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湖南湘江新区管理委员会应急</w:t>
      </w:r>
      <w:bookmarkStart w:id="0" w:name="_GoBack"/>
      <w:bookmarkEnd w:id="0"/>
      <w:r>
        <w:rPr>
          <w:rFonts w:hint="eastAsia" w:ascii="方正小标宋简体" w:hAnsi="方正小标宋简体" w:eastAsia="方正小标宋简体" w:cs="方正小标宋简体"/>
          <w:sz w:val="44"/>
          <w:szCs w:val="44"/>
          <w:lang w:eastAsia="zh-CN"/>
        </w:rPr>
        <w:t>管理局</w:t>
      </w:r>
    </w:p>
    <w:p>
      <w:pPr>
        <w:keepNext w:val="0"/>
        <w:keepLines w:val="0"/>
        <w:pageBreakBefore w:val="0"/>
        <w:widowControl w:val="0"/>
        <w:kinsoku/>
        <w:wordWrap/>
        <w:overflowPunct/>
        <w:topLinePunct w:val="0"/>
        <w:autoSpaceDE/>
        <w:autoSpaceDN/>
        <w:bidi w:val="0"/>
        <w:adjustRightInd/>
        <w:snapToGrid/>
        <w:spacing w:line="600" w:lineRule="exact"/>
        <w:ind w:firstLine="396" w:firstLineChars="100"/>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lang w:eastAsia="zh-CN"/>
        </w:rPr>
        <w:t>埋地油罐容积</w:t>
      </w:r>
      <w:r>
        <w:rPr>
          <w:rFonts w:hint="eastAsia" w:ascii="方正小标宋简体" w:hAnsi="方正小标宋简体" w:eastAsia="方正小标宋简体" w:cs="方正小标宋简体"/>
          <w:w w:val="90"/>
          <w:sz w:val="44"/>
          <w:szCs w:val="44"/>
        </w:rPr>
        <w:t>雷达</w:t>
      </w:r>
      <w:r>
        <w:rPr>
          <w:rFonts w:hint="eastAsia" w:ascii="方正小标宋简体" w:hAnsi="方正小标宋简体" w:eastAsia="方正小标宋简体" w:cs="方正小标宋简体"/>
          <w:w w:val="90"/>
          <w:sz w:val="44"/>
          <w:szCs w:val="44"/>
          <w:lang w:eastAsia="zh-CN"/>
        </w:rPr>
        <w:t>测量技术服务</w:t>
      </w:r>
      <w:r>
        <w:rPr>
          <w:rFonts w:hint="eastAsia" w:ascii="方正小标宋简体" w:hAnsi="方正小标宋简体" w:eastAsia="方正小标宋简体" w:cs="方正小标宋简体"/>
          <w:w w:val="90"/>
          <w:sz w:val="44"/>
          <w:szCs w:val="44"/>
        </w:rPr>
        <w:t>采购意向书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计划采购</w:t>
      </w:r>
      <w:r>
        <w:rPr>
          <w:rFonts w:hint="eastAsia" w:ascii="仿宋_GB2312" w:hAnsi="仿宋_GB2312" w:eastAsia="仿宋_GB2312" w:cs="仿宋_GB2312"/>
          <w:sz w:val="32"/>
          <w:szCs w:val="32"/>
          <w:lang w:eastAsia="zh-CN"/>
        </w:rPr>
        <w:t>地质</w:t>
      </w:r>
      <w:r>
        <w:rPr>
          <w:rFonts w:hint="eastAsia" w:ascii="仿宋_GB2312" w:hAnsi="仿宋_GB2312" w:eastAsia="仿宋_GB2312" w:cs="仿宋_GB2312"/>
          <w:sz w:val="32"/>
          <w:szCs w:val="32"/>
        </w:rPr>
        <w:t>雷达</w:t>
      </w:r>
      <w:r>
        <w:rPr>
          <w:rFonts w:hint="eastAsia" w:ascii="仿宋_GB2312" w:hAnsi="仿宋_GB2312" w:eastAsia="仿宋_GB2312" w:cs="仿宋_GB2312"/>
          <w:sz w:val="32"/>
          <w:szCs w:val="32"/>
          <w:lang w:eastAsia="zh-CN"/>
        </w:rPr>
        <w:t>测量技术服务，对长沙市望城区站前加油站</w:t>
      </w:r>
      <w:r>
        <w:rPr>
          <w:rFonts w:hint="eastAsia" w:ascii="仿宋_GB2312" w:hAnsi="仿宋_GB2312" w:eastAsia="仿宋_GB2312" w:cs="仿宋_GB2312"/>
          <w:sz w:val="32"/>
          <w:szCs w:val="32"/>
          <w:lang w:val="en-US" w:eastAsia="zh-CN"/>
        </w:rPr>
        <w:t>4个埋地油罐进行容积测量，</w:t>
      </w:r>
      <w:r>
        <w:rPr>
          <w:rFonts w:hint="eastAsia" w:ascii="仿宋_GB2312" w:hAnsi="仿宋_GB2312" w:eastAsia="仿宋_GB2312" w:cs="仿宋_GB2312"/>
          <w:sz w:val="32"/>
          <w:szCs w:val="32"/>
          <w:lang w:eastAsia="zh-CN"/>
        </w:rPr>
        <w:t>现将有关事项公布如下：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供应商</w:t>
      </w:r>
      <w:r>
        <w:rPr>
          <w:rFonts w:hint="eastAsia" w:ascii="黑体" w:hAnsi="黑体" w:eastAsia="黑体" w:cs="黑体"/>
          <w:sz w:val="32"/>
          <w:szCs w:val="32"/>
          <w:lang w:eastAsia="zh-CN"/>
        </w:rPr>
        <w:t>质资</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 具有合法的营业执照和</w:t>
      </w:r>
      <w:r>
        <w:rPr>
          <w:rFonts w:hint="eastAsia" w:ascii="仿宋_GB2312" w:hAnsi="仿宋_GB2312" w:eastAsia="仿宋_GB2312" w:cs="仿宋_GB2312"/>
          <w:sz w:val="32"/>
          <w:szCs w:val="32"/>
          <w:lang w:eastAsia="zh-CN"/>
        </w:rPr>
        <w:t>工程勘察综合甲级</w:t>
      </w:r>
      <w:r>
        <w:rPr>
          <w:rFonts w:hint="eastAsia" w:ascii="仿宋_GB2312" w:hAnsi="仿宋_GB2312" w:eastAsia="仿宋_GB2312" w:cs="仿宋_GB2312"/>
          <w:sz w:val="32"/>
          <w:szCs w:val="32"/>
        </w:rPr>
        <w:t>资质证书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 具有丰富的</w:t>
      </w:r>
      <w:r>
        <w:rPr>
          <w:rFonts w:hint="eastAsia" w:ascii="仿宋_GB2312" w:hAnsi="仿宋_GB2312" w:eastAsia="仿宋_GB2312" w:cs="仿宋_GB2312"/>
          <w:sz w:val="32"/>
          <w:szCs w:val="32"/>
          <w:lang w:eastAsia="zh-CN"/>
        </w:rPr>
        <w:t>地质</w:t>
      </w:r>
      <w:r>
        <w:rPr>
          <w:rFonts w:hint="eastAsia" w:ascii="仿宋_GB2312" w:hAnsi="仿宋_GB2312" w:eastAsia="仿宋_GB2312" w:cs="仿宋_GB2312"/>
          <w:sz w:val="32"/>
          <w:szCs w:val="32"/>
        </w:rPr>
        <w:t>雷达探测经验，能够</w:t>
      </w:r>
      <w:r>
        <w:rPr>
          <w:rFonts w:hint="eastAsia" w:ascii="仿宋_GB2312" w:hAnsi="仿宋_GB2312" w:eastAsia="仿宋_GB2312" w:cs="仿宋_GB2312"/>
          <w:sz w:val="32"/>
          <w:szCs w:val="32"/>
          <w:lang w:eastAsia="zh-CN"/>
        </w:rPr>
        <w:t>精确的测量埋地油罐的容积，误差在可控范围</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 具有良好的售后服务和技术支持能力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 能够提供具有竞争力的报价和优质的</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提供的地质</w:t>
      </w:r>
      <w:r>
        <w:rPr>
          <w:rFonts w:hint="eastAsia" w:ascii="仿宋_GB2312" w:hAnsi="仿宋_GB2312" w:eastAsia="仿宋_GB2312" w:cs="仿宋_GB2312"/>
          <w:sz w:val="32"/>
          <w:szCs w:val="32"/>
        </w:rPr>
        <w:t>雷达探测</w:t>
      </w:r>
      <w:r>
        <w:rPr>
          <w:rFonts w:hint="eastAsia" w:ascii="仿宋_GB2312" w:hAnsi="仿宋_GB2312" w:eastAsia="仿宋_GB2312" w:cs="仿宋_GB2312"/>
          <w:sz w:val="32"/>
          <w:szCs w:val="32"/>
          <w:lang w:eastAsia="zh-CN"/>
        </w:rPr>
        <w:t>系统技术服务具有</w:t>
      </w:r>
      <w:r>
        <w:rPr>
          <w:rFonts w:hint="eastAsia" w:ascii="仿宋_GB2312" w:hAnsi="仿宋_GB2312" w:eastAsia="仿宋_GB2312" w:cs="仿宋_GB2312"/>
          <w:sz w:val="32"/>
          <w:szCs w:val="32"/>
        </w:rPr>
        <w:t>高度可靠性和稳定性，确保在</w:t>
      </w:r>
      <w:r>
        <w:rPr>
          <w:rFonts w:hint="eastAsia" w:ascii="仿宋_GB2312" w:hAnsi="仿宋_GB2312" w:eastAsia="仿宋_GB2312" w:cs="仿宋_GB2312"/>
          <w:sz w:val="32"/>
          <w:szCs w:val="32"/>
          <w:lang w:eastAsia="zh-CN"/>
        </w:rPr>
        <w:t>加油站易燃易爆</w:t>
      </w:r>
      <w:r>
        <w:rPr>
          <w:rFonts w:hint="eastAsia" w:ascii="仿宋_GB2312" w:hAnsi="仿宋_GB2312" w:eastAsia="仿宋_GB2312" w:cs="仿宋_GB2312"/>
          <w:sz w:val="32"/>
          <w:szCs w:val="32"/>
        </w:rPr>
        <w:t>环境下也能正常工作。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二、技术服务事项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1.对长沙市望城区站前加油站4个埋于地表下约1.5米的油罐容积进行地质雷达测量施工；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olor w:val="000000"/>
          <w:sz w:val="32"/>
          <w:szCs w:val="32"/>
          <w:shd w:val="clear" w:color="auto" w:fill="FFFFFF"/>
          <w:lang w:eastAsia="zh-CN"/>
        </w:rPr>
      </w:pPr>
      <w:r>
        <w:rPr>
          <w:rFonts w:hint="eastAsia" w:ascii="仿宋_GB2312" w:hAnsi="仿宋_GB2312" w:eastAsia="仿宋_GB2312" w:cs="仿宋_GB2312"/>
          <w:sz w:val="32"/>
          <w:szCs w:val="32"/>
          <w:lang w:val="en-US" w:eastAsia="zh-CN"/>
        </w:rPr>
        <w:t>2.采取安全防护、报警检测等可靠的安全措施，制定应急预案，在</w:t>
      </w:r>
      <w:r>
        <w:rPr>
          <w:rFonts w:ascii="Times New Roman" w:hAnsi="Times New Roman" w:eastAsia="仿宋_GB2312" w:cs="Times New Roman"/>
          <w:color w:val="000000"/>
          <w:sz w:val="32"/>
          <w:szCs w:val="32"/>
          <w:shd w:val="clear" w:color="auto" w:fill="FFFFFF"/>
        </w:rPr>
        <w:t>兼顾加油站不停</w:t>
      </w:r>
      <w:r>
        <w:rPr>
          <w:rFonts w:ascii="Times New Roman" w:hAnsi="Times New Roman" w:eastAsia="仿宋_GB2312"/>
          <w:color w:val="000000"/>
          <w:sz w:val="32"/>
          <w:szCs w:val="32"/>
          <w:shd w:val="clear" w:color="auto" w:fill="FFFFFF"/>
        </w:rPr>
        <w:t>业</w:t>
      </w:r>
      <w:r>
        <w:rPr>
          <w:rFonts w:hint="eastAsia" w:ascii="Times New Roman" w:hAnsi="Times New Roman" w:eastAsia="仿宋_GB2312"/>
          <w:color w:val="000000"/>
          <w:sz w:val="32"/>
          <w:szCs w:val="32"/>
          <w:shd w:val="clear" w:color="auto" w:fill="FFFFFF"/>
          <w:lang w:eastAsia="zh-CN"/>
        </w:rPr>
        <w:t>的情况安全测量；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olor w:val="000000"/>
          <w:sz w:val="32"/>
          <w:szCs w:val="32"/>
          <w:shd w:val="clear" w:color="auto" w:fill="FFFFFF"/>
          <w:lang w:val="en-US" w:eastAsia="zh-CN"/>
        </w:rPr>
      </w:pPr>
      <w:r>
        <w:rPr>
          <w:rFonts w:hint="eastAsia" w:ascii="Times New Roman" w:hAnsi="Times New Roman" w:eastAsia="仿宋_GB2312"/>
          <w:color w:val="000000"/>
          <w:sz w:val="32"/>
          <w:szCs w:val="32"/>
          <w:shd w:val="clear" w:color="auto" w:fill="FFFFFF"/>
          <w:lang w:val="en-US" w:eastAsia="zh-CN"/>
        </w:rPr>
        <w:t>3.进行数据分析处理，计算油罐容积，形成技术报告。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采购预算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我们将根据“最</w:t>
      </w:r>
      <w:r>
        <w:rPr>
          <w:rFonts w:hint="eastAsia" w:ascii="仿宋_GB2312" w:hAnsi="仿宋_GB2312" w:eastAsia="仿宋_GB2312" w:cs="仿宋_GB2312"/>
          <w:sz w:val="32"/>
          <w:szCs w:val="32"/>
          <w:lang w:eastAsia="zh-CN"/>
        </w:rPr>
        <w:t>低</w:t>
      </w:r>
      <w:r>
        <w:rPr>
          <w:rFonts w:hint="eastAsia" w:ascii="仿宋_GB2312" w:hAnsi="仿宋_GB2312" w:eastAsia="仿宋_GB2312" w:cs="仿宋_GB2312"/>
          <w:sz w:val="32"/>
          <w:szCs w:val="32"/>
        </w:rPr>
        <w:t>评标价法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确定成交</w:t>
      </w:r>
      <w:r>
        <w:rPr>
          <w:rFonts w:hint="eastAsia" w:ascii="仿宋_GB2312" w:hAnsi="仿宋_GB2312" w:eastAsia="仿宋_GB2312" w:cs="仿宋_GB2312"/>
          <w:sz w:val="32"/>
          <w:szCs w:val="32"/>
          <w:lang w:eastAsia="zh-CN"/>
        </w:rPr>
        <w:t>供应</w:t>
      </w:r>
      <w:r>
        <w:rPr>
          <w:rFonts w:hint="eastAsia" w:ascii="仿宋_GB2312" w:hAnsi="仿宋_GB2312" w:eastAsia="仿宋_GB2312" w:cs="仿宋_GB2312"/>
          <w:sz w:val="32"/>
          <w:szCs w:val="32"/>
        </w:rPr>
        <w:t>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完全响应的情况下单价最</w:t>
      </w:r>
      <w:r>
        <w:rPr>
          <w:rFonts w:hint="eastAsia" w:ascii="仿宋_GB2312" w:hAnsi="仿宋_GB2312" w:eastAsia="仿宋_GB2312" w:cs="仿宋_GB2312"/>
          <w:sz w:val="32"/>
          <w:szCs w:val="32"/>
          <w:lang w:eastAsia="zh-CN"/>
        </w:rPr>
        <w:t>低</w:t>
      </w:r>
      <w:r>
        <w:rPr>
          <w:rFonts w:hint="eastAsia" w:ascii="仿宋_GB2312" w:hAnsi="仿宋_GB2312" w:eastAsia="仿宋_GB2312" w:cs="仿宋_GB2312"/>
          <w:sz w:val="32"/>
          <w:szCs w:val="32"/>
        </w:rPr>
        <w:t>者中标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单价相同的情况下以技术指标的正偏离程度和售后服务质量择优确定最终成</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采购流程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计划按照以下流程进行采购：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 邀请符合我们需求的供应商提交报价和</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 对收到的报价和</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方案进行评估，筛选出最合适的供应商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 与选定的供应商进行谈判，商定具体的采购细节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 签订采购合同，完成采购交易</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w:t>
      </w:r>
      <w:r>
        <w:rPr>
          <w:rFonts w:hint="eastAsia" w:ascii="仿宋_GB2312" w:hAnsi="仿宋_GB2312" w:eastAsia="仿宋_GB2312" w:cs="仿宋_GB2312"/>
          <w:sz w:val="32"/>
          <w:szCs w:val="32"/>
          <w:lang w:eastAsia="zh-CN"/>
        </w:rPr>
        <w:t>您公司具备相关资质，</w:t>
      </w:r>
      <w:r>
        <w:rPr>
          <w:rFonts w:hint="eastAsia" w:ascii="仿宋_GB2312" w:hAnsi="仿宋_GB2312" w:eastAsia="仿宋_GB2312" w:cs="仿宋_GB2312"/>
          <w:sz w:val="32"/>
          <w:szCs w:val="32"/>
        </w:rPr>
        <w:t>对此有</w:t>
      </w:r>
      <w:r>
        <w:rPr>
          <w:rFonts w:hint="eastAsia" w:ascii="仿宋_GB2312" w:hAnsi="仿宋_GB2312" w:eastAsia="仿宋_GB2312" w:cs="仿宋_GB2312"/>
          <w:sz w:val="32"/>
          <w:szCs w:val="32"/>
          <w:lang w:eastAsia="zh-CN"/>
        </w:rPr>
        <w:t>意向</w:t>
      </w:r>
      <w:r>
        <w:rPr>
          <w:rFonts w:hint="eastAsia" w:ascii="仿宋_GB2312" w:hAnsi="仿宋_GB2312" w:eastAsia="仿宋_GB2312" w:cs="仿宋_GB2312"/>
          <w:sz w:val="32"/>
          <w:szCs w:val="32"/>
        </w:rPr>
        <w:t>，请于</w:t>
      </w:r>
      <w:r>
        <w:rPr>
          <w:rFonts w:hint="eastAsia" w:ascii="仿宋_GB2312" w:hAnsi="仿宋_GB2312" w:eastAsia="仿宋_GB2312" w:cs="仿宋_GB2312"/>
          <w:sz w:val="32"/>
          <w:szCs w:val="32"/>
          <w:lang w:val="en-US" w:eastAsia="zh-CN"/>
        </w:rPr>
        <w:t>2024年4月20日</w:t>
      </w:r>
      <w:r>
        <w:rPr>
          <w:rFonts w:hint="eastAsia" w:ascii="仿宋_GB2312" w:hAnsi="仿宋_GB2312" w:eastAsia="仿宋_GB2312" w:cs="仿宋_GB2312"/>
          <w:sz w:val="32"/>
          <w:szCs w:val="32"/>
        </w:rPr>
        <w:t>前提交您的报价和</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方案。如有任何疑问或需要进一步的信息，请随时与我们联系。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联系人：冯超</w:t>
      </w:r>
      <w:r>
        <w:rPr>
          <w:rFonts w:hint="eastAsia" w:ascii="仿宋_GB2312" w:hAnsi="仿宋_GB2312" w:eastAsia="仿宋_GB2312" w:cs="仿宋_GB2312"/>
          <w:sz w:val="32"/>
          <w:szCs w:val="32"/>
          <w:lang w:val="en-US" w:eastAsia="zh-CN"/>
        </w:rPr>
        <w:t xml:space="preserve">  电话：13875919442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湖南湘江新区管理委员会应急管理局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2024年4月17日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Njg0MTNkMzFjMGNlZjU5YjJlMTQyZjQ5NmI4Y2EifQ=="/>
    <w:docVar w:name="KSO_WPS_MARK_KEY" w:val="96608a0e-2ea1-4645-92d2-2b018ed8cb99"/>
  </w:docVars>
  <w:rsids>
    <w:rsidRoot w:val="789A692E"/>
    <w:rsid w:val="016E14E6"/>
    <w:rsid w:val="55510C37"/>
    <w:rsid w:val="57AB40AA"/>
    <w:rsid w:val="789A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0"/>
      <w:szCs w:val="3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646</Words>
  <Characters>678</Characters>
  <Lines>0</Lines>
  <Paragraphs>0</Paragraphs>
  <TotalTime>24</TotalTime>
  <ScaleCrop>false</ScaleCrop>
  <LinksUpToDate>false</LinksUpToDate>
  <CharactersWithSpaces>716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2024-04-01T06:41:00Z</dcterms:created>
  <dc:creator>冯超1</dc:creator>
  <cp:lastModifiedBy>冯超1</cp:lastModifiedBy>
  <cp:lastPrinted>2024-04-01T08:28:00Z</cp:lastPrinted>
  <dcterms:modified xsi:type="dcterms:W3CDTF">2024-04-17T02:00:43Z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84406CAA2EC64757975A761C00591A3F</vt:lpwstr>
  </property>
</Properties>
</file>