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5F8E26">
      <w:pPr>
        <w:spacing w:line="400" w:lineRule="exact"/>
        <w:jc w:val="center"/>
        <w:rPr>
          <w:rFonts w:hint="eastAsia" w:ascii="宋体" w:hAnsi="宋体" w:eastAsia="宋体" w:cs="宋体"/>
          <w:b/>
          <w:bCs/>
          <w:sz w:val="36"/>
          <w:szCs w:val="36"/>
        </w:rPr>
      </w:pPr>
      <w:r>
        <w:rPr>
          <w:rFonts w:hint="eastAsia" w:ascii="宋体" w:hAnsi="宋体" w:eastAsia="宋体" w:cs="宋体"/>
          <w:b/>
          <w:bCs/>
          <w:sz w:val="36"/>
          <w:szCs w:val="36"/>
          <w:lang w:val="en-US" w:eastAsia="zh-CN"/>
        </w:rPr>
        <w:t>长沙县第二人民医院印刷品服务</w:t>
      </w:r>
      <w:r>
        <w:rPr>
          <w:rFonts w:hint="eastAsia" w:ascii="宋体" w:hAnsi="宋体" w:eastAsia="宋体" w:cs="宋体"/>
          <w:b/>
          <w:bCs/>
          <w:sz w:val="36"/>
          <w:szCs w:val="36"/>
        </w:rPr>
        <w:t>竞价文件</w:t>
      </w:r>
    </w:p>
    <w:p w14:paraId="50697687">
      <w:pPr>
        <w:pageBreakBefore w:val="0"/>
        <w:widowControl/>
        <w:numPr>
          <w:ilvl w:val="0"/>
          <w:numId w:val="0"/>
        </w:numPr>
        <w:shd w:val="clear" w:color="auto" w:fill="FFFFFF"/>
        <w:kinsoku/>
        <w:wordWrap/>
        <w:overflowPunct/>
        <w:topLinePunct w:val="0"/>
        <w:autoSpaceDE/>
        <w:autoSpaceDN/>
        <w:bidi w:val="0"/>
        <w:spacing w:line="560" w:lineRule="atLeast"/>
        <w:jc w:val="both"/>
        <w:textAlignment w:val="auto"/>
        <w:rPr>
          <w:rFonts w:hint="eastAsia" w:ascii="仿宋_GB2312" w:hAnsi="仿宋_GB2312" w:eastAsia="仿宋_GB2312" w:cs="仿宋_GB2312"/>
          <w:color w:val="000000"/>
          <w:kern w:val="2"/>
          <w:sz w:val="24"/>
          <w:szCs w:val="24"/>
          <w:shd w:val="clear" w:color="auto" w:fill="FFFFFF"/>
          <w:lang w:val="en-US" w:eastAsia="zh-CN" w:bidi="ar-SA"/>
        </w:rPr>
      </w:pPr>
      <w:r>
        <w:rPr>
          <w:rFonts w:hint="eastAsia" w:ascii="仿宋_GB2312" w:hAnsi="仿宋_GB2312" w:eastAsia="仿宋_GB2312" w:cs="仿宋_GB2312"/>
          <w:color w:val="000000"/>
          <w:kern w:val="2"/>
          <w:sz w:val="24"/>
          <w:szCs w:val="24"/>
          <w:lang w:val="en-US" w:eastAsia="zh-CN" w:bidi="ar-SA"/>
        </w:rPr>
        <w:t>一、项目基本情况</w:t>
      </w:r>
      <w:r>
        <w:rPr>
          <w:rFonts w:hint="eastAsia" w:ascii="仿宋_GB2312" w:hAnsi="仿宋_GB2312" w:eastAsia="仿宋_GB2312" w:cs="仿宋_GB2312"/>
          <w:color w:val="000000"/>
          <w:kern w:val="2"/>
          <w:sz w:val="24"/>
          <w:szCs w:val="24"/>
          <w:shd w:val="clear" w:color="auto" w:fill="FFFFFF"/>
          <w:lang w:val="en-US" w:eastAsia="zh-CN" w:bidi="ar-SA"/>
        </w:rPr>
        <w:t xml:space="preserve">： </w:t>
      </w:r>
    </w:p>
    <w:p w14:paraId="730D33CF">
      <w:pPr>
        <w:pageBreakBefore w:val="0"/>
        <w:kinsoku/>
        <w:wordWrap/>
        <w:overflowPunct/>
        <w:topLinePunct w:val="0"/>
        <w:autoSpaceDE/>
        <w:autoSpaceDN/>
        <w:bidi w:val="0"/>
        <w:spacing w:line="560" w:lineRule="atLeast"/>
        <w:ind w:firstLine="480" w:firstLineChars="200"/>
        <w:textAlignment w:val="auto"/>
        <w:rPr>
          <w:rFonts w:hint="eastAsia" w:ascii="仿宋_GB2312" w:hAnsi="仿宋_GB2312" w:eastAsia="仿宋_GB2312" w:cs="仿宋_GB2312"/>
          <w:color w:val="000000"/>
          <w:kern w:val="2"/>
          <w:sz w:val="24"/>
          <w:szCs w:val="24"/>
          <w:lang w:val="en-US" w:eastAsia="zh-CN" w:bidi="ar-SA"/>
        </w:rPr>
      </w:pPr>
      <w:r>
        <w:rPr>
          <w:rFonts w:hint="eastAsia" w:ascii="仿宋_GB2312" w:hAnsi="仿宋_GB2312" w:eastAsia="仿宋_GB2312" w:cs="仿宋_GB2312"/>
          <w:bCs/>
          <w:color w:val="000000"/>
          <w:sz w:val="24"/>
          <w:szCs w:val="24"/>
        </w:rPr>
        <w:t>项目名称：</w:t>
      </w:r>
      <w:bookmarkStart w:id="0" w:name="OLE_LINK7"/>
      <w:bookmarkStart w:id="1" w:name="OLE_LINK6"/>
      <w:bookmarkStart w:id="2" w:name="OLE_LINK5"/>
      <w:r>
        <w:rPr>
          <w:rFonts w:hint="eastAsia" w:ascii="仿宋_GB2312" w:hAnsi="仿宋_GB2312" w:eastAsia="仿宋_GB2312" w:cs="仿宋_GB2312"/>
          <w:bCs/>
          <w:color w:val="000000"/>
          <w:sz w:val="24"/>
          <w:szCs w:val="24"/>
          <w:lang w:val="en-US" w:eastAsia="zh-CN"/>
        </w:rPr>
        <w:t>长沙县第二人民医院印刷品服务采购项目</w:t>
      </w:r>
    </w:p>
    <w:bookmarkEnd w:id="0"/>
    <w:bookmarkEnd w:id="1"/>
    <w:bookmarkEnd w:id="2"/>
    <w:p w14:paraId="016762F0">
      <w:pPr>
        <w:keepNext/>
        <w:keepLines/>
        <w:pageBreakBefore w:val="0"/>
        <w:widowControl w:val="0"/>
        <w:kinsoku/>
        <w:wordWrap/>
        <w:overflowPunct/>
        <w:topLinePunct w:val="0"/>
        <w:autoSpaceDE/>
        <w:autoSpaceDN/>
        <w:bidi w:val="0"/>
        <w:adjustRightInd w:val="0"/>
        <w:snapToGrid w:val="0"/>
        <w:spacing w:before="0" w:after="0" w:line="560" w:lineRule="atLeast"/>
        <w:jc w:val="both"/>
        <w:textAlignment w:val="auto"/>
        <w:outlineLvl w:val="1"/>
        <w:rPr>
          <w:rFonts w:hint="eastAsia" w:ascii="仿宋_GB2312" w:hAnsi="仿宋_GB2312" w:eastAsia="仿宋_GB2312" w:cs="仿宋_GB2312"/>
          <w:b w:val="0"/>
          <w:bCs/>
          <w:color w:val="000000"/>
          <w:kern w:val="2"/>
          <w:sz w:val="24"/>
          <w:szCs w:val="24"/>
          <w:lang w:val="en-US" w:eastAsia="zh-CN" w:bidi="ar-SA"/>
        </w:rPr>
      </w:pPr>
      <w:r>
        <w:rPr>
          <w:rFonts w:hint="eastAsia" w:ascii="仿宋_GB2312" w:hAnsi="仿宋_GB2312" w:eastAsia="仿宋_GB2312" w:cs="仿宋_GB2312"/>
          <w:b w:val="0"/>
          <w:bCs/>
          <w:color w:val="000000"/>
          <w:kern w:val="2"/>
          <w:sz w:val="24"/>
          <w:szCs w:val="24"/>
          <w:lang w:val="en-US" w:eastAsia="zh-CN" w:bidi="ar-SA"/>
        </w:rPr>
        <w:t xml:space="preserve">二、总预算金额：10062.40元 </w:t>
      </w:r>
    </w:p>
    <w:p w14:paraId="72E95C8D">
      <w:pPr>
        <w:keepNext/>
        <w:keepLines/>
        <w:pageBreakBefore w:val="0"/>
        <w:widowControl w:val="0"/>
        <w:kinsoku/>
        <w:wordWrap/>
        <w:overflowPunct/>
        <w:topLinePunct w:val="0"/>
        <w:autoSpaceDE/>
        <w:autoSpaceDN/>
        <w:bidi w:val="0"/>
        <w:adjustRightInd w:val="0"/>
        <w:snapToGrid w:val="0"/>
        <w:spacing w:before="0" w:after="0" w:line="560" w:lineRule="atLeast"/>
        <w:jc w:val="both"/>
        <w:textAlignment w:val="auto"/>
        <w:outlineLvl w:val="1"/>
        <w:rPr>
          <w:rFonts w:hint="default" w:ascii="仿宋_GB2312" w:hAnsi="仿宋_GB2312" w:eastAsia="仿宋_GB2312" w:cs="仿宋_GB2312"/>
          <w:b/>
          <w:bCs/>
          <w:kern w:val="0"/>
          <w:sz w:val="24"/>
          <w:szCs w:val="24"/>
          <w:lang w:val="en-US" w:eastAsia="zh-CN" w:bidi="ar-SA"/>
        </w:rPr>
      </w:pPr>
      <w:r>
        <w:rPr>
          <w:rFonts w:hint="eastAsia" w:ascii="仿宋_GB2312" w:hAnsi="仿宋_GB2312" w:eastAsia="仿宋_GB2312" w:cs="仿宋_GB2312"/>
          <w:b w:val="0"/>
          <w:bCs w:val="0"/>
          <w:color w:val="000000"/>
          <w:kern w:val="2"/>
          <w:sz w:val="24"/>
          <w:szCs w:val="24"/>
          <w:lang w:val="en-US" w:eastAsia="zh-CN" w:bidi="ar-SA"/>
        </w:rPr>
        <w:t>三、采购清单：详见附件清单明细表。</w:t>
      </w:r>
    </w:p>
    <w:p w14:paraId="692E9856">
      <w:pPr>
        <w:keepNext w:val="0"/>
        <w:keepLines w:val="0"/>
        <w:pageBreakBefore w:val="0"/>
        <w:widowControl w:val="0"/>
        <w:kinsoku/>
        <w:wordWrap/>
        <w:overflowPunct/>
        <w:topLinePunct w:val="0"/>
        <w:autoSpaceDE/>
        <w:autoSpaceDN/>
        <w:bidi w:val="0"/>
        <w:adjustRightInd w:val="0"/>
        <w:snapToGrid w:val="0"/>
        <w:spacing w:line="560" w:lineRule="atLeast"/>
        <w:ind w:firstLine="480" w:firstLineChars="200"/>
        <w:textAlignment w:val="auto"/>
        <w:rPr>
          <w:rFonts w:hint="default" w:ascii="仿宋_GB2312" w:hAnsi="仿宋_GB2312" w:eastAsia="仿宋_GB2312" w:cs="仿宋_GB2312"/>
          <w:kern w:val="0"/>
          <w:sz w:val="24"/>
          <w:szCs w:val="24"/>
          <w:lang w:val="en-US" w:eastAsia="zh-CN" w:bidi="ar-SA"/>
        </w:rPr>
      </w:pPr>
      <w:r>
        <w:rPr>
          <w:rFonts w:hint="eastAsia" w:ascii="仿宋_GB2312" w:hAnsi="仿宋_GB2312" w:eastAsia="仿宋_GB2312" w:cs="仿宋_GB2312"/>
          <w:kern w:val="0"/>
          <w:sz w:val="24"/>
          <w:szCs w:val="24"/>
          <w:lang w:val="en-US" w:eastAsia="zh-CN" w:bidi="ar-SA"/>
        </w:rPr>
        <w:t>要求：报价时不得高于各单项价格，请进行分项报价后再汇总价格。</w:t>
      </w:r>
    </w:p>
    <w:p w14:paraId="0199BB2C">
      <w:pPr>
        <w:keepNext w:val="0"/>
        <w:keepLines w:val="0"/>
        <w:pageBreakBefore w:val="0"/>
        <w:widowControl w:val="0"/>
        <w:numPr>
          <w:ilvl w:val="0"/>
          <w:numId w:val="1"/>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color w:val="000000"/>
          <w:kern w:val="0"/>
          <w:sz w:val="24"/>
          <w:szCs w:val="24"/>
          <w:shd w:val="clear" w:color="auto" w:fill="FFFFFF"/>
          <w:lang w:val="en-US" w:eastAsia="zh-CN" w:bidi="ar"/>
        </w:rPr>
        <w:t>商务要求：</w:t>
      </w:r>
    </w:p>
    <w:p w14:paraId="297DB13A">
      <w:pPr>
        <w:keepNext w:val="0"/>
        <w:keepLines w:val="0"/>
        <w:pageBreakBefore w:val="0"/>
        <w:widowControl w:val="0"/>
        <w:numPr>
          <w:ilvl w:val="0"/>
          <w:numId w:val="2"/>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color w:val="000000"/>
          <w:kern w:val="0"/>
          <w:sz w:val="24"/>
          <w:szCs w:val="24"/>
          <w:shd w:val="clear" w:color="auto" w:fill="FFFFFF"/>
          <w:lang w:val="en-US" w:eastAsia="zh-CN" w:bidi="ar"/>
        </w:rPr>
        <w:t>中标供应商需提前和科室联系，并提供样品经科室确认无误后送货。</w:t>
      </w:r>
    </w:p>
    <w:p w14:paraId="67B14F00">
      <w:pPr>
        <w:keepNext w:val="0"/>
        <w:keepLines w:val="0"/>
        <w:pageBreakBefore w:val="0"/>
        <w:widowControl w:val="0"/>
        <w:numPr>
          <w:ilvl w:val="0"/>
          <w:numId w:val="2"/>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sz w:val="24"/>
          <w:szCs w:val="24"/>
          <w:lang w:eastAsia="zh-CN"/>
        </w:rPr>
        <w:t>以上产品需中标</w:t>
      </w:r>
      <w:r>
        <w:rPr>
          <w:rFonts w:hint="eastAsia" w:ascii="仿宋_GB2312" w:hAnsi="仿宋_GB2312" w:eastAsia="仿宋_GB2312" w:cs="仿宋_GB2312"/>
          <w:color w:val="000000"/>
          <w:kern w:val="0"/>
          <w:sz w:val="24"/>
          <w:szCs w:val="24"/>
          <w:shd w:val="clear" w:color="auto" w:fill="FFFFFF"/>
          <w:lang w:val="en-US" w:eastAsia="zh-CN" w:bidi="ar"/>
        </w:rPr>
        <w:t>供应商</w:t>
      </w:r>
      <w:r>
        <w:rPr>
          <w:rFonts w:hint="eastAsia" w:ascii="仿宋_GB2312" w:hAnsi="仿宋_GB2312" w:eastAsia="仿宋_GB2312" w:cs="仿宋_GB2312"/>
          <w:color w:val="000000"/>
          <w:sz w:val="24"/>
          <w:szCs w:val="24"/>
          <w:highlight w:val="none"/>
          <w:lang w:val="en-US" w:eastAsia="zh-CN"/>
        </w:rPr>
        <w:t>按采购人的要求在确认样品后7个工作日内</w:t>
      </w:r>
      <w:r>
        <w:rPr>
          <w:rFonts w:hint="eastAsia" w:ascii="仿宋_GB2312" w:hAnsi="仿宋_GB2312" w:eastAsia="仿宋_GB2312" w:cs="仿宋_GB2312"/>
          <w:sz w:val="24"/>
          <w:szCs w:val="24"/>
          <w:lang w:val="en-US" w:eastAsia="zh-CN"/>
        </w:rPr>
        <w:t>按采购人要求的服务数量和质量完成供货。</w:t>
      </w:r>
    </w:p>
    <w:p w14:paraId="4A544C0F">
      <w:pPr>
        <w:keepNext w:val="0"/>
        <w:keepLines w:val="0"/>
        <w:pageBreakBefore w:val="0"/>
        <w:widowControl w:val="0"/>
        <w:numPr>
          <w:ilvl w:val="0"/>
          <w:numId w:val="2"/>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sz w:val="24"/>
          <w:szCs w:val="24"/>
          <w:lang w:val="en-US" w:eastAsia="zh-CN"/>
        </w:rPr>
        <w:t>中标</w:t>
      </w:r>
      <w:r>
        <w:rPr>
          <w:rFonts w:hint="eastAsia" w:ascii="仿宋_GB2312" w:hAnsi="仿宋_GB2312" w:eastAsia="仿宋_GB2312" w:cs="仿宋_GB2312"/>
          <w:color w:val="000000"/>
          <w:kern w:val="0"/>
          <w:sz w:val="24"/>
          <w:szCs w:val="24"/>
          <w:shd w:val="clear" w:color="auto" w:fill="FFFFFF"/>
          <w:lang w:val="en-US" w:eastAsia="zh-CN" w:bidi="ar"/>
        </w:rPr>
        <w:t>供应商</w:t>
      </w:r>
      <w:r>
        <w:rPr>
          <w:rFonts w:hint="eastAsia" w:ascii="仿宋_GB2312" w:hAnsi="仿宋_GB2312" w:eastAsia="仿宋_GB2312" w:cs="仿宋_GB2312"/>
          <w:sz w:val="24"/>
          <w:szCs w:val="24"/>
          <w:lang w:val="en-US" w:eastAsia="zh-CN"/>
        </w:rPr>
        <w:t>应严格按照</w:t>
      </w:r>
      <w:r>
        <w:rPr>
          <w:rFonts w:hint="eastAsia" w:ascii="仿宋_GB2312" w:hAnsi="仿宋_GB2312" w:eastAsia="仿宋_GB2312" w:cs="仿宋_GB2312"/>
          <w:sz w:val="24"/>
          <w:szCs w:val="24"/>
        </w:rPr>
        <w:t>竞价</w:t>
      </w:r>
      <w:r>
        <w:rPr>
          <w:rFonts w:hint="eastAsia" w:ascii="仿宋_GB2312" w:hAnsi="仿宋_GB2312" w:eastAsia="仿宋_GB2312" w:cs="仿宋_GB2312"/>
          <w:sz w:val="24"/>
          <w:szCs w:val="24"/>
          <w:lang w:val="en-US" w:eastAsia="zh-CN"/>
        </w:rPr>
        <w:t>文件</w:t>
      </w:r>
      <w:r>
        <w:rPr>
          <w:rFonts w:hint="eastAsia" w:ascii="仿宋_GB2312" w:hAnsi="仿宋_GB2312" w:eastAsia="仿宋_GB2312" w:cs="仿宋_GB2312"/>
          <w:sz w:val="24"/>
          <w:szCs w:val="24"/>
          <w:lang w:eastAsia="zh-CN"/>
        </w:rPr>
        <w:t>中</w:t>
      </w:r>
      <w:r>
        <w:rPr>
          <w:rFonts w:hint="eastAsia" w:ascii="仿宋_GB2312" w:hAnsi="仿宋_GB2312" w:eastAsia="仿宋_GB2312" w:cs="仿宋_GB2312"/>
          <w:sz w:val="24"/>
          <w:szCs w:val="24"/>
          <w:lang w:val="en-US" w:eastAsia="zh-CN"/>
        </w:rPr>
        <w:t>要求提供服务</w:t>
      </w:r>
      <w:r>
        <w:rPr>
          <w:rFonts w:hint="eastAsia" w:ascii="仿宋_GB2312" w:hAnsi="仿宋_GB2312" w:eastAsia="仿宋_GB2312" w:cs="仿宋_GB2312"/>
          <w:sz w:val="24"/>
          <w:szCs w:val="24"/>
        </w:rPr>
        <w:t>，否则</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lang w:val="en-US" w:eastAsia="zh-CN"/>
        </w:rPr>
        <w:t>采购人</w:t>
      </w:r>
      <w:r>
        <w:rPr>
          <w:rFonts w:hint="eastAsia" w:ascii="仿宋_GB2312" w:hAnsi="仿宋_GB2312" w:eastAsia="仿宋_GB2312" w:cs="仿宋_GB2312"/>
          <w:sz w:val="24"/>
          <w:szCs w:val="24"/>
        </w:rPr>
        <w:t>有权拒绝验收。</w:t>
      </w:r>
    </w:p>
    <w:p w14:paraId="3016A57E">
      <w:pPr>
        <w:keepNext w:val="0"/>
        <w:keepLines w:val="0"/>
        <w:pageBreakBefore w:val="0"/>
        <w:widowControl w:val="0"/>
        <w:numPr>
          <w:ilvl w:val="0"/>
          <w:numId w:val="2"/>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sz w:val="24"/>
          <w:szCs w:val="24"/>
          <w:lang w:val="en-US" w:eastAsia="zh-CN"/>
        </w:rPr>
        <w:t>中标供应商保证提供的服务质量符合国家、行业及企业质量标准，规格型号符合双方约定，否则采购人有权拒收。</w:t>
      </w:r>
    </w:p>
    <w:p w14:paraId="5C0BFC31">
      <w:pPr>
        <w:keepNext w:val="0"/>
        <w:keepLines w:val="0"/>
        <w:pageBreakBefore w:val="0"/>
        <w:widowControl w:val="0"/>
        <w:numPr>
          <w:ilvl w:val="0"/>
          <w:numId w:val="2"/>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sz w:val="24"/>
          <w:szCs w:val="24"/>
          <w:lang w:val="en-US" w:eastAsia="zh-CN"/>
        </w:rPr>
        <w:t>中标供应商应按照国家有关规定提供“三包”等售后服务，对不符合合同约定的服务内容，采购人有权退换。若中标供应商在接到采购人通知后两个工作日内仍未予退换，采购人有权拒付不合格货款，并要求中标供应商赔偿损失。</w:t>
      </w:r>
    </w:p>
    <w:p w14:paraId="5941EA4E">
      <w:pPr>
        <w:keepNext w:val="0"/>
        <w:keepLines w:val="0"/>
        <w:pageBreakBefore w:val="0"/>
        <w:widowControl w:val="0"/>
        <w:numPr>
          <w:ilvl w:val="0"/>
          <w:numId w:val="2"/>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sz w:val="24"/>
          <w:szCs w:val="24"/>
          <w:lang w:val="en-US" w:eastAsia="zh-CN"/>
        </w:rPr>
        <w:t>若因中标供应商原因逾期交货的，每逾期一天，应按照逾期交货产品价款总额的1%支付违约金，若逾期超过10天的，采购人有权解除本协议及该次采购交易。</w:t>
      </w:r>
    </w:p>
    <w:p w14:paraId="19D32AE4">
      <w:pPr>
        <w:keepNext w:val="0"/>
        <w:keepLines w:val="0"/>
        <w:pageBreakBefore w:val="0"/>
        <w:widowControl w:val="0"/>
        <w:numPr>
          <w:ilvl w:val="0"/>
          <w:numId w:val="2"/>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sz w:val="24"/>
          <w:szCs w:val="24"/>
          <w:lang w:val="en-US" w:eastAsia="zh-CN"/>
        </w:rPr>
        <w:t>中标供应商的包装应当满足货物运输、防潮、防震、防锈以及防破损等要求，中标供应商承担包装等费用。</w:t>
      </w:r>
    </w:p>
    <w:p w14:paraId="729905C1">
      <w:pPr>
        <w:keepNext w:val="0"/>
        <w:keepLines w:val="0"/>
        <w:pageBreakBefore w:val="0"/>
        <w:widowControl w:val="0"/>
        <w:numPr>
          <w:ilvl w:val="0"/>
          <w:numId w:val="2"/>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sz w:val="24"/>
          <w:szCs w:val="24"/>
          <w:lang w:val="en-US" w:eastAsia="zh-CN"/>
        </w:rPr>
        <w:t>中标供应商送货人员应当通知采购方收货人员共同按照产品质量标准进行收货，经检查无误后，由双方人员签字确认。</w:t>
      </w:r>
    </w:p>
    <w:p w14:paraId="0864D4D3">
      <w:pPr>
        <w:keepNext w:val="0"/>
        <w:keepLines w:val="0"/>
        <w:pageBreakBefore w:val="0"/>
        <w:widowControl w:val="0"/>
        <w:numPr>
          <w:ilvl w:val="0"/>
          <w:numId w:val="2"/>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bidi="ar"/>
        </w:rPr>
      </w:pPr>
      <w:r>
        <w:rPr>
          <w:rFonts w:hint="eastAsia" w:ascii="仿宋_GB2312" w:hAnsi="仿宋_GB2312" w:eastAsia="仿宋_GB2312" w:cs="仿宋_GB2312"/>
          <w:sz w:val="24"/>
          <w:szCs w:val="24"/>
          <w:lang w:val="en-US" w:eastAsia="zh-CN"/>
        </w:rPr>
        <w:t>交付前发生的一切货物毁损等风险责任均由中标供应商承担。</w:t>
      </w:r>
    </w:p>
    <w:p w14:paraId="0C6C0251">
      <w:pPr>
        <w:keepNext w:val="0"/>
        <w:keepLines w:val="0"/>
        <w:pageBreakBefore w:val="0"/>
        <w:widowControl w:val="0"/>
        <w:numPr>
          <w:ilvl w:val="0"/>
          <w:numId w:val="2"/>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bidi="ar"/>
        </w:rPr>
      </w:pPr>
      <w:r>
        <w:rPr>
          <w:rFonts w:hint="eastAsia" w:ascii="仿宋_GB2312" w:hAnsi="仿宋_GB2312" w:eastAsia="仿宋_GB2312" w:cs="仿宋_GB2312"/>
          <w:color w:val="000000"/>
          <w:kern w:val="0"/>
          <w:sz w:val="24"/>
          <w:szCs w:val="24"/>
          <w:shd w:val="clear" w:color="auto" w:fill="FFFFFF"/>
          <w:lang w:bidi="ar"/>
        </w:rPr>
        <w:t>其他要求：</w:t>
      </w:r>
    </w:p>
    <w:p w14:paraId="71732431">
      <w:pPr>
        <w:keepNext w:val="0"/>
        <w:keepLines w:val="0"/>
        <w:pageBreakBefore w:val="0"/>
        <w:widowControl w:val="0"/>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color w:val="000000"/>
          <w:kern w:val="0"/>
          <w:sz w:val="24"/>
          <w:szCs w:val="24"/>
          <w:shd w:val="clear" w:color="auto" w:fill="FFFFFF"/>
          <w:lang w:bidi="ar"/>
        </w:rPr>
        <w:t>1、</w:t>
      </w:r>
      <w:r>
        <w:rPr>
          <w:rFonts w:hint="eastAsia" w:ascii="仿宋_GB2312" w:hAnsi="仿宋_GB2312" w:eastAsia="仿宋_GB2312" w:cs="仿宋_GB2312"/>
          <w:color w:val="000000"/>
          <w:kern w:val="0"/>
          <w:sz w:val="24"/>
          <w:szCs w:val="24"/>
          <w:shd w:val="clear" w:color="auto" w:fill="FFFFFF"/>
          <w:lang w:val="en-US" w:eastAsia="zh-CN" w:bidi="ar"/>
        </w:rPr>
        <w:t>服务</w:t>
      </w:r>
      <w:r>
        <w:rPr>
          <w:rFonts w:hint="eastAsia" w:ascii="仿宋_GB2312" w:hAnsi="仿宋_GB2312" w:eastAsia="仿宋_GB2312" w:cs="仿宋_GB2312"/>
          <w:color w:val="000000"/>
          <w:kern w:val="0"/>
          <w:sz w:val="24"/>
          <w:szCs w:val="24"/>
          <w:shd w:val="clear" w:color="auto" w:fill="FFFFFF"/>
          <w:lang w:bidi="ar"/>
        </w:rPr>
        <w:t>地点</w:t>
      </w:r>
      <w:r>
        <w:rPr>
          <w:rFonts w:hint="eastAsia" w:ascii="仿宋_GB2312" w:hAnsi="仿宋_GB2312" w:eastAsia="仿宋_GB2312" w:cs="仿宋_GB2312"/>
          <w:color w:val="000000"/>
          <w:kern w:val="0"/>
          <w:sz w:val="24"/>
          <w:szCs w:val="24"/>
          <w:shd w:val="clear" w:color="auto" w:fill="FFFFFF"/>
          <w:lang w:eastAsia="zh-CN" w:bidi="ar"/>
        </w:rPr>
        <w:t>：</w:t>
      </w:r>
      <w:r>
        <w:rPr>
          <w:rFonts w:hint="eastAsia" w:ascii="仿宋_GB2312" w:hAnsi="仿宋_GB2312" w:eastAsia="仿宋_GB2312" w:cs="仿宋_GB2312"/>
          <w:color w:val="000000"/>
          <w:kern w:val="0"/>
          <w:sz w:val="24"/>
          <w:szCs w:val="24"/>
          <w:shd w:val="clear" w:color="auto" w:fill="FFFFFF"/>
          <w:lang w:val="en-US" w:eastAsia="zh-CN" w:bidi="ar"/>
        </w:rPr>
        <w:t>长沙县第二人民医院</w:t>
      </w:r>
    </w:p>
    <w:p w14:paraId="33270713">
      <w:pPr>
        <w:keepNext w:val="0"/>
        <w:keepLines w:val="0"/>
        <w:pageBreakBefore w:val="0"/>
        <w:widowControl w:val="0"/>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000000"/>
          <w:kern w:val="0"/>
          <w:sz w:val="24"/>
          <w:szCs w:val="24"/>
          <w:shd w:val="clear" w:color="auto" w:fill="FFFFFF"/>
          <w:lang w:bidi="ar"/>
        </w:rPr>
      </w:pPr>
      <w:r>
        <w:rPr>
          <w:rFonts w:hint="eastAsia" w:ascii="仿宋_GB2312" w:hAnsi="仿宋_GB2312" w:eastAsia="仿宋_GB2312" w:cs="仿宋_GB2312"/>
          <w:color w:val="000000"/>
          <w:kern w:val="0"/>
          <w:sz w:val="24"/>
          <w:szCs w:val="24"/>
          <w:shd w:val="clear" w:color="auto" w:fill="FFFFFF"/>
          <w:lang w:bidi="ar"/>
        </w:rPr>
        <w:t>2、结算方法</w:t>
      </w:r>
    </w:p>
    <w:p w14:paraId="1671A491">
      <w:pPr>
        <w:keepNext w:val="0"/>
        <w:keepLines w:val="0"/>
        <w:pageBreakBefore w:val="0"/>
        <w:widowControl w:val="0"/>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000000"/>
          <w:kern w:val="0"/>
          <w:sz w:val="24"/>
          <w:szCs w:val="24"/>
          <w:shd w:val="clear" w:color="auto" w:fill="FFFFFF"/>
          <w:lang w:bidi="ar"/>
        </w:rPr>
      </w:pPr>
      <w:r>
        <w:rPr>
          <w:rFonts w:hint="eastAsia" w:ascii="仿宋_GB2312" w:hAnsi="仿宋_GB2312" w:eastAsia="仿宋_GB2312" w:cs="仿宋_GB2312"/>
          <w:color w:val="000000"/>
          <w:kern w:val="0"/>
          <w:sz w:val="24"/>
          <w:szCs w:val="24"/>
          <w:shd w:val="clear" w:color="auto" w:fill="FFFFFF"/>
          <w:lang w:bidi="ar"/>
        </w:rPr>
        <w:t>2.1付款人：</w:t>
      </w:r>
      <w:r>
        <w:rPr>
          <w:rFonts w:hint="eastAsia" w:ascii="仿宋_GB2312" w:hAnsi="仿宋_GB2312" w:eastAsia="仿宋_GB2312" w:cs="仿宋_GB2312"/>
          <w:color w:val="000000"/>
          <w:kern w:val="0"/>
          <w:sz w:val="24"/>
          <w:szCs w:val="24"/>
          <w:shd w:val="clear" w:color="auto" w:fill="FFFFFF"/>
          <w:lang w:val="en-US" w:eastAsia="zh-CN" w:bidi="ar"/>
        </w:rPr>
        <w:t>长沙县第二人民医院</w:t>
      </w:r>
    </w:p>
    <w:p w14:paraId="1F39F6CF">
      <w:pPr>
        <w:keepNext w:val="0"/>
        <w:keepLines w:val="0"/>
        <w:pageBreakBefore w:val="0"/>
        <w:widowControl w:val="0"/>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000000"/>
          <w:kern w:val="0"/>
          <w:sz w:val="24"/>
          <w:szCs w:val="24"/>
          <w:shd w:val="clear" w:color="auto" w:fill="FFFFFF"/>
          <w:lang w:bidi="ar"/>
        </w:rPr>
      </w:pPr>
      <w:r>
        <w:rPr>
          <w:rFonts w:hint="eastAsia" w:ascii="仿宋_GB2312" w:hAnsi="仿宋_GB2312" w:eastAsia="仿宋_GB2312" w:cs="仿宋_GB2312"/>
          <w:color w:val="000000"/>
          <w:kern w:val="0"/>
          <w:sz w:val="24"/>
          <w:szCs w:val="24"/>
          <w:shd w:val="clear" w:color="auto" w:fill="FFFFFF"/>
          <w:lang w:bidi="ar"/>
        </w:rPr>
        <w:t>2.2付款方式：</w:t>
      </w:r>
    </w:p>
    <w:p w14:paraId="25212E5C">
      <w:pPr>
        <w:keepNext w:val="0"/>
        <w:keepLines w:val="0"/>
        <w:pageBreakBefore w:val="0"/>
        <w:widowControl w:val="0"/>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color w:val="000000"/>
          <w:kern w:val="0"/>
          <w:sz w:val="24"/>
          <w:szCs w:val="24"/>
          <w:shd w:val="clear" w:color="auto" w:fill="FFFFFF"/>
          <w:lang w:val="en-US" w:eastAsia="zh-CN" w:bidi="ar"/>
        </w:rPr>
        <w:t>所有印刷品送达采购人指定地点，包放置、安装等，经采购人验收合格，并收到中标供应商提供的正规发票后，一次性无息支付本项目成交金额</w:t>
      </w:r>
      <w:bookmarkStart w:id="3" w:name="_GoBack"/>
      <w:bookmarkEnd w:id="3"/>
      <w:r>
        <w:rPr>
          <w:rFonts w:hint="eastAsia" w:ascii="仿宋_GB2312" w:hAnsi="仿宋_GB2312" w:eastAsia="仿宋_GB2312" w:cs="仿宋_GB2312"/>
          <w:color w:val="000000"/>
          <w:kern w:val="0"/>
          <w:sz w:val="24"/>
          <w:szCs w:val="24"/>
          <w:shd w:val="clear" w:color="auto" w:fill="FFFFFF"/>
          <w:lang w:val="en-US" w:eastAsia="zh-CN" w:bidi="ar"/>
        </w:rPr>
        <w:t>。</w:t>
      </w:r>
    </w:p>
    <w:p w14:paraId="01C3FA91">
      <w:pPr>
        <w:keepNext w:val="0"/>
        <w:keepLines w:val="0"/>
        <w:pageBreakBefore w:val="0"/>
        <w:widowControl w:val="0"/>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000000"/>
          <w:kern w:val="0"/>
          <w:sz w:val="24"/>
          <w:szCs w:val="24"/>
          <w:shd w:val="clear" w:color="auto" w:fill="FFFFFF"/>
          <w:lang w:bidi="ar"/>
        </w:rPr>
      </w:pPr>
      <w:r>
        <w:rPr>
          <w:rFonts w:hint="eastAsia" w:ascii="仿宋_GB2312" w:hAnsi="仿宋_GB2312" w:eastAsia="仿宋_GB2312" w:cs="仿宋_GB2312"/>
          <w:color w:val="000000"/>
          <w:kern w:val="0"/>
          <w:sz w:val="24"/>
          <w:szCs w:val="24"/>
          <w:shd w:val="clear" w:color="auto" w:fill="FFFFFF"/>
          <w:lang w:val="en-US" w:eastAsia="zh-CN" w:bidi="ar"/>
        </w:rPr>
        <w:t>3.</w:t>
      </w:r>
      <w:r>
        <w:rPr>
          <w:rFonts w:hint="eastAsia" w:ascii="仿宋_GB2312" w:hAnsi="仿宋_GB2312" w:eastAsia="仿宋_GB2312" w:cs="仿宋_GB2312"/>
          <w:color w:val="000000"/>
          <w:kern w:val="0"/>
          <w:sz w:val="24"/>
          <w:szCs w:val="24"/>
          <w:shd w:val="clear" w:color="auto" w:fill="FFFFFF"/>
          <w:lang w:bidi="ar"/>
        </w:rPr>
        <w:t>本项目采用包干方式，</w:t>
      </w:r>
      <w:r>
        <w:rPr>
          <w:rFonts w:hint="eastAsia" w:ascii="仿宋_GB2312" w:hAnsi="仿宋_GB2312" w:eastAsia="仿宋_GB2312" w:cs="仿宋_GB2312"/>
          <w:color w:val="000000"/>
          <w:kern w:val="0"/>
          <w:sz w:val="24"/>
          <w:szCs w:val="24"/>
          <w:shd w:val="clear" w:color="auto" w:fill="FFFFFF"/>
          <w:lang w:val="en-US" w:eastAsia="zh-CN" w:bidi="ar"/>
        </w:rPr>
        <w:t>包括但不限于</w:t>
      </w:r>
      <w:r>
        <w:rPr>
          <w:rFonts w:hint="eastAsia" w:ascii="仿宋_GB2312" w:hAnsi="仿宋_GB2312" w:eastAsia="仿宋_GB2312" w:cs="仿宋_GB2312"/>
          <w:color w:val="000000"/>
          <w:kern w:val="0"/>
          <w:sz w:val="24"/>
          <w:szCs w:val="24"/>
          <w:shd w:val="clear" w:color="auto" w:fill="FFFFFF"/>
          <w:lang w:eastAsia="zh-CN" w:bidi="ar"/>
        </w:rPr>
        <w:t>运输、</w:t>
      </w:r>
      <w:r>
        <w:rPr>
          <w:rFonts w:hint="eastAsia" w:ascii="仿宋_GB2312" w:hAnsi="仿宋_GB2312" w:eastAsia="仿宋_GB2312" w:cs="仿宋_GB2312"/>
          <w:color w:val="000000"/>
          <w:kern w:val="0"/>
          <w:sz w:val="24"/>
          <w:szCs w:val="24"/>
          <w:shd w:val="clear" w:color="auto" w:fill="FFFFFF"/>
          <w:lang w:val="en-US" w:eastAsia="zh-CN" w:bidi="ar"/>
        </w:rPr>
        <w:t>装卸</w:t>
      </w:r>
      <w:r>
        <w:rPr>
          <w:rFonts w:hint="eastAsia" w:ascii="仿宋_GB2312" w:hAnsi="仿宋_GB2312" w:eastAsia="仿宋_GB2312" w:cs="仿宋_GB2312"/>
          <w:color w:val="000000"/>
          <w:kern w:val="0"/>
          <w:sz w:val="24"/>
          <w:szCs w:val="24"/>
          <w:shd w:val="clear" w:color="auto" w:fill="FFFFFF"/>
          <w:lang w:eastAsia="zh-CN" w:bidi="ar"/>
        </w:rPr>
        <w:t>、</w:t>
      </w:r>
      <w:r>
        <w:rPr>
          <w:rFonts w:hint="eastAsia" w:ascii="仿宋_GB2312" w:hAnsi="仿宋_GB2312" w:eastAsia="仿宋_GB2312" w:cs="仿宋_GB2312"/>
          <w:color w:val="000000"/>
          <w:kern w:val="0"/>
          <w:sz w:val="24"/>
          <w:szCs w:val="24"/>
          <w:shd w:val="clear" w:color="auto" w:fill="FFFFFF"/>
          <w:lang w:bidi="ar"/>
        </w:rPr>
        <w:t>辅材、人工、税费等所有费用。所产生费用均已含在各单价中，如一旦中标在项目实施中出现任何遗漏，均由中标</w:t>
      </w:r>
      <w:r>
        <w:rPr>
          <w:rFonts w:hint="eastAsia" w:ascii="仿宋_GB2312" w:hAnsi="仿宋_GB2312" w:eastAsia="仿宋_GB2312" w:cs="仿宋_GB2312"/>
          <w:color w:val="000000"/>
          <w:kern w:val="0"/>
          <w:sz w:val="24"/>
          <w:szCs w:val="24"/>
          <w:shd w:val="clear" w:color="auto" w:fill="FFFFFF"/>
          <w:lang w:val="en-US" w:eastAsia="zh-CN" w:bidi="ar"/>
        </w:rPr>
        <w:t>供应商</w:t>
      </w:r>
      <w:r>
        <w:rPr>
          <w:rFonts w:hint="eastAsia" w:ascii="仿宋_GB2312" w:hAnsi="仿宋_GB2312" w:eastAsia="仿宋_GB2312" w:cs="仿宋_GB2312"/>
          <w:color w:val="000000"/>
          <w:kern w:val="0"/>
          <w:sz w:val="24"/>
          <w:szCs w:val="24"/>
          <w:shd w:val="clear" w:color="auto" w:fill="FFFFFF"/>
          <w:lang w:bidi="ar"/>
        </w:rPr>
        <w:t>自行承担，采购人不再支付任何费用。</w:t>
      </w:r>
    </w:p>
    <w:p w14:paraId="29B6D1F3">
      <w:pPr>
        <w:keepNext w:val="0"/>
        <w:keepLines w:val="0"/>
        <w:pageBreakBefore w:val="0"/>
        <w:widowControl w:val="0"/>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000000"/>
          <w:kern w:val="0"/>
          <w:sz w:val="24"/>
          <w:szCs w:val="24"/>
          <w:shd w:val="clear" w:color="auto" w:fill="FFFFFF"/>
          <w:lang w:val="zh-CN" w:bidi="ar"/>
        </w:rPr>
      </w:pPr>
      <w:r>
        <w:rPr>
          <w:rFonts w:hint="eastAsia" w:ascii="仿宋_GB2312" w:hAnsi="仿宋_GB2312" w:eastAsia="仿宋_GB2312" w:cs="仿宋_GB2312"/>
          <w:color w:val="000000"/>
          <w:kern w:val="0"/>
          <w:sz w:val="24"/>
          <w:szCs w:val="24"/>
          <w:shd w:val="clear" w:color="auto" w:fill="FFFFFF"/>
          <w:lang w:bidi="ar"/>
        </w:rPr>
        <w:t>4</w:t>
      </w:r>
      <w:r>
        <w:rPr>
          <w:rFonts w:hint="eastAsia" w:ascii="仿宋_GB2312" w:hAnsi="仿宋_GB2312" w:eastAsia="仿宋_GB2312" w:cs="仿宋_GB2312"/>
          <w:color w:val="000000"/>
          <w:kern w:val="0"/>
          <w:sz w:val="24"/>
          <w:szCs w:val="24"/>
          <w:shd w:val="clear" w:color="auto" w:fill="FFFFFF"/>
          <w:lang w:val="en-US" w:eastAsia="zh-CN" w:bidi="ar"/>
        </w:rPr>
        <w:t>.</w:t>
      </w:r>
      <w:r>
        <w:rPr>
          <w:rFonts w:hint="eastAsia" w:ascii="仿宋_GB2312" w:hAnsi="仿宋_GB2312" w:eastAsia="仿宋_GB2312" w:cs="仿宋_GB2312"/>
          <w:color w:val="000000"/>
          <w:kern w:val="0"/>
          <w:sz w:val="24"/>
          <w:szCs w:val="24"/>
          <w:shd w:val="clear" w:color="auto" w:fill="FFFFFF"/>
          <w:lang w:val="zh-CN" w:bidi="ar"/>
        </w:rPr>
        <w:t>投标人在投标前，如需踏勘现场，有关费用自理，踏勘期间发生的意外自负。</w:t>
      </w:r>
    </w:p>
    <w:p w14:paraId="6B9EF342">
      <w:pPr>
        <w:keepNext w:val="0"/>
        <w:keepLines w:val="0"/>
        <w:pageBreakBefore w:val="0"/>
        <w:widowControl w:val="0"/>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000000"/>
          <w:kern w:val="0"/>
          <w:sz w:val="24"/>
          <w:szCs w:val="24"/>
          <w:shd w:val="clear" w:color="auto" w:fill="FFFFFF"/>
          <w:lang w:val="zh-CN" w:bidi="ar"/>
        </w:rPr>
      </w:pPr>
      <w:r>
        <w:rPr>
          <w:rFonts w:hint="eastAsia" w:ascii="仿宋_GB2312" w:hAnsi="仿宋_GB2312" w:eastAsia="仿宋_GB2312" w:cs="仿宋_GB2312"/>
          <w:color w:val="000000"/>
          <w:kern w:val="0"/>
          <w:sz w:val="24"/>
          <w:szCs w:val="24"/>
          <w:shd w:val="clear" w:color="auto" w:fill="FFFFFF"/>
          <w:lang w:val="en-US" w:eastAsia="zh-CN" w:bidi="ar"/>
        </w:rPr>
        <w:t>5.被“信用中国”网站列入失信被执行人和重大税收违法案件当事人名单的、被“中国政府采购网”网站列入政府采购严重违法失信行为记录名单（处罚期限尚未届满的），不得参与本项目的竞价采购活动。</w:t>
      </w:r>
    </w:p>
    <w:p w14:paraId="42112342">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r>
        <w:rPr>
          <w:rFonts w:hint="eastAsia" w:ascii="仿宋_GB2312" w:hAnsi="仿宋_GB2312" w:eastAsia="仿宋_GB2312" w:cs="仿宋_GB2312"/>
          <w:b/>
          <w:bCs/>
          <w:color w:val="000000"/>
          <w:kern w:val="0"/>
          <w:sz w:val="24"/>
          <w:szCs w:val="24"/>
          <w:shd w:val="clear" w:color="auto" w:fill="FFFFFF"/>
          <w:lang w:val="en-US" w:eastAsia="zh-CN" w:bidi="ar"/>
        </w:rPr>
        <w:t>对于上述商务要求，供应商应在响应文件中逐一进行响应并做出承诺，否则按无效响应处理。</w:t>
      </w:r>
    </w:p>
    <w:p w14:paraId="17207236">
      <w:pPr>
        <w:keepNext w:val="0"/>
        <w:keepLines w:val="0"/>
        <w:pageBreakBefore w:val="0"/>
        <w:widowControl w:val="0"/>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color w:val="000000"/>
          <w:kern w:val="0"/>
          <w:sz w:val="24"/>
          <w:szCs w:val="24"/>
          <w:shd w:val="clear" w:color="auto" w:fill="FFFFFF"/>
          <w:lang w:val="en-US" w:eastAsia="zh-CN" w:bidi="ar"/>
        </w:rPr>
        <w:t>五、注意事项：</w:t>
      </w:r>
    </w:p>
    <w:p w14:paraId="433C9E20">
      <w:pPr>
        <w:keepNext w:val="0"/>
        <w:keepLines w:val="0"/>
        <w:pageBreakBefore w:val="0"/>
        <w:widowControl w:val="0"/>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auto"/>
          <w:kern w:val="0"/>
          <w:sz w:val="24"/>
          <w:szCs w:val="24"/>
          <w:shd w:val="clear" w:color="auto" w:fill="FFFFFF"/>
          <w:lang w:eastAsia="zh-CN" w:bidi="ar"/>
        </w:rPr>
      </w:pPr>
      <w:r>
        <w:rPr>
          <w:rFonts w:hint="eastAsia" w:ascii="仿宋_GB2312" w:hAnsi="仿宋_GB2312" w:eastAsia="仿宋_GB2312" w:cs="仿宋_GB2312"/>
          <w:color w:val="000000"/>
          <w:kern w:val="0"/>
          <w:sz w:val="24"/>
          <w:szCs w:val="24"/>
          <w:shd w:val="clear" w:color="auto" w:fill="FFFFFF"/>
          <w:lang w:val="en-US" w:eastAsia="zh-CN" w:bidi="ar"/>
        </w:rPr>
        <w:t>1.</w:t>
      </w:r>
      <w:r>
        <w:rPr>
          <w:rFonts w:hint="eastAsia" w:ascii="仿宋_GB2312" w:hAnsi="仿宋_GB2312" w:eastAsia="仿宋_GB2312" w:cs="仿宋_GB2312"/>
          <w:color w:val="000000"/>
          <w:kern w:val="0"/>
          <w:sz w:val="24"/>
          <w:szCs w:val="24"/>
          <w:shd w:val="clear" w:color="auto" w:fill="FFFFFF"/>
          <w:lang w:bidi="ar"/>
        </w:rPr>
        <w:t>如中标单位恶意竞价，</w:t>
      </w:r>
      <w:r>
        <w:rPr>
          <w:rFonts w:hint="eastAsia" w:ascii="仿宋_GB2312" w:hAnsi="仿宋_GB2312" w:eastAsia="仿宋_GB2312" w:cs="仿宋_GB2312"/>
          <w:color w:val="auto"/>
          <w:kern w:val="0"/>
          <w:sz w:val="24"/>
          <w:szCs w:val="24"/>
          <w:shd w:val="clear" w:color="auto" w:fill="FFFFFF"/>
          <w:lang w:bidi="ar"/>
        </w:rPr>
        <w:t>造成不能按</w:t>
      </w:r>
      <w:r>
        <w:rPr>
          <w:rFonts w:hint="eastAsia" w:ascii="仿宋_GB2312" w:hAnsi="仿宋_GB2312" w:eastAsia="仿宋_GB2312" w:cs="仿宋_GB2312"/>
          <w:color w:val="auto"/>
          <w:kern w:val="0"/>
          <w:sz w:val="24"/>
          <w:szCs w:val="24"/>
          <w:shd w:val="clear" w:color="auto" w:fill="FFFFFF"/>
          <w:lang w:val="en-US" w:eastAsia="zh-CN" w:bidi="ar"/>
        </w:rPr>
        <w:t>竞价文件第四点“商务要求”</w:t>
      </w:r>
      <w:r>
        <w:rPr>
          <w:rFonts w:hint="eastAsia" w:ascii="仿宋_GB2312" w:hAnsi="仿宋_GB2312" w:eastAsia="仿宋_GB2312" w:cs="仿宋_GB2312"/>
          <w:color w:val="auto"/>
          <w:kern w:val="0"/>
          <w:sz w:val="24"/>
          <w:szCs w:val="24"/>
          <w:shd w:val="clear" w:color="auto" w:fill="FFFFFF"/>
          <w:lang w:bidi="ar"/>
        </w:rPr>
        <w:t>提供</w:t>
      </w:r>
      <w:r>
        <w:rPr>
          <w:rFonts w:hint="eastAsia" w:ascii="仿宋_GB2312" w:hAnsi="仿宋_GB2312" w:eastAsia="仿宋_GB2312" w:cs="仿宋_GB2312"/>
          <w:color w:val="auto"/>
          <w:kern w:val="0"/>
          <w:sz w:val="24"/>
          <w:szCs w:val="24"/>
          <w:shd w:val="clear" w:color="auto" w:fill="FFFFFF"/>
          <w:lang w:val="en-US" w:eastAsia="zh-CN" w:bidi="ar"/>
        </w:rPr>
        <w:t>服务的</w:t>
      </w:r>
      <w:r>
        <w:rPr>
          <w:rFonts w:hint="eastAsia" w:ascii="仿宋_GB2312" w:hAnsi="仿宋_GB2312" w:eastAsia="仿宋_GB2312" w:cs="仿宋_GB2312"/>
          <w:color w:val="auto"/>
          <w:kern w:val="0"/>
          <w:sz w:val="24"/>
          <w:szCs w:val="24"/>
          <w:shd w:val="clear" w:color="auto" w:fill="FFFFFF"/>
          <w:lang w:bidi="ar"/>
        </w:rPr>
        <w:t>，影响</w:t>
      </w:r>
      <w:r>
        <w:rPr>
          <w:rFonts w:hint="eastAsia" w:ascii="仿宋_GB2312" w:hAnsi="仿宋_GB2312" w:eastAsia="仿宋_GB2312" w:cs="仿宋_GB2312"/>
          <w:color w:val="auto"/>
          <w:kern w:val="0"/>
          <w:sz w:val="24"/>
          <w:szCs w:val="24"/>
          <w:shd w:val="clear" w:color="auto" w:fill="FFFFFF"/>
          <w:lang w:val="en-US" w:eastAsia="zh-CN" w:bidi="ar"/>
        </w:rPr>
        <w:t>采购</w:t>
      </w:r>
      <w:r>
        <w:rPr>
          <w:rFonts w:hint="eastAsia" w:ascii="仿宋_GB2312" w:hAnsi="仿宋_GB2312" w:eastAsia="仿宋_GB2312" w:cs="仿宋_GB2312"/>
          <w:color w:val="auto"/>
          <w:kern w:val="0"/>
          <w:sz w:val="24"/>
          <w:szCs w:val="24"/>
          <w:shd w:val="clear" w:color="auto" w:fill="FFFFFF"/>
          <w:lang w:bidi="ar"/>
        </w:rPr>
        <w:t>方工作正常开展，</w:t>
      </w:r>
      <w:r>
        <w:rPr>
          <w:rFonts w:hint="eastAsia" w:ascii="仿宋_GB2312" w:hAnsi="仿宋_GB2312" w:eastAsia="仿宋_GB2312" w:cs="仿宋_GB2312"/>
          <w:color w:val="auto"/>
          <w:kern w:val="0"/>
          <w:sz w:val="24"/>
          <w:szCs w:val="24"/>
          <w:shd w:val="clear" w:color="auto" w:fill="FFFFFF"/>
          <w:lang w:val="en-US" w:eastAsia="zh-CN" w:bidi="ar"/>
        </w:rPr>
        <w:t>采购</w:t>
      </w:r>
      <w:r>
        <w:rPr>
          <w:rFonts w:hint="eastAsia" w:ascii="仿宋_GB2312" w:hAnsi="仿宋_GB2312" w:eastAsia="仿宋_GB2312" w:cs="仿宋_GB2312"/>
          <w:color w:val="auto"/>
          <w:kern w:val="0"/>
          <w:sz w:val="24"/>
          <w:szCs w:val="24"/>
          <w:shd w:val="clear" w:color="auto" w:fill="FFFFFF"/>
          <w:lang w:bidi="ar"/>
        </w:rPr>
        <w:t>方</w:t>
      </w:r>
      <w:r>
        <w:rPr>
          <w:rFonts w:hint="eastAsia" w:ascii="仿宋_GB2312" w:hAnsi="仿宋_GB2312" w:eastAsia="仿宋_GB2312" w:cs="仿宋_GB2312"/>
          <w:color w:val="auto"/>
          <w:kern w:val="0"/>
          <w:sz w:val="24"/>
          <w:szCs w:val="24"/>
          <w:shd w:val="clear" w:color="auto" w:fill="FFFFFF"/>
          <w:lang w:val="en-US" w:eastAsia="zh-CN" w:bidi="ar"/>
        </w:rPr>
        <w:t>将在湖南省政府采购电子卖场按相关规定取消订单，同时报财政监管部门，并</w:t>
      </w:r>
      <w:r>
        <w:rPr>
          <w:rFonts w:hint="eastAsia" w:ascii="仿宋_GB2312" w:hAnsi="仿宋_GB2312" w:eastAsia="仿宋_GB2312" w:cs="仿宋_GB2312"/>
          <w:color w:val="auto"/>
          <w:kern w:val="0"/>
          <w:sz w:val="24"/>
          <w:szCs w:val="24"/>
          <w:shd w:val="clear" w:color="auto" w:fill="FFFFFF"/>
          <w:lang w:bidi="ar"/>
        </w:rPr>
        <w:t>保留追究其法律责任的权</w:t>
      </w:r>
      <w:r>
        <w:rPr>
          <w:rFonts w:hint="eastAsia" w:ascii="仿宋_GB2312" w:hAnsi="仿宋_GB2312" w:eastAsia="仿宋_GB2312" w:cs="仿宋_GB2312"/>
          <w:color w:val="auto"/>
          <w:kern w:val="0"/>
          <w:sz w:val="24"/>
          <w:szCs w:val="24"/>
          <w:shd w:val="clear" w:color="auto" w:fill="FFFFFF"/>
          <w:lang w:val="en-US" w:eastAsia="zh-CN" w:bidi="ar"/>
        </w:rPr>
        <w:t>利</w:t>
      </w:r>
      <w:r>
        <w:rPr>
          <w:rFonts w:hint="eastAsia" w:ascii="仿宋_GB2312" w:hAnsi="仿宋_GB2312" w:eastAsia="仿宋_GB2312" w:cs="仿宋_GB2312"/>
          <w:color w:val="auto"/>
          <w:kern w:val="0"/>
          <w:sz w:val="24"/>
          <w:szCs w:val="24"/>
          <w:shd w:val="clear" w:color="auto" w:fill="FFFFFF"/>
          <w:lang w:eastAsia="zh-CN" w:bidi="ar"/>
        </w:rPr>
        <w:t>。</w:t>
      </w:r>
    </w:p>
    <w:p w14:paraId="11BAC51B">
      <w:pPr>
        <w:keepNext w:val="0"/>
        <w:keepLines w:val="0"/>
        <w:pageBreakBefore w:val="0"/>
        <w:widowControl w:val="0"/>
        <w:numPr>
          <w:ilvl w:val="0"/>
          <w:numId w:val="0"/>
        </w:numPr>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000000"/>
          <w:kern w:val="0"/>
          <w:sz w:val="24"/>
          <w:szCs w:val="24"/>
          <w:shd w:val="clear" w:color="auto" w:fill="FFFFFF"/>
          <w:lang w:eastAsia="zh-CN" w:bidi="ar"/>
        </w:rPr>
      </w:pPr>
      <w:r>
        <w:rPr>
          <w:rFonts w:hint="eastAsia" w:ascii="仿宋_GB2312" w:hAnsi="仿宋_GB2312" w:eastAsia="仿宋_GB2312" w:cs="仿宋_GB2312"/>
          <w:color w:val="000000"/>
          <w:kern w:val="0"/>
          <w:sz w:val="24"/>
          <w:szCs w:val="24"/>
          <w:shd w:val="clear" w:color="auto" w:fill="FFFFFF"/>
          <w:lang w:val="en-US" w:eastAsia="zh-CN" w:bidi="ar"/>
        </w:rPr>
        <w:t>2.</w:t>
      </w:r>
      <w:r>
        <w:rPr>
          <w:rFonts w:hint="eastAsia" w:ascii="仿宋_GB2312" w:hAnsi="仿宋_GB2312" w:eastAsia="仿宋_GB2312" w:cs="仿宋_GB2312"/>
          <w:color w:val="000000"/>
          <w:kern w:val="0"/>
          <w:sz w:val="24"/>
          <w:szCs w:val="24"/>
          <w:shd w:val="clear" w:color="auto" w:fill="FFFFFF"/>
          <w:lang w:eastAsia="zh-CN" w:bidi="ar"/>
        </w:rPr>
        <w:t>投标</w:t>
      </w:r>
      <w:r>
        <w:rPr>
          <w:rFonts w:hint="eastAsia" w:ascii="仿宋_GB2312" w:hAnsi="仿宋_GB2312" w:eastAsia="仿宋_GB2312" w:cs="仿宋_GB2312"/>
          <w:color w:val="000000"/>
          <w:kern w:val="0"/>
          <w:sz w:val="24"/>
          <w:szCs w:val="24"/>
          <w:shd w:val="clear" w:color="auto" w:fill="FFFFFF"/>
          <w:lang w:bidi="ar"/>
        </w:rPr>
        <w:t>供应商报价上传附件时需加盖供应商公章，未上传附件或附件未</w:t>
      </w:r>
      <w:r>
        <w:rPr>
          <w:rFonts w:hint="eastAsia" w:ascii="仿宋_GB2312" w:hAnsi="仿宋_GB2312" w:eastAsia="仿宋_GB2312" w:cs="仿宋_GB2312"/>
          <w:color w:val="000000"/>
          <w:kern w:val="0"/>
          <w:sz w:val="24"/>
          <w:szCs w:val="24"/>
          <w:shd w:val="clear" w:color="auto" w:fill="FFFFFF"/>
          <w:lang w:val="en-US" w:eastAsia="zh-CN" w:bidi="ar"/>
        </w:rPr>
        <w:t>加</w:t>
      </w:r>
      <w:r>
        <w:rPr>
          <w:rFonts w:hint="eastAsia" w:ascii="仿宋_GB2312" w:hAnsi="仿宋_GB2312" w:eastAsia="仿宋_GB2312" w:cs="仿宋_GB2312"/>
          <w:color w:val="000000"/>
          <w:kern w:val="0"/>
          <w:sz w:val="24"/>
          <w:szCs w:val="24"/>
          <w:shd w:val="clear" w:color="auto" w:fill="FFFFFF"/>
          <w:lang w:bidi="ar"/>
        </w:rPr>
        <w:t>盖供应商公章视为无效报价；</w:t>
      </w:r>
      <w:r>
        <w:rPr>
          <w:rFonts w:hint="eastAsia" w:ascii="仿宋_GB2312" w:hAnsi="仿宋_GB2312" w:eastAsia="仿宋_GB2312" w:cs="仿宋_GB2312"/>
          <w:color w:val="000000"/>
          <w:kern w:val="0"/>
          <w:sz w:val="24"/>
          <w:szCs w:val="24"/>
          <w:shd w:val="clear" w:color="auto" w:fill="FFFFFF"/>
          <w:lang w:eastAsia="zh-CN" w:bidi="ar"/>
        </w:rPr>
        <w:t>报价</w:t>
      </w:r>
      <w:r>
        <w:rPr>
          <w:rFonts w:hint="eastAsia" w:ascii="仿宋_GB2312" w:hAnsi="仿宋_GB2312" w:eastAsia="仿宋_GB2312" w:cs="仿宋_GB2312"/>
          <w:color w:val="000000"/>
          <w:kern w:val="0"/>
          <w:sz w:val="24"/>
          <w:szCs w:val="24"/>
          <w:shd w:val="clear" w:color="auto" w:fill="FFFFFF"/>
          <w:lang w:bidi="ar"/>
        </w:rPr>
        <w:t>时需</w:t>
      </w:r>
      <w:r>
        <w:rPr>
          <w:rFonts w:hint="eastAsia" w:ascii="仿宋_GB2312" w:hAnsi="仿宋_GB2312" w:eastAsia="仿宋_GB2312" w:cs="仿宋_GB2312"/>
          <w:color w:val="000000"/>
          <w:kern w:val="0"/>
          <w:sz w:val="24"/>
          <w:szCs w:val="24"/>
          <w:shd w:val="clear" w:color="auto" w:fill="FFFFFF"/>
          <w:lang w:val="en-US" w:eastAsia="zh-CN" w:bidi="ar"/>
        </w:rPr>
        <w:t>上传</w:t>
      </w:r>
      <w:r>
        <w:rPr>
          <w:rFonts w:hint="eastAsia" w:ascii="仿宋_GB2312" w:hAnsi="仿宋_GB2312" w:eastAsia="仿宋_GB2312" w:cs="仿宋_GB2312"/>
          <w:color w:val="000000"/>
          <w:kern w:val="0"/>
          <w:sz w:val="24"/>
          <w:szCs w:val="24"/>
          <w:shd w:val="clear" w:color="auto" w:fill="FFFFFF"/>
          <w:lang w:bidi="ar"/>
        </w:rPr>
        <w:t>报价单</w:t>
      </w:r>
      <w:r>
        <w:rPr>
          <w:rFonts w:hint="eastAsia" w:ascii="仿宋_GB2312" w:hAnsi="仿宋_GB2312" w:eastAsia="仿宋_GB2312" w:cs="仿宋_GB2312"/>
          <w:color w:val="000000"/>
          <w:kern w:val="0"/>
          <w:sz w:val="24"/>
          <w:szCs w:val="24"/>
          <w:shd w:val="clear" w:color="auto" w:fill="FFFFFF"/>
          <w:lang w:eastAsia="zh-CN" w:bidi="ar"/>
        </w:rPr>
        <w:t>（</w:t>
      </w:r>
      <w:r>
        <w:rPr>
          <w:rFonts w:hint="eastAsia" w:ascii="仿宋_GB2312" w:hAnsi="仿宋_GB2312" w:eastAsia="仿宋_GB2312" w:cs="仿宋_GB2312"/>
          <w:color w:val="000000"/>
          <w:kern w:val="0"/>
          <w:sz w:val="24"/>
          <w:szCs w:val="24"/>
          <w:shd w:val="clear" w:color="auto" w:fill="FFFFFF"/>
          <w:lang w:val="en-US" w:eastAsia="zh-CN" w:bidi="ar"/>
        </w:rPr>
        <w:t>含名称、规格型号、数量、单位、单价、总价等</w:t>
      </w:r>
      <w:r>
        <w:rPr>
          <w:rFonts w:hint="eastAsia" w:ascii="仿宋_GB2312" w:hAnsi="仿宋_GB2312" w:eastAsia="仿宋_GB2312" w:cs="仿宋_GB2312"/>
          <w:color w:val="000000"/>
          <w:kern w:val="0"/>
          <w:sz w:val="24"/>
          <w:szCs w:val="24"/>
          <w:shd w:val="clear" w:color="auto" w:fill="FFFFFF"/>
          <w:lang w:eastAsia="zh-CN" w:bidi="ar"/>
        </w:rPr>
        <w:t>）</w:t>
      </w:r>
      <w:r>
        <w:rPr>
          <w:rFonts w:hint="eastAsia" w:ascii="仿宋_GB2312" w:hAnsi="仿宋_GB2312" w:eastAsia="仿宋_GB2312" w:cs="仿宋_GB2312"/>
          <w:color w:val="000000"/>
          <w:kern w:val="0"/>
          <w:sz w:val="24"/>
          <w:szCs w:val="24"/>
          <w:shd w:val="clear" w:color="auto" w:fill="FFFFFF"/>
          <w:lang w:val="en-US" w:eastAsia="zh-CN" w:bidi="ar"/>
        </w:rPr>
        <w:t>、营业执照、法人身份证明或授权委托书、响应商务要求</w:t>
      </w:r>
      <w:r>
        <w:rPr>
          <w:rFonts w:hint="eastAsia" w:ascii="仿宋_GB2312" w:hAnsi="仿宋_GB2312" w:eastAsia="仿宋_GB2312" w:cs="仿宋_GB2312"/>
          <w:color w:val="000000"/>
          <w:kern w:val="0"/>
          <w:sz w:val="24"/>
          <w:szCs w:val="24"/>
          <w:shd w:val="clear" w:color="auto" w:fill="FFFFFF"/>
          <w:lang w:bidi="ar"/>
        </w:rPr>
        <w:t>承诺函扫描件</w:t>
      </w:r>
      <w:r>
        <w:rPr>
          <w:rFonts w:hint="eastAsia" w:ascii="仿宋_GB2312" w:hAnsi="仿宋_GB2312" w:eastAsia="仿宋_GB2312" w:cs="仿宋_GB2312"/>
          <w:color w:val="000000"/>
          <w:kern w:val="0"/>
          <w:sz w:val="24"/>
          <w:szCs w:val="24"/>
          <w:shd w:val="clear" w:color="auto" w:fill="FFFFFF"/>
          <w:lang w:eastAsia="zh-CN" w:bidi="ar"/>
        </w:rPr>
        <w:t>、</w:t>
      </w:r>
      <w:r>
        <w:rPr>
          <w:rFonts w:hint="eastAsia" w:ascii="仿宋_GB2312" w:hAnsi="仿宋_GB2312" w:eastAsia="仿宋_GB2312" w:cs="仿宋_GB2312"/>
          <w:color w:val="000000"/>
          <w:kern w:val="0"/>
          <w:sz w:val="24"/>
          <w:szCs w:val="24"/>
          <w:shd w:val="clear" w:color="auto" w:fill="FFFFFF"/>
          <w:lang w:val="en-US" w:eastAsia="zh-CN" w:bidi="ar"/>
        </w:rPr>
        <w:t>“信用中国”网站查询截图、“中国政府采购网”网站查询截图。</w:t>
      </w:r>
      <w:r>
        <w:rPr>
          <w:rFonts w:hint="eastAsia" w:ascii="仿宋_GB2312" w:hAnsi="仿宋_GB2312" w:eastAsia="仿宋_GB2312" w:cs="仿宋_GB2312"/>
          <w:color w:val="000000"/>
          <w:kern w:val="0"/>
          <w:sz w:val="24"/>
          <w:szCs w:val="24"/>
          <w:shd w:val="clear" w:color="auto" w:fill="FFFFFF"/>
          <w:lang w:eastAsia="zh-CN" w:bidi="ar"/>
        </w:rPr>
        <w:t>否则报价无效。</w:t>
      </w:r>
    </w:p>
    <w:p w14:paraId="5C329C91">
      <w:pPr>
        <w:keepNext w:val="0"/>
        <w:keepLines w:val="0"/>
        <w:pageBreakBefore w:val="0"/>
        <w:widowControl w:val="0"/>
        <w:numPr>
          <w:ilvl w:val="0"/>
          <w:numId w:val="0"/>
        </w:numPr>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000000"/>
          <w:kern w:val="0"/>
          <w:sz w:val="24"/>
          <w:szCs w:val="24"/>
          <w:shd w:val="clear" w:color="auto" w:fill="FFFFFF"/>
          <w:lang w:val="en-US" w:eastAsia="zh-CN" w:bidi="ar"/>
        </w:rPr>
      </w:pPr>
      <w:r>
        <w:rPr>
          <w:rFonts w:hint="eastAsia" w:ascii="仿宋_GB2312" w:hAnsi="仿宋_GB2312" w:eastAsia="仿宋_GB2312" w:cs="仿宋_GB2312"/>
          <w:color w:val="000000"/>
          <w:kern w:val="0"/>
          <w:sz w:val="24"/>
          <w:szCs w:val="24"/>
          <w:shd w:val="clear" w:color="auto" w:fill="FFFFFF"/>
          <w:lang w:val="en-US" w:eastAsia="zh-CN" w:bidi="ar"/>
        </w:rPr>
        <w:t>3.不接受电话咨询，一切以竞价文件为准。</w:t>
      </w:r>
    </w:p>
    <w:p w14:paraId="46D6EE27">
      <w:pPr>
        <w:keepNext w:val="0"/>
        <w:keepLines w:val="0"/>
        <w:pageBreakBefore w:val="0"/>
        <w:widowControl w:val="0"/>
        <w:numPr>
          <w:ilvl w:val="0"/>
          <w:numId w:val="0"/>
        </w:numPr>
        <w:kinsoku/>
        <w:wordWrap/>
        <w:overflowPunct/>
        <w:topLinePunct w:val="0"/>
        <w:autoSpaceDE/>
        <w:autoSpaceDN/>
        <w:bidi w:val="0"/>
        <w:adjustRightInd/>
        <w:snapToGrid/>
        <w:spacing w:line="560" w:lineRule="atLeast"/>
        <w:ind w:firstLine="480" w:firstLineChars="200"/>
        <w:textAlignment w:val="auto"/>
        <w:rPr>
          <w:rFonts w:hint="eastAsia" w:ascii="仿宋_GB2312" w:hAnsi="仿宋_GB2312" w:eastAsia="仿宋_GB2312" w:cs="仿宋_GB2312"/>
          <w:color w:val="000000"/>
          <w:kern w:val="0"/>
          <w:sz w:val="24"/>
          <w:szCs w:val="24"/>
          <w:shd w:val="clear" w:color="auto" w:fill="FFFFFF"/>
          <w:lang w:val="en-US" w:eastAsia="zh-CN" w:bidi="ar"/>
        </w:rPr>
      </w:pPr>
    </w:p>
    <w:p w14:paraId="72C5B689">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7BA79265">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61A7C4D9">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6F0B1887">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489B150F">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56B86764">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66343A98">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5C92AD55">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2AFB4433">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01CAD4A0">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4976F9D1">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4CC2AE3D">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5721FB14">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7696FD6E">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31D26456">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0E0BB65D">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077AF4A8">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473BC5A5">
      <w:pPr>
        <w:keepNext w:val="0"/>
        <w:keepLines w:val="0"/>
        <w:pageBreakBefore w:val="0"/>
        <w:widowControl w:val="0"/>
        <w:kinsoku/>
        <w:wordWrap/>
        <w:overflowPunct/>
        <w:topLinePunct w:val="0"/>
        <w:autoSpaceDE/>
        <w:autoSpaceDN/>
        <w:bidi w:val="0"/>
        <w:adjustRightInd/>
        <w:snapToGrid/>
        <w:spacing w:line="560" w:lineRule="atLeast"/>
        <w:ind w:firstLine="482" w:firstLineChars="200"/>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61F4BE93">
      <w:pPr>
        <w:keepNext w:val="0"/>
        <w:keepLines w:val="0"/>
        <w:pageBreakBefore w:val="0"/>
        <w:widowControl w:val="0"/>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4F416774">
      <w:pPr>
        <w:keepNext w:val="0"/>
        <w:keepLines w:val="0"/>
        <w:pageBreakBefore w:val="0"/>
        <w:widowControl w:val="0"/>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1A9B053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b/>
          <w:bCs/>
          <w:color w:val="000000"/>
          <w:kern w:val="0"/>
          <w:sz w:val="24"/>
          <w:szCs w:val="24"/>
          <w:shd w:val="clear" w:color="auto" w:fill="FFFFFF"/>
          <w:lang w:val="en-US" w:eastAsia="zh-CN" w:bidi="ar"/>
        </w:rPr>
      </w:pPr>
    </w:p>
    <w:p w14:paraId="577BD324">
      <w:pPr>
        <w:adjustRightInd w:val="0"/>
        <w:snapToGrid w:val="0"/>
        <w:spacing w:line="360" w:lineRule="auto"/>
        <w:ind w:right="24"/>
        <w:rPr>
          <w:rFonts w:hint="eastAsia" w:ascii="黑体" w:hAnsi="华文中宋" w:eastAsia="黑体" w:cs="Times New Roman"/>
          <w:bCs/>
          <w:sz w:val="24"/>
        </w:rPr>
      </w:pPr>
      <w:r>
        <w:rPr>
          <w:rFonts w:hint="eastAsia" w:ascii="黑体" w:hAnsi="华文中宋" w:eastAsia="黑体" w:cs="Times New Roman"/>
          <w:bCs/>
          <w:sz w:val="24"/>
        </w:rPr>
        <w:t>附件1：</w:t>
      </w:r>
    </w:p>
    <w:p w14:paraId="0F99D671">
      <w:pPr>
        <w:adjustRightInd w:val="0"/>
        <w:snapToGrid w:val="0"/>
        <w:spacing w:line="360" w:lineRule="auto"/>
        <w:ind w:right="24"/>
        <w:jc w:val="center"/>
        <w:rPr>
          <w:rFonts w:hint="default" w:ascii="黑体" w:hAnsi="华文中宋" w:eastAsia="黑体" w:cs="Times New Roman"/>
          <w:b/>
          <w:sz w:val="28"/>
          <w:szCs w:val="28"/>
          <w:lang w:val="en-US" w:eastAsia="zh-CN"/>
        </w:rPr>
      </w:pPr>
      <w:r>
        <w:rPr>
          <w:rFonts w:hint="eastAsia" w:ascii="黑体" w:hAnsi="华文中宋" w:eastAsia="黑体" w:cs="Times New Roman"/>
          <w:b/>
          <w:sz w:val="28"/>
          <w:szCs w:val="28"/>
          <w:lang w:val="en-US" w:eastAsia="zh-CN"/>
        </w:rPr>
        <w:t>营业执照</w:t>
      </w:r>
    </w:p>
    <w:p w14:paraId="4E53064C">
      <w:pPr>
        <w:adjustRightInd w:val="0"/>
        <w:snapToGrid w:val="0"/>
        <w:spacing w:line="360" w:lineRule="auto"/>
        <w:ind w:right="24"/>
        <w:rPr>
          <w:rFonts w:hint="eastAsia" w:ascii="黑体" w:hAnsi="华文中宋" w:eastAsia="黑体" w:cs="Times New Roman"/>
          <w:bCs/>
          <w:sz w:val="24"/>
        </w:rPr>
      </w:pPr>
    </w:p>
    <w:p w14:paraId="1E1C11FF">
      <w:pPr>
        <w:adjustRightInd w:val="0"/>
        <w:snapToGrid w:val="0"/>
        <w:spacing w:line="360" w:lineRule="auto"/>
        <w:ind w:right="24"/>
        <w:rPr>
          <w:rFonts w:hint="eastAsia" w:ascii="黑体" w:hAnsi="华文中宋" w:eastAsia="黑体" w:cs="Times New Roman"/>
          <w:bCs/>
          <w:sz w:val="24"/>
        </w:rPr>
      </w:pPr>
    </w:p>
    <w:p w14:paraId="0BFEC13C">
      <w:pPr>
        <w:adjustRightInd w:val="0"/>
        <w:snapToGrid w:val="0"/>
        <w:spacing w:line="360" w:lineRule="auto"/>
        <w:ind w:right="24"/>
        <w:rPr>
          <w:rFonts w:hint="eastAsia" w:ascii="黑体" w:hAnsi="华文中宋" w:eastAsia="黑体" w:cs="Times New Roman"/>
          <w:bCs/>
          <w:sz w:val="24"/>
        </w:rPr>
      </w:pPr>
    </w:p>
    <w:p w14:paraId="66FB9D85">
      <w:pPr>
        <w:adjustRightInd w:val="0"/>
        <w:snapToGrid w:val="0"/>
        <w:spacing w:line="360" w:lineRule="auto"/>
        <w:ind w:right="24"/>
        <w:rPr>
          <w:rFonts w:hint="eastAsia" w:ascii="黑体" w:hAnsi="华文中宋" w:eastAsia="黑体" w:cs="Times New Roman"/>
          <w:bCs/>
          <w:sz w:val="24"/>
        </w:rPr>
      </w:pPr>
    </w:p>
    <w:p w14:paraId="7163D9BF">
      <w:pPr>
        <w:adjustRightInd w:val="0"/>
        <w:snapToGrid w:val="0"/>
        <w:spacing w:line="360" w:lineRule="auto"/>
        <w:ind w:right="24"/>
        <w:rPr>
          <w:rFonts w:hint="eastAsia" w:ascii="黑体" w:hAnsi="华文中宋" w:eastAsia="黑体" w:cs="Times New Roman"/>
          <w:bCs/>
          <w:sz w:val="24"/>
        </w:rPr>
      </w:pPr>
    </w:p>
    <w:p w14:paraId="756FD61C">
      <w:pPr>
        <w:adjustRightInd w:val="0"/>
        <w:snapToGrid w:val="0"/>
        <w:spacing w:line="360" w:lineRule="auto"/>
        <w:ind w:right="24"/>
        <w:rPr>
          <w:rFonts w:hint="eastAsia" w:ascii="黑体" w:hAnsi="华文中宋" w:eastAsia="黑体" w:cs="Times New Roman"/>
          <w:bCs/>
          <w:sz w:val="24"/>
        </w:rPr>
      </w:pPr>
    </w:p>
    <w:p w14:paraId="12548D81">
      <w:pPr>
        <w:adjustRightInd w:val="0"/>
        <w:snapToGrid w:val="0"/>
        <w:spacing w:line="360" w:lineRule="auto"/>
        <w:ind w:right="24"/>
        <w:rPr>
          <w:rFonts w:hint="eastAsia" w:ascii="黑体" w:hAnsi="华文中宋" w:eastAsia="黑体" w:cs="Times New Roman"/>
          <w:bCs/>
          <w:sz w:val="24"/>
        </w:rPr>
      </w:pPr>
    </w:p>
    <w:p w14:paraId="1C00529D">
      <w:pPr>
        <w:adjustRightInd w:val="0"/>
        <w:snapToGrid w:val="0"/>
        <w:spacing w:line="360" w:lineRule="auto"/>
        <w:ind w:right="24"/>
        <w:rPr>
          <w:rFonts w:hint="eastAsia" w:ascii="黑体" w:hAnsi="华文中宋" w:eastAsia="黑体" w:cs="Times New Roman"/>
          <w:bCs/>
          <w:sz w:val="24"/>
        </w:rPr>
      </w:pPr>
    </w:p>
    <w:p w14:paraId="20FB8348">
      <w:pPr>
        <w:adjustRightInd w:val="0"/>
        <w:snapToGrid w:val="0"/>
        <w:spacing w:line="360" w:lineRule="auto"/>
        <w:ind w:right="24"/>
        <w:rPr>
          <w:rFonts w:hint="eastAsia" w:ascii="黑体" w:hAnsi="华文中宋" w:eastAsia="黑体" w:cs="Times New Roman"/>
          <w:bCs/>
          <w:sz w:val="24"/>
        </w:rPr>
      </w:pPr>
    </w:p>
    <w:p w14:paraId="374E1F9A">
      <w:pPr>
        <w:adjustRightInd w:val="0"/>
        <w:snapToGrid w:val="0"/>
        <w:spacing w:line="360" w:lineRule="auto"/>
        <w:ind w:right="24"/>
        <w:rPr>
          <w:rFonts w:hint="eastAsia" w:ascii="黑体" w:hAnsi="华文中宋" w:eastAsia="黑体" w:cs="Times New Roman"/>
          <w:bCs/>
          <w:sz w:val="24"/>
        </w:rPr>
      </w:pPr>
    </w:p>
    <w:p w14:paraId="5B6D51A0">
      <w:pPr>
        <w:adjustRightInd w:val="0"/>
        <w:snapToGrid w:val="0"/>
        <w:spacing w:line="360" w:lineRule="auto"/>
        <w:ind w:right="24"/>
        <w:rPr>
          <w:rFonts w:hint="eastAsia" w:ascii="黑体" w:hAnsi="华文中宋" w:eastAsia="黑体" w:cs="Times New Roman"/>
          <w:bCs/>
          <w:sz w:val="24"/>
        </w:rPr>
      </w:pPr>
    </w:p>
    <w:p w14:paraId="2ED4797A">
      <w:pPr>
        <w:adjustRightInd w:val="0"/>
        <w:snapToGrid w:val="0"/>
        <w:spacing w:line="360" w:lineRule="auto"/>
        <w:ind w:right="24"/>
        <w:rPr>
          <w:rFonts w:hint="eastAsia" w:ascii="黑体" w:hAnsi="华文中宋" w:eastAsia="黑体" w:cs="Times New Roman"/>
          <w:bCs/>
          <w:sz w:val="24"/>
        </w:rPr>
      </w:pPr>
    </w:p>
    <w:p w14:paraId="07A8C49E">
      <w:pPr>
        <w:adjustRightInd w:val="0"/>
        <w:snapToGrid w:val="0"/>
        <w:spacing w:line="360" w:lineRule="auto"/>
        <w:ind w:right="24"/>
        <w:rPr>
          <w:rFonts w:hint="eastAsia" w:ascii="黑体" w:hAnsi="华文中宋" w:eastAsia="黑体" w:cs="Times New Roman"/>
          <w:bCs/>
          <w:sz w:val="24"/>
        </w:rPr>
      </w:pPr>
    </w:p>
    <w:p w14:paraId="2811EBD7">
      <w:pPr>
        <w:adjustRightInd w:val="0"/>
        <w:snapToGrid w:val="0"/>
        <w:spacing w:line="360" w:lineRule="auto"/>
        <w:ind w:right="24"/>
        <w:rPr>
          <w:rFonts w:hint="eastAsia" w:ascii="黑体" w:hAnsi="华文中宋" w:eastAsia="黑体" w:cs="Times New Roman"/>
          <w:bCs/>
          <w:sz w:val="24"/>
        </w:rPr>
      </w:pPr>
    </w:p>
    <w:p w14:paraId="094C2E80">
      <w:pPr>
        <w:adjustRightInd w:val="0"/>
        <w:snapToGrid w:val="0"/>
        <w:spacing w:line="360" w:lineRule="auto"/>
        <w:ind w:right="24"/>
        <w:rPr>
          <w:rFonts w:hint="eastAsia" w:ascii="黑体" w:hAnsi="华文中宋" w:eastAsia="黑体" w:cs="Times New Roman"/>
          <w:bCs/>
          <w:sz w:val="24"/>
        </w:rPr>
      </w:pPr>
    </w:p>
    <w:p w14:paraId="66D8F186">
      <w:pPr>
        <w:adjustRightInd w:val="0"/>
        <w:snapToGrid w:val="0"/>
        <w:spacing w:line="360" w:lineRule="auto"/>
        <w:ind w:right="24"/>
        <w:rPr>
          <w:rFonts w:hint="eastAsia" w:ascii="黑体" w:hAnsi="华文中宋" w:eastAsia="黑体" w:cs="Times New Roman"/>
          <w:bCs/>
          <w:sz w:val="24"/>
        </w:rPr>
      </w:pPr>
    </w:p>
    <w:p w14:paraId="6F43AF90">
      <w:pPr>
        <w:adjustRightInd w:val="0"/>
        <w:snapToGrid w:val="0"/>
        <w:spacing w:line="360" w:lineRule="auto"/>
        <w:ind w:right="24"/>
        <w:rPr>
          <w:rFonts w:hint="eastAsia" w:ascii="黑体" w:hAnsi="华文中宋" w:eastAsia="黑体" w:cs="Times New Roman"/>
          <w:bCs/>
          <w:sz w:val="24"/>
        </w:rPr>
      </w:pPr>
    </w:p>
    <w:p w14:paraId="1F3BFF54">
      <w:pPr>
        <w:adjustRightInd w:val="0"/>
        <w:snapToGrid w:val="0"/>
        <w:spacing w:line="360" w:lineRule="auto"/>
        <w:ind w:right="24"/>
        <w:rPr>
          <w:rFonts w:hint="eastAsia" w:ascii="黑体" w:hAnsi="华文中宋" w:eastAsia="黑体" w:cs="Times New Roman"/>
          <w:bCs/>
          <w:sz w:val="24"/>
        </w:rPr>
      </w:pPr>
    </w:p>
    <w:p w14:paraId="298CDF7C">
      <w:pPr>
        <w:adjustRightInd w:val="0"/>
        <w:snapToGrid w:val="0"/>
        <w:spacing w:line="360" w:lineRule="auto"/>
        <w:ind w:right="24"/>
        <w:rPr>
          <w:rFonts w:hint="eastAsia" w:ascii="黑体" w:hAnsi="华文中宋" w:eastAsia="黑体" w:cs="Times New Roman"/>
          <w:bCs/>
          <w:sz w:val="24"/>
        </w:rPr>
      </w:pPr>
    </w:p>
    <w:p w14:paraId="6A6E924D">
      <w:pPr>
        <w:adjustRightInd w:val="0"/>
        <w:snapToGrid w:val="0"/>
        <w:spacing w:line="360" w:lineRule="auto"/>
        <w:ind w:right="24"/>
        <w:rPr>
          <w:rFonts w:hint="eastAsia" w:ascii="黑体" w:hAnsi="华文中宋" w:eastAsia="黑体" w:cs="Times New Roman"/>
          <w:bCs/>
          <w:sz w:val="24"/>
        </w:rPr>
      </w:pPr>
    </w:p>
    <w:p w14:paraId="56C5CF6C">
      <w:pPr>
        <w:adjustRightInd w:val="0"/>
        <w:snapToGrid w:val="0"/>
        <w:spacing w:line="360" w:lineRule="auto"/>
        <w:ind w:right="24"/>
        <w:rPr>
          <w:rFonts w:hint="eastAsia" w:ascii="黑体" w:hAnsi="华文中宋" w:eastAsia="黑体" w:cs="Times New Roman"/>
          <w:bCs/>
          <w:sz w:val="24"/>
        </w:rPr>
      </w:pPr>
    </w:p>
    <w:p w14:paraId="3EF971C8">
      <w:pPr>
        <w:adjustRightInd w:val="0"/>
        <w:snapToGrid w:val="0"/>
        <w:spacing w:line="360" w:lineRule="auto"/>
        <w:ind w:right="24"/>
        <w:rPr>
          <w:rFonts w:hint="eastAsia" w:ascii="黑体" w:hAnsi="华文中宋" w:eastAsia="黑体" w:cs="Times New Roman"/>
          <w:bCs/>
          <w:sz w:val="24"/>
        </w:rPr>
      </w:pPr>
    </w:p>
    <w:p w14:paraId="3BD294F5">
      <w:pPr>
        <w:adjustRightInd w:val="0"/>
        <w:snapToGrid w:val="0"/>
        <w:spacing w:line="360" w:lineRule="auto"/>
        <w:ind w:right="24"/>
        <w:rPr>
          <w:rFonts w:hint="eastAsia" w:ascii="黑体" w:hAnsi="华文中宋" w:eastAsia="黑体" w:cs="Times New Roman"/>
          <w:bCs/>
          <w:sz w:val="24"/>
        </w:rPr>
      </w:pPr>
    </w:p>
    <w:p w14:paraId="45B66FEF">
      <w:pPr>
        <w:adjustRightInd w:val="0"/>
        <w:snapToGrid w:val="0"/>
        <w:spacing w:line="360" w:lineRule="auto"/>
        <w:ind w:right="24"/>
        <w:rPr>
          <w:rFonts w:hint="eastAsia" w:ascii="黑体" w:hAnsi="华文中宋" w:eastAsia="黑体" w:cs="Times New Roman"/>
          <w:bCs/>
          <w:sz w:val="24"/>
        </w:rPr>
      </w:pPr>
    </w:p>
    <w:p w14:paraId="67B10CE5">
      <w:pPr>
        <w:adjustRightInd w:val="0"/>
        <w:snapToGrid w:val="0"/>
        <w:spacing w:line="360" w:lineRule="auto"/>
        <w:ind w:right="24"/>
        <w:rPr>
          <w:rFonts w:hint="eastAsia" w:ascii="黑体" w:hAnsi="华文中宋" w:eastAsia="黑体" w:cs="Times New Roman"/>
          <w:bCs/>
          <w:sz w:val="24"/>
        </w:rPr>
      </w:pPr>
    </w:p>
    <w:p w14:paraId="4256E226">
      <w:pPr>
        <w:adjustRightInd w:val="0"/>
        <w:snapToGrid w:val="0"/>
        <w:spacing w:line="360" w:lineRule="auto"/>
        <w:ind w:right="24"/>
        <w:rPr>
          <w:rFonts w:hint="eastAsia" w:ascii="黑体" w:hAnsi="华文中宋" w:eastAsia="黑体" w:cs="Times New Roman"/>
          <w:bCs/>
          <w:sz w:val="24"/>
        </w:rPr>
      </w:pPr>
    </w:p>
    <w:p w14:paraId="2E6B2457">
      <w:pPr>
        <w:adjustRightInd w:val="0"/>
        <w:snapToGrid w:val="0"/>
        <w:spacing w:line="360" w:lineRule="auto"/>
        <w:ind w:right="24"/>
        <w:rPr>
          <w:rFonts w:hint="eastAsia" w:ascii="黑体" w:hAnsi="华文中宋" w:eastAsia="黑体" w:cs="Times New Roman"/>
          <w:bCs/>
          <w:sz w:val="24"/>
        </w:rPr>
      </w:pPr>
    </w:p>
    <w:p w14:paraId="43136A2F">
      <w:pPr>
        <w:adjustRightInd w:val="0"/>
        <w:snapToGrid w:val="0"/>
        <w:spacing w:line="360" w:lineRule="auto"/>
        <w:ind w:right="24"/>
        <w:rPr>
          <w:rFonts w:hint="eastAsia" w:ascii="黑体" w:hAnsi="华文中宋" w:eastAsia="黑体" w:cs="Times New Roman"/>
          <w:bCs/>
          <w:sz w:val="24"/>
        </w:rPr>
      </w:pPr>
    </w:p>
    <w:p w14:paraId="1FBBA0A4">
      <w:pPr>
        <w:adjustRightInd w:val="0"/>
        <w:snapToGrid w:val="0"/>
        <w:spacing w:line="360" w:lineRule="auto"/>
        <w:ind w:right="24"/>
        <w:rPr>
          <w:rFonts w:hint="eastAsia" w:ascii="黑体" w:hAnsi="华文中宋" w:eastAsia="黑体" w:cs="Times New Roman"/>
          <w:b/>
          <w:sz w:val="28"/>
          <w:szCs w:val="28"/>
        </w:rPr>
      </w:pPr>
      <w:r>
        <w:rPr>
          <w:rFonts w:hint="eastAsia" w:ascii="黑体" w:hAnsi="华文中宋" w:eastAsia="黑体" w:cs="Times New Roman"/>
          <w:bCs/>
          <w:sz w:val="24"/>
        </w:rPr>
        <w:t>附件</w:t>
      </w:r>
      <w:r>
        <w:rPr>
          <w:rFonts w:hint="eastAsia" w:ascii="黑体" w:hAnsi="华文中宋" w:eastAsia="黑体" w:cs="Times New Roman"/>
          <w:bCs/>
          <w:sz w:val="24"/>
          <w:lang w:val="en-US" w:eastAsia="zh-CN"/>
        </w:rPr>
        <w:t>2</w:t>
      </w:r>
      <w:r>
        <w:rPr>
          <w:rFonts w:hint="eastAsia" w:ascii="黑体" w:hAnsi="华文中宋" w:eastAsia="黑体" w:cs="Times New Roman"/>
          <w:bCs/>
          <w:sz w:val="24"/>
        </w:rPr>
        <w:t>：</w:t>
      </w:r>
    </w:p>
    <w:p w14:paraId="7494610B">
      <w:pPr>
        <w:adjustRightInd w:val="0"/>
        <w:snapToGrid w:val="0"/>
        <w:spacing w:line="360" w:lineRule="auto"/>
        <w:ind w:right="24"/>
        <w:jc w:val="center"/>
        <w:rPr>
          <w:rFonts w:ascii="黑体" w:hAnsi="华文中宋" w:eastAsia="黑体" w:cs="Times New Roman"/>
          <w:b/>
          <w:sz w:val="28"/>
          <w:szCs w:val="28"/>
        </w:rPr>
      </w:pPr>
      <w:r>
        <w:rPr>
          <w:rFonts w:hint="eastAsia" w:ascii="黑体" w:hAnsi="华文中宋" w:eastAsia="黑体" w:cs="Times New Roman"/>
          <w:b/>
          <w:sz w:val="28"/>
          <w:szCs w:val="28"/>
        </w:rPr>
        <w:t>法定代表人身份证明(法定代表人参加</w:t>
      </w:r>
      <w:r>
        <w:rPr>
          <w:rFonts w:hint="eastAsia" w:ascii="黑体" w:hAnsi="华文中宋" w:eastAsia="黑体" w:cs="Times New Roman"/>
          <w:b/>
          <w:sz w:val="28"/>
          <w:szCs w:val="28"/>
          <w:lang w:val="en-US" w:eastAsia="zh-CN"/>
        </w:rPr>
        <w:t>竞价</w:t>
      </w:r>
      <w:r>
        <w:rPr>
          <w:rFonts w:hint="eastAsia" w:ascii="黑体" w:hAnsi="华文中宋" w:eastAsia="黑体" w:cs="Times New Roman"/>
          <w:b/>
          <w:sz w:val="28"/>
          <w:szCs w:val="28"/>
        </w:rPr>
        <w:t>)</w:t>
      </w:r>
    </w:p>
    <w:p w14:paraId="5D7AD9F8">
      <w:pPr>
        <w:snapToGrid w:val="0"/>
        <w:spacing w:line="480" w:lineRule="auto"/>
        <w:rPr>
          <w:rFonts w:ascii="宋体" w:hAnsi="宋体" w:eastAsia="宋体" w:cs="Times New Roman"/>
          <w:szCs w:val="21"/>
        </w:rPr>
      </w:pPr>
    </w:p>
    <w:p w14:paraId="4330770D">
      <w:pPr>
        <w:autoSpaceDE w:val="0"/>
        <w:autoSpaceDN w:val="0"/>
        <w:adjustRightInd w:val="0"/>
        <w:snapToGrid w:val="0"/>
        <w:spacing w:before="156" w:beforeLines="50" w:line="360" w:lineRule="auto"/>
        <w:jc w:val="left"/>
        <w:rPr>
          <w:rFonts w:ascii="宋体" w:hAnsi="宋体" w:eastAsia="宋体" w:cs="宋体"/>
          <w:kern w:val="0"/>
          <w:szCs w:val="21"/>
        </w:rPr>
      </w:pPr>
      <w:r>
        <w:rPr>
          <w:rFonts w:hint="eastAsia" w:ascii="宋体" w:hAnsi="宋体" w:eastAsia="宋体" w:cs="Times New Roman"/>
          <w:szCs w:val="21"/>
        </w:rPr>
        <w:t>供应商</w:t>
      </w:r>
      <w:r>
        <w:rPr>
          <w:rFonts w:hint="eastAsia" w:ascii="宋体" w:hAnsi="宋体" w:eastAsia="宋体" w:cs="宋体"/>
          <w:kern w:val="0"/>
          <w:szCs w:val="21"/>
        </w:rPr>
        <w:t>名称：</w:t>
      </w:r>
      <w:r>
        <w:rPr>
          <w:rFonts w:hint="eastAsia" w:ascii="宋体" w:hAnsi="宋体" w:eastAsia="宋体" w:cs="宋体"/>
          <w:kern w:val="0"/>
          <w:szCs w:val="21"/>
          <w:u w:val="single"/>
        </w:rPr>
        <w:t xml:space="preserve">                  </w:t>
      </w:r>
      <w:r>
        <w:rPr>
          <w:rFonts w:hint="eastAsia" w:ascii="宋体" w:hAnsi="宋体" w:eastAsia="宋体" w:cs="宋体"/>
          <w:kern w:val="0"/>
          <w:szCs w:val="21"/>
        </w:rPr>
        <w:t xml:space="preserve"> </w:t>
      </w:r>
    </w:p>
    <w:p w14:paraId="5E4F32A8">
      <w:pPr>
        <w:autoSpaceDE w:val="0"/>
        <w:autoSpaceDN w:val="0"/>
        <w:adjustRightInd w:val="0"/>
        <w:snapToGrid w:val="0"/>
        <w:spacing w:before="156" w:beforeLines="50" w:line="360" w:lineRule="auto"/>
        <w:jc w:val="left"/>
        <w:rPr>
          <w:rFonts w:ascii="宋体" w:hAnsi="宋体" w:eastAsia="宋体" w:cs="宋体"/>
          <w:kern w:val="0"/>
          <w:szCs w:val="21"/>
        </w:rPr>
      </w:pPr>
      <w:r>
        <w:rPr>
          <w:rFonts w:hint="eastAsia" w:ascii="宋体" w:hAnsi="宋体" w:eastAsia="宋体" w:cs="宋体"/>
          <w:kern w:val="0"/>
          <w:szCs w:val="21"/>
        </w:rPr>
        <w:t>注册号：</w:t>
      </w:r>
      <w:r>
        <w:rPr>
          <w:rFonts w:hint="eastAsia" w:ascii="宋体" w:hAnsi="宋体" w:eastAsia="宋体" w:cs="宋体"/>
          <w:kern w:val="0"/>
          <w:szCs w:val="21"/>
          <w:u w:val="single"/>
        </w:rPr>
        <w:t xml:space="preserve">                  </w:t>
      </w:r>
    </w:p>
    <w:p w14:paraId="6C5C6C21">
      <w:pPr>
        <w:autoSpaceDE w:val="0"/>
        <w:autoSpaceDN w:val="0"/>
        <w:adjustRightInd w:val="0"/>
        <w:snapToGrid w:val="0"/>
        <w:spacing w:before="156" w:beforeLines="50" w:line="360" w:lineRule="auto"/>
        <w:jc w:val="left"/>
        <w:rPr>
          <w:rFonts w:ascii="宋体" w:hAnsi="宋体" w:eastAsia="宋体" w:cs="宋体"/>
          <w:kern w:val="0"/>
          <w:szCs w:val="21"/>
        </w:rPr>
      </w:pPr>
      <w:r>
        <w:rPr>
          <w:rFonts w:hint="eastAsia" w:ascii="宋体" w:hAnsi="宋体" w:eastAsia="宋体" w:cs="宋体"/>
          <w:kern w:val="0"/>
          <w:szCs w:val="21"/>
        </w:rPr>
        <w:t>注册地址：</w:t>
      </w:r>
      <w:r>
        <w:rPr>
          <w:rFonts w:hint="eastAsia" w:ascii="宋体" w:hAnsi="宋体" w:eastAsia="宋体" w:cs="宋体"/>
          <w:kern w:val="0"/>
          <w:szCs w:val="21"/>
          <w:u w:val="single"/>
        </w:rPr>
        <w:t xml:space="preserve">                                    </w:t>
      </w:r>
    </w:p>
    <w:p w14:paraId="1C6923A3">
      <w:pPr>
        <w:autoSpaceDE w:val="0"/>
        <w:autoSpaceDN w:val="0"/>
        <w:adjustRightInd w:val="0"/>
        <w:snapToGrid w:val="0"/>
        <w:spacing w:before="156" w:beforeLines="50" w:line="360" w:lineRule="auto"/>
        <w:jc w:val="left"/>
        <w:rPr>
          <w:rFonts w:ascii="宋体" w:hAnsi="宋体" w:eastAsia="宋体" w:cs="宋体"/>
          <w:kern w:val="0"/>
          <w:szCs w:val="21"/>
        </w:rPr>
      </w:pPr>
      <w:r>
        <w:rPr>
          <w:rFonts w:hint="eastAsia" w:ascii="宋体" w:hAnsi="宋体" w:eastAsia="宋体" w:cs="宋体"/>
          <w:kern w:val="0"/>
          <w:szCs w:val="21"/>
        </w:rPr>
        <w:t xml:space="preserve">成立时间： </w:t>
      </w:r>
      <w:r>
        <w:rPr>
          <w:rFonts w:hint="eastAsia" w:ascii="宋体" w:hAnsi="宋体" w:eastAsia="宋体" w:cs="宋体"/>
          <w:kern w:val="0"/>
          <w:szCs w:val="21"/>
          <w:u w:val="single"/>
        </w:rPr>
        <w:t xml:space="preserve">       </w:t>
      </w:r>
      <w:r>
        <w:rPr>
          <w:rFonts w:hint="eastAsia" w:ascii="宋体" w:hAnsi="宋体" w:eastAsia="宋体" w:cs="宋体"/>
          <w:kern w:val="0"/>
          <w:szCs w:val="21"/>
        </w:rPr>
        <w:t xml:space="preserve">年 </w:t>
      </w:r>
      <w:r>
        <w:rPr>
          <w:rFonts w:hint="eastAsia" w:ascii="宋体" w:hAnsi="宋体" w:eastAsia="宋体" w:cs="宋体"/>
          <w:kern w:val="0"/>
          <w:szCs w:val="21"/>
          <w:u w:val="single"/>
        </w:rPr>
        <w:t xml:space="preserve">     </w:t>
      </w:r>
      <w:r>
        <w:rPr>
          <w:rFonts w:hint="eastAsia" w:ascii="宋体" w:hAnsi="宋体" w:eastAsia="宋体" w:cs="宋体"/>
          <w:kern w:val="0"/>
          <w:szCs w:val="21"/>
        </w:rPr>
        <w:t>月</w:t>
      </w:r>
      <w:r>
        <w:rPr>
          <w:rFonts w:hint="eastAsia" w:ascii="宋体" w:hAnsi="宋体" w:eastAsia="宋体" w:cs="宋体"/>
          <w:kern w:val="0"/>
          <w:szCs w:val="21"/>
          <w:u w:val="single"/>
        </w:rPr>
        <w:t xml:space="preserve">    </w:t>
      </w:r>
      <w:r>
        <w:rPr>
          <w:rFonts w:hint="eastAsia" w:ascii="宋体" w:hAnsi="宋体" w:eastAsia="宋体" w:cs="宋体"/>
          <w:kern w:val="0"/>
          <w:szCs w:val="21"/>
        </w:rPr>
        <w:t xml:space="preserve"> 日</w:t>
      </w:r>
    </w:p>
    <w:p w14:paraId="128C045E">
      <w:pPr>
        <w:autoSpaceDE w:val="0"/>
        <w:autoSpaceDN w:val="0"/>
        <w:adjustRightInd w:val="0"/>
        <w:snapToGrid w:val="0"/>
        <w:spacing w:before="156" w:beforeLines="50" w:line="360" w:lineRule="auto"/>
        <w:jc w:val="left"/>
        <w:rPr>
          <w:rFonts w:ascii="宋体" w:hAnsi="宋体" w:eastAsia="宋体" w:cs="宋体"/>
          <w:kern w:val="0"/>
          <w:szCs w:val="21"/>
          <w:u w:val="single"/>
        </w:rPr>
      </w:pPr>
      <w:r>
        <w:rPr>
          <w:rFonts w:hint="eastAsia" w:ascii="宋体" w:hAnsi="宋体" w:eastAsia="宋体" w:cs="宋体"/>
          <w:kern w:val="0"/>
          <w:szCs w:val="21"/>
        </w:rPr>
        <w:t>经营期限：</w:t>
      </w:r>
      <w:r>
        <w:rPr>
          <w:rFonts w:hint="eastAsia" w:ascii="宋体" w:hAnsi="宋体" w:eastAsia="宋体" w:cs="宋体"/>
          <w:kern w:val="0"/>
          <w:szCs w:val="21"/>
          <w:u w:val="single"/>
        </w:rPr>
        <w:t xml:space="preserve">                  </w:t>
      </w:r>
    </w:p>
    <w:p w14:paraId="03B3747E">
      <w:pPr>
        <w:autoSpaceDE w:val="0"/>
        <w:autoSpaceDN w:val="0"/>
        <w:adjustRightInd w:val="0"/>
        <w:snapToGrid w:val="0"/>
        <w:spacing w:before="156" w:beforeLines="50" w:line="360" w:lineRule="auto"/>
        <w:jc w:val="left"/>
        <w:rPr>
          <w:rFonts w:ascii="宋体" w:hAnsi="宋体" w:eastAsia="宋体" w:cs="宋体"/>
          <w:kern w:val="0"/>
          <w:szCs w:val="21"/>
          <w:u w:val="single"/>
        </w:rPr>
      </w:pPr>
      <w:r>
        <w:rPr>
          <w:rFonts w:hint="eastAsia" w:ascii="宋体" w:hAnsi="宋体" w:eastAsia="宋体" w:cs="宋体"/>
          <w:kern w:val="0"/>
          <w:szCs w:val="21"/>
        </w:rPr>
        <w:t>经营范围：主营：</w:t>
      </w:r>
      <w:r>
        <w:rPr>
          <w:rFonts w:hint="eastAsia" w:ascii="宋体" w:hAnsi="宋体" w:eastAsia="宋体" w:cs="宋体"/>
          <w:kern w:val="0"/>
          <w:szCs w:val="21"/>
          <w:u w:val="single"/>
        </w:rPr>
        <w:t xml:space="preserve">              </w:t>
      </w:r>
      <w:r>
        <w:rPr>
          <w:rFonts w:hint="eastAsia" w:ascii="宋体" w:hAnsi="宋体" w:eastAsia="宋体" w:cs="宋体"/>
          <w:kern w:val="0"/>
          <w:szCs w:val="21"/>
        </w:rPr>
        <w:t xml:space="preserve"> ；兼营：</w:t>
      </w:r>
      <w:r>
        <w:rPr>
          <w:rFonts w:hint="eastAsia" w:ascii="宋体" w:hAnsi="宋体" w:eastAsia="宋体" w:cs="宋体"/>
          <w:kern w:val="0"/>
          <w:szCs w:val="21"/>
          <w:u w:val="single"/>
        </w:rPr>
        <w:t xml:space="preserve">              </w:t>
      </w:r>
    </w:p>
    <w:p w14:paraId="5A4A1AB5">
      <w:pPr>
        <w:autoSpaceDE w:val="0"/>
        <w:autoSpaceDN w:val="0"/>
        <w:adjustRightInd w:val="0"/>
        <w:snapToGrid w:val="0"/>
        <w:spacing w:before="156" w:beforeLines="50" w:line="360" w:lineRule="auto"/>
        <w:jc w:val="left"/>
        <w:rPr>
          <w:rFonts w:ascii="宋体" w:hAnsi="宋体" w:eastAsia="宋体" w:cs="宋体"/>
          <w:kern w:val="0"/>
          <w:szCs w:val="21"/>
        </w:rPr>
      </w:pPr>
      <w:r>
        <w:rPr>
          <w:rFonts w:hint="eastAsia" w:ascii="宋体" w:hAnsi="宋体" w:eastAsia="宋体" w:cs="宋体"/>
          <w:kern w:val="0"/>
          <w:szCs w:val="21"/>
        </w:rPr>
        <w:t>姓名：</w:t>
      </w:r>
      <w:r>
        <w:rPr>
          <w:rFonts w:hint="eastAsia" w:ascii="宋体" w:hAnsi="宋体" w:eastAsia="宋体" w:cs="宋体"/>
          <w:kern w:val="0"/>
          <w:szCs w:val="21"/>
          <w:u w:val="single"/>
        </w:rPr>
        <w:t xml:space="preserve">         </w:t>
      </w:r>
      <w:r>
        <w:rPr>
          <w:rFonts w:hint="eastAsia" w:ascii="宋体" w:hAnsi="宋体" w:eastAsia="宋体" w:cs="宋体"/>
          <w:kern w:val="0"/>
          <w:szCs w:val="21"/>
        </w:rPr>
        <w:t xml:space="preserve"> 性别：</w:t>
      </w:r>
      <w:r>
        <w:rPr>
          <w:rFonts w:hint="eastAsia" w:ascii="宋体" w:hAnsi="宋体" w:eastAsia="宋体" w:cs="宋体"/>
          <w:kern w:val="0"/>
          <w:szCs w:val="21"/>
          <w:u w:val="single"/>
        </w:rPr>
        <w:t xml:space="preserve">      </w:t>
      </w:r>
      <w:r>
        <w:rPr>
          <w:rFonts w:hint="eastAsia" w:ascii="宋体" w:hAnsi="宋体" w:eastAsia="宋体" w:cs="宋体"/>
          <w:kern w:val="0"/>
          <w:szCs w:val="21"/>
        </w:rPr>
        <w:t xml:space="preserve"> 年龄：</w:t>
      </w:r>
      <w:r>
        <w:rPr>
          <w:rFonts w:hint="eastAsia" w:ascii="宋体" w:hAnsi="宋体" w:eastAsia="宋体" w:cs="宋体"/>
          <w:kern w:val="0"/>
          <w:szCs w:val="21"/>
          <w:u w:val="single"/>
        </w:rPr>
        <w:t xml:space="preserve">         </w:t>
      </w:r>
      <w:r>
        <w:rPr>
          <w:rFonts w:hint="eastAsia" w:ascii="宋体" w:hAnsi="宋体" w:eastAsia="宋体" w:cs="宋体"/>
          <w:kern w:val="0"/>
          <w:szCs w:val="21"/>
        </w:rPr>
        <w:t xml:space="preserve"> 系</w:t>
      </w:r>
      <w:r>
        <w:rPr>
          <w:rFonts w:hint="eastAsia" w:ascii="宋体" w:hAnsi="宋体" w:eastAsia="宋体" w:cs="宋体"/>
          <w:kern w:val="0"/>
          <w:szCs w:val="21"/>
          <w:u w:val="single"/>
        </w:rPr>
        <w:t xml:space="preserve">      </w:t>
      </w:r>
      <w:r>
        <w:rPr>
          <w:rFonts w:hint="eastAsia" w:ascii="宋体" w:hAnsi="宋体" w:eastAsia="宋体" w:cs="宋体"/>
          <w:kern w:val="0"/>
          <w:szCs w:val="21"/>
        </w:rPr>
        <w:t>（</w:t>
      </w:r>
      <w:r>
        <w:rPr>
          <w:rFonts w:hint="eastAsia" w:ascii="宋体" w:hAnsi="宋体" w:eastAsia="宋体" w:cs="Times New Roman"/>
          <w:szCs w:val="21"/>
        </w:rPr>
        <w:t>供应商</w:t>
      </w:r>
      <w:r>
        <w:rPr>
          <w:rFonts w:hint="eastAsia" w:ascii="宋体" w:hAnsi="宋体" w:eastAsia="宋体" w:cs="宋体"/>
          <w:kern w:val="0"/>
          <w:szCs w:val="21"/>
        </w:rPr>
        <w:t>名称）的法定代表人。</w:t>
      </w:r>
    </w:p>
    <w:p w14:paraId="65A89C3F">
      <w:pPr>
        <w:autoSpaceDE w:val="0"/>
        <w:autoSpaceDN w:val="0"/>
        <w:adjustRightInd w:val="0"/>
        <w:snapToGrid w:val="0"/>
        <w:spacing w:before="156" w:beforeLines="50" w:line="360" w:lineRule="auto"/>
        <w:jc w:val="left"/>
        <w:rPr>
          <w:rFonts w:ascii="宋体" w:hAnsi="宋体" w:eastAsia="宋体" w:cs="宋体"/>
          <w:kern w:val="0"/>
          <w:szCs w:val="21"/>
        </w:rPr>
      </w:pPr>
      <w:r>
        <w:rPr>
          <w:rFonts w:hint="eastAsia" w:ascii="宋体" w:hAnsi="宋体" w:eastAsia="宋体" w:cs="宋体"/>
          <w:kern w:val="0"/>
          <w:szCs w:val="21"/>
        </w:rPr>
        <w:t>特此证明。</w:t>
      </w:r>
    </w:p>
    <w:p w14:paraId="1A759B2C">
      <w:pPr>
        <w:autoSpaceDE w:val="0"/>
        <w:autoSpaceDN w:val="0"/>
        <w:adjustRightInd w:val="0"/>
        <w:snapToGrid w:val="0"/>
        <w:spacing w:before="156" w:beforeLines="50" w:line="360" w:lineRule="auto"/>
        <w:jc w:val="left"/>
        <w:rPr>
          <w:rFonts w:ascii="宋体" w:hAnsi="宋体" w:eastAsia="宋体" w:cs="宋体"/>
          <w:kern w:val="0"/>
          <w:szCs w:val="21"/>
        </w:rPr>
      </w:pPr>
      <w:r>
        <w:rPr>
          <w:rFonts w:hint="eastAsia" w:ascii="宋体" w:hAnsi="宋体" w:eastAsia="宋体" w:cs="Times New Roman"/>
          <w:szCs w:val="21"/>
        </w:rPr>
        <w:t>附：法定代表人身份证复印件</w:t>
      </w:r>
    </w:p>
    <w:p w14:paraId="369D1CEE">
      <w:pPr>
        <w:snapToGrid w:val="0"/>
        <w:spacing w:line="480" w:lineRule="auto"/>
        <w:rPr>
          <w:rFonts w:ascii="宋体" w:hAnsi="宋体" w:eastAsia="宋体" w:cs="Times New Roman"/>
          <w:szCs w:val="21"/>
        </w:rPr>
      </w:pPr>
    </w:p>
    <w:p w14:paraId="7B66052D">
      <w:pPr>
        <w:snapToGrid w:val="0"/>
        <w:rPr>
          <w:rFonts w:ascii="宋体" w:hAnsi="宋体" w:eastAsia="宋体" w:cs="Times New Roman"/>
          <w:szCs w:val="21"/>
        </w:rPr>
      </w:pPr>
    </w:p>
    <w:p w14:paraId="23514E34">
      <w:pPr>
        <w:snapToGrid w:val="0"/>
        <w:rPr>
          <w:rFonts w:ascii="宋体" w:hAnsi="宋体" w:eastAsia="宋体" w:cs="Times New Roman"/>
          <w:szCs w:val="21"/>
        </w:rPr>
      </w:pPr>
    </w:p>
    <w:p w14:paraId="7F58D9E4">
      <w:pPr>
        <w:snapToGrid w:val="0"/>
        <w:rPr>
          <w:rFonts w:ascii="宋体" w:hAnsi="宋体" w:eastAsia="宋体" w:cs="Times New Roman"/>
          <w:szCs w:val="21"/>
        </w:rPr>
      </w:pPr>
    </w:p>
    <w:p w14:paraId="44A41B45">
      <w:pPr>
        <w:snapToGrid w:val="0"/>
        <w:rPr>
          <w:rFonts w:ascii="宋体" w:hAnsi="宋体" w:eastAsia="宋体" w:cs="Times New Roman"/>
          <w:szCs w:val="21"/>
        </w:rPr>
      </w:pPr>
    </w:p>
    <w:p w14:paraId="68329B71">
      <w:pPr>
        <w:adjustRightInd w:val="0"/>
        <w:snapToGrid w:val="0"/>
        <w:spacing w:line="360" w:lineRule="auto"/>
        <w:rPr>
          <w:rFonts w:ascii="宋体" w:hAnsi="宋体" w:eastAsia="宋体" w:cs="Times New Roman"/>
          <w:szCs w:val="21"/>
        </w:rPr>
      </w:pPr>
    </w:p>
    <w:p w14:paraId="3C5BBDB0">
      <w:pPr>
        <w:adjustRightInd w:val="0"/>
        <w:snapToGrid w:val="0"/>
        <w:spacing w:line="360" w:lineRule="auto"/>
        <w:ind w:right="420"/>
        <w:rPr>
          <w:rFonts w:ascii="宋体" w:hAnsi="宋体" w:eastAsia="宋体" w:cs="Times New Roman"/>
          <w:szCs w:val="21"/>
        </w:rPr>
      </w:pPr>
      <w:r>
        <w:rPr>
          <w:rFonts w:hint="eastAsia" w:ascii="宋体" w:hAnsi="宋体" w:eastAsia="宋体" w:cs="Times New Roman"/>
          <w:szCs w:val="21"/>
        </w:rPr>
        <w:t>供应商名称（盖单位章）：</w:t>
      </w:r>
    </w:p>
    <w:p w14:paraId="70E37044">
      <w:pPr>
        <w:adjustRightInd w:val="0"/>
        <w:snapToGrid w:val="0"/>
        <w:spacing w:line="360" w:lineRule="auto"/>
        <w:ind w:right="420"/>
        <w:rPr>
          <w:rFonts w:ascii="仿宋_GB2312" w:hAnsi="宋体" w:eastAsia="仿宋_GB2312"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 xml:space="preserve">日      </w:t>
      </w:r>
    </w:p>
    <w:p w14:paraId="32DD1379">
      <w:pPr>
        <w:adjustRightInd w:val="0"/>
        <w:snapToGrid w:val="0"/>
        <w:spacing w:before="156" w:beforeLines="50" w:line="360" w:lineRule="auto"/>
        <w:rPr>
          <w:rFonts w:ascii="仿宋_GB2312" w:hAnsi="宋体" w:eastAsia="仿宋_GB2312" w:cs="Times New Roman"/>
          <w:szCs w:val="21"/>
        </w:rPr>
      </w:pPr>
    </w:p>
    <w:p w14:paraId="4AF0A237">
      <w:pPr>
        <w:adjustRightInd w:val="0"/>
        <w:snapToGrid w:val="0"/>
        <w:spacing w:before="156" w:beforeLines="50" w:line="360" w:lineRule="auto"/>
        <w:rPr>
          <w:rFonts w:ascii="仿宋_GB2312" w:hAnsi="宋体" w:eastAsia="仿宋_GB2312" w:cs="Times New Roman"/>
          <w:szCs w:val="21"/>
        </w:rPr>
      </w:pPr>
    </w:p>
    <w:p w14:paraId="2A79F6C3">
      <w:pPr>
        <w:adjustRightInd w:val="0"/>
        <w:snapToGrid w:val="0"/>
        <w:spacing w:before="156" w:beforeLines="50" w:line="360" w:lineRule="auto"/>
        <w:rPr>
          <w:rFonts w:ascii="仿宋_GB2312" w:hAnsi="宋体" w:eastAsia="仿宋_GB2312" w:cs="Times New Roman"/>
          <w:szCs w:val="21"/>
        </w:rPr>
      </w:pPr>
    </w:p>
    <w:p w14:paraId="62D8ABB3">
      <w:pPr>
        <w:adjustRightInd w:val="0"/>
        <w:snapToGrid w:val="0"/>
        <w:spacing w:before="156" w:beforeLines="50" w:line="360" w:lineRule="auto"/>
        <w:rPr>
          <w:rFonts w:ascii="仿宋_GB2312" w:hAnsi="宋体" w:eastAsia="仿宋_GB2312" w:cs="Times New Roman"/>
          <w:szCs w:val="21"/>
        </w:rPr>
      </w:pPr>
    </w:p>
    <w:p w14:paraId="32BB1155">
      <w:pPr>
        <w:adjustRightInd w:val="0"/>
        <w:snapToGrid w:val="0"/>
        <w:spacing w:before="156" w:beforeLines="50" w:line="360" w:lineRule="auto"/>
        <w:rPr>
          <w:rFonts w:ascii="仿宋_GB2312" w:hAnsi="宋体" w:eastAsia="仿宋_GB2312" w:cs="Times New Roman"/>
          <w:szCs w:val="21"/>
        </w:rPr>
      </w:pPr>
    </w:p>
    <w:p w14:paraId="04099104">
      <w:pPr>
        <w:adjustRightInd w:val="0"/>
        <w:snapToGrid w:val="0"/>
        <w:spacing w:before="156" w:beforeLines="50" w:line="360" w:lineRule="auto"/>
        <w:rPr>
          <w:rFonts w:ascii="仿宋_GB2312" w:hAnsi="宋体" w:eastAsia="仿宋_GB2312" w:cs="Times New Roman"/>
          <w:szCs w:val="21"/>
        </w:rPr>
      </w:pPr>
    </w:p>
    <w:p w14:paraId="39110CAF">
      <w:pPr>
        <w:adjustRightInd w:val="0"/>
        <w:snapToGrid w:val="0"/>
        <w:spacing w:before="156" w:beforeLines="50" w:line="360" w:lineRule="auto"/>
        <w:rPr>
          <w:rFonts w:ascii="仿宋_GB2312" w:hAnsi="宋体" w:eastAsia="仿宋_GB2312" w:cs="Times New Roman"/>
          <w:szCs w:val="21"/>
        </w:rPr>
      </w:pPr>
    </w:p>
    <w:p w14:paraId="37286ADE">
      <w:pPr>
        <w:adjustRightInd w:val="0"/>
        <w:snapToGrid w:val="0"/>
        <w:spacing w:before="156" w:beforeLines="50" w:line="360" w:lineRule="auto"/>
        <w:rPr>
          <w:rFonts w:ascii="仿宋_GB2312" w:hAnsi="宋体" w:eastAsia="仿宋_GB2312" w:cs="Times New Roman"/>
          <w:szCs w:val="21"/>
        </w:rPr>
      </w:pPr>
    </w:p>
    <w:p w14:paraId="1E2F5298">
      <w:pPr>
        <w:adjustRightInd w:val="0"/>
        <w:snapToGrid w:val="0"/>
        <w:spacing w:line="360" w:lineRule="auto"/>
        <w:ind w:right="24"/>
        <w:rPr>
          <w:rFonts w:ascii="黑体" w:hAnsi="宋体" w:eastAsia="黑体" w:cs="Times New Roman"/>
          <w:sz w:val="24"/>
        </w:rPr>
      </w:pPr>
      <w:r>
        <w:rPr>
          <w:rFonts w:hint="eastAsia" w:ascii="黑体" w:hAnsi="华文中宋" w:eastAsia="黑体" w:cs="Times New Roman"/>
          <w:bCs/>
          <w:sz w:val="24"/>
        </w:rPr>
        <w:t>附件</w:t>
      </w:r>
      <w:r>
        <w:rPr>
          <w:rFonts w:hint="eastAsia" w:ascii="黑体" w:hAnsi="华文中宋" w:eastAsia="黑体" w:cs="Times New Roman"/>
          <w:bCs/>
          <w:sz w:val="24"/>
          <w:lang w:val="en-US" w:eastAsia="zh-CN"/>
        </w:rPr>
        <w:t>3</w:t>
      </w:r>
      <w:r>
        <w:rPr>
          <w:rFonts w:hint="eastAsia" w:ascii="黑体" w:hAnsi="宋体" w:eastAsia="黑体" w:cs="Times New Roman"/>
          <w:sz w:val="24"/>
        </w:rPr>
        <w:t>：</w:t>
      </w:r>
    </w:p>
    <w:p w14:paraId="1576F47C">
      <w:pPr>
        <w:adjustRightInd w:val="0"/>
        <w:snapToGrid w:val="0"/>
        <w:spacing w:line="360" w:lineRule="auto"/>
        <w:ind w:right="24"/>
        <w:jc w:val="center"/>
        <w:rPr>
          <w:rFonts w:ascii="黑体" w:hAnsi="华文中宋" w:eastAsia="黑体" w:cs="Times New Roman"/>
          <w:b/>
          <w:sz w:val="28"/>
          <w:szCs w:val="28"/>
        </w:rPr>
      </w:pPr>
      <w:r>
        <w:rPr>
          <w:rFonts w:hint="eastAsia" w:ascii="黑体" w:hAnsi="宋体" w:eastAsia="黑体" w:cs="Times New Roman"/>
          <w:b/>
          <w:sz w:val="28"/>
          <w:szCs w:val="28"/>
        </w:rPr>
        <w:t>法定代表人</w:t>
      </w:r>
      <w:r>
        <w:rPr>
          <w:rFonts w:hint="eastAsia" w:ascii="黑体" w:hAnsi="华文中宋" w:eastAsia="黑体" w:cs="Times New Roman"/>
          <w:b/>
          <w:sz w:val="28"/>
          <w:szCs w:val="28"/>
        </w:rPr>
        <w:t>授权书(委托代理人参加</w:t>
      </w:r>
      <w:r>
        <w:rPr>
          <w:rFonts w:hint="eastAsia" w:ascii="黑体" w:hAnsi="华文中宋" w:eastAsia="黑体" w:cs="Times New Roman"/>
          <w:b/>
          <w:sz w:val="28"/>
          <w:szCs w:val="28"/>
          <w:lang w:val="en-US" w:eastAsia="zh-CN"/>
        </w:rPr>
        <w:t>竞价</w:t>
      </w:r>
      <w:r>
        <w:rPr>
          <w:rFonts w:hint="eastAsia" w:ascii="黑体" w:hAnsi="华文中宋" w:eastAsia="黑体" w:cs="Times New Roman"/>
          <w:b/>
          <w:sz w:val="28"/>
          <w:szCs w:val="28"/>
        </w:rPr>
        <w:t>)</w:t>
      </w:r>
    </w:p>
    <w:p w14:paraId="713942CA">
      <w:pPr>
        <w:adjustRightInd w:val="0"/>
        <w:snapToGrid w:val="0"/>
        <w:spacing w:line="360" w:lineRule="auto"/>
        <w:jc w:val="center"/>
        <w:rPr>
          <w:rFonts w:ascii="黑体" w:hAnsi="华文中宋" w:eastAsia="黑体" w:cs="Times New Roman"/>
          <w:b/>
          <w:sz w:val="28"/>
          <w:szCs w:val="28"/>
        </w:rPr>
      </w:pPr>
    </w:p>
    <w:p w14:paraId="6E1AA248">
      <w:pPr>
        <w:autoSpaceDE w:val="0"/>
        <w:autoSpaceDN w:val="0"/>
        <w:adjustRightInd w:val="0"/>
        <w:snapToGrid w:val="0"/>
        <w:spacing w:before="156" w:beforeLines="50" w:line="360" w:lineRule="auto"/>
        <w:ind w:firstLine="420" w:firstLineChars="200"/>
        <w:jc w:val="left"/>
        <w:rPr>
          <w:rFonts w:ascii="宋体" w:hAnsi="宋体" w:eastAsia="宋体" w:cs="宋体"/>
          <w:kern w:val="0"/>
          <w:szCs w:val="21"/>
        </w:rPr>
      </w:pPr>
      <w:r>
        <w:rPr>
          <w:rFonts w:hint="eastAsia" w:ascii="宋体" w:hAnsi="宋体" w:eastAsia="宋体" w:cs="宋体"/>
          <w:kern w:val="0"/>
          <w:szCs w:val="21"/>
        </w:rPr>
        <w:t>本人</w:t>
      </w:r>
      <w:r>
        <w:rPr>
          <w:rFonts w:hint="eastAsia" w:ascii="宋体" w:hAnsi="宋体" w:eastAsia="宋体" w:cs="宋体"/>
          <w:kern w:val="0"/>
          <w:szCs w:val="21"/>
          <w:u w:val="single"/>
        </w:rPr>
        <w:t xml:space="preserve">          </w:t>
      </w:r>
      <w:r>
        <w:rPr>
          <w:rFonts w:hint="eastAsia" w:ascii="宋体" w:hAnsi="宋体" w:eastAsia="宋体" w:cs="宋体"/>
          <w:kern w:val="0"/>
          <w:szCs w:val="21"/>
        </w:rPr>
        <w:t>（姓名、职务）系</w:t>
      </w:r>
      <w:r>
        <w:rPr>
          <w:rFonts w:hint="eastAsia" w:ascii="宋体" w:hAnsi="宋体" w:eastAsia="宋体" w:cs="宋体"/>
          <w:kern w:val="0"/>
          <w:szCs w:val="21"/>
          <w:u w:val="single"/>
        </w:rPr>
        <w:t xml:space="preserve">                          </w:t>
      </w:r>
      <w:r>
        <w:rPr>
          <w:rFonts w:hint="eastAsia" w:ascii="宋体" w:hAnsi="宋体" w:eastAsia="宋体" w:cs="宋体"/>
          <w:kern w:val="0"/>
          <w:szCs w:val="21"/>
        </w:rPr>
        <w:t xml:space="preserve"> （</w:t>
      </w:r>
      <w:r>
        <w:rPr>
          <w:rFonts w:hint="eastAsia" w:ascii="宋体" w:hAnsi="宋体" w:eastAsia="宋体" w:cs="Times New Roman"/>
          <w:szCs w:val="21"/>
        </w:rPr>
        <w:t>供应商</w:t>
      </w:r>
      <w:r>
        <w:rPr>
          <w:rFonts w:hint="eastAsia" w:ascii="宋体" w:hAnsi="宋体" w:eastAsia="宋体" w:cs="宋体"/>
          <w:kern w:val="0"/>
          <w:szCs w:val="21"/>
        </w:rPr>
        <w:t>名称）的法定代表人，现授权</w:t>
      </w:r>
      <w:r>
        <w:rPr>
          <w:rFonts w:hint="eastAsia" w:ascii="宋体" w:hAnsi="宋体" w:eastAsia="宋体" w:cs="宋体"/>
          <w:kern w:val="0"/>
          <w:szCs w:val="21"/>
          <w:u w:val="single"/>
        </w:rPr>
        <w:t xml:space="preserve">          </w:t>
      </w:r>
      <w:r>
        <w:rPr>
          <w:rFonts w:hint="eastAsia" w:ascii="宋体" w:hAnsi="宋体" w:eastAsia="宋体" w:cs="宋体"/>
          <w:kern w:val="0"/>
          <w:szCs w:val="21"/>
        </w:rPr>
        <w:t>（姓名、职务）为我方代理人。代理人根据授权，以我方名义：(1)签署、澄清、补正、修改、撤回、提交</w:t>
      </w:r>
      <w:r>
        <w:rPr>
          <w:rFonts w:hint="eastAsia" w:ascii="宋体" w:hAnsi="宋体" w:eastAsia="宋体" w:cs="宋体"/>
          <w:kern w:val="0"/>
          <w:szCs w:val="21"/>
          <w:u w:val="single"/>
        </w:rPr>
        <w:t xml:space="preserve">                     </w:t>
      </w:r>
      <w:r>
        <w:rPr>
          <w:rFonts w:hint="eastAsia" w:ascii="宋体" w:hAnsi="宋体" w:eastAsia="宋体" w:cs="宋体"/>
          <w:kern w:val="0"/>
          <w:szCs w:val="21"/>
        </w:rPr>
        <w:t>（项目名称）响应文件；(2)签订合同和处理有关事宜，其法律后果由我方承担。</w:t>
      </w:r>
    </w:p>
    <w:p w14:paraId="349586CA">
      <w:pPr>
        <w:autoSpaceDE w:val="0"/>
        <w:autoSpaceDN w:val="0"/>
        <w:adjustRightInd w:val="0"/>
        <w:snapToGrid w:val="0"/>
        <w:spacing w:before="156" w:beforeLines="50" w:line="360" w:lineRule="auto"/>
        <w:ind w:firstLine="420" w:firstLineChars="200"/>
        <w:jc w:val="left"/>
        <w:rPr>
          <w:rFonts w:ascii="宋体" w:hAnsi="宋体" w:eastAsia="宋体" w:cs="宋体"/>
          <w:kern w:val="0"/>
          <w:szCs w:val="21"/>
        </w:rPr>
      </w:pPr>
      <w:r>
        <w:rPr>
          <w:rFonts w:hint="eastAsia" w:ascii="宋体" w:hAnsi="宋体" w:eastAsia="宋体" w:cs="宋体"/>
          <w:kern w:val="0"/>
          <w:szCs w:val="21"/>
        </w:rPr>
        <w:t>委托期限：</w:t>
      </w:r>
      <w:r>
        <w:rPr>
          <w:rFonts w:hint="eastAsia" w:ascii="宋体" w:hAnsi="宋体" w:eastAsia="宋体" w:cs="宋体"/>
          <w:kern w:val="0"/>
          <w:szCs w:val="21"/>
          <w:u w:val="single"/>
        </w:rPr>
        <w:t xml:space="preserve">                                     </w:t>
      </w:r>
      <w:r>
        <w:rPr>
          <w:rFonts w:hint="eastAsia" w:ascii="宋体" w:hAnsi="宋体" w:eastAsia="宋体" w:cs="宋体"/>
          <w:kern w:val="0"/>
          <w:szCs w:val="21"/>
        </w:rPr>
        <w:t xml:space="preserve"> 。</w:t>
      </w:r>
    </w:p>
    <w:p w14:paraId="2EEFBD78">
      <w:pPr>
        <w:spacing w:line="360" w:lineRule="auto"/>
        <w:ind w:firstLine="435"/>
        <w:rPr>
          <w:rFonts w:ascii="宋体" w:hAnsi="宋体" w:eastAsia="宋体" w:cs="宋体"/>
          <w:kern w:val="0"/>
          <w:szCs w:val="21"/>
        </w:rPr>
      </w:pPr>
      <w:r>
        <w:rPr>
          <w:rFonts w:hint="eastAsia" w:ascii="宋体" w:hAnsi="宋体" w:eastAsia="宋体" w:cs="宋体"/>
          <w:kern w:val="0"/>
          <w:szCs w:val="21"/>
        </w:rPr>
        <w:t>代理人无转委托权。</w:t>
      </w:r>
    </w:p>
    <w:p w14:paraId="71037ADB">
      <w:pPr>
        <w:spacing w:line="360" w:lineRule="auto"/>
        <w:ind w:firstLine="435"/>
        <w:rPr>
          <w:rFonts w:ascii="宋体" w:hAnsi="宋体" w:eastAsia="宋体" w:cs="Times New Roman"/>
          <w:szCs w:val="21"/>
        </w:rPr>
      </w:pPr>
      <w:r>
        <w:rPr>
          <w:rFonts w:hint="eastAsia" w:ascii="宋体" w:hAnsi="宋体" w:eastAsia="宋体" w:cs="Times New Roman"/>
          <w:szCs w:val="21"/>
        </w:rPr>
        <w:t>本授权书于</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日签字生效，特此声明。</w:t>
      </w:r>
    </w:p>
    <w:p w14:paraId="0E763DC0">
      <w:pPr>
        <w:adjustRightInd w:val="0"/>
        <w:snapToGrid w:val="0"/>
        <w:spacing w:before="156" w:beforeLines="50" w:line="360" w:lineRule="auto"/>
        <w:ind w:firstLine="420" w:firstLineChars="200"/>
        <w:rPr>
          <w:rFonts w:ascii="宋体" w:hAnsi="宋体" w:eastAsia="宋体" w:cs="Times New Roman"/>
          <w:szCs w:val="21"/>
        </w:rPr>
      </w:pPr>
      <w:r>
        <w:rPr>
          <w:rFonts w:hint="eastAsia" w:ascii="宋体" w:hAnsi="宋体" w:eastAsia="宋体" w:cs="Times New Roman"/>
          <w:szCs w:val="21"/>
        </w:rPr>
        <w:t>附：委托代理人身份证复印件及法定代表人身份证明(附件1)</w:t>
      </w:r>
    </w:p>
    <w:p w14:paraId="0880FDA7">
      <w:pPr>
        <w:adjustRightInd w:val="0"/>
        <w:snapToGrid w:val="0"/>
        <w:spacing w:line="360" w:lineRule="auto"/>
        <w:ind w:right="420"/>
        <w:rPr>
          <w:rFonts w:ascii="宋体" w:hAnsi="宋体" w:eastAsia="宋体" w:cs="Times New Roman"/>
          <w:szCs w:val="21"/>
        </w:rPr>
      </w:pPr>
    </w:p>
    <w:p w14:paraId="7B649A83">
      <w:pPr>
        <w:adjustRightInd w:val="0"/>
        <w:snapToGrid w:val="0"/>
        <w:spacing w:line="360" w:lineRule="auto"/>
        <w:ind w:right="420"/>
        <w:rPr>
          <w:rFonts w:ascii="宋体" w:hAnsi="宋体" w:eastAsia="宋体" w:cs="Times New Roman"/>
          <w:szCs w:val="21"/>
        </w:rPr>
      </w:pPr>
    </w:p>
    <w:p w14:paraId="30577D8B">
      <w:pPr>
        <w:adjustRightInd w:val="0"/>
        <w:snapToGrid w:val="0"/>
        <w:spacing w:line="360" w:lineRule="auto"/>
        <w:ind w:right="420"/>
        <w:rPr>
          <w:rFonts w:ascii="宋体" w:hAnsi="宋体" w:eastAsia="宋体" w:cs="Times New Roman"/>
          <w:szCs w:val="21"/>
        </w:rPr>
      </w:pPr>
    </w:p>
    <w:p w14:paraId="0D37CC19">
      <w:pPr>
        <w:adjustRightInd w:val="0"/>
        <w:snapToGrid w:val="0"/>
        <w:spacing w:line="360" w:lineRule="auto"/>
        <w:ind w:right="420"/>
        <w:rPr>
          <w:rFonts w:ascii="宋体" w:hAnsi="宋体" w:eastAsia="宋体" w:cs="Times New Roman"/>
          <w:szCs w:val="21"/>
        </w:rPr>
      </w:pPr>
    </w:p>
    <w:p w14:paraId="3CA8DE72">
      <w:pPr>
        <w:adjustRightInd w:val="0"/>
        <w:snapToGrid w:val="0"/>
        <w:spacing w:line="360" w:lineRule="auto"/>
        <w:ind w:right="420"/>
        <w:rPr>
          <w:rFonts w:ascii="宋体" w:hAnsi="宋体" w:eastAsia="宋体" w:cs="Times New Roman"/>
          <w:szCs w:val="21"/>
        </w:rPr>
      </w:pPr>
    </w:p>
    <w:p w14:paraId="069379B9">
      <w:pPr>
        <w:adjustRightInd w:val="0"/>
        <w:snapToGrid w:val="0"/>
        <w:spacing w:line="360" w:lineRule="auto"/>
        <w:ind w:right="420"/>
        <w:rPr>
          <w:rFonts w:ascii="宋体" w:hAnsi="宋体" w:eastAsia="宋体" w:cs="Times New Roman"/>
          <w:szCs w:val="21"/>
        </w:rPr>
      </w:pPr>
    </w:p>
    <w:p w14:paraId="58F06435">
      <w:pPr>
        <w:adjustRightInd w:val="0"/>
        <w:snapToGrid w:val="0"/>
        <w:spacing w:line="360" w:lineRule="auto"/>
        <w:ind w:right="420"/>
        <w:rPr>
          <w:rFonts w:ascii="宋体" w:hAnsi="宋体" w:eastAsia="宋体" w:cs="Times New Roman"/>
          <w:szCs w:val="21"/>
        </w:rPr>
      </w:pPr>
    </w:p>
    <w:p w14:paraId="5064A0A9">
      <w:pPr>
        <w:adjustRightInd w:val="0"/>
        <w:snapToGrid w:val="0"/>
        <w:spacing w:line="360" w:lineRule="auto"/>
        <w:ind w:right="420"/>
        <w:rPr>
          <w:rFonts w:ascii="宋体" w:hAnsi="宋体" w:eastAsia="宋体" w:cs="Times New Roman"/>
          <w:szCs w:val="21"/>
        </w:rPr>
      </w:pPr>
    </w:p>
    <w:p w14:paraId="7DB5AE34">
      <w:pPr>
        <w:adjustRightInd w:val="0"/>
        <w:snapToGrid w:val="0"/>
        <w:spacing w:line="360" w:lineRule="auto"/>
        <w:ind w:right="420"/>
        <w:rPr>
          <w:rFonts w:ascii="宋体" w:hAnsi="宋体" w:eastAsia="宋体" w:cs="Times New Roman"/>
          <w:szCs w:val="21"/>
        </w:rPr>
      </w:pPr>
      <w:r>
        <w:rPr>
          <w:rFonts w:hint="eastAsia" w:ascii="宋体" w:hAnsi="宋体" w:eastAsia="宋体" w:cs="Times New Roman"/>
          <w:szCs w:val="21"/>
        </w:rPr>
        <w:t>法定代表人（签字或盖章）：</w:t>
      </w:r>
      <w:r>
        <w:rPr>
          <w:rFonts w:hint="eastAsia" w:ascii="宋体" w:hAnsi="宋体" w:eastAsia="宋体" w:cs="Times New Roman"/>
          <w:szCs w:val="21"/>
          <w:u w:val="single"/>
        </w:rPr>
        <w:t xml:space="preserve">               </w:t>
      </w:r>
    </w:p>
    <w:p w14:paraId="4C04EC86">
      <w:pPr>
        <w:adjustRightInd w:val="0"/>
        <w:snapToGrid w:val="0"/>
        <w:spacing w:line="360" w:lineRule="auto"/>
        <w:ind w:right="420"/>
        <w:rPr>
          <w:rFonts w:ascii="宋体" w:hAnsi="宋体" w:eastAsia="宋体" w:cs="Times New Roman"/>
          <w:szCs w:val="21"/>
        </w:rPr>
      </w:pPr>
      <w:r>
        <w:rPr>
          <w:rFonts w:hint="eastAsia" w:ascii="宋体" w:hAnsi="宋体" w:eastAsia="宋体" w:cs="Times New Roman"/>
          <w:szCs w:val="21"/>
        </w:rPr>
        <w:t>委托代理人（签字）：</w:t>
      </w:r>
      <w:r>
        <w:rPr>
          <w:rFonts w:hint="eastAsia" w:ascii="宋体" w:hAnsi="宋体" w:eastAsia="宋体" w:cs="Times New Roman"/>
          <w:szCs w:val="21"/>
          <w:u w:val="single"/>
        </w:rPr>
        <w:t xml:space="preserve">                     </w:t>
      </w:r>
    </w:p>
    <w:p w14:paraId="466F0589">
      <w:pPr>
        <w:adjustRightInd w:val="0"/>
        <w:snapToGrid w:val="0"/>
        <w:spacing w:line="360" w:lineRule="auto"/>
        <w:ind w:right="24"/>
        <w:rPr>
          <w:rFonts w:ascii="宋体" w:hAnsi="宋体" w:eastAsia="宋体" w:cs="Times New Roman"/>
          <w:szCs w:val="21"/>
        </w:rPr>
      </w:pPr>
      <w:r>
        <w:rPr>
          <w:rFonts w:hint="eastAsia" w:ascii="宋体" w:hAnsi="宋体" w:eastAsia="宋体" w:cs="Times New Roman"/>
          <w:szCs w:val="21"/>
        </w:rPr>
        <w:t>日期：</w:t>
      </w:r>
      <w:r>
        <w:rPr>
          <w:rFonts w:hint="eastAsia" w:ascii="宋体" w:hAnsi="宋体" w:eastAsia="宋体" w:cs="Times New Roman"/>
          <w:szCs w:val="21"/>
          <w:u w:val="single"/>
        </w:rPr>
        <w:t xml:space="preserve">         </w:t>
      </w:r>
      <w:r>
        <w:rPr>
          <w:rFonts w:hint="eastAsia" w:ascii="宋体" w:hAnsi="宋体" w:eastAsia="宋体" w:cs="Times New Roman"/>
          <w:szCs w:val="21"/>
        </w:rPr>
        <w:t>年</w:t>
      </w:r>
      <w:r>
        <w:rPr>
          <w:rFonts w:hint="eastAsia" w:ascii="宋体" w:hAnsi="宋体" w:eastAsia="宋体" w:cs="Times New Roman"/>
          <w:szCs w:val="21"/>
          <w:u w:val="single"/>
        </w:rPr>
        <w:t xml:space="preserve">      </w:t>
      </w:r>
      <w:r>
        <w:rPr>
          <w:rFonts w:hint="eastAsia" w:ascii="宋体" w:hAnsi="宋体" w:eastAsia="宋体" w:cs="Times New Roman"/>
          <w:szCs w:val="21"/>
        </w:rPr>
        <w:t>月</w:t>
      </w:r>
      <w:r>
        <w:rPr>
          <w:rFonts w:hint="eastAsia" w:ascii="宋体" w:hAnsi="宋体" w:eastAsia="宋体" w:cs="Times New Roman"/>
          <w:szCs w:val="21"/>
          <w:u w:val="single"/>
        </w:rPr>
        <w:t xml:space="preserve">       </w:t>
      </w:r>
      <w:r>
        <w:rPr>
          <w:rFonts w:hint="eastAsia" w:ascii="宋体" w:hAnsi="宋体" w:eastAsia="宋体" w:cs="Times New Roman"/>
          <w:szCs w:val="21"/>
        </w:rPr>
        <w:t>日</w:t>
      </w:r>
    </w:p>
    <w:p w14:paraId="7691736F">
      <w:pPr>
        <w:spacing w:line="360" w:lineRule="exact"/>
        <w:rPr>
          <w:rFonts w:ascii="宋体" w:hAnsi="Times New Roman" w:eastAsia="宋体" w:cs="Times New Roman"/>
          <w:b/>
        </w:rPr>
      </w:pPr>
    </w:p>
    <w:p w14:paraId="2A004582">
      <w:pPr>
        <w:spacing w:line="360" w:lineRule="exact"/>
        <w:rPr>
          <w:rFonts w:ascii="宋体" w:hAnsi="Times New Roman" w:eastAsia="宋体" w:cs="Times New Roman"/>
          <w:b/>
        </w:rPr>
      </w:pPr>
    </w:p>
    <w:p w14:paraId="1DA31F67">
      <w:pPr>
        <w:spacing w:line="360" w:lineRule="exact"/>
        <w:rPr>
          <w:rFonts w:ascii="宋体" w:hAnsi="Times New Roman" w:eastAsia="宋体" w:cs="Times New Roman"/>
          <w:b/>
        </w:rPr>
      </w:pPr>
    </w:p>
    <w:p w14:paraId="06E0AF06">
      <w:pPr>
        <w:spacing w:line="360" w:lineRule="exact"/>
        <w:rPr>
          <w:rFonts w:ascii="宋体" w:hAnsi="Times New Roman" w:eastAsia="宋体" w:cs="Times New Roman"/>
          <w:b/>
        </w:rPr>
      </w:pPr>
    </w:p>
    <w:p w14:paraId="2F5DB838">
      <w:pPr>
        <w:spacing w:line="360" w:lineRule="exact"/>
        <w:rPr>
          <w:rFonts w:ascii="Times New Roman" w:hAnsi="Times New Roman" w:eastAsia="宋体" w:cs="Times New Roman"/>
        </w:rPr>
      </w:pPr>
    </w:p>
    <w:p w14:paraId="2A653367">
      <w:pPr>
        <w:spacing w:line="360" w:lineRule="exact"/>
        <w:rPr>
          <w:rFonts w:ascii="Times New Roman" w:hAnsi="Times New Roman" w:eastAsia="宋体" w:cs="Times New Roman"/>
        </w:rPr>
      </w:pPr>
    </w:p>
    <w:p w14:paraId="773A34DF">
      <w:pPr>
        <w:spacing w:line="360" w:lineRule="exact"/>
        <w:rPr>
          <w:rFonts w:ascii="黑体" w:hAnsi="Times New Roman" w:eastAsia="黑体" w:cs="Times New Roman"/>
          <w:sz w:val="32"/>
          <w:szCs w:val="32"/>
        </w:rPr>
      </w:pPr>
    </w:p>
    <w:p w14:paraId="2EB79179">
      <w:pPr>
        <w:widowControl w:val="0"/>
        <w:adjustRightInd w:val="0"/>
        <w:snapToGrid w:val="0"/>
        <w:spacing w:line="360" w:lineRule="auto"/>
        <w:jc w:val="center"/>
        <w:rPr>
          <w:rFonts w:ascii="黑体" w:hAnsi="Courier New" w:eastAsia="黑体" w:cs="Courier New"/>
          <w:b/>
          <w:kern w:val="2"/>
          <w:sz w:val="32"/>
          <w:szCs w:val="32"/>
          <w:lang w:val="en-US" w:eastAsia="zh-CN" w:bidi="ar-SA"/>
        </w:rPr>
      </w:pPr>
    </w:p>
    <w:p w14:paraId="685C5B88">
      <w:pPr>
        <w:widowControl w:val="0"/>
        <w:adjustRightInd w:val="0"/>
        <w:snapToGrid w:val="0"/>
        <w:spacing w:line="360" w:lineRule="auto"/>
        <w:jc w:val="center"/>
        <w:rPr>
          <w:rFonts w:ascii="黑体" w:hAnsi="Courier New" w:eastAsia="黑体" w:cs="Courier New"/>
          <w:b/>
          <w:kern w:val="2"/>
          <w:sz w:val="32"/>
          <w:szCs w:val="32"/>
          <w:lang w:val="en-US" w:eastAsia="zh-CN" w:bidi="ar-SA"/>
        </w:rPr>
      </w:pPr>
    </w:p>
    <w:p w14:paraId="5DA7E26F">
      <w:pPr>
        <w:rPr>
          <w:rFonts w:ascii="Calibri" w:hAnsi="Calibri" w:eastAsia="宋体" w:cs="Times New Roman"/>
        </w:rPr>
      </w:pPr>
    </w:p>
    <w:p w14:paraId="6A9189B3">
      <w:pPr>
        <w:adjustRightInd w:val="0"/>
        <w:snapToGrid w:val="0"/>
        <w:spacing w:line="360" w:lineRule="auto"/>
        <w:ind w:right="24"/>
        <w:rPr>
          <w:rFonts w:hint="eastAsia" w:ascii="黑体" w:hAnsi="华文中宋" w:eastAsia="黑体" w:cs="Times New Roman"/>
          <w:bCs/>
          <w:sz w:val="24"/>
          <w:lang w:val="en-US" w:eastAsia="zh-CN"/>
        </w:rPr>
      </w:pPr>
      <w:r>
        <w:rPr>
          <w:rFonts w:hint="eastAsia" w:ascii="黑体" w:hAnsi="华文中宋" w:eastAsia="黑体" w:cs="Times New Roman"/>
          <w:bCs/>
          <w:sz w:val="24"/>
          <w:lang w:val="en-US" w:eastAsia="zh-CN"/>
        </w:rPr>
        <w:t>附件4</w:t>
      </w:r>
    </w:p>
    <w:p w14:paraId="1109B218">
      <w:pPr>
        <w:adjustRightInd w:val="0"/>
        <w:snapToGrid w:val="0"/>
        <w:spacing w:line="360" w:lineRule="auto"/>
        <w:ind w:right="24"/>
        <w:jc w:val="center"/>
        <w:rPr>
          <w:rFonts w:hint="eastAsia" w:ascii="黑体" w:hAnsi="宋体" w:eastAsia="黑体" w:cs="Times New Roman"/>
          <w:b/>
          <w:sz w:val="28"/>
          <w:szCs w:val="28"/>
          <w:lang w:val="en-US" w:eastAsia="zh-CN"/>
        </w:rPr>
      </w:pPr>
      <w:r>
        <w:rPr>
          <w:rFonts w:hint="eastAsia" w:ascii="黑体" w:hAnsi="宋体" w:eastAsia="黑体" w:cs="Times New Roman"/>
          <w:b/>
          <w:sz w:val="28"/>
          <w:szCs w:val="28"/>
          <w:lang w:val="en-US" w:eastAsia="zh-CN"/>
        </w:rPr>
        <w:t>报价单</w:t>
      </w:r>
    </w:p>
    <w:tbl>
      <w:tblPr>
        <w:tblStyle w:val="2"/>
        <w:tblpPr w:leftFromText="180" w:rightFromText="180" w:vertAnchor="text" w:horzAnchor="page" w:tblpXSpec="center" w:tblpY="362"/>
        <w:tblOverlap w:val="never"/>
        <w:tblW w:w="952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30"/>
        <w:gridCol w:w="1530"/>
        <w:gridCol w:w="1672"/>
        <w:gridCol w:w="913"/>
        <w:gridCol w:w="952"/>
        <w:gridCol w:w="952"/>
        <w:gridCol w:w="1020"/>
        <w:gridCol w:w="1451"/>
      </w:tblGrid>
      <w:tr w14:paraId="1B88C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2C91A">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序号</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19885">
            <w:pPr>
              <w:keepNext w:val="0"/>
              <w:keepLines w:val="0"/>
              <w:widowControl/>
              <w:suppressLineNumbers w:val="0"/>
              <w:jc w:val="center"/>
              <w:textAlignment w:val="center"/>
              <w:rPr>
                <w:rFonts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名称</w:t>
            </w:r>
          </w:p>
        </w:tc>
        <w:tc>
          <w:tcPr>
            <w:tcW w:w="1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3C90C">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规格型号</w:t>
            </w:r>
          </w:p>
        </w:tc>
        <w:tc>
          <w:tcPr>
            <w:tcW w:w="9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C6F3E">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单位</w:t>
            </w:r>
          </w:p>
        </w:tc>
        <w:tc>
          <w:tcPr>
            <w:tcW w:w="9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F12BA">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数量</w:t>
            </w:r>
          </w:p>
        </w:tc>
        <w:tc>
          <w:tcPr>
            <w:tcW w:w="9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14C0F">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单价</w:t>
            </w:r>
          </w:p>
        </w:tc>
        <w:tc>
          <w:tcPr>
            <w:tcW w:w="10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1B0F4">
            <w:pPr>
              <w:keepNext w:val="0"/>
              <w:keepLines w:val="0"/>
              <w:widowControl/>
              <w:suppressLineNumbers w:val="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总价</w:t>
            </w:r>
          </w:p>
        </w:tc>
        <w:tc>
          <w:tcPr>
            <w:tcW w:w="14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AC2E4">
            <w:pPr>
              <w:keepNext w:val="0"/>
              <w:keepLines w:val="0"/>
              <w:widowControl/>
              <w:suppressLineNumbers w:val="0"/>
              <w:jc w:val="center"/>
              <w:textAlignment w:val="center"/>
              <w:rPr>
                <w:rFonts w:hint="eastAsia" w:ascii="仿宋" w:hAnsi="仿宋" w:eastAsia="仿宋" w:cs="仿宋"/>
                <w:i w:val="0"/>
                <w:iCs w:val="0"/>
                <w:color w:val="000000"/>
                <w:sz w:val="24"/>
                <w:szCs w:val="24"/>
                <w:u w:val="none"/>
                <w:lang w:val="en-US" w:eastAsia="zh-CN"/>
              </w:rPr>
            </w:pPr>
            <w:r>
              <w:rPr>
                <w:rFonts w:hint="eastAsia" w:ascii="仿宋" w:hAnsi="仿宋" w:eastAsia="仿宋" w:cs="仿宋"/>
                <w:i w:val="0"/>
                <w:iCs w:val="0"/>
                <w:color w:val="000000"/>
                <w:sz w:val="24"/>
                <w:szCs w:val="24"/>
                <w:u w:val="none"/>
                <w:lang w:val="en-US" w:eastAsia="zh-CN"/>
              </w:rPr>
              <w:t>备注</w:t>
            </w:r>
          </w:p>
        </w:tc>
      </w:tr>
      <w:tr w14:paraId="58533C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8B72E">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4E1D9">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F6A5F">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F58F1">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FA3B1">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1858A">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2A742">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4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4FE0D">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14:paraId="4E4B9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0C28F">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CA9B7">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172EB">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BC47C">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D35EA">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F6745">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4070B">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4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F1ABF">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14:paraId="3094DC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9C7E1">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E8099">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17242">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A3791">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CBEC4">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63301">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C30CA">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4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0D815">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14:paraId="0E37DF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1D0C8">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E207C">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6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DCA62">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0201D">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8670F">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9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83C00">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02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6EFE3">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c>
          <w:tcPr>
            <w:tcW w:w="14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B4359">
            <w:pPr>
              <w:keepNext w:val="0"/>
              <w:keepLines w:val="0"/>
              <w:widowControl/>
              <w:suppressLineNumbers w:val="0"/>
              <w:jc w:val="center"/>
              <w:textAlignment w:val="center"/>
              <w:rPr>
                <w:rFonts w:hint="eastAsia" w:ascii="仿宋" w:hAnsi="仿宋" w:eastAsia="仿宋" w:cs="仿宋"/>
                <w:i w:val="0"/>
                <w:iCs w:val="0"/>
                <w:color w:val="000000"/>
                <w:kern w:val="0"/>
                <w:sz w:val="24"/>
                <w:szCs w:val="24"/>
                <w:u w:val="none"/>
                <w:lang w:val="en-US" w:eastAsia="zh-CN" w:bidi="ar"/>
              </w:rPr>
            </w:pPr>
          </w:p>
        </w:tc>
      </w:tr>
      <w:tr w14:paraId="67BA74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256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7E7AF1A">
            <w:pPr>
              <w:keepNext w:val="0"/>
              <w:keepLines w:val="0"/>
              <w:widowControl/>
              <w:suppressLineNumbers w:val="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合计</w:t>
            </w:r>
          </w:p>
        </w:tc>
        <w:tc>
          <w:tcPr>
            <w:tcW w:w="4489"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04287E0B">
            <w:pPr>
              <w:keepNext w:val="0"/>
              <w:keepLines w:val="0"/>
              <w:widowControl/>
              <w:suppressLineNumbers w:val="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金额（大写）：</w:t>
            </w:r>
          </w:p>
        </w:tc>
        <w:tc>
          <w:tcPr>
            <w:tcW w:w="247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887A0C">
            <w:pPr>
              <w:keepNext w:val="0"/>
              <w:keepLines w:val="0"/>
              <w:widowControl/>
              <w:suppressLineNumbers w:val="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金额（小写）：</w:t>
            </w:r>
          </w:p>
        </w:tc>
      </w:tr>
    </w:tbl>
    <w:p w14:paraId="6C3DB8E9">
      <w:pPr>
        <w:adjustRightInd w:val="0"/>
        <w:snapToGrid w:val="0"/>
        <w:spacing w:line="360" w:lineRule="auto"/>
        <w:ind w:right="24"/>
        <w:jc w:val="left"/>
        <w:rPr>
          <w:rFonts w:hint="default" w:ascii="宋体" w:hAnsi="宋体" w:eastAsia="宋体" w:cs="宋体"/>
          <w:b w:val="0"/>
          <w:bCs/>
          <w:sz w:val="21"/>
          <w:szCs w:val="21"/>
          <w:lang w:val="en-US" w:eastAsia="zh-CN"/>
        </w:rPr>
      </w:pPr>
      <w:r>
        <w:rPr>
          <w:rFonts w:hint="eastAsia" w:ascii="宋体" w:hAnsi="宋体" w:eastAsia="宋体" w:cs="宋体"/>
          <w:b w:val="0"/>
          <w:bCs/>
          <w:sz w:val="21"/>
          <w:szCs w:val="21"/>
          <w:lang w:val="en-US" w:eastAsia="zh-CN"/>
        </w:rPr>
        <w:t>注：</w:t>
      </w:r>
      <w:r>
        <w:rPr>
          <w:rFonts w:hint="eastAsia" w:ascii="仿宋_GB2312" w:hAnsi="仿宋_GB2312" w:eastAsia="仿宋_GB2312" w:cs="仿宋_GB2312"/>
          <w:kern w:val="0"/>
          <w:sz w:val="24"/>
          <w:szCs w:val="24"/>
          <w:lang w:val="en-US" w:eastAsia="zh-CN" w:bidi="ar-SA"/>
        </w:rPr>
        <w:t>报价时不得高于各单项价格，请进行分项报价后再汇总价格。</w:t>
      </w:r>
    </w:p>
    <w:p w14:paraId="7616D590">
      <w:pPr>
        <w:adjustRightInd w:val="0"/>
        <w:snapToGrid w:val="0"/>
        <w:spacing w:line="360" w:lineRule="auto"/>
        <w:ind w:right="24"/>
        <w:jc w:val="left"/>
        <w:rPr>
          <w:rFonts w:hint="eastAsia" w:ascii="宋体" w:hAnsi="宋体" w:eastAsia="宋体" w:cs="宋体"/>
          <w:b w:val="0"/>
          <w:bCs/>
          <w:sz w:val="21"/>
          <w:szCs w:val="21"/>
          <w:lang w:val="en-US" w:eastAsia="zh-CN"/>
        </w:rPr>
      </w:pPr>
    </w:p>
    <w:p w14:paraId="32D2842B">
      <w:pPr>
        <w:adjustRightInd w:val="0"/>
        <w:snapToGrid w:val="0"/>
        <w:spacing w:line="360" w:lineRule="auto"/>
        <w:ind w:right="24"/>
        <w:jc w:val="left"/>
        <w:rPr>
          <w:rFonts w:hint="eastAsia" w:ascii="宋体" w:hAnsi="宋体" w:eastAsia="宋体" w:cs="宋体"/>
          <w:b w:val="0"/>
          <w:bCs/>
          <w:sz w:val="21"/>
          <w:szCs w:val="21"/>
          <w:lang w:val="en-US" w:eastAsia="zh-CN"/>
        </w:rPr>
      </w:pPr>
    </w:p>
    <w:p w14:paraId="4DE810EF">
      <w:pPr>
        <w:adjustRightInd w:val="0"/>
        <w:snapToGrid w:val="0"/>
        <w:spacing w:line="360" w:lineRule="auto"/>
        <w:ind w:right="24"/>
        <w:jc w:val="left"/>
        <w:rPr>
          <w:rFonts w:hint="eastAsia" w:ascii="宋体" w:hAnsi="宋体" w:eastAsia="宋体" w:cs="宋体"/>
          <w:b w:val="0"/>
          <w:bCs/>
          <w:sz w:val="21"/>
          <w:szCs w:val="21"/>
          <w:lang w:val="en-US" w:eastAsia="zh-CN"/>
        </w:rPr>
      </w:pPr>
    </w:p>
    <w:p w14:paraId="335A5AB5">
      <w:pPr>
        <w:adjustRightInd w:val="0"/>
        <w:snapToGrid w:val="0"/>
        <w:spacing w:line="360" w:lineRule="auto"/>
        <w:ind w:right="24"/>
        <w:jc w:val="left"/>
        <w:rPr>
          <w:rFonts w:hint="eastAsia" w:ascii="宋体" w:hAnsi="宋体" w:eastAsia="宋体" w:cs="宋体"/>
          <w:b w:val="0"/>
          <w:bCs/>
          <w:sz w:val="21"/>
          <w:szCs w:val="21"/>
          <w:lang w:val="en-US" w:eastAsia="zh-CN"/>
        </w:rPr>
      </w:pPr>
    </w:p>
    <w:p w14:paraId="34BF74AA">
      <w:pPr>
        <w:adjustRightInd w:val="0"/>
        <w:snapToGrid w:val="0"/>
        <w:spacing w:line="360" w:lineRule="auto"/>
        <w:ind w:right="24"/>
        <w:jc w:val="left"/>
        <w:rPr>
          <w:rFonts w:hint="eastAsia" w:ascii="宋体" w:hAnsi="宋体" w:eastAsia="宋体" w:cs="宋体"/>
          <w:b w:val="0"/>
          <w:bCs/>
          <w:sz w:val="21"/>
          <w:szCs w:val="21"/>
          <w:lang w:val="en-US" w:eastAsia="zh-CN"/>
        </w:rPr>
      </w:pPr>
    </w:p>
    <w:p w14:paraId="6C8CD315">
      <w:pPr>
        <w:adjustRightInd w:val="0"/>
        <w:snapToGrid w:val="0"/>
        <w:spacing w:line="360" w:lineRule="auto"/>
        <w:ind w:right="24"/>
        <w:jc w:val="left"/>
        <w:rPr>
          <w:rFonts w:hint="eastAsia" w:ascii="宋体" w:hAnsi="宋体" w:eastAsia="宋体" w:cs="宋体"/>
          <w:b w:val="0"/>
          <w:bCs/>
          <w:sz w:val="21"/>
          <w:szCs w:val="21"/>
          <w:lang w:val="en-US" w:eastAsia="zh-CN"/>
        </w:rPr>
      </w:pPr>
    </w:p>
    <w:p w14:paraId="2EE4370F">
      <w:pPr>
        <w:adjustRightInd w:val="0"/>
        <w:snapToGrid w:val="0"/>
        <w:spacing w:line="360" w:lineRule="auto"/>
        <w:ind w:right="24"/>
        <w:jc w:val="left"/>
        <w:rPr>
          <w:rFonts w:hint="eastAsia" w:ascii="宋体" w:hAnsi="宋体" w:eastAsia="宋体" w:cs="宋体"/>
          <w:b w:val="0"/>
          <w:bCs/>
          <w:sz w:val="21"/>
          <w:szCs w:val="21"/>
          <w:lang w:val="en-US" w:eastAsia="zh-CN"/>
        </w:rPr>
      </w:pPr>
    </w:p>
    <w:p w14:paraId="52DBA333">
      <w:pPr>
        <w:adjustRightInd w:val="0"/>
        <w:snapToGrid w:val="0"/>
        <w:spacing w:line="360" w:lineRule="auto"/>
        <w:ind w:right="24"/>
        <w:jc w:val="left"/>
        <w:rPr>
          <w:rFonts w:hint="eastAsia" w:ascii="宋体" w:hAnsi="宋体" w:eastAsia="宋体" w:cs="宋体"/>
          <w:b w:val="0"/>
          <w:bCs/>
          <w:sz w:val="21"/>
          <w:szCs w:val="21"/>
          <w:lang w:val="en-US" w:eastAsia="zh-CN"/>
        </w:rPr>
      </w:pPr>
    </w:p>
    <w:p w14:paraId="16BDFB76">
      <w:pPr>
        <w:adjustRightInd w:val="0"/>
        <w:snapToGrid w:val="0"/>
        <w:spacing w:line="360" w:lineRule="auto"/>
        <w:ind w:right="24"/>
        <w:jc w:val="left"/>
        <w:rPr>
          <w:rFonts w:hint="eastAsia" w:ascii="宋体" w:hAnsi="宋体" w:eastAsia="宋体" w:cs="宋体"/>
          <w:b w:val="0"/>
          <w:bCs/>
          <w:sz w:val="21"/>
          <w:szCs w:val="21"/>
          <w:lang w:val="en-US" w:eastAsia="zh-CN"/>
        </w:rPr>
      </w:pPr>
    </w:p>
    <w:p w14:paraId="3565CEFD">
      <w:pPr>
        <w:adjustRightInd w:val="0"/>
        <w:snapToGrid w:val="0"/>
        <w:spacing w:line="360" w:lineRule="auto"/>
        <w:ind w:right="24"/>
        <w:jc w:val="left"/>
        <w:rPr>
          <w:rFonts w:hint="eastAsia" w:ascii="宋体" w:hAnsi="宋体" w:eastAsia="宋体" w:cs="宋体"/>
          <w:b w:val="0"/>
          <w:bCs/>
          <w:sz w:val="21"/>
          <w:szCs w:val="21"/>
          <w:lang w:val="en-US" w:eastAsia="zh-CN"/>
        </w:rPr>
      </w:pPr>
    </w:p>
    <w:p w14:paraId="311F7CE6">
      <w:pPr>
        <w:adjustRightInd w:val="0"/>
        <w:snapToGrid w:val="0"/>
        <w:spacing w:line="360" w:lineRule="auto"/>
        <w:ind w:right="24"/>
        <w:jc w:val="left"/>
        <w:rPr>
          <w:rFonts w:hint="eastAsia" w:ascii="宋体" w:hAnsi="宋体" w:eastAsia="宋体" w:cs="宋体"/>
          <w:b w:val="0"/>
          <w:bCs/>
          <w:sz w:val="21"/>
          <w:szCs w:val="21"/>
          <w:lang w:val="en-US" w:eastAsia="zh-CN"/>
        </w:rPr>
      </w:pPr>
    </w:p>
    <w:p w14:paraId="1FFC4E4F">
      <w:pPr>
        <w:adjustRightInd w:val="0"/>
        <w:snapToGrid w:val="0"/>
        <w:spacing w:line="360" w:lineRule="auto"/>
        <w:ind w:right="24"/>
        <w:jc w:val="left"/>
        <w:rPr>
          <w:rFonts w:hint="eastAsia" w:ascii="宋体" w:hAnsi="宋体" w:eastAsia="宋体" w:cs="宋体"/>
          <w:b w:val="0"/>
          <w:bCs/>
          <w:sz w:val="21"/>
          <w:szCs w:val="21"/>
          <w:lang w:val="en-US" w:eastAsia="zh-CN"/>
        </w:rPr>
      </w:pPr>
    </w:p>
    <w:p w14:paraId="6AEDE86B">
      <w:pPr>
        <w:adjustRightInd w:val="0"/>
        <w:snapToGrid w:val="0"/>
        <w:spacing w:line="360" w:lineRule="auto"/>
        <w:ind w:right="24"/>
        <w:jc w:val="left"/>
        <w:rPr>
          <w:rFonts w:hint="eastAsia" w:ascii="宋体" w:hAnsi="宋体" w:eastAsia="宋体" w:cs="宋体"/>
          <w:b w:val="0"/>
          <w:bCs/>
          <w:sz w:val="21"/>
          <w:szCs w:val="21"/>
          <w:lang w:val="en-US" w:eastAsia="zh-CN"/>
        </w:rPr>
      </w:pPr>
    </w:p>
    <w:p w14:paraId="153DB345">
      <w:pPr>
        <w:adjustRightInd w:val="0"/>
        <w:snapToGrid w:val="0"/>
        <w:spacing w:line="360" w:lineRule="auto"/>
        <w:ind w:right="24"/>
        <w:jc w:val="left"/>
        <w:rPr>
          <w:rFonts w:hint="eastAsia" w:ascii="宋体" w:hAnsi="宋体" w:eastAsia="宋体" w:cs="宋体"/>
          <w:b w:val="0"/>
          <w:bCs/>
          <w:sz w:val="21"/>
          <w:szCs w:val="21"/>
          <w:lang w:val="en-US" w:eastAsia="zh-CN"/>
        </w:rPr>
      </w:pPr>
    </w:p>
    <w:p w14:paraId="643ABF8F">
      <w:pPr>
        <w:adjustRightInd w:val="0"/>
        <w:snapToGrid w:val="0"/>
        <w:spacing w:line="360" w:lineRule="auto"/>
        <w:ind w:right="24"/>
        <w:jc w:val="left"/>
        <w:rPr>
          <w:rFonts w:hint="eastAsia" w:ascii="宋体" w:hAnsi="宋体" w:eastAsia="宋体" w:cs="宋体"/>
          <w:b w:val="0"/>
          <w:bCs/>
          <w:sz w:val="21"/>
          <w:szCs w:val="21"/>
          <w:lang w:val="en-US" w:eastAsia="zh-CN"/>
        </w:rPr>
      </w:pPr>
    </w:p>
    <w:p w14:paraId="07794030">
      <w:pPr>
        <w:adjustRightInd w:val="0"/>
        <w:snapToGrid w:val="0"/>
        <w:spacing w:line="360" w:lineRule="auto"/>
        <w:ind w:right="24"/>
        <w:jc w:val="left"/>
        <w:rPr>
          <w:rFonts w:hint="eastAsia" w:ascii="宋体" w:hAnsi="宋体" w:eastAsia="宋体" w:cs="宋体"/>
          <w:b w:val="0"/>
          <w:bCs/>
          <w:sz w:val="21"/>
          <w:szCs w:val="21"/>
          <w:lang w:val="en-US" w:eastAsia="zh-CN"/>
        </w:rPr>
      </w:pPr>
    </w:p>
    <w:p w14:paraId="62891E9F">
      <w:pPr>
        <w:adjustRightInd w:val="0"/>
        <w:snapToGrid w:val="0"/>
        <w:spacing w:line="360" w:lineRule="auto"/>
        <w:ind w:right="24"/>
        <w:jc w:val="left"/>
        <w:rPr>
          <w:rFonts w:hint="eastAsia" w:ascii="宋体" w:hAnsi="宋体" w:eastAsia="宋体" w:cs="宋体"/>
          <w:b w:val="0"/>
          <w:bCs/>
          <w:sz w:val="21"/>
          <w:szCs w:val="21"/>
          <w:lang w:val="en-US" w:eastAsia="zh-CN"/>
        </w:rPr>
      </w:pPr>
    </w:p>
    <w:p w14:paraId="2022C7A9">
      <w:pPr>
        <w:adjustRightInd w:val="0"/>
        <w:snapToGrid w:val="0"/>
        <w:spacing w:line="360" w:lineRule="auto"/>
        <w:ind w:right="24"/>
        <w:jc w:val="left"/>
        <w:rPr>
          <w:rFonts w:hint="eastAsia" w:ascii="宋体" w:hAnsi="宋体" w:eastAsia="宋体" w:cs="宋体"/>
          <w:b w:val="0"/>
          <w:bCs/>
          <w:sz w:val="21"/>
          <w:szCs w:val="21"/>
          <w:lang w:val="en-US" w:eastAsia="zh-CN"/>
        </w:rPr>
      </w:pPr>
    </w:p>
    <w:p w14:paraId="656B21FE">
      <w:pPr>
        <w:adjustRightInd w:val="0"/>
        <w:snapToGrid w:val="0"/>
        <w:spacing w:line="360" w:lineRule="auto"/>
        <w:ind w:right="24"/>
        <w:jc w:val="left"/>
        <w:rPr>
          <w:rFonts w:hint="eastAsia" w:ascii="宋体" w:hAnsi="宋体" w:eastAsia="宋体" w:cs="宋体"/>
          <w:b w:val="0"/>
          <w:bCs/>
          <w:sz w:val="21"/>
          <w:szCs w:val="21"/>
          <w:lang w:val="en-US" w:eastAsia="zh-CN"/>
        </w:rPr>
      </w:pPr>
    </w:p>
    <w:p w14:paraId="65FBD15D">
      <w:pPr>
        <w:adjustRightInd w:val="0"/>
        <w:snapToGrid w:val="0"/>
        <w:spacing w:line="360" w:lineRule="auto"/>
        <w:ind w:right="24"/>
        <w:jc w:val="left"/>
        <w:rPr>
          <w:rFonts w:hint="eastAsia" w:ascii="宋体" w:hAnsi="宋体" w:eastAsia="宋体" w:cs="宋体"/>
          <w:b w:val="0"/>
          <w:bCs/>
          <w:sz w:val="21"/>
          <w:szCs w:val="21"/>
          <w:lang w:val="en-US" w:eastAsia="zh-CN"/>
        </w:rPr>
      </w:pPr>
    </w:p>
    <w:p w14:paraId="282DD3E7">
      <w:pPr>
        <w:adjustRightInd w:val="0"/>
        <w:snapToGrid w:val="0"/>
        <w:spacing w:line="360" w:lineRule="auto"/>
        <w:ind w:right="24"/>
        <w:jc w:val="left"/>
        <w:rPr>
          <w:rFonts w:hint="eastAsia" w:ascii="宋体" w:hAnsi="宋体" w:eastAsia="宋体" w:cs="宋体"/>
          <w:b w:val="0"/>
          <w:bCs/>
          <w:sz w:val="21"/>
          <w:szCs w:val="21"/>
          <w:lang w:val="en-US" w:eastAsia="zh-CN"/>
        </w:rPr>
      </w:pPr>
    </w:p>
    <w:p w14:paraId="26D133FC">
      <w:pPr>
        <w:adjustRightInd w:val="0"/>
        <w:snapToGrid w:val="0"/>
        <w:spacing w:line="360" w:lineRule="auto"/>
        <w:ind w:right="24"/>
        <w:jc w:val="left"/>
        <w:rPr>
          <w:rFonts w:hint="eastAsia" w:ascii="宋体" w:hAnsi="宋体" w:eastAsia="宋体" w:cs="宋体"/>
          <w:b w:val="0"/>
          <w:bCs/>
          <w:sz w:val="21"/>
          <w:szCs w:val="21"/>
          <w:lang w:val="en-US" w:eastAsia="zh-CN"/>
        </w:rPr>
      </w:pPr>
    </w:p>
    <w:p w14:paraId="590C13D0">
      <w:pPr>
        <w:adjustRightInd w:val="0"/>
        <w:snapToGrid w:val="0"/>
        <w:spacing w:line="360" w:lineRule="auto"/>
        <w:ind w:right="24"/>
        <w:rPr>
          <w:rFonts w:hint="eastAsia" w:ascii="黑体" w:hAnsi="华文中宋" w:eastAsia="黑体" w:cs="Times New Roman"/>
          <w:bCs/>
          <w:sz w:val="24"/>
          <w:lang w:val="en-US" w:eastAsia="zh-CN"/>
        </w:rPr>
      </w:pPr>
      <w:r>
        <w:rPr>
          <w:rFonts w:hint="eastAsia" w:ascii="黑体" w:hAnsi="华文中宋" w:eastAsia="黑体" w:cs="Times New Roman"/>
          <w:bCs/>
          <w:sz w:val="24"/>
          <w:lang w:val="en-US" w:eastAsia="zh-CN"/>
        </w:rPr>
        <w:t>附件5</w:t>
      </w:r>
    </w:p>
    <w:p w14:paraId="7882C698">
      <w:pPr>
        <w:adjustRightInd w:val="0"/>
        <w:snapToGrid w:val="0"/>
        <w:spacing w:line="360" w:lineRule="auto"/>
        <w:ind w:right="24"/>
        <w:jc w:val="center"/>
        <w:rPr>
          <w:rFonts w:hint="default" w:ascii="宋体" w:hAnsi="宋体" w:eastAsia="宋体" w:cs="宋体"/>
          <w:b w:val="0"/>
          <w:bCs/>
          <w:sz w:val="21"/>
          <w:szCs w:val="21"/>
          <w:lang w:val="en-US" w:eastAsia="zh-CN"/>
        </w:rPr>
      </w:pPr>
      <w:r>
        <w:rPr>
          <w:rFonts w:hint="eastAsia" w:ascii="黑体" w:hAnsi="宋体" w:eastAsia="黑体" w:cs="Times New Roman"/>
          <w:b/>
          <w:sz w:val="28"/>
          <w:szCs w:val="28"/>
          <w:lang w:val="en-US" w:eastAsia="zh-CN"/>
        </w:rPr>
        <w:t>响应商务要求承诺函</w:t>
      </w:r>
      <w:r>
        <w:rPr>
          <w:rFonts w:hint="default" w:ascii="宋体" w:hAnsi="宋体" w:eastAsia="宋体" w:cs="宋体"/>
          <w:b w:val="0"/>
          <w:bCs/>
          <w:sz w:val="21"/>
          <w:szCs w:val="21"/>
          <w:lang w:val="en-US" w:eastAsia="zh-CN"/>
        </w:rPr>
        <w:t xml:space="preserve"> </w:t>
      </w:r>
    </w:p>
    <w:p w14:paraId="55F5780C">
      <w:pPr>
        <w:adjustRightInd w:val="0"/>
        <w:snapToGrid w:val="0"/>
        <w:spacing w:line="360" w:lineRule="auto"/>
        <w:ind w:right="24"/>
        <w:jc w:val="center"/>
        <w:rPr>
          <w:rFonts w:hint="eastAsia" w:ascii="黑体" w:hAnsi="黑体" w:eastAsia="黑体" w:cs="黑体"/>
          <w:b w:val="0"/>
          <w:bCs/>
          <w:sz w:val="28"/>
          <w:szCs w:val="28"/>
          <w:lang w:val="en-US" w:eastAsia="zh-CN"/>
        </w:rPr>
      </w:pPr>
      <w:r>
        <w:rPr>
          <w:rFonts w:hint="eastAsia" w:ascii="黑体" w:hAnsi="黑体" w:eastAsia="黑体" w:cs="黑体"/>
          <w:b w:val="0"/>
          <w:bCs/>
          <w:sz w:val="28"/>
          <w:szCs w:val="28"/>
          <w:lang w:val="en-US" w:eastAsia="zh-CN"/>
        </w:rPr>
        <w:t>（注：格式自拟）</w:t>
      </w:r>
    </w:p>
    <w:p w14:paraId="26607B15">
      <w:pPr>
        <w:adjustRightInd w:val="0"/>
        <w:snapToGrid w:val="0"/>
        <w:spacing w:line="360" w:lineRule="auto"/>
        <w:ind w:right="24"/>
        <w:jc w:val="left"/>
        <w:rPr>
          <w:rFonts w:hint="default" w:ascii="宋体" w:hAnsi="宋体" w:eastAsia="宋体" w:cs="宋体"/>
          <w:b w:val="0"/>
          <w:bCs/>
          <w:sz w:val="21"/>
          <w:szCs w:val="21"/>
          <w:lang w:val="en-US" w:eastAsia="zh-CN"/>
        </w:rPr>
      </w:pPr>
    </w:p>
    <w:p w14:paraId="0E360700">
      <w:pPr>
        <w:adjustRightInd w:val="0"/>
        <w:snapToGrid w:val="0"/>
        <w:spacing w:line="360" w:lineRule="auto"/>
        <w:ind w:right="24"/>
        <w:jc w:val="left"/>
        <w:rPr>
          <w:rFonts w:hint="default" w:ascii="宋体" w:hAnsi="宋体" w:eastAsia="宋体" w:cs="宋体"/>
          <w:b w:val="0"/>
          <w:bCs/>
          <w:sz w:val="21"/>
          <w:szCs w:val="21"/>
          <w:lang w:val="en-US" w:eastAsia="zh-CN"/>
        </w:rPr>
      </w:pPr>
    </w:p>
    <w:p w14:paraId="174887B3">
      <w:pPr>
        <w:adjustRightInd w:val="0"/>
        <w:snapToGrid w:val="0"/>
        <w:spacing w:line="360" w:lineRule="auto"/>
        <w:ind w:right="24"/>
        <w:jc w:val="left"/>
        <w:rPr>
          <w:rFonts w:hint="default" w:ascii="宋体" w:hAnsi="宋体" w:eastAsia="宋体" w:cs="宋体"/>
          <w:b w:val="0"/>
          <w:bCs/>
          <w:sz w:val="21"/>
          <w:szCs w:val="21"/>
          <w:lang w:val="en-US" w:eastAsia="zh-CN"/>
        </w:rPr>
      </w:pPr>
    </w:p>
    <w:p w14:paraId="605C0DB9">
      <w:pPr>
        <w:adjustRightInd w:val="0"/>
        <w:snapToGrid w:val="0"/>
        <w:spacing w:line="360" w:lineRule="auto"/>
        <w:ind w:right="24"/>
        <w:jc w:val="left"/>
        <w:rPr>
          <w:rFonts w:hint="default" w:ascii="宋体" w:hAnsi="宋体" w:eastAsia="宋体" w:cs="宋体"/>
          <w:b w:val="0"/>
          <w:bCs/>
          <w:sz w:val="21"/>
          <w:szCs w:val="21"/>
          <w:lang w:val="en-US" w:eastAsia="zh-CN"/>
        </w:rPr>
      </w:pPr>
    </w:p>
    <w:p w14:paraId="74006624">
      <w:pPr>
        <w:adjustRightInd w:val="0"/>
        <w:snapToGrid w:val="0"/>
        <w:spacing w:line="360" w:lineRule="auto"/>
        <w:ind w:right="24"/>
        <w:jc w:val="left"/>
        <w:rPr>
          <w:rFonts w:hint="default" w:ascii="宋体" w:hAnsi="宋体" w:eastAsia="宋体" w:cs="宋体"/>
          <w:b w:val="0"/>
          <w:bCs/>
          <w:sz w:val="21"/>
          <w:szCs w:val="21"/>
          <w:lang w:val="en-US" w:eastAsia="zh-CN"/>
        </w:rPr>
      </w:pPr>
    </w:p>
    <w:p w14:paraId="33DCD7E5">
      <w:pPr>
        <w:adjustRightInd w:val="0"/>
        <w:snapToGrid w:val="0"/>
        <w:spacing w:line="360" w:lineRule="auto"/>
        <w:ind w:right="24"/>
        <w:jc w:val="left"/>
        <w:rPr>
          <w:rFonts w:hint="default" w:ascii="宋体" w:hAnsi="宋体" w:eastAsia="宋体" w:cs="宋体"/>
          <w:b w:val="0"/>
          <w:bCs/>
          <w:sz w:val="21"/>
          <w:szCs w:val="21"/>
          <w:lang w:val="en-US" w:eastAsia="zh-CN"/>
        </w:rPr>
      </w:pPr>
    </w:p>
    <w:p w14:paraId="787BB4CF">
      <w:pPr>
        <w:adjustRightInd w:val="0"/>
        <w:snapToGrid w:val="0"/>
        <w:spacing w:line="360" w:lineRule="auto"/>
        <w:ind w:right="24"/>
        <w:jc w:val="left"/>
        <w:rPr>
          <w:rFonts w:hint="default" w:ascii="宋体" w:hAnsi="宋体" w:eastAsia="宋体" w:cs="宋体"/>
          <w:b w:val="0"/>
          <w:bCs/>
          <w:sz w:val="21"/>
          <w:szCs w:val="21"/>
          <w:lang w:val="en-US" w:eastAsia="zh-CN"/>
        </w:rPr>
      </w:pPr>
    </w:p>
    <w:p w14:paraId="32D937FE">
      <w:pPr>
        <w:adjustRightInd w:val="0"/>
        <w:snapToGrid w:val="0"/>
        <w:spacing w:line="360" w:lineRule="auto"/>
        <w:ind w:right="24"/>
        <w:jc w:val="left"/>
        <w:rPr>
          <w:rFonts w:hint="default" w:ascii="宋体" w:hAnsi="宋体" w:eastAsia="宋体" w:cs="宋体"/>
          <w:b w:val="0"/>
          <w:bCs/>
          <w:sz w:val="21"/>
          <w:szCs w:val="21"/>
          <w:lang w:val="en-US" w:eastAsia="zh-CN"/>
        </w:rPr>
      </w:pPr>
    </w:p>
    <w:p w14:paraId="71CF01AF">
      <w:pPr>
        <w:adjustRightInd w:val="0"/>
        <w:snapToGrid w:val="0"/>
        <w:spacing w:line="360" w:lineRule="auto"/>
        <w:ind w:right="24"/>
        <w:jc w:val="left"/>
        <w:rPr>
          <w:rFonts w:hint="default" w:ascii="宋体" w:hAnsi="宋体" w:eastAsia="宋体" w:cs="宋体"/>
          <w:b w:val="0"/>
          <w:bCs/>
          <w:sz w:val="21"/>
          <w:szCs w:val="21"/>
          <w:lang w:val="en-US" w:eastAsia="zh-CN"/>
        </w:rPr>
      </w:pPr>
    </w:p>
    <w:p w14:paraId="18006171">
      <w:pPr>
        <w:adjustRightInd w:val="0"/>
        <w:snapToGrid w:val="0"/>
        <w:spacing w:line="360" w:lineRule="auto"/>
        <w:ind w:right="24"/>
        <w:jc w:val="left"/>
        <w:rPr>
          <w:rFonts w:hint="default" w:ascii="宋体" w:hAnsi="宋体" w:eastAsia="宋体" w:cs="宋体"/>
          <w:b w:val="0"/>
          <w:bCs/>
          <w:sz w:val="21"/>
          <w:szCs w:val="21"/>
          <w:lang w:val="en-US" w:eastAsia="zh-CN"/>
        </w:rPr>
      </w:pPr>
    </w:p>
    <w:p w14:paraId="385D8DA4">
      <w:pPr>
        <w:adjustRightInd w:val="0"/>
        <w:snapToGrid w:val="0"/>
        <w:spacing w:line="360" w:lineRule="auto"/>
        <w:ind w:right="24"/>
        <w:jc w:val="left"/>
        <w:rPr>
          <w:rFonts w:hint="default" w:ascii="宋体" w:hAnsi="宋体" w:eastAsia="宋体" w:cs="宋体"/>
          <w:b w:val="0"/>
          <w:bCs/>
          <w:sz w:val="21"/>
          <w:szCs w:val="21"/>
          <w:lang w:val="en-US" w:eastAsia="zh-CN"/>
        </w:rPr>
      </w:pPr>
    </w:p>
    <w:p w14:paraId="072BB76E">
      <w:pPr>
        <w:adjustRightInd w:val="0"/>
        <w:snapToGrid w:val="0"/>
        <w:spacing w:line="360" w:lineRule="auto"/>
        <w:ind w:right="24"/>
        <w:jc w:val="left"/>
        <w:rPr>
          <w:rFonts w:hint="default" w:ascii="宋体" w:hAnsi="宋体" w:eastAsia="宋体" w:cs="宋体"/>
          <w:b w:val="0"/>
          <w:bCs/>
          <w:sz w:val="21"/>
          <w:szCs w:val="21"/>
          <w:lang w:val="en-US" w:eastAsia="zh-CN"/>
        </w:rPr>
      </w:pPr>
    </w:p>
    <w:p w14:paraId="503122FA">
      <w:pPr>
        <w:adjustRightInd w:val="0"/>
        <w:snapToGrid w:val="0"/>
        <w:spacing w:line="360" w:lineRule="auto"/>
        <w:ind w:right="24"/>
        <w:jc w:val="left"/>
        <w:rPr>
          <w:rFonts w:hint="default" w:ascii="宋体" w:hAnsi="宋体" w:eastAsia="宋体" w:cs="宋体"/>
          <w:b w:val="0"/>
          <w:bCs/>
          <w:sz w:val="21"/>
          <w:szCs w:val="21"/>
          <w:lang w:val="en-US" w:eastAsia="zh-CN"/>
        </w:rPr>
      </w:pPr>
    </w:p>
    <w:p w14:paraId="64584F50">
      <w:pPr>
        <w:adjustRightInd w:val="0"/>
        <w:snapToGrid w:val="0"/>
        <w:spacing w:line="360" w:lineRule="auto"/>
        <w:ind w:right="24"/>
        <w:jc w:val="left"/>
        <w:rPr>
          <w:rFonts w:hint="default" w:ascii="宋体" w:hAnsi="宋体" w:eastAsia="宋体" w:cs="宋体"/>
          <w:b w:val="0"/>
          <w:bCs/>
          <w:sz w:val="21"/>
          <w:szCs w:val="21"/>
          <w:lang w:val="en-US" w:eastAsia="zh-CN"/>
        </w:rPr>
      </w:pPr>
    </w:p>
    <w:p w14:paraId="35BF07D1">
      <w:pPr>
        <w:adjustRightInd w:val="0"/>
        <w:snapToGrid w:val="0"/>
        <w:spacing w:line="360" w:lineRule="auto"/>
        <w:ind w:right="24"/>
        <w:jc w:val="left"/>
        <w:rPr>
          <w:rFonts w:hint="default" w:ascii="宋体" w:hAnsi="宋体" w:eastAsia="宋体" w:cs="宋体"/>
          <w:b w:val="0"/>
          <w:bCs/>
          <w:sz w:val="21"/>
          <w:szCs w:val="21"/>
          <w:lang w:val="en-US" w:eastAsia="zh-CN"/>
        </w:rPr>
      </w:pPr>
    </w:p>
    <w:p w14:paraId="74C1BF40">
      <w:pPr>
        <w:adjustRightInd w:val="0"/>
        <w:snapToGrid w:val="0"/>
        <w:spacing w:line="360" w:lineRule="auto"/>
        <w:ind w:right="24"/>
        <w:jc w:val="left"/>
        <w:rPr>
          <w:rFonts w:hint="default" w:ascii="宋体" w:hAnsi="宋体" w:eastAsia="宋体" w:cs="宋体"/>
          <w:b w:val="0"/>
          <w:bCs/>
          <w:sz w:val="21"/>
          <w:szCs w:val="21"/>
          <w:lang w:val="en-US" w:eastAsia="zh-CN"/>
        </w:rPr>
      </w:pPr>
    </w:p>
    <w:p w14:paraId="6727829C">
      <w:pPr>
        <w:adjustRightInd w:val="0"/>
        <w:snapToGrid w:val="0"/>
        <w:spacing w:line="360" w:lineRule="auto"/>
        <w:ind w:right="24"/>
        <w:jc w:val="left"/>
        <w:rPr>
          <w:rFonts w:hint="default" w:ascii="宋体" w:hAnsi="宋体" w:eastAsia="宋体" w:cs="宋体"/>
          <w:b w:val="0"/>
          <w:bCs/>
          <w:sz w:val="21"/>
          <w:szCs w:val="21"/>
          <w:lang w:val="en-US" w:eastAsia="zh-CN"/>
        </w:rPr>
      </w:pPr>
    </w:p>
    <w:p w14:paraId="1AE6E3D0">
      <w:pPr>
        <w:adjustRightInd w:val="0"/>
        <w:snapToGrid w:val="0"/>
        <w:spacing w:line="360" w:lineRule="auto"/>
        <w:ind w:right="24"/>
        <w:jc w:val="left"/>
        <w:rPr>
          <w:rFonts w:hint="default" w:ascii="宋体" w:hAnsi="宋体" w:eastAsia="宋体" w:cs="宋体"/>
          <w:b w:val="0"/>
          <w:bCs/>
          <w:sz w:val="21"/>
          <w:szCs w:val="21"/>
          <w:lang w:val="en-US" w:eastAsia="zh-CN"/>
        </w:rPr>
      </w:pPr>
    </w:p>
    <w:p w14:paraId="5CA30F6F">
      <w:pPr>
        <w:adjustRightInd w:val="0"/>
        <w:snapToGrid w:val="0"/>
        <w:spacing w:line="360" w:lineRule="auto"/>
        <w:ind w:right="24"/>
        <w:jc w:val="left"/>
        <w:rPr>
          <w:rFonts w:hint="default" w:ascii="宋体" w:hAnsi="宋体" w:eastAsia="宋体" w:cs="宋体"/>
          <w:b w:val="0"/>
          <w:bCs/>
          <w:sz w:val="21"/>
          <w:szCs w:val="21"/>
          <w:lang w:val="en-US" w:eastAsia="zh-CN"/>
        </w:rPr>
      </w:pPr>
    </w:p>
    <w:p w14:paraId="6A9FB9C4">
      <w:pPr>
        <w:adjustRightInd w:val="0"/>
        <w:snapToGrid w:val="0"/>
        <w:spacing w:line="360" w:lineRule="auto"/>
        <w:ind w:right="24"/>
        <w:jc w:val="left"/>
        <w:rPr>
          <w:rFonts w:hint="default" w:ascii="宋体" w:hAnsi="宋体" w:eastAsia="宋体" w:cs="宋体"/>
          <w:b w:val="0"/>
          <w:bCs/>
          <w:sz w:val="21"/>
          <w:szCs w:val="21"/>
          <w:lang w:val="en-US" w:eastAsia="zh-CN"/>
        </w:rPr>
      </w:pPr>
    </w:p>
    <w:p w14:paraId="08E91CF2">
      <w:pPr>
        <w:adjustRightInd w:val="0"/>
        <w:snapToGrid w:val="0"/>
        <w:spacing w:line="360" w:lineRule="auto"/>
        <w:ind w:right="24"/>
        <w:jc w:val="left"/>
        <w:rPr>
          <w:rFonts w:hint="default" w:ascii="宋体" w:hAnsi="宋体" w:eastAsia="宋体" w:cs="宋体"/>
          <w:b w:val="0"/>
          <w:bCs/>
          <w:sz w:val="21"/>
          <w:szCs w:val="21"/>
          <w:lang w:val="en-US" w:eastAsia="zh-CN"/>
        </w:rPr>
      </w:pPr>
    </w:p>
    <w:p w14:paraId="0E256BBB">
      <w:pPr>
        <w:adjustRightInd w:val="0"/>
        <w:snapToGrid w:val="0"/>
        <w:spacing w:line="360" w:lineRule="auto"/>
        <w:ind w:right="24"/>
        <w:jc w:val="left"/>
        <w:rPr>
          <w:rFonts w:hint="default" w:ascii="宋体" w:hAnsi="宋体" w:eastAsia="宋体" w:cs="宋体"/>
          <w:b w:val="0"/>
          <w:bCs/>
          <w:sz w:val="21"/>
          <w:szCs w:val="21"/>
          <w:lang w:val="en-US" w:eastAsia="zh-CN"/>
        </w:rPr>
      </w:pPr>
    </w:p>
    <w:p w14:paraId="17385A21">
      <w:pPr>
        <w:adjustRightInd w:val="0"/>
        <w:snapToGrid w:val="0"/>
        <w:spacing w:line="360" w:lineRule="auto"/>
        <w:ind w:right="24"/>
        <w:jc w:val="left"/>
        <w:rPr>
          <w:rFonts w:hint="default" w:ascii="宋体" w:hAnsi="宋体" w:eastAsia="宋体" w:cs="宋体"/>
          <w:b w:val="0"/>
          <w:bCs/>
          <w:sz w:val="21"/>
          <w:szCs w:val="21"/>
          <w:lang w:val="en-US" w:eastAsia="zh-CN"/>
        </w:rPr>
      </w:pPr>
    </w:p>
    <w:p w14:paraId="2BEE0791">
      <w:pPr>
        <w:adjustRightInd w:val="0"/>
        <w:snapToGrid w:val="0"/>
        <w:spacing w:line="360" w:lineRule="auto"/>
        <w:ind w:right="24"/>
        <w:jc w:val="left"/>
        <w:rPr>
          <w:rFonts w:hint="default" w:ascii="宋体" w:hAnsi="宋体" w:eastAsia="宋体" w:cs="宋体"/>
          <w:b w:val="0"/>
          <w:bCs/>
          <w:sz w:val="21"/>
          <w:szCs w:val="21"/>
          <w:lang w:val="en-US" w:eastAsia="zh-CN"/>
        </w:rPr>
      </w:pPr>
    </w:p>
    <w:p w14:paraId="4CA44011">
      <w:pPr>
        <w:adjustRightInd w:val="0"/>
        <w:snapToGrid w:val="0"/>
        <w:spacing w:line="360" w:lineRule="auto"/>
        <w:ind w:right="24"/>
        <w:jc w:val="left"/>
        <w:rPr>
          <w:rFonts w:hint="default" w:ascii="宋体" w:hAnsi="宋体" w:eastAsia="宋体" w:cs="宋体"/>
          <w:b w:val="0"/>
          <w:bCs/>
          <w:sz w:val="21"/>
          <w:szCs w:val="21"/>
          <w:lang w:val="en-US" w:eastAsia="zh-CN"/>
        </w:rPr>
      </w:pPr>
    </w:p>
    <w:p w14:paraId="29F92DD1">
      <w:pPr>
        <w:adjustRightInd w:val="0"/>
        <w:snapToGrid w:val="0"/>
        <w:spacing w:line="360" w:lineRule="auto"/>
        <w:ind w:right="24"/>
        <w:jc w:val="left"/>
        <w:rPr>
          <w:rFonts w:hint="default" w:ascii="宋体" w:hAnsi="宋体" w:eastAsia="宋体" w:cs="宋体"/>
          <w:b w:val="0"/>
          <w:bCs/>
          <w:sz w:val="21"/>
          <w:szCs w:val="21"/>
          <w:lang w:val="en-US" w:eastAsia="zh-CN"/>
        </w:rPr>
      </w:pPr>
    </w:p>
    <w:p w14:paraId="58DE20B5">
      <w:pPr>
        <w:adjustRightInd w:val="0"/>
        <w:snapToGrid w:val="0"/>
        <w:spacing w:line="360" w:lineRule="auto"/>
        <w:ind w:right="24"/>
        <w:jc w:val="left"/>
        <w:rPr>
          <w:rFonts w:hint="default" w:ascii="宋体" w:hAnsi="宋体" w:eastAsia="宋体" w:cs="宋体"/>
          <w:b w:val="0"/>
          <w:bCs/>
          <w:sz w:val="21"/>
          <w:szCs w:val="21"/>
          <w:lang w:val="en-US" w:eastAsia="zh-CN"/>
        </w:rPr>
      </w:pPr>
    </w:p>
    <w:p w14:paraId="40BB06D2">
      <w:pPr>
        <w:adjustRightInd w:val="0"/>
        <w:snapToGrid w:val="0"/>
        <w:spacing w:line="360" w:lineRule="auto"/>
        <w:ind w:right="24"/>
        <w:jc w:val="left"/>
        <w:rPr>
          <w:rFonts w:hint="default" w:ascii="宋体" w:hAnsi="宋体" w:eastAsia="宋体" w:cs="宋体"/>
          <w:b w:val="0"/>
          <w:bCs/>
          <w:sz w:val="21"/>
          <w:szCs w:val="21"/>
          <w:lang w:val="en-US" w:eastAsia="zh-CN"/>
        </w:rPr>
      </w:pPr>
    </w:p>
    <w:p w14:paraId="2C760CE1">
      <w:pPr>
        <w:adjustRightInd w:val="0"/>
        <w:snapToGrid w:val="0"/>
        <w:spacing w:line="360" w:lineRule="auto"/>
        <w:ind w:right="24"/>
        <w:jc w:val="left"/>
        <w:rPr>
          <w:rFonts w:hint="default" w:ascii="宋体" w:hAnsi="宋体" w:eastAsia="宋体" w:cs="宋体"/>
          <w:b w:val="0"/>
          <w:bCs/>
          <w:sz w:val="21"/>
          <w:szCs w:val="21"/>
          <w:lang w:val="en-US" w:eastAsia="zh-CN"/>
        </w:rPr>
      </w:pPr>
    </w:p>
    <w:p w14:paraId="6007C3C0">
      <w:pPr>
        <w:adjustRightInd w:val="0"/>
        <w:snapToGrid w:val="0"/>
        <w:spacing w:line="360" w:lineRule="auto"/>
        <w:ind w:right="24"/>
        <w:jc w:val="left"/>
        <w:rPr>
          <w:rFonts w:hint="default" w:ascii="宋体" w:hAnsi="宋体" w:eastAsia="宋体" w:cs="宋体"/>
          <w:b w:val="0"/>
          <w:bCs/>
          <w:sz w:val="21"/>
          <w:szCs w:val="21"/>
          <w:lang w:val="en-US" w:eastAsia="zh-CN"/>
        </w:rPr>
      </w:pPr>
    </w:p>
    <w:p w14:paraId="6ACC5118">
      <w:pPr>
        <w:adjustRightInd w:val="0"/>
        <w:snapToGrid w:val="0"/>
        <w:spacing w:line="360" w:lineRule="auto"/>
        <w:ind w:right="24"/>
        <w:jc w:val="left"/>
        <w:rPr>
          <w:rFonts w:hint="eastAsia" w:ascii="宋体" w:hAnsi="宋体" w:eastAsia="宋体" w:cs="宋体"/>
          <w:b w:val="0"/>
          <w:bCs/>
          <w:sz w:val="21"/>
          <w:szCs w:val="21"/>
          <w:lang w:val="en-US" w:eastAsia="zh-CN"/>
        </w:rPr>
      </w:pPr>
      <w:r>
        <w:rPr>
          <w:rFonts w:hint="eastAsia" w:ascii="黑体" w:hAnsi="华文中宋" w:eastAsia="黑体" w:cs="Times New Roman"/>
          <w:bCs/>
          <w:sz w:val="24"/>
          <w:lang w:val="en-US" w:eastAsia="zh-CN"/>
        </w:rPr>
        <w:t>附件6</w:t>
      </w:r>
    </w:p>
    <w:p w14:paraId="0494F745">
      <w:pPr>
        <w:adjustRightInd w:val="0"/>
        <w:snapToGrid w:val="0"/>
        <w:spacing w:line="360" w:lineRule="auto"/>
        <w:ind w:right="24"/>
        <w:jc w:val="center"/>
        <w:rPr>
          <w:rFonts w:hint="eastAsia" w:ascii="黑体" w:hAnsi="宋体" w:eastAsia="黑体" w:cs="Times New Roman"/>
          <w:b/>
          <w:sz w:val="28"/>
          <w:szCs w:val="28"/>
          <w:lang w:val="en-US" w:eastAsia="zh-CN"/>
        </w:rPr>
      </w:pPr>
      <w:r>
        <w:rPr>
          <w:rFonts w:hint="eastAsia" w:ascii="黑体" w:hAnsi="宋体" w:eastAsia="黑体" w:cs="Times New Roman"/>
          <w:b/>
          <w:sz w:val="28"/>
          <w:szCs w:val="28"/>
          <w:lang w:val="en-US" w:eastAsia="zh-CN"/>
        </w:rPr>
        <w:t>“信用中国”网站查询结果</w:t>
      </w:r>
    </w:p>
    <w:p w14:paraId="05AF6613">
      <w:pPr>
        <w:adjustRightInd w:val="0"/>
        <w:snapToGrid w:val="0"/>
        <w:spacing w:line="360" w:lineRule="auto"/>
        <w:ind w:right="24"/>
        <w:jc w:val="center"/>
        <w:rPr>
          <w:rFonts w:hint="eastAsia" w:ascii="黑体" w:hAnsi="宋体" w:eastAsia="黑体" w:cs="Times New Roman"/>
          <w:b w:val="0"/>
          <w:bCs/>
          <w:sz w:val="28"/>
          <w:szCs w:val="28"/>
          <w:lang w:val="en-US" w:eastAsia="zh-CN"/>
        </w:rPr>
      </w:pPr>
      <w:r>
        <w:rPr>
          <w:rFonts w:hint="eastAsia" w:ascii="黑体" w:hAnsi="宋体" w:eastAsia="黑体" w:cs="Times New Roman"/>
          <w:b w:val="0"/>
          <w:bCs/>
          <w:sz w:val="28"/>
          <w:szCs w:val="28"/>
          <w:lang w:val="en-US" w:eastAsia="zh-CN"/>
        </w:rPr>
        <w:t>（注：查询网址</w:t>
      </w:r>
      <w:r>
        <w:rPr>
          <w:rFonts w:hint="eastAsia" w:ascii="黑体" w:hAnsi="宋体" w:eastAsia="黑体" w:cs="Times New Roman"/>
          <w:b w:val="0"/>
          <w:bCs/>
          <w:sz w:val="28"/>
          <w:szCs w:val="28"/>
          <w:lang w:val="en-US" w:eastAsia="zh-CN"/>
        </w:rPr>
        <w:fldChar w:fldCharType="begin"/>
      </w:r>
      <w:r>
        <w:rPr>
          <w:rFonts w:hint="eastAsia" w:ascii="黑体" w:hAnsi="宋体" w:eastAsia="黑体" w:cs="Times New Roman"/>
          <w:b w:val="0"/>
          <w:bCs/>
          <w:sz w:val="28"/>
          <w:szCs w:val="28"/>
          <w:lang w:val="en-US" w:eastAsia="zh-CN"/>
        </w:rPr>
        <w:instrText xml:space="preserve"> HYPERLINK "https://www.creditchina.gov.cn/）" </w:instrText>
      </w:r>
      <w:r>
        <w:rPr>
          <w:rFonts w:hint="eastAsia" w:ascii="黑体" w:hAnsi="宋体" w:eastAsia="黑体" w:cs="Times New Roman"/>
          <w:b w:val="0"/>
          <w:bCs/>
          <w:sz w:val="28"/>
          <w:szCs w:val="28"/>
          <w:lang w:val="en-US" w:eastAsia="zh-CN"/>
        </w:rPr>
        <w:fldChar w:fldCharType="separate"/>
      </w:r>
      <w:r>
        <w:rPr>
          <w:rFonts w:hint="eastAsia" w:ascii="黑体" w:hAnsi="宋体" w:eastAsia="黑体" w:cs="Times New Roman"/>
          <w:b w:val="0"/>
          <w:bCs/>
          <w:color w:val="0000FF"/>
          <w:sz w:val="28"/>
          <w:szCs w:val="28"/>
          <w:u w:val="single"/>
          <w:lang w:val="en-US" w:eastAsia="zh-CN"/>
        </w:rPr>
        <w:t>https://www.creditchina.gov.cn/</w:t>
      </w:r>
      <w:r>
        <w:rPr>
          <w:rFonts w:hint="eastAsia" w:ascii="黑体" w:hAnsi="宋体" w:eastAsia="黑体" w:cs="Times New Roman"/>
          <w:b w:val="0"/>
          <w:bCs/>
          <w:color w:val="auto"/>
          <w:sz w:val="28"/>
          <w:szCs w:val="28"/>
          <w:u w:val="none"/>
          <w:lang w:val="en-US" w:eastAsia="zh-CN"/>
        </w:rPr>
        <w:t>）</w:t>
      </w:r>
      <w:r>
        <w:rPr>
          <w:rFonts w:hint="eastAsia" w:ascii="黑体" w:hAnsi="宋体" w:eastAsia="黑体" w:cs="Times New Roman"/>
          <w:b w:val="0"/>
          <w:bCs/>
          <w:sz w:val="28"/>
          <w:szCs w:val="28"/>
          <w:lang w:val="en-US" w:eastAsia="zh-CN"/>
        </w:rPr>
        <w:fldChar w:fldCharType="end"/>
      </w:r>
    </w:p>
    <w:p w14:paraId="036280A8">
      <w:pPr>
        <w:adjustRightInd w:val="0"/>
        <w:snapToGrid w:val="0"/>
        <w:spacing w:line="360" w:lineRule="auto"/>
        <w:ind w:right="24"/>
        <w:jc w:val="both"/>
        <w:rPr>
          <w:rFonts w:hint="default" w:ascii="黑体" w:hAnsi="宋体" w:eastAsia="黑体" w:cs="Times New Roman"/>
          <w:b w:val="0"/>
          <w:bCs/>
          <w:sz w:val="28"/>
          <w:szCs w:val="28"/>
          <w:lang w:val="en-US" w:eastAsia="zh-CN"/>
        </w:rPr>
      </w:pPr>
    </w:p>
    <w:p w14:paraId="471187DD">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024E238D">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4933AD3C">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11266D5C">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3C5FC1E9">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5B61447D">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09F09D5B">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76836F0F">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3CA10D6C">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4B71788E">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59977119">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544431ED">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2F616366">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0D1418ED">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59AAE6C2">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1CA76F36">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57BAD97F">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521D6D07">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04C3E9EB">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784C4317">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2A930CBD">
      <w:pPr>
        <w:keepNext w:val="0"/>
        <w:keepLines w:val="0"/>
        <w:pageBreakBefore w:val="0"/>
        <w:widowControl w:val="0"/>
        <w:kinsoku/>
        <w:wordWrap/>
        <w:overflowPunct/>
        <w:topLinePunct w:val="0"/>
        <w:autoSpaceDE/>
        <w:autoSpaceDN/>
        <w:bidi w:val="0"/>
        <w:adjustRightInd/>
        <w:snapToGrid/>
        <w:spacing w:line="560" w:lineRule="atLeast"/>
        <w:textAlignment w:val="auto"/>
        <w:rPr>
          <w:rFonts w:hint="default" w:ascii="仿宋_GB2312" w:hAnsi="仿宋_GB2312" w:eastAsia="仿宋_GB2312" w:cs="仿宋_GB2312"/>
          <w:b/>
          <w:bCs/>
          <w:color w:val="000000"/>
          <w:kern w:val="0"/>
          <w:sz w:val="24"/>
          <w:szCs w:val="24"/>
          <w:shd w:val="clear" w:color="auto" w:fill="FFFFFF"/>
          <w:lang w:val="en-US" w:eastAsia="zh-CN" w:bidi="ar"/>
        </w:rPr>
      </w:pPr>
    </w:p>
    <w:p w14:paraId="7F366B6E">
      <w:pPr>
        <w:adjustRightInd w:val="0"/>
        <w:snapToGrid w:val="0"/>
        <w:spacing w:line="360" w:lineRule="auto"/>
        <w:ind w:right="24"/>
        <w:jc w:val="left"/>
        <w:rPr>
          <w:rFonts w:hint="eastAsia" w:ascii="黑体" w:hAnsi="华文中宋" w:eastAsia="黑体" w:cs="Times New Roman"/>
          <w:bCs/>
          <w:sz w:val="24"/>
          <w:lang w:val="en-US" w:eastAsia="zh-CN"/>
        </w:rPr>
      </w:pPr>
      <w:r>
        <w:rPr>
          <w:rFonts w:hint="eastAsia" w:ascii="黑体" w:hAnsi="华文中宋" w:eastAsia="黑体" w:cs="Times New Roman"/>
          <w:bCs/>
          <w:sz w:val="24"/>
          <w:lang w:val="en-US" w:eastAsia="zh-CN"/>
        </w:rPr>
        <w:t>附件7</w:t>
      </w:r>
    </w:p>
    <w:p w14:paraId="4974BD8B">
      <w:pPr>
        <w:adjustRightInd w:val="0"/>
        <w:snapToGrid w:val="0"/>
        <w:spacing w:line="360" w:lineRule="auto"/>
        <w:ind w:right="24"/>
        <w:jc w:val="center"/>
        <w:rPr>
          <w:rFonts w:hint="eastAsia" w:ascii="黑体" w:hAnsi="宋体" w:eastAsia="黑体" w:cs="Times New Roman"/>
          <w:b/>
          <w:sz w:val="28"/>
          <w:szCs w:val="28"/>
          <w:lang w:val="en-US" w:eastAsia="zh-CN"/>
        </w:rPr>
      </w:pPr>
      <w:r>
        <w:rPr>
          <w:rFonts w:hint="eastAsia" w:ascii="黑体" w:hAnsi="宋体" w:eastAsia="黑体" w:cs="Times New Roman"/>
          <w:b/>
          <w:sz w:val="28"/>
          <w:szCs w:val="28"/>
          <w:lang w:val="en-US" w:eastAsia="zh-CN"/>
        </w:rPr>
        <w:t>“中国政府采购网”网站查询结果</w:t>
      </w:r>
    </w:p>
    <w:p w14:paraId="7E1B1140">
      <w:pPr>
        <w:adjustRightInd w:val="0"/>
        <w:snapToGrid w:val="0"/>
        <w:spacing w:line="360" w:lineRule="auto"/>
        <w:ind w:right="24"/>
        <w:jc w:val="center"/>
        <w:rPr>
          <w:rFonts w:hint="default" w:ascii="黑体" w:hAnsi="宋体" w:eastAsia="黑体" w:cs="Times New Roman"/>
          <w:b/>
          <w:sz w:val="28"/>
          <w:szCs w:val="28"/>
          <w:lang w:val="en-US" w:eastAsia="zh-CN"/>
        </w:rPr>
      </w:pPr>
      <w:r>
        <w:rPr>
          <w:rFonts w:hint="eastAsia" w:ascii="黑体" w:hAnsi="宋体" w:eastAsia="黑体" w:cs="Times New Roman"/>
          <w:b w:val="0"/>
          <w:bCs/>
          <w:sz w:val="28"/>
          <w:szCs w:val="28"/>
          <w:lang w:val="en-US" w:eastAsia="zh-CN"/>
        </w:rPr>
        <w:t>（注：查询网址</w:t>
      </w:r>
      <w:r>
        <w:rPr>
          <w:rFonts w:hint="eastAsia" w:ascii="仿宋_GB2312" w:hAnsi="仿宋_GB2312" w:eastAsia="仿宋_GB2312" w:cs="仿宋_GB2312"/>
          <w:b/>
          <w:bCs/>
          <w:color w:val="000000"/>
          <w:kern w:val="0"/>
          <w:sz w:val="24"/>
          <w:szCs w:val="24"/>
          <w:shd w:val="clear" w:color="auto" w:fill="FFFFFF"/>
          <w:lang w:val="en-US" w:eastAsia="zh-CN" w:bidi="ar"/>
        </w:rPr>
        <w:fldChar w:fldCharType="begin"/>
      </w:r>
      <w:r>
        <w:rPr>
          <w:rFonts w:hint="eastAsia" w:ascii="仿宋_GB2312" w:hAnsi="仿宋_GB2312" w:eastAsia="仿宋_GB2312" w:cs="仿宋_GB2312"/>
          <w:b/>
          <w:bCs/>
          <w:color w:val="000000"/>
          <w:kern w:val="0"/>
          <w:sz w:val="24"/>
          <w:szCs w:val="24"/>
          <w:shd w:val="clear" w:color="auto" w:fill="FFFFFF"/>
          <w:lang w:val="en-US" w:eastAsia="zh-CN" w:bidi="ar"/>
        </w:rPr>
        <w:instrText xml:space="preserve"> HYPERLINK "http://www.ccgp.gov.cn/" </w:instrText>
      </w:r>
      <w:r>
        <w:rPr>
          <w:rFonts w:hint="eastAsia" w:ascii="仿宋_GB2312" w:hAnsi="仿宋_GB2312" w:eastAsia="仿宋_GB2312" w:cs="仿宋_GB2312"/>
          <w:b/>
          <w:bCs/>
          <w:color w:val="000000"/>
          <w:kern w:val="0"/>
          <w:sz w:val="24"/>
          <w:szCs w:val="24"/>
          <w:shd w:val="clear" w:color="auto" w:fill="FFFFFF"/>
          <w:lang w:val="en-US" w:eastAsia="zh-CN" w:bidi="ar"/>
        </w:rPr>
        <w:fldChar w:fldCharType="separate"/>
      </w:r>
      <w:r>
        <w:rPr>
          <w:rFonts w:hint="eastAsia" w:ascii="仿宋_GB2312" w:hAnsi="仿宋_GB2312" w:eastAsia="仿宋_GB2312" w:cs="仿宋_GB2312"/>
          <w:b/>
          <w:bCs/>
          <w:color w:val="0000FF"/>
          <w:kern w:val="0"/>
          <w:sz w:val="24"/>
          <w:szCs w:val="24"/>
          <w:u w:val="single"/>
          <w:shd w:val="clear" w:color="auto" w:fill="FFFFFF"/>
          <w:lang w:val="en-US" w:eastAsia="zh-CN" w:bidi="ar"/>
        </w:rPr>
        <w:t>http://www.ccgp.gov.cn/</w:t>
      </w:r>
      <w:r>
        <w:rPr>
          <w:rFonts w:hint="eastAsia" w:ascii="仿宋_GB2312" w:hAnsi="仿宋_GB2312" w:eastAsia="仿宋_GB2312" w:cs="仿宋_GB2312"/>
          <w:b/>
          <w:bCs/>
          <w:color w:val="000000"/>
          <w:kern w:val="0"/>
          <w:sz w:val="24"/>
          <w:szCs w:val="24"/>
          <w:shd w:val="clear" w:color="auto" w:fill="FFFFFF"/>
          <w:lang w:val="en-US" w:eastAsia="zh-CN" w:bidi="ar"/>
        </w:rPr>
        <w:fldChar w:fldCharType="end"/>
      </w:r>
      <w:r>
        <w:rPr>
          <w:rFonts w:hint="eastAsia" w:ascii="黑体" w:hAnsi="宋体" w:eastAsia="黑体" w:cs="Times New Roman"/>
          <w:b w:val="0"/>
          <w:bCs/>
          <w:sz w:val="28"/>
          <w:szCs w:val="28"/>
          <w:lang w:val="en-US" w:eastAsia="zh-CN"/>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86467F9"/>
    <w:multiLevelType w:val="singleLevel"/>
    <w:tmpl w:val="D86467F9"/>
    <w:lvl w:ilvl="0" w:tentative="0">
      <w:start w:val="1"/>
      <w:numFmt w:val="chineseCounting"/>
      <w:suff w:val="nothing"/>
      <w:lvlText w:val="（%1）"/>
      <w:lvlJc w:val="left"/>
      <w:rPr>
        <w:rFonts w:hint="eastAsia"/>
      </w:rPr>
    </w:lvl>
  </w:abstractNum>
  <w:abstractNum w:abstractNumId="1">
    <w:nsid w:val="DE7A05D5"/>
    <w:multiLevelType w:val="singleLevel"/>
    <w:tmpl w:val="DE7A05D5"/>
    <w:lvl w:ilvl="0" w:tentative="0">
      <w:start w:val="4"/>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8D40BCB"/>
    <w:rsid w:val="005A6523"/>
    <w:rsid w:val="06101C40"/>
    <w:rsid w:val="0B5817B0"/>
    <w:rsid w:val="0D3D5EE8"/>
    <w:rsid w:val="181F7F3D"/>
    <w:rsid w:val="1D5321BB"/>
    <w:rsid w:val="28D40BCB"/>
    <w:rsid w:val="367C36DE"/>
    <w:rsid w:val="377E2B92"/>
    <w:rsid w:val="38807199"/>
    <w:rsid w:val="411B386E"/>
    <w:rsid w:val="46BA37F3"/>
    <w:rsid w:val="48B06F92"/>
    <w:rsid w:val="67560C31"/>
    <w:rsid w:val="6CC57813"/>
    <w:rsid w:val="700417EE"/>
    <w:rsid w:val="73715D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Hyperlink"/>
    <w:basedOn w:val="3"/>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1665</Words>
  <Characters>1741</Characters>
  <Lines>0</Lines>
  <Paragraphs>0</Paragraphs>
  <TotalTime>3</TotalTime>
  <ScaleCrop>false</ScaleCrop>
  <LinksUpToDate>false</LinksUpToDate>
  <CharactersWithSpaces>2124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2025-02-22T02:37:00Z</dcterms:created>
  <dc:creator>Y.</dc:creator>
  <cp:lastModifiedBy>Y.</cp:lastModifiedBy>
  <dcterms:modified xsi:type="dcterms:W3CDTF">2025-04-10T11:34:03Z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9D0128BC82914987B6ABC489A731CA3F_11</vt:lpwstr>
  </property>
  <property fmtid="{D5CDD505-2E9C-101B-9397-08002B2CF9AE}" pid="4" name="KSOTemplateDocerSaveRecord">
    <vt:lpwstr>eyJoZGlkIjoiMzEwNTM5NzYwMDRjMzkwZTVkZjY2ODkwMGIxNGU0OTUiLCJ1c2VySWQiOiI0MjcxNTY4NzIifQ==</vt:lpwstr>
  </property>
</Properties>
</file>