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长沙县生态环境保护委员会办公室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长沙县“十五五”生态环境保护规划编制暨长沙县生态文明建设示范区规划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2026-2030年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）编制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52"/>
          <w:szCs w:val="52"/>
          <w:lang w:val="en-US" w:eastAsia="zh-CN"/>
        </w:rPr>
        <w:t>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52"/>
          <w:szCs w:val="52"/>
          <w:lang w:val="en-US" w:eastAsia="zh-CN"/>
        </w:rPr>
        <w:t>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52"/>
          <w:szCs w:val="52"/>
          <w:lang w:val="en-US" w:eastAsia="zh-CN"/>
        </w:rPr>
        <w:t>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52"/>
          <w:szCs w:val="52"/>
          <w:lang w:val="en-US" w:eastAsia="zh-CN"/>
        </w:rPr>
        <w:t>件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ind w:firstLine="1280" w:firstLineChars="400"/>
        <w:jc w:val="left"/>
        <w:rPr>
          <w:rFonts w:ascii="宋体" w:hAnsi="宋体" w:eastAsia="宋体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sectPr>
          <w:footerReference r:id="rId3" w:type="default"/>
          <w:pgSz w:w="11906" w:h="16838"/>
          <w:pgMar w:top="1984" w:right="1531" w:bottom="1984" w:left="1531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供应商：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left="0" w:leftChars="0" w:firstLine="640" w:firstLineChars="200"/>
        <w:jc w:val="left"/>
        <w:textAlignment w:val="auto"/>
        <w:outlineLvl w:val="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Toc17085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一、供应商的基本资格条件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</w:pPr>
      <w:bookmarkStart w:id="1" w:name="_Toc24951"/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1.具有独立承担民事责任的能力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bookmarkStart w:id="2" w:name="_Toc12296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（1）供应商基本资料及法定代表人身份证明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供应商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名称：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注册号：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注册地址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 xml:space="preserve">成立时间：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 xml:space="preserve">年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经营期限：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经营范围：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主营：兼营：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姓名：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 xml:space="preserve"> 性别：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 xml:space="preserve"> 年龄：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 xml:space="preserve"> 系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供应商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名称）的法定代表人。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附：法定代表人身份证复印件</w:t>
      </w:r>
    </w:p>
    <w:tbl>
      <w:tblPr>
        <w:tblStyle w:val="16"/>
        <w:tblW w:w="481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500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ind w:left="0" w:leftChars="0"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left="0" w:lef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bookmarkStart w:id="3" w:name="_Toc9357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left="0" w:leftChars="0" w:firstLine="640" w:firstLineChars="200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（2）法定代表人授权委托书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本人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（姓名）系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供应商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名称）的法定代表人，现授权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（姓名）为我方代理人。代理人根据授权，以我方名义：①签署、澄清、补正、修改、撤回、提交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</w:rPr>
        <w:t>长沙县“十五五”生态环境保护规划编制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eastAsia="zh-CN"/>
        </w:rPr>
        <w:t>暨长沙县生态文明建设示范区规划（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>2026-2030年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eastAsia="zh-CN"/>
        </w:rPr>
        <w:t>）编制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响应文件；②签署并重新提交响应文件及最后报价；③签订合同和处理有关事宜，其法律后果由我方承担；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instrText xml:space="preserve"> = 4 \* GB3 \* MERGEFORMAT </w:instrTex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fldChar w:fldCharType="separate"/>
      </w:r>
      <w:r>
        <w:t>④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询问、质疑、投诉等相关事项，其法律后果由我方承担。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委托期限：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2025年7月至全部服务结束止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 xml:space="preserve">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代理人无转委托权。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本授权书于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日签字生效，特此声明。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附：委托代理人身份证复印件(附件，原件)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56" w:beforeLines="50"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法定代表人（签字）：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委托代理人（签字）：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firstLine="640" w:firstLineChars="200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bookmarkStart w:id="4" w:name="_Toc1767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（3）供应商营业执照（副本）</w:t>
      </w:r>
      <w:bookmarkEnd w:id="4"/>
    </w:p>
    <w:p>
      <w:pP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bookmarkStart w:id="5" w:name="_Toc21016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br w:type="page"/>
      </w:r>
    </w:p>
    <w:bookmarkEnd w:id="5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outlineLvl w:val="1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（4）业绩证明</w:t>
      </w:r>
    </w:p>
    <w:p>
      <w:pP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bookmarkStart w:id="6" w:name="_Toc15257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（5）有依法缴纳税收和社会保障资金的良好记录</w:t>
      </w:r>
      <w:bookmarkEnd w:id="6"/>
      <w:bookmarkStart w:id="7" w:name="_Toc341"/>
    </w:p>
    <w:p>
      <w:pP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（6）参加政府采购活动近三年内，在经营活动中没有重大违法记录</w:t>
      </w:r>
      <w:bookmarkEnd w:id="7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bookmarkStart w:id="8" w:name="_Toc20535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instrText xml:space="preserve"> = 1 \* GB3 \* MERGEFORMAT </w:instrTex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中国政府采购网</w:t>
      </w:r>
      <w:bookmarkEnd w:id="8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bookmarkStart w:id="9" w:name="_Toc28506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instrText xml:space="preserve"> = 2 \* GB3 \* MERGEFORMAT </w:instrTex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信用中国</w:t>
      </w:r>
      <w:bookmarkEnd w:id="9"/>
    </w:p>
    <w:p>
      <w:pP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bookmarkStart w:id="10" w:name="_Toc25159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（7）法律、行政法规规定的其他条件</w:t>
      </w:r>
      <w:bookmarkEnd w:id="1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color w:val="auto"/>
          <w:spacing w:val="4"/>
          <w:sz w:val="32"/>
          <w:szCs w:val="32"/>
        </w:rPr>
      </w:pPr>
      <w:bookmarkStart w:id="11" w:name="_Toc32116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instrText xml:space="preserve"> = 1 \* GB3 \* MERGEFORMAT </w:instrTex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声明承诺书</w:t>
      </w:r>
      <w:bookmarkEnd w:id="11"/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致：长沙县生态环境保护委员会办公室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sz w:val="32"/>
          <w:szCs w:val="32"/>
        </w:rPr>
        <w:t>本供应商单位认真研究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sz w:val="32"/>
          <w:szCs w:val="32"/>
          <w:lang w:val="en-US" w:eastAsia="zh-CN"/>
        </w:rPr>
        <w:t>邀请函采购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sz w:val="32"/>
          <w:szCs w:val="32"/>
        </w:rPr>
        <w:t>内容后，自愿接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4"/>
          <w:sz w:val="32"/>
          <w:szCs w:val="32"/>
        </w:rPr>
        <w:t>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sz w:val="32"/>
          <w:szCs w:val="32"/>
          <w:lang w:val="en-US" w:eastAsia="zh-CN"/>
        </w:rPr>
        <w:t>邀请函采购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4"/>
          <w:sz w:val="32"/>
          <w:szCs w:val="32"/>
        </w:rPr>
        <w:t>的邀约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条件，本供应商单位承诺如下：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84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1"/>
          <w:sz w:val="32"/>
          <w:szCs w:val="32"/>
        </w:rPr>
        <w:t>本供应商单位承诺在本次投标中所提供的基本资格条件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1"/>
          <w:sz w:val="32"/>
          <w:szCs w:val="32"/>
          <w:lang w:val="en-US" w:eastAsia="zh-CN"/>
        </w:rPr>
        <w:t>及材料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sz w:val="32"/>
          <w:szCs w:val="32"/>
        </w:rPr>
        <w:t>都是真实、准确、完整、有效、合法的，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sz w:val="32"/>
          <w:szCs w:val="32"/>
          <w:lang w:val="en-US" w:eastAsia="zh-CN"/>
        </w:rPr>
        <w:t>是在中华人民共和国境内注册登记的法人、其他组织或者自然人，且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符合《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政府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采购法》第二十二条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第一条款的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规定，认可本询价通知书中的各项约定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sz w:val="32"/>
          <w:szCs w:val="32"/>
        </w:rPr>
        <w:t>，即：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7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5"/>
          <w:sz w:val="32"/>
          <w:szCs w:val="32"/>
        </w:rPr>
        <w:t>(1)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具有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独立承担民事责任的能力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5"/>
          <w:sz w:val="32"/>
          <w:szCs w:val="32"/>
        </w:rPr>
        <w:t>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96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4"/>
          <w:sz w:val="32"/>
          <w:szCs w:val="32"/>
        </w:rPr>
        <w:t>(2)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具有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良好的商业信誉和健全的财务会计制度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96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4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4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4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具有履行合同所必需的设备和专业技术能力；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96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14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4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4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4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有依法缴纳税收和社会保障金的良好记录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4"/>
          <w:sz w:val="32"/>
          <w:szCs w:val="32"/>
        </w:rPr>
        <w:t>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96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4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4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4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4"/>
          <w:sz w:val="32"/>
          <w:szCs w:val="32"/>
          <w:lang w:val="en-US" w:eastAsia="zh-CN"/>
        </w:rPr>
        <w:t>参加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政府采购活动前三年内，在经营活动中没有违法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记录；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96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14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4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4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4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4"/>
          <w:sz w:val="32"/>
          <w:szCs w:val="32"/>
          <w:lang w:val="en-US" w:eastAsia="zh-CN"/>
        </w:rPr>
        <w:t>法律、行政法规规定的其他条件都是满足，不存在违反违法行为。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96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1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4"/>
          <w:sz w:val="32"/>
          <w:szCs w:val="32"/>
          <w:lang w:val="en-US" w:eastAsia="zh-CN"/>
        </w:rPr>
        <w:t>特此声明！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 w:firstLine="42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14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1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4"/>
          <w:sz w:val="32"/>
          <w:szCs w:val="32"/>
          <w:lang w:val="en-US" w:eastAsia="zh-CN"/>
        </w:rPr>
        <w:t>供应商名称（盖单位章）：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00" w:firstLineChars="10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en-US" w:bidi="ar-SA"/>
        </w:rPr>
        <w:t>法定代表人或授权委托人（签 字）：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524" w:firstLineChars="13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日期：2025年  月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outlineLvl w:val="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bookmarkStart w:id="12" w:name="_Toc24900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二、采购项目的特定资格条件</w:t>
      </w:r>
      <w:bookmarkEnd w:id="12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bookmarkStart w:id="13" w:name="_Toc8762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1.主要管理人员简历表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应附项目负责人的注册证书、职称证、社保证明等扫描件。</w:t>
      </w:r>
    </w:p>
    <w:p>
      <w: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2.项目组人员简历表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应附项目组成员的注册证书、职称证、社保证明等扫描件。</w:t>
      </w:r>
    </w:p>
    <w:p>
      <w:pPr>
        <w:pStyle w:val="5"/>
        <w:numPr>
          <w:ilvl w:val="0"/>
          <w:numId w:val="0"/>
        </w:numPr>
      </w:pPr>
    </w:p>
    <w:p>
      <w:pP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outlineLvl w:val="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三、综合承诺函</w:t>
      </w:r>
      <w:bookmarkEnd w:id="13"/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7"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长沙县生态环境保护委员会办公室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96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本供应商单位承诺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单位负责人为同一人或者存在直接控股、管理关系的不同供应商，不参加同一合同项下的政府采购活动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96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本供应商单位承诺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为本采购项目提供整体设计、规范编制或者项目管理、监理、检测等服务的，不再参加此项目的其他采购活动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96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本供应商单位承诺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从未被列入失信被执行人、重大税收违法案件当事人名单，以及政府采购严重违法失信行为记录名单，如有违反违法则不参与政府采购活动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96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4.本供应商单位承诺：本次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报价为采购项目的全部价款，包括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整体策划、宣传、执行，以及部分物料制作安装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等全部费用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且报价总金额不超过项目预算。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96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特此承诺！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96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088" w:firstLineChars="600"/>
        <w:jc w:val="right"/>
        <w:textAlignment w:val="auto"/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供应商名称（盖单位章）：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3200" w:firstLineChars="1000"/>
        <w:jc w:val="right"/>
        <w:textAlignment w:val="auto"/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en-US" w:bidi="ar-SA"/>
        </w:rPr>
        <w:t>法定代表人或授权委托人（签 字）：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jc w:val="right"/>
        <w:textAlignment w:val="auto"/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日期：2025年  月  日</w:t>
      </w:r>
    </w:p>
    <w:p>
      <w:pP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br w:type="page"/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line="560" w:lineRule="exact"/>
        <w:jc w:val="left"/>
        <w:textAlignment w:val="auto"/>
        <w:rPr>
          <w:rFonts w:hint="default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四、报价表</w:t>
      </w:r>
    </w:p>
    <w:p>
      <w:pPr>
        <w:jc w:val="center"/>
        <w:outlineLvl w:val="1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2"/>
          <w:sz w:val="36"/>
          <w:szCs w:val="36"/>
          <w:shd w:val="clear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2"/>
          <w:sz w:val="36"/>
          <w:szCs w:val="36"/>
          <w:shd w:val="clear" w:fill="FFFFFF"/>
          <w:lang w:val="en-US" w:eastAsia="zh-CN" w:bidi="ar-SA"/>
        </w:rPr>
        <w:t>报价表</w:t>
      </w:r>
    </w:p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项目名称：长沙县“十五五”生态环境保护规划暨长沙县生态文明建设示范区规划（2026-2030年）编制</w:t>
      </w:r>
    </w:p>
    <w:tbl>
      <w:tblPr>
        <w:tblStyle w:val="15"/>
        <w:tblW w:w="84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994"/>
        <w:gridCol w:w="1940"/>
        <w:gridCol w:w="2373"/>
        <w:gridCol w:w="3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9" w:hRule="atLeast"/>
          <w:jc w:val="center"/>
        </w:trPr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FFFFFF"/>
                <w:lang w:val="en-US" w:eastAsia="zh-CN" w:bidi="ar-SA"/>
              </w:rPr>
              <w:t>序号</w:t>
            </w: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FFFFFF"/>
                <w:lang w:val="en-US" w:eastAsia="zh-CN" w:bidi="ar-SA"/>
              </w:rPr>
              <w:t>项目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FFFFFF"/>
                <w:lang w:val="en-US" w:eastAsia="zh-CN" w:bidi="ar-SA"/>
              </w:rPr>
              <w:t>金额</w:t>
            </w:r>
          </w:p>
        </w:tc>
        <w:tc>
          <w:tcPr>
            <w:tcW w:w="3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FFFFFF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9" w:hRule="atLeast"/>
          <w:jc w:val="center"/>
        </w:trPr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</w:p>
        </w:tc>
        <w:tc>
          <w:tcPr>
            <w:tcW w:w="3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2" w:hRule="atLeast"/>
          <w:jc w:val="center"/>
        </w:trPr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</w:p>
        </w:tc>
        <w:tc>
          <w:tcPr>
            <w:tcW w:w="3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9" w:hRule="atLeast"/>
          <w:jc w:val="center"/>
        </w:trPr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</w:p>
        </w:tc>
        <w:tc>
          <w:tcPr>
            <w:tcW w:w="3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1" w:hRule="atLeast"/>
          <w:jc w:val="center"/>
        </w:trPr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</w:p>
        </w:tc>
        <w:tc>
          <w:tcPr>
            <w:tcW w:w="3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0" w:hRule="atLeast"/>
          <w:jc w:val="center"/>
        </w:trPr>
        <w:tc>
          <w:tcPr>
            <w:tcW w:w="9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</w:p>
        </w:tc>
        <w:tc>
          <w:tcPr>
            <w:tcW w:w="19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bookmarkStart w:id="14" w:name="_Toc23346719"/>
            <w:bookmarkStart w:id="15" w:name="_Toc55829784"/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FFFFFF"/>
                <w:lang w:val="en-US" w:eastAsia="zh-CN" w:bidi="ar-SA"/>
              </w:rPr>
              <w:t>总价</w:t>
            </w:r>
            <w:bookmarkEnd w:id="14"/>
            <w:bookmarkEnd w:id="15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bookmarkStart w:id="16" w:name="_Toc55829785"/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FFFFFF"/>
                <w:lang w:val="en-US" w:eastAsia="zh-CN" w:bidi="ar-SA"/>
              </w:rPr>
              <w:t>税率6%</w:t>
            </w:r>
            <w:bookmarkEnd w:id="16"/>
          </w:p>
        </w:tc>
        <w:tc>
          <w:tcPr>
            <w:tcW w:w="55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1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bookmarkStart w:id="17" w:name="_Toc23346720"/>
            <w:bookmarkStart w:id="18" w:name="_Toc55829786"/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FFFFFF"/>
                <w:lang w:val="en-US" w:eastAsia="zh-CN" w:bidi="ar-SA"/>
              </w:rPr>
              <w:t>小写：</w:t>
            </w:r>
            <w:bookmarkEnd w:id="17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0" w:hRule="atLeast"/>
          <w:jc w:val="center"/>
        </w:trPr>
        <w:tc>
          <w:tcPr>
            <w:tcW w:w="9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</w:p>
        </w:tc>
        <w:tc>
          <w:tcPr>
            <w:tcW w:w="19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</w:p>
        </w:tc>
        <w:tc>
          <w:tcPr>
            <w:tcW w:w="55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1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bookmarkStart w:id="19" w:name="_Toc23346721"/>
            <w:bookmarkStart w:id="20" w:name="_Toc55829787"/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FFFFFF"/>
                <w:lang w:val="en-US" w:eastAsia="zh-CN" w:bidi="ar-SA"/>
              </w:rPr>
              <w:t>大写：</w:t>
            </w:r>
            <w:bookmarkEnd w:id="19"/>
            <w:bookmarkEnd w:id="2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（1）响应报价中只允许有一个报价，任何有选择的报价将不被接受。以人民币报价，精确至小数点后两位。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（2）本项目设置有含税最高限价（控制价），供应商报价不能高于控制价，否则否决其投标。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五、服务方案（供应商自行拟定）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outlineLvl w:val="1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outlineLvl w:val="1"/>
        <w:rPr>
          <w:rFonts w:hint="default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六、文件要求</w:t>
      </w:r>
      <w:bookmarkStart w:id="21" w:name="_GoBack"/>
      <w:bookmarkEnd w:id="21"/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的其他材料</w:t>
      </w:r>
    </w:p>
    <w:sectPr>
      <w:footerReference r:id="rId4" w:type="default"/>
      <w:pgSz w:w="11906" w:h="16838"/>
      <w:pgMar w:top="1871" w:right="1531" w:bottom="1928" w:left="1531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E16A6AC-5101-479B-B0A7-6BE9C9C8114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97082B9F-30CE-434B-87E7-21544DAF679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BFF3534-F96D-4A04-9677-8CD4E0AB4E35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5A3BD009-2268-458B-9C11-E95758D58D1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109B766D-B36D-4206-90E9-2A13116D5BA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mNzIzNDIyZjk0MmVkYWMzZTY5ZmJkNDg5ZWVmOTEifQ=="/>
  </w:docVars>
  <w:rsids>
    <w:rsidRoot w:val="00000000"/>
    <w:rsid w:val="018C43F4"/>
    <w:rsid w:val="05B77F19"/>
    <w:rsid w:val="0A735AC2"/>
    <w:rsid w:val="0C3B6740"/>
    <w:rsid w:val="0D117A81"/>
    <w:rsid w:val="0D1C63F1"/>
    <w:rsid w:val="0E2A3DCF"/>
    <w:rsid w:val="0F7A0D2D"/>
    <w:rsid w:val="11BF3764"/>
    <w:rsid w:val="124B69B1"/>
    <w:rsid w:val="12E6074E"/>
    <w:rsid w:val="12F96E5B"/>
    <w:rsid w:val="13373EDF"/>
    <w:rsid w:val="13FF7C49"/>
    <w:rsid w:val="15720884"/>
    <w:rsid w:val="15E300E0"/>
    <w:rsid w:val="165B17CD"/>
    <w:rsid w:val="16EF3DAF"/>
    <w:rsid w:val="19385D64"/>
    <w:rsid w:val="19EC2827"/>
    <w:rsid w:val="1AF35E37"/>
    <w:rsid w:val="1E435633"/>
    <w:rsid w:val="20566DA4"/>
    <w:rsid w:val="218E46E1"/>
    <w:rsid w:val="22CE0C68"/>
    <w:rsid w:val="233D7609"/>
    <w:rsid w:val="24600A59"/>
    <w:rsid w:val="24D37D1E"/>
    <w:rsid w:val="2644406D"/>
    <w:rsid w:val="26EF0C02"/>
    <w:rsid w:val="27084A19"/>
    <w:rsid w:val="27637040"/>
    <w:rsid w:val="2853160A"/>
    <w:rsid w:val="2927562A"/>
    <w:rsid w:val="296049E8"/>
    <w:rsid w:val="298059D3"/>
    <w:rsid w:val="29EF0E6B"/>
    <w:rsid w:val="29F41227"/>
    <w:rsid w:val="2AF96C08"/>
    <w:rsid w:val="2B171B1A"/>
    <w:rsid w:val="2DF31220"/>
    <w:rsid w:val="2EDB6AAC"/>
    <w:rsid w:val="2EE45D6B"/>
    <w:rsid w:val="2FCF28CF"/>
    <w:rsid w:val="301660CE"/>
    <w:rsid w:val="313657AD"/>
    <w:rsid w:val="33317CF6"/>
    <w:rsid w:val="35EA2439"/>
    <w:rsid w:val="37A442EA"/>
    <w:rsid w:val="38EC25A9"/>
    <w:rsid w:val="3A0E176D"/>
    <w:rsid w:val="3A7206CF"/>
    <w:rsid w:val="3A731832"/>
    <w:rsid w:val="3BC35224"/>
    <w:rsid w:val="3C291261"/>
    <w:rsid w:val="3C6C0542"/>
    <w:rsid w:val="3F47037C"/>
    <w:rsid w:val="42723C56"/>
    <w:rsid w:val="42A96A2E"/>
    <w:rsid w:val="44297467"/>
    <w:rsid w:val="45C070CB"/>
    <w:rsid w:val="46026F63"/>
    <w:rsid w:val="463827CD"/>
    <w:rsid w:val="487B1164"/>
    <w:rsid w:val="497577B0"/>
    <w:rsid w:val="49D1290E"/>
    <w:rsid w:val="4B0C247A"/>
    <w:rsid w:val="4B7047B7"/>
    <w:rsid w:val="4BC75383"/>
    <w:rsid w:val="4DE4070B"/>
    <w:rsid w:val="4DF73844"/>
    <w:rsid w:val="4E911117"/>
    <w:rsid w:val="5098054E"/>
    <w:rsid w:val="5392789C"/>
    <w:rsid w:val="54465448"/>
    <w:rsid w:val="54704D95"/>
    <w:rsid w:val="55F05552"/>
    <w:rsid w:val="57C739B1"/>
    <w:rsid w:val="59451E18"/>
    <w:rsid w:val="59D8236C"/>
    <w:rsid w:val="5BD27593"/>
    <w:rsid w:val="5C4E05C1"/>
    <w:rsid w:val="5CEF5A5C"/>
    <w:rsid w:val="5E2B00B3"/>
    <w:rsid w:val="624520A2"/>
    <w:rsid w:val="62FD347A"/>
    <w:rsid w:val="63592367"/>
    <w:rsid w:val="65A7242C"/>
    <w:rsid w:val="66D112E8"/>
    <w:rsid w:val="6A8F2E0D"/>
    <w:rsid w:val="6AF22050"/>
    <w:rsid w:val="6D5D57B6"/>
    <w:rsid w:val="6E2C3C80"/>
    <w:rsid w:val="6EF97049"/>
    <w:rsid w:val="6F096F04"/>
    <w:rsid w:val="73025CFD"/>
    <w:rsid w:val="750478E0"/>
    <w:rsid w:val="75CA65CB"/>
    <w:rsid w:val="764D7A9E"/>
    <w:rsid w:val="78A15D20"/>
    <w:rsid w:val="79AC0800"/>
    <w:rsid w:val="7C3626D4"/>
    <w:rsid w:val="7CB77BE8"/>
    <w:rsid w:val="7D6F07DB"/>
    <w:rsid w:val="7EA36E51"/>
    <w:rsid w:val="7EC5039A"/>
    <w:rsid w:val="7F0A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jc w:val="left"/>
      <w:outlineLvl w:val="0"/>
    </w:pPr>
    <w:rPr>
      <w:rFonts w:ascii="Times New Roman" w:hAnsi="Times New Roman" w:eastAsia="Times New Roman" w:cs="Times New Roman"/>
      <w:b/>
      <w:color w:val="000000"/>
      <w:kern w:val="44"/>
      <w:sz w:val="44"/>
      <w:szCs w:val="24"/>
      <w:lang w:eastAsia="en-US" w:bidi="en-US"/>
    </w:rPr>
  </w:style>
  <w:style w:type="paragraph" w:styleId="6">
    <w:name w:val="heading 3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jc w:val="left"/>
      <w:outlineLvl w:val="2"/>
    </w:pPr>
    <w:rPr>
      <w:rFonts w:ascii="Times New Roman" w:hAnsi="Times New Roman" w:eastAsia="Times New Roman" w:cs="Times New Roman"/>
      <w:b/>
      <w:color w:val="000000"/>
      <w:kern w:val="0"/>
      <w:sz w:val="32"/>
      <w:szCs w:val="24"/>
      <w:lang w:eastAsia="en-US" w:bidi="en-US"/>
    </w:rPr>
  </w:style>
  <w:style w:type="character" w:default="1" w:styleId="17">
    <w:name w:val="Default Paragraph Font"/>
    <w:autoRedefine/>
    <w:semiHidden/>
    <w:qFormat/>
    <w:uiPriority w:val="0"/>
  </w:style>
  <w:style w:type="table" w:default="1" w:styleId="1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99"/>
    <w:pPr>
      <w:widowControl w:val="0"/>
      <w:spacing w:after="120" w:line="240" w:lineRule="auto"/>
      <w:ind w:left="420" w:leftChars="200" w:firstLine="420" w:firstLineChars="200"/>
      <w:jc w:val="both"/>
    </w:pPr>
    <w:rPr>
      <w:rFonts w:ascii="Times New Roman" w:hAnsi="Times New Roman" w:eastAsia="宋体" w:cs="Times New Roman"/>
      <w:spacing w:val="0"/>
      <w:sz w:val="20"/>
      <w:szCs w:val="20"/>
      <w:lang w:val="en-US" w:eastAsia="en-US" w:bidi="ar-SA"/>
    </w:rPr>
  </w:style>
  <w:style w:type="paragraph" w:styleId="3">
    <w:name w:val="Body Text Indent"/>
    <w:basedOn w:val="1"/>
    <w:next w:val="4"/>
    <w:autoRedefine/>
    <w:unhideWhenUsed/>
    <w:qFormat/>
    <w:uiPriority w:val="99"/>
    <w:pPr>
      <w:spacing w:after="120" w:line="360" w:lineRule="auto"/>
      <w:ind w:left="420" w:leftChars="200" w:firstLine="200" w:firstLineChars="200"/>
    </w:pPr>
    <w:rPr>
      <w:rFonts w:ascii="宋体" w:hAnsi="宋体" w:eastAsia="宋体" w:cs="Times New Roman"/>
      <w:spacing w:val="6"/>
      <w:sz w:val="21"/>
      <w:szCs w:val="22"/>
      <w:lang w:val="en-US" w:eastAsia="en-US" w:bidi="en-US"/>
    </w:rPr>
  </w:style>
  <w:style w:type="paragraph" w:styleId="4">
    <w:name w:val="envelope return"/>
    <w:basedOn w:val="1"/>
    <w:autoRedefine/>
    <w:qFormat/>
    <w:uiPriority w:val="99"/>
    <w:pPr>
      <w:widowControl w:val="0"/>
      <w:snapToGrid w:val="0"/>
      <w:spacing w:line="240" w:lineRule="auto"/>
      <w:ind w:firstLine="0" w:firstLineChars="0"/>
      <w:jc w:val="both"/>
    </w:pPr>
    <w:rPr>
      <w:rFonts w:ascii="Arial" w:hAnsi="Arial" w:eastAsia="宋体" w:cs="Arial"/>
      <w:spacing w:val="0"/>
      <w:kern w:val="2"/>
      <w:sz w:val="21"/>
      <w:szCs w:val="21"/>
      <w:lang w:val="en-US" w:eastAsia="zh-CN" w:bidi="ar-SA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Body Text"/>
    <w:basedOn w:val="1"/>
    <w:autoRedefine/>
    <w:semiHidden/>
    <w:qFormat/>
    <w:uiPriority w:val="0"/>
    <w:rPr>
      <w:rFonts w:ascii="楷体" w:hAnsi="楷体" w:eastAsia="楷体" w:cs="楷体"/>
      <w:sz w:val="33"/>
      <w:szCs w:val="33"/>
      <w:lang w:val="en-US" w:eastAsia="en-US" w:bidi="ar-SA"/>
    </w:rPr>
  </w:style>
  <w:style w:type="paragraph" w:styleId="9">
    <w:name w:val="toc 3"/>
    <w:basedOn w:val="1"/>
    <w:next w:val="1"/>
    <w:autoRedefine/>
    <w:qFormat/>
    <w:uiPriority w:val="0"/>
    <w:pPr>
      <w:ind w:left="840" w:leftChars="400"/>
    </w:pPr>
  </w:style>
  <w:style w:type="paragraph" w:styleId="10">
    <w:name w:val="Body Text Indent 2"/>
    <w:basedOn w:val="1"/>
    <w:autoRedefine/>
    <w:qFormat/>
    <w:uiPriority w:val="0"/>
    <w:pPr>
      <w:spacing w:after="120" w:line="480" w:lineRule="auto"/>
      <w:ind w:left="420" w:leftChars="200"/>
    </w:pPr>
  </w:style>
  <w:style w:type="paragraph" w:styleId="11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toc 1"/>
    <w:basedOn w:val="1"/>
    <w:next w:val="1"/>
    <w:autoRedefine/>
    <w:qFormat/>
    <w:uiPriority w:val="0"/>
  </w:style>
  <w:style w:type="paragraph" w:styleId="14">
    <w:name w:val="toc 2"/>
    <w:basedOn w:val="1"/>
    <w:next w:val="1"/>
    <w:autoRedefine/>
    <w:qFormat/>
    <w:uiPriority w:val="0"/>
    <w:pPr>
      <w:ind w:left="420" w:leftChars="200"/>
    </w:pPr>
  </w:style>
  <w:style w:type="table" w:styleId="16">
    <w:name w:val="Table Grid"/>
    <w:basedOn w:val="1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8">
    <w:name w:val="BodyText1I2"/>
    <w:basedOn w:val="19"/>
    <w:autoRedefine/>
    <w:qFormat/>
    <w:uiPriority w:val="0"/>
    <w:pPr>
      <w:spacing w:after="120"/>
      <w:ind w:left="420" w:leftChars="200" w:firstLine="420" w:firstLineChars="200"/>
      <w:jc w:val="both"/>
      <w:textAlignment w:val="baseline"/>
    </w:pPr>
  </w:style>
  <w:style w:type="paragraph" w:customStyle="1" w:styleId="19">
    <w:name w:val="BodyTextIndent"/>
    <w:basedOn w:val="1"/>
    <w:autoRedefine/>
    <w:qFormat/>
    <w:uiPriority w:val="0"/>
    <w:pPr>
      <w:spacing w:after="120"/>
      <w:ind w:left="420" w:leftChars="200"/>
      <w:jc w:val="both"/>
      <w:textAlignment w:val="baseline"/>
    </w:pPr>
  </w:style>
  <w:style w:type="paragraph" w:customStyle="1" w:styleId="20">
    <w:name w:val="WPSOffice手动目录 1"/>
    <w:autoRedefine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21">
    <w:name w:val="WPSOffice手动目录 2"/>
    <w:autoRedefine/>
    <w:qFormat/>
    <w:uiPriority w:val="0"/>
    <w:pPr>
      <w:ind w:leftChars="20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22">
    <w:name w:val="WPSOffice手动目录 3"/>
    <w:autoRedefine/>
    <w:qFormat/>
    <w:uiPriority w:val="0"/>
    <w:pPr>
      <w:ind w:leftChars="40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23">
    <w:name w:val="列出段落1"/>
    <w:basedOn w:val="1"/>
    <w:autoRedefine/>
    <w:qFormat/>
    <w:uiPriority w:val="0"/>
    <w:pPr>
      <w:ind w:firstLine="420" w:firstLineChars="200"/>
    </w:pPr>
  </w:style>
  <w:style w:type="paragraph" w:customStyle="1" w:styleId="24">
    <w:name w:val="无间隔1"/>
    <w:autoRedefine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25">
    <w:name w:val="5 正文文本（日常用）"/>
    <w:basedOn w:val="1"/>
    <w:autoRedefine/>
    <w:qFormat/>
    <w:uiPriority w:val="0"/>
    <w:pPr>
      <w:spacing w:line="480" w:lineRule="auto"/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1525</Words>
  <Characters>1584</Characters>
  <Lines>0</Lines>
  <Paragraphs>0</Paragraphs>
  <TotalTime>16</TotalTime>
  <ScaleCrop>false</ScaleCrop>
  <LinksUpToDate>false</LinksUpToDate>
  <CharactersWithSpaces>1855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2025-05-28T06:46:00Z</dcterms:created>
  <dc:creator>Administrator</dc:creator>
  <cp:lastModifiedBy>程</cp:lastModifiedBy>
  <cp:lastPrinted>2025-06-18T09:08:00Z</cp:lastPrinted>
  <dcterms:modified xsi:type="dcterms:W3CDTF">2025-06-27T08:11:18Z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TemplateDocerSaveRecord">
    <vt:lpwstr>eyJoZGlkIjoiZDRhNGNmN2U3MjI2ZmRlMGI0OWFmMmJlMzYyMjQ4ZDEiLCJ1c2VySWQiOiI0NDY3ODU1ODUifQ==</vt:lpwstr>
  </property>
  <property fmtid="{D5CDD505-2E9C-101B-9397-08002B2CF9AE}" pid="4" name="ICV">
    <vt:lpwstr>BA0E1A362D0447C1A305AC1CD1B15CDE_13</vt:lpwstr>
  </property>
</Properties>
</file>