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7DE0E">
      <w:pPr>
        <w:jc w:val="center"/>
        <w:rPr>
          <w:rFonts w:ascii="宋体" w:hAnsi="宋体" w:eastAsia="宋体" w:cs="宋体"/>
          <w:b/>
          <w:bCs/>
          <w:sz w:val="30"/>
          <w:szCs w:val="30"/>
        </w:rPr>
      </w:pPr>
      <w:r>
        <w:rPr>
          <w:rFonts w:hint="eastAsia" w:ascii="宋体" w:hAnsi="宋体" w:eastAsia="宋体" w:cs="宋体"/>
          <w:b/>
          <w:bCs/>
          <w:sz w:val="30"/>
          <w:szCs w:val="30"/>
        </w:rPr>
        <w:t>[</w:t>
      </w:r>
      <w:r>
        <w:rPr>
          <w:rFonts w:hint="eastAsia" w:ascii="宋体" w:hAnsi="宋体" w:eastAsia="宋体" w:cs="宋体"/>
          <w:b/>
          <w:bCs/>
          <w:sz w:val="30"/>
          <w:szCs w:val="30"/>
          <w:lang w:val="en-US" w:eastAsia="zh-CN"/>
        </w:rPr>
        <w:t>温州医科大学附属眼视光医院</w:t>
      </w:r>
      <w:r>
        <w:rPr>
          <w:rFonts w:hint="eastAsia" w:ascii="宋体" w:hAnsi="宋体" w:eastAsia="宋体" w:cs="宋体"/>
          <w:b/>
          <w:bCs/>
          <w:sz w:val="30"/>
          <w:szCs w:val="30"/>
        </w:rPr>
        <w:t>] 医疗设备参数需求表</w:t>
      </w:r>
    </w:p>
    <w:p w14:paraId="4F60522C">
      <w:pPr>
        <w:jc w:val="left"/>
        <w:rPr>
          <w:rFonts w:hint="default" w:ascii="宋体" w:hAnsi="宋体" w:eastAsia="宋体" w:cs="宋体"/>
          <w:b/>
          <w:bCs/>
          <w:szCs w:val="21"/>
          <w:lang w:val="en-US" w:eastAsia="zh-CN"/>
        </w:rPr>
      </w:pPr>
      <w:r>
        <w:rPr>
          <w:rFonts w:hint="eastAsia" w:ascii="宋体" w:hAnsi="宋体" w:eastAsia="宋体" w:cs="宋体"/>
          <w:b/>
          <w:bCs/>
          <w:szCs w:val="21"/>
        </w:rPr>
        <w:t>项目名称：</w:t>
      </w:r>
      <w:r>
        <w:rPr>
          <w:rFonts w:hint="eastAsia" w:ascii="宋体" w:hAnsi="宋体" w:eastAsia="宋体" w:cs="宋体"/>
          <w:bCs/>
          <w:szCs w:val="21"/>
          <w:lang w:val="en-US" w:eastAsia="zh-CN"/>
        </w:rPr>
        <w:t>数码裂隙灯</w:t>
      </w: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裂隙灯显微镜</w:t>
      </w:r>
      <w:r>
        <w:rPr>
          <w:rFonts w:hint="eastAsia" w:ascii="宋体" w:hAnsi="宋体" w:eastAsia="宋体" w:cs="宋体"/>
          <w:b w:val="0"/>
          <w:bCs w:val="0"/>
          <w:szCs w:val="21"/>
          <w:lang w:eastAsia="zh-CN"/>
        </w:rPr>
        <w:t>）</w:t>
      </w:r>
      <w:r>
        <w:rPr>
          <w:rFonts w:hint="eastAsia" w:ascii="宋体" w:hAnsi="宋体" w:eastAsia="宋体" w:cs="宋体"/>
          <w:b w:val="0"/>
          <w:bCs w:val="0"/>
          <w:szCs w:val="21"/>
        </w:rPr>
        <w:t xml:space="preserve">    </w:t>
      </w:r>
      <w:r>
        <w:rPr>
          <w:rFonts w:hint="eastAsia" w:ascii="宋体" w:hAnsi="宋体" w:eastAsia="宋体" w:cs="宋体"/>
          <w:b/>
          <w:bCs/>
          <w:szCs w:val="21"/>
        </w:rPr>
        <w:t xml:space="preserve">              申请/使用科室：</w:t>
      </w:r>
      <w:r>
        <w:rPr>
          <w:rFonts w:hint="eastAsia" w:ascii="宋体" w:hAnsi="宋体" w:eastAsia="宋体" w:cs="宋体"/>
          <w:bCs/>
          <w:szCs w:val="21"/>
          <w:lang w:val="en-US" w:eastAsia="zh-CN"/>
        </w:rPr>
        <w:t>瓯海“一基地三中心”</w:t>
      </w:r>
    </w:p>
    <w:p w14:paraId="0CF554EB">
      <w:pPr>
        <w:jc w:val="left"/>
        <w:rPr>
          <w:rFonts w:ascii="宋体" w:hAnsi="宋体" w:eastAsia="宋体" w:cs="宋体"/>
          <w:bCs/>
          <w:szCs w:val="21"/>
        </w:rPr>
      </w:pPr>
      <w:r>
        <w:rPr>
          <w:rFonts w:hint="eastAsia" w:ascii="宋体" w:hAnsi="宋体" w:eastAsia="宋体" w:cs="宋体"/>
          <w:b/>
          <w:bCs/>
          <w:szCs w:val="21"/>
        </w:rPr>
        <w:t>预算号：</w:t>
      </w:r>
      <w:r>
        <w:rPr>
          <w:rFonts w:hint="eastAsia" w:ascii="宋体" w:hAnsi="宋体" w:eastAsia="宋体" w:cs="宋体"/>
          <w:b/>
          <w:bCs/>
          <w:szCs w:val="21"/>
          <w:lang w:val="en-US" w:eastAsia="zh-CN"/>
        </w:rPr>
        <w:t>WZW240242</w:t>
      </w:r>
      <w:r>
        <w:rPr>
          <w:rFonts w:hint="eastAsia" w:ascii="宋体" w:hAnsi="宋体" w:eastAsia="宋体" w:cs="宋体"/>
          <w:bCs/>
          <w:szCs w:val="21"/>
        </w:rPr>
        <w:t xml:space="preserve">       </w:t>
      </w:r>
      <w:r>
        <w:rPr>
          <w:rFonts w:hint="eastAsia" w:ascii="宋体" w:hAnsi="宋体" w:eastAsia="宋体" w:cs="宋体"/>
          <w:bCs/>
          <w:szCs w:val="21"/>
          <w:lang w:val="en-US" w:eastAsia="zh-CN"/>
        </w:rPr>
        <w:t xml:space="preserve">           </w:t>
      </w:r>
      <w:r>
        <w:rPr>
          <w:rFonts w:hint="eastAsia" w:ascii="宋体" w:hAnsi="宋体" w:eastAsia="宋体" w:cs="宋体"/>
          <w:bCs/>
          <w:szCs w:val="21"/>
        </w:rPr>
        <w:t xml:space="preserve"> </w:t>
      </w:r>
      <w:r>
        <w:rPr>
          <w:rFonts w:hint="eastAsia" w:ascii="宋体" w:hAnsi="宋体" w:eastAsia="宋体" w:cs="宋体"/>
          <w:b/>
          <w:bCs/>
          <w:szCs w:val="21"/>
        </w:rPr>
        <w:t>数量：</w:t>
      </w:r>
      <w:r>
        <w:rPr>
          <w:rFonts w:hint="eastAsia" w:ascii="宋体" w:hAnsi="宋体" w:eastAsia="宋体" w:cs="宋体"/>
          <w:bCs/>
          <w:szCs w:val="21"/>
          <w:lang w:val="en-US" w:eastAsia="zh-CN"/>
        </w:rPr>
        <w:t>2</w:t>
      </w:r>
      <w:r>
        <w:rPr>
          <w:rFonts w:hint="eastAsia" w:ascii="宋体" w:hAnsi="宋体" w:eastAsia="宋体" w:cs="宋体"/>
          <w:b/>
          <w:bCs/>
          <w:szCs w:val="21"/>
        </w:rPr>
        <w:t xml:space="preserve">    </w:t>
      </w:r>
      <w:r>
        <w:rPr>
          <w:rFonts w:hint="eastAsia" w:ascii="宋体" w:hAnsi="宋体" w:eastAsia="宋体" w:cs="宋体"/>
          <w:b/>
          <w:bCs/>
          <w:szCs w:val="21"/>
          <w:lang w:val="en-US" w:eastAsia="zh-CN"/>
        </w:rPr>
        <w:t xml:space="preserve">     </w:t>
      </w:r>
      <w:r>
        <w:rPr>
          <w:rFonts w:hint="eastAsia" w:ascii="宋体" w:hAnsi="宋体" w:eastAsia="宋体" w:cs="宋体"/>
          <w:b/>
          <w:bCs/>
          <w:szCs w:val="21"/>
        </w:rPr>
        <w:t xml:space="preserve">  预算金额：</w:t>
      </w:r>
      <w:r>
        <w:rPr>
          <w:rFonts w:hint="eastAsia" w:ascii="宋体" w:hAnsi="宋体" w:eastAsia="宋体" w:cs="宋体"/>
          <w:bCs/>
          <w:szCs w:val="21"/>
          <w:lang w:val="en-US" w:eastAsia="zh-CN"/>
        </w:rPr>
        <w:t>10</w:t>
      </w:r>
      <w:r>
        <w:rPr>
          <w:rFonts w:hint="eastAsia" w:ascii="宋体" w:hAnsi="宋体" w:eastAsia="宋体" w:cs="宋体"/>
          <w:bCs/>
          <w:szCs w:val="21"/>
        </w:rPr>
        <w:t>万元</w:t>
      </w:r>
    </w:p>
    <w:p w14:paraId="5D4AFF46">
      <w:pPr>
        <w:jc w:val="left"/>
        <w:rPr>
          <w:rFonts w:ascii="宋体" w:hAnsi="宋体" w:eastAsia="宋体" w:cs="宋体"/>
          <w:b/>
          <w:bCs/>
          <w:sz w:val="32"/>
          <w:szCs w:val="32"/>
        </w:rPr>
      </w:pPr>
      <w:r>
        <w:rPr>
          <w:rFonts w:hint="eastAsia" w:ascii="宋体" w:hAnsi="宋体" w:eastAsia="宋体" w:cs="宋体"/>
          <w:b/>
          <w:bCs/>
          <w:szCs w:val="21"/>
        </w:rPr>
        <w:t>具体需求及参数:</w:t>
      </w:r>
    </w:p>
    <w:p w14:paraId="067138C2">
      <w:pPr>
        <w:pStyle w:val="4"/>
        <w:widowControl/>
        <w:shd w:val="clear" w:color="auto" w:fill="FFFFFF"/>
        <w:jc w:val="both"/>
        <w:rPr>
          <w:rFonts w:hint="default" w:cs="宋体"/>
          <w:b/>
          <w:sz w:val="21"/>
          <w:szCs w:val="21"/>
        </w:rPr>
      </w:pPr>
    </w:p>
    <w:p w14:paraId="31CA7E3F">
      <w:pPr>
        <w:pStyle w:val="4"/>
        <w:widowControl/>
        <w:shd w:val="clear" w:color="auto" w:fill="FFFFFF"/>
        <w:jc w:val="both"/>
        <w:rPr>
          <w:rFonts w:hint="default" w:cs="宋体"/>
          <w:bCs/>
          <w:sz w:val="21"/>
          <w:szCs w:val="21"/>
          <w:shd w:val="clear" w:color="auto" w:fill="FFFFFF"/>
        </w:rPr>
      </w:pPr>
      <w:r>
        <w:rPr>
          <w:rFonts w:cs="宋体"/>
          <w:b/>
          <w:sz w:val="21"/>
          <w:szCs w:val="21"/>
        </w:rPr>
        <w:t>一、用途：</w:t>
      </w:r>
      <w:r>
        <w:rPr>
          <w:sz w:val="21"/>
          <w:szCs w:val="21"/>
        </w:rPr>
        <w:t>适用于眼前节基础疾病的检查诊断、角膜塑形镜验配和睑板腺拍照检查；配置工作站支持患者信息编辑存储和对比，录像视频清晰流畅，便于医患沟通和交流。</w:t>
      </w:r>
    </w:p>
    <w:p w14:paraId="2127A125">
      <w:pPr>
        <w:pStyle w:val="9"/>
        <w:ind w:firstLine="0" w:firstLineChars="0"/>
        <w:rPr>
          <w:rFonts w:ascii="宋体" w:hAnsi="宋体" w:eastAsia="宋体"/>
          <w:b/>
          <w:szCs w:val="21"/>
        </w:rPr>
      </w:pPr>
    </w:p>
    <w:p w14:paraId="402D3025">
      <w:pPr>
        <w:pStyle w:val="9"/>
        <w:ind w:firstLine="0" w:firstLineChars="0"/>
        <w:rPr>
          <w:rFonts w:ascii="宋体" w:hAnsi="宋体" w:eastAsia="宋体" w:cs="Times New Roman"/>
          <w:b/>
          <w:bCs/>
          <w:sz w:val="24"/>
          <w:szCs w:val="32"/>
        </w:rPr>
      </w:pPr>
      <w:r>
        <w:rPr>
          <w:rFonts w:hint="eastAsia" w:ascii="宋体" w:hAnsi="宋体" w:eastAsia="宋体"/>
          <w:b/>
          <w:szCs w:val="21"/>
        </w:rPr>
        <w:t>二、技术参数：</w:t>
      </w:r>
    </w:p>
    <w:p w14:paraId="4F079551">
      <w:pPr>
        <w:rPr>
          <w:rFonts w:ascii="宋体" w:hAnsi="宋体" w:eastAsia="宋体"/>
          <w:szCs w:val="21"/>
        </w:rPr>
      </w:pPr>
      <w:r>
        <w:rPr>
          <w:rFonts w:hint="eastAsia" w:ascii="宋体" w:hAnsi="宋体" w:eastAsia="宋体"/>
          <w:szCs w:val="21"/>
        </w:rPr>
        <w:t>1.</w:t>
      </w:r>
      <w:r>
        <w:rPr>
          <w:rFonts w:ascii="宋体" w:hAnsi="宋体" w:eastAsia="宋体"/>
          <w:szCs w:val="21"/>
        </w:rPr>
        <w:t>显微镜类型：伽利略式</w:t>
      </w:r>
      <w:r>
        <w:rPr>
          <w:rFonts w:hint="eastAsia" w:ascii="宋体" w:hAnsi="宋体" w:eastAsia="宋体"/>
          <w:szCs w:val="21"/>
        </w:rPr>
        <w:t>。</w:t>
      </w:r>
    </w:p>
    <w:p w14:paraId="31A492D2">
      <w:pPr>
        <w:rPr>
          <w:rFonts w:ascii="宋体" w:hAnsi="宋体" w:eastAsia="宋体"/>
          <w:szCs w:val="21"/>
        </w:rPr>
      </w:pPr>
      <w:r>
        <w:rPr>
          <w:rFonts w:hint="eastAsia" w:ascii="宋体" w:hAnsi="宋体" w:eastAsia="宋体"/>
          <w:szCs w:val="21"/>
        </w:rPr>
        <w:t>▲2.</w:t>
      </w:r>
      <w:r>
        <w:rPr>
          <w:rFonts w:ascii="宋体" w:hAnsi="宋体" w:eastAsia="宋体"/>
          <w:szCs w:val="21"/>
        </w:rPr>
        <w:t>变倍方式：5</w:t>
      </w:r>
      <w:r>
        <w:rPr>
          <w:rFonts w:hint="eastAsia" w:ascii="宋体" w:hAnsi="宋体" w:eastAsia="宋体"/>
          <w:szCs w:val="21"/>
        </w:rPr>
        <w:t>档</w:t>
      </w:r>
      <w:r>
        <w:rPr>
          <w:rFonts w:ascii="宋体" w:hAnsi="宋体" w:eastAsia="宋体"/>
          <w:szCs w:val="21"/>
        </w:rPr>
        <w:t>转鼓变倍式</w:t>
      </w:r>
      <w:r>
        <w:rPr>
          <w:rFonts w:hint="eastAsia" w:ascii="宋体" w:hAnsi="宋体" w:eastAsia="宋体"/>
          <w:szCs w:val="21"/>
        </w:rPr>
        <w:t>。</w:t>
      </w:r>
    </w:p>
    <w:p w14:paraId="3591534B">
      <w:pPr>
        <w:rPr>
          <w:rFonts w:ascii="宋体" w:hAnsi="宋体" w:eastAsia="宋体"/>
          <w:szCs w:val="21"/>
        </w:rPr>
      </w:pPr>
      <w:r>
        <w:rPr>
          <w:rFonts w:hint="eastAsia" w:ascii="宋体" w:hAnsi="宋体" w:eastAsia="宋体"/>
          <w:szCs w:val="21"/>
        </w:rPr>
        <w:t>3.</w:t>
      </w:r>
      <w:r>
        <w:rPr>
          <w:rFonts w:ascii="宋体" w:hAnsi="宋体" w:eastAsia="宋体"/>
          <w:szCs w:val="21"/>
        </w:rPr>
        <w:t>放大倍率：6X、10X、16X、25X、40X</w:t>
      </w:r>
      <w:r>
        <w:rPr>
          <w:rFonts w:hint="eastAsia" w:ascii="宋体" w:hAnsi="宋体" w:eastAsia="宋体"/>
          <w:szCs w:val="21"/>
        </w:rPr>
        <w:t>，±</w:t>
      </w:r>
      <w:r>
        <w:rPr>
          <w:rFonts w:ascii="宋体" w:hAnsi="宋体" w:eastAsia="宋体"/>
          <w:szCs w:val="21"/>
        </w:rPr>
        <w:t>0</w:t>
      </w:r>
      <w:r>
        <w:rPr>
          <w:rFonts w:hint="eastAsia" w:ascii="宋体" w:hAnsi="宋体" w:eastAsia="宋体"/>
          <w:szCs w:val="21"/>
        </w:rPr>
        <w:t>.</w:t>
      </w:r>
      <w:r>
        <w:rPr>
          <w:rFonts w:ascii="宋体" w:hAnsi="宋体" w:eastAsia="宋体"/>
          <w:szCs w:val="21"/>
        </w:rPr>
        <w:t>5X</w:t>
      </w:r>
      <w:r>
        <w:rPr>
          <w:rFonts w:hint="eastAsia" w:ascii="宋体" w:hAnsi="宋体" w:eastAsia="宋体"/>
          <w:szCs w:val="21"/>
        </w:rPr>
        <w:t>。</w:t>
      </w:r>
    </w:p>
    <w:p w14:paraId="22735B3D">
      <w:pPr>
        <w:rPr>
          <w:rFonts w:ascii="宋体" w:hAnsi="宋体" w:eastAsia="宋体"/>
          <w:szCs w:val="21"/>
        </w:rPr>
      </w:pPr>
      <w:r>
        <w:rPr>
          <w:rFonts w:hint="eastAsia" w:ascii="宋体" w:hAnsi="宋体" w:eastAsia="宋体"/>
          <w:szCs w:val="21"/>
        </w:rPr>
        <w:t>4.</w:t>
      </w:r>
      <w:r>
        <w:rPr>
          <w:rFonts w:ascii="宋体" w:hAnsi="宋体" w:eastAsia="宋体"/>
          <w:szCs w:val="21"/>
        </w:rPr>
        <w:t>目镜倍率：</w:t>
      </w:r>
      <w:r>
        <w:rPr>
          <w:rFonts w:hint="eastAsia" w:ascii="宋体" w:hAnsi="宋体" w:eastAsia="宋体"/>
          <w:szCs w:val="21"/>
        </w:rPr>
        <w:t>≥</w:t>
      </w:r>
      <w:r>
        <w:rPr>
          <w:rFonts w:ascii="宋体" w:hAnsi="宋体" w:eastAsia="宋体"/>
          <w:szCs w:val="21"/>
        </w:rPr>
        <w:t>12.5X</w:t>
      </w:r>
      <w:r>
        <w:rPr>
          <w:rFonts w:hint="eastAsia" w:ascii="宋体" w:hAnsi="宋体" w:eastAsia="宋体"/>
          <w:szCs w:val="21"/>
        </w:rPr>
        <w:t>。</w:t>
      </w:r>
    </w:p>
    <w:p w14:paraId="3A02676B">
      <w:pPr>
        <w:rPr>
          <w:rFonts w:ascii="宋体" w:hAnsi="宋体" w:eastAsia="宋体"/>
          <w:szCs w:val="21"/>
        </w:rPr>
      </w:pPr>
      <w:r>
        <w:rPr>
          <w:rFonts w:hint="eastAsia" w:ascii="宋体" w:hAnsi="宋体" w:eastAsia="宋体"/>
          <w:szCs w:val="21"/>
        </w:rPr>
        <w:t>5.</w:t>
      </w:r>
      <w:r>
        <w:rPr>
          <w:rFonts w:ascii="宋体" w:hAnsi="宋体" w:eastAsia="宋体"/>
          <w:szCs w:val="21"/>
        </w:rPr>
        <w:t>目镜夹角：</w:t>
      </w:r>
      <w:r>
        <w:rPr>
          <w:rFonts w:hint="eastAsia" w:ascii="宋体" w:hAnsi="宋体" w:eastAsia="宋体"/>
          <w:szCs w:val="21"/>
        </w:rPr>
        <w:t>≥</w:t>
      </w:r>
      <w:r>
        <w:rPr>
          <w:rFonts w:ascii="宋体" w:hAnsi="宋体" w:eastAsia="宋体"/>
          <w:szCs w:val="21"/>
        </w:rPr>
        <w:t>10°</w:t>
      </w:r>
      <w:r>
        <w:rPr>
          <w:rFonts w:hint="eastAsia" w:ascii="宋体" w:hAnsi="宋体" w:eastAsia="宋体"/>
          <w:szCs w:val="21"/>
        </w:rPr>
        <w:t>。</w:t>
      </w:r>
    </w:p>
    <w:p w14:paraId="11A9E9B4">
      <w:pPr>
        <w:rPr>
          <w:rFonts w:ascii="宋体" w:hAnsi="宋体" w:eastAsia="宋体"/>
          <w:szCs w:val="21"/>
        </w:rPr>
      </w:pPr>
      <w:r>
        <w:rPr>
          <w:rFonts w:hint="eastAsia" w:ascii="宋体" w:hAnsi="宋体" w:eastAsia="宋体"/>
          <w:szCs w:val="21"/>
        </w:rPr>
        <w:t>6.</w:t>
      </w:r>
      <w:r>
        <w:rPr>
          <w:rFonts w:ascii="宋体" w:hAnsi="宋体" w:eastAsia="宋体"/>
          <w:szCs w:val="21"/>
        </w:rPr>
        <w:t>瞳距调节范围：</w:t>
      </w:r>
      <w:r>
        <w:rPr>
          <w:rFonts w:hint="eastAsia" w:ascii="宋体" w:hAnsi="宋体" w:eastAsia="宋体"/>
          <w:szCs w:val="21"/>
        </w:rPr>
        <w:t>含</w:t>
      </w:r>
      <w:r>
        <w:rPr>
          <w:rFonts w:ascii="宋体" w:hAnsi="宋体" w:eastAsia="宋体"/>
          <w:szCs w:val="21"/>
        </w:rPr>
        <w:t>52～80mm</w:t>
      </w:r>
      <w:r>
        <w:rPr>
          <w:rFonts w:hint="eastAsia" w:ascii="宋体" w:hAnsi="宋体" w:eastAsia="宋体"/>
          <w:szCs w:val="21"/>
        </w:rPr>
        <w:t>。</w:t>
      </w:r>
    </w:p>
    <w:p w14:paraId="2445ACA5">
      <w:pPr>
        <w:rPr>
          <w:rFonts w:ascii="宋体" w:hAnsi="宋体" w:eastAsia="宋体"/>
          <w:szCs w:val="21"/>
        </w:rPr>
      </w:pPr>
      <w:r>
        <w:rPr>
          <w:rFonts w:hint="eastAsia" w:ascii="宋体" w:hAnsi="宋体" w:eastAsia="宋体"/>
          <w:szCs w:val="21"/>
        </w:rPr>
        <w:t>7.</w:t>
      </w:r>
      <w:r>
        <w:rPr>
          <w:rFonts w:ascii="宋体" w:hAnsi="宋体" w:eastAsia="宋体"/>
          <w:szCs w:val="21"/>
        </w:rPr>
        <w:t>屈光度调节：</w:t>
      </w:r>
      <w:r>
        <w:rPr>
          <w:rFonts w:hint="eastAsia" w:ascii="宋体" w:hAnsi="宋体" w:eastAsia="宋体"/>
          <w:szCs w:val="21"/>
        </w:rPr>
        <w:t>含-</w:t>
      </w:r>
      <w:r>
        <w:rPr>
          <w:rFonts w:ascii="宋体" w:hAnsi="宋体" w:eastAsia="宋体"/>
          <w:szCs w:val="21"/>
        </w:rPr>
        <w:t>8D～</w:t>
      </w:r>
      <w:r>
        <w:rPr>
          <w:rFonts w:hint="eastAsia" w:ascii="宋体" w:hAnsi="宋体" w:eastAsia="宋体"/>
          <w:szCs w:val="21"/>
        </w:rPr>
        <w:t>8</w:t>
      </w:r>
      <w:r>
        <w:rPr>
          <w:rFonts w:ascii="宋体" w:hAnsi="宋体" w:eastAsia="宋体"/>
          <w:szCs w:val="21"/>
        </w:rPr>
        <w:t>D</w:t>
      </w:r>
      <w:r>
        <w:rPr>
          <w:rFonts w:hint="eastAsia" w:ascii="宋体" w:hAnsi="宋体" w:eastAsia="宋体"/>
          <w:szCs w:val="21"/>
        </w:rPr>
        <w:t>（需提供相关的证明材料）。</w:t>
      </w:r>
    </w:p>
    <w:p w14:paraId="2DBBFB94">
      <w:pPr>
        <w:rPr>
          <w:rFonts w:ascii="宋体" w:hAnsi="宋体" w:eastAsia="宋体"/>
          <w:szCs w:val="21"/>
        </w:rPr>
      </w:pPr>
      <w:r>
        <w:rPr>
          <w:rFonts w:hint="eastAsia" w:ascii="宋体" w:hAnsi="宋体" w:eastAsia="宋体"/>
          <w:szCs w:val="21"/>
        </w:rPr>
        <w:t>8.</w:t>
      </w:r>
      <w:r>
        <w:rPr>
          <w:rFonts w:ascii="宋体" w:hAnsi="宋体" w:eastAsia="宋体"/>
          <w:szCs w:val="21"/>
        </w:rPr>
        <w:t>视场直径：</w:t>
      </w:r>
      <w:r>
        <w:rPr>
          <w:rFonts w:hint="eastAsia" w:ascii="宋体" w:hAnsi="宋体" w:eastAsia="宋体"/>
          <w:szCs w:val="21"/>
        </w:rPr>
        <w:t>含5.7mm～3</w:t>
      </w:r>
      <w:r>
        <w:rPr>
          <w:rFonts w:ascii="宋体" w:hAnsi="宋体" w:eastAsia="宋体"/>
          <w:szCs w:val="21"/>
        </w:rPr>
        <w:t>6</w:t>
      </w:r>
      <w:r>
        <w:rPr>
          <w:rFonts w:hint="eastAsia" w:ascii="宋体" w:hAnsi="宋体" w:eastAsia="宋体"/>
          <w:szCs w:val="21"/>
        </w:rPr>
        <w:t>mm。</w:t>
      </w:r>
    </w:p>
    <w:p w14:paraId="01720C65">
      <w:pPr>
        <w:rPr>
          <w:rFonts w:ascii="宋体" w:hAnsi="宋体" w:eastAsia="宋体"/>
          <w:szCs w:val="21"/>
        </w:rPr>
      </w:pPr>
      <w:r>
        <w:rPr>
          <w:rFonts w:hint="eastAsia" w:ascii="宋体" w:hAnsi="宋体" w:eastAsia="宋体"/>
          <w:szCs w:val="21"/>
        </w:rPr>
        <w:t>9.裂隙宽度：0</w:t>
      </w:r>
      <w:r>
        <w:rPr>
          <w:rFonts w:ascii="宋体" w:hAnsi="宋体" w:eastAsia="宋体"/>
          <w:szCs w:val="21"/>
        </w:rPr>
        <w:t>～</w:t>
      </w:r>
      <w:r>
        <w:rPr>
          <w:rFonts w:hint="eastAsia" w:ascii="宋体" w:hAnsi="宋体" w:eastAsia="宋体"/>
          <w:szCs w:val="21"/>
        </w:rPr>
        <w:t>14mm连续可调（在14mm时，裂隙呈圆形）。</w:t>
      </w:r>
    </w:p>
    <w:p w14:paraId="03FA42AB">
      <w:pPr>
        <w:rPr>
          <w:rFonts w:ascii="宋体" w:hAnsi="宋体" w:eastAsia="宋体"/>
          <w:szCs w:val="21"/>
        </w:rPr>
      </w:pPr>
      <w:r>
        <w:rPr>
          <w:rFonts w:hint="eastAsia" w:ascii="宋体" w:hAnsi="宋体" w:eastAsia="宋体"/>
          <w:szCs w:val="21"/>
        </w:rPr>
        <w:t>10.裂隙高度：1</w:t>
      </w:r>
      <w:r>
        <w:rPr>
          <w:rFonts w:ascii="宋体" w:hAnsi="宋体" w:eastAsia="宋体"/>
          <w:szCs w:val="21"/>
        </w:rPr>
        <w:t>～</w:t>
      </w:r>
      <w:r>
        <w:rPr>
          <w:rFonts w:hint="eastAsia" w:ascii="宋体" w:hAnsi="宋体" w:eastAsia="宋体"/>
          <w:szCs w:val="21"/>
        </w:rPr>
        <w:t>14mm连续可调。</w:t>
      </w:r>
    </w:p>
    <w:p w14:paraId="2D163B7B">
      <w:pPr>
        <w:rPr>
          <w:rFonts w:ascii="宋体" w:hAnsi="宋体" w:eastAsia="宋体"/>
          <w:szCs w:val="21"/>
        </w:rPr>
      </w:pPr>
      <w:r>
        <w:rPr>
          <w:rFonts w:hint="eastAsia" w:ascii="宋体" w:hAnsi="宋体" w:eastAsia="宋体"/>
          <w:szCs w:val="21"/>
        </w:rPr>
        <w:t>11.光斑直径：≥7种，</w:t>
      </w:r>
      <w:r>
        <w:rPr>
          <w:rFonts w:ascii="宋体" w:hAnsi="宋体" w:eastAsia="宋体"/>
          <w:szCs w:val="21"/>
        </w:rPr>
        <w:t xml:space="preserve"> Ø0.2mm～Ø14mm</w:t>
      </w:r>
      <w:r>
        <w:rPr>
          <w:rFonts w:hint="eastAsia" w:ascii="宋体" w:hAnsi="宋体" w:eastAsia="宋体"/>
          <w:szCs w:val="21"/>
        </w:rPr>
        <w:t>。</w:t>
      </w:r>
    </w:p>
    <w:p w14:paraId="46336876">
      <w:pPr>
        <w:rPr>
          <w:rFonts w:ascii="宋体" w:hAnsi="宋体" w:eastAsia="宋体"/>
          <w:szCs w:val="21"/>
        </w:rPr>
      </w:pPr>
      <w:r>
        <w:rPr>
          <w:rFonts w:hint="eastAsia" w:ascii="宋体" w:hAnsi="宋体" w:eastAsia="宋体"/>
          <w:szCs w:val="21"/>
        </w:rPr>
        <w:t>12.裂隙角度：</w:t>
      </w:r>
      <w:r>
        <w:rPr>
          <w:rFonts w:ascii="宋体" w:hAnsi="宋体" w:eastAsia="宋体"/>
          <w:szCs w:val="21"/>
        </w:rPr>
        <w:t>0°～180°</w:t>
      </w:r>
    </w:p>
    <w:p w14:paraId="434C8913">
      <w:pPr>
        <w:rPr>
          <w:rFonts w:ascii="宋体" w:hAnsi="宋体" w:eastAsia="宋体"/>
          <w:szCs w:val="21"/>
        </w:rPr>
      </w:pPr>
      <w:r>
        <w:rPr>
          <w:rFonts w:hint="eastAsia" w:ascii="宋体" w:hAnsi="宋体" w:eastAsia="宋体"/>
          <w:szCs w:val="21"/>
        </w:rPr>
        <w:t>13.裂隙倾角：</w:t>
      </w:r>
      <w:r>
        <w:rPr>
          <w:rFonts w:ascii="宋体" w:hAnsi="宋体" w:eastAsia="宋体"/>
          <w:szCs w:val="21"/>
        </w:rPr>
        <w:t>5°、10°、15°、20°</w:t>
      </w:r>
      <w:r>
        <w:rPr>
          <w:rFonts w:hint="eastAsia" w:ascii="宋体" w:hAnsi="宋体" w:eastAsia="宋体"/>
          <w:szCs w:val="21"/>
        </w:rPr>
        <w:t>。</w:t>
      </w:r>
    </w:p>
    <w:p w14:paraId="04F55D05">
      <w:pPr>
        <w:rPr>
          <w:rFonts w:ascii="宋体" w:hAnsi="宋体" w:eastAsia="宋体"/>
          <w:szCs w:val="21"/>
        </w:rPr>
      </w:pPr>
      <w:r>
        <w:rPr>
          <w:rFonts w:hint="eastAsia" w:ascii="宋体" w:hAnsi="宋体" w:eastAsia="宋体"/>
          <w:szCs w:val="21"/>
        </w:rPr>
        <w:t>14.滤色片：</w:t>
      </w:r>
      <w:r>
        <w:rPr>
          <w:rFonts w:ascii="宋体" w:hAnsi="宋体" w:eastAsia="宋体"/>
          <w:szCs w:val="21"/>
        </w:rPr>
        <w:t>隔热片、减光片、无赤片、钴</w:t>
      </w:r>
      <w:r>
        <w:rPr>
          <w:rFonts w:hint="eastAsia" w:ascii="宋体" w:hAnsi="宋体" w:eastAsia="宋体"/>
          <w:szCs w:val="21"/>
        </w:rPr>
        <w:t>蓝</w:t>
      </w:r>
      <w:r>
        <w:rPr>
          <w:rFonts w:ascii="宋体" w:hAnsi="宋体" w:eastAsia="宋体"/>
          <w:szCs w:val="21"/>
        </w:rPr>
        <w:t>片、黄</w:t>
      </w:r>
      <w:r>
        <w:rPr>
          <w:rFonts w:hint="eastAsia" w:ascii="宋体" w:hAnsi="宋体" w:eastAsia="宋体"/>
          <w:szCs w:val="21"/>
        </w:rPr>
        <w:t>色</w:t>
      </w:r>
      <w:r>
        <w:rPr>
          <w:rFonts w:ascii="宋体" w:hAnsi="宋体" w:eastAsia="宋体"/>
          <w:szCs w:val="21"/>
        </w:rPr>
        <w:t>滤</w:t>
      </w:r>
      <w:r>
        <w:rPr>
          <w:rFonts w:hint="eastAsia" w:ascii="宋体" w:hAnsi="宋体" w:eastAsia="宋体"/>
          <w:szCs w:val="21"/>
        </w:rPr>
        <w:t>色</w:t>
      </w:r>
      <w:r>
        <w:rPr>
          <w:rFonts w:ascii="宋体" w:hAnsi="宋体" w:eastAsia="宋体"/>
          <w:szCs w:val="21"/>
        </w:rPr>
        <w:t>片</w:t>
      </w:r>
      <w:r>
        <w:rPr>
          <w:rFonts w:hint="eastAsia" w:ascii="宋体" w:hAnsi="宋体" w:eastAsia="宋体"/>
          <w:szCs w:val="21"/>
        </w:rPr>
        <w:t>（提供相关的证明材料）。</w:t>
      </w:r>
    </w:p>
    <w:p w14:paraId="1ABE1C04">
      <w:pPr>
        <w:rPr>
          <w:rFonts w:ascii="宋体" w:hAnsi="宋体" w:eastAsia="宋体"/>
          <w:szCs w:val="21"/>
        </w:rPr>
      </w:pPr>
      <w:r>
        <w:rPr>
          <w:rFonts w:hint="eastAsia" w:ascii="宋体" w:hAnsi="宋体" w:eastAsia="宋体"/>
          <w:szCs w:val="21"/>
        </w:rPr>
        <w:t>15.光源：卤钨灯泡。</w:t>
      </w:r>
    </w:p>
    <w:p w14:paraId="23E8B1F8">
      <w:pPr>
        <w:rPr>
          <w:rFonts w:ascii="宋体" w:hAnsi="宋体" w:eastAsia="宋体"/>
          <w:szCs w:val="21"/>
        </w:rPr>
      </w:pPr>
      <w:r>
        <w:rPr>
          <w:rFonts w:hint="eastAsia" w:ascii="宋体" w:hAnsi="宋体" w:eastAsia="宋体"/>
          <w:szCs w:val="21"/>
        </w:rPr>
        <w:t>16.照度：≥150klx。</w:t>
      </w:r>
    </w:p>
    <w:p w14:paraId="7C2BF0B0">
      <w:pPr>
        <w:rPr>
          <w:rFonts w:ascii="宋体" w:hAnsi="宋体" w:eastAsia="宋体"/>
          <w:szCs w:val="21"/>
        </w:rPr>
      </w:pPr>
      <w:r>
        <w:rPr>
          <w:rFonts w:hint="eastAsia" w:ascii="宋体" w:hAnsi="宋体" w:eastAsia="宋体"/>
          <w:szCs w:val="21"/>
        </w:rPr>
        <w:t>17.亮度调节方式：亮度连续可调。</w:t>
      </w:r>
    </w:p>
    <w:p w14:paraId="5696E246">
      <w:pPr>
        <w:rPr>
          <w:rFonts w:ascii="宋体" w:hAnsi="宋体" w:eastAsia="宋体"/>
          <w:szCs w:val="21"/>
        </w:rPr>
      </w:pPr>
      <w:r>
        <w:rPr>
          <w:rFonts w:hint="eastAsia" w:ascii="宋体" w:hAnsi="宋体" w:eastAsia="宋体"/>
          <w:szCs w:val="21"/>
        </w:rPr>
        <w:t>18.背景照明：</w:t>
      </w:r>
      <w:r>
        <w:rPr>
          <w:rFonts w:ascii="宋体" w:hAnsi="宋体" w:eastAsia="宋体"/>
          <w:szCs w:val="21"/>
        </w:rPr>
        <w:t>集自然光/红外光于一体的同轴背景光源模块</w:t>
      </w:r>
      <w:r>
        <w:rPr>
          <w:rFonts w:hint="eastAsia" w:ascii="宋体" w:hAnsi="宋体" w:eastAsia="宋体"/>
          <w:szCs w:val="21"/>
        </w:rPr>
        <w:t>（提供相关的证明材料）。</w:t>
      </w:r>
    </w:p>
    <w:p w14:paraId="4779ED3A">
      <w:pPr>
        <w:rPr>
          <w:rFonts w:ascii="宋体" w:hAnsi="宋体" w:eastAsia="宋体"/>
          <w:szCs w:val="21"/>
        </w:rPr>
      </w:pPr>
      <w:r>
        <w:rPr>
          <w:rFonts w:hint="eastAsia" w:ascii="宋体" w:hAnsi="宋体" w:eastAsia="宋体"/>
          <w:szCs w:val="21"/>
        </w:rPr>
        <w:t>19.背景照明亮度调节方式：自然光亮度连续可调。</w:t>
      </w:r>
    </w:p>
    <w:p w14:paraId="2E053653">
      <w:pPr>
        <w:rPr>
          <w:rFonts w:ascii="宋体" w:hAnsi="宋体" w:eastAsia="宋体"/>
          <w:szCs w:val="21"/>
        </w:rPr>
      </w:pPr>
      <w:r>
        <w:rPr>
          <w:rFonts w:hint="eastAsia" w:ascii="宋体" w:hAnsi="宋体" w:eastAsia="宋体"/>
          <w:szCs w:val="21"/>
        </w:rPr>
        <w:t>20.数码成像模块（非单反相机）：自动数码模块，1/1.8寸传感器，2.4微米像元，红外光源传感器。</w:t>
      </w:r>
    </w:p>
    <w:p w14:paraId="1603BB06">
      <w:pPr>
        <w:rPr>
          <w:rFonts w:ascii="宋体" w:hAnsi="宋体" w:eastAsia="宋体"/>
          <w:szCs w:val="21"/>
        </w:rPr>
      </w:pPr>
      <w:r>
        <w:rPr>
          <w:rFonts w:hint="eastAsia" w:ascii="宋体" w:hAnsi="宋体" w:eastAsia="宋体"/>
          <w:szCs w:val="21"/>
        </w:rPr>
        <w:t>2</w:t>
      </w:r>
      <w:r>
        <w:rPr>
          <w:rFonts w:ascii="宋体" w:hAnsi="宋体" w:eastAsia="宋体"/>
          <w:szCs w:val="21"/>
        </w:rPr>
        <w:t>1</w:t>
      </w:r>
      <w:r>
        <w:rPr>
          <w:rFonts w:hint="eastAsia" w:ascii="宋体" w:hAnsi="宋体" w:eastAsia="宋体"/>
          <w:szCs w:val="21"/>
        </w:rPr>
        <w:t>.自动曝光，自动增益，光圈可调，五种白平衡模式，高灵敏度，可开关宽动态范围（提供相关的证明材料）。</w:t>
      </w:r>
    </w:p>
    <w:p w14:paraId="5E780AEA">
      <w:pPr>
        <w:rPr>
          <w:rFonts w:ascii="宋体" w:hAnsi="宋体" w:eastAsia="宋体"/>
          <w:szCs w:val="21"/>
        </w:rPr>
      </w:pPr>
      <w:r>
        <w:rPr>
          <w:rFonts w:hint="eastAsia" w:ascii="宋体" w:hAnsi="宋体" w:eastAsia="宋体"/>
          <w:szCs w:val="21"/>
        </w:rPr>
        <w:t>2</w:t>
      </w:r>
      <w:r>
        <w:rPr>
          <w:rFonts w:ascii="宋体" w:hAnsi="宋体" w:eastAsia="宋体"/>
          <w:szCs w:val="21"/>
        </w:rPr>
        <w:t>2</w:t>
      </w:r>
      <w:r>
        <w:rPr>
          <w:rFonts w:hint="eastAsia" w:ascii="宋体" w:hAnsi="宋体" w:eastAsia="宋体"/>
          <w:szCs w:val="21"/>
        </w:rPr>
        <w:t>.照片分辨率：≥2592x1944。</w:t>
      </w:r>
    </w:p>
    <w:p w14:paraId="0F09BD76">
      <w:pPr>
        <w:rPr>
          <w:rFonts w:ascii="宋体" w:hAnsi="宋体" w:eastAsia="宋体"/>
          <w:szCs w:val="21"/>
        </w:rPr>
      </w:pPr>
      <w:r>
        <w:rPr>
          <w:rFonts w:hint="eastAsia" w:ascii="宋体" w:hAnsi="宋体" w:eastAsia="宋体"/>
          <w:szCs w:val="21"/>
        </w:rPr>
        <w:t>2</w:t>
      </w:r>
      <w:r>
        <w:rPr>
          <w:rFonts w:ascii="宋体" w:hAnsi="宋体" w:eastAsia="宋体"/>
          <w:szCs w:val="21"/>
        </w:rPr>
        <w:t>3</w:t>
      </w:r>
      <w:r>
        <w:rPr>
          <w:rFonts w:hint="eastAsia" w:ascii="宋体" w:hAnsi="宋体" w:eastAsia="宋体"/>
          <w:szCs w:val="21"/>
        </w:rPr>
        <w:t>.照片格式：JPEG。</w:t>
      </w:r>
    </w:p>
    <w:p w14:paraId="04BF1EC0">
      <w:pPr>
        <w:rPr>
          <w:rFonts w:ascii="宋体" w:hAnsi="宋体" w:eastAsia="宋体"/>
          <w:szCs w:val="21"/>
        </w:rPr>
      </w:pPr>
      <w:r>
        <w:rPr>
          <w:rFonts w:hint="eastAsia" w:ascii="宋体" w:hAnsi="宋体" w:eastAsia="宋体"/>
          <w:szCs w:val="21"/>
        </w:rPr>
        <w:t>2</w:t>
      </w:r>
      <w:r>
        <w:rPr>
          <w:rFonts w:ascii="宋体" w:hAnsi="宋体" w:eastAsia="宋体"/>
          <w:szCs w:val="21"/>
        </w:rPr>
        <w:t>4</w:t>
      </w:r>
      <w:r>
        <w:rPr>
          <w:rFonts w:hint="eastAsia" w:ascii="宋体" w:hAnsi="宋体" w:eastAsia="宋体"/>
          <w:szCs w:val="21"/>
        </w:rPr>
        <w:t>.视频分辨率：≥2592x1944。</w:t>
      </w:r>
    </w:p>
    <w:p w14:paraId="4331E2AB">
      <w:pPr>
        <w:rPr>
          <w:rFonts w:ascii="宋体" w:hAnsi="宋体" w:eastAsia="宋体"/>
          <w:szCs w:val="21"/>
        </w:rPr>
      </w:pPr>
      <w:r>
        <w:rPr>
          <w:rFonts w:hint="eastAsia" w:ascii="宋体" w:hAnsi="宋体" w:eastAsia="宋体"/>
          <w:szCs w:val="21"/>
        </w:rPr>
        <w:t>2</w:t>
      </w:r>
      <w:r>
        <w:rPr>
          <w:rFonts w:ascii="宋体" w:hAnsi="宋体" w:eastAsia="宋体"/>
          <w:szCs w:val="21"/>
        </w:rPr>
        <w:t>5</w:t>
      </w:r>
      <w:r>
        <w:rPr>
          <w:rFonts w:hint="eastAsia" w:ascii="宋体" w:hAnsi="宋体" w:eastAsia="宋体"/>
          <w:szCs w:val="21"/>
        </w:rPr>
        <w:t>.视频帧率：≥25fps。</w:t>
      </w:r>
    </w:p>
    <w:p w14:paraId="6B23A732">
      <w:pPr>
        <w:rPr>
          <w:rFonts w:ascii="宋体" w:hAnsi="宋体" w:eastAsia="宋体"/>
          <w:szCs w:val="21"/>
        </w:rPr>
      </w:pPr>
      <w:r>
        <w:rPr>
          <w:rFonts w:hint="eastAsia" w:ascii="宋体" w:hAnsi="宋体" w:eastAsia="宋体"/>
          <w:szCs w:val="21"/>
        </w:rPr>
        <w:t>2</w:t>
      </w:r>
      <w:r>
        <w:rPr>
          <w:rFonts w:ascii="宋体" w:hAnsi="宋体" w:eastAsia="宋体"/>
          <w:szCs w:val="21"/>
        </w:rPr>
        <w:t>6</w:t>
      </w:r>
      <w:r>
        <w:rPr>
          <w:rFonts w:hint="eastAsia" w:ascii="宋体" w:hAnsi="宋体" w:eastAsia="宋体"/>
          <w:szCs w:val="21"/>
        </w:rPr>
        <w:t>.视频格式：MP4 H.264。</w:t>
      </w:r>
    </w:p>
    <w:p w14:paraId="676177D3">
      <w:pPr>
        <w:rPr>
          <w:rFonts w:ascii="宋体" w:hAnsi="宋体" w:eastAsia="宋体"/>
          <w:szCs w:val="21"/>
        </w:rPr>
      </w:pPr>
      <w:r>
        <w:rPr>
          <w:rFonts w:hint="eastAsia" w:ascii="宋体" w:hAnsi="宋体" w:eastAsia="宋体"/>
          <w:szCs w:val="21"/>
        </w:rPr>
        <w:t>2</w:t>
      </w:r>
      <w:r>
        <w:rPr>
          <w:rFonts w:ascii="宋体" w:hAnsi="宋体" w:eastAsia="宋体"/>
          <w:szCs w:val="21"/>
        </w:rPr>
        <w:t>7</w:t>
      </w:r>
      <w:r>
        <w:rPr>
          <w:rFonts w:hint="eastAsia" w:ascii="宋体" w:hAnsi="宋体" w:eastAsia="宋体"/>
          <w:szCs w:val="21"/>
        </w:rPr>
        <w:t>.输出接口：USB。</w:t>
      </w:r>
    </w:p>
    <w:p w14:paraId="2487FAA0">
      <w:pPr>
        <w:rPr>
          <w:rFonts w:ascii="宋体" w:hAnsi="宋体" w:eastAsia="宋体"/>
          <w:szCs w:val="21"/>
        </w:rPr>
      </w:pPr>
      <w:r>
        <w:rPr>
          <w:rFonts w:hint="eastAsia" w:ascii="宋体" w:hAnsi="宋体" w:eastAsia="宋体"/>
          <w:szCs w:val="21"/>
        </w:rPr>
        <w:t>2</w:t>
      </w:r>
      <w:r>
        <w:rPr>
          <w:rFonts w:ascii="宋体" w:hAnsi="宋体" w:eastAsia="宋体"/>
          <w:szCs w:val="21"/>
        </w:rPr>
        <w:t>8</w:t>
      </w:r>
      <w:r>
        <w:rPr>
          <w:rFonts w:hint="eastAsia" w:ascii="宋体" w:hAnsi="宋体" w:eastAsia="宋体"/>
          <w:szCs w:val="21"/>
        </w:rPr>
        <w:t>.视频输出接口：Micro HDMI高清接口，可连接显示屏直接显示数码模块预览画面，便于示教和展示。</w:t>
      </w:r>
    </w:p>
    <w:p w14:paraId="1A68B082">
      <w:pPr>
        <w:rPr>
          <w:rFonts w:ascii="宋体" w:hAnsi="宋体" w:eastAsia="宋体"/>
          <w:szCs w:val="21"/>
        </w:rPr>
      </w:pPr>
      <w:r>
        <w:rPr>
          <w:rFonts w:ascii="宋体" w:hAnsi="宋体" w:eastAsia="宋体"/>
          <w:szCs w:val="21"/>
        </w:rPr>
        <w:t>29</w:t>
      </w:r>
      <w:r>
        <w:rPr>
          <w:rFonts w:hint="eastAsia" w:ascii="宋体" w:hAnsi="宋体" w:eastAsia="宋体"/>
          <w:szCs w:val="21"/>
        </w:rPr>
        <w:t>.DICOM接口：免费开放，支持网络连接医院影像系统。</w:t>
      </w:r>
    </w:p>
    <w:p w14:paraId="1A2AD1A6">
      <w:pPr>
        <w:rPr>
          <w:rFonts w:ascii="宋体" w:hAnsi="宋体" w:eastAsia="宋体"/>
          <w:szCs w:val="21"/>
        </w:rPr>
      </w:pPr>
      <w:r>
        <w:rPr>
          <w:rFonts w:ascii="宋体" w:hAnsi="宋体" w:eastAsia="宋体"/>
          <w:szCs w:val="21"/>
        </w:rPr>
        <w:t>30</w:t>
      </w:r>
      <w:r>
        <w:rPr>
          <w:rFonts w:hint="eastAsia" w:ascii="宋体" w:hAnsi="宋体" w:eastAsia="宋体"/>
          <w:szCs w:val="21"/>
        </w:rPr>
        <w:t>.智能病例管理软件：支持病例编辑储存，病例对比。</w:t>
      </w:r>
    </w:p>
    <w:p w14:paraId="0B52A224">
      <w:pPr>
        <w:rPr>
          <w:rFonts w:ascii="宋体" w:hAnsi="宋体" w:eastAsia="宋体"/>
          <w:szCs w:val="21"/>
        </w:rPr>
      </w:pPr>
      <w:r>
        <w:rPr>
          <w:rFonts w:ascii="宋体" w:hAnsi="宋体" w:eastAsia="宋体"/>
          <w:szCs w:val="21"/>
        </w:rPr>
        <w:t>31</w:t>
      </w:r>
      <w:r>
        <w:rPr>
          <w:rFonts w:hint="eastAsia" w:ascii="宋体" w:hAnsi="宋体" w:eastAsia="宋体"/>
          <w:szCs w:val="21"/>
        </w:rPr>
        <w:t>.内置宽压电源组件，集电源开关、亮度调节旋钮、多点触控拍照按钮于一体，便于安装和操作（提供相关的证明材料）。</w:t>
      </w:r>
    </w:p>
    <w:p w14:paraId="511EB25C">
      <w:pPr>
        <w:rPr>
          <w:rFonts w:ascii="宋体" w:hAnsi="宋体" w:eastAsia="宋体"/>
          <w:szCs w:val="21"/>
        </w:rPr>
      </w:pPr>
      <w:r>
        <w:rPr>
          <w:rFonts w:hint="eastAsia" w:ascii="宋体" w:hAnsi="宋体" w:eastAsia="宋体"/>
          <w:szCs w:val="21"/>
        </w:rPr>
        <w:t>3</w:t>
      </w:r>
      <w:r>
        <w:rPr>
          <w:rFonts w:ascii="宋体" w:hAnsi="宋体" w:eastAsia="宋体"/>
          <w:szCs w:val="21"/>
        </w:rPr>
        <w:t>2</w:t>
      </w:r>
      <w:r>
        <w:rPr>
          <w:rFonts w:hint="eastAsia" w:ascii="宋体" w:hAnsi="宋体" w:eastAsia="宋体"/>
          <w:szCs w:val="21"/>
        </w:rPr>
        <w:t>.品牌一体机电脑：内存≥</w:t>
      </w:r>
      <w:r>
        <w:rPr>
          <w:rFonts w:ascii="宋体" w:hAnsi="宋体" w:eastAsia="宋体"/>
          <w:szCs w:val="21"/>
        </w:rPr>
        <w:t>8</w:t>
      </w:r>
      <w:r>
        <w:rPr>
          <w:rFonts w:hint="eastAsia" w:ascii="宋体" w:hAnsi="宋体" w:eastAsia="宋体"/>
          <w:szCs w:val="21"/>
        </w:rPr>
        <w:t>G，硬盘≥1T，处理器不亚于I5处理器。</w:t>
      </w:r>
    </w:p>
    <w:p w14:paraId="6B8D4A38">
      <w:pPr>
        <w:rPr>
          <w:rFonts w:ascii="宋体" w:hAnsi="宋体" w:eastAsia="宋体"/>
          <w:szCs w:val="21"/>
        </w:rPr>
      </w:pPr>
      <w:r>
        <w:rPr>
          <w:rFonts w:ascii="宋体" w:hAnsi="宋体" w:eastAsia="宋体"/>
          <w:szCs w:val="21"/>
        </w:rPr>
        <w:t>33.</w:t>
      </w:r>
      <w:r>
        <w:rPr>
          <w:rFonts w:hint="eastAsia" w:ascii="宋体" w:hAnsi="宋体" w:eastAsia="宋体"/>
          <w:szCs w:val="21"/>
        </w:rPr>
        <w:t>显示器：≥23寸，分辨率不低于</w:t>
      </w:r>
      <w:r>
        <w:fldChar w:fldCharType="begin"/>
      </w:r>
      <w:r>
        <w:instrText xml:space="preserve"> HYPERLINK "http://detail.zol.com.cn/lcd/s6780/" </w:instrText>
      </w:r>
      <w:r>
        <w:fldChar w:fldCharType="separate"/>
      </w:r>
      <w:r>
        <w:rPr>
          <w:rFonts w:hint="eastAsia" w:ascii="宋体" w:hAnsi="宋体" w:eastAsia="宋体"/>
          <w:szCs w:val="21"/>
        </w:rPr>
        <w:t>1920x1080</w:t>
      </w:r>
      <w:r>
        <w:rPr>
          <w:rFonts w:hint="eastAsia" w:ascii="宋体" w:hAnsi="宋体" w:eastAsia="宋体"/>
          <w:szCs w:val="21"/>
        </w:rPr>
        <w:fldChar w:fldCharType="end"/>
      </w:r>
      <w:r>
        <w:rPr>
          <w:rFonts w:ascii="宋体" w:hAnsi="宋体" w:eastAsia="宋体"/>
          <w:szCs w:val="21"/>
        </w:rPr>
        <w:t>。</w:t>
      </w:r>
    </w:p>
    <w:p w14:paraId="3EC88485">
      <w:pPr>
        <w:rPr>
          <w:rFonts w:ascii="宋体" w:hAnsi="宋体" w:eastAsia="宋体"/>
          <w:szCs w:val="21"/>
        </w:rPr>
      </w:pPr>
      <w:r>
        <w:rPr>
          <w:rFonts w:hint="eastAsia" w:ascii="宋体" w:hAnsi="宋体" w:eastAsia="宋体"/>
          <w:szCs w:val="21"/>
        </w:rPr>
        <w:t>3</w:t>
      </w:r>
      <w:r>
        <w:rPr>
          <w:rFonts w:ascii="宋体" w:hAnsi="宋体" w:eastAsia="宋体"/>
          <w:szCs w:val="21"/>
        </w:rPr>
        <w:t>4.</w:t>
      </w:r>
      <w:r>
        <w:rPr>
          <w:rFonts w:hint="eastAsia" w:ascii="宋体" w:hAnsi="宋体" w:eastAsia="宋体"/>
          <w:szCs w:val="21"/>
        </w:rPr>
        <w:t>打印机：A</w:t>
      </w:r>
      <w:r>
        <w:rPr>
          <w:rFonts w:ascii="宋体" w:hAnsi="宋体" w:eastAsia="宋体"/>
          <w:szCs w:val="21"/>
        </w:rPr>
        <w:t>4</w:t>
      </w:r>
      <w:r>
        <w:rPr>
          <w:rFonts w:hint="eastAsia" w:ascii="宋体" w:hAnsi="宋体" w:eastAsia="宋体"/>
          <w:szCs w:val="21"/>
        </w:rPr>
        <w:t>幅面彩色喷墨打印机兼容A</w:t>
      </w:r>
      <w:r>
        <w:rPr>
          <w:rFonts w:ascii="宋体" w:hAnsi="宋体" w:eastAsia="宋体"/>
          <w:szCs w:val="21"/>
        </w:rPr>
        <w:t>5</w:t>
      </w:r>
      <w:r>
        <w:rPr>
          <w:rFonts w:hint="eastAsia" w:ascii="宋体" w:hAnsi="宋体" w:eastAsia="宋体"/>
          <w:szCs w:val="21"/>
        </w:rPr>
        <w:t>、</w:t>
      </w:r>
      <w:r>
        <w:rPr>
          <w:rFonts w:ascii="宋体" w:hAnsi="宋体" w:eastAsia="宋体"/>
          <w:szCs w:val="21"/>
        </w:rPr>
        <w:t>A6</w:t>
      </w:r>
      <w:r>
        <w:rPr>
          <w:rFonts w:hint="eastAsia" w:ascii="宋体" w:hAnsi="宋体" w:eastAsia="宋体"/>
          <w:szCs w:val="21"/>
        </w:rPr>
        <w:t>、</w:t>
      </w:r>
      <w:r>
        <w:rPr>
          <w:rFonts w:ascii="宋体" w:hAnsi="宋体" w:eastAsia="宋体"/>
          <w:szCs w:val="21"/>
        </w:rPr>
        <w:t>B5</w:t>
      </w:r>
      <w:r>
        <w:rPr>
          <w:rFonts w:hint="eastAsia" w:ascii="宋体" w:hAnsi="宋体" w:eastAsia="宋体"/>
          <w:szCs w:val="21"/>
        </w:rPr>
        <w:t>等打印纸。</w:t>
      </w:r>
    </w:p>
    <w:p w14:paraId="14A18556">
      <w:pPr>
        <w:rPr>
          <w:rFonts w:ascii="宋体" w:hAnsi="宋体" w:eastAsia="宋体"/>
          <w:szCs w:val="21"/>
        </w:rPr>
      </w:pPr>
      <w:r>
        <w:rPr>
          <w:rFonts w:ascii="宋体" w:hAnsi="宋体" w:eastAsia="宋体"/>
          <w:szCs w:val="21"/>
        </w:rPr>
        <w:t>35.</w:t>
      </w:r>
      <w:r>
        <w:rPr>
          <w:rFonts w:hint="eastAsia" w:ascii="宋体" w:hAnsi="宋体" w:eastAsia="宋体"/>
          <w:szCs w:val="21"/>
        </w:rPr>
        <w:t>升降台：一体式电动升降台，置物抽屉盒。</w:t>
      </w:r>
    </w:p>
    <w:p w14:paraId="51201D2F">
      <w:pPr>
        <w:rPr>
          <w:rFonts w:ascii="宋体" w:hAnsi="宋体" w:eastAsia="宋体"/>
          <w:szCs w:val="21"/>
        </w:rPr>
      </w:pPr>
      <w:r>
        <w:rPr>
          <w:rFonts w:hint="eastAsia" w:ascii="宋体" w:hAnsi="宋体" w:eastAsia="宋体"/>
          <w:szCs w:val="21"/>
        </w:rPr>
        <w:t>3</w:t>
      </w:r>
      <w:r>
        <w:rPr>
          <w:rFonts w:ascii="宋体" w:hAnsi="宋体" w:eastAsia="宋体"/>
          <w:szCs w:val="21"/>
        </w:rPr>
        <w:t>6.</w:t>
      </w:r>
      <w:r>
        <w:rPr>
          <w:rFonts w:hint="eastAsia" w:ascii="宋体" w:hAnsi="宋体" w:eastAsia="宋体"/>
          <w:szCs w:val="21"/>
        </w:rPr>
        <w:t>投标商认为重要的其他参数。</w:t>
      </w:r>
    </w:p>
    <w:p w14:paraId="10AD0B8E">
      <w:pPr>
        <w:pStyle w:val="9"/>
        <w:ind w:firstLine="0" w:firstLineChars="0"/>
        <w:rPr>
          <w:rFonts w:ascii="宋体" w:hAnsi="宋体" w:eastAsia="宋体"/>
          <w:b/>
          <w:szCs w:val="21"/>
        </w:rPr>
      </w:pPr>
      <w:r>
        <w:rPr>
          <w:rFonts w:hint="eastAsia" w:ascii="宋体" w:hAnsi="宋体" w:eastAsia="宋体"/>
          <w:b/>
          <w:szCs w:val="21"/>
        </w:rPr>
        <w:t>三、基本配置要求</w:t>
      </w:r>
    </w:p>
    <w:p w14:paraId="2CA2AC98">
      <w:pPr>
        <w:ind w:firstLine="420" w:firstLineChars="200"/>
        <w:rPr>
          <w:rFonts w:ascii="宋体" w:hAnsi="宋体" w:eastAsia="宋体"/>
          <w:b/>
          <w:szCs w:val="21"/>
        </w:rPr>
      </w:pPr>
      <w:r>
        <w:rPr>
          <w:rFonts w:hint="eastAsia" w:ascii="宋体" w:hAnsi="宋体" w:eastAsia="宋体"/>
          <w:bCs/>
          <w:szCs w:val="21"/>
        </w:rPr>
        <w:t>裂隙灯主体</w:t>
      </w:r>
      <w:r>
        <w:rPr>
          <w:rFonts w:hint="eastAsia" w:ascii="宋体" w:hAnsi="宋体" w:eastAsia="宋体"/>
          <w:bCs/>
          <w:szCs w:val="21"/>
          <w:lang w:val="en-US" w:eastAsia="zh-CN"/>
        </w:rPr>
        <w:t>2</w:t>
      </w:r>
      <w:r>
        <w:rPr>
          <w:rFonts w:hint="eastAsia" w:ascii="宋体" w:hAnsi="宋体" w:eastAsia="宋体"/>
          <w:bCs/>
          <w:szCs w:val="21"/>
        </w:rPr>
        <w:t>套，升降台</w:t>
      </w:r>
      <w:r>
        <w:rPr>
          <w:rFonts w:hint="eastAsia" w:ascii="宋体" w:hAnsi="宋体" w:eastAsia="宋体"/>
          <w:bCs/>
          <w:szCs w:val="21"/>
          <w:lang w:val="en-US" w:eastAsia="zh-CN"/>
        </w:rPr>
        <w:t>2</w:t>
      </w:r>
      <w:r>
        <w:rPr>
          <w:rFonts w:hint="eastAsia" w:ascii="宋体" w:hAnsi="宋体" w:eastAsia="宋体"/>
          <w:bCs/>
          <w:szCs w:val="21"/>
        </w:rPr>
        <w:t>套，电脑</w:t>
      </w:r>
      <w:r>
        <w:rPr>
          <w:rFonts w:hint="eastAsia" w:ascii="宋体" w:hAnsi="宋体" w:eastAsia="宋体"/>
          <w:bCs/>
          <w:szCs w:val="21"/>
          <w:lang w:val="en-US" w:eastAsia="zh-CN"/>
        </w:rPr>
        <w:t>2</w:t>
      </w:r>
      <w:r>
        <w:rPr>
          <w:rFonts w:hint="eastAsia" w:ascii="宋体" w:hAnsi="宋体" w:eastAsia="宋体"/>
          <w:bCs/>
          <w:szCs w:val="21"/>
        </w:rPr>
        <w:t>套，打印机</w:t>
      </w:r>
      <w:r>
        <w:rPr>
          <w:rFonts w:hint="eastAsia" w:ascii="宋体" w:hAnsi="宋体" w:eastAsia="宋体"/>
          <w:bCs/>
          <w:szCs w:val="21"/>
          <w:lang w:val="en-US" w:eastAsia="zh-CN"/>
        </w:rPr>
        <w:t>2</w:t>
      </w:r>
      <w:r>
        <w:rPr>
          <w:rFonts w:hint="eastAsia" w:ascii="宋体" w:hAnsi="宋体" w:eastAsia="宋体"/>
          <w:bCs/>
          <w:szCs w:val="21"/>
        </w:rPr>
        <w:t>套，软件</w:t>
      </w:r>
      <w:r>
        <w:rPr>
          <w:rFonts w:hint="eastAsia" w:ascii="宋体" w:hAnsi="宋体" w:eastAsia="宋体"/>
          <w:bCs/>
          <w:szCs w:val="21"/>
          <w:lang w:val="en-US" w:eastAsia="zh-CN"/>
        </w:rPr>
        <w:t>2</w:t>
      </w:r>
      <w:r>
        <w:rPr>
          <w:rFonts w:hint="eastAsia" w:ascii="宋体" w:hAnsi="宋体" w:eastAsia="宋体"/>
          <w:bCs/>
          <w:szCs w:val="21"/>
        </w:rPr>
        <w:t>套，相关配套附件</w:t>
      </w:r>
      <w:r>
        <w:rPr>
          <w:rFonts w:hint="eastAsia" w:ascii="宋体" w:hAnsi="宋体" w:eastAsia="宋体"/>
          <w:bCs/>
          <w:szCs w:val="21"/>
          <w:lang w:val="en-US" w:eastAsia="zh-CN"/>
        </w:rPr>
        <w:t>2</w:t>
      </w:r>
      <w:r>
        <w:rPr>
          <w:rFonts w:hint="eastAsia" w:ascii="宋体" w:hAnsi="宋体" w:eastAsia="宋体"/>
          <w:bCs/>
          <w:szCs w:val="21"/>
        </w:rPr>
        <w:t>批，相关手册纸质版，相关手册电子版等。</w:t>
      </w:r>
    </w:p>
    <w:p w14:paraId="40E0C7C9">
      <w:pPr>
        <w:rPr>
          <w:rFonts w:ascii="宋体" w:hAnsi="宋体" w:eastAsia="宋体"/>
          <w:b/>
          <w:szCs w:val="21"/>
        </w:rPr>
      </w:pPr>
    </w:p>
    <w:p w14:paraId="3DFBBBD0">
      <w:pPr>
        <w:rPr>
          <w:rFonts w:ascii="宋体" w:hAnsi="宋体" w:eastAsia="宋体"/>
          <w:szCs w:val="21"/>
        </w:rPr>
      </w:pPr>
      <w:r>
        <w:rPr>
          <w:rFonts w:hint="eastAsia" w:ascii="宋体" w:hAnsi="宋体" w:eastAsia="宋体"/>
          <w:b/>
          <w:szCs w:val="21"/>
        </w:rPr>
        <w:t>四、商务要求</w:t>
      </w:r>
    </w:p>
    <w:p w14:paraId="6CDEDBDD">
      <w:pPr>
        <w:pStyle w:val="10"/>
        <w:numPr>
          <w:ilvl w:val="0"/>
          <w:numId w:val="1"/>
        </w:numPr>
        <w:tabs>
          <w:tab w:val="left" w:pos="284"/>
        </w:tabs>
        <w:spacing w:line="276" w:lineRule="auto"/>
        <w:ind w:left="284" w:hanging="284" w:firstLineChars="0"/>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数量：</w:t>
      </w:r>
      <w:r>
        <w:rPr>
          <w:rFonts w:hint="eastAsia" w:ascii="宋体" w:hAnsi="宋体" w:eastAsia="宋体"/>
          <w:color w:val="000000" w:themeColor="text1"/>
          <w:kern w:val="0"/>
          <w:szCs w:val="21"/>
          <w:lang w:val="en-US" w:eastAsia="zh-CN"/>
          <w14:textFill>
            <w14:solidFill>
              <w14:schemeClr w14:val="tx1"/>
            </w14:solidFill>
          </w14:textFill>
        </w:rPr>
        <w:t>2</w:t>
      </w:r>
      <w:r>
        <w:rPr>
          <w:rFonts w:hint="eastAsia" w:ascii="宋体" w:hAnsi="宋体" w:eastAsia="宋体"/>
          <w:color w:val="000000" w:themeColor="text1"/>
          <w:kern w:val="0"/>
          <w:szCs w:val="21"/>
          <w14:textFill>
            <w14:solidFill>
              <w14:schemeClr w14:val="tx1"/>
            </w14:solidFill>
          </w14:textFill>
        </w:rPr>
        <w:t>套。</w:t>
      </w:r>
    </w:p>
    <w:p w14:paraId="07E3C684">
      <w:pPr>
        <w:pStyle w:val="10"/>
        <w:numPr>
          <w:ilvl w:val="0"/>
          <w:numId w:val="1"/>
        </w:numPr>
        <w:tabs>
          <w:tab w:val="left" w:pos="284"/>
        </w:tabs>
        <w:spacing w:line="276" w:lineRule="auto"/>
        <w:ind w:left="284" w:hanging="284" w:firstLineChars="0"/>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供货产品生产日期需在到货日期的</w:t>
      </w:r>
      <w:r>
        <w:rPr>
          <w:rFonts w:hint="eastAsia" w:ascii="宋体" w:hAnsi="宋体" w:eastAsia="宋体"/>
          <w:color w:val="000000" w:themeColor="text1"/>
          <w:kern w:val="0"/>
          <w:szCs w:val="21"/>
          <w:lang w:val="en-US" w:eastAsia="zh-CN"/>
          <w14:textFill>
            <w14:solidFill>
              <w14:schemeClr w14:val="tx1"/>
            </w14:solidFill>
          </w14:textFill>
        </w:rPr>
        <w:t>半年内</w:t>
      </w:r>
      <w:r>
        <w:rPr>
          <w:rFonts w:hint="eastAsia" w:ascii="宋体" w:hAnsi="宋体" w:eastAsia="宋体"/>
          <w:color w:val="000000" w:themeColor="text1"/>
          <w:kern w:val="0"/>
          <w:szCs w:val="21"/>
          <w14:textFill>
            <w14:solidFill>
              <w14:schemeClr w14:val="tx1"/>
            </w14:solidFill>
          </w14:textFill>
        </w:rPr>
        <w:t>。</w:t>
      </w:r>
    </w:p>
    <w:p w14:paraId="1D74CFE0">
      <w:pPr>
        <w:pStyle w:val="10"/>
        <w:numPr>
          <w:ilvl w:val="0"/>
          <w:numId w:val="1"/>
        </w:numPr>
        <w:spacing w:line="276" w:lineRule="auto"/>
        <w:ind w:left="284" w:hanging="284" w:firstLineChars="0"/>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签订合同前，卖方需提供完整清晰有效的医疗器械注册证。</w:t>
      </w:r>
    </w:p>
    <w:p w14:paraId="22E9DBDD">
      <w:pPr>
        <w:pStyle w:val="10"/>
        <w:numPr>
          <w:ilvl w:val="0"/>
          <w:numId w:val="1"/>
        </w:numPr>
        <w:spacing w:line="276" w:lineRule="auto"/>
        <w:ind w:left="284" w:hanging="284" w:firstLineChars="0"/>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列明耗材和配件报价清单及设备过保后年保修费用和维修相关报价清单。</w:t>
      </w:r>
    </w:p>
    <w:p w14:paraId="355D56B3">
      <w:pPr>
        <w:pStyle w:val="10"/>
        <w:numPr>
          <w:ilvl w:val="0"/>
          <w:numId w:val="1"/>
        </w:numPr>
        <w:spacing w:line="276" w:lineRule="auto"/>
        <w:ind w:left="284" w:hanging="284" w:firstLineChars="0"/>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售后服务：整体项目保修期≥</w:t>
      </w:r>
      <w:r>
        <w:rPr>
          <w:rFonts w:ascii="宋体" w:hAnsi="宋体" w:eastAsia="宋体"/>
          <w:color w:val="000000" w:themeColor="text1"/>
          <w:kern w:val="0"/>
          <w:szCs w:val="21"/>
          <w14:textFill>
            <w14:solidFill>
              <w14:schemeClr w14:val="tx1"/>
            </w14:solidFill>
          </w14:textFill>
        </w:rPr>
        <w:t>3</w:t>
      </w:r>
      <w:r>
        <w:rPr>
          <w:rFonts w:hint="eastAsia" w:ascii="宋体" w:hAnsi="宋体" w:eastAsia="宋体"/>
          <w:color w:val="000000" w:themeColor="text1"/>
          <w:kern w:val="0"/>
          <w:szCs w:val="21"/>
          <w14:textFill>
            <w14:solidFill>
              <w14:schemeClr w14:val="tx1"/>
            </w14:solidFill>
          </w14:textFill>
        </w:rPr>
        <w:t>年；设备投入使用后，每年至少1次免费维护保养，报修后2小时响应，</w:t>
      </w:r>
      <w:r>
        <w:rPr>
          <w:rFonts w:ascii="宋体" w:hAnsi="宋体" w:eastAsia="宋体"/>
          <w:color w:val="000000" w:themeColor="text1"/>
          <w:kern w:val="0"/>
          <w:szCs w:val="21"/>
          <w14:textFill>
            <w14:solidFill>
              <w14:schemeClr w14:val="tx1"/>
            </w14:solidFill>
          </w14:textFill>
        </w:rPr>
        <w:t>48</w:t>
      </w:r>
      <w:r>
        <w:rPr>
          <w:rFonts w:hint="eastAsia" w:ascii="宋体" w:hAnsi="宋体" w:eastAsia="宋体"/>
          <w:color w:val="000000" w:themeColor="text1"/>
          <w:kern w:val="0"/>
          <w:szCs w:val="21"/>
          <w14:textFill>
            <w14:solidFill>
              <w14:schemeClr w14:val="tx1"/>
            </w14:solidFill>
          </w14:textFill>
        </w:rPr>
        <w:t>小时内到达维修地点。</w:t>
      </w:r>
    </w:p>
    <w:p w14:paraId="55C4E8CA">
      <w:pPr>
        <w:pStyle w:val="10"/>
        <w:numPr>
          <w:ilvl w:val="0"/>
          <w:numId w:val="1"/>
        </w:numPr>
        <w:spacing w:line="276" w:lineRule="auto"/>
        <w:ind w:left="284" w:hanging="284" w:firstLineChars="0"/>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到货安装时间：合同签订后</w:t>
      </w:r>
      <w:r>
        <w:rPr>
          <w:rFonts w:hint="eastAsia" w:ascii="宋体" w:hAnsi="宋体" w:eastAsia="宋体"/>
          <w:color w:val="000000" w:themeColor="text1"/>
          <w:kern w:val="0"/>
          <w:szCs w:val="21"/>
          <w:lang w:val="en-US" w:eastAsia="zh-CN"/>
          <w14:textFill>
            <w14:solidFill>
              <w14:schemeClr w14:val="tx1"/>
            </w14:solidFill>
          </w14:textFill>
        </w:rPr>
        <w:t>30</w:t>
      </w:r>
      <w:bookmarkStart w:id="0" w:name="_GoBack"/>
      <w:bookmarkEnd w:id="0"/>
      <w:r>
        <w:rPr>
          <w:rFonts w:hint="eastAsia" w:ascii="宋体" w:hAnsi="宋体" w:eastAsia="宋体"/>
          <w:color w:val="000000" w:themeColor="text1"/>
          <w:kern w:val="0"/>
          <w:szCs w:val="21"/>
          <w14:textFill>
            <w14:solidFill>
              <w14:schemeClr w14:val="tx1"/>
            </w14:solidFill>
          </w14:textFill>
        </w:rPr>
        <w:t>工作日内。</w:t>
      </w:r>
    </w:p>
    <w:p w14:paraId="5FA72A7C">
      <w:pPr>
        <w:pStyle w:val="10"/>
        <w:numPr>
          <w:ilvl w:val="0"/>
          <w:numId w:val="1"/>
        </w:numPr>
        <w:spacing w:line="276" w:lineRule="auto"/>
        <w:ind w:left="284" w:hanging="284" w:firstLineChars="0"/>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付款方式：合同签订后，全部完成设备供货和安装</w:t>
      </w:r>
      <w:r>
        <w:rPr>
          <w:rFonts w:hint="eastAsia" w:ascii="宋体" w:hAnsi="宋体" w:eastAsia="宋体"/>
          <w:color w:val="000000" w:themeColor="text1"/>
          <w:kern w:val="0"/>
          <w:szCs w:val="21"/>
          <w:highlight w:val="none"/>
          <w14:textFill>
            <w14:solidFill>
              <w14:schemeClr w14:val="tx1"/>
            </w14:solidFill>
          </w14:textFill>
        </w:rPr>
        <w:t>、调试、验收合格入库后</w:t>
      </w:r>
      <w:r>
        <w:rPr>
          <w:rFonts w:hint="eastAsia" w:ascii="宋体" w:hAnsi="宋体" w:eastAsia="宋体"/>
          <w:color w:val="000000" w:themeColor="text1"/>
          <w:kern w:val="0"/>
          <w:szCs w:val="21"/>
          <w:highlight w:val="none"/>
          <w:lang w:val="en-US" w:eastAsia="zh-CN"/>
          <w14:textFill>
            <w14:solidFill>
              <w14:schemeClr w14:val="tx1"/>
            </w14:solidFill>
          </w14:textFill>
        </w:rPr>
        <w:t>7</w:t>
      </w:r>
      <w:r>
        <w:rPr>
          <w:rFonts w:hint="eastAsia" w:ascii="宋体" w:hAnsi="宋体" w:eastAsia="宋体"/>
          <w:color w:val="000000" w:themeColor="text1"/>
          <w:kern w:val="0"/>
          <w:szCs w:val="21"/>
          <w:highlight w:val="none"/>
          <w14:textFill>
            <w14:solidFill>
              <w14:schemeClr w14:val="tx1"/>
            </w14:solidFill>
          </w14:textFill>
        </w:rPr>
        <w:t>天内</w:t>
      </w:r>
      <w:r>
        <w:rPr>
          <w:rFonts w:hint="eastAsia" w:ascii="宋体" w:hAnsi="宋体" w:eastAsia="宋体"/>
          <w:color w:val="000000" w:themeColor="text1"/>
          <w:kern w:val="0"/>
          <w:szCs w:val="21"/>
          <w14:textFill>
            <w14:solidFill>
              <w14:schemeClr w14:val="tx1"/>
            </w14:solidFill>
          </w14:textFill>
        </w:rPr>
        <w:t>，买方向卖方支付合同总额的100</w:t>
      </w:r>
      <w:r>
        <w:rPr>
          <w:rFonts w:ascii="宋体" w:hAnsi="宋体" w:eastAsia="宋体"/>
          <w:color w:val="000000" w:themeColor="text1"/>
          <w:kern w:val="0"/>
          <w:szCs w:val="21"/>
          <w14:textFill>
            <w14:solidFill>
              <w14:schemeClr w14:val="tx1"/>
            </w14:solidFill>
          </w14:textFill>
        </w:rPr>
        <w:t>%</w:t>
      </w:r>
      <w:r>
        <w:rPr>
          <w:rFonts w:hint="eastAsia" w:ascii="宋体" w:hAnsi="宋体" w:eastAsia="宋体"/>
          <w:color w:val="000000" w:themeColor="text1"/>
          <w:kern w:val="0"/>
          <w:szCs w:val="21"/>
          <w14:textFill>
            <w14:solidFill>
              <w14:schemeClr w14:val="tx1"/>
            </w14:solidFill>
          </w14:textFill>
        </w:rPr>
        <w:t>货款（卖方须先开具合同金额100%的正式税务发票给买方）。</w:t>
      </w:r>
    </w:p>
    <w:p w14:paraId="587CBE2B">
      <w:pPr>
        <w:spacing w:line="276" w:lineRule="auto"/>
        <w:ind w:firstLine="422" w:firstLineChars="200"/>
        <w:jc w:val="left"/>
        <w:rPr>
          <w:rFonts w:ascii="宋体" w:hAnsi="宋体" w:eastAsia="宋体" w:cs="宋体"/>
          <w:b/>
          <w:szCs w:val="21"/>
        </w:rPr>
      </w:pPr>
    </w:p>
    <w:p w14:paraId="330152F1">
      <w:pPr>
        <w:spacing w:line="276" w:lineRule="auto"/>
        <w:ind w:firstLine="422" w:firstLineChars="200"/>
        <w:jc w:val="left"/>
        <w:rPr>
          <w:rFonts w:ascii="宋体" w:hAnsi="宋体" w:eastAsia="宋体" w:cs="宋体"/>
          <w:b/>
          <w:szCs w:val="21"/>
        </w:rPr>
      </w:pPr>
    </w:p>
    <w:p w14:paraId="70A37A67">
      <w:pPr>
        <w:spacing w:line="276" w:lineRule="auto"/>
        <w:jc w:val="left"/>
        <w:rPr>
          <w:rFonts w:hint="eastAsia" w:ascii="宋体" w:hAnsi="宋体" w:eastAsia="宋体" w:cs="宋体"/>
          <w:b/>
          <w:szCs w:val="21"/>
          <w:lang w:eastAsia="zh-CN"/>
        </w:rPr>
      </w:pPr>
    </w:p>
    <w:sectPr>
      <w:pgSz w:w="11906" w:h="16838"/>
      <w:pgMar w:top="85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355CB"/>
    <w:multiLevelType w:val="multilevel"/>
    <w:tmpl w:val="110355C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2Y2I4ZTQ1YjAxMzBjM2UzZDZjMGJkY2U3OTQ2NjAifQ=="/>
  </w:docVars>
  <w:rsids>
    <w:rsidRoot w:val="00EB636C"/>
    <w:rsid w:val="000242FB"/>
    <w:rsid w:val="00064E93"/>
    <w:rsid w:val="00066632"/>
    <w:rsid w:val="00070272"/>
    <w:rsid w:val="000940D9"/>
    <w:rsid w:val="000C4F57"/>
    <w:rsid w:val="00234B1D"/>
    <w:rsid w:val="00280198"/>
    <w:rsid w:val="002C12A0"/>
    <w:rsid w:val="002E291C"/>
    <w:rsid w:val="002F15DB"/>
    <w:rsid w:val="00335A5E"/>
    <w:rsid w:val="00353589"/>
    <w:rsid w:val="00384F29"/>
    <w:rsid w:val="003911CA"/>
    <w:rsid w:val="003B5D00"/>
    <w:rsid w:val="003C1051"/>
    <w:rsid w:val="003C66D5"/>
    <w:rsid w:val="003E029B"/>
    <w:rsid w:val="00456DA3"/>
    <w:rsid w:val="004D437A"/>
    <w:rsid w:val="004F2C0C"/>
    <w:rsid w:val="00550FB2"/>
    <w:rsid w:val="00580C16"/>
    <w:rsid w:val="005D462E"/>
    <w:rsid w:val="00670C62"/>
    <w:rsid w:val="0069049B"/>
    <w:rsid w:val="00747154"/>
    <w:rsid w:val="007828CB"/>
    <w:rsid w:val="00792AB8"/>
    <w:rsid w:val="00814072"/>
    <w:rsid w:val="00825866"/>
    <w:rsid w:val="00830AF0"/>
    <w:rsid w:val="008640AF"/>
    <w:rsid w:val="009A23ED"/>
    <w:rsid w:val="009F2F16"/>
    <w:rsid w:val="00A41C40"/>
    <w:rsid w:val="00A63739"/>
    <w:rsid w:val="00A97AC3"/>
    <w:rsid w:val="00AF26DD"/>
    <w:rsid w:val="00B31BEF"/>
    <w:rsid w:val="00B4553C"/>
    <w:rsid w:val="00B929B4"/>
    <w:rsid w:val="00BB173A"/>
    <w:rsid w:val="00BB35C0"/>
    <w:rsid w:val="00BC05BC"/>
    <w:rsid w:val="00BF61C4"/>
    <w:rsid w:val="00C03F01"/>
    <w:rsid w:val="00C27554"/>
    <w:rsid w:val="00C366C8"/>
    <w:rsid w:val="00C874F9"/>
    <w:rsid w:val="00C9338D"/>
    <w:rsid w:val="00CE7981"/>
    <w:rsid w:val="00D07AB6"/>
    <w:rsid w:val="00DA24EB"/>
    <w:rsid w:val="00E13437"/>
    <w:rsid w:val="00E35AA8"/>
    <w:rsid w:val="00E869E9"/>
    <w:rsid w:val="00E97E8A"/>
    <w:rsid w:val="00EB636C"/>
    <w:rsid w:val="00ED1CCD"/>
    <w:rsid w:val="00EE2CB8"/>
    <w:rsid w:val="00EE3A79"/>
    <w:rsid w:val="00F020A8"/>
    <w:rsid w:val="00F20699"/>
    <w:rsid w:val="00F406F0"/>
    <w:rsid w:val="00F81F00"/>
    <w:rsid w:val="00F84FB7"/>
    <w:rsid w:val="00FD1C8A"/>
    <w:rsid w:val="00FE0E47"/>
    <w:rsid w:val="01981D96"/>
    <w:rsid w:val="05263B5D"/>
    <w:rsid w:val="0C0B13B7"/>
    <w:rsid w:val="142F2398"/>
    <w:rsid w:val="16033D69"/>
    <w:rsid w:val="1DDC0B11"/>
    <w:rsid w:val="200C76C5"/>
    <w:rsid w:val="220646A2"/>
    <w:rsid w:val="28ED56F8"/>
    <w:rsid w:val="29445E0C"/>
    <w:rsid w:val="2CC338BC"/>
    <w:rsid w:val="341736D2"/>
    <w:rsid w:val="3A52002D"/>
    <w:rsid w:val="3CB925E5"/>
    <w:rsid w:val="405C1C05"/>
    <w:rsid w:val="42E859D2"/>
    <w:rsid w:val="4BC7641F"/>
    <w:rsid w:val="4BD47E55"/>
    <w:rsid w:val="4E5D3917"/>
    <w:rsid w:val="4EF63225"/>
    <w:rsid w:val="51C54FFD"/>
    <w:rsid w:val="571E77BD"/>
    <w:rsid w:val="58615BB3"/>
    <w:rsid w:val="590D4C1D"/>
    <w:rsid w:val="5BB67720"/>
    <w:rsid w:val="5D530128"/>
    <w:rsid w:val="5EB84053"/>
    <w:rsid w:val="5F0227F5"/>
    <w:rsid w:val="60EF1FF8"/>
    <w:rsid w:val="6AA77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列出段落1"/>
    <w:basedOn w:val="1"/>
    <w:qFormat/>
    <w:uiPriority w:val="34"/>
    <w:pPr>
      <w:ind w:firstLine="420" w:firstLineChars="200"/>
    </w:pPr>
  </w:style>
  <w:style w:type="paragraph" w:styleId="10">
    <w:name w:val="List Paragraph"/>
    <w:basedOn w:val="1"/>
    <w:unhideWhenUsed/>
    <w:qFormat/>
    <w:uiPriority w:val="99"/>
    <w:pPr>
      <w:ind w:firstLine="420" w:firstLineChars="200"/>
    </w:pPr>
  </w:style>
  <w:style w:type="character" w:customStyle="1" w:styleId="11">
    <w:name w:val="xdrichtextbox2"/>
    <w:basedOn w:val="6"/>
    <w:autoRedefine/>
    <w:qFormat/>
    <w:uiPriority w:val="0"/>
    <w:rPr>
      <w:color w:val="0000FF"/>
      <w:sz w:val="18"/>
      <w:szCs w:val="18"/>
      <w:u w:val="none"/>
      <w:bdr w:val="single" w:color="DCDCDC" w:sz="8" w:space="0"/>
      <w:shd w:val="clear" w:color="auto" w:fill="FFFFFF"/>
    </w:rPr>
  </w:style>
  <w:style w:type="character" w:customStyle="1" w:styleId="12">
    <w:name w:val="HTML 预设格式 字符"/>
    <w:basedOn w:val="6"/>
    <w:link w:val="4"/>
    <w:qFormat/>
    <w:uiPriority w:val="99"/>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1232</Words>
  <Characters>1436</Characters>
  <Lines>11</Lines>
  <Paragraphs>3</Paragraphs>
  <TotalTime>5</TotalTime>
  <ScaleCrop>false</ScaleCrop>
  <LinksUpToDate>false</LinksUpToDate>
  <CharactersWithSpaces>1517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2023-03-15T09:17:00Z</dcterms:created>
  <dc:creator>卢云鹏</dc:creator>
  <cp:lastModifiedBy>快乐天使</cp:lastModifiedBy>
  <dcterms:modified xsi:type="dcterms:W3CDTF">2025-01-09T07:12:04Z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6E41D6481C3D44C299A569B131790107_13</vt:lpwstr>
  </property>
  <property fmtid="{D5CDD505-2E9C-101B-9397-08002B2CF9AE}" pid="4" name="KSOTemplateDocerSaveRecord">
    <vt:lpwstr>eyJoZGlkIjoiYzBjNjAxNzBmNzc4MWJkOWQ4NDIxNWZkYjI1NjBjMDEiLCJ1c2VySWQiOiI1MzUyMDUyNzAifQ==</vt:lpwstr>
  </property>
</Properties>
</file>