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24E7" w14:textId="77777777" w:rsidR="00FB3158" w:rsidRDefault="00776E35">
      <w:r>
        <w:rPr>
          <w:rFonts w:hint="eastAsia"/>
        </w:rPr>
        <w:t>带“▲”的条款为实质性要求条款，投标人必须对带“▲”条款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实质性响应，不允许有负偏差，否则将被视为投标无效。</w:t>
      </w:r>
    </w:p>
    <w:p w14:paraId="4FC19BDE" w14:textId="77777777" w:rsidR="00FB3158" w:rsidRDefault="00776E35">
      <w:r>
        <w:rPr>
          <w:rFonts w:hint="eastAsia"/>
        </w:rPr>
        <w:t>一、参数</w:t>
      </w:r>
    </w:p>
    <w:p w14:paraId="5185677E" w14:textId="3E373FF2" w:rsidR="00FB3158" w:rsidRDefault="00776E35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）型号：联想小新</w:t>
      </w:r>
      <w:r>
        <w:rPr>
          <w:rFonts w:hint="eastAsia"/>
          <w:b/>
          <w:bCs/>
        </w:rPr>
        <w:t>PRO14</w:t>
      </w:r>
      <w:r w:rsidR="0052432E">
        <w:rPr>
          <w:b/>
          <w:bCs/>
        </w:rPr>
        <w:t xml:space="preserve">  9</w:t>
      </w:r>
      <w:r w:rsidR="0052432E">
        <w:rPr>
          <w:rFonts w:hint="eastAsia"/>
          <w:b/>
          <w:bCs/>
        </w:rPr>
        <w:t>台</w:t>
      </w:r>
    </w:p>
    <w:p w14:paraId="05E0306F" w14:textId="77777777" w:rsidR="00FB3158" w:rsidRDefault="00776E35">
      <w:pPr>
        <w:ind w:firstLineChars="200" w:firstLine="420"/>
      </w:pPr>
      <w:r>
        <w:rPr>
          <w:rFonts w:hint="eastAsia"/>
        </w:rPr>
        <w:t>▲</w:t>
      </w:r>
      <w:r>
        <w:rPr>
          <w:rFonts w:hint="eastAsia"/>
        </w:rPr>
        <w:t>CPU</w:t>
      </w:r>
      <w:r>
        <w:rPr>
          <w:rFonts w:hint="eastAsia"/>
        </w:rPr>
        <w:t>型号：英特尔酷</w:t>
      </w:r>
      <w:proofErr w:type="gramStart"/>
      <w:r>
        <w:rPr>
          <w:rFonts w:hint="eastAsia"/>
        </w:rPr>
        <w:t>睿</w:t>
      </w:r>
      <w:proofErr w:type="gramEnd"/>
      <w:r>
        <w:rPr>
          <w:rFonts w:hint="eastAsia"/>
        </w:rPr>
        <w:t>i7-13620H</w:t>
      </w:r>
      <w:r>
        <w:rPr>
          <w:rFonts w:hint="eastAsia"/>
        </w:rPr>
        <w:t>处理器</w:t>
      </w:r>
    </w:p>
    <w:p w14:paraId="04AEB5C5" w14:textId="77777777" w:rsidR="00FB3158" w:rsidRDefault="00776E35">
      <w:pPr>
        <w:ind w:firstLineChars="200" w:firstLine="420"/>
      </w:pPr>
      <w:r>
        <w:rPr>
          <w:rFonts w:hint="eastAsia"/>
        </w:rPr>
        <w:t>CPU</w:t>
      </w:r>
      <w:r>
        <w:rPr>
          <w:rFonts w:hint="eastAsia"/>
        </w:rPr>
        <w:t>核数：</w:t>
      </w:r>
      <w:r>
        <w:rPr>
          <w:rFonts w:hint="eastAsia"/>
        </w:rPr>
        <w:t>10</w:t>
      </w:r>
      <w:r>
        <w:rPr>
          <w:rFonts w:hint="eastAsia"/>
        </w:rPr>
        <w:t>核</w:t>
      </w:r>
    </w:p>
    <w:p w14:paraId="3D7FF6D2" w14:textId="77777777" w:rsidR="00FB3158" w:rsidRDefault="00776E35">
      <w:pPr>
        <w:ind w:firstLineChars="200" w:firstLine="420"/>
      </w:pPr>
      <w:r>
        <w:rPr>
          <w:rFonts w:hint="eastAsia"/>
        </w:rPr>
        <w:t>操作系统：</w:t>
      </w:r>
      <w:r>
        <w:rPr>
          <w:rFonts w:hint="eastAsia"/>
        </w:rPr>
        <w:t>Windows11 64</w:t>
      </w:r>
      <w:r>
        <w:rPr>
          <w:rFonts w:hint="eastAsia"/>
        </w:rPr>
        <w:t>位</w:t>
      </w:r>
      <w:r>
        <w:rPr>
          <w:rFonts w:hint="eastAsia"/>
        </w:rPr>
        <w:t xml:space="preserve"> </w:t>
      </w:r>
      <w:r>
        <w:rPr>
          <w:rFonts w:hint="eastAsia"/>
        </w:rPr>
        <w:t>家庭中文版</w:t>
      </w:r>
    </w:p>
    <w:p w14:paraId="712CAF3A" w14:textId="77777777" w:rsidR="00FB3158" w:rsidRDefault="00776E35">
      <w:pPr>
        <w:ind w:firstLineChars="200" w:firstLine="420"/>
      </w:pPr>
      <w:r>
        <w:rPr>
          <w:rFonts w:hint="eastAsia"/>
        </w:rPr>
        <w:t>处理器线程数：</w:t>
      </w:r>
      <w:r>
        <w:rPr>
          <w:rFonts w:hint="eastAsia"/>
        </w:rPr>
        <w:t>16</w:t>
      </w:r>
      <w:r>
        <w:rPr>
          <w:rFonts w:hint="eastAsia"/>
        </w:rPr>
        <w:t>线程</w:t>
      </w:r>
    </w:p>
    <w:p w14:paraId="5A4B3536" w14:textId="77777777" w:rsidR="00FB3158" w:rsidRDefault="00776E35">
      <w:pPr>
        <w:ind w:firstLineChars="200" w:firstLine="420"/>
      </w:pPr>
      <w:r>
        <w:rPr>
          <w:rFonts w:hint="eastAsia"/>
        </w:rPr>
        <w:t>显卡：英特尔锐</w:t>
      </w:r>
      <w:proofErr w:type="gramStart"/>
      <w:r>
        <w:rPr>
          <w:rFonts w:hint="eastAsia"/>
        </w:rPr>
        <w:t>炬</w:t>
      </w:r>
      <w:proofErr w:type="gramEnd"/>
      <w:r>
        <w:rPr>
          <w:rFonts w:hint="eastAsia"/>
        </w:rPr>
        <w:t>Xe</w:t>
      </w:r>
      <w:r>
        <w:rPr>
          <w:rFonts w:hint="eastAsia"/>
        </w:rPr>
        <w:t>显卡</w:t>
      </w:r>
    </w:p>
    <w:p w14:paraId="12453D40" w14:textId="77777777" w:rsidR="00FB3158" w:rsidRDefault="00776E35">
      <w:pPr>
        <w:ind w:firstLineChars="200" w:firstLine="420"/>
      </w:pPr>
      <w:r>
        <w:rPr>
          <w:rFonts w:hint="eastAsia"/>
        </w:rPr>
        <w:t>屏幕色彩：</w:t>
      </w:r>
      <w:r>
        <w:rPr>
          <w:rFonts w:hint="eastAsia"/>
        </w:rPr>
        <w:t>100%(SRGB</w:t>
      </w:r>
      <w:r>
        <w:rPr>
          <w:rFonts w:hint="eastAsia"/>
        </w:rPr>
        <w:t>，典型值</w:t>
      </w:r>
      <w:r>
        <w:rPr>
          <w:rFonts w:hint="eastAsia"/>
        </w:rPr>
        <w:t>)</w:t>
      </w:r>
    </w:p>
    <w:p w14:paraId="054B718F" w14:textId="77777777" w:rsidR="00FB3158" w:rsidRDefault="00776E35">
      <w:pPr>
        <w:ind w:firstLineChars="200" w:firstLine="420"/>
      </w:pPr>
      <w:r>
        <w:rPr>
          <w:rFonts w:hint="eastAsia"/>
        </w:rPr>
        <w:t>屏幕尺寸：</w:t>
      </w:r>
      <w:r>
        <w:rPr>
          <w:rFonts w:hint="eastAsia"/>
        </w:rPr>
        <w:t>14</w:t>
      </w:r>
      <w:r>
        <w:rPr>
          <w:rFonts w:hint="eastAsia"/>
        </w:rPr>
        <w:t>英寸</w:t>
      </w:r>
    </w:p>
    <w:p w14:paraId="3A501BFE" w14:textId="77777777" w:rsidR="00FB3158" w:rsidRDefault="00776E35">
      <w:pPr>
        <w:ind w:firstLineChars="200" w:firstLine="420"/>
      </w:pPr>
      <w:r>
        <w:rPr>
          <w:rFonts w:hint="eastAsia"/>
        </w:rPr>
        <w:t>分辨率：</w:t>
      </w:r>
      <w:r>
        <w:rPr>
          <w:rFonts w:hint="eastAsia"/>
        </w:rPr>
        <w:t>2880x1800</w:t>
      </w:r>
    </w:p>
    <w:p w14:paraId="2E4EBD16" w14:textId="77777777" w:rsidR="00FB3158" w:rsidRDefault="00776E35">
      <w:pPr>
        <w:ind w:firstLineChars="200" w:firstLine="420"/>
      </w:pPr>
      <w:r>
        <w:rPr>
          <w:rFonts w:hint="eastAsia"/>
        </w:rPr>
        <w:t>▲运行内存：</w:t>
      </w:r>
      <w:r>
        <w:rPr>
          <w:rFonts w:hint="eastAsia"/>
        </w:rPr>
        <w:t>16GB</w:t>
      </w:r>
    </w:p>
    <w:p w14:paraId="1DB8B85B" w14:textId="77777777" w:rsidR="00FB3158" w:rsidRDefault="00776E35">
      <w:pPr>
        <w:ind w:firstLineChars="200" w:firstLine="420"/>
      </w:pPr>
      <w:r>
        <w:rPr>
          <w:rFonts w:hint="eastAsia"/>
        </w:rPr>
        <w:t>电池容量：</w:t>
      </w:r>
      <w:r>
        <w:rPr>
          <w:rFonts w:hint="eastAsia"/>
        </w:rPr>
        <w:t>75Wh (</w:t>
      </w:r>
      <w:r>
        <w:rPr>
          <w:rFonts w:hint="eastAsia"/>
        </w:rPr>
        <w:t>额定容量）</w:t>
      </w:r>
    </w:p>
    <w:p w14:paraId="528539D9" w14:textId="77777777" w:rsidR="00FB3158" w:rsidRDefault="00776E35">
      <w:pPr>
        <w:ind w:firstLineChars="200" w:firstLine="420"/>
      </w:pPr>
      <w:r>
        <w:rPr>
          <w:rFonts w:hint="eastAsia"/>
        </w:rPr>
        <w:t>▲存储容量：</w:t>
      </w:r>
      <w:r>
        <w:rPr>
          <w:rFonts w:hint="eastAsia"/>
        </w:rPr>
        <w:t>1TB SSD</w:t>
      </w:r>
    </w:p>
    <w:p w14:paraId="5C091BE9" w14:textId="77777777" w:rsidR="00FB3158" w:rsidRDefault="00776E35">
      <w:pPr>
        <w:ind w:firstLineChars="200" w:firstLine="420"/>
      </w:pPr>
      <w:r>
        <w:rPr>
          <w:rFonts w:hint="eastAsia"/>
        </w:rPr>
        <w:t xml:space="preserve">WLAN </w:t>
      </w:r>
      <w:r>
        <w:rPr>
          <w:rFonts w:hint="eastAsia"/>
        </w:rPr>
        <w:t>标准：</w:t>
      </w:r>
      <w:r>
        <w:rPr>
          <w:rFonts w:hint="eastAsia"/>
        </w:rPr>
        <w:t>IEEE 802.11a/b/g/n/</w:t>
      </w:r>
      <w:proofErr w:type="spellStart"/>
      <w:r>
        <w:rPr>
          <w:rFonts w:hint="eastAsia"/>
        </w:rPr>
        <w:t>ac</w:t>
      </w:r>
      <w:proofErr w:type="spellEnd"/>
      <w:r>
        <w:rPr>
          <w:rFonts w:hint="eastAsia"/>
        </w:rPr>
        <w:t>/ax,160MHZ</w:t>
      </w:r>
    </w:p>
    <w:p w14:paraId="6480B0EE" w14:textId="77777777" w:rsidR="00FB3158" w:rsidRDefault="00776E35">
      <w:pPr>
        <w:ind w:firstLineChars="200" w:firstLine="420"/>
      </w:pPr>
      <w:r>
        <w:rPr>
          <w:rFonts w:hint="eastAsia"/>
        </w:rPr>
        <w:t xml:space="preserve">WLAN </w:t>
      </w:r>
      <w:r>
        <w:rPr>
          <w:rFonts w:hint="eastAsia"/>
        </w:rPr>
        <w:t>工作频率：</w:t>
      </w:r>
      <w:r>
        <w:rPr>
          <w:rFonts w:hint="eastAsia"/>
        </w:rPr>
        <w:t>2.4GHz</w:t>
      </w:r>
      <w:r>
        <w:rPr>
          <w:rFonts w:hint="eastAsia"/>
        </w:rPr>
        <w:t>和</w:t>
      </w:r>
      <w:r>
        <w:rPr>
          <w:rFonts w:hint="eastAsia"/>
        </w:rPr>
        <w:t>5GHZ</w:t>
      </w:r>
      <w:r>
        <w:rPr>
          <w:rFonts w:hint="eastAsia"/>
        </w:rPr>
        <w:t>段</w:t>
      </w:r>
    </w:p>
    <w:p w14:paraId="38107AE5" w14:textId="77777777" w:rsidR="00FB3158" w:rsidRDefault="00776E35">
      <w:pPr>
        <w:ind w:firstLineChars="200" w:firstLine="420"/>
      </w:pPr>
      <w:r>
        <w:rPr>
          <w:rFonts w:hint="eastAsia"/>
        </w:rPr>
        <w:t xml:space="preserve">WLAN </w:t>
      </w:r>
      <w:r>
        <w:rPr>
          <w:rFonts w:hint="eastAsia"/>
        </w:rPr>
        <w:t>加密方式：支持</w:t>
      </w:r>
      <w:r>
        <w:rPr>
          <w:rFonts w:hint="eastAsia"/>
        </w:rPr>
        <w:t>WPA/WPA2/WPA3</w:t>
      </w:r>
      <w:r>
        <w:rPr>
          <w:rFonts w:hint="eastAsia"/>
        </w:rPr>
        <w:t>式</w:t>
      </w:r>
    </w:p>
    <w:p w14:paraId="6B477443" w14:textId="77777777" w:rsidR="00FB3158" w:rsidRDefault="00776E35">
      <w:pPr>
        <w:ind w:firstLineChars="200" w:firstLine="420"/>
      </w:pPr>
      <w:r>
        <w:rPr>
          <w:rFonts w:hint="eastAsia"/>
        </w:rPr>
        <w:t>接口数量：</w:t>
      </w:r>
      <w:r>
        <w:rPr>
          <w:rFonts w:hint="eastAsia"/>
        </w:rPr>
        <w:t>HDMI*1</w:t>
      </w:r>
      <w:r>
        <w:rPr>
          <w:rFonts w:hint="eastAsia"/>
        </w:rPr>
        <w:t>、</w:t>
      </w:r>
      <w:r>
        <w:rPr>
          <w:rFonts w:hint="eastAsia"/>
        </w:rPr>
        <w:t>USB-A*2</w:t>
      </w:r>
      <w:r>
        <w:rPr>
          <w:rFonts w:hint="eastAsia"/>
        </w:rPr>
        <w:t>、全功能</w:t>
      </w:r>
      <w:r>
        <w:rPr>
          <w:rFonts w:hint="eastAsia"/>
        </w:rPr>
        <w:t>USB-C*1</w:t>
      </w:r>
      <w:r>
        <w:rPr>
          <w:rFonts w:hint="eastAsia"/>
        </w:rPr>
        <w:t>、雷电</w:t>
      </w:r>
      <w:r>
        <w:rPr>
          <w:rFonts w:hint="eastAsia"/>
        </w:rPr>
        <w:t>4</w:t>
      </w:r>
      <w:r>
        <w:rPr>
          <w:rFonts w:hint="eastAsia"/>
        </w:rPr>
        <w:t>接口</w:t>
      </w:r>
      <w:r>
        <w:rPr>
          <w:rFonts w:hint="eastAsia"/>
        </w:rPr>
        <w:t>*1</w:t>
      </w:r>
    </w:p>
    <w:p w14:paraId="2F441CB6" w14:textId="77777777" w:rsidR="00FB3158" w:rsidRDefault="00776E35">
      <w:pPr>
        <w:ind w:firstLineChars="200" w:firstLine="420"/>
      </w:pPr>
      <w:r>
        <w:rPr>
          <w:rFonts w:hint="eastAsia"/>
        </w:rPr>
        <w:t>蓝牙：</w:t>
      </w:r>
      <w:proofErr w:type="gramStart"/>
      <w:r>
        <w:rPr>
          <w:rFonts w:hint="eastAsia"/>
        </w:rPr>
        <w:t>蓝牙</w:t>
      </w:r>
      <w:proofErr w:type="gramEnd"/>
      <w:r>
        <w:rPr>
          <w:rFonts w:hint="eastAsia"/>
        </w:rPr>
        <w:t>5.1</w:t>
      </w:r>
    </w:p>
    <w:p w14:paraId="630E3B05" w14:textId="77777777" w:rsidR="00FB3158" w:rsidRDefault="00776E35">
      <w:pPr>
        <w:ind w:firstLineChars="200" w:firstLine="420"/>
      </w:pPr>
      <w:r>
        <w:rPr>
          <w:rFonts w:hint="eastAsia"/>
        </w:rPr>
        <w:t>摄像头分辨率：</w:t>
      </w:r>
      <w:r>
        <w:rPr>
          <w:rFonts w:hint="eastAsia"/>
        </w:rPr>
        <w:t>1080P</w:t>
      </w:r>
    </w:p>
    <w:p w14:paraId="33FB24E8" w14:textId="7BC17CC4" w:rsidR="00FB3158" w:rsidRDefault="00776E35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）型号：联想小新</w:t>
      </w:r>
      <w:r>
        <w:rPr>
          <w:rFonts w:hint="eastAsia"/>
          <w:b/>
          <w:bCs/>
        </w:rPr>
        <w:t>Pro 14 Al</w:t>
      </w:r>
      <w:proofErr w:type="gramStart"/>
      <w:r>
        <w:rPr>
          <w:rFonts w:hint="eastAsia"/>
          <w:b/>
          <w:bCs/>
        </w:rPr>
        <w:t>元启版超能本</w:t>
      </w:r>
      <w:proofErr w:type="gramEnd"/>
      <w:r w:rsidR="0052432E">
        <w:rPr>
          <w:rFonts w:hint="eastAsia"/>
          <w:b/>
          <w:bCs/>
        </w:rPr>
        <w:t xml:space="preserve"> </w:t>
      </w:r>
      <w:r w:rsidR="0052432E">
        <w:rPr>
          <w:b/>
          <w:bCs/>
        </w:rPr>
        <w:t xml:space="preserve"> 1</w:t>
      </w:r>
      <w:r w:rsidR="0052432E">
        <w:rPr>
          <w:rFonts w:hint="eastAsia"/>
          <w:b/>
          <w:bCs/>
        </w:rPr>
        <w:t>台</w:t>
      </w:r>
    </w:p>
    <w:p w14:paraId="44C395F3" w14:textId="77777777" w:rsidR="00FB3158" w:rsidRDefault="00776E35">
      <w:pPr>
        <w:ind w:firstLineChars="200" w:firstLine="420"/>
      </w:pPr>
      <w:r>
        <w:rPr>
          <w:rFonts w:hint="eastAsia"/>
        </w:rPr>
        <w:t>▲</w:t>
      </w:r>
      <w:r>
        <w:rPr>
          <w:rFonts w:hint="eastAsia"/>
        </w:rPr>
        <w:t>CPU</w:t>
      </w:r>
      <w:r>
        <w:rPr>
          <w:rFonts w:hint="eastAsia"/>
        </w:rPr>
        <w:t>型号：英特尔酷</w:t>
      </w:r>
      <w:proofErr w:type="gramStart"/>
      <w:r>
        <w:rPr>
          <w:rFonts w:hint="eastAsia"/>
        </w:rPr>
        <w:t>睿</w:t>
      </w:r>
      <w:proofErr w:type="gramEnd"/>
      <w:r>
        <w:rPr>
          <w:rFonts w:hint="eastAsia"/>
        </w:rPr>
        <w:t>Ultra9-185H</w:t>
      </w:r>
      <w:r>
        <w:rPr>
          <w:rFonts w:hint="eastAsia"/>
        </w:rPr>
        <w:t>处理器</w:t>
      </w:r>
    </w:p>
    <w:p w14:paraId="1E5C5190" w14:textId="77777777" w:rsidR="00FB3158" w:rsidRDefault="00776E35">
      <w:pPr>
        <w:ind w:firstLineChars="200" w:firstLine="420"/>
      </w:pPr>
      <w:r>
        <w:rPr>
          <w:rFonts w:hint="eastAsia"/>
        </w:rPr>
        <w:t>CPU</w:t>
      </w:r>
      <w:r>
        <w:rPr>
          <w:rFonts w:hint="eastAsia"/>
        </w:rPr>
        <w:t>核数：</w:t>
      </w:r>
      <w:r>
        <w:rPr>
          <w:rFonts w:hint="eastAsia"/>
        </w:rPr>
        <w:t>16</w:t>
      </w:r>
      <w:r>
        <w:rPr>
          <w:rFonts w:hint="eastAsia"/>
        </w:rPr>
        <w:t>核</w:t>
      </w:r>
    </w:p>
    <w:p w14:paraId="56B1C353" w14:textId="77777777" w:rsidR="00FB3158" w:rsidRDefault="00776E35">
      <w:pPr>
        <w:ind w:firstLineChars="200" w:firstLine="420"/>
      </w:pPr>
      <w:r>
        <w:rPr>
          <w:rFonts w:hint="eastAsia"/>
        </w:rPr>
        <w:t>操作系统：</w:t>
      </w:r>
      <w:r>
        <w:rPr>
          <w:rFonts w:hint="eastAsia"/>
        </w:rPr>
        <w:t>Windows11 64</w:t>
      </w:r>
      <w:r>
        <w:rPr>
          <w:rFonts w:hint="eastAsia"/>
        </w:rPr>
        <w:t>位</w:t>
      </w:r>
      <w:r>
        <w:rPr>
          <w:rFonts w:hint="eastAsia"/>
        </w:rPr>
        <w:t xml:space="preserve"> </w:t>
      </w:r>
      <w:r>
        <w:rPr>
          <w:rFonts w:hint="eastAsia"/>
        </w:rPr>
        <w:t>家庭中文版</w:t>
      </w:r>
    </w:p>
    <w:p w14:paraId="7C9F21F6" w14:textId="77777777" w:rsidR="00FB3158" w:rsidRDefault="00776E35">
      <w:pPr>
        <w:ind w:firstLineChars="200" w:firstLine="420"/>
      </w:pPr>
      <w:r>
        <w:rPr>
          <w:rFonts w:hint="eastAsia"/>
        </w:rPr>
        <w:t>处理器线程数：</w:t>
      </w:r>
      <w:r>
        <w:rPr>
          <w:rFonts w:hint="eastAsia"/>
        </w:rPr>
        <w:t>22</w:t>
      </w:r>
      <w:r>
        <w:rPr>
          <w:rFonts w:hint="eastAsia"/>
        </w:rPr>
        <w:t>线程</w:t>
      </w:r>
    </w:p>
    <w:p w14:paraId="7FE6E043" w14:textId="77777777" w:rsidR="00FB3158" w:rsidRDefault="00776E35">
      <w:pPr>
        <w:ind w:firstLineChars="200" w:firstLine="420"/>
      </w:pPr>
      <w:r>
        <w:rPr>
          <w:rFonts w:hint="eastAsia"/>
        </w:rPr>
        <w:t>显卡：英特尔锐</w:t>
      </w:r>
      <w:proofErr w:type="gramStart"/>
      <w:r>
        <w:rPr>
          <w:rFonts w:hint="eastAsia"/>
        </w:rPr>
        <w:t>炫</w:t>
      </w:r>
      <w:proofErr w:type="gramEnd"/>
      <w:r>
        <w:rPr>
          <w:rFonts w:hint="eastAsia"/>
        </w:rPr>
        <w:t>ARC</w:t>
      </w:r>
      <w:proofErr w:type="gramStart"/>
      <w:r>
        <w:rPr>
          <w:rFonts w:hint="eastAsia"/>
        </w:rPr>
        <w:t>核芯显</w:t>
      </w:r>
      <w:proofErr w:type="gramEnd"/>
      <w:r>
        <w:rPr>
          <w:rFonts w:hint="eastAsia"/>
        </w:rPr>
        <w:t>卡</w:t>
      </w:r>
    </w:p>
    <w:p w14:paraId="57365AF5" w14:textId="77777777" w:rsidR="00FB3158" w:rsidRDefault="00776E35">
      <w:pPr>
        <w:ind w:firstLineChars="200" w:firstLine="420"/>
      </w:pPr>
      <w:r>
        <w:rPr>
          <w:rFonts w:hint="eastAsia"/>
        </w:rPr>
        <w:t>屏幕色彩：</w:t>
      </w:r>
      <w:r>
        <w:rPr>
          <w:rFonts w:hint="eastAsia"/>
        </w:rPr>
        <w:t>100%(DCI-P3</w:t>
      </w:r>
      <w:r>
        <w:rPr>
          <w:rFonts w:hint="eastAsia"/>
        </w:rPr>
        <w:t>，典型值</w:t>
      </w:r>
      <w:r>
        <w:rPr>
          <w:rFonts w:hint="eastAsia"/>
        </w:rPr>
        <w:t>)</w:t>
      </w:r>
    </w:p>
    <w:p w14:paraId="5B4C4324" w14:textId="77777777" w:rsidR="00FB3158" w:rsidRDefault="00776E35">
      <w:pPr>
        <w:ind w:firstLineChars="200" w:firstLine="420"/>
      </w:pPr>
      <w:r>
        <w:rPr>
          <w:rFonts w:hint="eastAsia"/>
        </w:rPr>
        <w:t>屏幕尺寸</w:t>
      </w:r>
      <w:r>
        <w:rPr>
          <w:rFonts w:hint="eastAsia"/>
        </w:rPr>
        <w:t>14</w:t>
      </w:r>
      <w:r>
        <w:rPr>
          <w:rFonts w:hint="eastAsia"/>
        </w:rPr>
        <w:t>英寸</w:t>
      </w:r>
    </w:p>
    <w:p w14:paraId="17B8A9A0" w14:textId="77777777" w:rsidR="00FB3158" w:rsidRDefault="00776E35">
      <w:pPr>
        <w:ind w:firstLineChars="200" w:firstLine="420"/>
      </w:pPr>
      <w:r>
        <w:rPr>
          <w:rFonts w:hint="eastAsia"/>
        </w:rPr>
        <w:t>分辨率：</w:t>
      </w:r>
      <w:r>
        <w:rPr>
          <w:rFonts w:hint="eastAsia"/>
        </w:rPr>
        <w:t>2880x1800</w:t>
      </w:r>
    </w:p>
    <w:p w14:paraId="22502808" w14:textId="77777777" w:rsidR="00FB3158" w:rsidRDefault="00776E35">
      <w:pPr>
        <w:ind w:firstLineChars="200" w:firstLine="420"/>
      </w:pPr>
      <w:r>
        <w:rPr>
          <w:rFonts w:hint="eastAsia"/>
        </w:rPr>
        <w:t>▲运行内存：</w:t>
      </w:r>
      <w:r>
        <w:rPr>
          <w:rFonts w:hint="eastAsia"/>
        </w:rPr>
        <w:t>32GB</w:t>
      </w:r>
    </w:p>
    <w:p w14:paraId="781C8AA0" w14:textId="77777777" w:rsidR="00FB3158" w:rsidRDefault="00776E35">
      <w:pPr>
        <w:ind w:firstLineChars="200" w:firstLine="420"/>
      </w:pPr>
      <w:r>
        <w:rPr>
          <w:rFonts w:hint="eastAsia"/>
        </w:rPr>
        <w:t>电池容量：</w:t>
      </w:r>
      <w:r>
        <w:rPr>
          <w:rFonts w:hint="eastAsia"/>
        </w:rPr>
        <w:t>84Wh (</w:t>
      </w:r>
      <w:r>
        <w:rPr>
          <w:rFonts w:hint="eastAsia"/>
        </w:rPr>
        <w:t>额定容量）</w:t>
      </w:r>
    </w:p>
    <w:p w14:paraId="79FF2684" w14:textId="77777777" w:rsidR="00FB3158" w:rsidRDefault="00776E35">
      <w:pPr>
        <w:ind w:firstLineChars="200" w:firstLine="420"/>
      </w:pPr>
      <w:r>
        <w:rPr>
          <w:rFonts w:hint="eastAsia"/>
        </w:rPr>
        <w:t>▲存储容量：</w:t>
      </w:r>
      <w:r>
        <w:rPr>
          <w:rFonts w:hint="eastAsia"/>
        </w:rPr>
        <w:t>1TB SSD</w:t>
      </w:r>
    </w:p>
    <w:p w14:paraId="4C7582AC" w14:textId="77777777" w:rsidR="00FB3158" w:rsidRDefault="00776E35">
      <w:pPr>
        <w:ind w:firstLineChars="200" w:firstLine="420"/>
      </w:pPr>
      <w:r>
        <w:rPr>
          <w:rFonts w:hint="eastAsia"/>
        </w:rPr>
        <w:t>硬盘接口：双满血</w:t>
      </w:r>
      <w:r>
        <w:rPr>
          <w:rFonts w:hint="eastAsia"/>
        </w:rPr>
        <w:t xml:space="preserve"> 2280 M.2</w:t>
      </w:r>
      <w:r>
        <w:rPr>
          <w:rFonts w:hint="eastAsia"/>
        </w:rPr>
        <w:t>额外硬盘扩展槽</w:t>
      </w:r>
    </w:p>
    <w:p w14:paraId="5322EFE7" w14:textId="77777777" w:rsidR="00FB3158" w:rsidRDefault="00776E35">
      <w:pPr>
        <w:ind w:firstLineChars="200" w:firstLine="420"/>
      </w:pPr>
      <w:r>
        <w:rPr>
          <w:rFonts w:hint="eastAsia"/>
        </w:rPr>
        <w:t xml:space="preserve">WLAN </w:t>
      </w:r>
      <w:r>
        <w:rPr>
          <w:rFonts w:hint="eastAsia"/>
        </w:rPr>
        <w:t>标准：</w:t>
      </w:r>
      <w:r>
        <w:rPr>
          <w:rFonts w:hint="eastAsia"/>
        </w:rPr>
        <w:t>IEEE 802.11a/b/g/n/</w:t>
      </w:r>
      <w:proofErr w:type="spellStart"/>
      <w:r>
        <w:rPr>
          <w:rFonts w:hint="eastAsia"/>
        </w:rPr>
        <w:t>ac</w:t>
      </w:r>
      <w:proofErr w:type="spellEnd"/>
      <w:r>
        <w:rPr>
          <w:rFonts w:hint="eastAsia"/>
        </w:rPr>
        <w:t>/ax,160MHZ</w:t>
      </w:r>
    </w:p>
    <w:p w14:paraId="7E5A4E93" w14:textId="77777777" w:rsidR="00FB3158" w:rsidRDefault="00776E35">
      <w:pPr>
        <w:ind w:firstLineChars="200" w:firstLine="420"/>
      </w:pPr>
      <w:r>
        <w:rPr>
          <w:rFonts w:hint="eastAsia"/>
        </w:rPr>
        <w:t xml:space="preserve">WLAN </w:t>
      </w:r>
      <w:r>
        <w:rPr>
          <w:rFonts w:hint="eastAsia"/>
        </w:rPr>
        <w:t>工作频率：</w:t>
      </w:r>
      <w:r>
        <w:rPr>
          <w:rFonts w:hint="eastAsia"/>
        </w:rPr>
        <w:t>2.4GHz</w:t>
      </w:r>
      <w:r>
        <w:rPr>
          <w:rFonts w:hint="eastAsia"/>
        </w:rPr>
        <w:t>和</w:t>
      </w:r>
      <w:r>
        <w:rPr>
          <w:rFonts w:hint="eastAsia"/>
        </w:rPr>
        <w:t>5GHZ</w:t>
      </w:r>
      <w:r>
        <w:rPr>
          <w:rFonts w:hint="eastAsia"/>
        </w:rPr>
        <w:t>段</w:t>
      </w:r>
    </w:p>
    <w:p w14:paraId="69855F8D" w14:textId="77777777" w:rsidR="00FB3158" w:rsidRDefault="00776E35">
      <w:pPr>
        <w:ind w:firstLineChars="200" w:firstLine="420"/>
      </w:pPr>
      <w:r>
        <w:rPr>
          <w:rFonts w:hint="eastAsia"/>
        </w:rPr>
        <w:t xml:space="preserve">WLAN </w:t>
      </w:r>
      <w:r>
        <w:rPr>
          <w:rFonts w:hint="eastAsia"/>
        </w:rPr>
        <w:t>加密方式：支持</w:t>
      </w:r>
      <w:r>
        <w:rPr>
          <w:rFonts w:hint="eastAsia"/>
        </w:rPr>
        <w:t>WPA/WPA2/WPA3</w:t>
      </w:r>
      <w:r>
        <w:rPr>
          <w:rFonts w:hint="eastAsia"/>
        </w:rPr>
        <w:t>式</w:t>
      </w:r>
    </w:p>
    <w:p w14:paraId="3CAF91B2" w14:textId="77777777" w:rsidR="00FB3158" w:rsidRDefault="00776E35">
      <w:pPr>
        <w:ind w:firstLineChars="200" w:firstLine="420"/>
      </w:pPr>
      <w:r>
        <w:rPr>
          <w:rFonts w:hint="eastAsia"/>
        </w:rPr>
        <w:t>接口数量：</w:t>
      </w:r>
      <w:r>
        <w:rPr>
          <w:rFonts w:hint="eastAsia"/>
        </w:rPr>
        <w:t>HDMI*1</w:t>
      </w:r>
      <w:r>
        <w:rPr>
          <w:rFonts w:hint="eastAsia"/>
        </w:rPr>
        <w:t>、</w:t>
      </w:r>
      <w:r>
        <w:rPr>
          <w:rFonts w:hint="eastAsia"/>
        </w:rPr>
        <w:t>USB-A*2</w:t>
      </w:r>
      <w:r>
        <w:rPr>
          <w:rFonts w:hint="eastAsia"/>
        </w:rPr>
        <w:t>、全功能</w:t>
      </w:r>
      <w:r>
        <w:rPr>
          <w:rFonts w:hint="eastAsia"/>
        </w:rPr>
        <w:t>Type-C*1</w:t>
      </w:r>
      <w:r>
        <w:rPr>
          <w:rFonts w:hint="eastAsia"/>
        </w:rPr>
        <w:t>、满血雷电</w:t>
      </w:r>
      <w:r>
        <w:rPr>
          <w:rFonts w:hint="eastAsia"/>
        </w:rPr>
        <w:t>4</w:t>
      </w:r>
      <w:r>
        <w:rPr>
          <w:rFonts w:hint="eastAsia"/>
        </w:rPr>
        <w:t>接口</w:t>
      </w:r>
      <w:r>
        <w:rPr>
          <w:rFonts w:hint="eastAsia"/>
        </w:rPr>
        <w:t>*1</w:t>
      </w:r>
      <w:r>
        <w:rPr>
          <w:rFonts w:hint="eastAsia"/>
        </w:rPr>
        <w:t>、</w:t>
      </w:r>
      <w:r>
        <w:rPr>
          <w:rFonts w:hint="eastAsia"/>
        </w:rPr>
        <w:t>SD</w:t>
      </w:r>
      <w:r>
        <w:rPr>
          <w:rFonts w:hint="eastAsia"/>
        </w:rPr>
        <w:t>读卡器</w:t>
      </w:r>
    </w:p>
    <w:p w14:paraId="36751B9A" w14:textId="77777777" w:rsidR="00FB3158" w:rsidRDefault="00776E35">
      <w:pPr>
        <w:ind w:firstLineChars="200" w:firstLine="420"/>
      </w:pPr>
      <w:r>
        <w:rPr>
          <w:rFonts w:hint="eastAsia"/>
        </w:rPr>
        <w:t>蓝牙：</w:t>
      </w:r>
      <w:proofErr w:type="gramStart"/>
      <w:r>
        <w:rPr>
          <w:rFonts w:hint="eastAsia"/>
        </w:rPr>
        <w:t>蓝牙</w:t>
      </w:r>
      <w:proofErr w:type="gramEnd"/>
      <w:r>
        <w:rPr>
          <w:rFonts w:hint="eastAsia"/>
        </w:rPr>
        <w:t>5.1</w:t>
      </w:r>
    </w:p>
    <w:p w14:paraId="45B0B6CA" w14:textId="77777777" w:rsidR="00FB3158" w:rsidRDefault="00776E35">
      <w:pPr>
        <w:ind w:firstLineChars="200" w:firstLine="420"/>
      </w:pPr>
      <w:r>
        <w:rPr>
          <w:rFonts w:hint="eastAsia"/>
        </w:rPr>
        <w:t>摄像头分辨率：</w:t>
      </w:r>
      <w:r>
        <w:rPr>
          <w:rFonts w:hint="eastAsia"/>
        </w:rPr>
        <w:t>1080P</w:t>
      </w:r>
    </w:p>
    <w:p w14:paraId="2761470A" w14:textId="77777777" w:rsidR="00FB3158" w:rsidRDefault="00776E35">
      <w:r>
        <w:br w:type="page"/>
      </w:r>
    </w:p>
    <w:p w14:paraId="59EF1470" w14:textId="4B67693E" w:rsidR="00FB3158" w:rsidRDefault="00776E35">
      <w:pPr>
        <w:rPr>
          <w:b/>
          <w:bCs/>
        </w:rPr>
      </w:pPr>
      <w:r>
        <w:rPr>
          <w:rFonts w:hint="eastAsia"/>
          <w:b/>
          <w:bCs/>
        </w:rPr>
        <w:lastRenderedPageBreak/>
        <w:t>（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）型号：华为</w:t>
      </w:r>
      <w:proofErr w:type="spellStart"/>
      <w:r>
        <w:rPr>
          <w:rFonts w:hint="eastAsia"/>
          <w:b/>
          <w:bCs/>
        </w:rPr>
        <w:t>Matebook</w:t>
      </w:r>
      <w:proofErr w:type="spellEnd"/>
      <w:r>
        <w:rPr>
          <w:rFonts w:hint="eastAsia"/>
          <w:b/>
          <w:bCs/>
        </w:rPr>
        <w:t xml:space="preserve"> 14</w:t>
      </w:r>
      <w:r w:rsidR="0052432E">
        <w:rPr>
          <w:b/>
          <w:bCs/>
        </w:rPr>
        <w:t xml:space="preserve">  1</w:t>
      </w:r>
      <w:r w:rsidR="0052432E">
        <w:rPr>
          <w:rFonts w:hint="eastAsia"/>
          <w:b/>
          <w:bCs/>
        </w:rPr>
        <w:t>台</w:t>
      </w:r>
    </w:p>
    <w:p w14:paraId="43EFE34E" w14:textId="77777777" w:rsidR="00FB3158" w:rsidRDefault="00776E35">
      <w:pPr>
        <w:ind w:firstLineChars="200" w:firstLine="420"/>
      </w:pPr>
      <w:r>
        <w:rPr>
          <w:rFonts w:hint="eastAsia"/>
        </w:rPr>
        <w:t>▲</w:t>
      </w:r>
      <w:r>
        <w:rPr>
          <w:rFonts w:hint="eastAsia"/>
        </w:rPr>
        <w:t>CPU</w:t>
      </w:r>
      <w:r>
        <w:rPr>
          <w:rFonts w:hint="eastAsia"/>
        </w:rPr>
        <w:t>型号：英特尔酷</w:t>
      </w:r>
      <w:proofErr w:type="gramStart"/>
      <w:r>
        <w:rPr>
          <w:rFonts w:hint="eastAsia"/>
        </w:rPr>
        <w:t>睿</w:t>
      </w:r>
      <w:proofErr w:type="gramEnd"/>
      <w:r>
        <w:rPr>
          <w:rFonts w:hint="eastAsia"/>
        </w:rPr>
        <w:t>Ultra5-125H</w:t>
      </w:r>
      <w:r>
        <w:rPr>
          <w:rFonts w:hint="eastAsia"/>
        </w:rPr>
        <w:t>处理器</w:t>
      </w:r>
    </w:p>
    <w:p w14:paraId="64F00046" w14:textId="77777777" w:rsidR="00FB3158" w:rsidRDefault="00776E35">
      <w:pPr>
        <w:ind w:firstLineChars="200" w:firstLine="420"/>
      </w:pPr>
      <w:r>
        <w:rPr>
          <w:rFonts w:hint="eastAsia"/>
        </w:rPr>
        <w:t>CPU</w:t>
      </w:r>
      <w:r>
        <w:rPr>
          <w:rFonts w:hint="eastAsia"/>
        </w:rPr>
        <w:t>核数：</w:t>
      </w:r>
      <w:r>
        <w:rPr>
          <w:rFonts w:hint="eastAsia"/>
        </w:rPr>
        <w:t>14</w:t>
      </w:r>
      <w:r>
        <w:rPr>
          <w:rFonts w:hint="eastAsia"/>
        </w:rPr>
        <w:t>核</w:t>
      </w:r>
    </w:p>
    <w:p w14:paraId="66476E92" w14:textId="77777777" w:rsidR="00FB3158" w:rsidRDefault="00776E35">
      <w:pPr>
        <w:ind w:firstLineChars="200" w:firstLine="420"/>
      </w:pPr>
      <w:r>
        <w:rPr>
          <w:rFonts w:hint="eastAsia"/>
        </w:rPr>
        <w:t>操作系统：</w:t>
      </w:r>
      <w:r>
        <w:rPr>
          <w:rFonts w:hint="eastAsia"/>
        </w:rPr>
        <w:t>Windows11 64</w:t>
      </w:r>
      <w:r>
        <w:rPr>
          <w:rFonts w:hint="eastAsia"/>
        </w:rPr>
        <w:t>位</w:t>
      </w:r>
      <w:r>
        <w:rPr>
          <w:rFonts w:hint="eastAsia"/>
        </w:rPr>
        <w:t xml:space="preserve"> </w:t>
      </w:r>
      <w:r>
        <w:rPr>
          <w:rFonts w:hint="eastAsia"/>
        </w:rPr>
        <w:t>家庭中文版</w:t>
      </w:r>
    </w:p>
    <w:p w14:paraId="5D69BB84" w14:textId="77777777" w:rsidR="00FB3158" w:rsidRDefault="00776E35">
      <w:pPr>
        <w:ind w:firstLineChars="200" w:firstLine="420"/>
      </w:pPr>
      <w:r>
        <w:rPr>
          <w:rFonts w:hint="eastAsia"/>
        </w:rPr>
        <w:t>处理器线程数：</w:t>
      </w:r>
      <w:r>
        <w:rPr>
          <w:rFonts w:hint="eastAsia"/>
        </w:rPr>
        <w:t>18</w:t>
      </w:r>
      <w:r>
        <w:rPr>
          <w:rFonts w:hint="eastAsia"/>
        </w:rPr>
        <w:t>线程</w:t>
      </w:r>
    </w:p>
    <w:p w14:paraId="3C4BA70C" w14:textId="77777777" w:rsidR="00FB3158" w:rsidRDefault="00776E35">
      <w:pPr>
        <w:ind w:firstLineChars="200" w:firstLine="420"/>
      </w:pPr>
      <w:r>
        <w:rPr>
          <w:rFonts w:hint="eastAsia"/>
        </w:rPr>
        <w:t>显卡：英特尔锐</w:t>
      </w:r>
      <w:proofErr w:type="gramStart"/>
      <w:r>
        <w:rPr>
          <w:rFonts w:hint="eastAsia"/>
        </w:rPr>
        <w:t>炫</w:t>
      </w:r>
      <w:proofErr w:type="gramEnd"/>
      <w:r>
        <w:rPr>
          <w:rFonts w:hint="eastAsia"/>
        </w:rPr>
        <w:t>显卡</w:t>
      </w:r>
    </w:p>
    <w:p w14:paraId="3D544702" w14:textId="77777777" w:rsidR="00FB3158" w:rsidRDefault="00776E35">
      <w:pPr>
        <w:ind w:firstLineChars="200" w:firstLine="420"/>
      </w:pPr>
      <w:r>
        <w:rPr>
          <w:rFonts w:hint="eastAsia"/>
        </w:rPr>
        <w:t>屏幕特性：</w:t>
      </w:r>
      <w:r>
        <w:rPr>
          <w:rFonts w:hint="eastAsia"/>
        </w:rPr>
        <w:t>120Hz</w:t>
      </w:r>
      <w:r>
        <w:rPr>
          <w:rFonts w:hint="eastAsia"/>
        </w:rPr>
        <w:t>高刷新率触控手写屏</w:t>
      </w:r>
    </w:p>
    <w:p w14:paraId="6534F4C9" w14:textId="77777777" w:rsidR="00FB3158" w:rsidRDefault="00776E35">
      <w:pPr>
        <w:ind w:firstLineChars="200" w:firstLine="420"/>
      </w:pPr>
      <w:r>
        <w:rPr>
          <w:rFonts w:hint="eastAsia"/>
        </w:rPr>
        <w:t>屏幕尺寸：</w:t>
      </w:r>
      <w:r>
        <w:rPr>
          <w:rFonts w:hint="eastAsia"/>
        </w:rPr>
        <w:t>14.2</w:t>
      </w:r>
      <w:r>
        <w:rPr>
          <w:rFonts w:hint="eastAsia"/>
        </w:rPr>
        <w:t>英寸</w:t>
      </w:r>
    </w:p>
    <w:p w14:paraId="3B9FB3CA" w14:textId="77777777" w:rsidR="00FB3158" w:rsidRDefault="00776E35">
      <w:pPr>
        <w:ind w:firstLineChars="200" w:firstLine="420"/>
      </w:pPr>
      <w:r>
        <w:rPr>
          <w:rFonts w:hint="eastAsia"/>
        </w:rPr>
        <w:t>分辨率：</w:t>
      </w:r>
      <w:r>
        <w:rPr>
          <w:rFonts w:hint="eastAsia"/>
        </w:rPr>
        <w:t>2880x1920</w:t>
      </w:r>
    </w:p>
    <w:p w14:paraId="78C10E04" w14:textId="77777777" w:rsidR="00FB3158" w:rsidRDefault="00776E35">
      <w:pPr>
        <w:ind w:firstLineChars="200" w:firstLine="420"/>
      </w:pPr>
      <w:r>
        <w:rPr>
          <w:rFonts w:hint="eastAsia"/>
        </w:rPr>
        <w:t>▲运行内存：</w:t>
      </w:r>
      <w:r>
        <w:rPr>
          <w:rFonts w:hint="eastAsia"/>
        </w:rPr>
        <w:t>16GB</w:t>
      </w:r>
    </w:p>
    <w:p w14:paraId="2143B427" w14:textId="77777777" w:rsidR="00FB3158" w:rsidRDefault="00776E35">
      <w:pPr>
        <w:ind w:firstLineChars="200" w:firstLine="420"/>
      </w:pPr>
      <w:r>
        <w:rPr>
          <w:rFonts w:hint="eastAsia"/>
        </w:rPr>
        <w:t>电池容量：</w:t>
      </w:r>
      <w:r>
        <w:rPr>
          <w:rFonts w:hint="eastAsia"/>
        </w:rPr>
        <w:t>70Wh (</w:t>
      </w:r>
      <w:r>
        <w:rPr>
          <w:rFonts w:hint="eastAsia"/>
        </w:rPr>
        <w:t>额定容量）</w:t>
      </w:r>
    </w:p>
    <w:p w14:paraId="3D630A05" w14:textId="77777777" w:rsidR="00FB3158" w:rsidRDefault="00776E35">
      <w:pPr>
        <w:ind w:firstLineChars="200" w:firstLine="420"/>
      </w:pPr>
      <w:r>
        <w:rPr>
          <w:rFonts w:hint="eastAsia"/>
        </w:rPr>
        <w:t>▲存储容量：</w:t>
      </w:r>
      <w:r>
        <w:rPr>
          <w:rFonts w:hint="eastAsia"/>
        </w:rPr>
        <w:t>1TB SSD</w:t>
      </w:r>
    </w:p>
    <w:p w14:paraId="1B843118" w14:textId="77777777" w:rsidR="00FB3158" w:rsidRDefault="00776E35">
      <w:pPr>
        <w:ind w:firstLineChars="200" w:firstLine="420"/>
      </w:pPr>
      <w:r>
        <w:rPr>
          <w:rFonts w:hint="eastAsia"/>
        </w:rPr>
        <w:t xml:space="preserve">WLAN </w:t>
      </w:r>
      <w:r>
        <w:rPr>
          <w:rFonts w:hint="eastAsia"/>
        </w:rPr>
        <w:t>标准：</w:t>
      </w:r>
      <w:r>
        <w:rPr>
          <w:rFonts w:hint="eastAsia"/>
        </w:rPr>
        <w:t>IEEE 802.11a/b/g/n/</w:t>
      </w:r>
      <w:proofErr w:type="spellStart"/>
      <w:r>
        <w:rPr>
          <w:rFonts w:hint="eastAsia"/>
        </w:rPr>
        <w:t>ac</w:t>
      </w:r>
      <w:proofErr w:type="spellEnd"/>
      <w:r>
        <w:rPr>
          <w:rFonts w:hint="eastAsia"/>
        </w:rPr>
        <w:t>/ax,160MHZ</w:t>
      </w:r>
    </w:p>
    <w:p w14:paraId="395C1FF0" w14:textId="77777777" w:rsidR="00FB3158" w:rsidRDefault="00776E35">
      <w:pPr>
        <w:ind w:firstLineChars="200" w:firstLine="420"/>
      </w:pPr>
      <w:r>
        <w:rPr>
          <w:rFonts w:hint="eastAsia"/>
        </w:rPr>
        <w:t xml:space="preserve">WLAN </w:t>
      </w:r>
      <w:r>
        <w:rPr>
          <w:rFonts w:hint="eastAsia"/>
        </w:rPr>
        <w:t>工作频率：</w:t>
      </w:r>
      <w:r>
        <w:rPr>
          <w:rFonts w:hint="eastAsia"/>
        </w:rPr>
        <w:t>2.4GHz</w:t>
      </w:r>
      <w:r>
        <w:rPr>
          <w:rFonts w:hint="eastAsia"/>
        </w:rPr>
        <w:t>和</w:t>
      </w:r>
      <w:r>
        <w:rPr>
          <w:rFonts w:hint="eastAsia"/>
        </w:rPr>
        <w:t>5GHZ</w:t>
      </w:r>
      <w:r>
        <w:rPr>
          <w:rFonts w:hint="eastAsia"/>
        </w:rPr>
        <w:t>段</w:t>
      </w:r>
    </w:p>
    <w:p w14:paraId="1E421933" w14:textId="77777777" w:rsidR="00FB3158" w:rsidRDefault="00776E35">
      <w:pPr>
        <w:ind w:firstLineChars="200" w:firstLine="420"/>
      </w:pPr>
      <w:r>
        <w:rPr>
          <w:rFonts w:hint="eastAsia"/>
        </w:rPr>
        <w:t xml:space="preserve">WLAN </w:t>
      </w:r>
      <w:r>
        <w:rPr>
          <w:rFonts w:hint="eastAsia"/>
        </w:rPr>
        <w:t>加密方式：支持</w:t>
      </w:r>
      <w:r>
        <w:rPr>
          <w:rFonts w:hint="eastAsia"/>
        </w:rPr>
        <w:t>WPA/WPA2/WPA3</w:t>
      </w:r>
      <w:r>
        <w:rPr>
          <w:rFonts w:hint="eastAsia"/>
        </w:rPr>
        <w:t>式</w:t>
      </w:r>
    </w:p>
    <w:p w14:paraId="68CD794A" w14:textId="77777777" w:rsidR="00FB3158" w:rsidRDefault="00776E35">
      <w:pPr>
        <w:ind w:firstLineChars="200" w:firstLine="420"/>
      </w:pPr>
      <w:r>
        <w:rPr>
          <w:rFonts w:hint="eastAsia"/>
        </w:rPr>
        <w:t>接口数量：</w:t>
      </w:r>
      <w:r>
        <w:rPr>
          <w:rFonts w:hint="eastAsia"/>
        </w:rPr>
        <w:t>HDMI*1</w:t>
      </w:r>
      <w:r>
        <w:rPr>
          <w:rFonts w:hint="eastAsia"/>
        </w:rPr>
        <w:t>、</w:t>
      </w:r>
      <w:r>
        <w:rPr>
          <w:rFonts w:hint="eastAsia"/>
        </w:rPr>
        <w:t>USB3.2 Gen 1*2</w:t>
      </w:r>
      <w:r>
        <w:rPr>
          <w:rFonts w:hint="eastAsia"/>
        </w:rPr>
        <w:t>、</w:t>
      </w:r>
      <w:r>
        <w:rPr>
          <w:rFonts w:hint="eastAsia"/>
        </w:rPr>
        <w:t>USB-C*1</w:t>
      </w:r>
    </w:p>
    <w:p w14:paraId="2DB2FBD4" w14:textId="77777777" w:rsidR="00FB3158" w:rsidRDefault="00776E35">
      <w:pPr>
        <w:ind w:firstLineChars="200" w:firstLine="420"/>
      </w:pPr>
      <w:r>
        <w:rPr>
          <w:rFonts w:hint="eastAsia"/>
        </w:rPr>
        <w:t>蓝牙：</w:t>
      </w:r>
      <w:proofErr w:type="gramStart"/>
      <w:r>
        <w:rPr>
          <w:rFonts w:hint="eastAsia"/>
        </w:rPr>
        <w:t>蓝牙</w:t>
      </w:r>
      <w:proofErr w:type="gramEnd"/>
      <w:r>
        <w:rPr>
          <w:rFonts w:hint="eastAsia"/>
        </w:rPr>
        <w:t>5.1</w:t>
      </w:r>
    </w:p>
    <w:p w14:paraId="4673B5BA" w14:textId="77777777" w:rsidR="00FB3158" w:rsidRDefault="00FB3158"/>
    <w:p w14:paraId="600F85DF" w14:textId="77777777" w:rsidR="00FB3158" w:rsidRDefault="00FB3158"/>
    <w:p w14:paraId="4E8FAC07" w14:textId="77777777" w:rsidR="00FB3158" w:rsidRDefault="00FB3158"/>
    <w:p w14:paraId="78C77795" w14:textId="77777777" w:rsidR="00FB3158" w:rsidRDefault="00FB3158"/>
    <w:p w14:paraId="174396AD" w14:textId="77777777" w:rsidR="00FB3158" w:rsidRDefault="00776E35">
      <w:r>
        <w:t>二</w:t>
      </w:r>
      <w:r>
        <w:rPr>
          <w:rFonts w:hint="eastAsia"/>
        </w:rPr>
        <w:t>、</w:t>
      </w:r>
      <w:r>
        <w:t>配置要求</w:t>
      </w:r>
    </w:p>
    <w:p w14:paraId="16F834F4" w14:textId="77777777" w:rsidR="00FB3158" w:rsidRDefault="00776E35">
      <w:r>
        <w:rPr>
          <w:rFonts w:hint="eastAsia"/>
        </w:rPr>
        <w:t>笔记本</w:t>
      </w:r>
      <w:r>
        <w:t>电脑</w:t>
      </w:r>
      <w:r>
        <w:rPr>
          <w:rFonts w:hint="eastAsia"/>
        </w:rPr>
        <w:t>9</w:t>
      </w:r>
      <w:r>
        <w:rPr>
          <w:rFonts w:hint="eastAsia"/>
        </w:rPr>
        <w:t>台，高性能笔记本电脑</w:t>
      </w:r>
      <w:r>
        <w:rPr>
          <w:rFonts w:hint="eastAsia"/>
        </w:rPr>
        <w:t>1</w:t>
      </w:r>
      <w:r>
        <w:rPr>
          <w:rFonts w:hint="eastAsia"/>
        </w:rPr>
        <w:t>台，触屏笔记本电脑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14:paraId="4B1440C4" w14:textId="77777777" w:rsidR="00FB3158" w:rsidRDefault="00776E35">
      <w:r>
        <w:rPr>
          <w:rFonts w:hint="eastAsia"/>
        </w:rPr>
        <w:t>三、商务要求</w:t>
      </w:r>
    </w:p>
    <w:p w14:paraId="63058E05" w14:textId="77777777" w:rsidR="00FB3158" w:rsidRDefault="00776E35">
      <w:r>
        <w:rPr>
          <w:rFonts w:hint="eastAsia"/>
        </w:rPr>
        <w:t>带“▲”的条款为实质性要求条款，投标人必须对带“▲”条款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实质性响应，不允许有负偏差，否则将被视为投标无效。</w:t>
      </w:r>
    </w:p>
    <w:p w14:paraId="67264874" w14:textId="647372B9" w:rsidR="00FB3158" w:rsidRDefault="00776E35">
      <w:r>
        <w:rPr>
          <w:rFonts w:hint="eastAsia"/>
        </w:rPr>
        <w:t>▲</w:t>
      </w:r>
      <w:r w:rsidR="0052432E">
        <w:t>1</w:t>
      </w:r>
      <w:r>
        <w:rPr>
          <w:rFonts w:hint="eastAsia"/>
        </w:rPr>
        <w:t>、中标后必须提供有效的营业执照。</w:t>
      </w:r>
    </w:p>
    <w:p w14:paraId="42B686E5" w14:textId="28D96B19" w:rsidR="00FB3158" w:rsidRDefault="00776E35">
      <w:r>
        <w:rPr>
          <w:rFonts w:hint="eastAsia"/>
        </w:rPr>
        <w:t>▲</w:t>
      </w:r>
      <w:r w:rsidR="0052432E">
        <w:t>2</w:t>
      </w:r>
      <w:r>
        <w:rPr>
          <w:rFonts w:hint="eastAsia"/>
        </w:rPr>
        <w:t>、</w:t>
      </w:r>
      <w:r>
        <w:t>供货时间</w:t>
      </w:r>
      <w:r>
        <w:rPr>
          <w:rFonts w:hint="eastAsia"/>
        </w:rPr>
        <w:t>、</w:t>
      </w:r>
      <w:r>
        <w:t>地点</w:t>
      </w:r>
      <w:r>
        <w:rPr>
          <w:rFonts w:hint="eastAsia"/>
        </w:rPr>
        <w:t>：中标后</w:t>
      </w:r>
      <w:r>
        <w:rPr>
          <w:rFonts w:hint="eastAsia"/>
        </w:rPr>
        <w:t>1</w:t>
      </w:r>
      <w:r>
        <w:t>个工作日</w:t>
      </w:r>
      <w:r>
        <w:rPr>
          <w:rFonts w:hint="eastAsia"/>
        </w:rPr>
        <w:t>内到达医院指定地点。</w:t>
      </w:r>
    </w:p>
    <w:p w14:paraId="6F61E996" w14:textId="513F38A2" w:rsidR="00FB3158" w:rsidRDefault="00776E35">
      <w:r>
        <w:rPr>
          <w:rFonts w:hint="eastAsia"/>
        </w:rPr>
        <w:t>▲</w:t>
      </w:r>
      <w:r w:rsidR="0052432E">
        <w:t>3</w:t>
      </w:r>
      <w:r>
        <w:rPr>
          <w:rFonts w:hint="eastAsia"/>
        </w:rPr>
        <w:t>、售后响应：</w:t>
      </w:r>
      <w:r>
        <w:rPr>
          <w:rFonts w:hint="eastAsia"/>
        </w:rPr>
        <w:t>7*24</w:t>
      </w:r>
      <w:r>
        <w:rPr>
          <w:rFonts w:hint="eastAsia"/>
        </w:rPr>
        <w:t>小时即时响应，提供</w:t>
      </w:r>
      <w:r>
        <w:rPr>
          <w:rFonts w:hint="eastAsia"/>
        </w:rPr>
        <w:t>30</w:t>
      </w:r>
      <w:r>
        <w:rPr>
          <w:rFonts w:hint="eastAsia"/>
        </w:rPr>
        <w:t>分钟内上门服务</w:t>
      </w:r>
      <w:r>
        <w:rPr>
          <w:rFonts w:hint="eastAsia"/>
        </w:rPr>
        <w:t>.</w:t>
      </w:r>
    </w:p>
    <w:p w14:paraId="1A4B1D00" w14:textId="383F7CE8" w:rsidR="00FB3158" w:rsidRDefault="0052432E">
      <w:r>
        <w:t>4</w:t>
      </w:r>
      <w:r w:rsidR="00776E35">
        <w:rPr>
          <w:rFonts w:hint="eastAsia"/>
        </w:rPr>
        <w:t>、付款方式：验收合格且在甲方收到有效合法发票后六个月内一次性付清。</w:t>
      </w:r>
    </w:p>
    <w:p w14:paraId="4EA44611" w14:textId="17A9963F" w:rsidR="00FB3158" w:rsidRDefault="00776E35">
      <w:r>
        <w:rPr>
          <w:rFonts w:hint="eastAsia"/>
        </w:rPr>
        <w:t>▲</w:t>
      </w:r>
      <w:r w:rsidR="0052432E">
        <w:t>5</w:t>
      </w:r>
      <w:r>
        <w:rPr>
          <w:rFonts w:hint="eastAsia"/>
        </w:rPr>
        <w:t>、保修期：设备验收合格后免费整机保修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p w14:paraId="0F20D571" w14:textId="77777777" w:rsidR="00FB3158" w:rsidRPr="0052432E" w:rsidRDefault="00FB3158"/>
    <w:sectPr w:rsidR="00FB3158" w:rsidRPr="0052432E">
      <w:pgSz w:w="11910" w:h="16840"/>
      <w:pgMar w:top="1418" w:right="1418" w:bottom="1418" w:left="1418" w:header="720" w:footer="720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568C8F"/>
    <w:multiLevelType w:val="multilevel"/>
    <w:tmpl w:val="DC568C8F"/>
    <w:lvl w:ilvl="0">
      <w:start w:val="1"/>
      <w:numFmt w:val="chineseCounting"/>
      <w:pStyle w:val="1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ascii="Arial" w:eastAsia="黑体" w:hAnsi="Arial" w:cs="黑体" w:hint="eastAsia"/>
        <w:b/>
        <w:bCs/>
        <w:sz w:val="44"/>
        <w:szCs w:val="44"/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420"/>
        </w:tabs>
        <w:ind w:left="575" w:hanging="575"/>
      </w:pPr>
      <w:rPr>
        <w:rFonts w:ascii="Arial" w:eastAsia="黑体" w:hAnsi="Arial" w:cs="Times New Roman" w:hint="eastAsia"/>
        <w:b/>
        <w:sz w:val="32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left" w:pos="420"/>
        </w:tabs>
        <w:ind w:left="720" w:hanging="720"/>
      </w:pPr>
      <w:rPr>
        <w:rFonts w:ascii="宋体" w:eastAsia="宋体" w:hAnsi="宋体" w:cs="Times New Roman" w:hint="eastAsia"/>
        <w:b/>
        <w:bCs/>
        <w:sz w:val="30"/>
        <w:szCs w:val="30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left" w:pos="420"/>
        </w:tabs>
        <w:ind w:left="862" w:hanging="295"/>
      </w:pPr>
      <w:rPr>
        <w:rFonts w:ascii="宋体" w:eastAsia="宋体" w:hAnsi="宋体" w:cs="Times New Roman" w:hint="eastAsia"/>
        <w:b/>
        <w:sz w:val="28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left" w:pos="1134"/>
        </w:tabs>
        <w:ind w:left="1008" w:hanging="44"/>
      </w:pPr>
      <w:rPr>
        <w:rFonts w:ascii="Times New Roman" w:eastAsia="宋体" w:hAnsi="Times New Roman" w:cs="Times New Roman" w:hint="eastAsia"/>
        <w:b/>
        <w:sz w:val="24"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left" w:pos="1304"/>
        </w:tabs>
        <w:ind w:left="1151" w:firstLine="153"/>
      </w:pPr>
      <w:rPr>
        <w:rFonts w:ascii="Times New Roman" w:eastAsia="宋体" w:hAnsi="Times New Roman" w:cs="Times New Roman" w:hint="eastAsia"/>
        <w:sz w:val="24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kxYmQ5ZTA0MzhlZTY2ZTI1OWFiZWE4OTFiNWJlYzEifQ=="/>
  </w:docVars>
  <w:rsids>
    <w:rsidRoot w:val="46292025"/>
    <w:rsid w:val="0052432E"/>
    <w:rsid w:val="00776E35"/>
    <w:rsid w:val="00FB3158"/>
    <w:rsid w:val="055A5241"/>
    <w:rsid w:val="15E62E7C"/>
    <w:rsid w:val="17296303"/>
    <w:rsid w:val="19491074"/>
    <w:rsid w:val="1E53015A"/>
    <w:rsid w:val="355F2C7B"/>
    <w:rsid w:val="46292025"/>
    <w:rsid w:val="4C607D96"/>
    <w:rsid w:val="5150691F"/>
    <w:rsid w:val="56FB3FBF"/>
    <w:rsid w:val="6140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7D3EF"/>
  <w15:docId w15:val="{BD5628B7-D29E-4F23-BD3B-031D834A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eastAsia="黑体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tabs>
        <w:tab w:val="left" w:pos="630"/>
      </w:tabs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宋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eastAsia="宋体"/>
      <w:b/>
      <w:sz w:val="24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chenwx</dc:creator>
  <cp:lastModifiedBy>曾小翠</cp:lastModifiedBy>
  <cp:revision>4</cp:revision>
  <dcterms:created xsi:type="dcterms:W3CDTF">2025-01-09T03:28:00Z</dcterms:created>
  <dcterms:modified xsi:type="dcterms:W3CDTF">2025-01-10T04:03:00Z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F8854F9D34134E45B1E850AC0035E0E7_11</vt:lpwstr>
  </property>
</Properties>
</file>