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警用囚车</w:t>
      </w:r>
      <w:r>
        <w:rPr>
          <w:rFonts w:hint="eastAsia" w:ascii="宋体" w:hAnsi="宋体" w:eastAsia="宋体" w:cs="宋体"/>
          <w:b/>
          <w:sz w:val="44"/>
          <w:szCs w:val="44"/>
        </w:rPr>
        <w:t>技术参数和服务要求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一、技术服务方案要求：</w:t>
      </w:r>
    </w:p>
    <w:p>
      <w:pPr>
        <w:spacing w:line="360" w:lineRule="auto"/>
        <w:ind w:left="48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注意：标记“★”的技术参数必须满足，否则将导致无效报价。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1、本次采购</w:t>
      </w:r>
      <w:r>
        <w:rPr>
          <w:rFonts w:hint="eastAsia" w:ascii="宋体" w:hAnsi="宋体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sz w:val="24"/>
          <w:szCs w:val="24"/>
        </w:rPr>
        <w:t>是特种专业技术车</w:t>
      </w:r>
      <w:r>
        <w:rPr>
          <w:rFonts w:hint="eastAsia" w:ascii="宋体" w:hAnsi="宋体"/>
          <w:sz w:val="24"/>
          <w:szCs w:val="24"/>
          <w:lang w:val="en-US" w:eastAsia="zh-CN"/>
        </w:rPr>
        <w:t>辆</w:t>
      </w:r>
      <w:r>
        <w:rPr>
          <w:rFonts w:hint="eastAsia" w:ascii="宋体" w:hAnsi="宋体"/>
          <w:sz w:val="24"/>
          <w:szCs w:val="24"/>
        </w:rPr>
        <w:t>，应符合工信部对改装车的相关规定，并取得改装车辆的整车出厂合格证，技术参数需满足参数配置表内容，格式详见下表：《</w:t>
      </w:r>
      <w:r>
        <w:rPr>
          <w:rFonts w:hint="eastAsia" w:ascii="宋体" w:hAnsi="宋体"/>
          <w:sz w:val="24"/>
          <w:szCs w:val="24"/>
          <w:lang w:val="en-US" w:eastAsia="zh-CN"/>
        </w:rPr>
        <w:t>特种车</w:t>
      </w:r>
      <w:r>
        <w:rPr>
          <w:rFonts w:hint="eastAsia" w:ascii="宋体" w:hAnsi="宋体"/>
          <w:sz w:val="24"/>
          <w:szCs w:val="24"/>
        </w:rPr>
        <w:t>详细技术参数配置表》。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车辆需按</w:t>
      </w:r>
      <w:r>
        <w:rPr>
          <w:rFonts w:hint="eastAsia" w:ascii="宋体" w:hAnsi="宋体"/>
          <w:sz w:val="24"/>
          <w:szCs w:val="24"/>
          <w:lang w:val="en-US" w:eastAsia="zh-CN"/>
        </w:rPr>
        <w:t>公安部警用车辆</w:t>
      </w:r>
      <w:r>
        <w:rPr>
          <w:rFonts w:hint="eastAsia" w:ascii="宋体" w:hAnsi="宋体"/>
          <w:sz w:val="24"/>
          <w:szCs w:val="24"/>
        </w:rPr>
        <w:t>外观喷涂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符合</w:t>
      </w:r>
      <w:r>
        <w:rPr>
          <w:rFonts w:hint="eastAsia" w:ascii="宋体" w:hAnsi="宋体"/>
          <w:sz w:val="24"/>
          <w:szCs w:val="24"/>
          <w:lang w:val="en-US" w:eastAsia="zh-CN"/>
        </w:rPr>
        <w:t>2004</w:t>
      </w:r>
      <w:r>
        <w:rPr>
          <w:rFonts w:hint="eastAsia" w:ascii="宋体" w:hAnsi="宋体"/>
          <w:sz w:val="24"/>
          <w:szCs w:val="24"/>
        </w:rPr>
        <w:t>警用车辆外观制式涂装规范</w:t>
      </w:r>
      <w:r>
        <w:rPr>
          <w:rFonts w:hint="eastAsia" w:ascii="宋体" w:hAnsi="宋体"/>
          <w:sz w:val="24"/>
          <w:szCs w:val="24"/>
          <w:lang w:val="en-US" w:eastAsia="zh-CN"/>
        </w:rPr>
        <w:t>国家标准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车身喷涂司法文字</w:t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 xml:space="preserve"> 响应的服务:技术工作人员需要提供 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 小时以内响应，并到达现场进行处理的服务（必要时应加急响应）；投标单位应设有 24 小时专人值班的服务电话，并提供联系方式。</w:t>
      </w:r>
      <w:r>
        <w:rPr>
          <w:rFonts w:hint="eastAsia" w:ascii="宋体" w:hAnsi="宋体"/>
          <w:sz w:val="24"/>
          <w:szCs w:val="24"/>
          <w:lang w:val="en-US" w:eastAsia="zh-CN"/>
        </w:rPr>
        <w:t>中标供应商需提供协助采购人在当地办理车辆上线检测的服务。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中标供应商所提供的车辆需满足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val="en-US" w:eastAsia="zh-CN"/>
        </w:rPr>
        <w:t>特种车</w:t>
      </w:r>
      <w:r>
        <w:rPr>
          <w:rFonts w:hint="eastAsia" w:ascii="宋体" w:hAnsi="宋体"/>
          <w:sz w:val="24"/>
          <w:szCs w:val="24"/>
        </w:rPr>
        <w:t>详细技术参数配置表》</w:t>
      </w:r>
      <w:r>
        <w:rPr>
          <w:rFonts w:hint="eastAsia" w:ascii="宋体" w:hAnsi="宋体"/>
          <w:sz w:val="24"/>
          <w:szCs w:val="24"/>
          <w:lang w:val="en-US" w:eastAsia="zh-CN"/>
        </w:rPr>
        <w:t>的要求，提供囚车合格证，并开具囚车机动车发票。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  <w:lang w:val="en-US" w:eastAsia="zh-CN"/>
        </w:rPr>
        <w:t>特种车</w:t>
      </w:r>
      <w:r>
        <w:rPr>
          <w:rFonts w:hint="eastAsia" w:ascii="宋体" w:hAnsi="宋体"/>
          <w:sz w:val="24"/>
          <w:szCs w:val="24"/>
        </w:rPr>
        <w:t>详细技术参数配置表</w:t>
      </w:r>
      <w:r>
        <w:rPr>
          <w:rFonts w:hint="eastAsia" w:ascii="宋体" w:hAnsi="宋体"/>
          <w:bCs/>
          <w:sz w:val="24"/>
          <w:szCs w:val="24"/>
        </w:rPr>
        <w:t>：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"/>
        <w:gridCol w:w="3443"/>
        <w:gridCol w:w="75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产品名称公告型号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NBK5042XQC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配置参数</w:t>
            </w:r>
          </w:p>
        </w:tc>
        <w:tc>
          <w:tcPr>
            <w:tcW w:w="351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座位数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*宽*高（mm）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5998*2068*2685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轴距（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mm）</w:t>
            </w:r>
          </w:p>
        </w:tc>
        <w:tc>
          <w:tcPr>
            <w:tcW w:w="338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排放等级 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排量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燃料形式 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燃油供应方式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电控高压共轨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变速器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6速手动变速器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最大功率（kW）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最大扭矩（Nm）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最高安全车速（km/h）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底盘系统</w:t>
            </w: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前悬挂系统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麦弗逊独立悬架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后悬挂系统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霍奇斯基后悬架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制动系统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前通风盘式/后实心盘式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外观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内饰</w:t>
            </w: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侧拉门</w:t>
            </w:r>
          </w:p>
        </w:tc>
        <w:tc>
          <w:tcPr>
            <w:tcW w:w="3387" w:type="dxa"/>
          </w:tcPr>
          <w:p>
            <w:pPr>
              <w:tabs>
                <w:tab w:val="left" w:pos="2592"/>
              </w:tabs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一体式侧车窗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中控锁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窗宽内饰板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前排电动窗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CAN-BUS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集成式后踏板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镀铬大灯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倒车雷达</w:t>
            </w:r>
          </w:p>
        </w:tc>
        <w:tc>
          <w:tcPr>
            <w:tcW w:w="3387" w:type="dxa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双色软护裙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0" w:type="dxa"/>
            <w:gridSpan w:val="2"/>
            <w:vMerge w:val="continue"/>
          </w:tcPr>
          <w:p>
            <w:pPr>
              <w:shd w:val="clear"/>
              <w:jc w:val="left"/>
            </w:pPr>
          </w:p>
        </w:tc>
        <w:tc>
          <w:tcPr>
            <w:tcW w:w="3518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车身同色保险杠</w:t>
            </w:r>
          </w:p>
        </w:tc>
        <w:tc>
          <w:tcPr>
            <w:tcW w:w="3387" w:type="dxa"/>
            <w:shd w:val="clear" w:color="auto" w:fill="auto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钢制轮毂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restart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安全和防盗</w:t>
            </w:r>
          </w:p>
        </w:tc>
        <w:tc>
          <w:tcPr>
            <w:tcW w:w="3518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驾驶座安全气囊+预紧式安全带</w:t>
            </w:r>
          </w:p>
        </w:tc>
        <w:tc>
          <w:tcPr>
            <w:tcW w:w="3387" w:type="dxa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ABS+EBD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副驾驶座椅安全带可调节</w:t>
            </w:r>
          </w:p>
        </w:tc>
        <w:tc>
          <w:tcPr>
            <w:tcW w:w="3387" w:type="dxa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PATS电子防盗系统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0" w:type="dxa"/>
            <w:gridSpan w:val="2"/>
            <w:vMerge w:val="continue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18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后双胎、全车安全带</w:t>
            </w:r>
          </w:p>
        </w:tc>
        <w:tc>
          <w:tcPr>
            <w:tcW w:w="3387" w:type="dxa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高位刹车灯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restart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舒适与便利</w:t>
            </w:r>
          </w:p>
        </w:tc>
        <w:tc>
          <w:tcPr>
            <w:tcW w:w="3461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中控台集成式换挡杆</w:t>
            </w:r>
          </w:p>
        </w:tc>
        <w:tc>
          <w:tcPr>
            <w:tcW w:w="3462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驾驶员座椅六向调节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61" w:type="dxa"/>
            <w:gridSpan w:val="2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导航倒车影像</w:t>
            </w:r>
          </w:p>
        </w:tc>
        <w:tc>
          <w:tcPr>
            <w:tcW w:w="3462" w:type="dxa"/>
            <w:gridSpan w:val="2"/>
            <w:shd w:val="clear" w:color="auto" w:fill="auto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皮纹座椅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61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空调</w:t>
            </w:r>
          </w:p>
        </w:tc>
        <w:tc>
          <w:tcPr>
            <w:tcW w:w="346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遥控钥匙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61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数字时钟</w:t>
            </w:r>
          </w:p>
        </w:tc>
        <w:tc>
          <w:tcPr>
            <w:tcW w:w="346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大容量储物盒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61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多功能置物板</w:t>
            </w:r>
          </w:p>
        </w:tc>
        <w:tc>
          <w:tcPr>
            <w:tcW w:w="346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外观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底盘车辆为白色，04式警车外观，警灯警报器，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restart"/>
            <w:vAlign w:val="top"/>
          </w:tcPr>
          <w:p>
            <w:pPr>
              <w:ind w:firstLine="457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ind w:firstLine="457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内饰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乘员舱：地板、耐磨、易清洗、耐腐蚀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923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囚笼区：前后双门，囚室包含前部隔断并增加透明亚克力板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厚度0.4CM，尾部隔断，全为喷塑不锈钢栅栏型。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923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囚犯座椅6座，为长条翻版座椅。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质</w:t>
            </w:r>
            <w:r>
              <w:rPr>
                <w:rFonts w:hint="eastAsia"/>
                <w:lang w:val="zh-CN" w:eastAsia="zh-CN"/>
              </w:rPr>
              <w:t>质保期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底盘车辆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及改装部分（不含电子产品）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提供3年（含）或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万公里（含）免费质保服务</w:t>
            </w:r>
            <w:r>
              <w:rPr>
                <w:rFonts w:hint="eastAsia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。改装部分（电子产品）提供1年免费质保服务。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三、供货要求：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zh-CN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合同签订后30个工作日内完成全部车辆交付使用；</w:t>
      </w:r>
      <w:r>
        <w:rPr>
          <w:rFonts w:hint="eastAsia" w:ascii="宋体" w:hAnsi="宋体"/>
          <w:sz w:val="24"/>
          <w:szCs w:val="24"/>
          <w:lang w:val="zh-CN" w:eastAsia="zh-CN"/>
        </w:rPr>
        <w:t>车辆投入运行后，由采购人组织验收</w:t>
      </w:r>
      <w:r>
        <w:rPr>
          <w:rFonts w:hint="eastAsia" w:ascii="宋体" w:hAnsi="宋体"/>
          <w:sz w:val="24"/>
          <w:szCs w:val="24"/>
          <w:lang w:val="en-US" w:eastAsia="zh-CN"/>
        </w:rPr>
        <w:t>；培训、</w:t>
      </w:r>
      <w:r>
        <w:rPr>
          <w:rFonts w:hint="eastAsia" w:ascii="宋体" w:hAnsi="宋体"/>
          <w:sz w:val="24"/>
          <w:szCs w:val="24"/>
          <w:lang w:val="zh-CN" w:eastAsia="zh-CN"/>
        </w:rPr>
        <w:t>经验收合格，正式交付使用，进入维护期。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四、货款支付：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车辆验收合格后，一次性支付。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五、质保（服务）期：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底盘车辆及改装部分（不含电子产品）提供3年（含）或6万公里（含）免费质保服务。改装部分（电子产品）提供1年免费质保服务。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六、应标报价：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有关本项目建设所需的设备、技术方案编写、验收、质保期运行维护、技术支持、测试、售后服务等费用均计入报价。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MjVhMGZmYTA5MTU1MGI0YjFkZTJmZTM0Njc5ODgifQ=="/>
  </w:docVars>
  <w:rsids>
    <w:rsidRoot w:val="52134FB5"/>
    <w:rsid w:val="004B47CF"/>
    <w:rsid w:val="006B72C1"/>
    <w:rsid w:val="00E202B5"/>
    <w:rsid w:val="015E6884"/>
    <w:rsid w:val="01C674C6"/>
    <w:rsid w:val="0259038C"/>
    <w:rsid w:val="0272311D"/>
    <w:rsid w:val="028D47D7"/>
    <w:rsid w:val="02BF14C1"/>
    <w:rsid w:val="02D86F39"/>
    <w:rsid w:val="03866AF2"/>
    <w:rsid w:val="049D7206"/>
    <w:rsid w:val="04AF5A7C"/>
    <w:rsid w:val="04EF2D65"/>
    <w:rsid w:val="052F2C52"/>
    <w:rsid w:val="05690873"/>
    <w:rsid w:val="06303065"/>
    <w:rsid w:val="068556B1"/>
    <w:rsid w:val="08033E95"/>
    <w:rsid w:val="08CE7E17"/>
    <w:rsid w:val="09D328C2"/>
    <w:rsid w:val="09EF7EF2"/>
    <w:rsid w:val="0A7E1855"/>
    <w:rsid w:val="0B8A5B98"/>
    <w:rsid w:val="0BE416BE"/>
    <w:rsid w:val="0BF34FA9"/>
    <w:rsid w:val="0C3F277A"/>
    <w:rsid w:val="0C837A4D"/>
    <w:rsid w:val="0CD66DDF"/>
    <w:rsid w:val="0D6C3936"/>
    <w:rsid w:val="0DBF6C7A"/>
    <w:rsid w:val="113E4660"/>
    <w:rsid w:val="11423643"/>
    <w:rsid w:val="119B376A"/>
    <w:rsid w:val="1216522B"/>
    <w:rsid w:val="12287F5D"/>
    <w:rsid w:val="12686FDD"/>
    <w:rsid w:val="127952CC"/>
    <w:rsid w:val="127C31B3"/>
    <w:rsid w:val="12890A69"/>
    <w:rsid w:val="13775A74"/>
    <w:rsid w:val="13A32398"/>
    <w:rsid w:val="14305356"/>
    <w:rsid w:val="14357101"/>
    <w:rsid w:val="14570E51"/>
    <w:rsid w:val="146E3DCD"/>
    <w:rsid w:val="16851057"/>
    <w:rsid w:val="16D30FEB"/>
    <w:rsid w:val="17187194"/>
    <w:rsid w:val="17224F26"/>
    <w:rsid w:val="17364396"/>
    <w:rsid w:val="183B1275"/>
    <w:rsid w:val="188537AC"/>
    <w:rsid w:val="19263D64"/>
    <w:rsid w:val="19925978"/>
    <w:rsid w:val="19DB20C3"/>
    <w:rsid w:val="1C170A16"/>
    <w:rsid w:val="1C931026"/>
    <w:rsid w:val="1D1B7884"/>
    <w:rsid w:val="1D6C135E"/>
    <w:rsid w:val="1D925296"/>
    <w:rsid w:val="1DCF0EBC"/>
    <w:rsid w:val="1E3866BB"/>
    <w:rsid w:val="1E5A4D95"/>
    <w:rsid w:val="1E772D3E"/>
    <w:rsid w:val="1EEA3A35"/>
    <w:rsid w:val="1F410251"/>
    <w:rsid w:val="1F45750B"/>
    <w:rsid w:val="1F740424"/>
    <w:rsid w:val="20CF2EDF"/>
    <w:rsid w:val="20FD07C5"/>
    <w:rsid w:val="22A53B45"/>
    <w:rsid w:val="23036050"/>
    <w:rsid w:val="233B2730"/>
    <w:rsid w:val="247A24D9"/>
    <w:rsid w:val="25013399"/>
    <w:rsid w:val="250C3D08"/>
    <w:rsid w:val="25BB17C1"/>
    <w:rsid w:val="26A6125F"/>
    <w:rsid w:val="278B66D5"/>
    <w:rsid w:val="29060AEE"/>
    <w:rsid w:val="295B1911"/>
    <w:rsid w:val="296A2F17"/>
    <w:rsid w:val="29E80980"/>
    <w:rsid w:val="2AA30475"/>
    <w:rsid w:val="2AA77F85"/>
    <w:rsid w:val="2BB76614"/>
    <w:rsid w:val="2BC96631"/>
    <w:rsid w:val="2BF43532"/>
    <w:rsid w:val="2C92537A"/>
    <w:rsid w:val="2CAF0C76"/>
    <w:rsid w:val="2D512F3E"/>
    <w:rsid w:val="2F7B21AA"/>
    <w:rsid w:val="300A4F14"/>
    <w:rsid w:val="302A5E28"/>
    <w:rsid w:val="31766212"/>
    <w:rsid w:val="322911C9"/>
    <w:rsid w:val="324E7471"/>
    <w:rsid w:val="32BB39B3"/>
    <w:rsid w:val="335B4F08"/>
    <w:rsid w:val="33837C6A"/>
    <w:rsid w:val="341314FE"/>
    <w:rsid w:val="341B2478"/>
    <w:rsid w:val="34792F99"/>
    <w:rsid w:val="347A05C6"/>
    <w:rsid w:val="354E4693"/>
    <w:rsid w:val="35CC262F"/>
    <w:rsid w:val="35CD5D6A"/>
    <w:rsid w:val="36427491"/>
    <w:rsid w:val="368B1D88"/>
    <w:rsid w:val="371C31A1"/>
    <w:rsid w:val="37217B5C"/>
    <w:rsid w:val="37541A76"/>
    <w:rsid w:val="38905FCD"/>
    <w:rsid w:val="394E6402"/>
    <w:rsid w:val="3A517F91"/>
    <w:rsid w:val="3B094F46"/>
    <w:rsid w:val="3B7C5120"/>
    <w:rsid w:val="3BA77937"/>
    <w:rsid w:val="3E103EF4"/>
    <w:rsid w:val="3E494D9F"/>
    <w:rsid w:val="3E9B206C"/>
    <w:rsid w:val="3EA97DB8"/>
    <w:rsid w:val="3EAA420E"/>
    <w:rsid w:val="3EC506FF"/>
    <w:rsid w:val="3FFA197C"/>
    <w:rsid w:val="4023069D"/>
    <w:rsid w:val="40536374"/>
    <w:rsid w:val="411B5419"/>
    <w:rsid w:val="420E1A82"/>
    <w:rsid w:val="425931E2"/>
    <w:rsid w:val="42A37957"/>
    <w:rsid w:val="43857CD2"/>
    <w:rsid w:val="43DF5D99"/>
    <w:rsid w:val="44023925"/>
    <w:rsid w:val="445D2331"/>
    <w:rsid w:val="44A9122D"/>
    <w:rsid w:val="45191158"/>
    <w:rsid w:val="45973514"/>
    <w:rsid w:val="46401220"/>
    <w:rsid w:val="46407051"/>
    <w:rsid w:val="4681435D"/>
    <w:rsid w:val="46E32B68"/>
    <w:rsid w:val="46E9480C"/>
    <w:rsid w:val="47A5065F"/>
    <w:rsid w:val="47A6053B"/>
    <w:rsid w:val="48163656"/>
    <w:rsid w:val="484970A6"/>
    <w:rsid w:val="48770A04"/>
    <w:rsid w:val="49660DD3"/>
    <w:rsid w:val="49AB7B75"/>
    <w:rsid w:val="49C52EBB"/>
    <w:rsid w:val="4AC66C11"/>
    <w:rsid w:val="4B2C7D72"/>
    <w:rsid w:val="4B2F30BB"/>
    <w:rsid w:val="4B304FD5"/>
    <w:rsid w:val="4BE548F1"/>
    <w:rsid w:val="4CE051C2"/>
    <w:rsid w:val="4D6E653C"/>
    <w:rsid w:val="4D79027B"/>
    <w:rsid w:val="4E0260C5"/>
    <w:rsid w:val="4E93713A"/>
    <w:rsid w:val="503E305D"/>
    <w:rsid w:val="50883954"/>
    <w:rsid w:val="509D40A1"/>
    <w:rsid w:val="50BC47F4"/>
    <w:rsid w:val="51142238"/>
    <w:rsid w:val="516132D7"/>
    <w:rsid w:val="51B20136"/>
    <w:rsid w:val="51B53232"/>
    <w:rsid w:val="51C2258F"/>
    <w:rsid w:val="52134FB5"/>
    <w:rsid w:val="52CA0C50"/>
    <w:rsid w:val="5390034F"/>
    <w:rsid w:val="540F139A"/>
    <w:rsid w:val="5523460A"/>
    <w:rsid w:val="55330199"/>
    <w:rsid w:val="559C2E73"/>
    <w:rsid w:val="55EE6987"/>
    <w:rsid w:val="56025A77"/>
    <w:rsid w:val="58586009"/>
    <w:rsid w:val="586B2775"/>
    <w:rsid w:val="58B2307C"/>
    <w:rsid w:val="58F93144"/>
    <w:rsid w:val="5972089A"/>
    <w:rsid w:val="5AF40A8F"/>
    <w:rsid w:val="5BD94578"/>
    <w:rsid w:val="5E59113C"/>
    <w:rsid w:val="5F6149F7"/>
    <w:rsid w:val="5F697B36"/>
    <w:rsid w:val="60326BE1"/>
    <w:rsid w:val="60DC0B0A"/>
    <w:rsid w:val="60F3149E"/>
    <w:rsid w:val="61CB72E8"/>
    <w:rsid w:val="62580652"/>
    <w:rsid w:val="626438DA"/>
    <w:rsid w:val="62674999"/>
    <w:rsid w:val="62716822"/>
    <w:rsid w:val="64A16328"/>
    <w:rsid w:val="6592787A"/>
    <w:rsid w:val="662C7A91"/>
    <w:rsid w:val="66453127"/>
    <w:rsid w:val="67134480"/>
    <w:rsid w:val="677201B3"/>
    <w:rsid w:val="67752CAF"/>
    <w:rsid w:val="68423C08"/>
    <w:rsid w:val="68562CE9"/>
    <w:rsid w:val="694828BE"/>
    <w:rsid w:val="698D2EF2"/>
    <w:rsid w:val="699066F0"/>
    <w:rsid w:val="69922A7A"/>
    <w:rsid w:val="69AF6646"/>
    <w:rsid w:val="6A8D2838"/>
    <w:rsid w:val="6B854EC6"/>
    <w:rsid w:val="6B950A79"/>
    <w:rsid w:val="6D4C4EF2"/>
    <w:rsid w:val="6DAB660E"/>
    <w:rsid w:val="6DEA01B7"/>
    <w:rsid w:val="6E293343"/>
    <w:rsid w:val="6E312C83"/>
    <w:rsid w:val="6E591057"/>
    <w:rsid w:val="6E760908"/>
    <w:rsid w:val="6EC24D95"/>
    <w:rsid w:val="6EC37712"/>
    <w:rsid w:val="6F415314"/>
    <w:rsid w:val="71DC601B"/>
    <w:rsid w:val="722912BC"/>
    <w:rsid w:val="728056E2"/>
    <w:rsid w:val="72D44507"/>
    <w:rsid w:val="73504AD6"/>
    <w:rsid w:val="736F0324"/>
    <w:rsid w:val="74FB243D"/>
    <w:rsid w:val="753377F3"/>
    <w:rsid w:val="75861F88"/>
    <w:rsid w:val="76367879"/>
    <w:rsid w:val="7676799E"/>
    <w:rsid w:val="76D77397"/>
    <w:rsid w:val="76FA74A7"/>
    <w:rsid w:val="775549EE"/>
    <w:rsid w:val="7758160A"/>
    <w:rsid w:val="78385392"/>
    <w:rsid w:val="78946E0A"/>
    <w:rsid w:val="79D45DC0"/>
    <w:rsid w:val="7A2F6CA8"/>
    <w:rsid w:val="7ABE2F1D"/>
    <w:rsid w:val="7AE77D3D"/>
    <w:rsid w:val="7BC54C47"/>
    <w:rsid w:val="7C036D06"/>
    <w:rsid w:val="7C3D3E29"/>
    <w:rsid w:val="7C8B2B7E"/>
    <w:rsid w:val="7C936B00"/>
    <w:rsid w:val="7CD522DC"/>
    <w:rsid w:val="7D5E56A9"/>
    <w:rsid w:val="7D943B8F"/>
    <w:rsid w:val="7DAE38AD"/>
    <w:rsid w:val="7DC054DC"/>
    <w:rsid w:val="7E724203"/>
    <w:rsid w:val="7E7A6D62"/>
    <w:rsid w:val="7F6A6067"/>
    <w:rsid w:val="7F874B1E"/>
    <w:rsid w:val="7FD52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pPr>
      <w:spacing w:before="2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551</Characters>
  <Lines>0</Lines>
  <Paragraphs>0</Paragraphs>
  <TotalTime>1</TotalTime>
  <ScaleCrop>false</ScaleCrop>
  <LinksUpToDate>false</LinksUpToDate>
  <CharactersWithSpaces>554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2019-08-27T00:11:00Z</dcterms:created>
  <dc:creator>昔年</dc:creator>
  <cp:lastModifiedBy>Administrator</cp:lastModifiedBy>
  <dcterms:modified xsi:type="dcterms:W3CDTF">2024-08-27T12:54:41Z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998E2EA99D7C4780ABA542B14B66932B_12</vt:lpwstr>
  </property>
</Properties>
</file>