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92F42">
      <w:pPr>
        <w:adjustRightInd w:val="0"/>
        <w:snapToGrid w:val="0"/>
        <w:spacing w:line="360" w:lineRule="auto"/>
        <w:jc w:val="center"/>
        <w:rPr>
          <w:rFonts w:hint="eastAsia" w:ascii="宋体" w:hAnsi="宋体" w:eastAsia="宋体" w:cs="宋体"/>
          <w:sz w:val="28"/>
          <w:szCs w:val="28"/>
          <w:lang w:val="en-US" w:eastAsia="zh-CN"/>
        </w:rPr>
      </w:pPr>
      <w:r>
        <w:rPr>
          <w:rFonts w:hint="eastAsia" w:ascii="宋体" w:hAnsi="宋体"/>
          <w:b/>
          <w:sz w:val="44"/>
          <w:szCs w:val="44"/>
        </w:rPr>
        <w:t>第三届全国技能大赛物流与货运代理赛项</w:t>
      </w:r>
      <w:r>
        <w:rPr>
          <w:rFonts w:hint="eastAsia" w:ascii="宋体" w:hAnsi="宋体"/>
          <w:b/>
          <w:sz w:val="44"/>
          <w:szCs w:val="44"/>
          <w:lang w:val="en-US" w:eastAsia="zh-CN"/>
        </w:rPr>
        <w:t>技术支持</w:t>
      </w:r>
      <w:r>
        <w:rPr>
          <w:rFonts w:hint="eastAsia" w:ascii="宋体" w:hAnsi="宋体"/>
          <w:b/>
          <w:sz w:val="44"/>
          <w:szCs w:val="44"/>
        </w:rPr>
        <w:t>服务项目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06"/>
        <w:gridCol w:w="6875"/>
      </w:tblGrid>
      <w:tr w14:paraId="3F45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5F0C3642">
            <w:pPr>
              <w:jc w:val="center"/>
              <w:rPr>
                <w:rFonts w:hint="default"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序号</w:t>
            </w:r>
          </w:p>
        </w:tc>
        <w:tc>
          <w:tcPr>
            <w:tcW w:w="906" w:type="dxa"/>
          </w:tcPr>
          <w:p w14:paraId="5A626CC8">
            <w:pPr>
              <w:jc w:val="center"/>
              <w:rPr>
                <w:rFonts w:hint="eastAsia" w:ascii="宋体" w:hAnsi="宋体" w:eastAsia="宋体" w:cs="宋体"/>
                <w:b/>
                <w:bCs/>
                <w:sz w:val="28"/>
                <w:szCs w:val="28"/>
                <w:vertAlign w:val="baseline"/>
                <w:lang w:val="en-US" w:eastAsia="zh-CN"/>
              </w:rPr>
            </w:pPr>
            <w:r>
              <w:rPr>
                <w:rFonts w:hint="eastAsia" w:ascii="宋体" w:hAnsi="宋体"/>
                <w:b/>
                <w:bCs/>
                <w:sz w:val="28"/>
                <w:szCs w:val="28"/>
              </w:rPr>
              <w:t>服务名称</w:t>
            </w:r>
          </w:p>
        </w:tc>
        <w:tc>
          <w:tcPr>
            <w:tcW w:w="6875" w:type="dxa"/>
          </w:tcPr>
          <w:p w14:paraId="74962B45">
            <w:pPr>
              <w:jc w:val="center"/>
              <w:rPr>
                <w:rFonts w:hint="eastAsia" w:ascii="宋体" w:hAnsi="宋体" w:eastAsia="宋体" w:cs="宋体"/>
                <w:b/>
                <w:bCs/>
                <w:sz w:val="28"/>
                <w:szCs w:val="28"/>
                <w:vertAlign w:val="baseline"/>
                <w:lang w:val="en-US" w:eastAsia="zh-CN"/>
              </w:rPr>
            </w:pPr>
            <w:r>
              <w:rPr>
                <w:rFonts w:hint="eastAsia" w:ascii="宋体" w:hAnsi="宋体"/>
                <w:b/>
                <w:bCs/>
                <w:sz w:val="28"/>
                <w:szCs w:val="28"/>
              </w:rPr>
              <w:t>技术（货物、服务）要求</w:t>
            </w:r>
          </w:p>
        </w:tc>
      </w:tr>
      <w:tr w14:paraId="53D4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598" w:type="dxa"/>
          </w:tcPr>
          <w:p w14:paraId="598E65F4">
            <w:pPr>
              <w:rPr>
                <w:rFonts w:hint="eastAsia" w:ascii="宋体" w:hAnsi="宋体" w:eastAsia="宋体" w:cs="宋体"/>
                <w:sz w:val="24"/>
                <w:szCs w:val="24"/>
                <w:vertAlign w:val="baseline"/>
                <w:lang w:val="en-US" w:eastAsia="zh-CN"/>
              </w:rPr>
            </w:pPr>
          </w:p>
          <w:p w14:paraId="49D31B24">
            <w:pPr>
              <w:rPr>
                <w:rFonts w:hint="eastAsia" w:ascii="宋体" w:hAnsi="宋体" w:eastAsia="宋体" w:cs="宋体"/>
                <w:sz w:val="24"/>
                <w:szCs w:val="24"/>
                <w:vertAlign w:val="baseline"/>
                <w:lang w:val="en-US" w:eastAsia="zh-CN"/>
              </w:rPr>
            </w:pPr>
          </w:p>
          <w:p w14:paraId="7E52B77F">
            <w:pPr>
              <w:rPr>
                <w:rFonts w:hint="eastAsia" w:ascii="宋体" w:hAnsi="宋体" w:eastAsia="宋体" w:cs="宋体"/>
                <w:sz w:val="24"/>
                <w:szCs w:val="24"/>
                <w:vertAlign w:val="baseline"/>
                <w:lang w:val="en-US" w:eastAsia="zh-CN"/>
              </w:rPr>
            </w:pPr>
          </w:p>
          <w:p w14:paraId="5ACCD24B">
            <w:pPr>
              <w:rPr>
                <w:rFonts w:hint="eastAsia" w:ascii="宋体" w:hAnsi="宋体" w:eastAsia="宋体" w:cs="宋体"/>
                <w:sz w:val="24"/>
                <w:szCs w:val="24"/>
                <w:vertAlign w:val="baseline"/>
                <w:lang w:val="en-US" w:eastAsia="zh-CN"/>
              </w:rPr>
            </w:pPr>
          </w:p>
          <w:p w14:paraId="39B147B0">
            <w:pPr>
              <w:rPr>
                <w:rFonts w:hint="eastAsia" w:ascii="宋体" w:hAnsi="宋体" w:eastAsia="宋体" w:cs="宋体"/>
                <w:sz w:val="24"/>
                <w:szCs w:val="24"/>
                <w:vertAlign w:val="baseline"/>
                <w:lang w:val="en-US" w:eastAsia="zh-CN"/>
              </w:rPr>
            </w:pPr>
          </w:p>
          <w:p w14:paraId="4C169513">
            <w:pPr>
              <w:rPr>
                <w:rFonts w:hint="eastAsia" w:ascii="宋体" w:hAnsi="宋体" w:eastAsia="宋体" w:cs="宋体"/>
                <w:sz w:val="24"/>
                <w:szCs w:val="24"/>
                <w:vertAlign w:val="baseline"/>
                <w:lang w:val="en-US" w:eastAsia="zh-CN"/>
              </w:rPr>
            </w:pPr>
          </w:p>
          <w:p w14:paraId="34F9FF98">
            <w:pPr>
              <w:rPr>
                <w:rFonts w:hint="eastAsia" w:ascii="宋体" w:hAnsi="宋体" w:eastAsia="宋体" w:cs="宋体"/>
                <w:sz w:val="24"/>
                <w:szCs w:val="24"/>
                <w:vertAlign w:val="baseline"/>
                <w:lang w:val="en-US" w:eastAsia="zh-CN"/>
              </w:rPr>
            </w:pPr>
          </w:p>
          <w:p w14:paraId="2AE61078">
            <w:pPr>
              <w:rPr>
                <w:rFonts w:hint="eastAsia" w:ascii="宋体" w:hAnsi="宋体" w:eastAsia="宋体" w:cs="宋体"/>
                <w:sz w:val="24"/>
                <w:szCs w:val="24"/>
                <w:vertAlign w:val="baseline"/>
                <w:lang w:val="en-US" w:eastAsia="zh-CN"/>
              </w:rPr>
            </w:pPr>
          </w:p>
          <w:p w14:paraId="510226B4">
            <w:pPr>
              <w:rPr>
                <w:rFonts w:hint="eastAsia" w:ascii="宋体" w:hAnsi="宋体" w:eastAsia="宋体" w:cs="宋体"/>
                <w:sz w:val="24"/>
                <w:szCs w:val="24"/>
                <w:vertAlign w:val="baseline"/>
                <w:lang w:val="en-US" w:eastAsia="zh-CN"/>
              </w:rPr>
            </w:pPr>
          </w:p>
          <w:p w14:paraId="3B9BA344">
            <w:pPr>
              <w:rPr>
                <w:rFonts w:hint="eastAsia" w:ascii="宋体" w:hAnsi="宋体" w:eastAsia="宋体" w:cs="宋体"/>
                <w:sz w:val="24"/>
                <w:szCs w:val="24"/>
                <w:vertAlign w:val="baseline"/>
                <w:lang w:val="en-US" w:eastAsia="zh-CN"/>
              </w:rPr>
            </w:pPr>
          </w:p>
          <w:p w14:paraId="57406E0C">
            <w:pPr>
              <w:rPr>
                <w:rFonts w:hint="eastAsia" w:ascii="宋体" w:hAnsi="宋体" w:eastAsia="宋体" w:cs="宋体"/>
                <w:sz w:val="24"/>
                <w:szCs w:val="24"/>
                <w:vertAlign w:val="baseline"/>
                <w:lang w:val="en-US" w:eastAsia="zh-CN"/>
              </w:rPr>
            </w:pPr>
          </w:p>
          <w:p w14:paraId="439FEE5E">
            <w:pPr>
              <w:rPr>
                <w:rFonts w:hint="eastAsia" w:ascii="宋体" w:hAnsi="宋体" w:eastAsia="宋体" w:cs="宋体"/>
                <w:sz w:val="24"/>
                <w:szCs w:val="24"/>
                <w:vertAlign w:val="baseline"/>
                <w:lang w:val="en-US" w:eastAsia="zh-CN"/>
              </w:rPr>
            </w:pPr>
          </w:p>
          <w:p w14:paraId="185E2AFF">
            <w:pPr>
              <w:rPr>
                <w:rFonts w:hint="eastAsia" w:ascii="宋体" w:hAnsi="宋体" w:eastAsia="宋体" w:cs="宋体"/>
                <w:sz w:val="24"/>
                <w:szCs w:val="24"/>
                <w:vertAlign w:val="baseline"/>
                <w:lang w:val="en-US" w:eastAsia="zh-CN"/>
              </w:rPr>
            </w:pPr>
          </w:p>
          <w:p w14:paraId="4BCCFCFF">
            <w:pPr>
              <w:rPr>
                <w:rFonts w:hint="eastAsia" w:ascii="宋体" w:hAnsi="宋体" w:eastAsia="宋体" w:cs="宋体"/>
                <w:sz w:val="24"/>
                <w:szCs w:val="24"/>
                <w:vertAlign w:val="baseline"/>
                <w:lang w:val="en-US" w:eastAsia="zh-CN"/>
              </w:rPr>
            </w:pPr>
          </w:p>
          <w:p w14:paraId="1DC37D73">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06" w:type="dxa"/>
          </w:tcPr>
          <w:p w14:paraId="4BEDD6B6">
            <w:pPr>
              <w:rPr>
                <w:rFonts w:hint="eastAsia" w:ascii="宋体" w:hAnsi="宋体" w:eastAsia="宋体" w:cs="宋体"/>
                <w:bCs/>
                <w:sz w:val="24"/>
                <w:szCs w:val="24"/>
              </w:rPr>
            </w:pPr>
          </w:p>
          <w:p w14:paraId="41744326">
            <w:pPr>
              <w:rPr>
                <w:rFonts w:hint="eastAsia" w:ascii="宋体" w:hAnsi="宋体" w:eastAsia="宋体" w:cs="宋体"/>
                <w:bCs/>
                <w:sz w:val="24"/>
                <w:szCs w:val="24"/>
              </w:rPr>
            </w:pPr>
          </w:p>
          <w:p w14:paraId="4F20D911">
            <w:pPr>
              <w:rPr>
                <w:rFonts w:hint="eastAsia" w:ascii="宋体" w:hAnsi="宋体" w:eastAsia="宋体" w:cs="宋体"/>
                <w:bCs/>
                <w:sz w:val="24"/>
                <w:szCs w:val="24"/>
              </w:rPr>
            </w:pPr>
          </w:p>
          <w:p w14:paraId="49557179">
            <w:pPr>
              <w:rPr>
                <w:rFonts w:hint="eastAsia" w:ascii="宋体" w:hAnsi="宋体" w:eastAsia="宋体" w:cs="宋体"/>
                <w:bCs/>
                <w:sz w:val="24"/>
                <w:szCs w:val="24"/>
              </w:rPr>
            </w:pPr>
          </w:p>
          <w:p w14:paraId="7EF1D3F4">
            <w:pPr>
              <w:rPr>
                <w:rFonts w:hint="eastAsia" w:ascii="宋体" w:hAnsi="宋体" w:eastAsia="宋体" w:cs="宋体"/>
                <w:bCs/>
                <w:sz w:val="24"/>
                <w:szCs w:val="24"/>
              </w:rPr>
            </w:pPr>
          </w:p>
          <w:p w14:paraId="5EC3F772">
            <w:pPr>
              <w:rPr>
                <w:rFonts w:hint="eastAsia" w:ascii="宋体" w:hAnsi="宋体" w:eastAsia="宋体" w:cs="宋体"/>
                <w:bCs/>
                <w:sz w:val="24"/>
                <w:szCs w:val="24"/>
              </w:rPr>
            </w:pPr>
          </w:p>
          <w:p w14:paraId="20778F37">
            <w:pPr>
              <w:rPr>
                <w:rFonts w:hint="eastAsia" w:ascii="宋体" w:hAnsi="宋体" w:eastAsia="宋体" w:cs="宋体"/>
                <w:bCs/>
                <w:sz w:val="24"/>
                <w:szCs w:val="24"/>
              </w:rPr>
            </w:pPr>
          </w:p>
          <w:p w14:paraId="708402F7">
            <w:pPr>
              <w:rPr>
                <w:rFonts w:hint="eastAsia" w:ascii="宋体" w:hAnsi="宋体" w:eastAsia="宋体" w:cs="宋体"/>
                <w:bCs/>
                <w:sz w:val="24"/>
                <w:szCs w:val="24"/>
              </w:rPr>
            </w:pPr>
          </w:p>
          <w:p w14:paraId="13E086F5">
            <w:pPr>
              <w:rPr>
                <w:rFonts w:hint="eastAsia" w:ascii="宋体" w:hAnsi="宋体" w:eastAsia="宋体" w:cs="宋体"/>
                <w:bCs/>
                <w:sz w:val="24"/>
                <w:szCs w:val="24"/>
              </w:rPr>
            </w:pPr>
          </w:p>
          <w:p w14:paraId="2BFD91C1">
            <w:pPr>
              <w:rPr>
                <w:rFonts w:hint="eastAsia" w:ascii="宋体" w:hAnsi="宋体" w:eastAsia="宋体" w:cs="宋体"/>
                <w:bCs/>
                <w:sz w:val="24"/>
                <w:szCs w:val="24"/>
              </w:rPr>
            </w:pPr>
          </w:p>
          <w:p w14:paraId="47472D73">
            <w:pPr>
              <w:rPr>
                <w:rFonts w:hint="eastAsia" w:ascii="宋体" w:hAnsi="宋体" w:eastAsia="宋体" w:cs="宋体"/>
                <w:bCs/>
                <w:sz w:val="24"/>
                <w:szCs w:val="24"/>
              </w:rPr>
            </w:pPr>
          </w:p>
          <w:p w14:paraId="7DF3AA6E">
            <w:pPr>
              <w:rPr>
                <w:rFonts w:hint="eastAsia" w:ascii="宋体" w:hAnsi="宋体" w:eastAsia="宋体" w:cs="宋体"/>
                <w:bCs/>
                <w:sz w:val="24"/>
                <w:szCs w:val="24"/>
              </w:rPr>
            </w:pPr>
          </w:p>
          <w:p w14:paraId="04832C6A">
            <w:pPr>
              <w:rPr>
                <w:rFonts w:hint="eastAsia" w:ascii="宋体" w:hAnsi="宋体" w:eastAsia="宋体" w:cs="宋体"/>
                <w:bCs/>
                <w:sz w:val="24"/>
                <w:szCs w:val="24"/>
              </w:rPr>
            </w:pPr>
          </w:p>
          <w:p w14:paraId="39AE0BF2">
            <w:pPr>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物流与货运代理赛项拉练</w:t>
            </w:r>
          </w:p>
        </w:tc>
        <w:tc>
          <w:tcPr>
            <w:tcW w:w="6875" w:type="dxa"/>
          </w:tcPr>
          <w:p w14:paraId="6DC3D8D0">
            <w:pPr>
              <w:jc w:val="left"/>
              <w:textAlignment w:val="center"/>
              <w:rPr>
                <w:rFonts w:hint="eastAsia" w:ascii="宋体" w:hAnsi="宋体" w:eastAsia="宋体" w:cs="宋体"/>
                <w:sz w:val="21"/>
                <w:szCs w:val="21"/>
                <w:lang w:bidi="ar"/>
              </w:rPr>
            </w:pPr>
            <w:r>
              <w:rPr>
                <w:rFonts w:hint="eastAsia" w:ascii="宋体" w:hAnsi="宋体" w:eastAsia="宋体" w:cs="宋体"/>
                <w:sz w:val="21"/>
                <w:szCs w:val="21"/>
              </w:rPr>
              <w:t>（一）</w:t>
            </w:r>
            <w:r>
              <w:rPr>
                <w:rFonts w:hint="eastAsia" w:ascii="宋体" w:hAnsi="宋体" w:eastAsia="宋体" w:cs="宋体"/>
                <w:sz w:val="21"/>
                <w:szCs w:val="21"/>
                <w:lang w:bidi="ar"/>
              </w:rPr>
              <w:t>培训方式：线下拉练</w:t>
            </w:r>
          </w:p>
          <w:p w14:paraId="29EBE8C8">
            <w:pPr>
              <w:jc w:val="left"/>
              <w:textAlignment w:val="center"/>
              <w:rPr>
                <w:rFonts w:hint="eastAsia" w:ascii="宋体" w:hAnsi="宋体" w:eastAsia="宋体" w:cs="宋体"/>
                <w:sz w:val="21"/>
                <w:szCs w:val="21"/>
                <w:lang w:bidi="ar"/>
              </w:rPr>
            </w:pPr>
            <w:r>
              <w:rPr>
                <w:rFonts w:hint="eastAsia" w:ascii="宋体" w:hAnsi="宋体" w:eastAsia="宋体" w:cs="宋体"/>
                <w:sz w:val="21"/>
                <w:szCs w:val="21"/>
              </w:rPr>
              <w:t>（二）</w:t>
            </w:r>
            <w:r>
              <w:rPr>
                <w:rFonts w:hint="eastAsia" w:ascii="宋体" w:hAnsi="宋体" w:eastAsia="宋体" w:cs="宋体"/>
                <w:sz w:val="21"/>
                <w:szCs w:val="21"/>
                <w:lang w:bidi="ar"/>
              </w:rPr>
              <w:t>培训时长：合计40天；分阶段进行第一阶段10天；第二阶段30天</w:t>
            </w:r>
          </w:p>
          <w:p w14:paraId="58360017">
            <w:pPr>
              <w:jc w:val="left"/>
              <w:textAlignment w:val="center"/>
              <w:rPr>
                <w:rFonts w:hint="eastAsia" w:ascii="宋体" w:hAnsi="宋体" w:eastAsia="宋体" w:cs="宋体"/>
                <w:sz w:val="21"/>
                <w:szCs w:val="21"/>
                <w:lang w:bidi="ar"/>
              </w:rPr>
            </w:pPr>
            <w:r>
              <w:rPr>
                <w:rFonts w:hint="eastAsia" w:ascii="宋体" w:hAnsi="宋体" w:eastAsia="宋体" w:cs="宋体"/>
                <w:sz w:val="21"/>
                <w:szCs w:val="21"/>
              </w:rPr>
              <w:t>（三）</w:t>
            </w:r>
            <w:r>
              <w:rPr>
                <w:rFonts w:hint="eastAsia" w:ascii="宋体" w:hAnsi="宋体" w:eastAsia="宋体" w:cs="宋体"/>
                <w:sz w:val="21"/>
                <w:szCs w:val="21"/>
                <w:lang w:bidi="ar"/>
              </w:rPr>
              <w:t>拉练地点要求：地点须为世界技能大赛物流与货运代理项目中国集训基地即：上海国际港务（集团）股份有限公司、山东劳动技师学院、武汉工商学院、广东省交通城建技师学院、广西交通职业技术学院中的2个或多个集训基地。</w:t>
            </w:r>
          </w:p>
          <w:p w14:paraId="7EDB8739">
            <w:pPr>
              <w:adjustRightInd w:val="0"/>
              <w:snapToGrid w:val="0"/>
              <w:spacing w:line="38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四）培训内容：根据世赛七大技能标准要求，通过分析货运代理行业技术标准，竞赛任务能力分析，以及我国和全球货代行业的市场需求，结合企业真实业务背景，培养面向海运、空运、陆运、多式联运等多方向的营销、操作、客服、质控、保险与法律事务和信息系统等岗位的技能，在将客户开发、成本核算、运输管理、费用报价、投诉处理、保险索赔等内容设置为核心的同时，融入可持续、客户沟通能力、团队精神培养等素质培训内容。</w:t>
            </w:r>
          </w:p>
          <w:p w14:paraId="70C502FF">
            <w:pPr>
              <w:adjustRightInd w:val="0"/>
              <w:snapToGrid w:val="0"/>
              <w:spacing w:line="3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五）培训目标：通过训练能根据要求在不同业务背景下，完成责任和费用划分及能够选择正确的价格术语；能够熟练写作询盘、发盘、还盘、接受信函:能够正确缮制常用国际贸易单证；能熟练使用常用办公软件以及业务操作系统，掌握一般PPT制作与技巧；掌握高频货代常用词汇及专用名词，熟悉全球热门航线以及各大港口；能熟练的根据客户要求进行海运、空运、铁路以及多式联运的常规操作；掌握世界主要港口的情况及各大洲间主要航线及主要基本港口分布情况；能根据货品的性质、重量、体积等及客户的特殊要求、服务费用清单,选择匹配箱型，计算用箱量，规划航线，发送整箱报价;能利用各承运人、航期、航线的不同费率计算集拼货的报价；掌握航空货代操作流程、鲜活货物、超规货物、航空危险品装载及托运操作；能根据货品的性质、重量、体积等及客户的特殊要求、缮制服务费用清单；掌握海运、空运、多式联运以及综合业务异常处理流程，具备处理异常业务处理能力；能知晓客户服务、客户管理的基本概念，能根据具体工作应用需求，运用客户管理理论，理解客户管理方案，并能初步设计客户管理方案；能正确应用现代海上保险的基本理论、海上保险法律原则和制度、海上保险发展规律处理海上保险投保、承保、理赔和追偿等实务操作(流程与注意事项）；能综合运用所学知识撰写投诉处理邮件，解答客户的疑惑,提供有效的解决方案，缓解客户的不良情绪等。</w:t>
            </w:r>
          </w:p>
          <w:p w14:paraId="27B6B35B">
            <w:pPr>
              <w:jc w:val="left"/>
              <w:textAlignment w:val="center"/>
              <w:rPr>
                <w:rFonts w:hint="eastAsia" w:ascii="宋体" w:hAnsi="宋体" w:eastAsia="宋体" w:cs="宋体"/>
                <w:sz w:val="21"/>
                <w:szCs w:val="21"/>
                <w:lang w:bidi="ar"/>
              </w:rPr>
            </w:pPr>
            <w:r>
              <w:rPr>
                <w:rFonts w:hint="eastAsia" w:ascii="宋体" w:hAnsi="宋体" w:eastAsia="宋体" w:cs="宋体"/>
                <w:sz w:val="21"/>
                <w:szCs w:val="21"/>
              </w:rPr>
              <w:t>（六）</w:t>
            </w:r>
            <w:r>
              <w:rPr>
                <w:rFonts w:hint="eastAsia" w:ascii="宋体" w:hAnsi="宋体" w:eastAsia="宋体" w:cs="宋体"/>
                <w:sz w:val="21"/>
                <w:szCs w:val="21"/>
                <w:lang w:bidi="ar"/>
              </w:rPr>
              <w:t>服务要求：</w:t>
            </w:r>
          </w:p>
          <w:p w14:paraId="6705EE83">
            <w:pPr>
              <w:jc w:val="lef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1、提供相关活动通知，活动照片、课程安排表、学习心得</w:t>
            </w:r>
            <w:r>
              <w:rPr>
                <w:rFonts w:hint="eastAsia" w:ascii="宋体" w:hAnsi="宋体" w:cs="宋体"/>
                <w:sz w:val="21"/>
                <w:szCs w:val="21"/>
                <w:lang w:eastAsia="zh-CN" w:bidi="ar"/>
              </w:rPr>
              <w:t>、</w:t>
            </w:r>
            <w:r>
              <w:rPr>
                <w:rFonts w:hint="eastAsia" w:ascii="宋体" w:hAnsi="宋体" w:cs="宋体"/>
                <w:sz w:val="21"/>
                <w:szCs w:val="21"/>
                <w:lang w:val="en-US" w:eastAsia="zh-CN" w:bidi="ar"/>
              </w:rPr>
              <w:t>考勤记录</w:t>
            </w:r>
            <w:r>
              <w:rPr>
                <w:rFonts w:hint="eastAsia" w:ascii="宋体" w:hAnsi="宋体" w:eastAsia="宋体" w:cs="宋体"/>
                <w:sz w:val="21"/>
                <w:szCs w:val="21"/>
                <w:lang w:bidi="ar"/>
              </w:rPr>
              <w:t>等过程性材料1套。</w:t>
            </w:r>
          </w:p>
          <w:p w14:paraId="03023838">
            <w:pPr>
              <w:jc w:val="left"/>
              <w:textAlignment w:val="center"/>
              <w:rPr>
                <w:rFonts w:hint="eastAsia" w:ascii="宋体" w:hAnsi="宋体" w:eastAsia="宋体" w:cs="宋体"/>
                <w:sz w:val="21"/>
                <w:szCs w:val="21"/>
                <w:lang w:bidi="ar"/>
              </w:rPr>
            </w:pPr>
            <w:r>
              <w:rPr>
                <w:rFonts w:hint="eastAsia" w:ascii="宋体" w:hAnsi="宋体" w:eastAsia="宋体" w:cs="宋体"/>
                <w:sz w:val="21"/>
                <w:szCs w:val="21"/>
                <w:lang w:bidi="ar"/>
              </w:rPr>
              <w:t>2、师资须具备世界技能大赛货运代理赛项选拔赛或全国职业技能大赛裁判或者专家组专家经历</w:t>
            </w:r>
          </w:p>
          <w:p w14:paraId="26210FD1">
            <w:pPr>
              <w:rPr>
                <w:rFonts w:hint="eastAsia" w:ascii="宋体" w:hAnsi="宋体" w:eastAsia="宋体" w:cs="宋体"/>
                <w:sz w:val="21"/>
                <w:szCs w:val="21"/>
                <w:vertAlign w:val="baseline"/>
                <w:lang w:val="en-US" w:eastAsia="zh-CN"/>
              </w:rPr>
            </w:pPr>
          </w:p>
        </w:tc>
      </w:tr>
      <w:tr w14:paraId="6940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0461752F">
            <w:pPr>
              <w:rPr>
                <w:rFonts w:hint="eastAsia" w:ascii="宋体" w:hAnsi="宋体" w:eastAsia="宋体" w:cs="宋体"/>
                <w:sz w:val="24"/>
                <w:szCs w:val="24"/>
                <w:vertAlign w:val="baseline"/>
                <w:lang w:val="en-US" w:eastAsia="zh-CN"/>
              </w:rPr>
            </w:pPr>
          </w:p>
          <w:p w14:paraId="1171FE78">
            <w:pPr>
              <w:rPr>
                <w:rFonts w:hint="eastAsia" w:ascii="宋体" w:hAnsi="宋体" w:eastAsia="宋体" w:cs="宋体"/>
                <w:sz w:val="24"/>
                <w:szCs w:val="24"/>
                <w:vertAlign w:val="baseline"/>
                <w:lang w:val="en-US" w:eastAsia="zh-CN"/>
              </w:rPr>
            </w:pPr>
          </w:p>
          <w:p w14:paraId="6A0569AC">
            <w:pPr>
              <w:rPr>
                <w:rFonts w:hint="eastAsia" w:ascii="宋体" w:hAnsi="宋体" w:eastAsia="宋体" w:cs="宋体"/>
                <w:sz w:val="24"/>
                <w:szCs w:val="24"/>
                <w:vertAlign w:val="baseline"/>
                <w:lang w:val="en-US" w:eastAsia="zh-CN"/>
              </w:rPr>
            </w:pPr>
          </w:p>
          <w:p w14:paraId="6E0B7334">
            <w:pPr>
              <w:rPr>
                <w:rFonts w:hint="eastAsia" w:ascii="宋体" w:hAnsi="宋体" w:eastAsia="宋体" w:cs="宋体"/>
                <w:sz w:val="24"/>
                <w:szCs w:val="24"/>
                <w:vertAlign w:val="baseline"/>
                <w:lang w:val="en-US" w:eastAsia="zh-CN"/>
              </w:rPr>
            </w:pPr>
          </w:p>
          <w:p w14:paraId="53593626">
            <w:pPr>
              <w:rPr>
                <w:rFonts w:hint="eastAsia" w:ascii="宋体" w:hAnsi="宋体" w:eastAsia="宋体" w:cs="宋体"/>
                <w:sz w:val="24"/>
                <w:szCs w:val="24"/>
                <w:vertAlign w:val="baseline"/>
                <w:lang w:val="en-US" w:eastAsia="zh-CN"/>
              </w:rPr>
            </w:pPr>
          </w:p>
          <w:p w14:paraId="174EEE50">
            <w:pPr>
              <w:rPr>
                <w:rFonts w:hint="eastAsia" w:ascii="宋体" w:hAnsi="宋体" w:eastAsia="宋体" w:cs="宋体"/>
                <w:sz w:val="24"/>
                <w:szCs w:val="24"/>
                <w:vertAlign w:val="baseline"/>
                <w:lang w:val="en-US" w:eastAsia="zh-CN"/>
              </w:rPr>
            </w:pPr>
          </w:p>
          <w:p w14:paraId="1C4B92DC">
            <w:pPr>
              <w:rPr>
                <w:rFonts w:hint="eastAsia" w:ascii="宋体" w:hAnsi="宋体" w:eastAsia="宋体" w:cs="宋体"/>
                <w:sz w:val="24"/>
                <w:szCs w:val="24"/>
                <w:vertAlign w:val="baseline"/>
                <w:lang w:val="en-US" w:eastAsia="zh-CN"/>
              </w:rPr>
            </w:pPr>
          </w:p>
          <w:p w14:paraId="6718C521">
            <w:pPr>
              <w:rPr>
                <w:rFonts w:hint="eastAsia" w:ascii="宋体" w:hAnsi="宋体" w:eastAsia="宋体" w:cs="宋体"/>
                <w:sz w:val="24"/>
                <w:szCs w:val="24"/>
                <w:vertAlign w:val="baseline"/>
                <w:lang w:val="en-US" w:eastAsia="zh-CN"/>
              </w:rPr>
            </w:pPr>
          </w:p>
          <w:p w14:paraId="786EF83B">
            <w:pPr>
              <w:rPr>
                <w:rFonts w:hint="eastAsia" w:ascii="宋体" w:hAnsi="宋体" w:eastAsia="宋体" w:cs="宋体"/>
                <w:sz w:val="24"/>
                <w:szCs w:val="24"/>
                <w:vertAlign w:val="baseline"/>
                <w:lang w:val="en-US" w:eastAsia="zh-CN"/>
              </w:rPr>
            </w:pPr>
          </w:p>
          <w:p w14:paraId="68C09EE8">
            <w:pPr>
              <w:rPr>
                <w:rFonts w:hint="eastAsia" w:ascii="宋体" w:hAnsi="宋体" w:eastAsia="宋体" w:cs="宋体"/>
                <w:sz w:val="24"/>
                <w:szCs w:val="24"/>
                <w:vertAlign w:val="baseline"/>
                <w:lang w:val="en-US" w:eastAsia="zh-CN"/>
              </w:rPr>
            </w:pPr>
          </w:p>
          <w:p w14:paraId="331A1B2D">
            <w:pPr>
              <w:rPr>
                <w:rFonts w:hint="eastAsia" w:ascii="宋体" w:hAnsi="宋体" w:eastAsia="宋体" w:cs="宋体"/>
                <w:sz w:val="24"/>
                <w:szCs w:val="24"/>
                <w:vertAlign w:val="baseline"/>
                <w:lang w:val="en-US" w:eastAsia="zh-CN"/>
              </w:rPr>
            </w:pPr>
          </w:p>
          <w:p w14:paraId="1F80A314">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906" w:type="dxa"/>
          </w:tcPr>
          <w:p w14:paraId="4C623C4B">
            <w:pPr>
              <w:rPr>
                <w:rFonts w:hint="eastAsia" w:ascii="宋体" w:hAnsi="宋体" w:eastAsia="宋体" w:cs="宋体"/>
                <w:bCs/>
                <w:sz w:val="24"/>
                <w:szCs w:val="24"/>
              </w:rPr>
            </w:pPr>
          </w:p>
          <w:p w14:paraId="69557846">
            <w:pPr>
              <w:rPr>
                <w:rFonts w:hint="eastAsia" w:ascii="宋体" w:hAnsi="宋体" w:eastAsia="宋体" w:cs="宋体"/>
                <w:bCs/>
                <w:sz w:val="24"/>
                <w:szCs w:val="24"/>
              </w:rPr>
            </w:pPr>
          </w:p>
          <w:p w14:paraId="61441D7E">
            <w:pPr>
              <w:rPr>
                <w:rFonts w:hint="eastAsia" w:ascii="宋体" w:hAnsi="宋体" w:eastAsia="宋体" w:cs="宋体"/>
                <w:bCs/>
                <w:sz w:val="24"/>
                <w:szCs w:val="24"/>
              </w:rPr>
            </w:pPr>
          </w:p>
          <w:p w14:paraId="76C86353">
            <w:pPr>
              <w:rPr>
                <w:rFonts w:hint="eastAsia" w:ascii="宋体" w:hAnsi="宋体" w:eastAsia="宋体" w:cs="宋体"/>
                <w:bCs/>
                <w:sz w:val="24"/>
                <w:szCs w:val="24"/>
              </w:rPr>
            </w:pPr>
          </w:p>
          <w:p w14:paraId="64BB3976">
            <w:pPr>
              <w:rPr>
                <w:rFonts w:hint="eastAsia" w:ascii="宋体" w:hAnsi="宋体" w:eastAsia="宋体" w:cs="宋体"/>
                <w:bCs/>
                <w:sz w:val="24"/>
                <w:szCs w:val="24"/>
              </w:rPr>
            </w:pPr>
          </w:p>
          <w:p w14:paraId="15F9187F">
            <w:pPr>
              <w:rPr>
                <w:rFonts w:hint="eastAsia" w:ascii="宋体" w:hAnsi="宋体" w:eastAsia="宋体" w:cs="宋体"/>
                <w:bCs/>
                <w:sz w:val="24"/>
                <w:szCs w:val="24"/>
              </w:rPr>
            </w:pPr>
          </w:p>
          <w:p w14:paraId="5A54C20C">
            <w:pPr>
              <w:rPr>
                <w:rFonts w:hint="eastAsia" w:ascii="宋体" w:hAnsi="宋体" w:eastAsia="宋体" w:cs="宋体"/>
                <w:bCs/>
                <w:sz w:val="24"/>
                <w:szCs w:val="24"/>
              </w:rPr>
            </w:pPr>
          </w:p>
          <w:p w14:paraId="206AB74B">
            <w:pPr>
              <w:rPr>
                <w:rFonts w:hint="eastAsia" w:ascii="宋体" w:hAnsi="宋体" w:eastAsia="宋体" w:cs="宋体"/>
                <w:bCs/>
                <w:sz w:val="24"/>
                <w:szCs w:val="24"/>
              </w:rPr>
            </w:pPr>
          </w:p>
          <w:p w14:paraId="09DF28BB">
            <w:pPr>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物流与货运代理项目集训阶段选拔赛</w:t>
            </w:r>
          </w:p>
        </w:tc>
        <w:tc>
          <w:tcPr>
            <w:tcW w:w="6875" w:type="dxa"/>
          </w:tcPr>
          <w:p w14:paraId="2AF5B646">
            <w:pPr>
              <w:adjustRightInd w:val="0"/>
              <w:snapToGrid w:val="0"/>
              <w:spacing w:line="380" w:lineRule="exact"/>
              <w:rPr>
                <w:rFonts w:hint="eastAsia" w:ascii="宋体" w:hAnsi="宋体" w:eastAsia="宋体" w:cs="宋体"/>
                <w:sz w:val="21"/>
                <w:szCs w:val="21"/>
              </w:rPr>
            </w:pPr>
            <w:r>
              <w:rPr>
                <w:rFonts w:hint="eastAsia" w:ascii="宋体" w:hAnsi="宋体" w:eastAsia="宋体" w:cs="宋体"/>
                <w:sz w:val="21"/>
                <w:szCs w:val="21"/>
              </w:rPr>
              <w:t>（一）活动主题：阶段选拔赛（阶段考核）</w:t>
            </w:r>
          </w:p>
          <w:p w14:paraId="406471E2">
            <w:pPr>
              <w:adjustRightInd w:val="0"/>
              <w:snapToGrid w:val="0"/>
              <w:spacing w:line="380" w:lineRule="exact"/>
              <w:rPr>
                <w:rFonts w:hint="eastAsia" w:ascii="宋体" w:hAnsi="宋体" w:eastAsia="宋体" w:cs="宋体"/>
                <w:sz w:val="21"/>
                <w:szCs w:val="21"/>
              </w:rPr>
            </w:pPr>
            <w:r>
              <w:rPr>
                <w:rFonts w:hint="eastAsia" w:ascii="宋体" w:hAnsi="宋体" w:eastAsia="宋体" w:cs="宋体"/>
                <w:sz w:val="21"/>
                <w:szCs w:val="21"/>
              </w:rPr>
              <w:t>（二）赛题数：3套（A/B/C卷，赛题不少于4个模块）</w:t>
            </w:r>
          </w:p>
          <w:p w14:paraId="22090CAE">
            <w:pPr>
              <w:adjustRightInd w:val="0"/>
              <w:snapToGrid w:val="0"/>
              <w:spacing w:line="380" w:lineRule="exact"/>
              <w:rPr>
                <w:rFonts w:hint="eastAsia" w:ascii="宋体" w:hAnsi="宋体" w:eastAsia="宋体" w:cs="宋体"/>
                <w:sz w:val="21"/>
                <w:szCs w:val="21"/>
              </w:rPr>
            </w:pPr>
            <w:r>
              <w:rPr>
                <w:rFonts w:hint="eastAsia" w:ascii="宋体" w:hAnsi="宋体" w:eastAsia="宋体" w:cs="宋体"/>
                <w:sz w:val="21"/>
                <w:szCs w:val="21"/>
              </w:rPr>
              <w:t>（三）赛题难度要求：与全国职业技能大赛难度相当</w:t>
            </w:r>
          </w:p>
          <w:p w14:paraId="796694B2">
            <w:pPr>
              <w:adjustRightInd w:val="0"/>
              <w:snapToGrid w:val="0"/>
              <w:spacing w:line="380" w:lineRule="exact"/>
              <w:rPr>
                <w:rFonts w:hint="eastAsia" w:ascii="宋体" w:hAnsi="宋体" w:eastAsia="宋体" w:cs="宋体"/>
                <w:sz w:val="21"/>
                <w:szCs w:val="21"/>
              </w:rPr>
            </w:pPr>
            <w:r>
              <w:rPr>
                <w:rFonts w:hint="eastAsia" w:ascii="宋体" w:hAnsi="宋体" w:eastAsia="宋体" w:cs="宋体"/>
                <w:sz w:val="21"/>
                <w:szCs w:val="21"/>
              </w:rPr>
              <w:t>（四）出题人资质要求：具有世界技能大赛物流与货运代理赛项选拔赛或全国职业技能大赛物流与货运代理赛项裁判的经历或为专家组成员。</w:t>
            </w:r>
          </w:p>
          <w:p w14:paraId="4F1A2E98">
            <w:pPr>
              <w:adjustRightInd w:val="0"/>
              <w:snapToGrid w:val="0"/>
              <w:spacing w:line="380" w:lineRule="exact"/>
              <w:rPr>
                <w:rFonts w:hint="eastAsia" w:ascii="宋体" w:hAnsi="宋体" w:eastAsia="宋体" w:cs="宋体"/>
                <w:sz w:val="21"/>
                <w:szCs w:val="21"/>
              </w:rPr>
            </w:pPr>
            <w:r>
              <w:rPr>
                <w:rFonts w:hint="eastAsia" w:ascii="宋体" w:hAnsi="宋体" w:eastAsia="宋体" w:cs="宋体"/>
                <w:sz w:val="21"/>
                <w:szCs w:val="21"/>
              </w:rPr>
              <w:t>（五）活动目标：赛程参照世界技能大赛物流与货运代理赛项技术文件设置，通过竞赛检验集训学员学习情况，同时选拔“种子选手”备战职业技能大赛及世界技能大赛；通过竞赛熟悉竞赛流程，训练学员在压力环境下作业能力。提前感受竞赛氛围，掌握各类赛事竞赛流程及注意事项，让其具备独立应赛能力。</w:t>
            </w:r>
          </w:p>
          <w:p w14:paraId="3561F240">
            <w:pPr>
              <w:adjustRightInd w:val="0"/>
              <w:snapToGrid w:val="0"/>
              <w:spacing w:line="380" w:lineRule="exact"/>
              <w:jc w:val="left"/>
              <w:rPr>
                <w:rFonts w:hint="eastAsia" w:ascii="宋体" w:hAnsi="宋体" w:eastAsia="宋体" w:cs="宋体"/>
                <w:sz w:val="21"/>
                <w:szCs w:val="21"/>
              </w:rPr>
            </w:pPr>
            <w:r>
              <w:rPr>
                <w:rFonts w:hint="eastAsia" w:ascii="宋体" w:hAnsi="宋体" w:eastAsia="宋体" w:cs="宋体"/>
                <w:sz w:val="21"/>
                <w:szCs w:val="21"/>
              </w:rPr>
              <w:t>（六）服务要求</w:t>
            </w:r>
          </w:p>
          <w:p w14:paraId="45A86188">
            <w:pPr>
              <w:adjustRightInd w:val="0"/>
              <w:snapToGrid w:val="0"/>
              <w:spacing w:line="380" w:lineRule="exact"/>
              <w:rPr>
                <w:rFonts w:hint="eastAsia" w:ascii="宋体" w:hAnsi="宋体" w:eastAsia="宋体" w:cs="宋体"/>
                <w:sz w:val="21"/>
                <w:szCs w:val="21"/>
              </w:rPr>
            </w:pPr>
            <w:r>
              <w:rPr>
                <w:rFonts w:hint="eastAsia" w:ascii="宋体" w:hAnsi="宋体" w:eastAsia="宋体" w:cs="宋体"/>
                <w:sz w:val="21"/>
                <w:szCs w:val="21"/>
              </w:rPr>
              <w:t>1、提供活动相关通知、赛场照片、竞赛成绩排名表等过程性材料1套。</w:t>
            </w:r>
          </w:p>
          <w:p w14:paraId="73AF06DF">
            <w:pP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2、按照世赛模式进行，组成含1名裁判长3名裁判员的裁判工作小组。</w:t>
            </w:r>
          </w:p>
        </w:tc>
      </w:tr>
      <w:tr w14:paraId="2D4C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14:paraId="5EA3C04D">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06" w:type="dxa"/>
          </w:tcPr>
          <w:p w14:paraId="778838A6">
            <w:pPr>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物流与货运代理赛项</w:t>
            </w:r>
            <w:r>
              <w:rPr>
                <w:rFonts w:hint="eastAsia" w:ascii="宋体" w:hAnsi="宋体" w:eastAsia="宋体" w:cs="宋体"/>
                <w:sz w:val="24"/>
                <w:szCs w:val="24"/>
                <w:lang w:bidi="ar"/>
              </w:rPr>
              <w:t>集中培训</w:t>
            </w:r>
          </w:p>
        </w:tc>
        <w:tc>
          <w:tcPr>
            <w:tcW w:w="6875" w:type="dxa"/>
          </w:tcPr>
          <w:p w14:paraId="2262E706">
            <w:pPr>
              <w:jc w:val="left"/>
              <w:textAlignment w:val="center"/>
              <w:rPr>
                <w:rFonts w:hint="eastAsia" w:ascii="宋体" w:hAnsi="宋体" w:eastAsia="宋体" w:cs="宋体"/>
                <w:sz w:val="21"/>
                <w:szCs w:val="21"/>
                <w:lang w:bidi="ar"/>
              </w:rPr>
            </w:pPr>
            <w:r>
              <w:rPr>
                <w:rFonts w:hint="eastAsia" w:ascii="宋体" w:hAnsi="宋体" w:eastAsia="宋体" w:cs="宋体"/>
                <w:sz w:val="21"/>
                <w:szCs w:val="21"/>
              </w:rPr>
              <w:t>（一）</w:t>
            </w:r>
            <w:r>
              <w:rPr>
                <w:rFonts w:hint="eastAsia" w:ascii="宋体" w:hAnsi="宋体" w:eastAsia="宋体" w:cs="宋体"/>
                <w:sz w:val="21"/>
                <w:szCs w:val="21"/>
                <w:lang w:bidi="ar"/>
              </w:rPr>
              <w:t>培训方式：</w:t>
            </w:r>
            <w:r>
              <w:rPr>
                <w:rFonts w:hint="eastAsia" w:ascii="宋体" w:hAnsi="宋体" w:eastAsia="宋体" w:cs="宋体"/>
                <w:sz w:val="21"/>
                <w:szCs w:val="21"/>
              </w:rPr>
              <w:t>线</w:t>
            </w:r>
            <w:r>
              <w:rPr>
                <w:rFonts w:hint="eastAsia" w:ascii="宋体" w:hAnsi="宋体" w:eastAsia="宋体" w:cs="宋体"/>
                <w:sz w:val="21"/>
                <w:szCs w:val="21"/>
                <w:lang w:val="en-US" w:eastAsia="zh-CN"/>
              </w:rPr>
              <w:t>上线</w:t>
            </w:r>
            <w:r>
              <w:rPr>
                <w:rFonts w:hint="eastAsia" w:ascii="宋体" w:hAnsi="宋体" w:eastAsia="宋体" w:cs="宋体"/>
                <w:sz w:val="21"/>
                <w:szCs w:val="21"/>
              </w:rPr>
              <w:t>下集中培训</w:t>
            </w:r>
          </w:p>
          <w:p w14:paraId="74DAAB92">
            <w:pPr>
              <w:jc w:val="left"/>
              <w:textAlignment w:val="center"/>
              <w:rPr>
                <w:rFonts w:hint="eastAsia" w:ascii="宋体" w:hAnsi="宋体" w:eastAsia="宋体" w:cs="宋体"/>
                <w:sz w:val="21"/>
                <w:szCs w:val="21"/>
              </w:rPr>
            </w:pPr>
            <w:r>
              <w:rPr>
                <w:rFonts w:hint="eastAsia" w:ascii="宋体" w:hAnsi="宋体" w:eastAsia="宋体" w:cs="宋体"/>
                <w:sz w:val="21"/>
                <w:szCs w:val="21"/>
              </w:rPr>
              <w:t>（二）时长:  不少于</w:t>
            </w:r>
            <w:r>
              <w:rPr>
                <w:rFonts w:hint="eastAsia" w:ascii="宋体" w:hAnsi="宋体" w:eastAsia="宋体" w:cs="宋体"/>
                <w:sz w:val="21"/>
                <w:szCs w:val="21"/>
                <w:lang w:val="en-US" w:eastAsia="zh-CN"/>
              </w:rPr>
              <w:t>32</w:t>
            </w:r>
            <w:r>
              <w:rPr>
                <w:rFonts w:hint="eastAsia" w:ascii="宋体" w:hAnsi="宋体" w:eastAsia="宋体" w:cs="宋体"/>
                <w:sz w:val="21"/>
                <w:szCs w:val="21"/>
              </w:rPr>
              <w:t>0课时</w:t>
            </w:r>
          </w:p>
          <w:p w14:paraId="2B8F4A3C">
            <w:pPr>
              <w:pStyle w:val="2"/>
              <w:jc w:val="both"/>
              <w:rPr>
                <w:rFonts w:hint="default"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（三）培训人数：</w:t>
            </w:r>
            <w:r>
              <w:rPr>
                <w:rFonts w:hint="eastAsia" w:cs="宋体"/>
                <w:b w:val="0"/>
                <w:bCs w:val="0"/>
                <w:color w:val="auto"/>
                <w:kern w:val="2"/>
                <w:sz w:val="21"/>
                <w:szCs w:val="21"/>
                <w:lang w:val="en-US" w:eastAsia="zh-CN" w:bidi="ar"/>
              </w:rPr>
              <w:t>80-100人次（含老师）</w:t>
            </w:r>
          </w:p>
          <w:p w14:paraId="0B6625AD">
            <w:pPr>
              <w:pStyle w:val="2"/>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四</w:t>
            </w:r>
            <w:r>
              <w:rPr>
                <w:rFonts w:hint="eastAsia" w:ascii="宋体" w:hAnsi="宋体" w:eastAsia="宋体" w:cs="宋体"/>
                <w:b w:val="0"/>
                <w:bCs w:val="0"/>
                <w:sz w:val="21"/>
                <w:szCs w:val="21"/>
              </w:rPr>
              <w:t>）培训目标：熟悉海运业务、空运业务、多式联运等常规业务作业流程；知晓各岗位职责以及操作注意事项；熟悉货代业务操作流程，感受货代作业环境，理清货代企业组织架构，岗位职责以及适岗能力；能分析客户资料，运用ABC分类法对客户进行分类;能书写揽货邮件联系意向客户或对话客户以揽取货源;能依据公司资料制作PPT，向客户(裁判)宣讲公司以争取客户，并当场解答各种业务问题；具备自主学习、团结协作、良好的沟通与表达能力，创新思维和分析解决问题的能力。</w:t>
            </w:r>
          </w:p>
          <w:p w14:paraId="29C22B0B">
            <w:pPr>
              <w:pStyle w:val="2"/>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cs="宋体"/>
                <w:b w:val="0"/>
                <w:bCs w:val="0"/>
                <w:sz w:val="21"/>
                <w:szCs w:val="21"/>
                <w:lang w:val="en-US" w:eastAsia="zh-CN"/>
              </w:rPr>
              <w:t>五</w:t>
            </w:r>
            <w:r>
              <w:rPr>
                <w:rFonts w:hint="eastAsia" w:ascii="宋体" w:hAnsi="宋体" w:eastAsia="宋体" w:cs="宋体"/>
                <w:b w:val="0"/>
                <w:bCs w:val="0"/>
                <w:sz w:val="21"/>
                <w:szCs w:val="21"/>
              </w:rPr>
              <w:t>）服务要求</w:t>
            </w:r>
          </w:p>
          <w:p w14:paraId="5A3F2357">
            <w:pPr>
              <w:adjustRightInd w:val="0"/>
              <w:snapToGrid w:val="0"/>
              <w:spacing w:line="380" w:lineRule="exact"/>
              <w:jc w:val="left"/>
              <w:rPr>
                <w:rFonts w:hint="eastAsia" w:ascii="宋体" w:hAnsi="宋体" w:eastAsia="宋体" w:cs="宋体"/>
                <w:sz w:val="21"/>
                <w:szCs w:val="21"/>
              </w:rPr>
            </w:pPr>
            <w:r>
              <w:rPr>
                <w:rFonts w:hint="eastAsia" w:ascii="宋体" w:hAnsi="宋体" w:eastAsia="宋体" w:cs="宋体"/>
                <w:sz w:val="21"/>
                <w:szCs w:val="21"/>
              </w:rPr>
              <w:t>1.提供活动相关通知、活动照片、考情记录、学习心得等过程性材料1套。</w:t>
            </w:r>
          </w:p>
          <w:p w14:paraId="121A3802">
            <w:pPr>
              <w:pStyle w:val="3"/>
              <w:spacing w:after="156"/>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sz w:val="21"/>
                <w:szCs w:val="21"/>
              </w:rPr>
              <w:t>2.</w:t>
            </w:r>
            <w:r>
              <w:rPr>
                <w:rFonts w:hint="eastAsia" w:ascii="宋体" w:hAnsi="宋体" w:eastAsia="宋体" w:cs="宋体"/>
                <w:b w:val="0"/>
                <w:bCs w:val="0"/>
                <w:sz w:val="21"/>
                <w:szCs w:val="21"/>
              </w:rPr>
              <w:t>培训师资：聘请</w:t>
            </w:r>
            <w:r>
              <w:rPr>
                <w:rFonts w:hint="eastAsia" w:ascii="宋体" w:hAnsi="宋体" w:eastAsia="宋体" w:cs="宋体"/>
                <w:b w:val="0"/>
                <w:bCs w:val="0"/>
                <w:sz w:val="21"/>
                <w:szCs w:val="21"/>
                <w:lang w:bidi="ar"/>
              </w:rPr>
              <w:t>全国技能大赛货运代理赛项</w:t>
            </w:r>
            <w:r>
              <w:rPr>
                <w:rFonts w:hint="eastAsia" w:eastAsia="宋体" w:cs="宋体"/>
                <w:b w:val="0"/>
                <w:bCs w:val="0"/>
                <w:sz w:val="21"/>
                <w:szCs w:val="21"/>
                <w:lang w:val="en-US" w:eastAsia="zh-CN" w:bidi="ar"/>
              </w:rPr>
              <w:t>专家、世赛专家（国外）</w:t>
            </w:r>
            <w:r>
              <w:rPr>
                <w:rFonts w:hint="eastAsia" w:ascii="宋体" w:hAnsi="宋体" w:eastAsia="宋体" w:cs="宋体"/>
                <w:b w:val="0"/>
                <w:bCs w:val="0"/>
                <w:sz w:val="21"/>
                <w:szCs w:val="21"/>
                <w:lang w:bidi="ar"/>
              </w:rPr>
              <w:t>的专业</w:t>
            </w:r>
            <w:r>
              <w:rPr>
                <w:rFonts w:hint="eastAsia" w:eastAsia="宋体" w:cs="宋体"/>
                <w:b w:val="0"/>
                <w:bCs w:val="0"/>
                <w:sz w:val="21"/>
                <w:szCs w:val="21"/>
                <w:lang w:val="en-US" w:eastAsia="zh-CN" w:bidi="ar"/>
              </w:rPr>
              <w:t>教练</w:t>
            </w:r>
            <w:r>
              <w:rPr>
                <w:rFonts w:hint="eastAsia" w:ascii="宋体" w:hAnsi="宋体" w:eastAsia="宋体" w:cs="宋体"/>
                <w:b w:val="0"/>
                <w:bCs w:val="0"/>
                <w:sz w:val="21"/>
                <w:szCs w:val="21"/>
                <w:lang w:bidi="ar"/>
              </w:rPr>
              <w:t>进行</w:t>
            </w:r>
            <w:r>
              <w:rPr>
                <w:rFonts w:hint="eastAsia" w:eastAsia="宋体" w:cs="宋体"/>
                <w:b w:val="0"/>
                <w:bCs w:val="0"/>
                <w:sz w:val="21"/>
                <w:szCs w:val="21"/>
                <w:lang w:val="en-US" w:eastAsia="zh-CN" w:bidi="ar"/>
              </w:rPr>
              <w:t>集训</w:t>
            </w:r>
          </w:p>
          <w:p w14:paraId="1324CADC">
            <w:pP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r>
              <w:rPr>
                <w:rFonts w:hint="eastAsia" w:ascii="宋体" w:hAnsi="宋体" w:cs="宋体"/>
                <w:sz w:val="21"/>
                <w:szCs w:val="21"/>
                <w:lang w:val="en-US" w:eastAsia="zh-CN" w:bidi="ar"/>
              </w:rPr>
              <w:t>服务</w:t>
            </w:r>
            <w:r>
              <w:rPr>
                <w:rFonts w:hint="eastAsia" w:ascii="宋体" w:hAnsi="宋体" w:eastAsia="宋体" w:cs="宋体"/>
                <w:sz w:val="21"/>
                <w:szCs w:val="21"/>
                <w:lang w:bidi="ar"/>
              </w:rPr>
              <w:t>时间：</w:t>
            </w:r>
            <w:r>
              <w:rPr>
                <w:rFonts w:hint="eastAsia" w:ascii="宋体" w:hAnsi="宋体" w:cs="宋体"/>
                <w:sz w:val="21"/>
                <w:szCs w:val="21"/>
                <w:lang w:val="en-US" w:eastAsia="zh-CN" w:bidi="ar"/>
              </w:rPr>
              <w:t>自合同签订之日起</w:t>
            </w:r>
            <w:r>
              <w:rPr>
                <w:rFonts w:hint="eastAsia" w:ascii="宋体" w:hAnsi="宋体" w:eastAsia="宋体" w:cs="宋体"/>
                <w:sz w:val="21"/>
                <w:szCs w:val="21"/>
                <w:lang w:bidi="ar"/>
              </w:rPr>
              <w:t>-2025年8月</w:t>
            </w:r>
            <w:bookmarkStart w:id="0" w:name="_GoBack"/>
            <w:bookmarkEnd w:id="0"/>
          </w:p>
        </w:tc>
      </w:tr>
    </w:tbl>
    <w:p w14:paraId="658C1AA9">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NDgwNDIzZGE2YTQ0MDUyMzZlZjk1ZmVmZjExYmUifQ=="/>
  </w:docVars>
  <w:rsids>
    <w:rsidRoot w:val="571A35AF"/>
    <w:rsid w:val="01B67E18"/>
    <w:rsid w:val="03EC1F73"/>
    <w:rsid w:val="2EF03805"/>
    <w:rsid w:val="571A35AF"/>
    <w:rsid w:val="6E220073"/>
    <w:rsid w:val="733E549C"/>
    <w:rsid w:val="774E3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56" w:afterLines="50"/>
      <w:jc w:val="center"/>
    </w:pPr>
    <w:rPr>
      <w:rFonts w:ascii="宋体" w:hAnsi="宋体"/>
      <w:b/>
      <w:bCs/>
      <w:sz w:val="44"/>
    </w:rPr>
  </w:style>
  <w:style w:type="paragraph" w:styleId="3">
    <w:name w:val="Body Text First Indent 2"/>
    <w:basedOn w:val="2"/>
    <w:next w:val="4"/>
    <w:qFormat/>
    <w:uiPriority w:val="0"/>
    <w:pPr>
      <w:spacing w:after="120"/>
      <w:ind w:left="420" w:leftChars="200" w:firstLine="420" w:firstLineChars="200"/>
    </w:pPr>
    <w:rPr>
      <w:sz w:val="21"/>
      <w:szCs w:val="21"/>
    </w:rPr>
  </w:style>
  <w:style w:type="paragraph" w:styleId="4">
    <w:name w:val="Body Text First Indent"/>
    <w:basedOn w:val="2"/>
    <w:next w:val="1"/>
    <w:qFormat/>
    <w:uiPriority w:val="0"/>
    <w:pPr>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1782</Words>
  <Characters>1812</Characters>
  <Lines>0</Lines>
  <Paragraphs>0</Paragraphs>
  <TotalTime>13</TotalTime>
  <ScaleCrop>false</ScaleCrop>
  <LinksUpToDate>false</LinksUpToDate>
  <CharactersWithSpaces>1814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2024-11-11T04:24:00Z</dcterms:created>
  <dc:creator>王晓琳</dc:creator>
  <cp:lastModifiedBy>ADMIN</cp:lastModifiedBy>
  <cp:lastPrinted>2025-02-19T01:02:00Z</cp:lastPrinted>
  <dcterms:modified xsi:type="dcterms:W3CDTF">2025-02-21T00:28:08Z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4F8BCF6B8AAE44019E69EC921B64C071_13</vt:lpwstr>
  </property>
  <property fmtid="{D5CDD505-2E9C-101B-9397-08002B2CF9AE}" pid="4" name="KSOTemplateDocerSaveRecord">
    <vt:lpwstr>eyJoZGlkIjoiZWZiNmE1MTNiZmNmOTQ5Y2E0OThiMDc2YTQ4MTA4ODgifQ==</vt:lpwstr>
  </property>
</Properties>
</file>