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751" w:rsidRDefault="00B94751"/>
    <w:p w:rsidR="00000762" w:rsidRDefault="00B94751">
      <w:r>
        <w:rPr>
          <w:rFonts w:hint="eastAsia"/>
        </w:rPr>
        <w:t>技术要求</w:t>
      </w:r>
    </w:p>
    <w:tbl>
      <w:tblPr>
        <w:tblStyle w:val="a5"/>
        <w:tblW w:w="9214" w:type="dxa"/>
        <w:tblInd w:w="-318" w:type="dxa"/>
        <w:tblLook w:val="04A0" w:firstRow="1" w:lastRow="0" w:firstColumn="1" w:lastColumn="0" w:noHBand="0" w:noVBand="1"/>
      </w:tblPr>
      <w:tblGrid>
        <w:gridCol w:w="675"/>
        <w:gridCol w:w="1134"/>
        <w:gridCol w:w="5988"/>
        <w:gridCol w:w="708"/>
        <w:gridCol w:w="709"/>
      </w:tblGrid>
      <w:tr w:rsidR="00000762" w:rsidTr="00A01DC9">
        <w:tc>
          <w:tcPr>
            <w:tcW w:w="675" w:type="dxa"/>
          </w:tcPr>
          <w:p w:rsidR="00000762" w:rsidRDefault="00000762">
            <w:r>
              <w:t>序号</w:t>
            </w:r>
          </w:p>
        </w:tc>
        <w:tc>
          <w:tcPr>
            <w:tcW w:w="1134" w:type="dxa"/>
            <w:vAlign w:val="center"/>
          </w:tcPr>
          <w:p w:rsidR="00000762" w:rsidRDefault="00000762" w:rsidP="007A51EF">
            <w:pPr>
              <w:jc w:val="center"/>
            </w:pPr>
            <w:r>
              <w:rPr>
                <w:rFonts w:hint="eastAsia"/>
              </w:rPr>
              <w:t>设备名称</w:t>
            </w:r>
          </w:p>
        </w:tc>
        <w:tc>
          <w:tcPr>
            <w:tcW w:w="5988" w:type="dxa"/>
          </w:tcPr>
          <w:p w:rsidR="00000762" w:rsidRDefault="00000762" w:rsidP="007A51EF">
            <w:pPr>
              <w:jc w:val="center"/>
            </w:pPr>
            <w:r>
              <w:rPr>
                <w:rFonts w:hint="eastAsia"/>
              </w:rPr>
              <w:t>参数</w:t>
            </w:r>
          </w:p>
        </w:tc>
        <w:tc>
          <w:tcPr>
            <w:tcW w:w="708" w:type="dxa"/>
            <w:vAlign w:val="center"/>
          </w:tcPr>
          <w:p w:rsidR="00000762" w:rsidRDefault="00000762" w:rsidP="007C3EE1">
            <w:r>
              <w:rPr>
                <w:rFonts w:hint="eastAsia"/>
              </w:rPr>
              <w:t>数量</w:t>
            </w:r>
          </w:p>
        </w:tc>
        <w:tc>
          <w:tcPr>
            <w:tcW w:w="709" w:type="dxa"/>
            <w:vAlign w:val="center"/>
          </w:tcPr>
          <w:p w:rsidR="00000762" w:rsidRDefault="00000762" w:rsidP="007C3EE1">
            <w:r>
              <w:rPr>
                <w:rFonts w:hint="eastAsia"/>
              </w:rPr>
              <w:t>备注</w:t>
            </w:r>
          </w:p>
        </w:tc>
      </w:tr>
      <w:tr w:rsidR="00000762" w:rsidTr="00A01DC9">
        <w:tc>
          <w:tcPr>
            <w:tcW w:w="675" w:type="dxa"/>
            <w:vAlign w:val="center"/>
          </w:tcPr>
          <w:p w:rsidR="00000762" w:rsidRPr="0068598D" w:rsidRDefault="00000762" w:rsidP="007A51EF">
            <w:pPr>
              <w:widowControl/>
              <w:jc w:val="right"/>
              <w:rPr>
                <w:rFonts w:ascii="宋体" w:eastAsia="宋体" w:hAnsi="宋体" w:cs="宋体"/>
                <w:color w:val="000000"/>
                <w:kern w:val="0"/>
                <w:sz w:val="22"/>
              </w:rPr>
            </w:pPr>
            <w:r w:rsidRPr="0068598D">
              <w:rPr>
                <w:rFonts w:ascii="宋体" w:eastAsia="宋体" w:hAnsi="宋体" w:cs="宋体" w:hint="eastAsia"/>
                <w:color w:val="000000"/>
                <w:kern w:val="0"/>
                <w:sz w:val="22"/>
              </w:rPr>
              <w:t>1</w:t>
            </w:r>
          </w:p>
        </w:tc>
        <w:tc>
          <w:tcPr>
            <w:tcW w:w="1134" w:type="dxa"/>
            <w:vAlign w:val="center"/>
          </w:tcPr>
          <w:p w:rsidR="00000762" w:rsidRPr="0068598D" w:rsidRDefault="00A01DC9" w:rsidP="007A51EF">
            <w:pPr>
              <w:widowControl/>
              <w:jc w:val="left"/>
              <w:rPr>
                <w:rFonts w:ascii="宋体" w:eastAsia="宋体" w:hAnsi="宋体" w:cs="宋体"/>
                <w:color w:val="000000"/>
                <w:kern w:val="0"/>
                <w:sz w:val="22"/>
              </w:rPr>
            </w:pPr>
            <w:r w:rsidRPr="00963F25">
              <w:rPr>
                <w:rFonts w:hint="eastAsia"/>
                <w:sz w:val="24"/>
              </w:rPr>
              <w:t>数字</w:t>
            </w:r>
            <w:r w:rsidRPr="00963F25">
              <w:rPr>
                <w:rFonts w:hint="eastAsia"/>
                <w:sz w:val="24"/>
              </w:rPr>
              <w:t>AI</w:t>
            </w:r>
            <w:r w:rsidRPr="00963F25">
              <w:rPr>
                <w:rFonts w:hint="eastAsia"/>
                <w:sz w:val="24"/>
              </w:rPr>
              <w:t>应用电脑（</w:t>
            </w:r>
            <w:r>
              <w:rPr>
                <w:rFonts w:hint="eastAsia"/>
                <w:sz w:val="24"/>
              </w:rPr>
              <w:t>计</w:t>
            </w:r>
            <w:r w:rsidRPr="00963F25">
              <w:rPr>
                <w:rFonts w:hint="eastAsia"/>
                <w:sz w:val="24"/>
              </w:rPr>
              <w:t>算机）</w:t>
            </w:r>
          </w:p>
        </w:tc>
        <w:tc>
          <w:tcPr>
            <w:tcW w:w="5988" w:type="dxa"/>
          </w:tcPr>
          <w:p w:rsidR="00A01DC9" w:rsidRPr="00A01DC9" w:rsidRDefault="00A01DC9" w:rsidP="00A01DC9">
            <w:r w:rsidRPr="00A01DC9">
              <w:rPr>
                <w:rFonts w:hint="eastAsia"/>
              </w:rPr>
              <w:t>★</w:t>
            </w:r>
            <w:r w:rsidRPr="00A01DC9">
              <w:rPr>
                <w:rFonts w:hint="eastAsia"/>
              </w:rPr>
              <w:t>1</w:t>
            </w:r>
            <w:r w:rsidRPr="00A01DC9">
              <w:rPr>
                <w:rFonts w:hint="eastAsia"/>
              </w:rPr>
              <w:t>、品牌：提供产品的厂家正品彩页资料（非</w:t>
            </w:r>
            <w:r w:rsidRPr="00A01DC9">
              <w:rPr>
                <w:rFonts w:hint="eastAsia"/>
              </w:rPr>
              <w:t>OEM</w:t>
            </w:r>
            <w:r w:rsidRPr="00A01DC9">
              <w:rPr>
                <w:rFonts w:hint="eastAsia"/>
              </w:rPr>
              <w:t>），关于本次招标所有技术参数响应的参照标准均以投标产品厂商的产品彩页为准，如不能提供投标产品厂商的产品彩页可视为不符合招标技术要求；要求投标工作站品牌为全球</w:t>
            </w:r>
            <w:r w:rsidRPr="00A01DC9">
              <w:rPr>
                <w:rFonts w:hint="eastAsia"/>
              </w:rPr>
              <w:t>/</w:t>
            </w:r>
            <w:r w:rsidRPr="00A01DC9">
              <w:rPr>
                <w:rFonts w:hint="eastAsia"/>
              </w:rPr>
              <w:t>中国市场工作站市场份额</w:t>
            </w:r>
            <w:r w:rsidRPr="00A01DC9">
              <w:rPr>
                <w:rFonts w:hint="eastAsia"/>
              </w:rPr>
              <w:t>30%</w:t>
            </w:r>
            <w:r w:rsidRPr="00A01DC9">
              <w:rPr>
                <w:rFonts w:hint="eastAsia"/>
              </w:rPr>
              <w:t>以上的品牌（根据</w:t>
            </w:r>
            <w:r w:rsidRPr="00A01DC9">
              <w:rPr>
                <w:rFonts w:hint="eastAsia"/>
              </w:rPr>
              <w:t>IDC</w:t>
            </w:r>
            <w:r w:rsidRPr="00A01DC9">
              <w:rPr>
                <w:rFonts w:hint="eastAsia"/>
              </w:rPr>
              <w:t>报告）</w:t>
            </w:r>
          </w:p>
          <w:p w:rsidR="00A01DC9" w:rsidRPr="00A01DC9" w:rsidRDefault="00A01DC9" w:rsidP="00A01DC9">
            <w:r w:rsidRPr="00A01DC9">
              <w:rPr>
                <w:rFonts w:hint="eastAsia"/>
              </w:rPr>
              <w:t>★</w:t>
            </w:r>
            <w:r w:rsidRPr="00A01DC9">
              <w:t>2</w:t>
            </w:r>
            <w:r w:rsidRPr="00A01DC9">
              <w:rPr>
                <w:rFonts w:hint="eastAsia"/>
              </w:rPr>
              <w:t>、处理器参数：≥</w:t>
            </w:r>
            <w:r w:rsidRPr="00A01DC9">
              <w:rPr>
                <w:rFonts w:hint="eastAsia"/>
              </w:rPr>
              <w:t xml:space="preserve">I7-13700k(30MB </w:t>
            </w:r>
            <w:r w:rsidRPr="00A01DC9">
              <w:rPr>
                <w:rFonts w:hint="eastAsia"/>
              </w:rPr>
              <w:t>缓</w:t>
            </w:r>
            <w:r w:rsidRPr="00A01DC9">
              <w:t>存</w:t>
            </w:r>
            <w:r w:rsidRPr="00A01DC9">
              <w:t xml:space="preserve"> 16 </w:t>
            </w:r>
            <w:r w:rsidRPr="00A01DC9">
              <w:t>核心</w:t>
            </w:r>
            <w:r w:rsidRPr="00A01DC9">
              <w:t xml:space="preserve"> 24 </w:t>
            </w:r>
            <w:hyperlink r:id="rId7" w:tgtFrame="_blank" w:history="1">
              <w:r w:rsidRPr="00A01DC9">
                <w:t>线程</w:t>
              </w:r>
            </w:hyperlink>
            <w:r w:rsidRPr="00A01DC9">
              <w:t>，主频至高可达</w:t>
            </w:r>
            <w:r w:rsidRPr="00A01DC9">
              <w:t xml:space="preserve"> 5.4GHz</w:t>
            </w:r>
            <w:r w:rsidRPr="00A01DC9">
              <w:rPr>
                <w:rFonts w:hint="eastAsia"/>
              </w:rPr>
              <w:t>)</w:t>
            </w:r>
          </w:p>
          <w:p w:rsidR="00A01DC9" w:rsidRPr="00A01DC9" w:rsidRDefault="00A01DC9" w:rsidP="00A01DC9">
            <w:r w:rsidRPr="00A01DC9">
              <w:rPr>
                <w:rFonts w:hint="eastAsia"/>
              </w:rPr>
              <w:t>★</w:t>
            </w:r>
            <w:r w:rsidRPr="00A01DC9">
              <w:t>3</w:t>
            </w:r>
            <w:r w:rsidRPr="00A01DC9">
              <w:rPr>
                <w:rFonts w:hint="eastAsia"/>
              </w:rPr>
              <w:t>、</w:t>
            </w:r>
            <w:r w:rsidRPr="00A01DC9">
              <w:t>芯片组：</w:t>
            </w:r>
            <w:r w:rsidRPr="00A01DC9">
              <w:rPr>
                <w:rFonts w:hint="eastAsia"/>
              </w:rPr>
              <w:t>配置≥</w:t>
            </w:r>
            <w:r w:rsidRPr="00A01DC9">
              <w:t>I</w:t>
            </w:r>
            <w:r w:rsidRPr="00A01DC9">
              <w:rPr>
                <w:rFonts w:hint="eastAsia"/>
              </w:rPr>
              <w:t>ntel</w:t>
            </w:r>
            <w:r w:rsidRPr="00A01DC9">
              <w:t xml:space="preserve"> W680</w:t>
            </w:r>
            <w:r w:rsidRPr="00A01DC9">
              <w:rPr>
                <w:rFonts w:hint="eastAsia"/>
              </w:rPr>
              <w:t>芯片组；支持</w:t>
            </w:r>
            <w:r w:rsidRPr="00A01DC9">
              <w:rPr>
                <w:rFonts w:hint="eastAsia"/>
              </w:rPr>
              <w:t>P</w:t>
            </w:r>
            <w:r w:rsidRPr="00A01DC9">
              <w:t>CIE 5.0</w:t>
            </w:r>
            <w:r w:rsidRPr="00A01DC9">
              <w:rPr>
                <w:rFonts w:hint="eastAsia"/>
              </w:rPr>
              <w:t>通道技术；</w:t>
            </w:r>
          </w:p>
          <w:p w:rsidR="00A01DC9" w:rsidRPr="00A01DC9" w:rsidRDefault="00A01DC9" w:rsidP="00A01DC9">
            <w:r w:rsidRPr="00A01DC9">
              <w:rPr>
                <w:rFonts w:hint="eastAsia"/>
              </w:rPr>
              <w:t>★</w:t>
            </w:r>
            <w:r w:rsidRPr="00A01DC9">
              <w:t>4</w:t>
            </w:r>
            <w:r w:rsidRPr="00A01DC9">
              <w:rPr>
                <w:rFonts w:hint="eastAsia"/>
              </w:rPr>
              <w:t>、</w:t>
            </w:r>
            <w:r w:rsidRPr="00A01DC9">
              <w:t>内存参数</w:t>
            </w:r>
            <w:r w:rsidRPr="00A01DC9">
              <w:rPr>
                <w:rFonts w:hint="eastAsia"/>
              </w:rPr>
              <w:t>：配置≥</w:t>
            </w:r>
            <w:r>
              <w:rPr>
                <w:rFonts w:hint="eastAsia"/>
              </w:rPr>
              <w:t>32</w:t>
            </w:r>
            <w:r w:rsidRPr="00A01DC9">
              <w:rPr>
                <w:rFonts w:hint="eastAsia"/>
              </w:rPr>
              <w:t>GB</w:t>
            </w:r>
            <w:r w:rsidRPr="00A01DC9">
              <w:t>, DDR5</w:t>
            </w:r>
            <w:r w:rsidRPr="00A01DC9">
              <w:rPr>
                <w:rFonts w:hint="eastAsia"/>
              </w:rPr>
              <w:t>；内存频率</w:t>
            </w:r>
            <w:r w:rsidRPr="00A01DC9">
              <w:t>≥4000MHz</w:t>
            </w:r>
            <w:r w:rsidRPr="00A01DC9">
              <w:rPr>
                <w:rFonts w:hint="eastAsia"/>
              </w:rPr>
              <w:t>；单设备最大支持</w:t>
            </w:r>
            <w:r w:rsidRPr="00A01DC9">
              <w:rPr>
                <w:rFonts w:hint="eastAsia"/>
              </w:rPr>
              <w:t>4</w:t>
            </w:r>
            <w:r w:rsidRPr="00A01DC9">
              <w:rPr>
                <w:rFonts w:hint="eastAsia"/>
              </w:rPr>
              <w:t>个</w:t>
            </w:r>
            <w:r w:rsidRPr="00A01DC9">
              <w:rPr>
                <w:rFonts w:hint="eastAsia"/>
              </w:rPr>
              <w:t>D</w:t>
            </w:r>
            <w:r w:rsidRPr="00A01DC9">
              <w:t>IMM</w:t>
            </w:r>
            <w:r w:rsidRPr="00A01DC9">
              <w:rPr>
                <w:rFonts w:hint="eastAsia"/>
              </w:rPr>
              <w:t>插槽；</w:t>
            </w:r>
            <w:r w:rsidRPr="00A01DC9">
              <w:rPr>
                <w:rFonts w:hint="eastAsia"/>
              </w:rPr>
              <w:t xml:space="preserve"> </w:t>
            </w:r>
          </w:p>
          <w:p w:rsidR="00A01DC9" w:rsidRPr="00A01DC9" w:rsidRDefault="00A01DC9" w:rsidP="00A01DC9">
            <w:r w:rsidRPr="00A01DC9">
              <w:rPr>
                <w:rFonts w:hint="eastAsia"/>
              </w:rPr>
              <w:t>★</w:t>
            </w:r>
            <w:r w:rsidRPr="00A01DC9">
              <w:t>5</w:t>
            </w:r>
            <w:r w:rsidRPr="00A01DC9">
              <w:rPr>
                <w:rFonts w:hint="eastAsia"/>
              </w:rPr>
              <w:t>、</w:t>
            </w:r>
            <w:r w:rsidRPr="00A01DC9">
              <w:t>存储参数</w:t>
            </w:r>
            <w:r w:rsidRPr="00A01DC9">
              <w:rPr>
                <w:rFonts w:hint="eastAsia"/>
              </w:rPr>
              <w:t>：配置</w:t>
            </w:r>
            <w:r w:rsidRPr="00A01DC9">
              <w:t>≥1</w:t>
            </w:r>
            <w:r w:rsidRPr="00A01DC9">
              <w:rPr>
                <w:rFonts w:hint="eastAsia"/>
              </w:rPr>
              <w:t>块</w:t>
            </w:r>
            <w:r w:rsidRPr="00A01DC9">
              <w:rPr>
                <w:rFonts w:hint="eastAsia"/>
              </w:rPr>
              <w:t>2</w:t>
            </w:r>
            <w:r w:rsidRPr="00A01DC9">
              <w:t>TB SSD</w:t>
            </w:r>
            <w:r w:rsidRPr="00A01DC9">
              <w:rPr>
                <w:rFonts w:hint="eastAsia"/>
              </w:rPr>
              <w:t>；单设备最大支持</w:t>
            </w:r>
            <w:r w:rsidRPr="00A01DC9">
              <w:t>4</w:t>
            </w:r>
            <w:r w:rsidRPr="00A01DC9">
              <w:rPr>
                <w:rFonts w:hint="eastAsia"/>
              </w:rPr>
              <w:t>个</w:t>
            </w:r>
            <w:r w:rsidRPr="00A01DC9">
              <w:rPr>
                <w:rFonts w:hint="eastAsia"/>
              </w:rPr>
              <w:t xml:space="preserve">2.5 </w:t>
            </w:r>
            <w:r w:rsidRPr="00A01DC9">
              <w:rPr>
                <w:rFonts w:hint="eastAsia"/>
              </w:rPr>
              <w:t>英寸或者</w:t>
            </w:r>
            <w:r w:rsidRPr="00A01DC9">
              <w:t>3</w:t>
            </w:r>
            <w:r w:rsidRPr="00A01DC9">
              <w:rPr>
                <w:rFonts w:hint="eastAsia"/>
              </w:rPr>
              <w:t>个</w:t>
            </w:r>
            <w:r w:rsidRPr="00A01DC9">
              <w:rPr>
                <w:rFonts w:hint="eastAsia"/>
              </w:rPr>
              <w:t>3.5</w:t>
            </w:r>
            <w:r w:rsidRPr="00A01DC9">
              <w:rPr>
                <w:rFonts w:hint="eastAsia"/>
              </w:rPr>
              <w:t>英寸；</w:t>
            </w:r>
            <w:r w:rsidRPr="00A01DC9">
              <w:t>3</w:t>
            </w:r>
            <w:r w:rsidRPr="00A01DC9">
              <w:rPr>
                <w:rFonts w:hint="eastAsia"/>
              </w:rPr>
              <w:t>个</w:t>
            </w:r>
            <w:r w:rsidRPr="00A01DC9">
              <w:rPr>
                <w:rFonts w:hint="eastAsia"/>
              </w:rPr>
              <w:t xml:space="preserve">M.2 </w:t>
            </w:r>
            <w:r w:rsidRPr="00A01DC9">
              <w:t xml:space="preserve">PCIE NVME </w:t>
            </w:r>
            <w:r w:rsidRPr="00A01DC9">
              <w:rPr>
                <w:rFonts w:hint="eastAsia"/>
              </w:rPr>
              <w:t>SSD</w:t>
            </w:r>
            <w:r w:rsidRPr="00A01DC9">
              <w:rPr>
                <w:rFonts w:hint="eastAsia"/>
              </w:rPr>
              <w:t>；</w:t>
            </w:r>
            <w:r w:rsidRPr="00A01DC9">
              <w:t xml:space="preserve"> </w:t>
            </w:r>
          </w:p>
          <w:p w:rsidR="00A01DC9" w:rsidRPr="00A01DC9" w:rsidRDefault="00A01DC9" w:rsidP="00A01DC9">
            <w:r w:rsidRPr="00A01DC9">
              <w:t>6</w:t>
            </w:r>
            <w:r w:rsidRPr="00A01DC9">
              <w:rPr>
                <w:rFonts w:hint="eastAsia"/>
              </w:rPr>
              <w:t>、</w:t>
            </w:r>
            <w:r w:rsidRPr="00A01DC9">
              <w:t>网络参数：</w:t>
            </w:r>
            <w:r w:rsidRPr="00A01DC9">
              <w:rPr>
                <w:rFonts w:hint="eastAsia"/>
              </w:rPr>
              <w:t>配置有线网卡，千兆以太网口；支持扩展英特尔</w:t>
            </w:r>
            <w:r w:rsidRPr="00A01DC9">
              <w:rPr>
                <w:rFonts w:hint="eastAsia"/>
              </w:rPr>
              <w:t>®</w:t>
            </w:r>
            <w:r w:rsidRPr="00A01DC9">
              <w:rPr>
                <w:rFonts w:hint="eastAsia"/>
              </w:rPr>
              <w:t>以太网卡；</w:t>
            </w:r>
          </w:p>
          <w:p w:rsidR="00A01DC9" w:rsidRPr="00A01DC9" w:rsidRDefault="00A01DC9" w:rsidP="00A01DC9">
            <w:pPr>
              <w:widowControl/>
              <w:jc w:val="left"/>
            </w:pPr>
            <w:r w:rsidRPr="00A01DC9">
              <w:rPr>
                <w:rFonts w:hint="eastAsia"/>
              </w:rPr>
              <w:t>★</w:t>
            </w:r>
            <w:r w:rsidRPr="00A01DC9">
              <w:t>7</w:t>
            </w:r>
            <w:r w:rsidRPr="00A01DC9">
              <w:rPr>
                <w:rFonts w:hint="eastAsia"/>
              </w:rPr>
              <w:t>、显卡</w:t>
            </w:r>
            <w:r w:rsidRPr="00A01DC9">
              <w:t>：</w:t>
            </w:r>
            <w:r w:rsidRPr="00A01DC9">
              <w:rPr>
                <w:rFonts w:hint="eastAsia"/>
              </w:rPr>
              <w:t>配置</w:t>
            </w:r>
            <w:r w:rsidRPr="00A01DC9">
              <w:t>≥1</w:t>
            </w:r>
            <w:r w:rsidRPr="00A01DC9">
              <w:rPr>
                <w:rFonts w:hint="eastAsia"/>
              </w:rPr>
              <w:t>块</w:t>
            </w:r>
            <w:proofErr w:type="spellStart"/>
            <w:r w:rsidRPr="00A01DC9">
              <w:t>Nvidia</w:t>
            </w:r>
            <w:proofErr w:type="spellEnd"/>
            <w:r w:rsidRPr="00A01DC9">
              <w:t xml:space="preserve"> GeForce RTX</w:t>
            </w:r>
            <w:r w:rsidRPr="00A01DC9">
              <w:rPr>
                <w:rFonts w:hint="eastAsia"/>
              </w:rPr>
              <w:t>409</w:t>
            </w:r>
            <w:r w:rsidRPr="00A01DC9">
              <w:t>0</w:t>
            </w:r>
            <w:r w:rsidRPr="00A01DC9">
              <w:rPr>
                <w:rFonts w:hint="eastAsia"/>
              </w:rPr>
              <w:t xml:space="preserve"> </w:t>
            </w:r>
            <w:r w:rsidRPr="00A01DC9">
              <w:t xml:space="preserve"> 24G</w:t>
            </w:r>
            <w:r w:rsidRPr="00A01DC9">
              <w:rPr>
                <w:rFonts w:hint="eastAsia"/>
              </w:rPr>
              <w:t>高性能显卡；</w:t>
            </w:r>
          </w:p>
          <w:p w:rsidR="00A01DC9" w:rsidRPr="00A01DC9" w:rsidRDefault="00A01DC9" w:rsidP="00A01DC9">
            <w:r w:rsidRPr="00A01DC9">
              <w:rPr>
                <w:rFonts w:hint="eastAsia"/>
              </w:rPr>
              <w:t>8</w:t>
            </w:r>
            <w:r w:rsidRPr="00A01DC9">
              <w:rPr>
                <w:rFonts w:hint="eastAsia"/>
              </w:rPr>
              <w:t>、显示器：</w:t>
            </w:r>
            <w:r w:rsidRPr="00A01DC9">
              <w:rPr>
                <w:rFonts w:hint="eastAsia"/>
              </w:rPr>
              <w:t>3</w:t>
            </w:r>
            <w:r w:rsidRPr="00A01DC9">
              <w:t>2</w:t>
            </w:r>
            <w:r w:rsidRPr="00A01DC9">
              <w:rPr>
                <w:rFonts w:hint="eastAsia"/>
              </w:rPr>
              <w:t>寸宽屏</w:t>
            </w:r>
            <w:r w:rsidRPr="00A01DC9">
              <w:rPr>
                <w:rFonts w:hint="eastAsia"/>
              </w:rPr>
              <w:t>/IPS</w:t>
            </w:r>
            <w:r w:rsidRPr="00A01DC9">
              <w:rPr>
                <w:rFonts w:hint="eastAsia"/>
              </w:rPr>
              <w:t>面板</w:t>
            </w:r>
            <w:r w:rsidRPr="00A01DC9">
              <w:rPr>
                <w:rFonts w:hint="eastAsia"/>
              </w:rPr>
              <w:t>+LED</w:t>
            </w:r>
            <w:r w:rsidRPr="00A01DC9">
              <w:rPr>
                <w:rFonts w:hint="eastAsia"/>
              </w:rPr>
              <w:t>背光</w:t>
            </w:r>
            <w:r w:rsidRPr="00A01DC9">
              <w:rPr>
                <w:rFonts w:hint="eastAsia"/>
              </w:rPr>
              <w:t>/HDMI*2+DP/</w:t>
            </w:r>
            <w:r w:rsidRPr="00A01DC9">
              <w:rPr>
                <w:rFonts w:hint="eastAsia"/>
              </w:rPr>
              <w:t>超薄边框，支持</w:t>
            </w:r>
            <w:proofErr w:type="spellStart"/>
            <w:r w:rsidRPr="00A01DC9">
              <w:rPr>
                <w:rFonts w:hint="eastAsia"/>
              </w:rPr>
              <w:t>AMDFreeSyncTM</w:t>
            </w:r>
            <w:proofErr w:type="spellEnd"/>
            <w:r w:rsidRPr="00A01DC9">
              <w:rPr>
                <w:rFonts w:hint="eastAsia"/>
              </w:rPr>
              <w:t>技术，</w:t>
            </w:r>
            <w:r w:rsidRPr="00A01DC9">
              <w:rPr>
                <w:rFonts w:hint="eastAsia"/>
              </w:rPr>
              <w:t>6</w:t>
            </w:r>
            <w:bookmarkStart w:id="0" w:name="_GoBack"/>
            <w:bookmarkEnd w:id="0"/>
            <w:r w:rsidRPr="00A01DC9">
              <w:t>0</w:t>
            </w:r>
            <w:r w:rsidRPr="00A01DC9">
              <w:rPr>
                <w:rFonts w:hint="eastAsia"/>
              </w:rPr>
              <w:t>Hz</w:t>
            </w:r>
            <w:r w:rsidRPr="00A01DC9">
              <w:rPr>
                <w:rFonts w:hint="eastAsia"/>
              </w:rPr>
              <w:t>刷新率</w:t>
            </w:r>
            <w:r w:rsidRPr="00A01DC9">
              <w:rPr>
                <w:rFonts w:hint="eastAsia"/>
              </w:rPr>
              <w:t xml:space="preserve"> /</w:t>
            </w:r>
            <w:r w:rsidRPr="00A01DC9">
              <w:rPr>
                <w:rFonts w:hint="eastAsia"/>
              </w:rPr>
              <w:t>超薄屏幕</w:t>
            </w:r>
            <w:r w:rsidRPr="00A01DC9">
              <w:rPr>
                <w:rFonts w:hint="eastAsia"/>
              </w:rPr>
              <w:t>/1000</w:t>
            </w:r>
            <w:r w:rsidRPr="00A01DC9">
              <w:rPr>
                <w:rFonts w:hint="eastAsia"/>
              </w:rPr>
              <w:t>：</w:t>
            </w:r>
            <w:r w:rsidRPr="00A01DC9">
              <w:rPr>
                <w:rFonts w:hint="eastAsia"/>
              </w:rPr>
              <w:t>1</w:t>
            </w:r>
            <w:r w:rsidRPr="00A01DC9">
              <w:rPr>
                <w:rFonts w:hint="eastAsia"/>
              </w:rPr>
              <w:t>域</w:t>
            </w:r>
            <w:r w:rsidRPr="00A01DC9">
              <w:rPr>
                <w:rFonts w:hint="eastAsia"/>
              </w:rPr>
              <w:t>99%/4MS/</w:t>
            </w:r>
            <w:r w:rsidRPr="00A01DC9">
              <w:t>3840*2160</w:t>
            </w:r>
            <w:r w:rsidRPr="00A01DC9">
              <w:rPr>
                <w:rFonts w:hint="eastAsia"/>
              </w:rPr>
              <w:t>,/</w:t>
            </w:r>
            <w:r w:rsidRPr="00A01DC9">
              <w:rPr>
                <w:rFonts w:hint="eastAsia"/>
              </w:rPr>
              <w:t>配</w:t>
            </w:r>
            <w:r w:rsidRPr="00A01DC9">
              <w:rPr>
                <w:rFonts w:hint="eastAsia"/>
              </w:rPr>
              <w:t>HDMI</w:t>
            </w:r>
            <w:r w:rsidRPr="00A01DC9">
              <w:rPr>
                <w:rFonts w:hint="eastAsia"/>
              </w:rPr>
              <w:t>线</w:t>
            </w:r>
            <w:r w:rsidRPr="00A01DC9">
              <w:rPr>
                <w:rFonts w:hint="eastAsia"/>
              </w:rPr>
              <w:t>/16</w:t>
            </w:r>
            <w:r w:rsidRPr="00A01DC9">
              <w:rPr>
                <w:rFonts w:hint="eastAsia"/>
              </w:rPr>
              <w:t>：</w:t>
            </w:r>
            <w:r w:rsidRPr="00A01DC9">
              <w:rPr>
                <w:rFonts w:hint="eastAsia"/>
              </w:rPr>
              <w:t>9/TUV</w:t>
            </w:r>
            <w:r w:rsidRPr="00A01DC9">
              <w:rPr>
                <w:rFonts w:hint="eastAsia"/>
              </w:rPr>
              <w:t>认证：</w:t>
            </w:r>
            <w:r w:rsidRPr="00A01DC9">
              <w:rPr>
                <w:rFonts w:hint="eastAsia"/>
              </w:rPr>
              <w:t xml:space="preserve">Dell </w:t>
            </w:r>
            <w:proofErr w:type="spellStart"/>
            <w:r w:rsidRPr="00A01DC9">
              <w:rPr>
                <w:rFonts w:hint="eastAsia"/>
              </w:rPr>
              <w:t>ComfortView</w:t>
            </w:r>
            <w:proofErr w:type="spellEnd"/>
            <w:r w:rsidRPr="00A01DC9">
              <w:rPr>
                <w:rFonts w:hint="eastAsia"/>
              </w:rPr>
              <w:t>和无闪烁，滤蓝光</w:t>
            </w:r>
            <w:r w:rsidRPr="00A01DC9">
              <w:rPr>
                <w:rFonts w:hint="eastAsia"/>
              </w:rPr>
              <w:t>/</w:t>
            </w:r>
            <w:r w:rsidRPr="00A01DC9">
              <w:rPr>
                <w:rFonts w:hint="eastAsia"/>
              </w:rPr>
              <w:t>白色背板，</w:t>
            </w:r>
            <w:r w:rsidRPr="00A01DC9">
              <w:rPr>
                <w:rFonts w:hint="eastAsia"/>
              </w:rPr>
              <w:t>3</w:t>
            </w:r>
            <w:r w:rsidRPr="00A01DC9">
              <w:rPr>
                <w:rFonts w:hint="eastAsia"/>
              </w:rPr>
              <w:t>年上门先行更换。</w:t>
            </w:r>
          </w:p>
          <w:p w:rsidR="00A01DC9" w:rsidRPr="00A01DC9" w:rsidRDefault="00A01DC9" w:rsidP="00A01DC9">
            <w:r w:rsidRPr="00A01DC9">
              <w:t>9</w:t>
            </w:r>
            <w:r w:rsidRPr="00A01DC9">
              <w:rPr>
                <w:rFonts w:hint="eastAsia"/>
              </w:rPr>
              <w:t>、操作系统：出厂预装正版</w:t>
            </w:r>
            <w:r w:rsidRPr="00A01DC9">
              <w:rPr>
                <w:rFonts w:hint="eastAsia"/>
              </w:rPr>
              <w:t>win1</w:t>
            </w:r>
            <w:r w:rsidRPr="00A01DC9">
              <w:t>1</w:t>
            </w:r>
            <w:r w:rsidRPr="00A01DC9">
              <w:rPr>
                <w:rFonts w:hint="eastAsia"/>
              </w:rPr>
              <w:t xml:space="preserve"> </w:t>
            </w:r>
            <w:r w:rsidRPr="00A01DC9">
              <w:t>64</w:t>
            </w:r>
            <w:r w:rsidRPr="00A01DC9">
              <w:rPr>
                <w:rFonts w:hint="eastAsia"/>
              </w:rPr>
              <w:t>位操作系统；</w:t>
            </w:r>
          </w:p>
          <w:p w:rsidR="00A01DC9" w:rsidRPr="00A01DC9" w:rsidRDefault="00A01DC9" w:rsidP="00A01DC9">
            <w:r w:rsidRPr="00A01DC9">
              <w:rPr>
                <w:rFonts w:hint="eastAsia"/>
              </w:rPr>
              <w:t>★</w:t>
            </w:r>
            <w:r w:rsidRPr="00A01DC9">
              <w:t>10</w:t>
            </w:r>
            <w:r w:rsidRPr="00A01DC9">
              <w:rPr>
                <w:rFonts w:hint="eastAsia"/>
              </w:rPr>
              <w:t>、设备端口</w:t>
            </w:r>
            <w:r w:rsidRPr="00A01DC9">
              <w:rPr>
                <w:rFonts w:hint="eastAsia"/>
              </w:rPr>
              <w:t>:</w:t>
            </w:r>
            <w:r w:rsidRPr="00A01DC9">
              <w:rPr>
                <w:rFonts w:hint="eastAsia"/>
              </w:rPr>
              <w:t>配置≥</w:t>
            </w:r>
            <w:r w:rsidRPr="00A01DC9">
              <w:rPr>
                <w:rFonts w:hint="eastAsia"/>
              </w:rPr>
              <w:t>1</w:t>
            </w:r>
            <w:r w:rsidRPr="00A01DC9">
              <w:t>0</w:t>
            </w:r>
            <w:r w:rsidRPr="00A01DC9">
              <w:rPr>
                <w:rFonts w:hint="eastAsia"/>
              </w:rPr>
              <w:t>个外置</w:t>
            </w:r>
            <w:r w:rsidRPr="00A01DC9">
              <w:rPr>
                <w:rFonts w:hint="eastAsia"/>
              </w:rPr>
              <w:t>USB</w:t>
            </w:r>
            <w:r w:rsidRPr="00A01DC9">
              <w:rPr>
                <w:rFonts w:hint="eastAsia"/>
              </w:rPr>
              <w:t>协议接口且包含不少于</w:t>
            </w:r>
            <w:r w:rsidRPr="00A01DC9">
              <w:rPr>
                <w:rFonts w:hint="eastAsia"/>
              </w:rPr>
              <w:t>8</w:t>
            </w:r>
            <w:r w:rsidRPr="00A01DC9">
              <w:rPr>
                <w:rFonts w:hint="eastAsia"/>
              </w:rPr>
              <w:t>个</w:t>
            </w:r>
            <w:r w:rsidRPr="00A01DC9">
              <w:rPr>
                <w:rFonts w:hint="eastAsia"/>
              </w:rPr>
              <w:t>3</w:t>
            </w:r>
            <w:r w:rsidRPr="00A01DC9">
              <w:t>.2</w:t>
            </w:r>
            <w:r w:rsidRPr="00A01DC9">
              <w:rPr>
                <w:rFonts w:hint="eastAsia"/>
              </w:rPr>
              <w:t>接口，</w:t>
            </w:r>
            <w:r w:rsidRPr="00A01DC9">
              <w:rPr>
                <w:rFonts w:hint="eastAsia"/>
              </w:rPr>
              <w:t>1</w:t>
            </w:r>
            <w:r w:rsidRPr="00A01DC9">
              <w:rPr>
                <w:rFonts w:hint="eastAsia"/>
              </w:rPr>
              <w:t>个通用（</w:t>
            </w:r>
            <w:proofErr w:type="gramStart"/>
            <w:r w:rsidRPr="00A01DC9">
              <w:rPr>
                <w:rFonts w:hint="eastAsia"/>
              </w:rPr>
              <w:t>耳麦一体</w:t>
            </w:r>
            <w:proofErr w:type="gramEnd"/>
            <w:r w:rsidRPr="00A01DC9">
              <w:rPr>
                <w:rFonts w:hint="eastAsia"/>
              </w:rPr>
              <w:t>）音频接口，</w:t>
            </w:r>
            <w:r w:rsidRPr="00A01DC9">
              <w:rPr>
                <w:rFonts w:hint="eastAsia"/>
              </w:rPr>
              <w:t xml:space="preserve">2 </w:t>
            </w:r>
            <w:proofErr w:type="gramStart"/>
            <w:r w:rsidRPr="00A01DC9">
              <w:rPr>
                <w:rFonts w:hint="eastAsia"/>
              </w:rPr>
              <w:t>个</w:t>
            </w:r>
            <w:proofErr w:type="gramEnd"/>
            <w:r w:rsidRPr="00A01DC9">
              <w:rPr>
                <w:rFonts w:hint="eastAsia"/>
              </w:rPr>
              <w:t xml:space="preserve"> DP</w:t>
            </w:r>
            <w:r w:rsidRPr="00A01DC9">
              <w:t xml:space="preserve"> 1.4</w:t>
            </w:r>
            <w:r w:rsidRPr="00A01DC9">
              <w:rPr>
                <w:rFonts w:hint="eastAsia"/>
              </w:rPr>
              <w:t>接口，</w:t>
            </w:r>
            <w:r w:rsidRPr="00A01DC9">
              <w:rPr>
                <w:rFonts w:hint="eastAsia"/>
              </w:rPr>
              <w:t xml:space="preserve">1 </w:t>
            </w:r>
            <w:proofErr w:type="gramStart"/>
            <w:r w:rsidRPr="00A01DC9">
              <w:rPr>
                <w:rFonts w:hint="eastAsia"/>
              </w:rPr>
              <w:t>个</w:t>
            </w:r>
            <w:proofErr w:type="gramEnd"/>
            <w:r w:rsidRPr="00A01DC9">
              <w:rPr>
                <w:rFonts w:hint="eastAsia"/>
              </w:rPr>
              <w:t xml:space="preserve"> RJ45 </w:t>
            </w:r>
            <w:r w:rsidRPr="00A01DC9">
              <w:rPr>
                <w:rFonts w:hint="eastAsia"/>
              </w:rPr>
              <w:t>网络接口（可选双</w:t>
            </w:r>
            <w:r w:rsidRPr="00A01DC9">
              <w:t xml:space="preserve">RJ45 </w:t>
            </w:r>
            <w:r w:rsidRPr="00A01DC9">
              <w:t>以太网端</w:t>
            </w:r>
            <w:r w:rsidRPr="00A01DC9">
              <w:rPr>
                <w:rFonts w:hint="eastAsia"/>
              </w:rPr>
              <w:t>口），</w:t>
            </w:r>
            <w:r w:rsidRPr="00A01DC9">
              <w:t xml:space="preserve">1 </w:t>
            </w:r>
            <w:proofErr w:type="gramStart"/>
            <w:r w:rsidRPr="00A01DC9">
              <w:t>个</w:t>
            </w:r>
            <w:proofErr w:type="gramEnd"/>
            <w:r w:rsidRPr="00A01DC9">
              <w:t>可选端口（</w:t>
            </w:r>
            <w:r w:rsidRPr="00A01DC9">
              <w:t>VGA</w:t>
            </w:r>
            <w:r w:rsidRPr="00A01DC9">
              <w:t>、</w:t>
            </w:r>
            <w:r w:rsidRPr="00A01DC9">
              <w:t xml:space="preserve"> HDMI 2.0</w:t>
            </w:r>
            <w:r w:rsidRPr="00A01DC9">
              <w:t>、</w:t>
            </w:r>
            <w:r w:rsidRPr="00A01DC9">
              <w:t xml:space="preserve"> DP++ 1.4</w:t>
            </w:r>
            <w:r w:rsidRPr="00A01DC9">
              <w:t>、</w:t>
            </w:r>
            <w:r w:rsidRPr="00A01DC9">
              <w:t xml:space="preserve"> Type C</w:t>
            </w:r>
            <w:r w:rsidRPr="00A01DC9">
              <w:t>，支持</w:t>
            </w:r>
            <w:r w:rsidRPr="00A01DC9">
              <w:t xml:space="preserve"> DP </w:t>
            </w:r>
            <w:r w:rsidRPr="00A01DC9">
              <w:t>替代模式）</w:t>
            </w:r>
            <w:r w:rsidRPr="00A01DC9">
              <w:rPr>
                <w:rFonts w:hint="eastAsia"/>
              </w:rPr>
              <w:t>；</w:t>
            </w:r>
          </w:p>
          <w:p w:rsidR="00A01DC9" w:rsidRPr="00A01DC9" w:rsidRDefault="00A01DC9" w:rsidP="00A01DC9">
            <w:r w:rsidRPr="00A01DC9">
              <w:rPr>
                <w:rFonts w:hint="eastAsia"/>
              </w:rPr>
              <w:t>★</w:t>
            </w:r>
            <w:r w:rsidRPr="00A01DC9">
              <w:t>11</w:t>
            </w:r>
            <w:r w:rsidRPr="00A01DC9">
              <w:rPr>
                <w:rFonts w:hint="eastAsia"/>
              </w:rPr>
              <w:t>、</w:t>
            </w:r>
            <w:r w:rsidRPr="00A01DC9">
              <w:t>PCIE</w:t>
            </w:r>
            <w:r w:rsidRPr="00A01DC9">
              <w:rPr>
                <w:rFonts w:hint="eastAsia"/>
              </w:rPr>
              <w:t>插槽：配置≥</w:t>
            </w:r>
            <w:r w:rsidRPr="00A01DC9">
              <w:t>1</w:t>
            </w:r>
            <w:r w:rsidRPr="00A01DC9">
              <w:rPr>
                <w:rFonts w:hint="eastAsia"/>
              </w:rPr>
              <w:t>个第</w:t>
            </w:r>
            <w:r w:rsidRPr="00A01DC9">
              <w:t>5</w:t>
            </w:r>
            <w:r w:rsidRPr="00A01DC9">
              <w:rPr>
                <w:rFonts w:hint="eastAsia"/>
              </w:rPr>
              <w:t xml:space="preserve"> </w:t>
            </w:r>
            <w:r w:rsidRPr="00A01DC9">
              <w:rPr>
                <w:rFonts w:hint="eastAsia"/>
              </w:rPr>
              <w:t>代</w:t>
            </w:r>
            <w:r w:rsidRPr="00A01DC9">
              <w:rPr>
                <w:rFonts w:hint="eastAsia"/>
              </w:rPr>
              <w:t>PCIex</w:t>
            </w:r>
            <w:r w:rsidRPr="00A01DC9">
              <w:t>16</w:t>
            </w:r>
            <w:r w:rsidRPr="00A01DC9">
              <w:rPr>
                <w:rFonts w:hint="eastAsia"/>
              </w:rPr>
              <w:t>插槽；</w:t>
            </w:r>
            <w:r w:rsidRPr="00A01DC9">
              <w:t>2</w:t>
            </w:r>
            <w:r w:rsidRPr="00A01DC9">
              <w:rPr>
                <w:rFonts w:hint="eastAsia"/>
              </w:rPr>
              <w:t>个不低于第</w:t>
            </w:r>
            <w:r w:rsidRPr="00A01DC9">
              <w:t>3</w:t>
            </w:r>
            <w:r w:rsidRPr="00A01DC9">
              <w:rPr>
                <w:rFonts w:hint="eastAsia"/>
              </w:rPr>
              <w:t xml:space="preserve"> </w:t>
            </w:r>
            <w:r w:rsidRPr="00A01DC9">
              <w:rPr>
                <w:rFonts w:hint="eastAsia"/>
              </w:rPr>
              <w:t>代</w:t>
            </w:r>
            <w:r w:rsidRPr="00A01DC9">
              <w:rPr>
                <w:rFonts w:hint="eastAsia"/>
              </w:rPr>
              <w:t>PCIex</w:t>
            </w:r>
            <w:r w:rsidRPr="00A01DC9">
              <w:t>4</w:t>
            </w:r>
            <w:r w:rsidRPr="00A01DC9">
              <w:rPr>
                <w:rFonts w:hint="eastAsia"/>
              </w:rPr>
              <w:t>插槽；</w:t>
            </w:r>
            <w:r w:rsidRPr="00A01DC9">
              <w:t xml:space="preserve"> </w:t>
            </w:r>
          </w:p>
          <w:p w:rsidR="00A01DC9" w:rsidRPr="00A01DC9" w:rsidRDefault="00A01DC9" w:rsidP="00A01DC9">
            <w:r w:rsidRPr="00A01DC9">
              <w:rPr>
                <w:rFonts w:hint="eastAsia"/>
              </w:rPr>
              <w:t>★</w:t>
            </w:r>
            <w:r w:rsidRPr="00A01DC9">
              <w:t>12</w:t>
            </w:r>
            <w:r w:rsidRPr="00A01DC9">
              <w:rPr>
                <w:rFonts w:hint="eastAsia"/>
              </w:rPr>
              <w:t>、</w:t>
            </w:r>
            <w:r w:rsidRPr="00A01DC9">
              <w:t>电源：</w:t>
            </w:r>
            <w:r w:rsidRPr="00A01DC9">
              <w:rPr>
                <w:rFonts w:hint="eastAsia"/>
              </w:rPr>
              <w:t>1000W</w:t>
            </w:r>
            <w:r w:rsidRPr="00A01DC9">
              <w:rPr>
                <w:rFonts w:hint="eastAsia"/>
              </w:rPr>
              <w:t>；</w:t>
            </w:r>
          </w:p>
          <w:p w:rsidR="00A01DC9" w:rsidRPr="00A01DC9" w:rsidRDefault="00A01DC9" w:rsidP="00A01DC9">
            <w:r w:rsidRPr="00A01DC9">
              <w:rPr>
                <w:rFonts w:hint="eastAsia"/>
              </w:rPr>
              <w:t>★</w:t>
            </w:r>
            <w:r w:rsidRPr="00A01DC9">
              <w:t>13</w:t>
            </w:r>
            <w:r w:rsidRPr="00A01DC9">
              <w:rPr>
                <w:rFonts w:hint="eastAsia"/>
              </w:rPr>
              <w:t>、机箱：支持进</w:t>
            </w:r>
            <w:proofErr w:type="gramStart"/>
            <w:r w:rsidRPr="00A01DC9">
              <w:rPr>
                <w:rFonts w:hint="eastAsia"/>
              </w:rPr>
              <w:t>阶高级</w:t>
            </w:r>
            <w:proofErr w:type="gramEnd"/>
            <w:r w:rsidRPr="00A01DC9">
              <w:rPr>
                <w:rFonts w:hint="eastAsia"/>
              </w:rPr>
              <w:t>风冷散热和</w:t>
            </w:r>
            <w:r w:rsidRPr="00A01DC9">
              <w:rPr>
                <w:rFonts w:hint="eastAsia"/>
              </w:rPr>
              <w:t>C</w:t>
            </w:r>
            <w:r w:rsidRPr="00A01DC9">
              <w:t>PU</w:t>
            </w:r>
            <w:r w:rsidRPr="00A01DC9">
              <w:rPr>
                <w:rFonts w:hint="eastAsia"/>
              </w:rPr>
              <w:t>液冷散热，</w:t>
            </w:r>
            <w:proofErr w:type="gramStart"/>
            <w:r w:rsidRPr="00A01DC9">
              <w:rPr>
                <w:rFonts w:hint="eastAsia"/>
              </w:rPr>
              <w:t>免工具</w:t>
            </w:r>
            <w:proofErr w:type="gramEnd"/>
            <w:r w:rsidRPr="00A01DC9">
              <w:rPr>
                <w:rFonts w:hint="eastAsia"/>
              </w:rPr>
              <w:t>开箱和部件维护，机箱体积≤</w:t>
            </w:r>
            <w:r w:rsidRPr="00A01DC9">
              <w:t>27L</w:t>
            </w:r>
            <w:r w:rsidRPr="00A01DC9">
              <w:t>；</w:t>
            </w:r>
          </w:p>
          <w:p w:rsidR="00A01DC9" w:rsidRPr="00A01DC9" w:rsidRDefault="00A01DC9" w:rsidP="00A01DC9">
            <w:r w:rsidRPr="00A01DC9">
              <w:rPr>
                <w:rFonts w:hint="eastAsia"/>
              </w:rPr>
              <w:t>1</w:t>
            </w:r>
            <w:r w:rsidRPr="00A01DC9">
              <w:t>4</w:t>
            </w:r>
            <w:r w:rsidRPr="00A01DC9">
              <w:rPr>
                <w:rFonts w:hint="eastAsia"/>
              </w:rPr>
              <w:t>、鼠标键盘：提供工作站同品牌</w:t>
            </w:r>
            <w:r w:rsidRPr="00A01DC9">
              <w:rPr>
                <w:rFonts w:hint="eastAsia"/>
              </w:rPr>
              <w:t>USB</w:t>
            </w:r>
            <w:r w:rsidRPr="00A01DC9">
              <w:rPr>
                <w:rFonts w:hint="eastAsia"/>
              </w:rPr>
              <w:t>接口键盘、</w:t>
            </w:r>
            <w:r w:rsidRPr="00A01DC9">
              <w:rPr>
                <w:rFonts w:hint="eastAsia"/>
              </w:rPr>
              <w:t>USB</w:t>
            </w:r>
            <w:r w:rsidRPr="00A01DC9">
              <w:rPr>
                <w:rFonts w:hint="eastAsia"/>
              </w:rPr>
              <w:t>接口光电鼠标；</w:t>
            </w:r>
          </w:p>
          <w:p w:rsidR="00A01DC9" w:rsidRPr="00A01DC9" w:rsidRDefault="00A01DC9" w:rsidP="00A01DC9">
            <w:pPr>
              <w:rPr>
                <w:rFonts w:hint="eastAsia"/>
              </w:rPr>
            </w:pPr>
            <w:r w:rsidRPr="00A01DC9">
              <w:rPr>
                <w:rFonts w:hint="eastAsia"/>
              </w:rPr>
              <w:t>1</w:t>
            </w:r>
            <w:r w:rsidRPr="00A01DC9">
              <w:t>5</w:t>
            </w:r>
            <w:r w:rsidRPr="00A01DC9">
              <w:rPr>
                <w:rFonts w:hint="eastAsia"/>
              </w:rPr>
              <w:t>、光驱：可选</w:t>
            </w:r>
            <w:r w:rsidRPr="00A01DC9">
              <w:t xml:space="preserve">8x DVD+/-RW 9.5mm </w:t>
            </w:r>
            <w:r w:rsidRPr="00A01DC9">
              <w:t>光驱</w:t>
            </w:r>
            <w:r w:rsidRPr="00A01DC9">
              <w:rPr>
                <w:rFonts w:hint="eastAsia"/>
              </w:rPr>
              <w:t>；</w:t>
            </w:r>
          </w:p>
          <w:p w:rsidR="00A01DC9" w:rsidRPr="00A01DC9" w:rsidRDefault="00A01DC9" w:rsidP="00A01DC9">
            <w:r w:rsidRPr="00A01DC9">
              <w:rPr>
                <w:rFonts w:hint="eastAsia"/>
              </w:rPr>
              <w:t>★</w:t>
            </w:r>
            <w:r w:rsidRPr="00A01DC9">
              <w:t>1</w:t>
            </w:r>
            <w:r w:rsidRPr="00A01DC9">
              <w:rPr>
                <w:rFonts w:hint="eastAsia"/>
              </w:rPr>
              <w:t>6</w:t>
            </w:r>
            <w:r w:rsidRPr="00A01DC9">
              <w:rPr>
                <w:rFonts w:hint="eastAsia"/>
              </w:rPr>
              <w:t>、兼容性：确保专业软件稳定和高效运行，厂家有不少于</w:t>
            </w:r>
            <w:r w:rsidRPr="00A01DC9">
              <w:rPr>
                <w:rFonts w:hint="eastAsia"/>
              </w:rPr>
              <w:t>100</w:t>
            </w:r>
            <w:r w:rsidRPr="00A01DC9">
              <w:rPr>
                <w:rFonts w:hint="eastAsia"/>
              </w:rPr>
              <w:t>种专业软件的</w:t>
            </w:r>
            <w:r w:rsidRPr="00A01DC9">
              <w:rPr>
                <w:rFonts w:hint="eastAsia"/>
              </w:rPr>
              <w:t xml:space="preserve"> ISV </w:t>
            </w:r>
            <w:r w:rsidRPr="00A01DC9">
              <w:rPr>
                <w:rFonts w:hint="eastAsia"/>
              </w:rPr>
              <w:t>认证（用于制造设计、建筑、能源、医疗行业和许多其他行业的专业应用软件认证），</w:t>
            </w:r>
            <w:proofErr w:type="gramStart"/>
            <w:r w:rsidRPr="00A01DC9">
              <w:rPr>
                <w:rFonts w:hint="eastAsia"/>
              </w:rPr>
              <w:t>官网可</w:t>
            </w:r>
            <w:proofErr w:type="gramEnd"/>
            <w:r w:rsidRPr="00A01DC9">
              <w:rPr>
                <w:rFonts w:hint="eastAsia"/>
              </w:rPr>
              <w:t>下载软件认证文档，可在线查询相关软件认证。（投标文件中</w:t>
            </w:r>
            <w:proofErr w:type="gramStart"/>
            <w:r w:rsidRPr="00A01DC9">
              <w:rPr>
                <w:rFonts w:hint="eastAsia"/>
              </w:rPr>
              <w:t>提供官网网站</w:t>
            </w:r>
            <w:proofErr w:type="gramEnd"/>
            <w:r w:rsidRPr="00A01DC9">
              <w:rPr>
                <w:rFonts w:hint="eastAsia"/>
              </w:rPr>
              <w:t>链接和认证软件列表加以证明）。；</w:t>
            </w:r>
          </w:p>
          <w:p w:rsidR="00A01DC9" w:rsidRPr="00A01DC9" w:rsidRDefault="00A01DC9" w:rsidP="00A01DC9">
            <w:r w:rsidRPr="00A01DC9">
              <w:rPr>
                <w:rFonts w:hint="eastAsia"/>
              </w:rPr>
              <w:t>★</w:t>
            </w:r>
            <w:r w:rsidRPr="00A01DC9">
              <w:rPr>
                <w:rFonts w:hint="eastAsia"/>
              </w:rPr>
              <w:t>17</w:t>
            </w:r>
            <w:r w:rsidRPr="00A01DC9">
              <w:rPr>
                <w:rFonts w:hint="eastAsia"/>
              </w:rPr>
              <w:t>、系统安全：随机提供主机生产商提供同品牌备份与恢复解决方案，支持从</w:t>
            </w:r>
            <w:r w:rsidRPr="00A01DC9">
              <w:rPr>
                <w:rFonts w:hint="eastAsia"/>
              </w:rPr>
              <w:t>U</w:t>
            </w:r>
            <w:r w:rsidRPr="00A01DC9">
              <w:rPr>
                <w:rFonts w:hint="eastAsia"/>
              </w:rPr>
              <w:t>盘</w:t>
            </w:r>
            <w:r w:rsidRPr="00A01DC9">
              <w:rPr>
                <w:rFonts w:hint="eastAsia"/>
              </w:rPr>
              <w:t>/</w:t>
            </w:r>
            <w:r w:rsidRPr="00A01DC9">
              <w:rPr>
                <w:rFonts w:hint="eastAsia"/>
              </w:rPr>
              <w:t>移动存储，或者网络备份恢复</w:t>
            </w:r>
            <w:r w:rsidRPr="00A01DC9">
              <w:rPr>
                <w:rFonts w:hint="eastAsia"/>
              </w:rPr>
              <w:t>Windows</w:t>
            </w:r>
            <w:r w:rsidRPr="00A01DC9">
              <w:rPr>
                <w:rFonts w:hint="eastAsia"/>
              </w:rPr>
              <w:t>操作系统、数据；支持备份选定目录的文件数据；支持裸机恢</w:t>
            </w:r>
            <w:r w:rsidRPr="00A01DC9">
              <w:rPr>
                <w:rFonts w:hint="eastAsia"/>
              </w:rPr>
              <w:lastRenderedPageBreak/>
              <w:t>复，在操作系统崩溃</w:t>
            </w:r>
            <w:r w:rsidRPr="00A01DC9">
              <w:rPr>
                <w:rFonts w:hint="eastAsia"/>
              </w:rPr>
              <w:t>/</w:t>
            </w:r>
            <w:r w:rsidRPr="00A01DC9">
              <w:rPr>
                <w:rFonts w:hint="eastAsia"/>
              </w:rPr>
              <w:t>无法进入</w:t>
            </w:r>
            <w:r w:rsidRPr="00A01DC9">
              <w:rPr>
                <w:rFonts w:hint="eastAsia"/>
              </w:rPr>
              <w:t>Windows</w:t>
            </w:r>
            <w:r w:rsidRPr="00A01DC9">
              <w:rPr>
                <w:rFonts w:hint="eastAsia"/>
              </w:rPr>
              <w:t>时不影响备份</w:t>
            </w:r>
            <w:r w:rsidRPr="00A01DC9">
              <w:rPr>
                <w:rFonts w:hint="eastAsia"/>
              </w:rPr>
              <w:t>/</w:t>
            </w:r>
            <w:r w:rsidRPr="00A01DC9">
              <w:rPr>
                <w:rFonts w:hint="eastAsia"/>
              </w:rPr>
              <w:t>恢复运行；支持在同一操作界面中集成硬件扫描功能，可诊断硬盘</w:t>
            </w:r>
            <w:r w:rsidRPr="00A01DC9">
              <w:rPr>
                <w:rFonts w:hint="eastAsia"/>
              </w:rPr>
              <w:t>/SSD</w:t>
            </w:r>
            <w:r w:rsidRPr="00A01DC9">
              <w:rPr>
                <w:rFonts w:hint="eastAsia"/>
              </w:rPr>
              <w:t>、内存、电池、风扇等组件状态，备份</w:t>
            </w:r>
            <w:r w:rsidRPr="00A01DC9">
              <w:rPr>
                <w:rFonts w:hint="eastAsia"/>
              </w:rPr>
              <w:t>/</w:t>
            </w:r>
            <w:r w:rsidRPr="00A01DC9">
              <w:rPr>
                <w:rFonts w:hint="eastAsia"/>
              </w:rPr>
              <w:t>恢复软件界面，支持简体中文、繁体中文、英文、日文等多国语言</w:t>
            </w:r>
            <w:r w:rsidRPr="00A01DC9">
              <w:t>;</w:t>
            </w:r>
            <w:r w:rsidRPr="00A01DC9">
              <w:rPr>
                <w:rFonts w:hint="eastAsia"/>
              </w:rPr>
              <w:t>支持虚拟磁盘，防止数据丢失，通过虚拟磁盘功能，加载进度数据，并可以拷贝出来。并提供相关功能证明文件；</w:t>
            </w:r>
            <w:r w:rsidRPr="00A01DC9">
              <w:t xml:space="preserve"> </w:t>
            </w:r>
          </w:p>
          <w:p w:rsidR="00A01DC9" w:rsidRPr="00A01DC9" w:rsidRDefault="00A01DC9" w:rsidP="00A01DC9">
            <w:r w:rsidRPr="00A01DC9">
              <w:rPr>
                <w:rFonts w:hint="eastAsia"/>
              </w:rPr>
              <w:t>★</w:t>
            </w:r>
            <w:r w:rsidRPr="00A01DC9">
              <w:rPr>
                <w:rFonts w:hint="eastAsia"/>
              </w:rPr>
              <w:t>18</w:t>
            </w:r>
            <w:r w:rsidRPr="00A01DC9">
              <w:rPr>
                <w:rFonts w:hint="eastAsia"/>
              </w:rPr>
              <w:t>、性能优化：随机提供</w:t>
            </w:r>
            <w:r w:rsidRPr="00A01DC9">
              <w:rPr>
                <w:rFonts w:hint="eastAsia"/>
              </w:rPr>
              <w:t>AI</w:t>
            </w:r>
            <w:r w:rsidRPr="00A01DC9">
              <w:rPr>
                <w:rFonts w:hint="eastAsia"/>
              </w:rPr>
              <w:t>智能调</w:t>
            </w:r>
            <w:proofErr w:type="gramStart"/>
            <w:r w:rsidRPr="00A01DC9">
              <w:rPr>
                <w:rFonts w:hint="eastAsia"/>
              </w:rPr>
              <w:t>优软件</w:t>
            </w:r>
            <w:proofErr w:type="gramEnd"/>
            <w:r w:rsidRPr="00A01DC9">
              <w:rPr>
                <w:rFonts w:hint="eastAsia"/>
              </w:rPr>
              <w:t>兼容主流专业</w:t>
            </w:r>
            <w:r w:rsidRPr="00A01DC9">
              <w:t>ISV</w:t>
            </w:r>
            <w:r w:rsidRPr="00A01DC9">
              <w:rPr>
                <w:rFonts w:hint="eastAsia"/>
              </w:rPr>
              <w:t>软件，使用</w:t>
            </w:r>
            <w:r w:rsidRPr="00A01DC9">
              <w:rPr>
                <w:rFonts w:hint="eastAsia"/>
              </w:rPr>
              <w:t xml:space="preserve"> AI </w:t>
            </w:r>
            <w:r w:rsidRPr="00A01DC9">
              <w:rPr>
                <w:rFonts w:hint="eastAsia"/>
              </w:rPr>
              <w:t>和英特尔</w:t>
            </w:r>
            <w:r w:rsidRPr="00A01DC9">
              <w:rPr>
                <w:rFonts w:hint="eastAsia"/>
              </w:rPr>
              <w:t xml:space="preserve">® </w:t>
            </w:r>
            <w:proofErr w:type="spellStart"/>
            <w:r w:rsidRPr="00A01DC9">
              <w:rPr>
                <w:rFonts w:hint="eastAsia"/>
              </w:rPr>
              <w:t>Adaptix</w:t>
            </w:r>
            <w:proofErr w:type="spellEnd"/>
            <w:r w:rsidRPr="00A01DC9">
              <w:rPr>
                <w:rFonts w:hint="eastAsia"/>
              </w:rPr>
              <w:t xml:space="preserve"> </w:t>
            </w:r>
            <w:r w:rsidRPr="00A01DC9">
              <w:rPr>
                <w:rFonts w:hint="eastAsia"/>
              </w:rPr>
              <w:t>技术管理用户</w:t>
            </w:r>
            <w:proofErr w:type="gramStart"/>
            <w:r w:rsidRPr="00A01DC9">
              <w:rPr>
                <w:rFonts w:hint="eastAsia"/>
              </w:rPr>
              <w:t>最</w:t>
            </w:r>
            <w:proofErr w:type="gramEnd"/>
            <w:r w:rsidRPr="00A01DC9">
              <w:rPr>
                <w:rFonts w:hint="eastAsia"/>
              </w:rPr>
              <w:t>关键应用程序的速度和性能，可以生成</w:t>
            </w:r>
            <w:r w:rsidRPr="00A01DC9">
              <w:rPr>
                <w:rFonts w:hint="eastAsia"/>
              </w:rPr>
              <w:t xml:space="preserve"> CPU</w:t>
            </w:r>
            <w:r w:rsidRPr="00A01DC9">
              <w:rPr>
                <w:rFonts w:hint="eastAsia"/>
              </w:rPr>
              <w:t>、磁盘、内存和显卡利用率的分析报告</w:t>
            </w:r>
            <w:r w:rsidRPr="00A01DC9">
              <w:rPr>
                <w:rFonts w:hint="eastAsia"/>
              </w:rPr>
              <w:t>,</w:t>
            </w:r>
            <w:r w:rsidRPr="00A01DC9">
              <w:rPr>
                <w:rFonts w:hint="eastAsia"/>
              </w:rPr>
              <w:t>并提供相关功能证明文件；</w:t>
            </w:r>
          </w:p>
          <w:p w:rsidR="00A01DC9" w:rsidRPr="00A01DC9" w:rsidRDefault="00A01DC9" w:rsidP="00A01DC9">
            <w:pPr>
              <w:rPr>
                <w:rFonts w:hint="eastAsia"/>
              </w:rPr>
            </w:pPr>
            <w:r w:rsidRPr="00A01DC9">
              <w:rPr>
                <w:rFonts w:hint="eastAsia"/>
              </w:rPr>
              <w:t>19</w:t>
            </w:r>
            <w:r w:rsidRPr="00A01DC9">
              <w:rPr>
                <w:rFonts w:hint="eastAsia"/>
              </w:rPr>
              <w:t>、认证要求：要求获得质量管理体系认证，并提供相关证明证书；要求获得</w:t>
            </w:r>
            <w:r w:rsidRPr="00A01DC9">
              <w:rPr>
                <w:rFonts w:hint="eastAsia"/>
              </w:rPr>
              <w:t>I</w:t>
            </w:r>
            <w:r w:rsidRPr="00A01DC9">
              <w:t>T</w:t>
            </w:r>
            <w:r w:rsidRPr="00A01DC9">
              <w:rPr>
                <w:rFonts w:hint="eastAsia"/>
              </w:rPr>
              <w:t>服务管理体系认证，并提供相关证明证书；要求获得环境管理体系认证，并提供相关证明证书；要求获得信息安全管理体系认证，并提供相关证明证书；生产厂商入围“中国工业和信息化部（</w:t>
            </w:r>
            <w:r w:rsidRPr="00A01DC9">
              <w:rPr>
                <w:rFonts w:hint="eastAsia"/>
              </w:rPr>
              <w:t>MIIT</w:t>
            </w:r>
            <w:r w:rsidRPr="00A01DC9">
              <w:rPr>
                <w:rFonts w:hint="eastAsia"/>
              </w:rPr>
              <w:t>）第四批绿色供应链管理示范企业名单认可企业”</w:t>
            </w:r>
            <w:r w:rsidRPr="00A01DC9">
              <w:rPr>
                <w:rFonts w:hint="eastAsia"/>
              </w:rPr>
              <w:t xml:space="preserve"> </w:t>
            </w:r>
            <w:r w:rsidRPr="00A01DC9">
              <w:rPr>
                <w:rFonts w:hint="eastAsia"/>
              </w:rPr>
              <w:t>（备注：上述内容要求提供从</w:t>
            </w:r>
            <w:r w:rsidRPr="00A01DC9">
              <w:rPr>
                <w:rFonts w:hint="eastAsia"/>
              </w:rPr>
              <w:t>MIIT</w:t>
            </w:r>
            <w:proofErr w:type="gramStart"/>
            <w:r w:rsidRPr="00A01DC9">
              <w:rPr>
                <w:rFonts w:hint="eastAsia"/>
              </w:rPr>
              <w:t>官网下载</w:t>
            </w:r>
            <w:proofErr w:type="gramEnd"/>
            <w:r w:rsidRPr="00A01DC9">
              <w:rPr>
                <w:rFonts w:hint="eastAsia"/>
              </w:rPr>
              <w:t>绿色供应链管理示范企业名单，由厂家盖章附到投标文件正本中。可从</w:t>
            </w:r>
            <w:r w:rsidRPr="00A01DC9">
              <w:rPr>
                <w:rFonts w:hint="eastAsia"/>
              </w:rPr>
              <w:t>MIIT</w:t>
            </w:r>
            <w:proofErr w:type="gramStart"/>
            <w:r w:rsidRPr="00A01DC9">
              <w:rPr>
                <w:rFonts w:hint="eastAsia"/>
              </w:rPr>
              <w:t>官网查询</w:t>
            </w:r>
            <w:proofErr w:type="gramEnd"/>
            <w:r w:rsidRPr="00A01DC9">
              <w:rPr>
                <w:rFonts w:hint="eastAsia"/>
              </w:rPr>
              <w:t>）；</w:t>
            </w:r>
          </w:p>
          <w:p w:rsidR="00A01DC9" w:rsidRPr="00A01DC9" w:rsidRDefault="00A01DC9" w:rsidP="00A01DC9">
            <w:pPr>
              <w:rPr>
                <w:rFonts w:hint="eastAsia"/>
              </w:rPr>
            </w:pPr>
            <w:r w:rsidRPr="00A01DC9">
              <w:t>2</w:t>
            </w:r>
            <w:r w:rsidRPr="00A01DC9">
              <w:rPr>
                <w:rFonts w:hint="eastAsia"/>
              </w:rPr>
              <w:t>0</w:t>
            </w:r>
            <w:r w:rsidRPr="00A01DC9">
              <w:rPr>
                <w:rFonts w:hint="eastAsia"/>
              </w:rPr>
              <w:t>、</w:t>
            </w:r>
            <w:r w:rsidRPr="00A01DC9">
              <w:t>质保</w:t>
            </w:r>
            <w:r w:rsidRPr="00A01DC9">
              <w:rPr>
                <w:rFonts w:hint="eastAsia"/>
              </w:rPr>
              <w:t xml:space="preserve"> </w:t>
            </w:r>
            <w:r w:rsidRPr="00A01DC9">
              <w:t>≥</w:t>
            </w:r>
            <w:r w:rsidRPr="00A01DC9">
              <w:rPr>
                <w:rFonts w:hint="eastAsia"/>
              </w:rPr>
              <w:t>3</w:t>
            </w:r>
            <w:r w:rsidRPr="00A01DC9">
              <w:rPr>
                <w:rFonts w:hint="eastAsia"/>
              </w:rPr>
              <w:t>年期有限硬件保修和</w:t>
            </w:r>
            <w:r w:rsidRPr="00A01DC9">
              <w:t>≥3</w:t>
            </w:r>
            <w:r w:rsidRPr="00A01DC9">
              <w:rPr>
                <w:rFonts w:hint="eastAsia"/>
              </w:rPr>
              <w:t>年期远程诊断后下一工作日上门服务，可选服务期内不限更换数量的硬盘保留服务。</w:t>
            </w:r>
          </w:p>
          <w:p w:rsidR="00000762" w:rsidRDefault="00A01DC9" w:rsidP="00663D6A">
            <w:r w:rsidRPr="00A01DC9">
              <w:t>2</w:t>
            </w:r>
            <w:r w:rsidRPr="00A01DC9">
              <w:rPr>
                <w:rFonts w:hint="eastAsia"/>
              </w:rPr>
              <w:t>1</w:t>
            </w:r>
            <w:r w:rsidRPr="00A01DC9">
              <w:rPr>
                <w:rFonts w:hint="eastAsia"/>
              </w:rPr>
              <w:t>、为保证所提供产品质量和正规渠道产品，投标时需提供响应经销商的品牌资质证明文件，针对此项目产商开具的授权和售后服务</w:t>
            </w:r>
            <w:proofErr w:type="gramStart"/>
            <w:r w:rsidRPr="00A01DC9">
              <w:rPr>
                <w:rFonts w:hint="eastAsia"/>
              </w:rPr>
              <w:t>承若涵</w:t>
            </w:r>
            <w:proofErr w:type="gramEnd"/>
            <w:r w:rsidRPr="00A01DC9">
              <w:rPr>
                <w:rFonts w:hint="eastAsia"/>
              </w:rPr>
              <w:t>原件并加盖公章，中标后所交付的产品生产日期必须在投标日期之后，并可以</w:t>
            </w:r>
            <w:proofErr w:type="gramStart"/>
            <w:r w:rsidRPr="00A01DC9">
              <w:rPr>
                <w:rFonts w:hint="eastAsia"/>
              </w:rPr>
              <w:t>通过官网或</w:t>
            </w:r>
            <w:proofErr w:type="gramEnd"/>
            <w:r w:rsidRPr="00A01DC9">
              <w:rPr>
                <w:rFonts w:hint="eastAsia"/>
              </w:rPr>
              <w:t>400</w:t>
            </w:r>
            <w:r w:rsidRPr="00A01DC9">
              <w:rPr>
                <w:rFonts w:hint="eastAsia"/>
              </w:rPr>
              <w:t>电话查询。原厂工程师上门安装并迁移原来应用程序</w:t>
            </w:r>
            <w:r>
              <w:rPr>
                <w:rFonts w:hint="eastAsia"/>
              </w:rPr>
              <w:t>。</w:t>
            </w:r>
          </w:p>
        </w:tc>
        <w:tc>
          <w:tcPr>
            <w:tcW w:w="708" w:type="dxa"/>
            <w:vAlign w:val="center"/>
          </w:tcPr>
          <w:p w:rsidR="00000762" w:rsidRDefault="009D1065" w:rsidP="007C3EE1">
            <w:r>
              <w:rPr>
                <w:rFonts w:hint="eastAsia"/>
              </w:rPr>
              <w:lastRenderedPageBreak/>
              <w:t>1</w:t>
            </w:r>
          </w:p>
        </w:tc>
        <w:tc>
          <w:tcPr>
            <w:tcW w:w="709" w:type="dxa"/>
            <w:vAlign w:val="center"/>
          </w:tcPr>
          <w:p w:rsidR="00000762" w:rsidRDefault="00000762" w:rsidP="007C3EE1"/>
        </w:tc>
      </w:tr>
    </w:tbl>
    <w:p w:rsidR="00000762" w:rsidRDefault="00000762"/>
    <w:p w:rsidR="00513795" w:rsidRDefault="00513795" w:rsidP="00513795">
      <w:r>
        <w:t>商务要求</w:t>
      </w:r>
    </w:p>
    <w:p w:rsidR="00513795" w:rsidRPr="00513795" w:rsidRDefault="00513795" w:rsidP="00663D6A">
      <w:pPr>
        <w:jc w:val="left"/>
      </w:pPr>
      <w:r>
        <w:rPr>
          <w:rFonts w:hint="eastAsia"/>
        </w:rPr>
        <w:t>1</w:t>
      </w:r>
      <w:r>
        <w:rPr>
          <w:rFonts w:hint="eastAsia"/>
        </w:rPr>
        <w:t>、所投产</w:t>
      </w:r>
      <w:proofErr w:type="gramStart"/>
      <w:r>
        <w:rPr>
          <w:rFonts w:hint="eastAsia"/>
        </w:rPr>
        <w:t>品功能</w:t>
      </w:r>
      <w:proofErr w:type="gramEnd"/>
      <w:r>
        <w:rPr>
          <w:rFonts w:hint="eastAsia"/>
        </w:rPr>
        <w:t>必须全部</w:t>
      </w:r>
      <w:r w:rsidRPr="00C368FD">
        <w:rPr>
          <w:rFonts w:hint="eastAsia"/>
        </w:rPr>
        <w:t>满足</w:t>
      </w:r>
      <w:r w:rsidRPr="004E06BA">
        <w:rPr>
          <w:rFonts w:hint="eastAsia"/>
        </w:rPr>
        <w:t>或高于招标的</w:t>
      </w:r>
      <w:r w:rsidRPr="00C368FD">
        <w:rPr>
          <w:rFonts w:hint="eastAsia"/>
        </w:rPr>
        <w:t>全部要求</w:t>
      </w:r>
      <w:r>
        <w:rPr>
          <w:rFonts w:hint="eastAsia"/>
        </w:rPr>
        <w:t>，否则</w:t>
      </w:r>
      <w:r w:rsidRPr="004E06BA">
        <w:rPr>
          <w:rFonts w:hint="eastAsia"/>
        </w:rPr>
        <w:t>为无效报价</w:t>
      </w:r>
      <w:r w:rsidRPr="00C368FD">
        <w:rPr>
          <w:rFonts w:hint="eastAsia"/>
        </w:rPr>
        <w:t>。供应商在温州必须提供本地化服务</w:t>
      </w:r>
      <w:r w:rsidRPr="006A052F">
        <w:rPr>
          <w:rFonts w:hint="eastAsia"/>
        </w:rPr>
        <w:t>（含驻场服务）</w:t>
      </w:r>
      <w:r>
        <w:rPr>
          <w:rFonts w:hint="eastAsia"/>
        </w:rPr>
        <w:t>；</w:t>
      </w:r>
      <w:r w:rsidRPr="00C368FD">
        <w:rPr>
          <w:rFonts w:hint="eastAsia"/>
        </w:rPr>
        <w:t>30</w:t>
      </w:r>
      <w:r w:rsidRPr="00C368FD">
        <w:rPr>
          <w:rFonts w:hint="eastAsia"/>
        </w:rPr>
        <w:t>分钟响应，</w:t>
      </w:r>
      <w:r>
        <w:rPr>
          <w:rFonts w:hint="eastAsia"/>
        </w:rPr>
        <w:t>6</w:t>
      </w:r>
      <w:r w:rsidRPr="00C368FD">
        <w:rPr>
          <w:rFonts w:hint="eastAsia"/>
        </w:rPr>
        <w:t>0</w:t>
      </w:r>
      <w:r w:rsidRPr="00C368FD">
        <w:rPr>
          <w:rFonts w:hint="eastAsia"/>
        </w:rPr>
        <w:t>分钟到达现场服务；</w:t>
      </w:r>
      <w:r w:rsidRPr="00C368FD">
        <w:rPr>
          <w:rFonts w:hint="eastAsia"/>
        </w:rPr>
        <w:t xml:space="preserve"> 2</w:t>
      </w:r>
      <w:r w:rsidRPr="00C368FD">
        <w:rPr>
          <w:rFonts w:hint="eastAsia"/>
        </w:rPr>
        <w:t>、供应商报价应包括以上设备安装调试培训及全部费用，所投产品要求原厂全新正品，并按询价要求提供相关资料。</w:t>
      </w:r>
      <w:r w:rsidRPr="00C368FD">
        <w:rPr>
          <w:rFonts w:hint="eastAsia"/>
        </w:rPr>
        <w:t xml:space="preserve"> 3</w:t>
      </w:r>
      <w:r w:rsidRPr="00C368FD">
        <w:rPr>
          <w:rFonts w:hint="eastAsia"/>
        </w:rPr>
        <w:t>、中标后</w:t>
      </w:r>
      <w:r>
        <w:rPr>
          <w:rFonts w:hint="eastAsia"/>
        </w:rPr>
        <w:t>5</w:t>
      </w:r>
      <w:r>
        <w:rPr>
          <w:rFonts w:hint="eastAsia"/>
        </w:rPr>
        <w:t>个工作日内</w:t>
      </w:r>
      <w:r w:rsidRPr="00C368FD">
        <w:rPr>
          <w:rFonts w:hint="eastAsia"/>
        </w:rPr>
        <w:t>未提供证明、截图、证书复印件等，视为无效投标。中标后</w:t>
      </w:r>
      <w:r>
        <w:rPr>
          <w:rFonts w:hint="eastAsia"/>
        </w:rPr>
        <w:t>5</w:t>
      </w:r>
      <w:r>
        <w:rPr>
          <w:rFonts w:hint="eastAsia"/>
        </w:rPr>
        <w:t>个工作日</w:t>
      </w:r>
      <w:r w:rsidRPr="004E06BA">
        <w:rPr>
          <w:rFonts w:hint="eastAsia"/>
        </w:rPr>
        <w:t>甲方有权要求对产品功能进行逐项测试，若商品性能、参数无法满足甲方需求，甲方有权废除预中标结果，如有虚假应标，用户有权取消其中标资格并按规定追求相应责任。</w:t>
      </w:r>
      <w:r w:rsidRPr="00C368FD">
        <w:rPr>
          <w:rFonts w:hint="eastAsia"/>
        </w:rPr>
        <w:t>4</w:t>
      </w:r>
      <w:r w:rsidRPr="00C368FD">
        <w:rPr>
          <w:rFonts w:hint="eastAsia"/>
        </w:rPr>
        <w:t>、在合同签订后卖方提供合同总金额</w:t>
      </w:r>
      <w:r w:rsidR="00290E4F">
        <w:rPr>
          <w:rFonts w:hint="eastAsia"/>
        </w:rPr>
        <w:t>1</w:t>
      </w:r>
      <w:r w:rsidRPr="00C368FD">
        <w:rPr>
          <w:rFonts w:hint="eastAsia"/>
        </w:rPr>
        <w:t>%</w:t>
      </w:r>
      <w:r w:rsidRPr="00C368FD">
        <w:rPr>
          <w:rFonts w:hint="eastAsia"/>
        </w:rPr>
        <w:t>的履约保证金，直至供应齐全且完成安装、调试、验收合格后退还履约保证金。所有设备到现场，供应齐全且完成安装、调试、验收合格后买方支付合同价款的</w:t>
      </w:r>
      <w:r w:rsidRPr="00C368FD">
        <w:rPr>
          <w:rFonts w:hint="eastAsia"/>
        </w:rPr>
        <w:t>100%</w:t>
      </w:r>
      <w:r w:rsidRPr="00C368FD">
        <w:rPr>
          <w:rFonts w:hint="eastAsia"/>
        </w:rPr>
        <w:t>（卖方需开具全额发票并经使用单位签字盖章）。</w:t>
      </w:r>
      <w:r w:rsidRPr="00C368FD">
        <w:rPr>
          <w:rFonts w:hint="eastAsia"/>
        </w:rPr>
        <w:t xml:space="preserve"> 5</w:t>
      </w:r>
      <w:r w:rsidRPr="00C368FD">
        <w:rPr>
          <w:rFonts w:hint="eastAsia"/>
        </w:rPr>
        <w:t>、所有产品的质量及安装要达到国家或国际标准；</w:t>
      </w:r>
      <w:r w:rsidRPr="00C368FD">
        <w:rPr>
          <w:rFonts w:hint="eastAsia"/>
        </w:rPr>
        <w:t xml:space="preserve"> 6</w:t>
      </w:r>
      <w:r w:rsidRPr="00C368FD">
        <w:rPr>
          <w:rFonts w:hint="eastAsia"/>
        </w:rPr>
        <w:t>、</w:t>
      </w:r>
      <w:r w:rsidR="0036151D">
        <w:rPr>
          <w:rFonts w:hint="eastAsia"/>
        </w:rPr>
        <w:t>以上商务条款中标供应商必须全部满足，否则报价无效；</w:t>
      </w:r>
    </w:p>
    <w:sectPr w:rsidR="00513795" w:rsidRPr="005137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97C" w:rsidRDefault="002D197C" w:rsidP="00000762">
      <w:r>
        <w:separator/>
      </w:r>
    </w:p>
  </w:endnote>
  <w:endnote w:type="continuationSeparator" w:id="0">
    <w:p w:rsidR="002D197C" w:rsidRDefault="002D197C" w:rsidP="0000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97C" w:rsidRDefault="002D197C" w:rsidP="00000762">
      <w:r>
        <w:separator/>
      </w:r>
    </w:p>
  </w:footnote>
  <w:footnote w:type="continuationSeparator" w:id="0">
    <w:p w:rsidR="002D197C" w:rsidRDefault="002D197C" w:rsidP="00000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423"/>
    <w:rsid w:val="0000066E"/>
    <w:rsid w:val="00000762"/>
    <w:rsid w:val="00026892"/>
    <w:rsid w:val="00147C3A"/>
    <w:rsid w:val="00185A1F"/>
    <w:rsid w:val="00256CF6"/>
    <w:rsid w:val="0026141E"/>
    <w:rsid w:val="00280423"/>
    <w:rsid w:val="00290E4F"/>
    <w:rsid w:val="002D197C"/>
    <w:rsid w:val="0030183F"/>
    <w:rsid w:val="0036074D"/>
    <w:rsid w:val="0036151D"/>
    <w:rsid w:val="00363398"/>
    <w:rsid w:val="0039694A"/>
    <w:rsid w:val="004126A5"/>
    <w:rsid w:val="00513795"/>
    <w:rsid w:val="0065525B"/>
    <w:rsid w:val="00663D6A"/>
    <w:rsid w:val="006725DE"/>
    <w:rsid w:val="006A4C8F"/>
    <w:rsid w:val="00760B56"/>
    <w:rsid w:val="007C3EE1"/>
    <w:rsid w:val="007E053D"/>
    <w:rsid w:val="00823753"/>
    <w:rsid w:val="008337D2"/>
    <w:rsid w:val="008F73C0"/>
    <w:rsid w:val="009633DB"/>
    <w:rsid w:val="009D1065"/>
    <w:rsid w:val="009D3375"/>
    <w:rsid w:val="009D76C1"/>
    <w:rsid w:val="009F2FBB"/>
    <w:rsid w:val="00A01DC9"/>
    <w:rsid w:val="00A10F9B"/>
    <w:rsid w:val="00A730C5"/>
    <w:rsid w:val="00A84FAF"/>
    <w:rsid w:val="00A95E0D"/>
    <w:rsid w:val="00B30C01"/>
    <w:rsid w:val="00B41419"/>
    <w:rsid w:val="00B73F92"/>
    <w:rsid w:val="00B94751"/>
    <w:rsid w:val="00C839E8"/>
    <w:rsid w:val="00CE5390"/>
    <w:rsid w:val="00D77D08"/>
    <w:rsid w:val="00E52D59"/>
    <w:rsid w:val="00E54321"/>
    <w:rsid w:val="00E756F3"/>
    <w:rsid w:val="00FD6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0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0762"/>
    <w:rPr>
      <w:sz w:val="18"/>
      <w:szCs w:val="18"/>
    </w:rPr>
  </w:style>
  <w:style w:type="paragraph" w:styleId="a4">
    <w:name w:val="footer"/>
    <w:basedOn w:val="a"/>
    <w:link w:val="Char0"/>
    <w:uiPriority w:val="99"/>
    <w:unhideWhenUsed/>
    <w:rsid w:val="00000762"/>
    <w:pPr>
      <w:tabs>
        <w:tab w:val="center" w:pos="4153"/>
        <w:tab w:val="right" w:pos="8306"/>
      </w:tabs>
      <w:snapToGrid w:val="0"/>
      <w:jc w:val="left"/>
    </w:pPr>
    <w:rPr>
      <w:sz w:val="18"/>
      <w:szCs w:val="18"/>
    </w:rPr>
  </w:style>
  <w:style w:type="character" w:customStyle="1" w:styleId="Char0">
    <w:name w:val="页脚 Char"/>
    <w:basedOn w:val="a0"/>
    <w:link w:val="a4"/>
    <w:uiPriority w:val="99"/>
    <w:rsid w:val="00000762"/>
    <w:rPr>
      <w:sz w:val="18"/>
      <w:szCs w:val="18"/>
    </w:rPr>
  </w:style>
  <w:style w:type="table" w:styleId="a5">
    <w:name w:val="Table Grid"/>
    <w:basedOn w:val="a1"/>
    <w:uiPriority w:val="59"/>
    <w:rsid w:val="000007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0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0762"/>
    <w:rPr>
      <w:sz w:val="18"/>
      <w:szCs w:val="18"/>
    </w:rPr>
  </w:style>
  <w:style w:type="paragraph" w:styleId="a4">
    <w:name w:val="footer"/>
    <w:basedOn w:val="a"/>
    <w:link w:val="Char0"/>
    <w:uiPriority w:val="99"/>
    <w:unhideWhenUsed/>
    <w:rsid w:val="00000762"/>
    <w:pPr>
      <w:tabs>
        <w:tab w:val="center" w:pos="4153"/>
        <w:tab w:val="right" w:pos="8306"/>
      </w:tabs>
      <w:snapToGrid w:val="0"/>
      <w:jc w:val="left"/>
    </w:pPr>
    <w:rPr>
      <w:sz w:val="18"/>
      <w:szCs w:val="18"/>
    </w:rPr>
  </w:style>
  <w:style w:type="character" w:customStyle="1" w:styleId="Char0">
    <w:name w:val="页脚 Char"/>
    <w:basedOn w:val="a0"/>
    <w:link w:val="a4"/>
    <w:uiPriority w:val="99"/>
    <w:rsid w:val="00000762"/>
    <w:rPr>
      <w:sz w:val="18"/>
      <w:szCs w:val="18"/>
    </w:rPr>
  </w:style>
  <w:style w:type="table" w:styleId="a5">
    <w:name w:val="Table Grid"/>
    <w:basedOn w:val="a1"/>
    <w:uiPriority w:val="59"/>
    <w:rsid w:val="000007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54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7%BA%BF%E7%A8%8B/103101?fromModule=lemma_inli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dc:creator>
  <cp:lastModifiedBy>chy</cp:lastModifiedBy>
  <cp:revision>3</cp:revision>
  <dcterms:created xsi:type="dcterms:W3CDTF">2024-11-21T06:06:00Z</dcterms:created>
  <dcterms:modified xsi:type="dcterms:W3CDTF">2024-11-21T07:02:00Z</dcterms:modified>
</cp:coreProperties>
</file>