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《非常营救：衢州与杜立特突袭行动》重新出版方案</w:t>
      </w: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书名：《非常营救：衢州与杜立特突袭行动》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作者：郑伟勇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开本：</w:t>
      </w:r>
      <w:r>
        <w:rPr>
          <w:rFonts w:hint="eastAsia"/>
          <w:sz w:val="28"/>
          <w:szCs w:val="28"/>
          <w:lang w:val="en-US" w:eastAsia="zh-CN"/>
        </w:rPr>
        <w:t>16（710*1000）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出版：</w:t>
      </w:r>
      <w:r>
        <w:rPr>
          <w:rFonts w:hint="eastAsia"/>
          <w:sz w:val="28"/>
          <w:szCs w:val="28"/>
          <w:lang w:eastAsia="zh-CN"/>
        </w:rPr>
        <w:t>九州</w:t>
      </w:r>
      <w:r>
        <w:rPr>
          <w:rFonts w:hint="eastAsia"/>
          <w:sz w:val="28"/>
          <w:szCs w:val="28"/>
        </w:rPr>
        <w:t>出版社</w:t>
      </w:r>
      <w:r>
        <w:rPr>
          <w:rFonts w:hint="eastAsia"/>
          <w:sz w:val="28"/>
          <w:szCs w:val="28"/>
          <w:lang w:eastAsia="zh-CN"/>
        </w:rPr>
        <w:t>（中央一级出版社）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印数：1000册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印色：全彩       工艺：亚膜、UV  烫</w:t>
      </w:r>
    </w:p>
    <w:p>
      <w:p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装订：精装（圆背）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纸张：封面260g特种纸,内芯80g东方书纸。</w:t>
      </w:r>
    </w:p>
    <w:p>
      <w:pPr>
        <w:rPr>
          <w:rFonts w:hint="eastAsia" w:eastAsiaTheme="minor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明细如下：</w:t>
      </w:r>
      <w:bookmarkStart w:id="0" w:name="_GoBack"/>
      <w:bookmarkEnd w:id="0"/>
    </w:p>
    <w:p>
      <w:pPr>
        <w:ind w:left="141" w:leftChars="67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1、出版管理费 65000元</w:t>
      </w:r>
    </w:p>
    <w:p>
      <w:pPr>
        <w:pStyle w:val="4"/>
        <w:ind w:left="141" w:leftChars="67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2、审稿费：8000元</w:t>
      </w:r>
    </w:p>
    <w:p>
      <w:pPr>
        <w:pStyle w:val="4"/>
        <w:ind w:left="141" w:leftChars="67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</w:t>
      </w:r>
      <w:r>
        <w:rPr>
          <w:rFonts w:hint="eastAsia"/>
          <w:sz w:val="28"/>
          <w:szCs w:val="28"/>
          <w:lang w:eastAsia="zh-CN"/>
        </w:rPr>
        <w:t>制作</w:t>
      </w:r>
      <w:r>
        <w:rPr>
          <w:rFonts w:hint="eastAsia"/>
          <w:sz w:val="28"/>
          <w:szCs w:val="28"/>
        </w:rPr>
        <w:t>费（修订）：</w:t>
      </w:r>
      <w:r>
        <w:rPr>
          <w:rFonts w:hint="eastAsia"/>
          <w:sz w:val="28"/>
          <w:szCs w:val="28"/>
          <w:lang w:val="en-US" w:eastAsia="zh-CN"/>
        </w:rPr>
        <w:t>19800</w:t>
      </w:r>
      <w:r>
        <w:rPr>
          <w:rFonts w:hint="eastAsia"/>
          <w:sz w:val="28"/>
          <w:szCs w:val="28"/>
        </w:rPr>
        <w:t>元</w:t>
      </w:r>
    </w:p>
    <w:p>
      <w:pPr>
        <w:pStyle w:val="4"/>
        <w:ind w:left="141" w:leftChars="67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eastAsia="zh-CN"/>
        </w:rPr>
        <w:t>印刷、</w:t>
      </w:r>
      <w:r>
        <w:rPr>
          <w:rFonts w:hint="eastAsia"/>
          <w:sz w:val="28"/>
          <w:szCs w:val="28"/>
        </w:rPr>
        <w:t>纸张费：</w:t>
      </w:r>
      <w:r>
        <w:rPr>
          <w:rFonts w:hint="eastAsia"/>
          <w:sz w:val="28"/>
          <w:szCs w:val="28"/>
          <w:lang w:val="en-US" w:eastAsia="zh-CN"/>
        </w:rPr>
        <w:t>98000</w:t>
      </w:r>
      <w:r>
        <w:rPr>
          <w:rFonts w:hint="eastAsia"/>
          <w:sz w:val="28"/>
          <w:szCs w:val="28"/>
        </w:rPr>
        <w:t>元</w:t>
      </w:r>
    </w:p>
    <w:p>
      <w:pPr>
        <w:ind w:left="141" w:leftChars="67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、护封及其它：8000元</w:t>
      </w:r>
    </w:p>
    <w:p>
      <w:pPr>
        <w:ind w:firstLine="1120" w:firstLineChars="400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共计</w:t>
      </w:r>
      <w:r>
        <w:rPr>
          <w:rFonts w:hint="eastAsia"/>
          <w:sz w:val="28"/>
          <w:szCs w:val="28"/>
          <w:lang w:eastAsia="zh-CN"/>
        </w:rPr>
        <w:t>费用：</w:t>
      </w:r>
      <w:r>
        <w:rPr>
          <w:rFonts w:hint="eastAsia"/>
          <w:sz w:val="28"/>
          <w:szCs w:val="28"/>
        </w:rPr>
        <w:t xml:space="preserve"> 19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800元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yZjYxZjYxZTc3MTA1NTJlNTZlNTcyMzRhYzUyNmYifQ=="/>
  </w:docVars>
  <w:rsids>
    <w:rsidRoot w:val="4B247F12"/>
    <w:rsid w:val="4B24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2024-03-26T07:14:00Z</dcterms:created>
  <dc:creator>Administrator</dc:creator>
  <cp:lastModifiedBy>Administrator</cp:lastModifiedBy>
  <dcterms:modified xsi:type="dcterms:W3CDTF">2024-03-26T07:22:59Z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C44240DE78B94531B39D9709A3B8F3BC_11</vt:lpwstr>
  </property>
</Properties>
</file>