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一</w:t>
      </w:r>
      <w:r>
        <w:rPr>
          <w:rFonts w:ascii="微软雅黑" w:hAnsi="微软雅黑" w:eastAsia="微软雅黑" w:cs="微软雅黑"/>
          <w:b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车辆型</w:t>
      </w:r>
      <w:r>
        <w:rPr>
          <w:rFonts w:ascii="微软雅黑" w:hAnsi="微软雅黑" w:eastAsia="微软雅黑" w:cs="微软雅黑"/>
          <w:b/>
          <w:sz w:val="28"/>
          <w:szCs w:val="28"/>
        </w:rPr>
        <w:t>号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0"/>
        <w:gridCol w:w="4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4870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bookmarkStart w:id="0" w:name="OLE_LINK1" w:colFirst="0" w:colLast="1"/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产品名称</w:t>
            </w:r>
          </w:p>
        </w:tc>
        <w:tc>
          <w:tcPr>
            <w:tcW w:w="4769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产品型号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4870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江</w:t>
            </w:r>
            <w:r>
              <w:rPr>
                <w:rFonts w:ascii="微软雅黑" w:hAnsi="微软雅黑" w:eastAsia="微软雅黑"/>
                <w:sz w:val="22"/>
                <w:szCs w:val="21"/>
              </w:rPr>
              <w:t>铃</w:t>
            </w:r>
            <w:r>
              <w:rPr>
                <w:rFonts w:hint="eastAsia" w:ascii="微软雅黑" w:hAnsi="微软雅黑" w:eastAsia="微软雅黑"/>
                <w:sz w:val="22"/>
                <w:szCs w:val="21"/>
              </w:rPr>
              <w:t>福</w:t>
            </w:r>
            <w:r>
              <w:rPr>
                <w:rFonts w:ascii="微软雅黑" w:hAnsi="微软雅黑" w:eastAsia="微软雅黑"/>
                <w:sz w:val="22"/>
                <w:szCs w:val="21"/>
              </w:rPr>
              <w:t>顺</w:t>
            </w:r>
            <w:r>
              <w:rPr>
                <w:rFonts w:hint="eastAsia" w:ascii="微软雅黑" w:hAnsi="微软雅黑" w:eastAsia="微软雅黑"/>
                <w:sz w:val="22"/>
                <w:szCs w:val="21"/>
              </w:rPr>
              <w:t>三排</w:t>
            </w:r>
            <w:r>
              <w:rPr>
                <w:rFonts w:ascii="微软雅黑" w:hAnsi="微软雅黑" w:eastAsia="微软雅黑"/>
                <w:sz w:val="22"/>
                <w:szCs w:val="21"/>
              </w:rPr>
              <w:t>9</w:t>
            </w:r>
            <w:r>
              <w:rPr>
                <w:rFonts w:hint="eastAsia" w:ascii="微软雅黑" w:hAnsi="微软雅黑" w:eastAsia="微软雅黑"/>
                <w:sz w:val="22"/>
                <w:szCs w:val="21"/>
              </w:rPr>
              <w:t>座工程车</w:t>
            </w:r>
          </w:p>
        </w:tc>
        <w:tc>
          <w:tcPr>
            <w:tcW w:w="4769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1"/>
              </w:rPr>
              <w:t>JX5040XGCMKB26</w:t>
            </w:r>
          </w:p>
        </w:tc>
      </w:tr>
      <w:bookmarkEnd w:id="0"/>
    </w:tbl>
    <w:p>
      <w:pPr>
        <w:jc w:val="left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jc w:val="left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二</w:t>
      </w:r>
      <w:r>
        <w:rPr>
          <w:rFonts w:ascii="微软雅黑" w:hAnsi="微软雅黑" w:eastAsia="微软雅黑" w:cs="微软雅黑"/>
          <w:b/>
          <w:sz w:val="28"/>
          <w:szCs w:val="28"/>
        </w:rPr>
        <w:t>、车辆参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数</w:t>
      </w:r>
    </w:p>
    <w:tbl>
      <w:tblPr>
        <w:tblStyle w:val="2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总质量</w:t>
            </w:r>
          </w:p>
        </w:tc>
        <w:tc>
          <w:tcPr>
            <w:tcW w:w="7859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4250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整备质量</w:t>
            </w:r>
          </w:p>
        </w:tc>
        <w:tc>
          <w:tcPr>
            <w:tcW w:w="7859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2500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载质量</w:t>
            </w:r>
          </w:p>
        </w:tc>
        <w:tc>
          <w:tcPr>
            <w:tcW w:w="7859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1165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乘员人数</w:t>
            </w:r>
          </w:p>
        </w:tc>
        <w:tc>
          <w:tcPr>
            <w:tcW w:w="7859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轴距</w:t>
            </w:r>
          </w:p>
        </w:tc>
        <w:tc>
          <w:tcPr>
            <w:tcW w:w="7859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3750mm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外形尺寸</w:t>
            </w:r>
          </w:p>
        </w:tc>
        <w:tc>
          <w:tcPr>
            <w:tcW w:w="7859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5998*2098*2550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后货箱尺寸</w:t>
            </w:r>
          </w:p>
        </w:tc>
        <w:tc>
          <w:tcPr>
            <w:tcW w:w="7859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1870*1745*600mm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最高车速</w:t>
            </w:r>
          </w:p>
        </w:tc>
        <w:tc>
          <w:tcPr>
            <w:tcW w:w="7859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160km/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发动机型号</w:t>
            </w:r>
          </w:p>
        </w:tc>
        <w:tc>
          <w:tcPr>
            <w:tcW w:w="7859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JX4D20A6H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发动机排量</w:t>
            </w:r>
          </w:p>
        </w:tc>
        <w:tc>
          <w:tcPr>
            <w:tcW w:w="7859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2.0L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排放标准</w:t>
            </w:r>
          </w:p>
        </w:tc>
        <w:tc>
          <w:tcPr>
            <w:tcW w:w="7859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柴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油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 xml:space="preserve"> 国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额定功率</w:t>
            </w:r>
          </w:p>
        </w:tc>
        <w:tc>
          <w:tcPr>
            <w:tcW w:w="7859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7kw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驱动型式</w:t>
            </w:r>
          </w:p>
        </w:tc>
        <w:tc>
          <w:tcPr>
            <w:tcW w:w="7859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前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置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后驱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变 速 箱</w:t>
            </w:r>
          </w:p>
        </w:tc>
        <w:tc>
          <w:tcPr>
            <w:tcW w:w="7859" w:type="dxa"/>
            <w:noWrap w:val="0"/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手动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制动型式</w:t>
            </w:r>
          </w:p>
        </w:tc>
        <w:tc>
          <w:tcPr>
            <w:tcW w:w="7859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tabs>
                <w:tab w:val="left" w:pos="1891"/>
                <w:tab w:val="left" w:pos="9394"/>
              </w:tabs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前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后盘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式</w:t>
            </w:r>
          </w:p>
        </w:tc>
      </w:tr>
    </w:tbl>
    <w:p>
      <w:pPr>
        <w:spacing w:line="360" w:lineRule="auto"/>
        <w:jc w:val="left"/>
        <w:rPr>
          <w:rFonts w:ascii="宋体" w:hAnsi="宋体" w:cs="微软雅黑"/>
          <w:b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cs="微软雅黑"/>
          <w:b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三</w:t>
      </w:r>
      <w:r>
        <w:rPr>
          <w:rFonts w:ascii="微软雅黑" w:hAnsi="微软雅黑" w:eastAsia="微软雅黑" w:cs="微软雅黑"/>
          <w:b/>
          <w:color w:val="000000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改</w:t>
      </w:r>
      <w:r>
        <w:rPr>
          <w:rFonts w:ascii="微软雅黑" w:hAnsi="微软雅黑" w:eastAsia="微软雅黑" w:cs="微软雅黑"/>
          <w:b/>
          <w:sz w:val="28"/>
          <w:szCs w:val="28"/>
        </w:rPr>
        <w:t>装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方案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994"/>
        <w:gridCol w:w="4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配置名称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选项（■标配    □选装）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标准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配置</w:t>
            </w: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后排独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立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冷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暖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空调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正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副司机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电动升降窗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车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顶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不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锈钢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行李架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不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锈钢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爬梯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对开尾门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可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调靠背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座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椅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（除最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后排）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中控锁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后窗铁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质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防护网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灭火器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可选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配置</w:t>
            </w:r>
          </w:p>
        </w:tc>
        <w:tc>
          <w:tcPr>
            <w:tcW w:w="3994" w:type="dxa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车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身外观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座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椅包皮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倒车影像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行驶记录仪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照明灯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后排座USB充电接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空调过滤网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后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斗加固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花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纹铝板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右侧旋转门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下翻尾门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防腐底盘胶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燃油加热装置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工程黄警灯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color w:val="FF0000"/>
                <w:sz w:val="24"/>
                <w:szCs w:val="24"/>
              </w:rPr>
              <w:t>需要用户有警灯使用资质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b/>
          <w:color w:val="FF0000"/>
          <w:sz w:val="24"/>
          <w:szCs w:val="28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8"/>
        </w:rPr>
        <w:t>注</w:t>
      </w:r>
      <w:r>
        <w:rPr>
          <w:rFonts w:ascii="微软雅黑" w:hAnsi="微软雅黑" w:eastAsia="微软雅黑"/>
          <w:b/>
          <w:color w:val="FF0000"/>
          <w:sz w:val="24"/>
          <w:szCs w:val="28"/>
        </w:rPr>
        <w:t>意：</w:t>
      </w:r>
      <w:r>
        <w:rPr>
          <w:rFonts w:hint="eastAsia" w:ascii="微软雅黑" w:hAnsi="微软雅黑" w:eastAsia="微软雅黑"/>
          <w:b/>
          <w:color w:val="FF0000"/>
          <w:sz w:val="24"/>
          <w:szCs w:val="28"/>
        </w:rPr>
        <w:t>1、选用</w:t>
      </w:r>
      <w:r>
        <w:rPr>
          <w:rFonts w:ascii="微软雅黑" w:hAnsi="微软雅黑" w:eastAsia="微软雅黑"/>
          <w:b/>
          <w:color w:val="FF0000"/>
          <w:sz w:val="24"/>
          <w:szCs w:val="28"/>
        </w:rPr>
        <w:t>白色</w:t>
      </w:r>
      <w:r>
        <w:rPr>
          <w:rFonts w:hint="eastAsia" w:ascii="微软雅黑" w:hAnsi="微软雅黑" w:eastAsia="微软雅黑"/>
          <w:b/>
          <w:color w:val="FF0000"/>
          <w:sz w:val="24"/>
          <w:szCs w:val="28"/>
        </w:rPr>
        <w:t>底</w:t>
      </w:r>
      <w:r>
        <w:rPr>
          <w:rFonts w:ascii="微软雅黑" w:hAnsi="微软雅黑" w:eastAsia="微软雅黑"/>
          <w:b/>
          <w:color w:val="FF0000"/>
          <w:sz w:val="24"/>
          <w:szCs w:val="28"/>
        </w:rPr>
        <w:t>盘</w:t>
      </w:r>
      <w:r>
        <w:rPr>
          <w:rFonts w:hint="eastAsia" w:ascii="微软雅黑" w:hAnsi="微软雅黑" w:eastAsia="微软雅黑"/>
          <w:b/>
          <w:color w:val="FF0000"/>
          <w:sz w:val="24"/>
          <w:szCs w:val="28"/>
        </w:rPr>
        <w:t>，外</w:t>
      </w:r>
      <w:r>
        <w:rPr>
          <w:rFonts w:ascii="微软雅黑" w:hAnsi="微软雅黑" w:eastAsia="微软雅黑"/>
          <w:b/>
          <w:color w:val="FF0000"/>
          <w:sz w:val="24"/>
          <w:szCs w:val="28"/>
        </w:rPr>
        <w:t>观喷上白下黄，</w:t>
      </w:r>
      <w:r>
        <w:rPr>
          <w:rFonts w:hint="eastAsia" w:ascii="微软雅黑" w:hAnsi="微软雅黑" w:eastAsia="微软雅黑"/>
          <w:b/>
          <w:color w:val="FF0000"/>
          <w:sz w:val="24"/>
          <w:szCs w:val="28"/>
        </w:rPr>
        <w:t>内</w:t>
      </w:r>
      <w:r>
        <w:rPr>
          <w:rFonts w:ascii="微软雅黑" w:hAnsi="微软雅黑" w:eastAsia="微软雅黑"/>
          <w:b/>
          <w:color w:val="FF0000"/>
          <w:sz w:val="24"/>
          <w:szCs w:val="28"/>
        </w:rPr>
        <w:t>部车身为白色;</w:t>
      </w:r>
    </w:p>
    <w:p>
      <w:pPr>
        <w:spacing w:line="360" w:lineRule="auto"/>
        <w:rPr>
          <w:rFonts w:hint="default" w:ascii="微软雅黑" w:hAnsi="微软雅黑" w:eastAsia="微软雅黑"/>
          <w:b/>
          <w:color w:val="FF0000"/>
          <w:sz w:val="24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8"/>
          <w:lang w:val="en-US" w:eastAsia="zh-CN"/>
        </w:rPr>
        <w:t xml:space="preserve">      2、整车质保期三年或10万公里。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A1751"/>
    <w:rsid w:val="110D62DE"/>
    <w:rsid w:val="123702DD"/>
    <w:rsid w:val="23B5291E"/>
    <w:rsid w:val="3E8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2025-06-30T09:07:00Z</dcterms:created>
  <dc:creator>Administrator</dc:creator>
  <cp:lastModifiedBy>陆英</cp:lastModifiedBy>
  <dcterms:modified xsi:type="dcterms:W3CDTF">2025-07-01T07:15:21Z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