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31" w:rsidRPr="00CF2DAB" w:rsidRDefault="00E77AE0" w:rsidP="00CF2DAB">
      <w:pPr>
        <w:spacing w:line="6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技术</w:t>
      </w:r>
      <w:r w:rsidR="00240F32">
        <w:rPr>
          <w:rFonts w:ascii="宋体" w:hAnsi="宋体" w:cs="宋体" w:hint="eastAsia"/>
          <w:b/>
          <w:bCs/>
          <w:kern w:val="0"/>
          <w:sz w:val="24"/>
        </w:rPr>
        <w:t>参数</w:t>
      </w:r>
      <w:r>
        <w:rPr>
          <w:rFonts w:ascii="宋体" w:hAnsi="宋体" w:cs="宋体" w:hint="eastAsia"/>
          <w:b/>
          <w:bCs/>
          <w:kern w:val="0"/>
          <w:sz w:val="24"/>
        </w:rPr>
        <w:t>需求</w:t>
      </w:r>
      <w:r>
        <w:rPr>
          <w:rFonts w:ascii="宋体" w:hAnsi="宋体" w:cs="宋体" w:hint="eastAsia"/>
          <w:kern w:val="0"/>
          <w:sz w:val="24"/>
        </w:rPr>
        <w:t>（650CC摩托车）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9"/>
        <w:gridCol w:w="1047"/>
        <w:gridCol w:w="6279"/>
      </w:tblGrid>
      <w:tr w:rsidR="00771331">
        <w:trPr>
          <w:trHeight w:val="446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采购项名称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需求条款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650CC警用</w:t>
            </w:r>
          </w:p>
          <w:p w:rsidR="00771331" w:rsidRDefault="00E77AE0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两轮摩托车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CF2DAB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E77AE0">
              <w:rPr>
                <w:rFonts w:ascii="宋体" w:hAnsi="宋体" w:cs="宋体" w:hint="eastAsia"/>
                <w:kern w:val="0"/>
                <w:sz w:val="24"/>
              </w:rPr>
              <w:t>辆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一、摩托车技术参数：</w:t>
            </w:r>
          </w:p>
        </w:tc>
      </w:tr>
      <w:tr w:rsidR="00771331">
        <w:trPr>
          <w:trHeight w:val="422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1.发动机型式：双缸、四冲程、液冷</w:t>
            </w:r>
          </w:p>
        </w:tc>
      </w:tr>
      <w:tr w:rsidR="00771331">
        <w:trPr>
          <w:trHeight w:val="472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▲2.排量（ml）:650±1</w:t>
            </w:r>
          </w:p>
        </w:tc>
      </w:tr>
      <w:tr w:rsidR="00771331">
        <w:trPr>
          <w:trHeight w:val="422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3.最大功率（kW）:≥45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4.最大扭矩（N•m）:≥56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5.长×宽×高（mm）:2250×1000×1355（误差允许±10mm）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6.最小离地间隙（mm）：≤160</w:t>
            </w:r>
          </w:p>
        </w:tc>
      </w:tr>
      <w:tr w:rsidR="00771331">
        <w:trPr>
          <w:trHeight w:val="352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7.轴距（mm）：1420±10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8.整备质量（kg）：≤265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</w:t>
            </w:r>
            <w:r>
              <w:rPr>
                <w:rFonts w:ascii="宋体" w:hAnsi="宋体" w:cs="宋体" w:hint="eastAsia"/>
                <w:kern w:val="0"/>
                <w:sz w:val="24"/>
              </w:rPr>
              <w:t>9.油箱容积（L）:≥22</w:t>
            </w:r>
          </w:p>
        </w:tc>
      </w:tr>
      <w:tr w:rsidR="00771331">
        <w:trPr>
          <w:trHeight w:val="369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10.最高车速（km/h）：≥120</w:t>
            </w:r>
          </w:p>
        </w:tc>
      </w:tr>
      <w:tr w:rsidR="00771331">
        <w:trPr>
          <w:trHeight w:val="369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11.制动系统有无配备ABS：有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二、车辆配备要求：</w:t>
            </w:r>
          </w:p>
        </w:tc>
      </w:tr>
      <w:tr w:rsidR="00771331">
        <w:trPr>
          <w:trHeight w:val="300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771331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）前蓝红警灯各1盏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2）后拉杆警灯1盏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3）警用喇叭1只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4）后横条警灯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5）前部侧边警灯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6）后部侧边警灯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7）后置工具箱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8）警用麦克风一只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9）警用边箱1副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10）前保险杠1副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11）喊话器1个。</w:t>
            </w:r>
          </w:p>
          <w:p w:rsidR="00771331" w:rsidRDefault="00E77AE0">
            <w:pPr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12）ABS防抱死系统</w:t>
            </w:r>
          </w:p>
        </w:tc>
      </w:tr>
    </w:tbl>
    <w:p w:rsidR="00771331" w:rsidRDefault="00771331">
      <w:bookmarkStart w:id="0" w:name="_GoBack"/>
      <w:bookmarkEnd w:id="0"/>
    </w:p>
    <w:sectPr w:rsidR="00771331" w:rsidSect="0077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C1" w:rsidRDefault="00F976C1" w:rsidP="00CF2DAB">
      <w:r>
        <w:separator/>
      </w:r>
    </w:p>
  </w:endnote>
  <w:endnote w:type="continuationSeparator" w:id="1">
    <w:p w:rsidR="00F976C1" w:rsidRDefault="00F976C1" w:rsidP="00CF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C1" w:rsidRDefault="00F976C1" w:rsidP="00CF2DAB">
      <w:r>
        <w:separator/>
      </w:r>
    </w:p>
  </w:footnote>
  <w:footnote w:type="continuationSeparator" w:id="1">
    <w:p w:rsidR="00F976C1" w:rsidRDefault="00F976C1" w:rsidP="00CF2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4NjMwMzBiYjVhZTg1OGFkNGFkZDBiZmU2ZjIxNzkifQ=="/>
  </w:docVars>
  <w:rsids>
    <w:rsidRoot w:val="1CFB0994"/>
    <w:rsid w:val="00240F32"/>
    <w:rsid w:val="005A4F40"/>
    <w:rsid w:val="00771331"/>
    <w:rsid w:val="00CF2DAB"/>
    <w:rsid w:val="00E77AE0"/>
    <w:rsid w:val="00F976C1"/>
    <w:rsid w:val="1CFB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71331"/>
    <w:pPr>
      <w:widowControl w:val="0"/>
      <w:adjustRightIn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3"/>
    <w:next w:val="a"/>
    <w:qFormat/>
    <w:rsid w:val="00771331"/>
    <w:pPr>
      <w:ind w:leftChars="0" w:left="0" w:firstLineChars="200" w:firstLine="480"/>
    </w:pPr>
    <w:rPr>
      <w:rFonts w:ascii="仿宋_GB2312" w:eastAsia="仿宋_GB2312" w:hAnsi="Courier New"/>
      <w:kern w:val="28"/>
      <w:sz w:val="24"/>
    </w:rPr>
  </w:style>
  <w:style w:type="paragraph" w:styleId="3">
    <w:name w:val="toc 3"/>
    <w:basedOn w:val="a"/>
    <w:next w:val="a"/>
    <w:qFormat/>
    <w:rsid w:val="00771331"/>
    <w:pPr>
      <w:tabs>
        <w:tab w:val="right" w:leader="dot" w:pos="8268"/>
      </w:tabs>
      <w:spacing w:line="460" w:lineRule="exact"/>
      <w:ind w:leftChars="400" w:left="840" w:firstLine="482"/>
    </w:pPr>
    <w:rPr>
      <w:rFonts w:ascii="宋体" w:hAnsi="宋体"/>
    </w:rPr>
  </w:style>
  <w:style w:type="paragraph" w:styleId="a3">
    <w:name w:val="header"/>
    <w:basedOn w:val="a"/>
    <w:link w:val="Char"/>
    <w:rsid w:val="00CF2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2D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F2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2D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CF张丽</dc:creator>
  <cp:lastModifiedBy>China</cp:lastModifiedBy>
  <cp:revision>3</cp:revision>
  <dcterms:created xsi:type="dcterms:W3CDTF">2024-05-20T05:25:00Z</dcterms:created>
  <dcterms:modified xsi:type="dcterms:W3CDTF">2024-08-13T08:14:00Z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101467CCE9E84A98A6C2D3208C327C72_11</vt:lpwstr>
  </property>
</Properties>
</file>