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4"/>
        </w:rPr>
      </w:pPr>
    </w:p>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电子商务直播实训系统</w:t>
      </w:r>
    </w:p>
    <w:p>
      <w:pPr>
        <w:jc w:val="center"/>
        <w:rPr>
          <w:rFonts w:ascii="宋体" w:hAnsi="宋体" w:eastAsia="宋体" w:cs="宋体"/>
          <w:b/>
          <w:bCs/>
          <w:color w:val="000000"/>
          <w:sz w:val="28"/>
          <w:szCs w:val="28"/>
        </w:rPr>
      </w:pPr>
      <w:r>
        <w:rPr>
          <w:rFonts w:ascii="宋体" w:hAnsi="宋体" w:eastAsia="宋体" w:cs="宋体"/>
          <w:b/>
          <w:bCs/>
          <w:color w:val="000000"/>
          <w:sz w:val="28"/>
          <w:szCs w:val="28"/>
        </w:rPr>
        <w:t>及电商数据资源</w:t>
      </w:r>
      <w:r>
        <w:rPr>
          <w:rFonts w:hint="eastAsia" w:ascii="宋体" w:hAnsi="宋体" w:eastAsia="宋体" w:cs="宋体"/>
          <w:b/>
          <w:bCs/>
          <w:color w:val="000000"/>
          <w:sz w:val="28"/>
          <w:szCs w:val="28"/>
        </w:rPr>
        <w:t>技术参数</w:t>
      </w:r>
    </w:p>
    <w:p>
      <w:pPr>
        <w:spacing w:line="360" w:lineRule="auto"/>
        <w:rPr>
          <w:rFonts w:ascii="宋体" w:hAnsi="宋体" w:eastAsia="宋体" w:cs="宋体"/>
          <w:b/>
          <w:color w:val="000000"/>
          <w:sz w:val="24"/>
          <w:szCs w:val="21"/>
        </w:rPr>
      </w:pPr>
      <w:r>
        <w:rPr>
          <w:rFonts w:hint="eastAsia" w:ascii="宋体" w:hAnsi="宋体" w:eastAsia="宋体" w:cs="宋体"/>
          <w:b/>
          <w:color w:val="000000"/>
          <w:sz w:val="24"/>
          <w:szCs w:val="21"/>
        </w:rPr>
        <w:t>一、系统要求</w:t>
      </w:r>
    </w:p>
    <w:p>
      <w:pPr>
        <w:spacing w:line="360" w:lineRule="auto"/>
        <w:rPr>
          <w:rFonts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szCs w:val="21"/>
        </w:rPr>
        <w:t>系统提供直播带货实时统计功能，</w:t>
      </w:r>
      <w:r>
        <w:rPr>
          <w:rFonts w:hint="eastAsia" w:ascii="宋体" w:hAnsi="宋体" w:eastAsia="宋体" w:cs="宋体"/>
          <w:color w:val="000000"/>
        </w:rPr>
        <w:t>包括实时访客和实时商品的数据获取。</w:t>
      </w:r>
    </w:p>
    <w:p>
      <w:pPr>
        <w:spacing w:line="360" w:lineRule="auto"/>
        <w:rPr>
          <w:rFonts w:ascii="宋体" w:hAnsi="宋体" w:eastAsia="宋体" w:cs="宋体"/>
          <w:color w:val="000000"/>
          <w:szCs w:val="21"/>
        </w:rPr>
      </w:pPr>
      <w:r>
        <w:rPr>
          <w:rFonts w:hint="eastAsia" w:ascii="宋体" w:hAnsi="宋体" w:eastAsia="宋体" w:cs="宋体"/>
          <w:color w:val="000000"/>
        </w:rPr>
        <w:t>2、系统具有数据分析功能，以数据图表的形式体现电商直播实训任务活跃度、任务分析图、任务完成率、实训结果分析等，</w:t>
      </w:r>
      <w:r>
        <w:rPr>
          <w:rFonts w:hint="eastAsia" w:ascii="宋体" w:hAnsi="宋体" w:eastAsia="宋体"/>
          <w:color w:val="000000"/>
        </w:rPr>
        <w:t>辅助教师完成学生直播效果的评价。</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rPr>
        <w:t>电子商务直播</w:t>
      </w:r>
      <w:r>
        <w:rPr>
          <w:rFonts w:hint="eastAsia" w:ascii="宋体" w:hAnsi="宋体" w:eastAsia="宋体" w:cs="宋体"/>
          <w:color w:val="000000"/>
          <w:szCs w:val="21"/>
        </w:rPr>
        <w:t>应用场景包含多种不同行业，</w:t>
      </w:r>
      <w:r>
        <w:rPr>
          <w:rFonts w:hint="eastAsia" w:ascii="宋体" w:hAnsi="宋体" w:eastAsia="宋体" w:cs="宋体"/>
          <w:color w:val="000000"/>
          <w:szCs w:val="21"/>
          <w:shd w:val="clear" w:color="auto" w:fill="FFFFFF"/>
        </w:rPr>
        <w:t>系统中主播的讲解更有针对性,产品的展现形式更加真实。</w:t>
      </w:r>
    </w:p>
    <w:p>
      <w:pPr>
        <w:spacing w:line="360" w:lineRule="auto"/>
        <w:rPr>
          <w:rFonts w:ascii="宋体" w:hAnsi="宋体" w:eastAsia="宋体" w:cs="宋体"/>
          <w:color w:val="000000"/>
        </w:rPr>
      </w:pPr>
      <w:r>
        <w:rPr>
          <w:rFonts w:hint="eastAsia" w:ascii="宋体" w:hAnsi="宋体" w:eastAsia="宋体" w:cs="宋体"/>
          <w:color w:val="000000"/>
        </w:rPr>
        <w:t>4、手机APP端与PC端可以实现语音互动和商品交易数据互通，APP端可完成直播录制功能。</w:t>
      </w:r>
    </w:p>
    <w:p>
      <w:pPr>
        <w:spacing w:line="360" w:lineRule="auto"/>
        <w:rPr>
          <w:rFonts w:ascii="宋体" w:hAnsi="宋体" w:eastAsia="宋体" w:cs="宋体"/>
          <w:b/>
          <w:color w:val="000000"/>
          <w:sz w:val="24"/>
          <w:szCs w:val="21"/>
        </w:rPr>
      </w:pPr>
      <w:r>
        <w:rPr>
          <w:rFonts w:hint="eastAsia" w:ascii="宋体" w:hAnsi="宋体" w:eastAsia="宋体" w:cs="宋体"/>
          <w:b/>
          <w:color w:val="000000"/>
          <w:sz w:val="24"/>
          <w:szCs w:val="21"/>
        </w:rPr>
        <w:t>二、功能模块</w:t>
      </w:r>
    </w:p>
    <w:p>
      <w:pPr>
        <w:spacing w:line="360" w:lineRule="auto"/>
        <w:jc w:val="left"/>
        <w:rPr>
          <w:rFonts w:ascii="宋体" w:hAnsi="宋体" w:eastAsia="宋体" w:cs="宋体"/>
          <w:b/>
          <w:bCs/>
          <w:color w:val="000000"/>
        </w:rPr>
      </w:pPr>
      <w:r>
        <w:rPr>
          <w:rFonts w:hint="eastAsia" w:ascii="宋体" w:hAnsi="宋体" w:eastAsia="宋体" w:cs="宋体"/>
          <w:b/>
          <w:bCs/>
          <w:color w:val="000000"/>
        </w:rPr>
        <w:t>1、管理员端：</w:t>
      </w:r>
    </w:p>
    <w:p>
      <w:pPr>
        <w:spacing w:line="360" w:lineRule="auto"/>
        <w:rPr>
          <w:rFonts w:ascii="宋体" w:hAnsi="宋体" w:eastAsia="宋体" w:cs="宋体"/>
          <w:color w:val="000000"/>
        </w:rPr>
      </w:pPr>
      <w:r>
        <w:rPr>
          <w:rFonts w:hint="eastAsia" w:ascii="宋体" w:hAnsi="宋体" w:eastAsia="宋体" w:cs="宋体"/>
          <w:color w:val="000000"/>
        </w:rPr>
        <w:t>1.1、基本设置：</w:t>
      </w:r>
      <w:r>
        <w:rPr>
          <w:rFonts w:hint="eastAsia" w:ascii="宋体" w:hAnsi="宋体" w:eastAsia="宋体" w:cs="宋体"/>
          <w:color w:val="000000"/>
          <w:szCs w:val="21"/>
          <w:shd w:val="clear" w:color="auto" w:fill="FFFFFF"/>
        </w:rPr>
        <w:t>支持对实训成绩及考试成绩的占比设置。</w:t>
      </w:r>
    </w:p>
    <w:p>
      <w:pPr>
        <w:pStyle w:val="2"/>
        <w:spacing w:line="360" w:lineRule="auto"/>
        <w:rPr>
          <w:rFonts w:ascii="宋体" w:hAnsi="宋体" w:cs="宋体"/>
          <w:color w:val="000000"/>
        </w:rPr>
      </w:pPr>
      <w:r>
        <w:rPr>
          <w:rFonts w:hint="eastAsia" w:ascii="宋体" w:hAnsi="宋体" w:cs="宋体"/>
          <w:color w:val="000000"/>
        </w:rPr>
        <w:t>1.2、教师管理：</w:t>
      </w:r>
      <w:r>
        <w:rPr>
          <w:rFonts w:hint="eastAsia" w:ascii="宋体" w:hAnsi="宋体" w:cs="宋体"/>
          <w:color w:val="000000"/>
          <w:szCs w:val="21"/>
          <w:shd w:val="clear" w:color="auto" w:fill="FFFFFF"/>
        </w:rPr>
        <w:t>支持添加及删除参与实训教师，当实训教师账号、密码丢失时，可通过管理员端重置密码。</w:t>
      </w:r>
    </w:p>
    <w:p>
      <w:pPr>
        <w:pStyle w:val="2"/>
        <w:spacing w:line="360" w:lineRule="auto"/>
        <w:rPr>
          <w:rFonts w:ascii="宋体" w:hAnsi="宋体" w:cs="宋体"/>
          <w:color w:val="000000"/>
          <w:szCs w:val="21"/>
          <w:shd w:val="clear" w:color="auto" w:fill="FFFFFF"/>
        </w:rPr>
      </w:pPr>
      <w:r>
        <w:rPr>
          <w:rFonts w:hint="eastAsia" w:ascii="宋体" w:hAnsi="宋体" w:cs="宋体"/>
          <w:color w:val="000000"/>
        </w:rPr>
        <w:t>1.3、资源管理：</w:t>
      </w:r>
      <w:r>
        <w:rPr>
          <w:rFonts w:hint="eastAsia" w:ascii="宋体" w:hAnsi="宋体" w:cs="宋体"/>
          <w:color w:val="000000"/>
          <w:szCs w:val="21"/>
          <w:shd w:val="clear" w:color="auto" w:fill="FFFFFF"/>
        </w:rPr>
        <w:t>支持新增及删除课程资源类型（设置资源类型名称及资源类型描述说明），在资源类型下新增相应课程资源文件（文件类型包括：Word、PPT、Pdf、视频及自定义类型），并可设置资源的开启及关闭状态。</w:t>
      </w:r>
    </w:p>
    <w:p>
      <w:pPr>
        <w:pStyle w:val="2"/>
        <w:spacing w:line="360" w:lineRule="auto"/>
        <w:rPr>
          <w:rFonts w:ascii="宋体" w:hAnsi="宋体" w:cs="宋体"/>
          <w:color w:val="000000"/>
        </w:rPr>
      </w:pPr>
      <w:r>
        <w:rPr>
          <w:rFonts w:hint="eastAsia" w:ascii="宋体" w:hAnsi="宋体" w:cs="宋体"/>
          <w:color w:val="000000"/>
        </w:rPr>
        <w:t>1.4、案例管理：</w:t>
      </w:r>
      <w:r>
        <w:rPr>
          <w:rFonts w:hint="eastAsia" w:ascii="宋体" w:hAnsi="宋体" w:cs="宋体"/>
          <w:color w:val="000000"/>
          <w:szCs w:val="21"/>
          <w:shd w:val="clear" w:color="auto" w:fill="FFFFFF"/>
        </w:rPr>
        <w:t>支持新增及删除案例类型（设置案例类型名称及案例类型描述说明），在案例类型下新增相应案例文件（文件类型包括：word及自定义类型），并设置案例的开启及关闭状态。</w:t>
      </w:r>
    </w:p>
    <w:p>
      <w:pPr>
        <w:spacing w:line="360" w:lineRule="auto"/>
        <w:rPr>
          <w:rFonts w:ascii="宋体" w:hAnsi="宋体" w:eastAsia="宋体"/>
          <w:color w:val="000000"/>
        </w:rPr>
      </w:pPr>
      <w:r>
        <w:rPr>
          <w:rFonts w:hint="eastAsia" w:ascii="宋体" w:hAnsi="宋体" w:eastAsia="宋体" w:cs="宋体"/>
          <w:color w:val="000000"/>
        </w:rPr>
        <w:t>1.5、试题管理</w:t>
      </w:r>
      <w:r>
        <w:rPr>
          <w:rFonts w:hint="eastAsia" w:ascii="宋体" w:hAnsi="宋体" w:eastAsia="宋体" w:cs="宋体"/>
          <w:color w:val="000000"/>
          <w:szCs w:val="21"/>
          <w:shd w:val="clear" w:color="auto" w:fill="FFFFFF"/>
        </w:rPr>
        <w:t>：内置多套专业相关试题，试题类型包括单选、多选、判断、简答、论述、图表分析题，支持管理员端自定义添加试题</w:t>
      </w:r>
      <w:r>
        <w:rPr>
          <w:rFonts w:hint="eastAsia" w:ascii="宋体" w:hAnsi="宋体" w:eastAsia="宋体" w:cs="宋体"/>
          <w:color w:val="000000"/>
        </w:rPr>
        <w:t>。</w:t>
      </w:r>
    </w:p>
    <w:p>
      <w:pPr>
        <w:spacing w:line="360" w:lineRule="auto"/>
        <w:rPr>
          <w:rFonts w:ascii="宋体" w:hAnsi="宋体" w:eastAsia="宋体" w:cs="宋体"/>
          <w:color w:val="000000"/>
        </w:rPr>
      </w:pPr>
      <w:r>
        <w:rPr>
          <w:rFonts w:hint="eastAsia" w:ascii="宋体" w:hAnsi="宋体" w:eastAsia="宋体" w:cs="宋体"/>
          <w:color w:val="000000"/>
        </w:rPr>
        <w:t>1.6、直播设置：管理员可自定义添加、修改、删除直播间违禁词。</w:t>
      </w:r>
    </w:p>
    <w:p>
      <w:pPr>
        <w:spacing w:line="360" w:lineRule="auto"/>
        <w:jc w:val="left"/>
        <w:rPr>
          <w:rFonts w:ascii="宋体" w:hAnsi="宋体" w:eastAsia="宋体" w:cs="宋体"/>
          <w:b/>
          <w:bCs/>
          <w:color w:val="000000"/>
        </w:rPr>
      </w:pPr>
      <w:r>
        <w:rPr>
          <w:rFonts w:hint="eastAsia" w:ascii="宋体" w:hAnsi="宋体" w:eastAsia="宋体" w:cs="宋体"/>
          <w:b/>
          <w:bCs/>
          <w:color w:val="000000"/>
        </w:rPr>
        <w:t>2、教师端：</w:t>
      </w:r>
    </w:p>
    <w:p>
      <w:pPr>
        <w:spacing w:line="360" w:lineRule="auto"/>
        <w:jc w:val="left"/>
        <w:rPr>
          <w:rFonts w:ascii="宋体" w:hAnsi="宋体" w:eastAsia="宋体" w:cs="宋体"/>
          <w:color w:val="000000"/>
        </w:rPr>
      </w:pPr>
      <w:r>
        <w:rPr>
          <w:rFonts w:hint="eastAsia" w:ascii="宋体" w:hAnsi="宋体" w:eastAsia="宋体" w:cs="宋体"/>
          <w:color w:val="000000"/>
        </w:rPr>
        <w:t>2.1、学生管理：管理班级学生登录账号。</w:t>
      </w:r>
    </w:p>
    <w:p>
      <w:pPr>
        <w:spacing w:line="360" w:lineRule="auto"/>
        <w:rPr>
          <w:rFonts w:ascii="宋体" w:hAnsi="宋体" w:eastAsia="宋体"/>
          <w:color w:val="000000"/>
        </w:rPr>
      </w:pPr>
      <w:r>
        <w:rPr>
          <w:rFonts w:hint="eastAsia" w:ascii="宋体" w:hAnsi="宋体" w:eastAsia="宋体" w:cs="宋体"/>
          <w:color w:val="000000"/>
        </w:rPr>
        <w:t>2.2、任务管理：</w:t>
      </w:r>
      <w:r>
        <w:rPr>
          <w:rFonts w:hint="eastAsia" w:ascii="宋体" w:hAnsi="宋体" w:eastAsia="宋体"/>
          <w:color w:val="000000"/>
        </w:rPr>
        <w:t>系统预加的实训任务与教学资源可以进行查看、修改、删除，同时可以自由添加新的实训任务和资源，可拓展性强且操作简便。</w:t>
      </w:r>
    </w:p>
    <w:p>
      <w:pPr>
        <w:spacing w:line="360" w:lineRule="auto"/>
        <w:jc w:val="left"/>
        <w:rPr>
          <w:rFonts w:ascii="宋体" w:hAnsi="宋体" w:eastAsia="宋体" w:cs="宋体"/>
          <w:color w:val="000000"/>
        </w:rPr>
      </w:pPr>
      <w:r>
        <w:rPr>
          <w:rFonts w:hint="eastAsia" w:ascii="宋体" w:hAnsi="宋体" w:eastAsia="宋体" w:cs="宋体"/>
          <w:color w:val="000000"/>
        </w:rPr>
        <w:t>2.3、案例管理：可自定义设置案例分析实验任务供学生端进行实训。</w:t>
      </w:r>
    </w:p>
    <w:p>
      <w:pPr>
        <w:spacing w:line="360" w:lineRule="auto"/>
        <w:jc w:val="left"/>
        <w:rPr>
          <w:rFonts w:ascii="宋体" w:hAnsi="宋体" w:eastAsia="宋体" w:cs="宋体"/>
          <w:color w:val="000000"/>
        </w:rPr>
      </w:pPr>
      <w:r>
        <w:rPr>
          <w:rFonts w:hint="eastAsia" w:ascii="宋体" w:hAnsi="宋体" w:eastAsia="宋体" w:cs="宋体"/>
          <w:color w:val="000000"/>
        </w:rPr>
        <w:t>2.4、实训管理：添加实训人群，管理实训任务并创建实验。</w:t>
      </w:r>
    </w:p>
    <w:p>
      <w:pPr>
        <w:spacing w:line="360" w:lineRule="auto"/>
        <w:jc w:val="left"/>
        <w:rPr>
          <w:rFonts w:ascii="宋体" w:hAnsi="宋体" w:eastAsia="宋体" w:cs="宋体"/>
          <w:color w:val="000000"/>
          <w:szCs w:val="21"/>
        </w:rPr>
      </w:pPr>
      <w:r>
        <w:rPr>
          <w:rFonts w:hint="eastAsia" w:ascii="宋体" w:hAnsi="宋体" w:eastAsia="宋体" w:cs="宋体"/>
          <w:color w:val="000000"/>
        </w:rPr>
        <w:t>2.5、试卷管理：</w:t>
      </w:r>
      <w:r>
        <w:rPr>
          <w:rFonts w:hint="eastAsia" w:ascii="宋体" w:hAnsi="宋体" w:eastAsia="宋体" w:cs="宋体"/>
          <w:color w:val="000000"/>
          <w:szCs w:val="21"/>
        </w:rPr>
        <w:t>设置试卷供学生端考试。</w:t>
      </w:r>
    </w:p>
    <w:p>
      <w:pPr>
        <w:spacing w:line="360" w:lineRule="auto"/>
        <w:rPr>
          <w:rFonts w:ascii="宋体" w:hAnsi="宋体" w:eastAsia="宋体" w:cs="宋体"/>
          <w:color w:val="000000"/>
        </w:rPr>
      </w:pPr>
      <w:r>
        <w:rPr>
          <w:rFonts w:hint="eastAsia" w:ascii="宋体" w:hAnsi="宋体" w:eastAsia="宋体" w:cs="宋体"/>
          <w:color w:val="000000"/>
          <w:szCs w:val="21"/>
          <w:shd w:val="clear" w:color="auto" w:fill="FFFFFF"/>
        </w:rPr>
        <w:t>▲</w:t>
      </w:r>
      <w:r>
        <w:rPr>
          <w:rFonts w:hint="eastAsia" w:ascii="宋体" w:hAnsi="宋体" w:eastAsia="宋体" w:cs="宋体"/>
          <w:color w:val="000000"/>
        </w:rPr>
        <w:t>2.6、实训成绩：系统</w:t>
      </w:r>
      <w:r>
        <w:rPr>
          <w:rFonts w:hint="eastAsia" w:ascii="宋体" w:hAnsi="宋体" w:eastAsia="宋体"/>
          <w:color w:val="000000"/>
        </w:rPr>
        <w:t>以图表或者排行的形式展现学生的实训成绩和各任务完成的进度、不同任务成绩分析等。有明确的批阅指引，方便老师对学生提交的任务及时进行查看批阅。任务批阅界面支持分数、评语两种评价方式，支持重点查阅和详细查阅两种阅读形式，支持自定义评语。</w:t>
      </w:r>
      <w:r>
        <w:rPr>
          <w:rFonts w:hint="eastAsia" w:ascii="宋体" w:hAnsi="宋体" w:eastAsia="宋体" w:cs="宋体"/>
          <w:bCs/>
          <w:color w:val="000000"/>
        </w:rPr>
        <w:t>（提供现场演示）</w:t>
      </w:r>
    </w:p>
    <w:p>
      <w:pPr>
        <w:spacing w:line="360" w:lineRule="auto"/>
        <w:rPr>
          <w:rFonts w:ascii="宋体" w:hAnsi="宋体" w:eastAsia="宋体" w:cs="宋体"/>
          <w:b/>
          <w:bCs/>
          <w:color w:val="000000"/>
        </w:rPr>
      </w:pPr>
      <w:r>
        <w:rPr>
          <w:rFonts w:hint="eastAsia" w:ascii="宋体" w:hAnsi="宋体" w:eastAsia="宋体" w:cs="宋体"/>
          <w:color w:val="000000"/>
          <w:szCs w:val="21"/>
          <w:shd w:val="clear" w:color="auto" w:fill="FFFFFF"/>
        </w:rPr>
        <w:t>▲</w:t>
      </w:r>
      <w:r>
        <w:rPr>
          <w:rFonts w:hint="eastAsia" w:ascii="宋体" w:hAnsi="宋体" w:eastAsia="宋体" w:cs="宋体"/>
          <w:color w:val="000000"/>
        </w:rPr>
        <w:t>2.7、数据分析：系统具有数据分析功能，能通过监测教师的使用数据、学生的实训数据，以图表的形式直观的反应出教师的活跃度与实训任务的活跃度。系统支持查看多种数据分析结果，按任务可以查看每个任务的学习次数、所有学生的整体成绩分布图，满足诊断性评价的要求。按教师用户可以查看每个教师的学生总数、任务总数、学生完成度、学生成绩，每个任务的完成情况等。</w:t>
      </w:r>
      <w:r>
        <w:rPr>
          <w:rFonts w:hint="eastAsia" w:ascii="宋体" w:hAnsi="宋体" w:eastAsia="宋体" w:cs="宋体"/>
          <w:bCs/>
          <w:color w:val="000000"/>
        </w:rPr>
        <w:t>（提供现场演示）</w:t>
      </w:r>
    </w:p>
    <w:p>
      <w:pPr>
        <w:jc w:val="left"/>
        <w:rPr>
          <w:rFonts w:ascii="宋体" w:hAnsi="宋体" w:eastAsia="宋体" w:cs="宋体"/>
          <w:b/>
          <w:bCs/>
          <w:color w:val="000000"/>
        </w:rPr>
      </w:pPr>
      <w:r>
        <w:rPr>
          <w:rFonts w:hint="eastAsia" w:ascii="宋体" w:hAnsi="宋体" w:eastAsia="宋体" w:cs="宋体"/>
          <w:b/>
          <w:bCs/>
          <w:color w:val="000000"/>
        </w:rPr>
        <w:t>3、学生端：</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3.1、个人信息：维护学生个人登录信息。</w:t>
      </w:r>
    </w:p>
    <w:p>
      <w:pPr>
        <w:spacing w:line="360" w:lineRule="auto"/>
        <w:rPr>
          <w:rFonts w:ascii="宋体" w:hAnsi="宋体" w:eastAsia="宋体" w:cs="宋体"/>
          <w:color w:val="000000"/>
          <w:szCs w:val="21"/>
        </w:rPr>
      </w:pPr>
      <w:r>
        <w:rPr>
          <w:rFonts w:hint="eastAsia" w:ascii="宋体" w:hAnsi="宋体" w:eastAsia="宋体" w:cs="宋体"/>
          <w:color w:val="000000"/>
          <w:szCs w:val="21"/>
        </w:rPr>
        <w:t>3.2、案例管理：学生对案例进行分析和自由讨论，讨论结束后可查看老师对其的评价，学生上传并提交实验报告到教师端进行打分，案例分析的过程增加了师生之间的互动性。</w:t>
      </w:r>
    </w:p>
    <w:p>
      <w:pPr>
        <w:spacing w:line="360" w:lineRule="auto"/>
        <w:rPr>
          <w:rFonts w:ascii="宋体" w:hAnsi="宋体" w:eastAsia="宋体" w:cs="宋体"/>
          <w:color w:val="000000"/>
        </w:rPr>
      </w:pPr>
      <w:r>
        <w:rPr>
          <w:rFonts w:hint="eastAsia" w:ascii="宋体" w:hAnsi="宋体" w:eastAsia="宋体" w:cs="宋体"/>
          <w:color w:val="000000"/>
          <w:szCs w:val="21"/>
          <w:shd w:val="clear" w:color="auto" w:fill="FFFFFF"/>
        </w:rPr>
        <w:t>▲</w:t>
      </w:r>
      <w:r>
        <w:rPr>
          <w:rFonts w:hint="eastAsia" w:ascii="宋体" w:hAnsi="宋体" w:eastAsia="宋体" w:cs="宋体"/>
          <w:bCs/>
          <w:color w:val="000000"/>
          <w:szCs w:val="21"/>
        </w:rPr>
        <w:t>3.3、实训任务：</w:t>
      </w:r>
      <w:r>
        <w:rPr>
          <w:rFonts w:hint="eastAsia" w:ascii="宋体" w:hAnsi="宋体" w:eastAsia="宋体" w:cs="宋体"/>
          <w:bCs/>
          <w:color w:val="000000"/>
        </w:rPr>
        <w:t>系统内置的实训任务不少于10个，实训任务的类型涉及电子商务直播策划及准备、电子商务直播推广、电子商务直播实施、电子商务直播效果分析等内容。</w:t>
      </w:r>
      <w:r>
        <w:rPr>
          <w:rFonts w:hint="eastAsia" w:ascii="宋体" w:hAnsi="宋体" w:eastAsia="宋体" w:cs="宋体"/>
          <w:color w:val="000000"/>
        </w:rPr>
        <w:t>每个实训任务都对应PPT或视频等教学资源。</w:t>
      </w:r>
      <w:r>
        <w:rPr>
          <w:rFonts w:hint="eastAsia" w:ascii="宋体" w:hAnsi="宋体" w:eastAsia="宋体" w:cs="宋体"/>
          <w:bCs/>
          <w:color w:val="000000"/>
        </w:rPr>
        <w:t>（提供现场演示）</w:t>
      </w:r>
    </w:p>
    <w:p>
      <w:pPr>
        <w:spacing w:line="360" w:lineRule="auto"/>
        <w:rPr>
          <w:rFonts w:ascii="宋体" w:hAnsi="宋体" w:eastAsia="宋体" w:cs="宋体"/>
          <w:color w:val="000000"/>
        </w:rPr>
      </w:pPr>
      <w:r>
        <w:rPr>
          <w:rFonts w:hint="eastAsia" w:ascii="宋体" w:hAnsi="宋体" w:eastAsia="宋体" w:cs="宋体"/>
          <w:color w:val="000000"/>
          <w:szCs w:val="21"/>
          <w:shd w:val="clear" w:color="auto" w:fill="FFFFFF"/>
        </w:rPr>
        <w:t>▲</w:t>
      </w:r>
      <w:r>
        <w:rPr>
          <w:rFonts w:hint="eastAsia" w:ascii="宋体" w:hAnsi="宋体" w:eastAsia="宋体" w:cs="宋体"/>
          <w:color w:val="000000"/>
        </w:rPr>
        <w:t>3.3.1、</w:t>
      </w:r>
      <w:r>
        <w:rPr>
          <w:rFonts w:hint="eastAsia" w:ascii="宋体" w:hAnsi="宋体" w:eastAsia="宋体"/>
          <w:color w:val="000000"/>
        </w:rPr>
        <w:t>系统内置的实训任务有明确的引导，包括实训目标、实训要求、实训步骤等内容，将整体任务颗粒化，引导学生一步步克服困难，完成任务。</w:t>
      </w:r>
      <w:r>
        <w:rPr>
          <w:rFonts w:hint="eastAsia" w:ascii="宋体" w:hAnsi="宋体" w:eastAsia="宋体" w:cs="宋体"/>
          <w:color w:val="000000"/>
        </w:rPr>
        <w:t>每个实训任务都能明确学生训练的技能点，学生可以选择以任务报告或作品的形式在线上传。</w:t>
      </w:r>
      <w:r>
        <w:rPr>
          <w:rFonts w:hint="eastAsia" w:ascii="宋体" w:hAnsi="宋体" w:eastAsia="宋体" w:cs="宋体"/>
          <w:bCs/>
          <w:color w:val="000000"/>
        </w:rPr>
        <w:t>（提供现场演示）</w:t>
      </w:r>
    </w:p>
    <w:p>
      <w:pPr>
        <w:spacing w:line="360" w:lineRule="auto"/>
        <w:rPr>
          <w:rFonts w:ascii="宋体" w:hAnsi="宋体" w:eastAsia="宋体" w:cs="宋体"/>
          <w:color w:val="000000"/>
        </w:rPr>
      </w:pPr>
      <w:r>
        <w:rPr>
          <w:rFonts w:hint="eastAsia" w:ascii="宋体" w:hAnsi="宋体" w:eastAsia="宋体" w:cs="宋体"/>
          <w:color w:val="000000"/>
          <w:szCs w:val="21"/>
          <w:shd w:val="clear" w:color="auto" w:fill="FFFFFF"/>
        </w:rPr>
        <w:t>▲</w:t>
      </w:r>
      <w:r>
        <w:rPr>
          <w:rFonts w:hint="eastAsia" w:ascii="宋体" w:hAnsi="宋体" w:eastAsia="宋体" w:cs="宋体"/>
          <w:color w:val="000000"/>
        </w:rPr>
        <w:t>3.3.2、系统</w:t>
      </w:r>
      <w:r>
        <w:rPr>
          <w:rFonts w:hint="eastAsia" w:ascii="宋体" w:hAnsi="宋体" w:eastAsia="宋体"/>
          <w:color w:val="000000"/>
        </w:rPr>
        <w:t>支持完整的实训学习管理以及模拟训练功能，包括个人信息管理、实训任务查看、提交，系统消息的接收等。</w:t>
      </w:r>
      <w:r>
        <w:rPr>
          <w:rFonts w:hint="eastAsia" w:ascii="宋体" w:hAnsi="宋体" w:eastAsia="宋体" w:cs="宋体"/>
          <w:bCs/>
          <w:color w:val="000000"/>
        </w:rPr>
        <w:t>（提供现场演示）</w:t>
      </w:r>
    </w:p>
    <w:p>
      <w:pPr>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color w:val="000000"/>
        </w:rPr>
        <w:t>3.4、抖音平台：模拟抖音平台，创建抖音标题并</w:t>
      </w:r>
      <w:r>
        <w:rPr>
          <w:rFonts w:hint="eastAsia" w:ascii="宋体" w:hAnsi="宋体" w:eastAsia="宋体" w:cs="Times New Roman"/>
          <w:color w:val="000000"/>
        </w:rPr>
        <w:t>发布</w:t>
      </w:r>
      <w:r>
        <w:rPr>
          <w:rFonts w:hint="eastAsia" w:ascii="宋体" w:hAnsi="宋体" w:eastAsia="宋体" w:cs="宋体"/>
          <w:color w:val="000000"/>
        </w:rPr>
        <w:t>音乐短视频进行点赞和关注等操作。</w:t>
      </w:r>
    </w:p>
    <w:p>
      <w:pPr>
        <w:spacing w:line="360" w:lineRule="auto"/>
        <w:rPr>
          <w:rFonts w:ascii="宋体" w:hAnsi="宋体" w:eastAsia="宋体" w:cs="宋体"/>
          <w:bCs/>
          <w:color w:val="000000"/>
          <w:szCs w:val="21"/>
        </w:rPr>
      </w:pPr>
      <w:r>
        <w:rPr>
          <w:rFonts w:hint="eastAsia" w:ascii="宋体" w:hAnsi="宋体" w:eastAsia="宋体" w:cs="宋体"/>
          <w:color w:val="000000"/>
          <w:szCs w:val="21"/>
          <w:shd w:val="clear" w:color="auto" w:fill="FFFFFF"/>
        </w:rPr>
        <w:t>▲</w:t>
      </w:r>
      <w:r>
        <w:rPr>
          <w:rFonts w:hint="eastAsia" w:ascii="宋体" w:hAnsi="宋体" w:eastAsia="宋体" w:cs="宋体"/>
          <w:bCs/>
          <w:color w:val="000000"/>
          <w:szCs w:val="21"/>
        </w:rPr>
        <w:t>3.4.1、抖音电商直播：系统内置购物商城，学生通过创建商品橱窗，对商品进行添加、删除、定价、加入购物车、订单管理、评价等操作。通过进行</w:t>
      </w:r>
      <w:r>
        <w:rPr>
          <w:rFonts w:hint="eastAsia" w:ascii="宋体" w:hAnsi="宋体" w:eastAsia="宋体" w:cs="宋体"/>
          <w:bCs/>
          <w:color w:val="000000"/>
          <w:szCs w:val="21"/>
          <w:shd w:val="clear" w:color="auto" w:fill="FFFFFF"/>
        </w:rPr>
        <w:t>多维度的直播互动（主播对话、聊天、</w:t>
      </w:r>
      <w:r>
        <w:rPr>
          <w:rFonts w:hint="eastAsia" w:ascii="宋体" w:hAnsi="宋体" w:eastAsia="宋体"/>
          <w:color w:val="000000"/>
        </w:rPr>
        <w:t>礼物特效</w:t>
      </w:r>
      <w:r>
        <w:rPr>
          <w:rFonts w:hint="eastAsia" w:ascii="宋体" w:hAnsi="宋体" w:eastAsia="宋体" w:cs="宋体"/>
          <w:bCs/>
          <w:color w:val="000000"/>
          <w:szCs w:val="21"/>
          <w:shd w:val="clear" w:color="auto" w:fill="FFFFFF"/>
        </w:rPr>
        <w:t>、弹幕互动、发红包）等功能进行沉浸式体验，学生以直播的形式进行带货交易并对商品进行宣传。直播完成后填写直播效果分析报告并上传到教师端进行评分。</w:t>
      </w:r>
      <w:r>
        <w:rPr>
          <w:rFonts w:hint="eastAsia" w:ascii="宋体" w:hAnsi="宋体" w:eastAsia="宋体" w:cs="宋体"/>
          <w:bCs/>
          <w:color w:val="000000"/>
        </w:rPr>
        <w:t>（提供现场演示）</w:t>
      </w:r>
    </w:p>
    <w:p>
      <w:pPr>
        <w:spacing w:line="360" w:lineRule="auto"/>
        <w:jc w:val="left"/>
        <w:rPr>
          <w:rFonts w:ascii="宋体" w:hAnsi="宋体" w:eastAsia="宋体" w:cs="宋体"/>
          <w:bCs/>
          <w:color w:val="000000"/>
        </w:rPr>
      </w:pPr>
      <w:r>
        <w:rPr>
          <w:rFonts w:hint="eastAsia" w:ascii="宋体" w:hAnsi="宋体" w:eastAsia="宋体" w:cs="宋体"/>
          <w:color w:val="000000"/>
          <w:szCs w:val="21"/>
          <w:shd w:val="clear" w:color="auto" w:fill="FFFFFF"/>
        </w:rPr>
        <w:t>▲</w:t>
      </w:r>
      <w:r>
        <w:rPr>
          <w:rFonts w:hint="eastAsia" w:ascii="宋体" w:hAnsi="宋体" w:eastAsia="宋体" w:cs="宋体"/>
          <w:bCs/>
          <w:color w:val="000000"/>
          <w:szCs w:val="21"/>
        </w:rPr>
        <w:t>3.4.2、电商直播数据统计：系统提供实时统计功能，</w:t>
      </w:r>
      <w:r>
        <w:rPr>
          <w:rFonts w:hint="eastAsia" w:ascii="宋体" w:hAnsi="宋体" w:eastAsia="宋体" w:cs="宋体"/>
          <w:bCs/>
          <w:color w:val="000000"/>
        </w:rPr>
        <w:t>包括实时访客和实时商品的数据获取。实时访客包括访客ID 、首访时间、店铺浏览量、商品浏览量、下单数、支付订单数、加入购物车次数、下单金额、支付金额等数据。实时商品包括商品标题、付款金额、浏览量、访客量、下单数、支付订单数、加入购物车人数、商品状态等数据。（提供现场演示）</w:t>
      </w:r>
    </w:p>
    <w:p>
      <w:pPr>
        <w:spacing w:line="360" w:lineRule="auto"/>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▲3.4.3、直播脚本：设计直播脚本，包括直播主题、主播介绍、内容提纲等内容。</w:t>
      </w:r>
      <w:r>
        <w:rPr>
          <w:rFonts w:hint="eastAsia" w:ascii="宋体" w:hAnsi="宋体" w:eastAsia="宋体" w:cs="宋体"/>
          <w:bCs/>
          <w:color w:val="000000"/>
        </w:rPr>
        <w:t>（提供现场演示）</w:t>
      </w:r>
    </w:p>
    <w:p>
      <w:pPr>
        <w:spacing w:line="360" w:lineRule="auto"/>
        <w:ind w:right="28"/>
        <w:rPr>
          <w:rFonts w:ascii="宋体" w:hAnsi="宋体" w:eastAsia="宋体" w:cs="宋体"/>
          <w:bCs/>
          <w:color w:val="000000"/>
          <w:szCs w:val="21"/>
        </w:rPr>
      </w:pPr>
      <w:r>
        <w:rPr>
          <w:rFonts w:hint="eastAsia" w:ascii="宋体" w:hAnsi="宋体" w:eastAsia="宋体" w:cs="宋体"/>
          <w:color w:val="000000"/>
          <w:szCs w:val="21"/>
          <w:shd w:val="clear" w:color="auto" w:fill="FFFFFF"/>
        </w:rPr>
        <w:t>▲</w:t>
      </w:r>
      <w:r>
        <w:rPr>
          <w:rFonts w:hint="eastAsia" w:ascii="宋体" w:hAnsi="宋体" w:eastAsia="宋体" w:cs="宋体"/>
          <w:bCs/>
          <w:color w:val="000000"/>
          <w:szCs w:val="21"/>
        </w:rPr>
        <w:t>3.4.4、屏蔽违禁词：学生在直播间打字聊天的过程中系统自动屏蔽违禁词，管理员端可对违禁词进行添加、删除，修改操作。</w:t>
      </w:r>
      <w:r>
        <w:rPr>
          <w:rFonts w:hint="eastAsia" w:ascii="宋体" w:hAnsi="宋体" w:eastAsia="宋体" w:cs="宋体"/>
          <w:bCs/>
          <w:color w:val="000000"/>
        </w:rPr>
        <w:t>（提供现场演示）</w:t>
      </w:r>
    </w:p>
    <w:p>
      <w:pPr>
        <w:spacing w:line="360" w:lineRule="auto"/>
        <w:ind w:right="28"/>
        <w:rPr>
          <w:rFonts w:ascii="宋体" w:hAnsi="宋体" w:eastAsia="宋体" w:cs="宋体"/>
          <w:bCs/>
          <w:color w:val="000000"/>
          <w:szCs w:val="21"/>
          <w:lang w:val="zh-CN"/>
        </w:rPr>
      </w:pPr>
      <w:r>
        <w:rPr>
          <w:rFonts w:hint="eastAsia" w:ascii="宋体" w:hAnsi="宋体" w:eastAsia="宋体" w:cs="宋体"/>
          <w:bCs/>
          <w:color w:val="000000"/>
          <w:szCs w:val="21"/>
        </w:rPr>
        <w:t>3.4.5、上传直播视频：学生可将自己录制好的直播视频上传到教师端进行打分。</w:t>
      </w:r>
    </w:p>
    <w:p>
      <w:pPr>
        <w:spacing w:line="360" w:lineRule="auto"/>
        <w:ind w:right="28"/>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color w:val="000000"/>
        </w:rPr>
        <w:t>3.5、直播推广：学生通过电商直播多元化的推广方式进行营销，首页显示最近一周直播流推广和知识营销数据趋势，直播流及直播知识推广的日消费预算额，及推广余额。</w:t>
      </w:r>
    </w:p>
    <w:p>
      <w:pPr>
        <w:spacing w:line="360" w:lineRule="auto"/>
        <w:ind w:right="28"/>
        <w:rPr>
          <w:rFonts w:ascii="宋体" w:hAnsi="宋体" w:eastAsia="宋体" w:cs="宋体"/>
          <w:color w:val="000000"/>
          <w:szCs w:val="21"/>
        </w:rPr>
      </w:pPr>
      <w:r>
        <w:rPr>
          <w:rFonts w:hint="eastAsia" w:ascii="宋体" w:hAnsi="宋体" w:eastAsia="宋体" w:cs="宋体"/>
          <w:bCs/>
          <w:color w:val="000000"/>
          <w:szCs w:val="21"/>
          <w:lang w:val="zh-CN"/>
        </w:rPr>
        <w:t>★</w:t>
      </w:r>
      <w:r>
        <w:rPr>
          <w:rFonts w:hint="eastAsia" w:ascii="宋体" w:hAnsi="宋体" w:eastAsia="宋体" w:cs="宋体"/>
          <w:color w:val="000000"/>
          <w:szCs w:val="21"/>
        </w:rPr>
        <w:t>3.5.1、直播流推广：制定直播推广计划，信息流以数据图表的形式展现在平台首页，包含：计划名称、状态、推广业务、预算、消费、点击次数、图片展示、单元出价等信息。</w:t>
      </w:r>
    </w:p>
    <w:p>
      <w:pPr>
        <w:spacing w:line="360" w:lineRule="auto"/>
        <w:ind w:right="28"/>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color w:val="000000"/>
          <w:szCs w:val="21"/>
        </w:rPr>
        <w:t>3.5.2、直播知识推广：设置直播推广问答知识进行营销，后台可实时统计前台操作情况，包含：计划名称、状态、推广业务、预算、消费、点击次数、回答、单元出价等信息。</w:t>
      </w:r>
    </w:p>
    <w:p>
      <w:pPr>
        <w:spacing w:line="360" w:lineRule="auto"/>
        <w:ind w:right="28"/>
        <w:rPr>
          <w:rFonts w:ascii="宋体" w:hAnsi="宋体" w:eastAsia="宋体" w:cs="宋体"/>
          <w:color w:val="000000"/>
          <w:szCs w:val="21"/>
        </w:rPr>
      </w:pPr>
      <w:r>
        <w:rPr>
          <w:rFonts w:hint="eastAsia" w:ascii="宋体" w:hAnsi="宋体" w:eastAsia="宋体" w:cs="宋体"/>
          <w:color w:val="000000"/>
          <w:szCs w:val="21"/>
        </w:rPr>
        <w:t>3.5.3、账户中心：管理直播推广账号信息，包括：账户概况、账号信息。</w:t>
      </w:r>
    </w:p>
    <w:p>
      <w:pPr>
        <w:spacing w:line="360" w:lineRule="auto"/>
        <w:ind w:right="28"/>
        <w:rPr>
          <w:rFonts w:ascii="宋体" w:hAnsi="宋体" w:eastAsia="宋体" w:cs="宋体"/>
          <w:color w:val="000000"/>
        </w:rPr>
      </w:pPr>
      <w:r>
        <w:rPr>
          <w:rFonts w:hint="eastAsia" w:ascii="宋体" w:hAnsi="宋体" w:eastAsia="宋体" w:cs="宋体"/>
          <w:color w:val="000000"/>
          <w:szCs w:val="21"/>
        </w:rPr>
        <w:t>3.5.4、财务中心：财务统计和充值管理。</w:t>
      </w:r>
    </w:p>
    <w:p>
      <w:pPr>
        <w:spacing w:line="360" w:lineRule="auto"/>
        <w:rPr>
          <w:rFonts w:ascii="宋体" w:hAnsi="宋体" w:eastAsia="宋体" w:cs="宋体"/>
          <w:bCs/>
          <w:color w:val="000000"/>
        </w:rPr>
      </w:pPr>
      <w:r>
        <w:rPr>
          <w:rFonts w:hint="eastAsia" w:ascii="宋体" w:hAnsi="宋体" w:eastAsia="宋体" w:cs="宋体"/>
          <w:bCs/>
          <w:color w:val="000000"/>
          <w:szCs w:val="21"/>
          <w:lang w:val="zh-CN"/>
        </w:rPr>
        <w:t>★</w:t>
      </w:r>
      <w:r>
        <w:rPr>
          <w:rFonts w:hint="eastAsia" w:ascii="宋体" w:hAnsi="宋体" w:eastAsia="宋体" w:cs="宋体"/>
          <w:color w:val="000000"/>
        </w:rPr>
        <w:t>3.6、手机APP端可进行主播和观众语音互动，PC端商品交易数据与移动APP端数据互通并可进行商品购买操作。</w:t>
      </w:r>
    </w:p>
    <w:p>
      <w:pPr>
        <w:spacing w:line="360" w:lineRule="auto"/>
        <w:rPr>
          <w:rFonts w:ascii="宋体" w:hAnsi="宋体" w:eastAsia="宋体" w:cs="宋体"/>
          <w:color w:val="000000"/>
        </w:rPr>
      </w:pPr>
      <w:r>
        <w:rPr>
          <w:rFonts w:hint="eastAsia" w:ascii="宋体" w:hAnsi="宋体" w:eastAsia="宋体" w:cs="宋体"/>
          <w:bCs/>
          <w:color w:val="000000"/>
          <w:szCs w:val="21"/>
          <w:lang w:val="zh-CN"/>
        </w:rPr>
        <w:t>★</w:t>
      </w:r>
      <w:r>
        <w:rPr>
          <w:rFonts w:hint="eastAsia" w:ascii="宋体" w:hAnsi="宋体" w:eastAsia="宋体" w:cs="宋体"/>
          <w:color w:val="000000"/>
        </w:rPr>
        <w:t>3.6.1、手机端与电脑端任意交互开播时，对应手机端和电脑端可观看直播。</w:t>
      </w:r>
    </w:p>
    <w:p>
      <w:pPr>
        <w:spacing w:line="360" w:lineRule="auto"/>
        <w:rPr>
          <w:rFonts w:ascii="宋体" w:hAnsi="宋体" w:eastAsia="宋体" w:cs="宋体"/>
          <w:color w:val="000000"/>
        </w:rPr>
      </w:pPr>
      <w:r>
        <w:rPr>
          <w:rFonts w:hint="eastAsia" w:ascii="宋体" w:hAnsi="宋体" w:eastAsia="宋体" w:cs="宋体"/>
          <w:color w:val="000000"/>
        </w:rPr>
        <w:t>3.6.2、直播录制功能。</w:t>
      </w:r>
    </w:p>
    <w:p>
      <w:pPr>
        <w:spacing w:line="360" w:lineRule="auto"/>
        <w:rPr>
          <w:rFonts w:ascii="宋体" w:hAnsi="宋体" w:eastAsia="宋体" w:cs="宋体"/>
          <w:color w:val="000000"/>
        </w:rPr>
      </w:pPr>
      <w:r>
        <w:rPr>
          <w:rFonts w:hint="eastAsia" w:ascii="宋体" w:hAnsi="宋体" w:eastAsia="宋体" w:cs="宋体"/>
          <w:bCs/>
          <w:color w:val="000000"/>
          <w:szCs w:val="21"/>
          <w:lang w:val="zh-CN"/>
        </w:rPr>
        <w:t>★</w:t>
      </w:r>
      <w:r>
        <w:rPr>
          <w:rFonts w:hint="eastAsia" w:ascii="宋体" w:hAnsi="宋体" w:eastAsia="宋体" w:cs="宋体"/>
          <w:color w:val="000000"/>
        </w:rPr>
        <w:t>3.6.3、App主播功能：发红包功能，优惠券功能，权益投放功能，抽奖功能，公告卡片功能，发送投票功能。</w:t>
      </w:r>
    </w:p>
    <w:p>
      <w:pPr>
        <w:spacing w:line="360" w:lineRule="auto"/>
        <w:rPr>
          <w:rFonts w:ascii="宋体" w:hAnsi="宋体" w:eastAsia="宋体"/>
        </w:rPr>
      </w:pPr>
      <w:r>
        <w:rPr>
          <w:rFonts w:hint="eastAsia" w:ascii="宋体" w:hAnsi="宋体" w:eastAsia="宋体" w:cs="宋体"/>
          <w:bCs/>
          <w:color w:val="000000"/>
          <w:szCs w:val="21"/>
          <w:lang w:val="zh-CN"/>
        </w:rPr>
        <w:t>★</w:t>
      </w:r>
      <w:r>
        <w:rPr>
          <w:rFonts w:hint="eastAsia" w:ascii="宋体" w:hAnsi="宋体" w:eastAsia="宋体" w:cs="宋体"/>
          <w:color w:val="000000"/>
        </w:rPr>
        <w:t>3.6.4、App观众功能：抢红包功能，接收优惠券功能，接收权益功能，抽奖功能，查看公告卡片功能，观众投票功能。</w:t>
      </w:r>
    </w:p>
    <w:p>
      <w:pPr>
        <w:spacing w:line="360" w:lineRule="auto"/>
        <w:rPr>
          <w:rFonts w:ascii="宋体" w:hAnsi="宋体" w:eastAsia="宋体"/>
          <w:color w:val="000000"/>
        </w:rPr>
      </w:pPr>
      <w:r>
        <w:rPr>
          <w:rFonts w:hint="eastAsia" w:ascii="宋体" w:hAnsi="宋体" w:eastAsia="宋体" w:cs="宋体"/>
          <w:color w:val="000000"/>
          <w:szCs w:val="21"/>
        </w:rPr>
        <w:t>3.7、交流大厅：</w:t>
      </w:r>
      <w:r>
        <w:rPr>
          <w:rFonts w:hint="eastAsia" w:ascii="宋体" w:hAnsi="宋体" w:eastAsia="宋体"/>
          <w:color w:val="000000"/>
        </w:rPr>
        <w:t>系统提供独立的交流互动空间（包括空间首页和我的空间），教师和学生用户可以自由进行提问、评论、点赞，具有热门主播排行、热门问题推荐等功能。</w:t>
      </w:r>
    </w:p>
    <w:p>
      <w:pPr>
        <w:spacing w:line="360" w:lineRule="auto"/>
        <w:rPr>
          <w:rFonts w:ascii="宋体" w:hAnsi="宋体" w:eastAsia="宋体"/>
          <w:color w:val="000000"/>
        </w:rPr>
      </w:pPr>
      <w:r>
        <w:rPr>
          <w:rFonts w:hint="eastAsia" w:ascii="宋体" w:hAnsi="宋体" w:eastAsia="宋体" w:cs="宋体"/>
          <w:color w:val="000000"/>
          <w:szCs w:val="21"/>
        </w:rPr>
        <w:t>3.7.1、空</w:t>
      </w:r>
      <w:r>
        <w:rPr>
          <w:rFonts w:hint="eastAsia" w:ascii="宋体" w:hAnsi="宋体" w:eastAsia="宋体"/>
          <w:color w:val="000000"/>
        </w:rPr>
        <w:t>间首页：显示话题分类、直播带货热门动态、话题热议榜，学生可进入热门话题进行点赞、收藏及互动讨论，也可进行话题搜索。</w:t>
      </w:r>
    </w:p>
    <w:p>
      <w:pPr>
        <w:spacing w:line="360" w:lineRule="auto"/>
        <w:rPr>
          <w:rFonts w:ascii="宋体" w:hAnsi="宋体" w:eastAsia="宋体"/>
          <w:color w:val="000000"/>
        </w:rPr>
      </w:pPr>
      <w:r>
        <w:rPr>
          <w:rFonts w:hint="eastAsia" w:ascii="宋体" w:hAnsi="宋体" w:eastAsia="宋体" w:cs="宋体"/>
          <w:color w:val="000000"/>
          <w:szCs w:val="21"/>
        </w:rPr>
        <w:t>3.7.2、</w:t>
      </w:r>
      <w:r>
        <w:rPr>
          <w:rFonts w:hint="eastAsia" w:ascii="宋体" w:hAnsi="宋体" w:eastAsia="宋体"/>
          <w:color w:val="000000"/>
        </w:rPr>
        <w:t>我的空间：显示我的贴吧主页，我的话题、我的空间、以及我的收藏。</w:t>
      </w:r>
    </w:p>
    <w:p>
      <w:pPr>
        <w:spacing w:line="360" w:lineRule="auto"/>
        <w:rPr>
          <w:rFonts w:ascii="宋体" w:hAnsi="宋体" w:eastAsia="宋体" w:cs="宋体"/>
          <w:b/>
          <w:color w:val="000000"/>
          <w:szCs w:val="21"/>
          <w:lang w:val="zh-CN"/>
        </w:rPr>
      </w:pPr>
      <w:r>
        <w:rPr>
          <w:rFonts w:hint="eastAsia" w:ascii="宋体" w:hAnsi="宋体" w:eastAsia="宋体" w:cs="宋体"/>
          <w:color w:val="000000"/>
          <w:szCs w:val="21"/>
          <w:shd w:val="clear" w:color="auto" w:fill="FFFFFF"/>
        </w:rPr>
        <w:t>▲</w:t>
      </w:r>
      <w:r>
        <w:rPr>
          <w:rFonts w:hint="eastAsia" w:ascii="宋体" w:hAnsi="宋体" w:eastAsia="宋体" w:cs="宋体"/>
          <w:color w:val="000000"/>
        </w:rPr>
        <w:t>3.8、实训考核：系统直观体现任务完成的进度、个人成绩、待完成的任务，同班级同学的任务进度排行、成绩排行等信息。</w:t>
      </w:r>
      <w:r>
        <w:rPr>
          <w:rFonts w:hint="eastAsia" w:ascii="宋体" w:hAnsi="宋体" w:eastAsia="宋体" w:cs="宋体"/>
          <w:bCs/>
          <w:color w:val="000000"/>
        </w:rPr>
        <w:t>（提供现场演示）</w:t>
      </w:r>
    </w:p>
    <w:p>
      <w:pPr>
        <w:spacing w:line="360" w:lineRule="auto"/>
        <w:ind w:right="28"/>
        <w:rPr>
          <w:rFonts w:ascii="宋体" w:hAnsi="宋体" w:eastAsia="宋体" w:cs="宋体"/>
          <w:color w:val="000000"/>
          <w:szCs w:val="21"/>
        </w:rPr>
      </w:pPr>
      <w:r>
        <w:rPr>
          <w:rFonts w:hint="eastAsia" w:ascii="宋体" w:hAnsi="宋体" w:eastAsia="宋体" w:cs="宋体"/>
          <w:color w:val="000000"/>
          <w:szCs w:val="21"/>
        </w:rPr>
        <w:t>3.9、内置考试系统：学生端以试卷的形式参加考试，答完题后对试卷进行提交，客观题系统自动评分，主观题教师评分；评分完毕后学生可以看到自己的考试成绩。</w:t>
      </w:r>
    </w:p>
    <w:p>
      <w:pPr>
        <w:spacing w:line="360" w:lineRule="auto"/>
        <w:ind w:right="28"/>
        <w:rPr>
          <w:rFonts w:hint="eastAsia" w:ascii="宋体" w:hAnsi="宋体" w:eastAsia="宋体" w:cs="宋体"/>
          <w:color w:val="000000"/>
          <w:szCs w:val="21"/>
        </w:rPr>
      </w:pPr>
    </w:p>
    <w:p>
      <w:pPr>
        <w:spacing w:line="360" w:lineRule="auto"/>
        <w:rPr>
          <w:rFonts w:ascii="宋体" w:hAnsi="宋体" w:eastAsia="宋体" w:cs="宋体"/>
          <w:b/>
          <w:color w:val="000000"/>
          <w:sz w:val="24"/>
          <w:szCs w:val="21"/>
        </w:rPr>
      </w:pPr>
      <w:r>
        <w:rPr>
          <w:rFonts w:hint="eastAsia" w:ascii="宋体" w:hAnsi="宋体" w:eastAsia="宋体" w:cs="宋体"/>
          <w:b/>
          <w:color w:val="000000"/>
          <w:sz w:val="24"/>
          <w:szCs w:val="21"/>
        </w:rPr>
        <w:t>三、直播教学课程资源包</w:t>
      </w:r>
    </w:p>
    <w:p>
      <w:pPr>
        <w:spacing w:line="360" w:lineRule="auto"/>
        <w:rPr>
          <w:rFonts w:ascii="宋体" w:hAnsi="宋体" w:eastAsia="宋体"/>
          <w:b/>
          <w:bCs/>
          <w:szCs w:val="21"/>
        </w:rPr>
      </w:pPr>
      <w:r>
        <w:rPr>
          <w:rFonts w:hint="eastAsia" w:ascii="宋体" w:hAnsi="宋体" w:eastAsia="宋体"/>
          <w:b/>
          <w:bCs/>
          <w:szCs w:val="21"/>
        </w:rPr>
        <w:t>A【教学课件资源包】</w:t>
      </w:r>
    </w:p>
    <w:p>
      <w:pPr>
        <w:spacing w:line="360" w:lineRule="auto"/>
        <w:rPr>
          <w:rFonts w:ascii="宋体" w:hAnsi="宋体" w:eastAsia="宋体" w:cs="Times New Roman"/>
          <w:szCs w:val="21"/>
        </w:rPr>
      </w:pPr>
      <w:r>
        <w:rPr>
          <w:rFonts w:hint="eastAsia" w:ascii="宋体" w:hAnsi="宋体" w:eastAsia="宋体"/>
          <w:szCs w:val="21"/>
        </w:rPr>
        <w:t>包含：</w:t>
      </w:r>
      <w:r>
        <w:rPr>
          <w:rFonts w:hint="eastAsia" w:ascii="宋体" w:hAnsi="宋体" w:eastAsia="宋体" w:cs="Times New Roman"/>
          <w:szCs w:val="21"/>
        </w:rPr>
        <w:t>（1）电子商务直播策划及准备（2）直播培训课件（3）电子商务直播推广（4）电子商务直播实施（5）电子商务直播效果分析（6）电商直播行业课件（7）电商直播营销（8）关于直播电商行业（9）直播室水军互动的技巧（10）直播运营计划方案（11）主播直播方案（12）主播直播流程（13）直播带货脚本（14）短视频剧范本（15）直播流量获取技巧（16）直播带货素材等。</w:t>
      </w:r>
    </w:p>
    <w:p>
      <w:pPr>
        <w:spacing w:line="360" w:lineRule="auto"/>
        <w:rPr>
          <w:rFonts w:ascii="宋体" w:hAnsi="宋体" w:eastAsia="宋体" w:cs="Times New Roman"/>
          <w:b/>
          <w:bCs/>
          <w:szCs w:val="21"/>
        </w:rPr>
      </w:pPr>
      <w:r>
        <w:rPr>
          <w:rFonts w:hint="eastAsia" w:ascii="宋体" w:hAnsi="宋体" w:eastAsia="宋体" w:cs="Times New Roman"/>
          <w:b/>
          <w:bCs/>
          <w:szCs w:val="21"/>
        </w:rPr>
        <w:t>B【教学视频课程资源包】</w:t>
      </w:r>
    </w:p>
    <w:p>
      <w:pPr>
        <w:spacing w:line="360" w:lineRule="auto"/>
        <w:jc w:val="left"/>
        <w:rPr>
          <w:rFonts w:ascii="宋体" w:hAnsi="宋体" w:eastAsia="宋体" w:cs="Times New Roman"/>
        </w:rPr>
      </w:pPr>
      <w:r>
        <w:rPr>
          <w:rFonts w:hint="eastAsia" w:ascii="宋体" w:hAnsi="宋体" w:eastAsia="宋体" w:cs="Times New Roman"/>
        </w:rPr>
        <w:t>包含：</w:t>
      </w:r>
      <w:r>
        <w:rPr>
          <w:rFonts w:hint="eastAsia" w:ascii="宋体" w:hAnsi="宋体" w:eastAsia="宋体" w:cs="Times New Roman"/>
          <w:szCs w:val="21"/>
        </w:rPr>
        <w:t>（1）</w:t>
      </w:r>
      <w:r>
        <w:rPr>
          <w:rFonts w:hint="eastAsia" w:ascii="宋体" w:hAnsi="宋体" w:eastAsia="宋体" w:cs="Times New Roman"/>
        </w:rPr>
        <w:t>店铺直播必备条件（2）店铺直播的内容脚本（3）店铺直播的主题设置（4）直播环境解析（5）电商诊断数据分析（6）直播常见问题自检（7）运营计划（8）直播发展史（9）店铺直播实操技巧（10）新人直播流程（11）电脑直播后台操作（12）手机直播（13）直播推流设置（14）如何推广引流（15）带货主播话术及流程设计</w:t>
      </w:r>
      <w:r>
        <w:rPr>
          <w:rFonts w:hint="eastAsia" w:ascii="宋体" w:hAnsi="宋体" w:eastAsia="宋体" w:cs="Times New Roman"/>
          <w:szCs w:val="21"/>
        </w:rPr>
        <w:t>等</w:t>
      </w:r>
      <w:r>
        <w:rPr>
          <w:rFonts w:hint="eastAsia" w:ascii="宋体" w:hAnsi="宋体" w:eastAsia="宋体" w:cs="Times New Roman"/>
        </w:rPr>
        <w:t>。</w:t>
      </w:r>
    </w:p>
    <w:p>
      <w:pPr>
        <w:spacing w:line="360" w:lineRule="auto"/>
        <w:jc w:val="left"/>
        <w:rPr>
          <w:rFonts w:hint="eastAsia" w:ascii="宋体" w:hAnsi="宋体" w:eastAsia="宋体" w:cs="Times New Roman"/>
        </w:rPr>
      </w:pPr>
    </w:p>
    <w:p>
      <w:pPr>
        <w:spacing w:line="360" w:lineRule="auto"/>
        <w:rPr>
          <w:rFonts w:ascii="宋体" w:hAnsi="宋体" w:eastAsia="宋体" w:cs="宋体"/>
          <w:b/>
          <w:color w:val="000000"/>
          <w:sz w:val="24"/>
          <w:szCs w:val="21"/>
        </w:rPr>
      </w:pPr>
      <w:r>
        <w:rPr>
          <w:rFonts w:ascii="宋体" w:hAnsi="宋体" w:eastAsia="宋体" w:cs="宋体"/>
          <w:b/>
          <w:color w:val="000000"/>
          <w:sz w:val="24"/>
          <w:szCs w:val="21"/>
        </w:rPr>
        <w:t>四、电商数据资源</w:t>
      </w:r>
      <w:r>
        <w:rPr>
          <w:rFonts w:hint="eastAsia" w:ascii="宋体" w:hAnsi="宋体" w:eastAsia="宋体" w:cs="宋体"/>
          <w:b/>
          <w:color w:val="000000"/>
          <w:sz w:val="24"/>
          <w:szCs w:val="21"/>
        </w:rPr>
        <w:t>1</w:t>
      </w:r>
      <w:r>
        <w:rPr>
          <w:rFonts w:ascii="宋体" w:hAnsi="宋体" w:eastAsia="宋体" w:cs="宋体"/>
          <w:b/>
          <w:color w:val="000000"/>
          <w:sz w:val="24"/>
          <w:szCs w:val="21"/>
        </w:rPr>
        <w:t>10套</w:t>
      </w:r>
    </w:p>
    <w:p>
      <w:pPr>
        <w:spacing w:line="360" w:lineRule="auto"/>
        <w:jc w:val="left"/>
        <w:rPr>
          <w:rFonts w:ascii="宋体" w:hAnsi="宋体" w:eastAsia="宋体" w:cs="Times New Roman"/>
        </w:rPr>
      </w:pPr>
      <w:r>
        <w:rPr>
          <w:rFonts w:hint="eastAsia" w:ascii="宋体" w:hAnsi="宋体" w:eastAsia="宋体" w:cs="Times New Roman"/>
        </w:rPr>
        <w:t>①电商数据资源</w:t>
      </w:r>
      <w:r>
        <w:rPr>
          <w:rFonts w:ascii="宋体" w:hAnsi="宋体" w:eastAsia="宋体" w:cs="Times New Roman"/>
        </w:rPr>
        <w:t>-网店推广内容包括以下30项：</w:t>
      </w:r>
    </w:p>
    <w:p>
      <w:pPr>
        <w:spacing w:line="360" w:lineRule="auto"/>
        <w:jc w:val="left"/>
        <w:rPr>
          <w:rFonts w:ascii="宋体" w:hAnsi="宋体" w:eastAsia="宋体" w:cs="Times New Roman"/>
        </w:rPr>
      </w:pPr>
      <w:r>
        <w:rPr>
          <w:rFonts w:ascii="宋体" w:hAnsi="宋体" w:eastAsia="宋体" w:cs="Times New Roman"/>
        </w:rPr>
        <w:t>1）根据不同类目特性和新系统规格，定制涵盖服饰、家居、3C等10个主流类目的店铺的SEM、魔方、SEO模块数据资源包30套；</w:t>
      </w:r>
    </w:p>
    <w:p>
      <w:pPr>
        <w:spacing w:line="360" w:lineRule="auto"/>
        <w:jc w:val="left"/>
        <w:rPr>
          <w:rFonts w:ascii="宋体" w:hAnsi="宋体" w:eastAsia="宋体" w:cs="Times New Roman"/>
        </w:rPr>
      </w:pPr>
      <w:r>
        <w:rPr>
          <w:rFonts w:ascii="宋体" w:hAnsi="宋体" w:eastAsia="宋体" w:cs="Times New Roman"/>
        </w:rPr>
        <w:t>2）每套数据包内容包括不少于1000条对应类目和要求的最新产品信息和热词信息；</w:t>
      </w:r>
    </w:p>
    <w:p>
      <w:pPr>
        <w:spacing w:line="360" w:lineRule="auto"/>
        <w:jc w:val="left"/>
        <w:rPr>
          <w:rFonts w:ascii="宋体" w:hAnsi="宋体" w:eastAsia="宋体" w:cs="Times New Roman"/>
        </w:rPr>
      </w:pPr>
      <w:r>
        <w:rPr>
          <w:rFonts w:ascii="宋体" w:hAnsi="宋体" w:eastAsia="宋体" w:cs="Times New Roman"/>
        </w:rPr>
        <w:t>3）资源包数据在服务期内可以无限次循环练习使用；</w:t>
      </w:r>
    </w:p>
    <w:p>
      <w:pPr>
        <w:spacing w:line="360" w:lineRule="auto"/>
        <w:jc w:val="left"/>
        <w:rPr>
          <w:rFonts w:ascii="宋体" w:hAnsi="宋体" w:eastAsia="宋体" w:cs="Times New Roman"/>
        </w:rPr>
      </w:pPr>
      <w:r>
        <w:rPr>
          <w:rFonts w:ascii="宋体" w:hAnsi="宋体" w:eastAsia="宋体" w:cs="Times New Roman"/>
        </w:rPr>
        <w:t>4）服务期内，资源包数据随系统调整即时更新。</w:t>
      </w:r>
    </w:p>
    <w:p>
      <w:pPr>
        <w:spacing w:line="360" w:lineRule="auto"/>
        <w:jc w:val="left"/>
        <w:rPr>
          <w:rFonts w:ascii="宋体" w:hAnsi="宋体" w:eastAsia="宋体" w:cs="Times New Roman"/>
        </w:rPr>
      </w:pPr>
      <w:r>
        <w:rPr>
          <w:rFonts w:ascii="宋体" w:hAnsi="宋体" w:eastAsia="宋体" w:cs="Times New Roman"/>
        </w:rPr>
        <w:t>1.网店推广1-休闲零食SEM数据资源    2.网店推广2-家居日用SEM数据资源</w:t>
      </w:r>
    </w:p>
    <w:p>
      <w:pPr>
        <w:spacing w:line="360" w:lineRule="auto"/>
        <w:jc w:val="left"/>
        <w:rPr>
          <w:rFonts w:ascii="宋体" w:hAnsi="宋体" w:eastAsia="宋体" w:cs="Times New Roman"/>
        </w:rPr>
      </w:pPr>
      <w:r>
        <w:rPr>
          <w:rFonts w:ascii="宋体" w:hAnsi="宋体" w:eastAsia="宋体" w:cs="Times New Roman"/>
        </w:rPr>
        <w:t>3.网店推广3-母婴童装SEM数据资源    4.网店推广4-美妆护肤SEM数据资源</w:t>
      </w:r>
    </w:p>
    <w:p>
      <w:pPr>
        <w:spacing w:line="360" w:lineRule="auto"/>
        <w:jc w:val="left"/>
        <w:rPr>
          <w:rFonts w:ascii="宋体" w:hAnsi="宋体" w:eastAsia="宋体" w:cs="Times New Roman"/>
        </w:rPr>
      </w:pPr>
      <w:r>
        <w:rPr>
          <w:rFonts w:ascii="宋体" w:hAnsi="宋体" w:eastAsia="宋体" w:cs="Times New Roman"/>
        </w:rPr>
        <w:t>5.网店推广5-服饰配件SEM数据资源    6.网店推广6-儿童玩具SEM数据资源</w:t>
      </w:r>
    </w:p>
    <w:p>
      <w:pPr>
        <w:spacing w:line="360" w:lineRule="auto"/>
        <w:jc w:val="left"/>
        <w:rPr>
          <w:rFonts w:ascii="宋体" w:hAnsi="宋体" w:eastAsia="宋体" w:cs="Times New Roman"/>
        </w:rPr>
      </w:pPr>
      <w:r>
        <w:rPr>
          <w:rFonts w:ascii="宋体" w:hAnsi="宋体" w:eastAsia="宋体" w:cs="Times New Roman"/>
        </w:rPr>
        <w:t>7.网店推广7-纸品家清SEM数据资源    8.网店推广8-男装SEM数据资源</w:t>
      </w:r>
    </w:p>
    <w:p>
      <w:pPr>
        <w:spacing w:line="360" w:lineRule="auto"/>
        <w:jc w:val="left"/>
        <w:rPr>
          <w:rFonts w:ascii="宋体" w:hAnsi="宋体" w:eastAsia="宋体" w:cs="Times New Roman"/>
        </w:rPr>
      </w:pPr>
      <w:r>
        <w:rPr>
          <w:rFonts w:ascii="宋体" w:hAnsi="宋体" w:eastAsia="宋体" w:cs="Times New Roman"/>
        </w:rPr>
        <w:t>9.网店推广9-女装SEM数据资源        10.网店推广10-箱包皮具SEM数据资源</w:t>
      </w:r>
    </w:p>
    <w:p>
      <w:pPr>
        <w:spacing w:line="360" w:lineRule="auto"/>
        <w:jc w:val="left"/>
        <w:rPr>
          <w:rFonts w:ascii="宋体" w:hAnsi="宋体" w:eastAsia="宋体" w:cs="Times New Roman"/>
        </w:rPr>
      </w:pPr>
      <w:r>
        <w:rPr>
          <w:rFonts w:ascii="宋体" w:hAnsi="宋体" w:eastAsia="宋体" w:cs="Times New Roman"/>
        </w:rPr>
        <w:t>11.网店推广1-休闲零食魔方数据资源   12.网店推广2-家居日用魔方数据资源</w:t>
      </w:r>
    </w:p>
    <w:p>
      <w:pPr>
        <w:spacing w:line="360" w:lineRule="auto"/>
        <w:jc w:val="left"/>
        <w:rPr>
          <w:rFonts w:ascii="宋体" w:hAnsi="宋体" w:eastAsia="宋体" w:cs="Times New Roman"/>
        </w:rPr>
      </w:pPr>
      <w:r>
        <w:rPr>
          <w:rFonts w:ascii="宋体" w:hAnsi="宋体" w:eastAsia="宋体" w:cs="Times New Roman"/>
        </w:rPr>
        <w:t>13.网店推广3-母婴童装魔方数据资源   14.网店推广4-美妆护肤魔方数据资源</w:t>
      </w:r>
    </w:p>
    <w:p>
      <w:pPr>
        <w:spacing w:line="360" w:lineRule="auto"/>
        <w:jc w:val="left"/>
        <w:rPr>
          <w:rFonts w:ascii="宋体" w:hAnsi="宋体" w:eastAsia="宋体" w:cs="Times New Roman"/>
        </w:rPr>
      </w:pPr>
      <w:r>
        <w:rPr>
          <w:rFonts w:ascii="宋体" w:hAnsi="宋体" w:eastAsia="宋体" w:cs="Times New Roman"/>
        </w:rPr>
        <w:t>15.网店推广5-服饰配件魔方数据资源   16.网店推广6-儿童玩具魔方数据资源</w:t>
      </w:r>
    </w:p>
    <w:p>
      <w:pPr>
        <w:spacing w:line="360" w:lineRule="auto"/>
        <w:jc w:val="left"/>
        <w:rPr>
          <w:rFonts w:ascii="宋体" w:hAnsi="宋体" w:eastAsia="宋体" w:cs="Times New Roman"/>
        </w:rPr>
      </w:pPr>
      <w:r>
        <w:rPr>
          <w:rFonts w:ascii="宋体" w:hAnsi="宋体" w:eastAsia="宋体" w:cs="Times New Roman"/>
        </w:rPr>
        <w:t>17.网店推广7-纸品家清魔方数据资源   18.网店推广8-男装魔方数据资源</w:t>
      </w:r>
    </w:p>
    <w:p>
      <w:pPr>
        <w:spacing w:line="360" w:lineRule="auto"/>
        <w:jc w:val="left"/>
        <w:rPr>
          <w:rFonts w:ascii="宋体" w:hAnsi="宋体" w:eastAsia="宋体" w:cs="Times New Roman"/>
        </w:rPr>
      </w:pPr>
      <w:r>
        <w:rPr>
          <w:rFonts w:ascii="宋体" w:hAnsi="宋体" w:eastAsia="宋体" w:cs="Times New Roman"/>
        </w:rPr>
        <w:t>19.网店推广9-女装魔方数据资源       20.网店推广10-箱包皮具魔方数据资源</w:t>
      </w:r>
    </w:p>
    <w:p>
      <w:pPr>
        <w:spacing w:line="360" w:lineRule="auto"/>
        <w:jc w:val="left"/>
        <w:rPr>
          <w:rFonts w:ascii="宋体" w:hAnsi="宋体" w:eastAsia="宋体" w:cs="Times New Roman"/>
        </w:rPr>
      </w:pPr>
      <w:r>
        <w:rPr>
          <w:rFonts w:ascii="宋体" w:hAnsi="宋体" w:eastAsia="宋体" w:cs="Times New Roman"/>
        </w:rPr>
        <w:t>21.网店推广1-休闲零食SEO数据资源   22.网店推广2-家居日用SEO数据资源</w:t>
      </w:r>
    </w:p>
    <w:p>
      <w:pPr>
        <w:spacing w:line="360" w:lineRule="auto"/>
        <w:jc w:val="left"/>
        <w:rPr>
          <w:rFonts w:ascii="宋体" w:hAnsi="宋体" w:eastAsia="宋体" w:cs="Times New Roman"/>
        </w:rPr>
      </w:pPr>
      <w:r>
        <w:rPr>
          <w:rFonts w:ascii="宋体" w:hAnsi="宋体" w:eastAsia="宋体" w:cs="Times New Roman"/>
        </w:rPr>
        <w:t>23.网店推广3-母婴童装SEO数据资源   24.网店推广4-美妆护肤SEO数据资源</w:t>
      </w:r>
    </w:p>
    <w:p>
      <w:pPr>
        <w:spacing w:line="360" w:lineRule="auto"/>
        <w:jc w:val="left"/>
        <w:rPr>
          <w:rFonts w:ascii="宋体" w:hAnsi="宋体" w:eastAsia="宋体" w:cs="Times New Roman"/>
        </w:rPr>
      </w:pPr>
      <w:r>
        <w:rPr>
          <w:rFonts w:ascii="宋体" w:hAnsi="宋体" w:eastAsia="宋体" w:cs="Times New Roman"/>
        </w:rPr>
        <w:t>25.网店推广5-服饰配件SEO数据资源   26.网店推广6-儿童玩具SEO数据资源</w:t>
      </w:r>
    </w:p>
    <w:p>
      <w:pPr>
        <w:spacing w:line="360" w:lineRule="auto"/>
        <w:jc w:val="left"/>
        <w:rPr>
          <w:rFonts w:ascii="宋体" w:hAnsi="宋体" w:eastAsia="宋体" w:cs="Times New Roman"/>
        </w:rPr>
      </w:pPr>
      <w:r>
        <w:rPr>
          <w:rFonts w:ascii="宋体" w:hAnsi="宋体" w:eastAsia="宋体" w:cs="Times New Roman"/>
        </w:rPr>
        <w:t>27.网店推广7-纸品家清SEO数据资源   28.网店推广8-男装SEO数据资源</w:t>
      </w:r>
    </w:p>
    <w:p>
      <w:pPr>
        <w:spacing w:line="360" w:lineRule="auto"/>
        <w:jc w:val="left"/>
        <w:rPr>
          <w:rFonts w:ascii="宋体" w:hAnsi="宋体" w:eastAsia="宋体" w:cs="Times New Roman"/>
        </w:rPr>
      </w:pPr>
      <w:r>
        <w:rPr>
          <w:rFonts w:ascii="宋体" w:hAnsi="宋体" w:eastAsia="宋体" w:cs="Times New Roman"/>
        </w:rPr>
        <w:t>29.网店推广9-女装SEO数据资源       30.网店推广10-箱包皮具SEO数据资源</w:t>
      </w:r>
    </w:p>
    <w:p>
      <w:pPr>
        <w:spacing w:line="360" w:lineRule="auto"/>
        <w:jc w:val="left"/>
        <w:rPr>
          <w:rFonts w:ascii="宋体" w:hAnsi="宋体" w:eastAsia="宋体" w:cs="Times New Roman"/>
        </w:rPr>
      </w:pPr>
    </w:p>
    <w:p>
      <w:pPr>
        <w:spacing w:line="360" w:lineRule="auto"/>
        <w:jc w:val="left"/>
        <w:rPr>
          <w:rFonts w:ascii="宋体" w:hAnsi="宋体" w:eastAsia="宋体" w:cs="Times New Roman"/>
        </w:rPr>
      </w:pPr>
    </w:p>
    <w:p>
      <w:pPr>
        <w:spacing w:line="360" w:lineRule="auto"/>
        <w:jc w:val="left"/>
        <w:rPr>
          <w:rFonts w:ascii="宋体" w:hAnsi="宋体" w:eastAsia="宋体" w:cs="Times New Roman"/>
        </w:rPr>
      </w:pPr>
      <w:r>
        <w:rPr>
          <w:rFonts w:hint="eastAsia" w:ascii="宋体" w:hAnsi="宋体" w:eastAsia="宋体" w:cs="Times New Roman"/>
        </w:rPr>
        <w:t>②电商数据资源</w:t>
      </w:r>
      <w:r>
        <w:rPr>
          <w:rFonts w:ascii="宋体" w:hAnsi="宋体" w:eastAsia="宋体" w:cs="Times New Roman"/>
        </w:rPr>
        <w:t>-网店装修、直播、客服内容包括以下80项：</w:t>
      </w:r>
    </w:p>
    <w:p>
      <w:pPr>
        <w:spacing w:line="360" w:lineRule="auto"/>
        <w:jc w:val="left"/>
        <w:rPr>
          <w:rFonts w:ascii="宋体" w:hAnsi="宋体" w:eastAsia="宋体" w:cs="Times New Roman"/>
        </w:rPr>
      </w:pPr>
      <w:r>
        <w:rPr>
          <w:rFonts w:hint="eastAsia" w:ascii="宋体" w:hAnsi="宋体" w:eastAsia="宋体" w:cs="Times New Roman"/>
        </w:rPr>
        <w:t>每套资源包涵盖各类目产品信息、产品图片、数据资源及相关素材；</w:t>
      </w:r>
    </w:p>
    <w:p>
      <w:pPr>
        <w:spacing w:line="360" w:lineRule="auto"/>
        <w:jc w:val="left"/>
        <w:rPr>
          <w:rFonts w:ascii="宋体" w:hAnsi="宋体" w:eastAsia="宋体" w:cs="Times New Roman"/>
        </w:rPr>
      </w:pPr>
      <w:r>
        <w:rPr>
          <w:rFonts w:hint="eastAsia" w:ascii="宋体" w:hAnsi="宋体" w:eastAsia="宋体" w:cs="Times New Roman"/>
        </w:rPr>
        <w:t>资源包数据在服务期内可以无限次循环练习使用；</w:t>
      </w:r>
    </w:p>
    <w:p>
      <w:pPr>
        <w:spacing w:line="360" w:lineRule="auto"/>
        <w:jc w:val="left"/>
        <w:rPr>
          <w:rFonts w:ascii="宋体" w:hAnsi="宋体" w:eastAsia="宋体" w:cs="Times New Roman"/>
        </w:rPr>
      </w:pPr>
      <w:r>
        <w:rPr>
          <w:rFonts w:hint="eastAsia" w:ascii="宋体" w:hAnsi="宋体" w:eastAsia="宋体" w:cs="Times New Roman"/>
        </w:rPr>
        <w:t>服务期内，资源包数据随系统调整即时更新。</w:t>
      </w:r>
    </w:p>
    <w:p>
      <w:pPr>
        <w:spacing w:line="360" w:lineRule="auto"/>
        <w:jc w:val="left"/>
        <w:rPr>
          <w:rFonts w:ascii="宋体" w:hAnsi="宋体" w:eastAsia="宋体" w:cs="Times New Roman"/>
        </w:rPr>
      </w:pPr>
      <w:r>
        <w:rPr>
          <w:rFonts w:ascii="宋体" w:hAnsi="宋体" w:eastAsia="宋体" w:cs="Times New Roman"/>
        </w:rPr>
        <w:t>1.客服问答1-居家日用数据资源      2.客服问答2-数码配件数据资源</w:t>
      </w:r>
    </w:p>
    <w:p>
      <w:pPr>
        <w:spacing w:line="360" w:lineRule="auto"/>
        <w:jc w:val="left"/>
        <w:rPr>
          <w:rFonts w:ascii="宋体" w:hAnsi="宋体" w:eastAsia="宋体" w:cs="Times New Roman"/>
        </w:rPr>
      </w:pPr>
      <w:r>
        <w:rPr>
          <w:rFonts w:ascii="宋体" w:hAnsi="宋体" w:eastAsia="宋体" w:cs="Times New Roman"/>
        </w:rPr>
        <w:t>3.客服问答3-美妆护肤数据资源      4.客服问答4-运动户外数据资源</w:t>
      </w:r>
    </w:p>
    <w:p>
      <w:pPr>
        <w:spacing w:line="360" w:lineRule="auto"/>
        <w:jc w:val="left"/>
        <w:rPr>
          <w:rFonts w:ascii="宋体" w:hAnsi="宋体" w:eastAsia="宋体" w:cs="Times New Roman"/>
        </w:rPr>
      </w:pPr>
      <w:r>
        <w:rPr>
          <w:rFonts w:ascii="宋体" w:hAnsi="宋体" w:eastAsia="宋体" w:cs="Times New Roman"/>
        </w:rPr>
        <w:t>5.客服问答5-儿童玩具数据资源      6.客服问答6-休闲零食数据资源</w:t>
      </w:r>
    </w:p>
    <w:p>
      <w:pPr>
        <w:spacing w:line="360" w:lineRule="auto"/>
        <w:jc w:val="left"/>
        <w:rPr>
          <w:rFonts w:ascii="宋体" w:hAnsi="宋体" w:eastAsia="宋体" w:cs="Times New Roman"/>
        </w:rPr>
      </w:pPr>
      <w:r>
        <w:rPr>
          <w:rFonts w:ascii="宋体" w:hAnsi="宋体" w:eastAsia="宋体" w:cs="Times New Roman"/>
        </w:rPr>
        <w:t>7.客服问答7-箱包皮具数据资源      8.客服问答8-母婴童装数据资源</w:t>
      </w:r>
    </w:p>
    <w:p>
      <w:pPr>
        <w:spacing w:line="360" w:lineRule="auto"/>
        <w:jc w:val="left"/>
        <w:rPr>
          <w:rFonts w:ascii="宋体" w:hAnsi="宋体" w:eastAsia="宋体" w:cs="Times New Roman"/>
        </w:rPr>
      </w:pPr>
      <w:r>
        <w:rPr>
          <w:rFonts w:ascii="宋体" w:hAnsi="宋体" w:eastAsia="宋体" w:cs="Times New Roman"/>
        </w:rPr>
        <w:t>9.客服问答9-纸品家清数据资源      10.客服问答10-时尚饰品数据资源</w:t>
      </w:r>
    </w:p>
    <w:p>
      <w:pPr>
        <w:spacing w:line="360" w:lineRule="auto"/>
        <w:jc w:val="left"/>
        <w:rPr>
          <w:rFonts w:ascii="宋体" w:hAnsi="宋体" w:eastAsia="宋体" w:cs="Times New Roman"/>
        </w:rPr>
      </w:pPr>
      <w:r>
        <w:rPr>
          <w:rFonts w:ascii="宋体" w:hAnsi="宋体" w:eastAsia="宋体" w:cs="Times New Roman"/>
        </w:rPr>
        <w:t>11.客服异议处理1-居家日用数据资源 12.客服异议处理2-数码配件数据资源</w:t>
      </w:r>
    </w:p>
    <w:p>
      <w:pPr>
        <w:spacing w:line="360" w:lineRule="auto"/>
        <w:jc w:val="left"/>
        <w:rPr>
          <w:rFonts w:ascii="宋体" w:hAnsi="宋体" w:eastAsia="宋体" w:cs="Times New Roman"/>
        </w:rPr>
      </w:pPr>
      <w:r>
        <w:rPr>
          <w:rFonts w:ascii="宋体" w:hAnsi="宋体" w:eastAsia="宋体" w:cs="Times New Roman"/>
        </w:rPr>
        <w:t>13.客服异议处理3-美妆护肤数据资源 14.客服异议处理4-运动户外数据资源</w:t>
      </w:r>
    </w:p>
    <w:p>
      <w:pPr>
        <w:spacing w:line="360" w:lineRule="auto"/>
        <w:jc w:val="left"/>
        <w:rPr>
          <w:rFonts w:ascii="宋体" w:hAnsi="宋体" w:eastAsia="宋体" w:cs="Times New Roman"/>
        </w:rPr>
      </w:pPr>
      <w:r>
        <w:rPr>
          <w:rFonts w:ascii="宋体" w:hAnsi="宋体" w:eastAsia="宋体" w:cs="Times New Roman"/>
        </w:rPr>
        <w:t>15.客服异议处理5-儿童玩具数据资源 16.客服异议处理6-休闲零食数据资源</w:t>
      </w:r>
    </w:p>
    <w:p>
      <w:pPr>
        <w:spacing w:line="360" w:lineRule="auto"/>
        <w:jc w:val="left"/>
        <w:rPr>
          <w:rFonts w:ascii="宋体" w:hAnsi="宋体" w:eastAsia="宋体" w:cs="Times New Roman"/>
        </w:rPr>
      </w:pPr>
      <w:r>
        <w:rPr>
          <w:rFonts w:ascii="宋体" w:hAnsi="宋体" w:eastAsia="宋体" w:cs="Times New Roman"/>
        </w:rPr>
        <w:t>17.客服异议处理7-箱包皮具数据资源 18.客服异议处理8-母婴童装数据资源</w:t>
      </w:r>
    </w:p>
    <w:p>
      <w:pPr>
        <w:spacing w:line="360" w:lineRule="auto"/>
        <w:jc w:val="left"/>
        <w:rPr>
          <w:rFonts w:ascii="宋体" w:hAnsi="宋体" w:eastAsia="宋体" w:cs="Times New Roman"/>
        </w:rPr>
      </w:pPr>
      <w:r>
        <w:rPr>
          <w:rFonts w:ascii="宋体" w:hAnsi="宋体" w:eastAsia="宋体" w:cs="Times New Roman"/>
        </w:rPr>
        <w:t>19.客服异议处理9-纸品家清数据资源 20.客服异议处理10-时尚饰品数据资源</w:t>
      </w:r>
    </w:p>
    <w:p>
      <w:pPr>
        <w:spacing w:line="360" w:lineRule="auto"/>
        <w:jc w:val="left"/>
        <w:rPr>
          <w:rFonts w:ascii="宋体" w:hAnsi="宋体" w:eastAsia="宋体" w:cs="Times New Roman"/>
        </w:rPr>
      </w:pPr>
      <w:r>
        <w:rPr>
          <w:rFonts w:ascii="宋体" w:hAnsi="宋体" w:eastAsia="宋体" w:cs="Times New Roman"/>
        </w:rPr>
        <w:t>21.直播脚本1-居家日用数据资源     22.直播脚本2-数码配件数据资源</w:t>
      </w:r>
    </w:p>
    <w:p>
      <w:pPr>
        <w:spacing w:line="360" w:lineRule="auto"/>
        <w:jc w:val="left"/>
        <w:rPr>
          <w:rFonts w:ascii="宋体" w:hAnsi="宋体" w:eastAsia="宋体" w:cs="Times New Roman"/>
        </w:rPr>
      </w:pPr>
      <w:r>
        <w:rPr>
          <w:rFonts w:ascii="宋体" w:hAnsi="宋体" w:eastAsia="宋体" w:cs="Times New Roman"/>
        </w:rPr>
        <w:t>23.直播脚本3-美妆护肤数据资源     24.直播脚本4-运动户外数据资源</w:t>
      </w:r>
    </w:p>
    <w:p>
      <w:pPr>
        <w:spacing w:line="360" w:lineRule="auto"/>
        <w:jc w:val="left"/>
        <w:rPr>
          <w:rFonts w:ascii="宋体" w:hAnsi="宋体" w:eastAsia="宋体" w:cs="Times New Roman"/>
        </w:rPr>
      </w:pPr>
      <w:r>
        <w:rPr>
          <w:rFonts w:ascii="宋体" w:hAnsi="宋体" w:eastAsia="宋体" w:cs="Times New Roman"/>
        </w:rPr>
        <w:t>25.直播脚本5-儿童玩具数据资源     26.直播脚本6-休闲零食数据资源</w:t>
      </w:r>
    </w:p>
    <w:p>
      <w:pPr>
        <w:spacing w:line="360" w:lineRule="auto"/>
        <w:jc w:val="left"/>
        <w:rPr>
          <w:rFonts w:ascii="宋体" w:hAnsi="宋体" w:eastAsia="宋体" w:cs="Times New Roman"/>
        </w:rPr>
      </w:pPr>
      <w:r>
        <w:rPr>
          <w:rFonts w:ascii="宋体" w:hAnsi="宋体" w:eastAsia="宋体" w:cs="Times New Roman"/>
        </w:rPr>
        <w:t>27.直播脚本7-箱包皮具数据资源     28.直播脚本8-母婴童装数据资源</w:t>
      </w:r>
    </w:p>
    <w:p>
      <w:pPr>
        <w:spacing w:line="360" w:lineRule="auto"/>
        <w:jc w:val="left"/>
        <w:rPr>
          <w:rFonts w:ascii="宋体" w:hAnsi="宋体" w:eastAsia="宋体" w:cs="Times New Roman"/>
        </w:rPr>
      </w:pPr>
      <w:r>
        <w:rPr>
          <w:rFonts w:ascii="宋体" w:hAnsi="宋体" w:eastAsia="宋体" w:cs="Times New Roman"/>
        </w:rPr>
        <w:t>29.直播脚本9-纸品家清数据资源     30.直播脚本10-时尚饰品数据资源</w:t>
      </w:r>
    </w:p>
    <w:p>
      <w:pPr>
        <w:spacing w:line="360" w:lineRule="auto"/>
        <w:jc w:val="left"/>
        <w:rPr>
          <w:rFonts w:ascii="宋体" w:hAnsi="宋体" w:eastAsia="宋体" w:cs="Times New Roman"/>
        </w:rPr>
      </w:pPr>
      <w:r>
        <w:rPr>
          <w:rFonts w:ascii="宋体" w:hAnsi="宋体" w:eastAsia="宋体" w:cs="Times New Roman"/>
        </w:rPr>
        <w:t>31.直播案例1-居家日用数据资源     32.直播案例2-数码配件数据资源</w:t>
      </w:r>
    </w:p>
    <w:p>
      <w:pPr>
        <w:spacing w:line="360" w:lineRule="auto"/>
        <w:jc w:val="left"/>
        <w:rPr>
          <w:rFonts w:ascii="宋体" w:hAnsi="宋体" w:eastAsia="宋体" w:cs="Times New Roman"/>
        </w:rPr>
      </w:pPr>
      <w:r>
        <w:rPr>
          <w:rFonts w:ascii="宋体" w:hAnsi="宋体" w:eastAsia="宋体" w:cs="Times New Roman"/>
        </w:rPr>
        <w:t>33.直播案例3-美妆护肤数据资源     34.直播案例4-运动户外数据资源</w:t>
      </w:r>
    </w:p>
    <w:p>
      <w:pPr>
        <w:spacing w:line="360" w:lineRule="auto"/>
        <w:jc w:val="left"/>
        <w:rPr>
          <w:rFonts w:ascii="宋体" w:hAnsi="宋体" w:eastAsia="宋体" w:cs="Times New Roman"/>
        </w:rPr>
      </w:pPr>
      <w:r>
        <w:rPr>
          <w:rFonts w:ascii="宋体" w:hAnsi="宋体" w:eastAsia="宋体" w:cs="Times New Roman"/>
        </w:rPr>
        <w:t>35.直播案例5-儿童玩具数据资源     36.直播案例6-休闲零食数据资源</w:t>
      </w:r>
    </w:p>
    <w:p>
      <w:pPr>
        <w:spacing w:line="360" w:lineRule="auto"/>
        <w:jc w:val="left"/>
        <w:rPr>
          <w:rFonts w:ascii="宋体" w:hAnsi="宋体" w:eastAsia="宋体" w:cs="Times New Roman"/>
        </w:rPr>
      </w:pPr>
      <w:r>
        <w:rPr>
          <w:rFonts w:ascii="宋体" w:hAnsi="宋体" w:eastAsia="宋体" w:cs="Times New Roman"/>
        </w:rPr>
        <w:t>37.直播案例7-箱包皮具数据资源     38.直播案例8-母婴童装数据资源</w:t>
      </w:r>
    </w:p>
    <w:p>
      <w:pPr>
        <w:spacing w:line="360" w:lineRule="auto"/>
        <w:jc w:val="left"/>
        <w:rPr>
          <w:rFonts w:ascii="宋体" w:hAnsi="宋体" w:eastAsia="宋体" w:cs="Times New Roman"/>
        </w:rPr>
      </w:pPr>
      <w:r>
        <w:rPr>
          <w:rFonts w:ascii="宋体" w:hAnsi="宋体" w:eastAsia="宋体" w:cs="Times New Roman"/>
        </w:rPr>
        <w:t>39.直播案例9-纸品家清数据资源     40.直播案例10-时尚饰品数据资源</w:t>
      </w:r>
    </w:p>
    <w:p>
      <w:pPr>
        <w:spacing w:line="360" w:lineRule="auto"/>
        <w:jc w:val="left"/>
        <w:rPr>
          <w:rFonts w:ascii="宋体" w:hAnsi="宋体" w:eastAsia="宋体" w:cs="Times New Roman"/>
        </w:rPr>
      </w:pPr>
      <w:r>
        <w:rPr>
          <w:rFonts w:ascii="宋体" w:hAnsi="宋体" w:eastAsia="宋体" w:cs="Times New Roman"/>
        </w:rPr>
        <w:t>41.装修案例1-居家日用主辅图资源   42.装修案例2-数码配件主辅图资源</w:t>
      </w:r>
    </w:p>
    <w:p>
      <w:pPr>
        <w:spacing w:line="360" w:lineRule="auto"/>
        <w:jc w:val="left"/>
        <w:rPr>
          <w:rFonts w:ascii="宋体" w:hAnsi="宋体" w:eastAsia="宋体" w:cs="Times New Roman"/>
        </w:rPr>
      </w:pPr>
      <w:r>
        <w:rPr>
          <w:rFonts w:ascii="宋体" w:hAnsi="宋体" w:eastAsia="宋体" w:cs="Times New Roman"/>
        </w:rPr>
        <w:t>43.装修案例3-美妆护肤主辅图资源   44.装修案例4-运动户外主辅图资源</w:t>
      </w:r>
    </w:p>
    <w:p>
      <w:pPr>
        <w:spacing w:line="360" w:lineRule="auto"/>
        <w:jc w:val="left"/>
        <w:rPr>
          <w:rFonts w:ascii="宋体" w:hAnsi="宋体" w:eastAsia="宋体" w:cs="Times New Roman"/>
        </w:rPr>
      </w:pPr>
      <w:r>
        <w:rPr>
          <w:rFonts w:ascii="宋体" w:hAnsi="宋体" w:eastAsia="宋体" w:cs="Times New Roman"/>
        </w:rPr>
        <w:t>45.装修案例5-儿童玩具主辅图资源   46.装修案例6-休闲零食主辅图资源</w:t>
      </w:r>
    </w:p>
    <w:p>
      <w:pPr>
        <w:spacing w:line="360" w:lineRule="auto"/>
        <w:jc w:val="left"/>
        <w:rPr>
          <w:rFonts w:ascii="宋体" w:hAnsi="宋体" w:eastAsia="宋体" w:cs="Times New Roman"/>
        </w:rPr>
      </w:pPr>
      <w:r>
        <w:rPr>
          <w:rFonts w:ascii="宋体" w:hAnsi="宋体" w:eastAsia="宋体" w:cs="Times New Roman"/>
        </w:rPr>
        <w:t>47.装修案例7-箱包皮具主辅图资源   48.装修案例8-母婴童装主辅图资源</w:t>
      </w:r>
    </w:p>
    <w:p>
      <w:pPr>
        <w:spacing w:line="360" w:lineRule="auto"/>
        <w:jc w:val="left"/>
        <w:rPr>
          <w:rFonts w:ascii="宋体" w:hAnsi="宋体" w:eastAsia="宋体" w:cs="Times New Roman"/>
        </w:rPr>
      </w:pPr>
      <w:r>
        <w:rPr>
          <w:rFonts w:ascii="宋体" w:hAnsi="宋体" w:eastAsia="宋体" w:cs="Times New Roman"/>
        </w:rPr>
        <w:t>49.装修案例9-纸品家清主辅图资源   50.装修案例10-时尚饰品主辅图资源</w:t>
      </w:r>
    </w:p>
    <w:p>
      <w:pPr>
        <w:spacing w:line="360" w:lineRule="auto"/>
        <w:jc w:val="left"/>
        <w:rPr>
          <w:rFonts w:ascii="宋体" w:hAnsi="宋体" w:eastAsia="宋体" w:cs="Times New Roman"/>
        </w:rPr>
      </w:pPr>
      <w:r>
        <w:rPr>
          <w:rFonts w:ascii="宋体" w:hAnsi="宋体" w:eastAsia="宋体" w:cs="Times New Roman"/>
        </w:rPr>
        <w:t>51.装修案例1-居家日用banner资源  52.装修案例2-数码配件banner资源</w:t>
      </w:r>
    </w:p>
    <w:p>
      <w:pPr>
        <w:spacing w:line="360" w:lineRule="auto"/>
        <w:jc w:val="left"/>
        <w:rPr>
          <w:rFonts w:ascii="宋体" w:hAnsi="宋体" w:eastAsia="宋体" w:cs="Times New Roman"/>
        </w:rPr>
      </w:pPr>
      <w:r>
        <w:rPr>
          <w:rFonts w:ascii="宋体" w:hAnsi="宋体" w:eastAsia="宋体" w:cs="Times New Roman"/>
        </w:rPr>
        <w:t>53.装修案例3-美妆护肤banner资源  54.装修案例4-运动户外banner资源</w:t>
      </w:r>
    </w:p>
    <w:p>
      <w:pPr>
        <w:spacing w:line="360" w:lineRule="auto"/>
        <w:jc w:val="left"/>
        <w:rPr>
          <w:rFonts w:ascii="宋体" w:hAnsi="宋体" w:eastAsia="宋体" w:cs="Times New Roman"/>
        </w:rPr>
      </w:pPr>
      <w:r>
        <w:rPr>
          <w:rFonts w:ascii="宋体" w:hAnsi="宋体" w:eastAsia="宋体" w:cs="Times New Roman"/>
        </w:rPr>
        <w:t>55.装修案例5-儿童玩具banner资源  56.装修案例6-休闲零食banner资源</w:t>
      </w:r>
    </w:p>
    <w:p>
      <w:pPr>
        <w:spacing w:line="360" w:lineRule="auto"/>
        <w:jc w:val="left"/>
        <w:rPr>
          <w:rFonts w:ascii="宋体" w:hAnsi="宋体" w:eastAsia="宋体" w:cs="Times New Roman"/>
        </w:rPr>
      </w:pPr>
      <w:r>
        <w:rPr>
          <w:rFonts w:ascii="宋体" w:hAnsi="宋体" w:eastAsia="宋体" w:cs="Times New Roman"/>
        </w:rPr>
        <w:t>57.装修案例7-箱包皮具banner资源  58.装修案例8-母婴童装banner资源</w:t>
      </w:r>
    </w:p>
    <w:p>
      <w:pPr>
        <w:spacing w:line="360" w:lineRule="auto"/>
        <w:jc w:val="left"/>
        <w:rPr>
          <w:rFonts w:ascii="宋体" w:hAnsi="宋体" w:eastAsia="宋体" w:cs="Times New Roman"/>
        </w:rPr>
      </w:pPr>
      <w:r>
        <w:rPr>
          <w:rFonts w:ascii="宋体" w:hAnsi="宋体" w:eastAsia="宋体" w:cs="Times New Roman"/>
        </w:rPr>
        <w:t>59.装修案例9-纸品家清banner资源  60.装修案例10-时尚饰品banner资源</w:t>
      </w:r>
    </w:p>
    <w:p>
      <w:pPr>
        <w:spacing w:line="360" w:lineRule="auto"/>
        <w:jc w:val="left"/>
        <w:rPr>
          <w:rFonts w:ascii="宋体" w:hAnsi="宋体" w:eastAsia="宋体" w:cs="Times New Roman"/>
        </w:rPr>
      </w:pPr>
      <w:r>
        <w:rPr>
          <w:rFonts w:ascii="宋体" w:hAnsi="宋体" w:eastAsia="宋体" w:cs="Times New Roman"/>
        </w:rPr>
        <w:t>61.装修案例1-居家日用详情页资源   62.装修案例2-数码配件详情页资源</w:t>
      </w:r>
    </w:p>
    <w:p>
      <w:pPr>
        <w:spacing w:line="360" w:lineRule="auto"/>
        <w:jc w:val="left"/>
        <w:rPr>
          <w:rFonts w:ascii="宋体" w:hAnsi="宋体" w:eastAsia="宋体" w:cs="Times New Roman"/>
        </w:rPr>
      </w:pPr>
      <w:r>
        <w:rPr>
          <w:rFonts w:ascii="宋体" w:hAnsi="宋体" w:eastAsia="宋体" w:cs="Times New Roman"/>
        </w:rPr>
        <w:t>63.装修案例3-美妆护肤详情页资源   64.装修案例4-运动户外详情页资源</w:t>
      </w:r>
    </w:p>
    <w:p>
      <w:pPr>
        <w:spacing w:line="360" w:lineRule="auto"/>
        <w:jc w:val="left"/>
        <w:rPr>
          <w:rFonts w:ascii="宋体" w:hAnsi="宋体" w:eastAsia="宋体" w:cs="Times New Roman"/>
        </w:rPr>
      </w:pPr>
      <w:r>
        <w:rPr>
          <w:rFonts w:ascii="宋体" w:hAnsi="宋体" w:eastAsia="宋体" w:cs="Times New Roman"/>
        </w:rPr>
        <w:t>65.装修案例5-儿童玩具详情页资源   66.装修案例6-休闲零食详情页资源</w:t>
      </w:r>
    </w:p>
    <w:p>
      <w:pPr>
        <w:spacing w:line="360" w:lineRule="auto"/>
        <w:jc w:val="left"/>
        <w:rPr>
          <w:rFonts w:ascii="宋体" w:hAnsi="宋体" w:eastAsia="宋体" w:cs="Times New Roman"/>
        </w:rPr>
      </w:pPr>
      <w:r>
        <w:rPr>
          <w:rFonts w:ascii="宋体" w:hAnsi="宋体" w:eastAsia="宋体" w:cs="Times New Roman"/>
        </w:rPr>
        <w:t>67.装修案例7-箱包皮具详情页资源   68.装修案例8-母婴童装详情页资源</w:t>
      </w:r>
    </w:p>
    <w:p>
      <w:pPr>
        <w:spacing w:line="360" w:lineRule="auto"/>
        <w:jc w:val="left"/>
        <w:rPr>
          <w:rFonts w:ascii="宋体" w:hAnsi="宋体" w:eastAsia="宋体" w:cs="Times New Roman"/>
        </w:rPr>
      </w:pPr>
      <w:r>
        <w:rPr>
          <w:rFonts w:ascii="宋体" w:hAnsi="宋体" w:eastAsia="宋体" w:cs="Times New Roman"/>
        </w:rPr>
        <w:t>69.装修案例9-纸品家清详情页资源   70.装修案例10-时尚饰品详情页资源</w:t>
      </w:r>
    </w:p>
    <w:p>
      <w:pPr>
        <w:spacing w:line="360" w:lineRule="auto"/>
        <w:jc w:val="left"/>
        <w:rPr>
          <w:rFonts w:ascii="宋体" w:hAnsi="宋体" w:eastAsia="宋体" w:cs="Times New Roman"/>
        </w:rPr>
      </w:pPr>
      <w:r>
        <w:rPr>
          <w:rFonts w:ascii="宋体" w:hAnsi="宋体" w:eastAsia="宋体" w:cs="Times New Roman"/>
        </w:rPr>
        <w:t>71.装修案例1-居家日用主图视频资源 72.装修案例2-数码配件主图视频资源</w:t>
      </w:r>
    </w:p>
    <w:p>
      <w:pPr>
        <w:spacing w:line="360" w:lineRule="auto"/>
        <w:jc w:val="left"/>
        <w:rPr>
          <w:rFonts w:ascii="宋体" w:hAnsi="宋体" w:eastAsia="宋体" w:cs="Times New Roman"/>
        </w:rPr>
      </w:pPr>
      <w:r>
        <w:rPr>
          <w:rFonts w:ascii="宋体" w:hAnsi="宋体" w:eastAsia="宋体" w:cs="Times New Roman"/>
        </w:rPr>
        <w:t>73.装修案例3-美妆护肤主图视频资源 74.装修案例4-运动户外主图视频资源</w:t>
      </w:r>
    </w:p>
    <w:p>
      <w:pPr>
        <w:spacing w:line="360" w:lineRule="auto"/>
        <w:jc w:val="left"/>
        <w:rPr>
          <w:rFonts w:ascii="宋体" w:hAnsi="宋体" w:eastAsia="宋体" w:cs="Times New Roman"/>
        </w:rPr>
      </w:pPr>
      <w:r>
        <w:rPr>
          <w:rFonts w:ascii="宋体" w:hAnsi="宋体" w:eastAsia="宋体" w:cs="Times New Roman"/>
        </w:rPr>
        <w:t>75.装修案例5-儿童玩具主图视频资源 76.装修案例6-休闲零食主图视频资源</w:t>
      </w:r>
    </w:p>
    <w:p>
      <w:pPr>
        <w:spacing w:line="360" w:lineRule="auto"/>
        <w:jc w:val="left"/>
        <w:rPr>
          <w:rFonts w:ascii="宋体" w:hAnsi="宋体" w:eastAsia="宋体" w:cs="Times New Roman"/>
        </w:rPr>
      </w:pPr>
      <w:r>
        <w:rPr>
          <w:rFonts w:ascii="宋体" w:hAnsi="宋体" w:eastAsia="宋体" w:cs="Times New Roman"/>
        </w:rPr>
        <w:t>77.装修案例7-箱包皮具主图视频资源 78.装修案例8-母婴童装主图视频资源</w:t>
      </w:r>
    </w:p>
    <w:p>
      <w:pPr>
        <w:spacing w:line="360" w:lineRule="auto"/>
        <w:jc w:val="left"/>
        <w:rPr>
          <w:rFonts w:ascii="宋体" w:hAnsi="宋体" w:eastAsia="宋体" w:cs="Times New Roman"/>
        </w:rPr>
      </w:pPr>
      <w:r>
        <w:rPr>
          <w:rFonts w:ascii="宋体" w:hAnsi="宋体" w:eastAsia="宋体" w:cs="Times New Roman"/>
        </w:rPr>
        <w:t>79.装修案例9-纸品家清主图视频资源 80.装修案例10-时尚饰品主图视频资源</w:t>
      </w:r>
    </w:p>
    <w:p>
      <w:pPr>
        <w:spacing w:line="360" w:lineRule="auto"/>
        <w:jc w:val="left"/>
        <w:rPr>
          <w:rFonts w:hint="eastAsia" w:ascii="宋体" w:hAnsi="宋体" w:eastAsia="宋体" w:cs="Times New Roman"/>
        </w:rPr>
      </w:pPr>
    </w:p>
    <w:p>
      <w:pPr>
        <w:spacing w:line="360" w:lineRule="auto"/>
        <w:rPr>
          <w:rFonts w:ascii="宋体" w:hAnsi="宋体" w:eastAsia="宋体" w:cs="宋体"/>
          <w:b/>
          <w:color w:val="000000"/>
          <w:sz w:val="24"/>
          <w:szCs w:val="21"/>
        </w:rPr>
      </w:pPr>
      <w:r>
        <w:rPr>
          <w:rFonts w:hint="eastAsia" w:ascii="宋体" w:hAnsi="宋体" w:eastAsia="宋体" w:cs="宋体"/>
          <w:b/>
          <w:color w:val="000000"/>
          <w:sz w:val="24"/>
          <w:szCs w:val="21"/>
        </w:rPr>
        <w:t>五、相关要求</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1、软件采用浏览器版，网络教学模式。</w:t>
      </w:r>
    </w:p>
    <w:p>
      <w:pPr>
        <w:widowControl/>
        <w:jc w:val="left"/>
        <w:rPr>
          <w:rFonts w:ascii="宋体" w:hAnsi="宋体" w:eastAsia="宋体" w:cs="宋体"/>
          <w:bCs/>
          <w:color w:val="000000"/>
          <w:szCs w:val="21"/>
          <w:lang w:val="zh-CN"/>
        </w:rPr>
      </w:pPr>
      <w:r>
        <w:rPr>
          <w:rFonts w:hint="eastAsia" w:ascii="宋体" w:hAnsi="宋体" w:eastAsia="宋体" w:cs="宋体"/>
          <w:bCs/>
          <w:color w:val="000000"/>
          <w:szCs w:val="21"/>
        </w:rPr>
        <w:t>2、系统</w:t>
      </w:r>
      <w:r>
        <w:rPr>
          <w:rFonts w:hint="eastAsia" w:ascii="宋体" w:hAnsi="宋体" w:eastAsia="宋体" w:cs="宋体"/>
          <w:bCs/>
          <w:color w:val="000000"/>
          <w:szCs w:val="21"/>
          <w:lang w:val="zh-CN"/>
        </w:rPr>
        <w:t>采用</w:t>
      </w:r>
      <w:r>
        <w:rPr>
          <w:rFonts w:hint="eastAsia" w:ascii="宋体" w:hAnsi="宋体" w:eastAsia="宋体" w:cs="宋体"/>
          <w:bCs/>
          <w:color w:val="000000"/>
          <w:szCs w:val="21"/>
        </w:rPr>
        <w:t>MY</w:t>
      </w:r>
      <w:r>
        <w:rPr>
          <w:rFonts w:hint="eastAsia" w:ascii="宋体" w:hAnsi="宋体" w:eastAsia="宋体" w:cs="宋体"/>
          <w:bCs/>
          <w:color w:val="000000"/>
          <w:szCs w:val="21"/>
          <w:lang w:val="zh-CN"/>
        </w:rPr>
        <w:t>SQL</w:t>
      </w:r>
      <w:r>
        <w:rPr>
          <w:rFonts w:hint="eastAsia" w:ascii="宋体" w:hAnsi="宋体" w:eastAsia="宋体" w:cs="宋体"/>
          <w:bCs/>
          <w:color w:val="000000"/>
          <w:szCs w:val="21"/>
        </w:rPr>
        <w:t>数据库</w:t>
      </w:r>
      <w:r>
        <w:rPr>
          <w:rFonts w:hint="eastAsia" w:ascii="宋体" w:hAnsi="宋体" w:eastAsia="宋体" w:cs="宋体"/>
          <w:bCs/>
          <w:color w:val="000000"/>
          <w:szCs w:val="21"/>
          <w:lang w:val="zh-CN"/>
        </w:rPr>
        <w:t>，JAVA语言基于J2EE技术的B/S结构产品。</w:t>
      </w:r>
    </w:p>
    <w:p>
      <w:pPr>
        <w:widowControl/>
        <w:jc w:val="left"/>
        <w:rPr>
          <w:rFonts w:hint="eastAsia" w:ascii="宋体" w:hAnsi="宋体" w:eastAsia="宋体" w:cs="宋体"/>
          <w:bCs/>
          <w:color w:val="000000"/>
          <w:szCs w:val="21"/>
          <w:lang w:val="zh-CN"/>
        </w:rPr>
      </w:pPr>
    </w:p>
    <w:p>
      <w:pPr>
        <w:spacing w:line="360" w:lineRule="auto"/>
        <w:rPr>
          <w:rFonts w:hint="eastAsia" w:ascii="宋体" w:hAnsi="宋体" w:eastAsia="宋体" w:cs="宋体"/>
          <w:b/>
          <w:color w:val="000000"/>
          <w:sz w:val="24"/>
          <w:szCs w:val="21"/>
        </w:rPr>
      </w:pPr>
      <w:r>
        <w:rPr>
          <w:rFonts w:hint="eastAsia" w:ascii="宋体" w:hAnsi="宋体" w:eastAsia="宋体" w:cs="宋体"/>
          <w:b/>
          <w:color w:val="000000"/>
          <w:sz w:val="24"/>
          <w:szCs w:val="21"/>
        </w:rPr>
        <w:t>六、商务条款</w:t>
      </w:r>
    </w:p>
    <w:p>
      <w:pPr>
        <w:spacing w:line="360" w:lineRule="auto"/>
        <w:rPr>
          <w:rFonts w:ascii="宋体" w:hAnsi="宋体" w:eastAsia="宋体" w:cs="宋体"/>
          <w:bCs/>
          <w:color w:val="000000"/>
          <w:szCs w:val="21"/>
        </w:rPr>
      </w:pPr>
      <w:r>
        <w:rPr>
          <w:rFonts w:ascii="宋体" w:hAnsi="宋体" w:eastAsia="宋体" w:cs="宋体"/>
          <w:bCs/>
          <w:color w:val="000000"/>
          <w:szCs w:val="21"/>
        </w:rPr>
        <w:t>1.质保期</w:t>
      </w:r>
    </w:p>
    <w:p>
      <w:pPr>
        <w:spacing w:line="360" w:lineRule="auto"/>
        <w:rPr>
          <w:rFonts w:ascii="宋体" w:hAnsi="宋体" w:eastAsia="宋体" w:cs="宋体"/>
          <w:bCs/>
          <w:color w:val="000000"/>
          <w:szCs w:val="21"/>
        </w:rPr>
      </w:pPr>
      <w:r>
        <w:rPr>
          <w:rFonts w:ascii="宋体" w:hAnsi="宋体" w:eastAsia="宋体" w:cs="宋体"/>
          <w:bCs/>
          <w:color w:val="000000"/>
          <w:szCs w:val="21"/>
        </w:rPr>
        <w:t>1.1本项目的所有货物质保期</w:t>
      </w:r>
      <w:r>
        <w:rPr>
          <w:rFonts w:hint="eastAsia" w:ascii="宋体" w:hAnsi="宋体" w:eastAsia="宋体" w:cs="宋体"/>
          <w:bCs/>
          <w:color w:val="000000"/>
          <w:szCs w:val="21"/>
        </w:rPr>
        <w:t>为</w:t>
      </w:r>
      <w:r>
        <w:rPr>
          <w:rFonts w:ascii="宋体" w:hAnsi="宋体" w:eastAsia="宋体" w:cs="宋体"/>
          <w:bCs/>
          <w:color w:val="000000"/>
          <w:szCs w:val="21"/>
        </w:rPr>
        <w:t>1年。</w:t>
      </w:r>
    </w:p>
    <w:p>
      <w:pPr>
        <w:spacing w:line="360" w:lineRule="auto"/>
        <w:rPr>
          <w:rFonts w:ascii="宋体" w:hAnsi="宋体" w:eastAsia="宋体" w:cs="宋体"/>
          <w:bCs/>
          <w:color w:val="000000"/>
          <w:szCs w:val="21"/>
        </w:rPr>
      </w:pPr>
      <w:r>
        <w:rPr>
          <w:rFonts w:ascii="宋体" w:hAnsi="宋体" w:eastAsia="宋体" w:cs="宋体"/>
          <w:bCs/>
          <w:color w:val="000000"/>
          <w:szCs w:val="21"/>
        </w:rPr>
        <w:t>1.2保质期内因产品本身缺陷造成各种故障应由中标供应商提供免费技术服务和维修。</w:t>
      </w:r>
    </w:p>
    <w:p>
      <w:pPr>
        <w:spacing w:line="360" w:lineRule="auto"/>
        <w:rPr>
          <w:rFonts w:ascii="宋体" w:hAnsi="宋体" w:eastAsia="宋体" w:cs="宋体"/>
          <w:bCs/>
          <w:color w:val="000000"/>
          <w:szCs w:val="21"/>
        </w:rPr>
      </w:pPr>
      <w:r>
        <w:rPr>
          <w:rFonts w:ascii="宋体" w:hAnsi="宋体" w:eastAsia="宋体" w:cs="宋体"/>
          <w:bCs/>
          <w:color w:val="000000"/>
          <w:szCs w:val="21"/>
        </w:rPr>
        <w:t>1.3中标供应商应负责对其提供</w:t>
      </w:r>
      <w:r>
        <w:rPr>
          <w:rFonts w:hint="eastAsia" w:ascii="宋体" w:hAnsi="宋体" w:eastAsia="宋体" w:cs="宋体"/>
          <w:bCs/>
          <w:color w:val="000000"/>
          <w:szCs w:val="21"/>
        </w:rPr>
        <w:t>不少于</w:t>
      </w:r>
      <w:r>
        <w:rPr>
          <w:rFonts w:ascii="宋体" w:hAnsi="宋体" w:eastAsia="宋体" w:cs="宋体"/>
          <w:bCs/>
          <w:color w:val="000000"/>
          <w:szCs w:val="21"/>
        </w:rPr>
        <w:t>2</w:t>
      </w:r>
      <w:r>
        <w:rPr>
          <w:rFonts w:hint="eastAsia" w:ascii="宋体" w:hAnsi="宋体" w:eastAsia="宋体" w:cs="宋体"/>
          <w:bCs/>
          <w:color w:val="000000"/>
          <w:szCs w:val="21"/>
        </w:rPr>
        <w:t>年</w:t>
      </w:r>
      <w:r>
        <w:rPr>
          <w:rFonts w:ascii="宋体" w:hAnsi="宋体" w:eastAsia="宋体" w:cs="宋体"/>
          <w:bCs/>
          <w:color w:val="000000"/>
          <w:szCs w:val="21"/>
        </w:rPr>
        <w:t>的</w:t>
      </w:r>
      <w:r>
        <w:rPr>
          <w:rFonts w:hint="eastAsia" w:ascii="宋体" w:hAnsi="宋体" w:eastAsia="宋体" w:cs="宋体"/>
          <w:bCs/>
          <w:color w:val="000000"/>
          <w:szCs w:val="21"/>
        </w:rPr>
        <w:t>软件</w:t>
      </w:r>
      <w:r>
        <w:rPr>
          <w:rFonts w:ascii="宋体" w:hAnsi="宋体" w:eastAsia="宋体" w:cs="宋体"/>
          <w:bCs/>
          <w:color w:val="000000"/>
          <w:szCs w:val="21"/>
        </w:rPr>
        <w:t>进行现场</w:t>
      </w:r>
      <w:r>
        <w:rPr>
          <w:rFonts w:hint="eastAsia" w:ascii="宋体" w:hAnsi="宋体" w:eastAsia="宋体" w:cs="宋体"/>
          <w:bCs/>
          <w:color w:val="000000"/>
          <w:szCs w:val="21"/>
        </w:rPr>
        <w:t>维护</w:t>
      </w:r>
      <w:r>
        <w:rPr>
          <w:rFonts w:ascii="宋体" w:hAnsi="宋体" w:eastAsia="宋体" w:cs="宋体"/>
          <w:bCs/>
          <w:color w:val="000000"/>
          <w:szCs w:val="21"/>
        </w:rPr>
        <w:t>、</w:t>
      </w:r>
      <w:r>
        <w:rPr>
          <w:rFonts w:hint="eastAsia" w:ascii="宋体" w:hAnsi="宋体" w:eastAsia="宋体" w:cs="宋体"/>
          <w:bCs/>
          <w:color w:val="000000"/>
          <w:szCs w:val="21"/>
        </w:rPr>
        <w:t>软件更新</w:t>
      </w:r>
      <w:r>
        <w:rPr>
          <w:rFonts w:ascii="宋体" w:hAnsi="宋体" w:eastAsia="宋体" w:cs="宋体"/>
          <w:bCs/>
          <w:color w:val="000000"/>
          <w:szCs w:val="21"/>
        </w:rPr>
        <w:t>，不收取额外费用。</w:t>
      </w:r>
    </w:p>
    <w:p>
      <w:pPr>
        <w:spacing w:line="360" w:lineRule="auto"/>
        <w:rPr>
          <w:rFonts w:hint="eastAsia" w:ascii="宋体" w:hAnsi="宋体" w:eastAsia="宋体" w:cs="宋体"/>
          <w:bCs/>
          <w:color w:val="000000"/>
          <w:szCs w:val="21"/>
          <w:lang w:eastAsia="zh-CN"/>
        </w:rPr>
      </w:pPr>
      <w:r>
        <w:rPr>
          <w:rFonts w:ascii="宋体" w:hAnsi="宋体" w:eastAsia="宋体" w:cs="宋体"/>
          <w:bCs/>
          <w:color w:val="000000"/>
          <w:szCs w:val="21"/>
        </w:rPr>
        <w:t>1.4质量保修期内，要求供应商7×24小时电话响应技术咨询；供应商须在接到采购人维修要求电话后，8小时内派技术人员到现场</w:t>
      </w:r>
      <w:r>
        <w:rPr>
          <w:rFonts w:hint="eastAsia" w:ascii="宋体" w:hAnsi="宋体" w:eastAsia="宋体" w:cs="宋体"/>
          <w:bCs/>
          <w:color w:val="000000"/>
          <w:szCs w:val="21"/>
        </w:rPr>
        <w:t>维护</w:t>
      </w:r>
      <w:r>
        <w:rPr>
          <w:rFonts w:ascii="宋体" w:hAnsi="宋体" w:eastAsia="宋体" w:cs="宋体"/>
          <w:bCs/>
          <w:color w:val="000000"/>
          <w:szCs w:val="21"/>
        </w:rPr>
        <w:t>，如果在24小时内不能修复，则提供同样备件供采购人使用，直至</w:t>
      </w:r>
      <w:r>
        <w:rPr>
          <w:rFonts w:hint="eastAsia" w:ascii="宋体" w:hAnsi="宋体" w:eastAsia="宋体" w:cs="宋体"/>
          <w:bCs/>
          <w:color w:val="000000"/>
          <w:szCs w:val="21"/>
        </w:rPr>
        <w:t>软件</w:t>
      </w:r>
      <w:r>
        <w:rPr>
          <w:rFonts w:ascii="宋体" w:hAnsi="宋体" w:eastAsia="宋体" w:cs="宋体"/>
          <w:bCs/>
          <w:color w:val="000000"/>
          <w:szCs w:val="21"/>
        </w:rPr>
        <w:t>修复</w:t>
      </w:r>
      <w:r>
        <w:rPr>
          <w:rFonts w:hint="eastAsia" w:ascii="宋体" w:hAnsi="宋体" w:eastAsia="宋体" w:cs="宋体"/>
          <w:bCs/>
          <w:color w:val="000000"/>
          <w:szCs w:val="21"/>
          <w:lang w:eastAsia="zh-CN"/>
        </w:rPr>
        <w:t>。</w:t>
      </w:r>
    </w:p>
    <w:p>
      <w:pPr>
        <w:spacing w:line="360" w:lineRule="auto"/>
        <w:rPr>
          <w:rFonts w:ascii="宋体" w:hAnsi="宋体" w:eastAsia="宋体" w:cs="宋体"/>
          <w:bCs/>
          <w:color w:val="000000"/>
          <w:szCs w:val="21"/>
        </w:rPr>
      </w:pPr>
      <w:r>
        <w:rPr>
          <w:rFonts w:ascii="宋体" w:hAnsi="宋体" w:eastAsia="宋体" w:cs="宋体"/>
          <w:bCs/>
          <w:color w:val="000000"/>
          <w:szCs w:val="21"/>
        </w:rPr>
        <w:t xml:space="preserve">2.付款约定： </w:t>
      </w:r>
    </w:p>
    <w:p>
      <w:pPr>
        <w:spacing w:line="360" w:lineRule="auto"/>
        <w:rPr>
          <w:rFonts w:ascii="宋体" w:hAnsi="宋体" w:eastAsia="宋体" w:cs="宋体"/>
          <w:bCs/>
          <w:color w:val="000000" w:themeColor="text1"/>
          <w:szCs w:val="21"/>
          <w:highlight w:val="none"/>
          <w:shd w:val="clear" w:color="auto" w:fill="auto"/>
          <w14:textFill>
            <w14:solidFill>
              <w14:schemeClr w14:val="tx1"/>
            </w14:solidFill>
          </w14:textFill>
        </w:rPr>
      </w:pPr>
      <w:r>
        <w:rPr>
          <w:rFonts w:ascii="宋体" w:hAnsi="宋体" w:eastAsia="宋体" w:cs="宋体"/>
          <w:bCs/>
          <w:color w:val="000000" w:themeColor="text1"/>
          <w:szCs w:val="21"/>
          <w:highlight w:val="none"/>
          <w:shd w:val="clear" w:color="auto" w:fill="auto"/>
          <w14:textFill>
            <w14:solidFill>
              <w14:schemeClr w14:val="tx1"/>
            </w14:solidFill>
          </w14:textFill>
        </w:rPr>
        <w:t>2.1</w:t>
      </w:r>
      <w:r>
        <w:rPr>
          <w:rFonts w:hint="eastAsia" w:ascii="宋体" w:hAnsi="宋体" w:eastAsia="宋体" w:cs="宋体"/>
          <w:bCs/>
          <w:color w:val="000000" w:themeColor="text1"/>
          <w:szCs w:val="21"/>
          <w:highlight w:val="none"/>
          <w:shd w:val="clear" w:color="auto" w:fill="auto"/>
          <w14:textFill>
            <w14:solidFill>
              <w14:schemeClr w14:val="tx1"/>
            </w14:solidFill>
          </w14:textFill>
        </w:rPr>
        <w:t>合同</w:t>
      </w:r>
      <w:r>
        <w:rPr>
          <w:rFonts w:ascii="宋体" w:hAnsi="宋体" w:eastAsia="宋体" w:cs="宋体"/>
          <w:bCs/>
          <w:color w:val="000000" w:themeColor="text1"/>
          <w:szCs w:val="21"/>
          <w:highlight w:val="none"/>
          <w:shd w:val="clear" w:color="auto" w:fill="auto"/>
          <w14:textFill>
            <w14:solidFill>
              <w14:schemeClr w14:val="tx1"/>
            </w14:solidFill>
          </w14:textFill>
        </w:rPr>
        <w:t>签订后一年内付清合同金额，在乙方票证齐全，符合甲方付款流程的前提下，甲方一次性付清全部款项。</w:t>
      </w:r>
    </w:p>
    <w:p>
      <w:pPr>
        <w:spacing w:line="360" w:lineRule="auto"/>
        <w:rPr>
          <w:rFonts w:ascii="宋体" w:hAnsi="宋体" w:eastAsia="宋体" w:cs="宋体"/>
          <w:bCs/>
          <w:color w:val="000000"/>
          <w:szCs w:val="21"/>
        </w:rPr>
      </w:pPr>
      <w:r>
        <w:rPr>
          <w:rFonts w:ascii="宋体" w:hAnsi="宋体" w:eastAsia="宋体" w:cs="宋体"/>
          <w:bCs/>
          <w:color w:val="000000"/>
          <w:szCs w:val="21"/>
        </w:rPr>
        <w:t>3.送货及安装</w:t>
      </w:r>
    </w:p>
    <w:p>
      <w:pPr>
        <w:spacing w:line="360" w:lineRule="auto"/>
        <w:rPr>
          <w:rFonts w:ascii="宋体" w:hAnsi="宋体" w:eastAsia="宋体" w:cs="宋体"/>
          <w:bCs/>
          <w:color w:val="000000"/>
          <w:szCs w:val="21"/>
        </w:rPr>
      </w:pPr>
      <w:r>
        <w:rPr>
          <w:rFonts w:ascii="宋体" w:hAnsi="宋体" w:eastAsia="宋体" w:cs="宋体"/>
          <w:bCs/>
          <w:color w:val="000000"/>
          <w:szCs w:val="21"/>
        </w:rPr>
        <w:t>3.1送货</w:t>
      </w:r>
      <w:r>
        <w:rPr>
          <w:rFonts w:hint="eastAsia" w:ascii="宋体" w:hAnsi="宋体" w:eastAsia="宋体" w:cs="宋体"/>
          <w:bCs/>
          <w:color w:val="000000"/>
          <w:szCs w:val="21"/>
          <w:lang w:val="en-US" w:eastAsia="zh-CN"/>
        </w:rPr>
        <w:t>时间及</w:t>
      </w:r>
      <w:r>
        <w:rPr>
          <w:rFonts w:ascii="宋体" w:hAnsi="宋体" w:eastAsia="宋体" w:cs="宋体"/>
          <w:bCs/>
          <w:color w:val="000000"/>
          <w:szCs w:val="21"/>
        </w:rPr>
        <w:t>地点：</w:t>
      </w:r>
      <w:r>
        <w:rPr>
          <w:rFonts w:hint="eastAsia" w:ascii="宋体" w:hAnsi="宋体" w:eastAsia="宋体" w:cs="宋体"/>
          <w:bCs/>
          <w:color w:val="000000"/>
          <w:szCs w:val="21"/>
          <w:lang w:val="en-US" w:eastAsia="zh-CN"/>
        </w:rPr>
        <w:t>中标后5个工作日内提供货物</w:t>
      </w:r>
      <w:bookmarkStart w:id="0" w:name="_GoBack"/>
      <w:bookmarkEnd w:id="0"/>
      <w:r>
        <w:rPr>
          <w:rFonts w:hint="eastAsia" w:ascii="宋体" w:hAnsi="宋体" w:eastAsia="宋体" w:cs="宋体"/>
          <w:bCs/>
          <w:color w:val="000000"/>
          <w:szCs w:val="21"/>
          <w:lang w:val="en-US" w:eastAsia="zh-CN"/>
        </w:rPr>
        <w:t>到临海市中等职业技术学校</w:t>
      </w:r>
      <w:r>
        <w:rPr>
          <w:rFonts w:ascii="宋体" w:hAnsi="宋体" w:eastAsia="宋体" w:cs="宋体"/>
          <w:bCs/>
          <w:color w:val="000000"/>
          <w:szCs w:val="21"/>
        </w:rPr>
        <w:t>。</w:t>
      </w:r>
    </w:p>
    <w:p>
      <w:pPr>
        <w:spacing w:line="360" w:lineRule="auto"/>
        <w:rPr>
          <w:rFonts w:ascii="宋体" w:hAnsi="宋体" w:eastAsia="宋体" w:cs="宋体"/>
          <w:bCs/>
          <w:color w:val="000000"/>
          <w:szCs w:val="21"/>
        </w:rPr>
      </w:pPr>
      <w:r>
        <w:rPr>
          <w:rFonts w:ascii="宋体" w:hAnsi="宋体" w:eastAsia="宋体" w:cs="宋体"/>
          <w:bCs/>
          <w:color w:val="000000"/>
          <w:szCs w:val="21"/>
        </w:rPr>
        <w:t>3.2质量标准：符合我国国家有关技术规范要求和技术标准。</w:t>
      </w:r>
    </w:p>
    <w:p>
      <w:pPr>
        <w:spacing w:line="360" w:lineRule="auto"/>
        <w:rPr>
          <w:rFonts w:ascii="宋体" w:hAnsi="宋体" w:eastAsia="宋体" w:cs="宋体"/>
          <w:bCs/>
          <w:color w:val="000000"/>
          <w:szCs w:val="21"/>
        </w:rPr>
      </w:pPr>
      <w:r>
        <w:rPr>
          <w:rFonts w:ascii="宋体" w:hAnsi="宋体" w:eastAsia="宋体" w:cs="宋体"/>
          <w:bCs/>
          <w:color w:val="000000"/>
          <w:szCs w:val="21"/>
        </w:rPr>
        <w:t>3.3本项目包括供</w:t>
      </w:r>
      <w:r>
        <w:rPr>
          <w:rFonts w:hint="eastAsia" w:ascii="宋体" w:hAnsi="宋体" w:eastAsia="宋体" w:cs="宋体"/>
          <w:bCs/>
          <w:color w:val="000000"/>
          <w:szCs w:val="21"/>
          <w:lang w:val="en-US" w:eastAsia="zh-CN"/>
        </w:rPr>
        <w:t>应</w:t>
      </w:r>
      <w:r>
        <w:rPr>
          <w:rFonts w:ascii="宋体" w:hAnsi="宋体" w:eastAsia="宋体" w:cs="宋体"/>
          <w:bCs/>
          <w:color w:val="000000"/>
          <w:szCs w:val="21"/>
        </w:rPr>
        <w:t>与安装。安装期间中标供应商须派技术人员提供安装及技术服务。</w:t>
      </w:r>
    </w:p>
    <w:p>
      <w:pPr>
        <w:spacing w:line="360" w:lineRule="auto"/>
        <w:rPr>
          <w:rFonts w:ascii="宋体" w:hAnsi="宋体" w:eastAsia="宋体" w:cs="宋体"/>
          <w:bCs/>
          <w:color w:val="000000"/>
          <w:szCs w:val="21"/>
        </w:rPr>
      </w:pPr>
      <w:r>
        <w:rPr>
          <w:rFonts w:ascii="宋体" w:hAnsi="宋体" w:eastAsia="宋体" w:cs="宋体"/>
          <w:bCs/>
          <w:color w:val="000000"/>
          <w:szCs w:val="21"/>
        </w:rPr>
        <w:t>3.4安装及技术服务过程中发生的费用由中标供应商负责，已包含在投标报价中，供应商应在投标文件中提出其安装调试过程中使用单位需配合的内容。</w:t>
      </w:r>
    </w:p>
    <w:p>
      <w:pPr>
        <w:spacing w:line="360" w:lineRule="auto"/>
        <w:rPr>
          <w:rFonts w:ascii="宋体" w:hAnsi="宋体" w:eastAsia="宋体" w:cs="宋体"/>
          <w:bCs/>
          <w:color w:val="000000"/>
          <w:szCs w:val="21"/>
        </w:rPr>
      </w:pPr>
      <w:r>
        <w:rPr>
          <w:rFonts w:ascii="宋体" w:hAnsi="宋体" w:eastAsia="宋体" w:cs="宋体"/>
          <w:bCs/>
          <w:color w:val="000000"/>
          <w:szCs w:val="21"/>
        </w:rPr>
        <w:t>4.验收</w:t>
      </w:r>
    </w:p>
    <w:p>
      <w:pPr>
        <w:spacing w:line="360" w:lineRule="auto"/>
        <w:rPr>
          <w:rFonts w:ascii="宋体" w:hAnsi="宋体" w:eastAsia="宋体" w:cs="宋体"/>
          <w:bCs/>
          <w:color w:val="000000"/>
          <w:szCs w:val="21"/>
        </w:rPr>
      </w:pPr>
      <w:r>
        <w:rPr>
          <w:rFonts w:ascii="宋体" w:hAnsi="宋体" w:eastAsia="宋体" w:cs="宋体"/>
          <w:bCs/>
          <w:color w:val="000000"/>
          <w:szCs w:val="21"/>
        </w:rPr>
        <w:t>4.1采购人有权对货物发货前进行检验或测试，可以参加出厂检验，以确认所投产品的</w:t>
      </w:r>
      <w:r>
        <w:rPr>
          <w:rFonts w:hint="eastAsia" w:ascii="宋体" w:hAnsi="宋体" w:eastAsia="宋体" w:cs="宋体"/>
          <w:bCs/>
          <w:color w:val="000000"/>
          <w:szCs w:val="21"/>
        </w:rPr>
        <w:t>功能</w:t>
      </w:r>
      <w:r>
        <w:rPr>
          <w:rFonts w:ascii="宋体" w:hAnsi="宋体" w:eastAsia="宋体" w:cs="宋体"/>
          <w:bCs/>
          <w:color w:val="000000"/>
          <w:szCs w:val="21"/>
        </w:rPr>
        <w:t>、质量等是否符合招标文件要求，但不能作为最终验收的结果。中标人应为招标人检验和测试提供各种方便，并承担一切费用，如果检验或测试的产品不能满足招标要求，采购人可以拒绝接受，中标人应更换被拒绝的货物。如在生产过程中发现供应商使用材料不符合招标文件及投标文件承诺，供应商必须按招标文件及投标文件整改到位。货物交货前，中标人应自行对所投产品的</w:t>
      </w:r>
      <w:r>
        <w:rPr>
          <w:rFonts w:hint="eastAsia" w:ascii="宋体" w:hAnsi="宋体" w:eastAsia="宋体" w:cs="宋体"/>
          <w:bCs/>
          <w:color w:val="000000"/>
          <w:szCs w:val="21"/>
        </w:rPr>
        <w:t>功能</w:t>
      </w:r>
      <w:r>
        <w:rPr>
          <w:rFonts w:ascii="宋体" w:hAnsi="宋体" w:eastAsia="宋体" w:cs="宋体"/>
          <w:bCs/>
          <w:color w:val="000000"/>
          <w:szCs w:val="21"/>
        </w:rPr>
        <w:t>、质量等进行详细而全面的检验，提供权威部门出具的检测报告</w:t>
      </w:r>
      <w:r>
        <w:rPr>
          <w:rFonts w:hint="eastAsia" w:ascii="宋体" w:hAnsi="宋体" w:eastAsia="宋体" w:cs="宋体"/>
          <w:bCs/>
          <w:color w:val="000000"/>
          <w:szCs w:val="21"/>
        </w:rPr>
        <w:t>，该检验（检测）报告将作为采购人验收的重要依据。</w:t>
      </w:r>
    </w:p>
    <w:p>
      <w:pPr>
        <w:spacing w:line="360" w:lineRule="auto"/>
        <w:rPr>
          <w:rFonts w:ascii="宋体" w:hAnsi="宋体" w:eastAsia="宋体" w:cs="宋体"/>
          <w:bCs/>
          <w:color w:val="000000"/>
          <w:szCs w:val="21"/>
        </w:rPr>
      </w:pPr>
      <w:r>
        <w:rPr>
          <w:rFonts w:ascii="宋体" w:hAnsi="宋体" w:eastAsia="宋体" w:cs="宋体"/>
          <w:bCs/>
          <w:color w:val="000000"/>
          <w:szCs w:val="21"/>
        </w:rPr>
        <w:t>4.2中标人已按合同规定提供了符合招标文件规定的要求的货物，并经有关部门检验合格，所有的技术资料和清单已向采购人提交并被接受，验收视为合格，合同双方签署验收合格证书。 若因中标方制造工艺、质量问题等导致验收不合格，应及时予以处理，直至验收合格，期间发生的一切费用由中标方承担，采购人保留向中标方索赔的权利。中标方在所有货物的到货、验收期间应接受采购人的协调和管理，并采取严格的安全措施，承担由于自身原因所造成的事故责任及其发生的一切费用。</w:t>
      </w:r>
    </w:p>
    <w:p>
      <w:pPr>
        <w:spacing w:line="360" w:lineRule="auto"/>
        <w:rPr>
          <w:rFonts w:ascii="宋体" w:hAnsi="宋体" w:eastAsia="宋体" w:cs="宋体"/>
          <w:bCs/>
          <w:color w:val="000000"/>
          <w:szCs w:val="21"/>
        </w:rPr>
      </w:pPr>
      <w:r>
        <w:rPr>
          <w:rFonts w:ascii="宋体" w:hAnsi="宋体" w:eastAsia="宋体" w:cs="宋体"/>
          <w:bCs/>
          <w:color w:val="000000"/>
          <w:szCs w:val="21"/>
        </w:rPr>
        <w:t>5.完工期</w:t>
      </w:r>
    </w:p>
    <w:p>
      <w:pPr>
        <w:spacing w:line="360" w:lineRule="auto"/>
        <w:rPr>
          <w:rFonts w:ascii="宋体" w:hAnsi="宋体" w:eastAsia="宋体" w:cs="宋体"/>
          <w:bCs/>
          <w:color w:val="000000"/>
          <w:szCs w:val="21"/>
        </w:rPr>
      </w:pPr>
      <w:r>
        <w:rPr>
          <w:rFonts w:hint="eastAsia" w:ascii="宋体" w:hAnsi="宋体" w:eastAsia="宋体" w:cs="宋体"/>
          <w:bCs/>
          <w:color w:val="000000"/>
          <w:szCs w:val="21"/>
        </w:rPr>
        <w:t>▲供应商必须承诺在发出供货通知后15</w:t>
      </w:r>
      <w:r>
        <w:rPr>
          <w:rFonts w:ascii="宋体" w:hAnsi="宋体" w:eastAsia="宋体" w:cs="宋体"/>
          <w:bCs/>
          <w:color w:val="000000"/>
          <w:szCs w:val="21"/>
        </w:rPr>
        <w:t>天内完成全部供货并安装调试验收合格。</w:t>
      </w:r>
    </w:p>
    <w:p>
      <w:pPr>
        <w:spacing w:line="360" w:lineRule="auto"/>
        <w:rPr>
          <w:rFonts w:ascii="宋体" w:hAnsi="宋体" w:eastAsia="宋体" w:cs="宋体"/>
          <w:bCs/>
          <w:color w:val="000000"/>
          <w:szCs w:val="21"/>
        </w:rPr>
      </w:pPr>
      <w:r>
        <w:rPr>
          <w:rFonts w:ascii="宋体" w:hAnsi="宋体" w:eastAsia="宋体" w:cs="宋体"/>
          <w:bCs/>
          <w:color w:val="000000"/>
          <w:szCs w:val="21"/>
        </w:rPr>
        <w:t>6.培训</w:t>
      </w:r>
    </w:p>
    <w:p>
      <w:pPr>
        <w:spacing w:line="360" w:lineRule="auto"/>
        <w:rPr>
          <w:rFonts w:ascii="宋体" w:hAnsi="宋体" w:eastAsia="宋体" w:cs="宋体"/>
          <w:bCs/>
          <w:color w:val="000000"/>
          <w:szCs w:val="21"/>
        </w:rPr>
      </w:pPr>
      <w:r>
        <w:rPr>
          <w:rFonts w:ascii="宋体" w:hAnsi="宋体" w:eastAsia="宋体" w:cs="宋体"/>
          <w:bCs/>
          <w:color w:val="000000"/>
          <w:szCs w:val="21"/>
        </w:rPr>
        <w:t>6.1中标供应商在</w:t>
      </w:r>
      <w:r>
        <w:rPr>
          <w:rFonts w:hint="eastAsia" w:ascii="宋体" w:hAnsi="宋体" w:eastAsia="宋体" w:cs="宋体"/>
          <w:bCs/>
          <w:color w:val="000000"/>
          <w:szCs w:val="21"/>
          <w:lang w:val="en-US" w:eastAsia="zh-CN"/>
        </w:rPr>
        <w:t>到货</w:t>
      </w:r>
      <w:r>
        <w:rPr>
          <w:rFonts w:ascii="宋体" w:hAnsi="宋体" w:eastAsia="宋体" w:cs="宋体"/>
          <w:bCs/>
          <w:color w:val="000000"/>
          <w:szCs w:val="21"/>
        </w:rPr>
        <w:t>一周内须开展设备使用培训</w:t>
      </w:r>
      <w:r>
        <w:rPr>
          <w:rFonts w:hint="eastAsia" w:ascii="宋体" w:hAnsi="宋体" w:eastAsia="宋体" w:cs="宋体"/>
          <w:bCs/>
          <w:color w:val="000000"/>
          <w:szCs w:val="21"/>
          <w:lang w:val="en-US" w:eastAsia="zh-CN"/>
        </w:rPr>
        <w:t>不少于3</w:t>
      </w:r>
      <w:r>
        <w:rPr>
          <w:rFonts w:ascii="宋体" w:hAnsi="宋体" w:eastAsia="宋体" w:cs="宋体"/>
          <w:bCs/>
          <w:color w:val="000000"/>
          <w:szCs w:val="21"/>
        </w:rPr>
        <w:t>次。</w:t>
      </w:r>
    </w:p>
    <w:p>
      <w:pPr>
        <w:spacing w:line="360" w:lineRule="auto"/>
        <w:rPr>
          <w:rFonts w:ascii="宋体" w:hAnsi="宋体" w:eastAsia="宋体" w:cs="宋体"/>
          <w:bCs/>
          <w:color w:val="000000"/>
          <w:szCs w:val="21"/>
        </w:rPr>
      </w:pPr>
      <w:r>
        <w:rPr>
          <w:rFonts w:ascii="宋体" w:hAnsi="宋体" w:eastAsia="宋体" w:cs="宋体"/>
          <w:bCs/>
          <w:color w:val="000000"/>
          <w:szCs w:val="21"/>
        </w:rPr>
        <w:t>6.2根据学校相关需要，中标供应商在8小时之内给予技术支持与服务。</w:t>
      </w:r>
    </w:p>
    <w:p>
      <w:pPr>
        <w:spacing w:line="360" w:lineRule="auto"/>
        <w:rPr>
          <w:rFonts w:ascii="宋体" w:hAnsi="宋体" w:eastAsia="宋体" w:cs="宋体"/>
          <w:bCs/>
          <w:color w:val="000000"/>
          <w:szCs w:val="21"/>
        </w:rPr>
      </w:pPr>
      <w:r>
        <w:rPr>
          <w:rFonts w:ascii="宋体" w:hAnsi="宋体" w:eastAsia="宋体" w:cs="宋体"/>
          <w:bCs/>
          <w:color w:val="000000"/>
          <w:szCs w:val="21"/>
        </w:rPr>
        <w:t>6.4中标供应商应对用户的</w:t>
      </w:r>
      <w:r>
        <w:rPr>
          <w:rFonts w:hint="eastAsia" w:ascii="宋体" w:hAnsi="宋体" w:eastAsia="宋体" w:cs="宋体"/>
          <w:bCs/>
          <w:color w:val="000000"/>
          <w:szCs w:val="21"/>
        </w:rPr>
        <w:t>维护</w:t>
      </w:r>
      <w:r>
        <w:rPr>
          <w:rFonts w:ascii="宋体" w:hAnsi="宋体" w:eastAsia="宋体" w:cs="宋体"/>
          <w:bCs/>
          <w:color w:val="000000"/>
          <w:szCs w:val="21"/>
        </w:rPr>
        <w:t>人员提供培训，使其能对设备进行日常的维护保养及能对一般故障进行</w:t>
      </w:r>
      <w:r>
        <w:rPr>
          <w:rFonts w:hint="eastAsia" w:ascii="宋体" w:hAnsi="宋体" w:eastAsia="宋体" w:cs="宋体"/>
          <w:bCs/>
          <w:color w:val="000000"/>
          <w:szCs w:val="21"/>
        </w:rPr>
        <w:t>维护</w:t>
      </w:r>
      <w:r>
        <w:rPr>
          <w:rFonts w:ascii="宋体" w:hAnsi="宋体" w:eastAsia="宋体" w:cs="宋体"/>
          <w:bCs/>
          <w:color w:val="000000"/>
          <w:szCs w:val="21"/>
        </w:rPr>
        <w:t>。</w:t>
      </w:r>
    </w:p>
    <w:p>
      <w:pPr>
        <w:pStyle w:val="13"/>
        <w:rPr>
          <w:lang w:val="en-US"/>
        </w:rPr>
      </w:pPr>
    </w:p>
    <w:p>
      <w:pPr>
        <w:widowControl/>
        <w:autoSpaceDE w:val="0"/>
        <w:autoSpaceDN w:val="0"/>
        <w:adjustRightInd w:val="0"/>
        <w:snapToGrid w:val="0"/>
        <w:spacing w:line="380" w:lineRule="exact"/>
        <w:ind w:left="328" w:leftChars="156" w:firstLine="240" w:firstLineChars="100"/>
        <w:textAlignment w:val="bottom"/>
        <w:rPr>
          <w:rFonts w:ascii="宋体" w:hAnsi="宋体" w:cs="宋体"/>
          <w:color w:val="000000"/>
          <w:sz w:val="24"/>
          <w:u w:val="single"/>
        </w:rPr>
      </w:pPr>
    </w:p>
    <w:p>
      <w:pPr>
        <w:spacing w:line="360" w:lineRule="auto"/>
        <w:rPr>
          <w:rFonts w:ascii="宋体" w:hAnsi="宋体" w:eastAsia="宋体" w:cs="宋体"/>
          <w:b/>
          <w:color w:val="000000"/>
          <w:sz w:val="24"/>
          <w:szCs w:val="21"/>
        </w:rPr>
      </w:pPr>
      <w:r>
        <w:rPr>
          <w:rFonts w:hint="eastAsia" w:ascii="宋体" w:hAnsi="宋体" w:eastAsia="宋体" w:cs="宋体"/>
          <w:b/>
          <w:color w:val="000000"/>
          <w:sz w:val="24"/>
          <w:szCs w:val="21"/>
        </w:rPr>
        <w:t>七、工作范围：</w:t>
      </w:r>
    </w:p>
    <w:p>
      <w:pPr>
        <w:pStyle w:val="3"/>
        <w:adjustRightInd w:val="0"/>
        <w:snapToGrid w:val="0"/>
        <w:spacing w:line="380" w:lineRule="exact"/>
        <w:ind w:firstLine="480"/>
        <w:rPr>
          <w:rFonts w:hAnsi="宋体" w:cs="宋体"/>
          <w:color w:val="000000"/>
          <w:sz w:val="24"/>
        </w:rPr>
      </w:pPr>
      <w:r>
        <w:rPr>
          <w:rFonts w:hint="eastAsia" w:hAnsi="宋体" w:cs="宋体"/>
          <w:color w:val="000000"/>
          <w:sz w:val="24"/>
        </w:rPr>
        <w:t>根据招标文件，各供应商须按国家有关标准及规范完成下列工作：</w:t>
      </w:r>
    </w:p>
    <w:p>
      <w:pPr>
        <w:pStyle w:val="3"/>
        <w:adjustRightInd w:val="0"/>
        <w:snapToGrid w:val="0"/>
        <w:spacing w:line="380" w:lineRule="exact"/>
        <w:ind w:firstLine="480"/>
        <w:rPr>
          <w:rFonts w:hAnsi="宋体" w:cs="宋体"/>
          <w:color w:val="000000"/>
          <w:sz w:val="24"/>
        </w:rPr>
      </w:pPr>
      <w:r>
        <w:rPr>
          <w:rFonts w:hint="eastAsia" w:hAnsi="宋体" w:cs="宋体"/>
          <w:color w:val="000000"/>
          <w:sz w:val="24"/>
        </w:rPr>
        <w:t>1、提供本次采购所需的货物；</w:t>
      </w:r>
    </w:p>
    <w:p>
      <w:pPr>
        <w:pStyle w:val="3"/>
        <w:adjustRightInd w:val="0"/>
        <w:snapToGrid w:val="0"/>
        <w:spacing w:line="380" w:lineRule="exact"/>
        <w:ind w:firstLine="480"/>
        <w:rPr>
          <w:rFonts w:hAnsi="宋体" w:cs="宋体"/>
          <w:color w:val="000000"/>
          <w:sz w:val="24"/>
        </w:rPr>
      </w:pPr>
      <w:r>
        <w:rPr>
          <w:rFonts w:hint="eastAsia" w:hAnsi="宋体" w:cs="宋体"/>
          <w:color w:val="000000"/>
          <w:sz w:val="24"/>
        </w:rPr>
        <w:t>2、完成货物的提供、储运、安装、验收等等；</w:t>
      </w:r>
    </w:p>
    <w:p>
      <w:pPr>
        <w:adjustRightInd w:val="0"/>
        <w:snapToGrid w:val="0"/>
        <w:spacing w:line="380" w:lineRule="exact"/>
        <w:ind w:firstLine="480" w:firstLineChars="200"/>
        <w:rPr>
          <w:rFonts w:ascii="宋体" w:hAnsi="宋体" w:cs="宋体"/>
          <w:color w:val="000000"/>
          <w:sz w:val="24"/>
          <w:u w:val="single"/>
        </w:rPr>
      </w:pPr>
      <w:r>
        <w:rPr>
          <w:rFonts w:hint="eastAsia" w:ascii="宋体" w:hAnsi="宋体" w:cs="宋体"/>
          <w:color w:val="000000"/>
          <w:sz w:val="24"/>
          <w:u w:val="single"/>
        </w:rPr>
        <w:t>以上工作内容的费用均包含在投标总价中。</w:t>
      </w:r>
    </w:p>
    <w:p>
      <w:pPr>
        <w:widowControl/>
        <w:jc w:val="left"/>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83"/>
    <w:rsid w:val="00030ACD"/>
    <w:rsid w:val="00034787"/>
    <w:rsid w:val="000526ED"/>
    <w:rsid w:val="000532D5"/>
    <w:rsid w:val="00070728"/>
    <w:rsid w:val="000E2C1D"/>
    <w:rsid w:val="000F0A8E"/>
    <w:rsid w:val="00111617"/>
    <w:rsid w:val="00126BAB"/>
    <w:rsid w:val="001520C7"/>
    <w:rsid w:val="0015675F"/>
    <w:rsid w:val="00195938"/>
    <w:rsid w:val="001B2254"/>
    <w:rsid w:val="001F44B0"/>
    <w:rsid w:val="0021480A"/>
    <w:rsid w:val="00247143"/>
    <w:rsid w:val="00280145"/>
    <w:rsid w:val="00291A5E"/>
    <w:rsid w:val="002B14BA"/>
    <w:rsid w:val="002B3019"/>
    <w:rsid w:val="002C468E"/>
    <w:rsid w:val="002E3D23"/>
    <w:rsid w:val="002F586D"/>
    <w:rsid w:val="00311DAD"/>
    <w:rsid w:val="00376F3D"/>
    <w:rsid w:val="003E154E"/>
    <w:rsid w:val="004002D9"/>
    <w:rsid w:val="00467B09"/>
    <w:rsid w:val="00472BA9"/>
    <w:rsid w:val="004831FF"/>
    <w:rsid w:val="00493F6F"/>
    <w:rsid w:val="004B3ADE"/>
    <w:rsid w:val="004B531E"/>
    <w:rsid w:val="0055153E"/>
    <w:rsid w:val="005765CF"/>
    <w:rsid w:val="00582718"/>
    <w:rsid w:val="00586B21"/>
    <w:rsid w:val="005B405B"/>
    <w:rsid w:val="005B6EA7"/>
    <w:rsid w:val="005D1966"/>
    <w:rsid w:val="005D31A6"/>
    <w:rsid w:val="005F2DF6"/>
    <w:rsid w:val="00636270"/>
    <w:rsid w:val="00661619"/>
    <w:rsid w:val="0068457B"/>
    <w:rsid w:val="006856D1"/>
    <w:rsid w:val="00690D4A"/>
    <w:rsid w:val="007332A0"/>
    <w:rsid w:val="00734BBC"/>
    <w:rsid w:val="00752B97"/>
    <w:rsid w:val="007570CF"/>
    <w:rsid w:val="007B48C2"/>
    <w:rsid w:val="007B6518"/>
    <w:rsid w:val="007D2261"/>
    <w:rsid w:val="007D4214"/>
    <w:rsid w:val="007E0B6D"/>
    <w:rsid w:val="008108D9"/>
    <w:rsid w:val="008377F5"/>
    <w:rsid w:val="00850199"/>
    <w:rsid w:val="00857ADB"/>
    <w:rsid w:val="00867950"/>
    <w:rsid w:val="00876488"/>
    <w:rsid w:val="008C4B35"/>
    <w:rsid w:val="008D466E"/>
    <w:rsid w:val="008E44C4"/>
    <w:rsid w:val="00904154"/>
    <w:rsid w:val="0094002A"/>
    <w:rsid w:val="00943E7A"/>
    <w:rsid w:val="00965224"/>
    <w:rsid w:val="00970039"/>
    <w:rsid w:val="00980765"/>
    <w:rsid w:val="00981437"/>
    <w:rsid w:val="00990BB4"/>
    <w:rsid w:val="00991984"/>
    <w:rsid w:val="009B79DE"/>
    <w:rsid w:val="009E5B1B"/>
    <w:rsid w:val="00A41C83"/>
    <w:rsid w:val="00AA01FD"/>
    <w:rsid w:val="00AB1D4C"/>
    <w:rsid w:val="00AD17AD"/>
    <w:rsid w:val="00B328C8"/>
    <w:rsid w:val="00B33B1A"/>
    <w:rsid w:val="00B5364E"/>
    <w:rsid w:val="00B71FE2"/>
    <w:rsid w:val="00B7777C"/>
    <w:rsid w:val="00B914A7"/>
    <w:rsid w:val="00BB045F"/>
    <w:rsid w:val="00BB5CE3"/>
    <w:rsid w:val="00BB7FD2"/>
    <w:rsid w:val="00BC1615"/>
    <w:rsid w:val="00BD00C8"/>
    <w:rsid w:val="00BD0F46"/>
    <w:rsid w:val="00C061EE"/>
    <w:rsid w:val="00C66E20"/>
    <w:rsid w:val="00C6771B"/>
    <w:rsid w:val="00C710F1"/>
    <w:rsid w:val="00CA2383"/>
    <w:rsid w:val="00CA79A4"/>
    <w:rsid w:val="00CC17DF"/>
    <w:rsid w:val="00D0586D"/>
    <w:rsid w:val="00D841D9"/>
    <w:rsid w:val="00E3076B"/>
    <w:rsid w:val="00E41D6D"/>
    <w:rsid w:val="00E656B9"/>
    <w:rsid w:val="00EA2032"/>
    <w:rsid w:val="00EB40AA"/>
    <w:rsid w:val="00EC2ED6"/>
    <w:rsid w:val="00EC4538"/>
    <w:rsid w:val="00F1265D"/>
    <w:rsid w:val="00F15092"/>
    <w:rsid w:val="00F32706"/>
    <w:rsid w:val="00F96BCF"/>
    <w:rsid w:val="260A6156"/>
    <w:rsid w:val="44A5144C"/>
    <w:rsid w:val="51BE47A9"/>
    <w:rsid w:val="652B67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rFonts w:ascii="Calibri" w:hAnsi="Calibri" w:eastAsia="宋体" w:cs="Times New Roman"/>
      <w14:ligatures w14:val="none"/>
    </w:rPr>
  </w:style>
  <w:style w:type="paragraph" w:styleId="3">
    <w:name w:val="Plain Text"/>
    <w:basedOn w:val="1"/>
    <w:link w:val="12"/>
    <w:qFormat/>
    <w:uiPriority w:val="0"/>
    <w:rPr>
      <w:rFonts w:ascii="宋体" w:hAnsi="Courier New" w:eastAsia="宋体" w:cs="Times New Roman"/>
      <w14:ligatures w14:val="none"/>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14:ligatures w14:val="none"/>
    </w:rPr>
  </w:style>
  <w:style w:type="character" w:customStyle="1" w:styleId="9">
    <w:name w:val="正文文本 Char"/>
    <w:basedOn w:val="8"/>
    <w:link w:val="2"/>
    <w:uiPriority w:val="0"/>
    <w:rPr>
      <w:rFonts w:ascii="Calibri" w:hAnsi="Calibri" w:eastAsia="宋体" w:cs="Times New Roman"/>
      <w14:ligatures w14: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纯文本 Char"/>
    <w:basedOn w:val="8"/>
    <w:link w:val="3"/>
    <w:qFormat/>
    <w:uiPriority w:val="0"/>
    <w:rPr>
      <w:rFonts w:ascii="宋体" w:hAnsi="Courier New" w:eastAsia="宋体" w:cs="Times New Roman"/>
      <w14:ligatures w14:val="none"/>
    </w:rPr>
  </w:style>
  <w:style w:type="paragraph" w:customStyle="1" w:styleId="13">
    <w:name w:val="首行缩进"/>
    <w:basedOn w:val="1"/>
    <w:qFormat/>
    <w:uiPriority w:val="0"/>
    <w:pPr>
      <w:spacing w:line="360" w:lineRule="auto"/>
      <w:ind w:firstLine="480" w:firstLineChars="200"/>
    </w:pPr>
    <w:rPr>
      <w:rFonts w:ascii="Calibri" w:hAnsi="Calibri" w:eastAsia="宋体" w:cs="Times New Roman"/>
      <w:sz w:val="24"/>
      <w:lang w:val="zh-C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1071</Words>
  <Characters>6105</Characters>
  <Lines>50</Lines>
  <Paragraphs>14</Paragraphs>
  <TotalTime>99</TotalTime>
  <ScaleCrop>false</ScaleCrop>
  <LinksUpToDate>false</LinksUpToDate>
  <CharactersWithSpaces>7162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2024-03-05T09:06:00Z</dcterms:created>
  <dc:creator>@强</dc:creator>
  <cp:lastModifiedBy>@强</cp:lastModifiedBy>
  <dcterms:modified xsi:type="dcterms:W3CDTF">2024-10-08T06:08:26Z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