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05202">
      <w:pPr>
        <w:jc w:val="center"/>
        <w:rPr>
          <w:rFonts w:hint="eastAsia"/>
          <w:sz w:val="44"/>
          <w:szCs w:val="44"/>
          <w:lang w:eastAsia="zh-CN"/>
        </w:rPr>
      </w:pPr>
      <w:r>
        <w:rPr>
          <w:rFonts w:hint="eastAsia"/>
          <w:sz w:val="44"/>
          <w:szCs w:val="44"/>
          <w:lang w:eastAsia="zh-CN"/>
        </w:rPr>
        <w:t>舟山引航站</w:t>
      </w:r>
      <w:r>
        <w:rPr>
          <w:rFonts w:hint="eastAsia"/>
          <w:sz w:val="44"/>
          <w:szCs w:val="44"/>
          <w:lang w:val="en-US" w:eastAsia="zh-CN"/>
        </w:rPr>
        <w:t>引航员团体</w:t>
      </w:r>
      <w:r>
        <w:rPr>
          <w:rFonts w:hint="eastAsia"/>
          <w:sz w:val="44"/>
          <w:szCs w:val="44"/>
          <w:lang w:eastAsia="zh-CN"/>
        </w:rPr>
        <w:t>意外保险采购需求</w:t>
      </w:r>
    </w:p>
    <w:p w14:paraId="51AE74EE">
      <w:pPr>
        <w:jc w:val="center"/>
        <w:rPr>
          <w:rFonts w:hint="eastAsia"/>
          <w:sz w:val="44"/>
          <w:szCs w:val="44"/>
          <w:lang w:eastAsia="zh-CN"/>
        </w:rPr>
      </w:pPr>
    </w:p>
    <w:p w14:paraId="4C91EBBC">
      <w:pPr>
        <w:numPr>
          <w:ilvl w:val="0"/>
          <w:numId w:val="0"/>
        </w:num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一、引航员岗位性质</w:t>
      </w:r>
    </w:p>
    <w:p w14:paraId="6770F09E">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引航员</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lang w:eastAsia="zh-CN"/>
        </w:rPr>
        <w:t>工作是为</w:t>
      </w:r>
      <w:r>
        <w:rPr>
          <w:rFonts w:hint="eastAsia" w:ascii="仿宋_GB2312" w:hAnsi="仿宋_GB2312" w:eastAsia="仿宋_GB2312" w:cs="仿宋_GB2312"/>
          <w:sz w:val="28"/>
          <w:szCs w:val="28"/>
          <w:lang w:val="en-US" w:eastAsia="zh-CN"/>
        </w:rPr>
        <w:t>进出中国港口的</w:t>
      </w:r>
      <w:r>
        <w:rPr>
          <w:rFonts w:hint="eastAsia" w:ascii="仿宋_GB2312" w:hAnsi="仿宋_GB2312" w:eastAsia="仿宋_GB2312" w:cs="仿宋_GB2312"/>
          <w:sz w:val="28"/>
          <w:szCs w:val="28"/>
          <w:lang w:eastAsia="zh-CN"/>
        </w:rPr>
        <w:t>船舶提供引航服务，</w:t>
      </w:r>
      <w:r>
        <w:rPr>
          <w:rFonts w:hint="eastAsia" w:ascii="仿宋_GB2312" w:hAnsi="仿宋_GB2312" w:eastAsia="仿宋_GB2312" w:cs="仿宋_GB2312"/>
          <w:sz w:val="28"/>
          <w:szCs w:val="28"/>
          <w:lang w:val="en-US" w:eastAsia="zh-CN"/>
        </w:rPr>
        <w:t>具有高风险、高技术等特点</w:t>
      </w:r>
      <w:r>
        <w:rPr>
          <w:rFonts w:hint="eastAsia" w:ascii="仿宋_GB2312" w:hAnsi="仿宋_GB2312" w:eastAsia="仿宋_GB2312" w:cs="仿宋_GB2312"/>
          <w:sz w:val="28"/>
          <w:szCs w:val="28"/>
          <w:lang w:eastAsia="zh-CN"/>
        </w:rPr>
        <w:t>，同时，由于作业环境的复杂多变，引航员在执行任务时面临着不容忽视的高风险挑战。为切实保障引航员在工作中发生意外时能得到有效的医疗支持，现拟定采购适配引航员职业特性的意外保险。</w:t>
      </w:r>
    </w:p>
    <w:p w14:paraId="25EA9DAC">
      <w:pPr>
        <w:numPr>
          <w:ilvl w:val="0"/>
          <w:numId w:val="1"/>
        </w:num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参保内容</w:t>
      </w:r>
    </w:p>
    <w:p w14:paraId="2DFFCE5C">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参保内容包括团体意外伤害保险（含意外残疾和意外身故）100万元/人、意外伤害团体医疗保险2万元/人、附加住院津贴</w:t>
      </w:r>
      <w:r>
        <w:rPr>
          <w:rFonts w:hint="eastAsia" w:ascii="仿宋_GB2312" w:hAnsi="仿宋_GB2312" w:eastAsia="仿宋_GB2312" w:cs="仿宋_GB2312"/>
          <w:sz w:val="28"/>
          <w:szCs w:val="28"/>
          <w:lang w:val="en-US" w:eastAsia="zh-CN"/>
        </w:rPr>
        <w:t>1.8万元/人（每天100元，同一次事故津贴天数限制180天）</w:t>
      </w:r>
      <w:r>
        <w:rPr>
          <w:rFonts w:hint="eastAsia" w:ascii="仿宋_GB2312" w:hAnsi="仿宋_GB2312" w:eastAsia="仿宋_GB2312" w:cs="仿宋_GB2312"/>
          <w:sz w:val="28"/>
          <w:szCs w:val="28"/>
          <w:lang w:eastAsia="zh-CN"/>
        </w:rPr>
        <w:t>、附加定期寿险或疾病身故险保额50万元/人。保险期限为12个月。（</w:t>
      </w:r>
      <w:r>
        <w:rPr>
          <w:rFonts w:hint="eastAsia" w:ascii="仿宋_GB2312" w:hAnsi="仿宋_GB2312" w:eastAsia="仿宋_GB2312" w:cs="仿宋_GB2312"/>
          <w:sz w:val="28"/>
          <w:szCs w:val="28"/>
          <w:lang w:val="en-US" w:eastAsia="zh-CN"/>
        </w:rPr>
        <w:t>2025年1月14日-2026年1月13日</w:t>
      </w:r>
      <w:r>
        <w:rPr>
          <w:rFonts w:hint="eastAsia" w:ascii="仿宋_GB2312" w:hAnsi="仿宋_GB2312" w:eastAsia="仿宋_GB2312" w:cs="仿宋_GB2312"/>
          <w:sz w:val="28"/>
          <w:szCs w:val="28"/>
          <w:lang w:eastAsia="zh-CN"/>
        </w:rPr>
        <w:t>）。</w:t>
      </w:r>
      <w:bookmarkStart w:id="0" w:name="_GoBack"/>
      <w:bookmarkEnd w:id="0"/>
    </w:p>
    <w:p w14:paraId="48CA5292">
      <w:pPr>
        <w:numPr>
          <w:ilvl w:val="0"/>
          <w:numId w:val="1"/>
        </w:numPr>
        <w:ind w:left="0" w:leftChars="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特别约定</w:t>
      </w:r>
    </w:p>
    <w:p w14:paraId="01122FB2">
      <w:pPr>
        <w:numPr>
          <w:ilvl w:val="0"/>
          <w:numId w:val="0"/>
        </w:numPr>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团体意外伤害保险：意外伤害残疾程度鉴定标准以《人身保险伤残评定标准》（中保协发〔2013〕88号）为准，理赔时需出具中华人民共和国境内二级以上含（二级）或保险人认可的医疗机构或司法鉴定机构出具的残疾程度鉴定诊断书。伤残给付标准如下：一级残疾给付100%、二级残疾给付90%、三级残疾给付80%、四级残疾给付70%、五级残疾给付60%、六级残疾给付50%、七级残疾给付40%、八级残疾给付30%、九级残疾给付20%、十级残疾给付10%。</w:t>
      </w:r>
    </w:p>
    <w:p w14:paraId="459CF3EF">
      <w:pPr>
        <w:pStyle w:val="2"/>
        <w:ind w:left="0" w:leftChars="0" w:firstLine="420" w:firstLineChars="200"/>
        <w:rPr>
          <w:rFonts w:hint="eastAsia"/>
          <w:lang w:val="en-US" w:eastAsia="zh-CN"/>
        </w:rPr>
      </w:pPr>
    </w:p>
    <w:p w14:paraId="549D7EAD">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意外伤害团体医疗保险：1、被保险人未从工伤保险获得医疗费用补偿的，意外医疗保险金=（被保险人发生的符合合同签发地政府基本医疗保险管理规定范围内合理且必要的医疗费用金额总和-免费额50元）*100%赔付。2、被保险人已从工伤保险获得医疗费用补偿的，意外医疗保险金=（被保险人发生的医疗费用金额总和-被保险人从工伤保险取得的医疗费用补偿金额总和-免赔额50元）*100%赔付。</w:t>
      </w:r>
    </w:p>
    <w:p w14:paraId="359E8EFE">
      <w:pPr>
        <w:numPr>
          <w:ilvl w:val="0"/>
          <w:numId w:val="1"/>
        </w:numPr>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投保金额</w:t>
      </w:r>
    </w:p>
    <w:tbl>
      <w:tblPr>
        <w:tblStyle w:val="6"/>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325"/>
        <w:gridCol w:w="1316"/>
        <w:gridCol w:w="1770"/>
        <w:gridCol w:w="2269"/>
      </w:tblGrid>
      <w:tr w14:paraId="1808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jc w:val="center"/>
        </w:trPr>
        <w:tc>
          <w:tcPr>
            <w:tcW w:w="834" w:type="dxa"/>
            <w:noWrap w:val="0"/>
            <w:vAlign w:val="center"/>
          </w:tcPr>
          <w:p w14:paraId="001955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25" w:type="dxa"/>
            <w:noWrap w:val="0"/>
            <w:vAlign w:val="center"/>
          </w:tcPr>
          <w:p w14:paraId="1CAF198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316" w:type="dxa"/>
            <w:noWrap w:val="0"/>
            <w:vAlign w:val="center"/>
          </w:tcPr>
          <w:p w14:paraId="72C470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参保人数</w:t>
            </w:r>
          </w:p>
        </w:tc>
        <w:tc>
          <w:tcPr>
            <w:tcW w:w="1770" w:type="dxa"/>
            <w:noWrap w:val="0"/>
            <w:vAlign w:val="center"/>
          </w:tcPr>
          <w:p w14:paraId="3B62F04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人均</w:t>
            </w:r>
            <w:r>
              <w:rPr>
                <w:rFonts w:hint="eastAsia" w:ascii="宋体" w:hAnsi="宋体" w:eastAsia="宋体" w:cs="宋体"/>
                <w:color w:val="auto"/>
                <w:sz w:val="21"/>
                <w:szCs w:val="21"/>
                <w:highlight w:val="none"/>
              </w:rPr>
              <w:t>投保金额（万元）</w:t>
            </w:r>
          </w:p>
        </w:tc>
        <w:tc>
          <w:tcPr>
            <w:tcW w:w="2269" w:type="dxa"/>
            <w:noWrap w:val="0"/>
            <w:vAlign w:val="center"/>
          </w:tcPr>
          <w:p w14:paraId="5BF7535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总</w:t>
            </w:r>
            <w:r>
              <w:rPr>
                <w:rFonts w:hint="eastAsia" w:ascii="宋体" w:hAnsi="宋体" w:eastAsia="宋体" w:cs="宋体"/>
                <w:color w:val="auto"/>
                <w:sz w:val="21"/>
                <w:szCs w:val="21"/>
                <w:highlight w:val="none"/>
              </w:rPr>
              <w:t>投保金额（万元）</w:t>
            </w:r>
          </w:p>
        </w:tc>
      </w:tr>
      <w:tr w14:paraId="7FA5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34" w:type="dxa"/>
            <w:noWrap w:val="0"/>
            <w:vAlign w:val="center"/>
          </w:tcPr>
          <w:p w14:paraId="2648064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25" w:type="dxa"/>
            <w:noWrap w:val="0"/>
            <w:vAlign w:val="center"/>
          </w:tcPr>
          <w:p w14:paraId="08BCFD4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年引航员团体意外保险</w:t>
            </w:r>
            <w:r>
              <w:rPr>
                <w:rFonts w:hint="eastAsia" w:ascii="宋体" w:hAnsi="宋体" w:eastAsia="宋体" w:cs="宋体"/>
                <w:color w:val="auto"/>
                <w:sz w:val="21"/>
                <w:szCs w:val="21"/>
                <w:highlight w:val="none"/>
                <w:lang w:eastAsia="zh-CN"/>
              </w:rPr>
              <w:t>（含意外医疗和意外伤害住院补贴团体医疗）</w:t>
            </w:r>
          </w:p>
        </w:tc>
        <w:tc>
          <w:tcPr>
            <w:tcW w:w="1316" w:type="dxa"/>
            <w:noWrap w:val="0"/>
            <w:vAlign w:val="center"/>
          </w:tcPr>
          <w:p w14:paraId="1694631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74</w:t>
            </w:r>
          </w:p>
        </w:tc>
        <w:tc>
          <w:tcPr>
            <w:tcW w:w="1770" w:type="dxa"/>
            <w:noWrap w:val="0"/>
            <w:vAlign w:val="center"/>
          </w:tcPr>
          <w:p w14:paraId="7CB033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103.8</w:t>
            </w:r>
          </w:p>
        </w:tc>
        <w:tc>
          <w:tcPr>
            <w:tcW w:w="2269" w:type="dxa"/>
            <w:noWrap w:val="0"/>
            <w:vAlign w:val="center"/>
          </w:tcPr>
          <w:p w14:paraId="04200E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7681.2</w:t>
            </w:r>
          </w:p>
        </w:tc>
      </w:tr>
      <w:tr w14:paraId="1867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34" w:type="dxa"/>
            <w:noWrap w:val="0"/>
            <w:vAlign w:val="center"/>
          </w:tcPr>
          <w:p w14:paraId="50753EB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325" w:type="dxa"/>
            <w:noWrap w:val="0"/>
            <w:vAlign w:val="center"/>
          </w:tcPr>
          <w:p w14:paraId="6DDC95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2025年引航员</w:t>
            </w:r>
            <w:r>
              <w:rPr>
                <w:rFonts w:hint="eastAsia" w:ascii="宋体" w:hAnsi="宋体" w:eastAsia="宋体" w:cs="宋体"/>
                <w:color w:val="auto"/>
                <w:sz w:val="21"/>
                <w:szCs w:val="21"/>
                <w:highlight w:val="none"/>
                <w:lang w:eastAsia="zh-CN"/>
              </w:rPr>
              <w:t>团体定期寿险</w:t>
            </w:r>
          </w:p>
        </w:tc>
        <w:tc>
          <w:tcPr>
            <w:tcW w:w="1316" w:type="dxa"/>
            <w:noWrap w:val="0"/>
            <w:vAlign w:val="center"/>
          </w:tcPr>
          <w:p w14:paraId="7F70556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74</w:t>
            </w:r>
          </w:p>
        </w:tc>
        <w:tc>
          <w:tcPr>
            <w:tcW w:w="1770" w:type="dxa"/>
            <w:noWrap w:val="0"/>
            <w:vAlign w:val="center"/>
          </w:tcPr>
          <w:p w14:paraId="42F0F24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w:t>
            </w:r>
          </w:p>
        </w:tc>
        <w:tc>
          <w:tcPr>
            <w:tcW w:w="2269" w:type="dxa"/>
            <w:noWrap w:val="0"/>
            <w:vAlign w:val="center"/>
          </w:tcPr>
          <w:p w14:paraId="79BEB9D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3700</w:t>
            </w:r>
          </w:p>
        </w:tc>
      </w:tr>
    </w:tbl>
    <w:p w14:paraId="48C7ADA0">
      <w:pPr>
        <w:numPr>
          <w:ilvl w:val="0"/>
          <w:numId w:val="1"/>
        </w:numPr>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参保人员名单</w:t>
      </w:r>
    </w:p>
    <w:tbl>
      <w:tblPr>
        <w:tblStyle w:val="6"/>
        <w:tblW w:w="8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14"/>
        <w:gridCol w:w="2289"/>
        <w:gridCol w:w="1714"/>
        <w:gridCol w:w="2863"/>
      </w:tblGrid>
      <w:tr w14:paraId="6D1E5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580" w:type="dxa"/>
            <w:gridSpan w:val="4"/>
            <w:tcBorders>
              <w:top w:val="nil"/>
              <w:left w:val="nil"/>
              <w:bottom w:val="nil"/>
              <w:right w:val="nil"/>
            </w:tcBorders>
            <w:shd w:val="clear" w:color="auto" w:fill="auto"/>
            <w:noWrap/>
            <w:vAlign w:val="center"/>
          </w:tcPr>
          <w:p w14:paraId="04013EB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舟山引航站参保人员名单</w:t>
            </w:r>
          </w:p>
        </w:tc>
      </w:tr>
      <w:tr w14:paraId="076FB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E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C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8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2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出生年月</w:t>
            </w:r>
          </w:p>
        </w:tc>
      </w:tr>
      <w:tr w14:paraId="037CE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1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D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王志军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7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9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1976.06</w:t>
            </w:r>
          </w:p>
        </w:tc>
      </w:tr>
      <w:tr w14:paraId="467D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D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A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邵建国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5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7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1974.10</w:t>
            </w:r>
          </w:p>
        </w:tc>
      </w:tr>
      <w:tr w14:paraId="0A0E6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D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4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谢广伟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2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2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1974.06</w:t>
            </w:r>
          </w:p>
        </w:tc>
      </w:tr>
      <w:tr w14:paraId="53EDD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B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6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胡敏捷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A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B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1971.02</w:t>
            </w:r>
          </w:p>
        </w:tc>
      </w:tr>
      <w:tr w14:paraId="0E27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0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E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  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3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6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1975.10</w:t>
            </w:r>
          </w:p>
        </w:tc>
      </w:tr>
      <w:tr w14:paraId="0A958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0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C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冯开峰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3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1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1974.01</w:t>
            </w:r>
          </w:p>
        </w:tc>
      </w:tr>
      <w:tr w14:paraId="1EF85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D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9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张志军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3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3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1967.06</w:t>
            </w:r>
          </w:p>
        </w:tc>
      </w:tr>
      <w:tr w14:paraId="74BDC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6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7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洪文华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3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8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1975.11</w:t>
            </w:r>
          </w:p>
        </w:tc>
      </w:tr>
      <w:tr w14:paraId="56FCD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4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8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袁旭辉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1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D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1976.01</w:t>
            </w:r>
          </w:p>
        </w:tc>
      </w:tr>
      <w:tr w14:paraId="73178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F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E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何舟军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3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A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1976.12</w:t>
            </w:r>
          </w:p>
        </w:tc>
      </w:tr>
      <w:tr w14:paraId="74EC5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F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5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戚勇英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4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F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1976.01</w:t>
            </w:r>
          </w:p>
        </w:tc>
      </w:tr>
      <w:tr w14:paraId="4435B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B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9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施龚烨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5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F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1987.08</w:t>
            </w:r>
          </w:p>
        </w:tc>
      </w:tr>
      <w:tr w14:paraId="1EF8E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8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4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黄光辉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2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6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1968.12</w:t>
            </w:r>
          </w:p>
        </w:tc>
      </w:tr>
      <w:tr w14:paraId="1D8EF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5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F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陈永勇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4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B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1972.11</w:t>
            </w:r>
          </w:p>
        </w:tc>
      </w:tr>
      <w:tr w14:paraId="748C0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1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B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陈永华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3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9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1966.08</w:t>
            </w:r>
          </w:p>
        </w:tc>
      </w:tr>
      <w:tr w14:paraId="48C1E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7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0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  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7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D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1970.12</w:t>
            </w:r>
          </w:p>
        </w:tc>
      </w:tr>
      <w:tr w14:paraId="1B28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7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7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赵永根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7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8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1970.11</w:t>
            </w:r>
          </w:p>
        </w:tc>
      </w:tr>
      <w:tr w14:paraId="0EF62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4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6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孙光平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3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6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1969.09</w:t>
            </w:r>
          </w:p>
        </w:tc>
      </w:tr>
      <w:tr w14:paraId="0ABAD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9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E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江七一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D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B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1970.02</w:t>
            </w:r>
          </w:p>
        </w:tc>
      </w:tr>
      <w:tr w14:paraId="213B7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8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A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苗慧峰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7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3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1980.12</w:t>
            </w:r>
          </w:p>
        </w:tc>
      </w:tr>
      <w:tr w14:paraId="1169C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3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9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汪运海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D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3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1974.12</w:t>
            </w:r>
          </w:p>
        </w:tc>
      </w:tr>
      <w:tr w14:paraId="198A1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6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6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缪岳明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0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E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1975.06</w:t>
            </w:r>
          </w:p>
        </w:tc>
      </w:tr>
      <w:tr w14:paraId="6B5CD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D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E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夏贤斌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1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8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1975.09</w:t>
            </w:r>
          </w:p>
        </w:tc>
      </w:tr>
      <w:tr w14:paraId="6C856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C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4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赵树龙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6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E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1970.05</w:t>
            </w:r>
          </w:p>
        </w:tc>
      </w:tr>
      <w:tr w14:paraId="683C2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1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F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邵正帅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C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0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1981.06</w:t>
            </w:r>
          </w:p>
        </w:tc>
      </w:tr>
      <w:tr w14:paraId="67FB3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C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4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颜士岩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2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B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1980.01</w:t>
            </w:r>
          </w:p>
        </w:tc>
      </w:tr>
      <w:tr w14:paraId="061A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7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3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黄亚东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2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B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1983.07</w:t>
            </w:r>
          </w:p>
        </w:tc>
      </w:tr>
      <w:tr w14:paraId="73936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E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D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赵志平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3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5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1983.09</w:t>
            </w:r>
          </w:p>
        </w:tc>
      </w:tr>
      <w:tr w14:paraId="17613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2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F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王宏标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5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7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1982.08</w:t>
            </w:r>
          </w:p>
        </w:tc>
      </w:tr>
      <w:tr w14:paraId="112B2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6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E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夏良军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4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E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1975.02</w:t>
            </w:r>
          </w:p>
        </w:tc>
      </w:tr>
      <w:tr w14:paraId="1B6C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2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1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庄  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A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6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1979.03</w:t>
            </w:r>
          </w:p>
        </w:tc>
      </w:tr>
      <w:tr w14:paraId="7753B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2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6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庄华方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1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E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1975.04</w:t>
            </w:r>
          </w:p>
        </w:tc>
      </w:tr>
      <w:tr w14:paraId="139CD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5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C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俞正明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C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0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1976.07</w:t>
            </w:r>
          </w:p>
        </w:tc>
      </w:tr>
      <w:tr w14:paraId="3E684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2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E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陆朝勇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B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4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1981.05</w:t>
            </w:r>
          </w:p>
        </w:tc>
      </w:tr>
      <w:tr w14:paraId="1D0D8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5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6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韩开波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1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5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1975.07</w:t>
            </w:r>
          </w:p>
        </w:tc>
      </w:tr>
      <w:tr w14:paraId="6AE64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D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0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刘军平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2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0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1975.04</w:t>
            </w:r>
          </w:p>
        </w:tc>
      </w:tr>
      <w:tr w14:paraId="2037E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9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6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　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3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0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1984.10</w:t>
            </w:r>
          </w:p>
        </w:tc>
      </w:tr>
      <w:tr w14:paraId="1AEB5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6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F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　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9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C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1984.10</w:t>
            </w:r>
          </w:p>
        </w:tc>
      </w:tr>
      <w:tr w14:paraId="7AB5D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7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E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　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2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6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1987.01</w:t>
            </w:r>
          </w:p>
        </w:tc>
      </w:tr>
      <w:tr w14:paraId="61698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7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5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毛海杰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0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3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1976.08</w:t>
            </w:r>
          </w:p>
        </w:tc>
      </w:tr>
      <w:tr w14:paraId="20B7C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C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5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沈建华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E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C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1976.10</w:t>
            </w:r>
          </w:p>
        </w:tc>
      </w:tr>
      <w:tr w14:paraId="0955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C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E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杜剑峰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6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6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1982.09</w:t>
            </w:r>
          </w:p>
        </w:tc>
      </w:tr>
      <w:tr w14:paraId="0DA5D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3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9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张文太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3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4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1984.11</w:t>
            </w:r>
          </w:p>
        </w:tc>
      </w:tr>
      <w:tr w14:paraId="54373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8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4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李振邦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8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F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1982.07</w:t>
            </w:r>
          </w:p>
        </w:tc>
      </w:tr>
      <w:tr w14:paraId="5B9BA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3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A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  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2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F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1979.10</w:t>
            </w:r>
          </w:p>
        </w:tc>
      </w:tr>
      <w:tr w14:paraId="2B11C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2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5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  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9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C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1984.02</w:t>
            </w:r>
          </w:p>
        </w:tc>
      </w:tr>
      <w:tr w14:paraId="66860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4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F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  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1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9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1983.11</w:t>
            </w:r>
          </w:p>
        </w:tc>
      </w:tr>
      <w:tr w14:paraId="7CABF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D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F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唐元清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4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5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1984.09</w:t>
            </w:r>
          </w:p>
        </w:tc>
      </w:tr>
      <w:tr w14:paraId="0764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8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4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管伟峰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2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5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1982.08</w:t>
            </w:r>
          </w:p>
        </w:tc>
      </w:tr>
      <w:tr w14:paraId="417EB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2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2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刘扶金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0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C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1983.02</w:t>
            </w:r>
          </w:p>
        </w:tc>
      </w:tr>
      <w:tr w14:paraId="69761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4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C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  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4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3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1983.05</w:t>
            </w:r>
          </w:p>
        </w:tc>
      </w:tr>
      <w:tr w14:paraId="0296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9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3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  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6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4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1985.07</w:t>
            </w:r>
          </w:p>
        </w:tc>
      </w:tr>
      <w:tr w14:paraId="0EF78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1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7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张超鹰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D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2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1987.10</w:t>
            </w:r>
          </w:p>
        </w:tc>
      </w:tr>
      <w:tr w14:paraId="1D9EB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7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6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周鹏程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C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6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1989.02</w:t>
            </w:r>
          </w:p>
        </w:tc>
      </w:tr>
      <w:tr w14:paraId="14A6B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A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0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  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3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F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1989.08</w:t>
            </w:r>
          </w:p>
        </w:tc>
      </w:tr>
      <w:tr w14:paraId="75205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3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3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  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1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0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1984.06</w:t>
            </w:r>
          </w:p>
        </w:tc>
      </w:tr>
      <w:tr w14:paraId="00CEE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F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6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  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1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3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1987.10</w:t>
            </w:r>
          </w:p>
        </w:tc>
      </w:tr>
      <w:tr w14:paraId="3A5E2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1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C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  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E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7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1992.10 </w:t>
            </w:r>
          </w:p>
        </w:tc>
      </w:tr>
      <w:tr w14:paraId="6499B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1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F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邬嘉乾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4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1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1993.03</w:t>
            </w:r>
          </w:p>
        </w:tc>
      </w:tr>
      <w:tr w14:paraId="59C8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4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8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叶科磊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3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F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1994.08</w:t>
            </w:r>
          </w:p>
        </w:tc>
      </w:tr>
      <w:tr w14:paraId="38D84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2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8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  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6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6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1995.02</w:t>
            </w:r>
          </w:p>
        </w:tc>
      </w:tr>
      <w:tr w14:paraId="4CA2B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1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D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林伟炜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8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A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1993.01</w:t>
            </w:r>
          </w:p>
        </w:tc>
      </w:tr>
      <w:tr w14:paraId="0C430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9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D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严国庭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D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2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1994.07</w:t>
            </w:r>
          </w:p>
        </w:tc>
      </w:tr>
      <w:tr w14:paraId="3630E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B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B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吴沂晓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4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1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1993.11</w:t>
            </w:r>
          </w:p>
        </w:tc>
      </w:tr>
      <w:tr w14:paraId="559A0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2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C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池中天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7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8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1994.09</w:t>
            </w:r>
          </w:p>
        </w:tc>
      </w:tr>
      <w:tr w14:paraId="45B2B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1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1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李晓朋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5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F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1989.05</w:t>
            </w:r>
          </w:p>
        </w:tc>
      </w:tr>
      <w:tr w14:paraId="33B3B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9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9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张岩松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E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C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1994.01</w:t>
            </w:r>
          </w:p>
        </w:tc>
      </w:tr>
      <w:tr w14:paraId="48D3B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0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F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赵呈奎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0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2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1990.04</w:t>
            </w:r>
          </w:p>
        </w:tc>
      </w:tr>
      <w:tr w14:paraId="79E8D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1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1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宋远航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A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6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1993.03</w:t>
            </w:r>
          </w:p>
        </w:tc>
      </w:tr>
      <w:tr w14:paraId="7002C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4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B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党龙涛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4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1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1994.03</w:t>
            </w:r>
          </w:p>
        </w:tc>
      </w:tr>
      <w:tr w14:paraId="05049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8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4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方诗琦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F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0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1996.02</w:t>
            </w:r>
          </w:p>
        </w:tc>
      </w:tr>
      <w:tr w14:paraId="1A6A6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8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E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  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B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C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1990.07</w:t>
            </w:r>
          </w:p>
        </w:tc>
      </w:tr>
      <w:tr w14:paraId="31BEA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A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3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刘宗海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1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0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1989.10 </w:t>
            </w:r>
          </w:p>
        </w:tc>
      </w:tr>
      <w:tr w14:paraId="3AF2C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1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4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吴旭晓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4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C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1995.09</w:t>
            </w:r>
          </w:p>
        </w:tc>
      </w:tr>
    </w:tbl>
    <w:p w14:paraId="2553517C">
      <w:pPr>
        <w:pStyle w:val="2"/>
        <w:numPr>
          <w:ilvl w:val="0"/>
          <w:numId w:val="0"/>
        </w:numPr>
        <w:ind w:leftChars="2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A165E"/>
    <w:multiLevelType w:val="singleLevel"/>
    <w:tmpl w:val="46CA16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YTUwMjk2MTdmMjU4M2I3MjRhNTRhNGI0YmFmZjEifQ=="/>
  </w:docVars>
  <w:rsids>
    <w:rsidRoot w:val="233A3D61"/>
    <w:rsid w:val="02AB78A7"/>
    <w:rsid w:val="0495080F"/>
    <w:rsid w:val="050D4849"/>
    <w:rsid w:val="05235ACE"/>
    <w:rsid w:val="05281683"/>
    <w:rsid w:val="05690583"/>
    <w:rsid w:val="07291716"/>
    <w:rsid w:val="075229E7"/>
    <w:rsid w:val="07B92A66"/>
    <w:rsid w:val="092635B2"/>
    <w:rsid w:val="09BC7DF2"/>
    <w:rsid w:val="0A84735B"/>
    <w:rsid w:val="0B995089"/>
    <w:rsid w:val="0DBD6E7B"/>
    <w:rsid w:val="0E5538D1"/>
    <w:rsid w:val="0F3633D6"/>
    <w:rsid w:val="10F90A2A"/>
    <w:rsid w:val="111F7DDE"/>
    <w:rsid w:val="128F62F6"/>
    <w:rsid w:val="19CA0B03"/>
    <w:rsid w:val="1E9D67E6"/>
    <w:rsid w:val="219263AA"/>
    <w:rsid w:val="233A3D61"/>
    <w:rsid w:val="23757D31"/>
    <w:rsid w:val="23D74548"/>
    <w:rsid w:val="23DF164F"/>
    <w:rsid w:val="248F6BD1"/>
    <w:rsid w:val="254479BB"/>
    <w:rsid w:val="2584425C"/>
    <w:rsid w:val="29B63C82"/>
    <w:rsid w:val="2B271596"/>
    <w:rsid w:val="2E133B95"/>
    <w:rsid w:val="310426F5"/>
    <w:rsid w:val="320F602C"/>
    <w:rsid w:val="32C32C80"/>
    <w:rsid w:val="34713678"/>
    <w:rsid w:val="349B14FD"/>
    <w:rsid w:val="384C6E5B"/>
    <w:rsid w:val="391A0D07"/>
    <w:rsid w:val="3A2D6818"/>
    <w:rsid w:val="3B5803CD"/>
    <w:rsid w:val="3CC77307"/>
    <w:rsid w:val="3E124D83"/>
    <w:rsid w:val="3F8E05DF"/>
    <w:rsid w:val="43DF7FAD"/>
    <w:rsid w:val="46EB494F"/>
    <w:rsid w:val="48002B88"/>
    <w:rsid w:val="4812529F"/>
    <w:rsid w:val="486A6E89"/>
    <w:rsid w:val="496B110B"/>
    <w:rsid w:val="49AD1002"/>
    <w:rsid w:val="49DC7913"/>
    <w:rsid w:val="4ADA20A4"/>
    <w:rsid w:val="4BF325FD"/>
    <w:rsid w:val="4F133DD7"/>
    <w:rsid w:val="4F583EE0"/>
    <w:rsid w:val="50D13F4A"/>
    <w:rsid w:val="51256043"/>
    <w:rsid w:val="51FF0A8E"/>
    <w:rsid w:val="551C4E33"/>
    <w:rsid w:val="56892BD1"/>
    <w:rsid w:val="56D27B8C"/>
    <w:rsid w:val="58207CED"/>
    <w:rsid w:val="595C281E"/>
    <w:rsid w:val="5B0D2022"/>
    <w:rsid w:val="5B2348BA"/>
    <w:rsid w:val="5CED3EB9"/>
    <w:rsid w:val="5D5E4DB7"/>
    <w:rsid w:val="62685D90"/>
    <w:rsid w:val="6949237B"/>
    <w:rsid w:val="69AF24F6"/>
    <w:rsid w:val="6B23319C"/>
    <w:rsid w:val="6EA36ACE"/>
    <w:rsid w:val="6F8306AD"/>
    <w:rsid w:val="70E87C54"/>
    <w:rsid w:val="729C5A75"/>
    <w:rsid w:val="7309711B"/>
    <w:rsid w:val="76D54046"/>
    <w:rsid w:val="77E12415"/>
    <w:rsid w:val="78BE2756"/>
    <w:rsid w:val="7A8E08DF"/>
    <w:rsid w:val="7DDD367E"/>
    <w:rsid w:val="7E617334"/>
    <w:rsid w:val="7EFC18E2"/>
    <w:rsid w:val="7EFF7828"/>
    <w:rsid w:val="7F111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0"/>
    <w:pPr>
      <w:spacing w:after="120"/>
      <w:ind w:left="420" w:leftChars="200" w:firstLine="420"/>
    </w:pPr>
    <w:rPr>
      <w:sz w:val="21"/>
      <w:szCs w:val="24"/>
    </w:rPr>
  </w:style>
  <w:style w:type="paragraph" w:styleId="3">
    <w:name w:val="Body Text Indent"/>
    <w:basedOn w:val="1"/>
    <w:next w:val="1"/>
    <w:qFormat/>
    <w:uiPriority w:val="0"/>
    <w:pPr>
      <w:ind w:firstLine="560" w:firstLineChars="200"/>
    </w:pPr>
    <w:rPr>
      <w:rFonts w:ascii="宋体" w:hAnsi="宋体" w:cs="Times New Roman"/>
      <w:sz w:val="28"/>
      <w:szCs w:val="28"/>
    </w:rPr>
  </w:style>
  <w:style w:type="paragraph" w:styleId="4">
    <w:name w:val="Body Text"/>
    <w:basedOn w:val="1"/>
    <w:next w:val="5"/>
    <w:qFormat/>
    <w:uiPriority w:val="1"/>
    <w:pPr>
      <w:spacing w:line="400" w:lineRule="exact"/>
    </w:pPr>
    <w:rPr>
      <w:sz w:val="24"/>
      <w:szCs w:val="20"/>
    </w:rPr>
  </w:style>
  <w:style w:type="paragraph" w:styleId="5">
    <w:name w:val="Body Text First Indent"/>
    <w:basedOn w:val="4"/>
    <w:next w:val="1"/>
    <w:unhideWhenUsed/>
    <w:qFormat/>
    <w:uiPriority w:val="99"/>
    <w:pPr>
      <w:adjustRightInd w:val="0"/>
      <w:spacing w:after="120" w:line="360" w:lineRule="atLeast"/>
      <w:ind w:firstLine="420" w:firstLineChars="100"/>
      <w:jc w:val="left"/>
      <w:textAlignment w:val="baseline"/>
    </w:pPr>
    <w:rPr>
      <w:rFonts w:ascii="Calibri" w:hAnsi="Calibri" w:eastAsia="??"/>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1186</Words>
  <Characters>1770</Characters>
  <Lines>0</Lines>
  <Paragraphs>0</Paragraphs>
  <TotalTime>1</TotalTime>
  <ScaleCrop>false</ScaleCrop>
  <LinksUpToDate>false</LinksUpToDate>
  <CharactersWithSpaces>1803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2024-12-18T01:37:00Z</dcterms:created>
  <dc:creator>Administrator</dc:creator>
  <cp:lastModifiedBy>Administrator</cp:lastModifiedBy>
  <cp:lastPrinted>2024-12-27T01:36:45Z</cp:lastPrinted>
  <dcterms:modified xsi:type="dcterms:W3CDTF">2024-12-27T01:37:50Z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0FC5B6E2EAC8464AA814FF742B5F77AA_13</vt:lpwstr>
  </property>
  <property fmtid="{D5CDD505-2E9C-101B-9397-08002B2CF9AE}" pid="4" name="KSOTemplateDocerSaveRecord">
    <vt:lpwstr>eyJoZGlkIjoiYTU5YTUwMjk2MTdmMjU4M2I3MjRhNTRhNGI0YmFmZjEifQ==</vt:lpwstr>
  </property>
</Properties>
</file>