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883"/>
        <w:gridCol w:w="1090"/>
        <w:gridCol w:w="6624"/>
        <w:gridCol w:w="3681"/>
        <w:gridCol w:w="1763"/>
      </w:tblGrid>
      <w:tr w:rsidR="006A5239">
        <w:trPr>
          <w:trHeight w:val="545"/>
        </w:trPr>
        <w:tc>
          <w:tcPr>
            <w:tcW w:w="428" w:type="dxa"/>
            <w:vAlign w:val="center"/>
          </w:tcPr>
          <w:p w:rsidR="006A5239" w:rsidRDefault="006A5239">
            <w:pPr>
              <w:pStyle w:val="TableParagraph"/>
              <w:spacing w:before="172"/>
              <w:ind w:left="7"/>
              <w:jc w:val="center"/>
              <w:rPr>
                <w:rFonts w:hint="eastAsia"/>
                <w:w w:val="99"/>
                <w:sz w:val="24"/>
                <w:szCs w:val="24"/>
                <w:lang w:val="en-US"/>
              </w:rPr>
            </w:pPr>
            <w:r>
              <w:rPr>
                <w:rFonts w:hint="eastAsia"/>
                <w:w w:val="99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883" w:type="dxa"/>
            <w:vAlign w:val="center"/>
          </w:tcPr>
          <w:p w:rsidR="006A5239" w:rsidRDefault="006A5239">
            <w:pPr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产品名称</w:t>
            </w:r>
          </w:p>
        </w:tc>
        <w:tc>
          <w:tcPr>
            <w:tcW w:w="1090" w:type="dxa"/>
            <w:vAlign w:val="center"/>
          </w:tcPr>
          <w:p w:rsidR="006A5239" w:rsidRDefault="006A523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6624" w:type="dxa"/>
            <w:vAlign w:val="center"/>
          </w:tcPr>
          <w:p w:rsidR="006A5239" w:rsidRDefault="006A5239">
            <w:pPr>
              <w:pStyle w:val="TableParagraph"/>
              <w:spacing w:before="31"/>
              <w:ind w:left="108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参数</w:t>
            </w:r>
          </w:p>
        </w:tc>
        <w:tc>
          <w:tcPr>
            <w:tcW w:w="3681" w:type="dxa"/>
            <w:vAlign w:val="center"/>
          </w:tcPr>
          <w:p w:rsidR="006A5239" w:rsidRDefault="006A5239">
            <w:pPr>
              <w:jc w:val="center"/>
              <w:rPr>
                <w:rFonts w:hint="eastAsia"/>
                <w:noProof/>
                <w:sz w:val="24"/>
                <w:szCs w:val="24"/>
                <w:lang w:val="en-US" w:bidi="ar-SA"/>
              </w:rPr>
            </w:pPr>
            <w:r>
              <w:rPr>
                <w:rFonts w:hint="eastAsia"/>
                <w:noProof/>
                <w:sz w:val="24"/>
                <w:szCs w:val="24"/>
                <w:lang w:val="en-US" w:bidi="ar-SA"/>
              </w:rPr>
              <w:t>图片</w:t>
            </w:r>
          </w:p>
        </w:tc>
        <w:tc>
          <w:tcPr>
            <w:tcW w:w="1763" w:type="dxa"/>
            <w:vAlign w:val="center"/>
          </w:tcPr>
          <w:p w:rsidR="006A5239" w:rsidRDefault="006A5239">
            <w:pPr>
              <w:pStyle w:val="TableParagraph"/>
              <w:spacing w:before="43"/>
              <w:ind w:left="152" w:right="141"/>
              <w:jc w:val="center"/>
              <w:rPr>
                <w:rFonts w:hint="eastAsia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预算单价</w:t>
            </w:r>
          </w:p>
        </w:tc>
      </w:tr>
      <w:tr w:rsidR="008740F0">
        <w:trPr>
          <w:trHeight w:val="545"/>
        </w:trPr>
        <w:tc>
          <w:tcPr>
            <w:tcW w:w="428" w:type="dxa"/>
            <w:vAlign w:val="center"/>
          </w:tcPr>
          <w:p w:rsidR="008740F0" w:rsidRDefault="00D66035">
            <w:pPr>
              <w:pStyle w:val="TableParagraph"/>
              <w:spacing w:before="172"/>
              <w:ind w:left="7"/>
              <w:jc w:val="center"/>
              <w:rPr>
                <w:w w:val="99"/>
                <w:sz w:val="24"/>
                <w:szCs w:val="24"/>
                <w:lang w:val="en-US"/>
              </w:rPr>
            </w:pPr>
            <w:r>
              <w:rPr>
                <w:rFonts w:hint="eastAsia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  <w:vAlign w:val="center"/>
          </w:tcPr>
          <w:p w:rsidR="008740F0" w:rsidRDefault="00D660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4×10往返跑测试仪</w:t>
            </w:r>
          </w:p>
        </w:tc>
        <w:tc>
          <w:tcPr>
            <w:tcW w:w="1090" w:type="dxa"/>
            <w:vAlign w:val="center"/>
          </w:tcPr>
          <w:p w:rsidR="008740F0" w:rsidRDefault="00D660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HK6</w:t>
            </w:r>
            <w:r>
              <w:rPr>
                <w:rFonts w:hint="eastAsia"/>
                <w:sz w:val="24"/>
                <w:szCs w:val="24"/>
                <w:lang w:val="en-US"/>
              </w:rPr>
              <w:t>8</w:t>
            </w:r>
            <w:r>
              <w:rPr>
                <w:rFonts w:hint="eastAsia"/>
                <w:sz w:val="24"/>
                <w:szCs w:val="24"/>
              </w:rPr>
              <w:t>00-WF</w:t>
            </w:r>
          </w:p>
        </w:tc>
        <w:tc>
          <w:tcPr>
            <w:tcW w:w="6624" w:type="dxa"/>
            <w:vAlign w:val="center"/>
          </w:tcPr>
          <w:p w:rsidR="008740F0" w:rsidRDefault="00D66035">
            <w:pPr>
              <w:pStyle w:val="TableParagraph"/>
              <w:spacing w:before="31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主机：</w:t>
            </w:r>
          </w:p>
          <w:p w:rsidR="008740F0" w:rsidRDefault="00D66035">
            <w:pPr>
              <w:pStyle w:val="TableParagraph"/>
              <w:spacing w:before="31"/>
              <w:ind w:left="108" w:right="-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pacing w:val="-16"/>
                <w:sz w:val="24"/>
                <w:szCs w:val="24"/>
              </w:rPr>
              <w:t xml:space="preserve">、采用 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pacing w:val="-14"/>
                <w:sz w:val="24"/>
                <w:szCs w:val="24"/>
              </w:rPr>
              <w:t xml:space="preserve"> 寸彩色高分辨率液晶显示器，分辨率不能低于</w:t>
            </w:r>
            <w:r>
              <w:rPr>
                <w:rFonts w:hint="eastAsia"/>
                <w:sz w:val="24"/>
                <w:szCs w:val="24"/>
              </w:rPr>
              <w:t>(1024*600)，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具有背光开关，内置 </w:t>
            </w:r>
            <w:r>
              <w:rPr>
                <w:rFonts w:hint="eastAsia"/>
                <w:sz w:val="24"/>
                <w:szCs w:val="24"/>
              </w:rPr>
              <w:t>IC</w:t>
            </w:r>
            <w:r>
              <w:rPr>
                <w:rFonts w:hint="eastAsia"/>
                <w:spacing w:val="-13"/>
                <w:sz w:val="24"/>
                <w:szCs w:val="24"/>
              </w:rPr>
              <w:t xml:space="preserve"> 卡读卡模块,可读取 </w:t>
            </w:r>
            <w:r>
              <w:rPr>
                <w:rFonts w:hint="eastAsia"/>
                <w:sz w:val="24"/>
                <w:szCs w:val="24"/>
              </w:rPr>
              <w:t>CPU</w:t>
            </w:r>
            <w:r>
              <w:rPr>
                <w:rFonts w:hint="eastAsia"/>
                <w:spacing w:val="-19"/>
                <w:sz w:val="24"/>
                <w:szCs w:val="24"/>
              </w:rPr>
              <w:t xml:space="preserve"> 卡；</w:t>
            </w:r>
          </w:p>
          <w:p w:rsidR="008740F0" w:rsidRDefault="00D66035">
            <w:pPr>
              <w:pStyle w:val="TableParagraph"/>
              <w:spacing w:before="3"/>
              <w:ind w:left="108" w:righ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pacing w:val="-16"/>
                <w:sz w:val="24"/>
                <w:szCs w:val="24"/>
              </w:rPr>
              <w:t>、采用闭源操作系统，充分保障数据的稳定性及安全性，应用</w:t>
            </w:r>
            <w:r>
              <w:rPr>
                <w:rFonts w:hint="eastAsia"/>
                <w:sz w:val="24"/>
                <w:szCs w:val="24"/>
              </w:rPr>
              <w:t xml:space="preserve">2.4G </w:t>
            </w:r>
            <w:r>
              <w:rPr>
                <w:rFonts w:hint="eastAsia"/>
                <w:spacing w:val="-4"/>
                <w:sz w:val="24"/>
                <w:szCs w:val="24"/>
              </w:rPr>
              <w:t xml:space="preserve">无线传输技术，主机有效传输距离不小于 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pacing w:val="-9"/>
                <w:sz w:val="24"/>
                <w:szCs w:val="24"/>
              </w:rPr>
              <w:t xml:space="preserve"> 米，与外设无线连接，可支持多个外设同时工作，互不干扰；</w:t>
            </w:r>
          </w:p>
          <w:p w:rsidR="008740F0" w:rsidRDefault="00D66035">
            <w:pPr>
              <w:pStyle w:val="TableParagraph"/>
              <w:spacing w:before="4"/>
              <w:ind w:left="108" w:right="-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3、采用双芯片数据备份，可存储 50000 条以上测试</w:t>
            </w:r>
            <w:r>
              <w:rPr>
                <w:rFonts w:hint="eastAsia"/>
                <w:sz w:val="24"/>
                <w:szCs w:val="24"/>
                <w:lang w:val="en-US"/>
              </w:rPr>
              <w:t>数</w:t>
            </w:r>
            <w:r>
              <w:rPr>
                <w:rFonts w:hint="eastAsia"/>
                <w:sz w:val="24"/>
                <w:szCs w:val="24"/>
              </w:rPr>
              <w:t>据，带年月日时分秒显示可查询成绩和时间；</w:t>
            </w:r>
          </w:p>
          <w:p w:rsidR="008740F0" w:rsidRDefault="00D66035">
            <w:pPr>
              <w:pStyle w:val="TableParagraph"/>
              <w:spacing w:before="2"/>
              <w:ind w:left="108" w:rightChars="-89" w:right="-1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4、内置高容量锂电池，连续工作 10 小时以上，全程低压</w:t>
            </w:r>
            <w:r>
              <w:rPr>
                <w:rFonts w:hint="eastAsia"/>
                <w:sz w:val="24"/>
                <w:szCs w:val="24"/>
                <w:lang w:val="en-US"/>
              </w:rPr>
              <w:t>测</w:t>
            </w:r>
            <w:r>
              <w:rPr>
                <w:rFonts w:hint="eastAsia"/>
                <w:sz w:val="24"/>
                <w:szCs w:val="24"/>
              </w:rPr>
              <w:t>试；5</w:t>
            </w:r>
            <w:r>
              <w:rPr>
                <w:rFonts w:hint="eastAsia"/>
                <w:spacing w:val="-26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pacing w:val="-5"/>
                <w:sz w:val="24"/>
                <w:szCs w:val="24"/>
              </w:rPr>
              <w:t>支持无线同步起停摄像装置，记录测试过程，具有防作弊功能；</w:t>
            </w:r>
          </w:p>
          <w:p w:rsidR="008740F0" w:rsidRDefault="00D66035">
            <w:pPr>
              <w:pStyle w:val="TableParagraph"/>
              <w:spacing w:before="31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pacing w:val="3"/>
                <w:sz w:val="24"/>
                <w:szCs w:val="24"/>
              </w:rPr>
              <w:t>6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、主机预留 </w:t>
            </w:r>
            <w:r>
              <w:rPr>
                <w:rFonts w:hint="eastAsia"/>
                <w:sz w:val="24"/>
                <w:szCs w:val="24"/>
              </w:rPr>
              <w:t>USB</w:t>
            </w:r>
            <w:r>
              <w:rPr>
                <w:rFonts w:hint="eastAsia"/>
                <w:spacing w:val="-4"/>
                <w:sz w:val="24"/>
                <w:szCs w:val="24"/>
              </w:rPr>
              <w:t xml:space="preserve"> 接口，可连接电脑导入测试者信息，数据传输采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用集中上传和实时上传两种方式，可实时与 </w:t>
            </w:r>
            <w:r>
              <w:rPr>
                <w:rFonts w:hint="eastAsia"/>
                <w:sz w:val="24"/>
                <w:szCs w:val="24"/>
              </w:rPr>
              <w:t>LED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 显示屏无线同步起停显示成绩；</w:t>
            </w:r>
          </w:p>
          <w:p w:rsidR="008740F0" w:rsidRDefault="00D66035">
            <w:pPr>
              <w:pStyle w:val="TableParagraph"/>
              <w:spacing w:before="4"/>
              <w:ind w:left="108" w:right="9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pacing w:val="-7"/>
                <w:sz w:val="24"/>
                <w:szCs w:val="24"/>
              </w:rPr>
              <w:t>、具备数字、英文字母、智能</w:t>
            </w:r>
            <w:r>
              <w:rPr>
                <w:rFonts w:hint="eastAsia"/>
                <w:sz w:val="24"/>
                <w:szCs w:val="24"/>
              </w:rPr>
              <w:t>IC、ID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 卡、扫描枪五种输入读写功能；</w:t>
            </w:r>
          </w:p>
          <w:p w:rsidR="008740F0" w:rsidRDefault="00D66035">
            <w:pPr>
              <w:pStyle w:val="TableParagraph"/>
              <w:spacing w:before="3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pacing w:val="-10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*可支持多种存储方式，并保证数据在被误删除以后能够直接恢复，主机可以保存十年以上的测试数据；</w:t>
            </w:r>
          </w:p>
          <w:p w:rsidR="008740F0" w:rsidRDefault="00D66035">
            <w:pPr>
              <w:pStyle w:val="TableParagraph"/>
              <w:spacing w:before="2"/>
              <w:ind w:left="10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9、*主机键盘采用硅胶按键，内置式天线，安全可靠使用寿命长。</w:t>
            </w:r>
          </w:p>
          <w:p w:rsidR="008740F0" w:rsidRDefault="00D6603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外设：</w:t>
            </w:r>
            <w:r>
              <w:rPr>
                <w:rFonts w:hint="eastAsia"/>
                <w:sz w:val="24"/>
                <w:szCs w:val="24"/>
                <w:lang w:val="en-US"/>
              </w:rPr>
              <w:t>（标配2工位测试）</w:t>
            </w:r>
          </w:p>
          <w:p w:rsidR="008740F0" w:rsidRDefault="00D66035">
            <w:pPr>
              <w:pStyle w:val="TableParagraph"/>
              <w:spacing w:before="16"/>
              <w:ind w:left="108" w:right="-49"/>
              <w:rPr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  <w:szCs w:val="24"/>
                <w:lang w:val="en-US"/>
              </w:rPr>
              <w:t>1、</w:t>
            </w:r>
            <w:r>
              <w:rPr>
                <w:rFonts w:hint="eastAsia"/>
                <w:w w:val="95"/>
                <w:sz w:val="24"/>
                <w:szCs w:val="24"/>
              </w:rPr>
              <w:t>面板采用黑色，遮光罩和面板为一整体，确保强光照射时数据精准；</w:t>
            </w:r>
          </w:p>
          <w:p w:rsidR="008740F0" w:rsidRDefault="00D66035">
            <w:pPr>
              <w:pStyle w:val="TableParagraph"/>
              <w:spacing w:before="16"/>
              <w:ind w:left="108" w:right="-49"/>
              <w:rPr>
                <w:w w:val="95"/>
                <w:sz w:val="24"/>
                <w:szCs w:val="24"/>
              </w:rPr>
            </w:pPr>
            <w:r>
              <w:rPr>
                <w:rFonts w:hint="eastAsia"/>
                <w:w w:val="95"/>
                <w:sz w:val="24"/>
                <w:szCs w:val="24"/>
                <w:lang w:val="en-US"/>
              </w:rPr>
              <w:t>2、</w:t>
            </w:r>
            <w:r>
              <w:rPr>
                <w:rFonts w:hint="eastAsia"/>
                <w:w w:val="95"/>
                <w:sz w:val="24"/>
                <w:szCs w:val="24"/>
              </w:rPr>
              <w:t>高容量锂电池供电，可连续工作10 小时以上，全程低压测试确</w:t>
            </w:r>
            <w:r>
              <w:rPr>
                <w:rFonts w:hint="eastAsia"/>
                <w:w w:val="95"/>
                <w:sz w:val="24"/>
                <w:szCs w:val="24"/>
              </w:rPr>
              <w:lastRenderedPageBreak/>
              <w:t>保安全。</w:t>
            </w:r>
          </w:p>
          <w:p w:rsidR="008740F0" w:rsidRDefault="00D66035">
            <w:pPr>
              <w:pStyle w:val="TableParagraph"/>
              <w:ind w:left="108" w:right="53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3"/>
                <w:sz w:val="24"/>
                <w:szCs w:val="24"/>
              </w:rPr>
              <w:t>*</w:t>
            </w:r>
            <w:r>
              <w:rPr>
                <w:rFonts w:hint="eastAsia"/>
                <w:b/>
                <w:bCs/>
                <w:spacing w:val="4"/>
                <w:sz w:val="24"/>
                <w:szCs w:val="24"/>
              </w:rPr>
              <w:t>技术参</w:t>
            </w:r>
            <w:r>
              <w:rPr>
                <w:rFonts w:hint="eastAsia"/>
                <w:b/>
                <w:bCs/>
                <w:sz w:val="24"/>
                <w:szCs w:val="24"/>
              </w:rPr>
              <w:t>数</w:t>
            </w:r>
          </w:p>
          <w:p w:rsidR="008740F0" w:rsidRDefault="00D6603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测量范围：0～9999s； 分度值：0.01s； 误差：±0</w:t>
            </w:r>
            <w:r>
              <w:rPr>
                <w:rFonts w:hint="eastAsia"/>
                <w:sz w:val="24"/>
                <w:szCs w:val="24"/>
                <w:lang w:val="en-US"/>
              </w:rPr>
              <w:t>.01</w:t>
            </w:r>
            <w:r>
              <w:rPr>
                <w:rFonts w:hint="eastAsia"/>
                <w:sz w:val="24"/>
                <w:szCs w:val="24"/>
              </w:rPr>
              <w:t>s。</w:t>
            </w:r>
          </w:p>
        </w:tc>
        <w:tc>
          <w:tcPr>
            <w:tcW w:w="3681" w:type="dxa"/>
            <w:vAlign w:val="center"/>
          </w:tcPr>
          <w:p w:rsidR="008740F0" w:rsidRDefault="00D660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  <w:lang w:val="en-US" w:bidi="ar-SA"/>
              </w:rPr>
              <w:lastRenderedPageBreak/>
              <w:drawing>
                <wp:inline distT="0" distB="0" distL="114300" distR="114300">
                  <wp:extent cx="2073910" cy="1004570"/>
                  <wp:effectExtent l="0" t="0" r="13970" b="1270"/>
                  <wp:docPr id="1" name="图片 1" descr="C:\Users\Win10Pro\Desktop\12.jp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Win10Pro\Desktop\12.jpg1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r="103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91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vAlign w:val="center"/>
          </w:tcPr>
          <w:p w:rsidR="008740F0" w:rsidRDefault="00D66035">
            <w:pPr>
              <w:pStyle w:val="TableParagraph"/>
              <w:spacing w:before="43"/>
              <w:ind w:left="152"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24900</w:t>
            </w:r>
          </w:p>
        </w:tc>
      </w:tr>
      <w:tr w:rsidR="008740F0" w:rsidTr="00947F37">
        <w:trPr>
          <w:trHeight w:val="2542"/>
        </w:trPr>
        <w:tc>
          <w:tcPr>
            <w:tcW w:w="428" w:type="dxa"/>
            <w:vAlign w:val="center"/>
          </w:tcPr>
          <w:p w:rsidR="008740F0" w:rsidRDefault="00D66035">
            <w:pPr>
              <w:pStyle w:val="TableParagraph"/>
              <w:spacing w:before="179"/>
              <w:ind w:left="87" w:right="79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83" w:type="dxa"/>
            <w:vAlign w:val="center"/>
          </w:tcPr>
          <w:p w:rsidR="008740F0" w:rsidRDefault="00D66035">
            <w:pPr>
              <w:pStyle w:val="TableParagraph"/>
              <w:spacing w:before="172"/>
              <w:ind w:left="108" w:right="9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跳绳测试仪</w:t>
            </w:r>
            <w:r>
              <w:rPr>
                <w:sz w:val="24"/>
                <w:szCs w:val="24"/>
              </w:rPr>
              <w:t>（含外设10人</w:t>
            </w:r>
            <w:bookmarkStart w:id="0" w:name="_GoBack"/>
            <w:bookmarkEnd w:id="0"/>
            <w:r>
              <w:rPr>
                <w:sz w:val="24"/>
                <w:szCs w:val="24"/>
              </w:rPr>
              <w:t>跳绳）</w:t>
            </w:r>
          </w:p>
        </w:tc>
        <w:tc>
          <w:tcPr>
            <w:tcW w:w="1090" w:type="dxa"/>
            <w:vAlign w:val="center"/>
          </w:tcPr>
          <w:p w:rsidR="008740F0" w:rsidRDefault="00D66035">
            <w:pPr>
              <w:pStyle w:val="TableParagrap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HK6800-TS</w:t>
            </w:r>
          </w:p>
        </w:tc>
        <w:tc>
          <w:tcPr>
            <w:tcW w:w="6624" w:type="dxa"/>
            <w:vAlign w:val="center"/>
          </w:tcPr>
          <w:p w:rsidR="008740F0" w:rsidRDefault="00D66035">
            <w:pPr>
              <w:pStyle w:val="TableParagraph"/>
              <w:spacing w:before="31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主机：</w:t>
            </w:r>
          </w:p>
          <w:p w:rsidR="008740F0" w:rsidRDefault="00D66035">
            <w:pPr>
              <w:pStyle w:val="TableParagraph"/>
              <w:spacing w:before="31"/>
              <w:ind w:left="108" w:right="-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pacing w:val="-16"/>
                <w:sz w:val="24"/>
                <w:szCs w:val="24"/>
              </w:rPr>
              <w:t xml:space="preserve">、采用 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pacing w:val="-14"/>
                <w:sz w:val="24"/>
                <w:szCs w:val="24"/>
              </w:rPr>
              <w:t xml:space="preserve"> 寸彩色高分辨率液晶显示器，分辨率不能低于</w:t>
            </w:r>
            <w:r>
              <w:rPr>
                <w:rFonts w:hint="eastAsia"/>
                <w:sz w:val="24"/>
                <w:szCs w:val="24"/>
              </w:rPr>
              <w:t>(1024*600)，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具有背光开关，内置 </w:t>
            </w:r>
            <w:r>
              <w:rPr>
                <w:rFonts w:hint="eastAsia"/>
                <w:sz w:val="24"/>
                <w:szCs w:val="24"/>
              </w:rPr>
              <w:t>IC</w:t>
            </w:r>
            <w:r>
              <w:rPr>
                <w:rFonts w:hint="eastAsia"/>
                <w:spacing w:val="-13"/>
                <w:sz w:val="24"/>
                <w:szCs w:val="24"/>
              </w:rPr>
              <w:t xml:space="preserve"> 卡读卡模块,可读取 </w:t>
            </w:r>
            <w:r>
              <w:rPr>
                <w:rFonts w:hint="eastAsia"/>
                <w:sz w:val="24"/>
                <w:szCs w:val="24"/>
              </w:rPr>
              <w:t>CPU</w:t>
            </w:r>
            <w:r>
              <w:rPr>
                <w:rFonts w:hint="eastAsia"/>
                <w:spacing w:val="-19"/>
                <w:sz w:val="24"/>
                <w:szCs w:val="24"/>
              </w:rPr>
              <w:t xml:space="preserve"> 卡；</w:t>
            </w:r>
          </w:p>
          <w:p w:rsidR="008740F0" w:rsidRDefault="00D66035">
            <w:pPr>
              <w:pStyle w:val="TableParagraph"/>
              <w:spacing w:before="3"/>
              <w:ind w:left="108" w:right="-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pacing w:val="-16"/>
                <w:sz w:val="24"/>
                <w:szCs w:val="24"/>
              </w:rPr>
              <w:t>、采用闭源操作系统，充分保障数据的稳定性及安全性，应用</w:t>
            </w:r>
            <w:r>
              <w:rPr>
                <w:rFonts w:hint="eastAsia"/>
                <w:sz w:val="24"/>
                <w:szCs w:val="24"/>
              </w:rPr>
              <w:t xml:space="preserve">2.4G </w:t>
            </w:r>
            <w:r>
              <w:rPr>
                <w:rFonts w:hint="eastAsia"/>
                <w:spacing w:val="-4"/>
                <w:sz w:val="24"/>
                <w:szCs w:val="24"/>
              </w:rPr>
              <w:t xml:space="preserve">无线传输技术，主机有效传输距离不小于 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pacing w:val="-9"/>
                <w:sz w:val="24"/>
                <w:szCs w:val="24"/>
              </w:rPr>
              <w:t xml:space="preserve"> 米，与外设无线连接，可支持多个外设同时工作，互不干扰；</w:t>
            </w:r>
          </w:p>
          <w:p w:rsidR="008740F0" w:rsidRDefault="00D66035">
            <w:pPr>
              <w:pStyle w:val="TableParagraph"/>
              <w:spacing w:before="4"/>
              <w:ind w:left="108" w:right="-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3、采用双芯片数据备份，可存储 50000 条以上测试</w:t>
            </w:r>
            <w:r>
              <w:rPr>
                <w:rFonts w:hint="eastAsia"/>
                <w:sz w:val="24"/>
                <w:szCs w:val="24"/>
                <w:lang w:val="en-US"/>
              </w:rPr>
              <w:t>数</w:t>
            </w:r>
            <w:r>
              <w:rPr>
                <w:rFonts w:hint="eastAsia"/>
                <w:sz w:val="24"/>
                <w:szCs w:val="24"/>
              </w:rPr>
              <w:t>据，带年月日时分秒显示可查询成绩和时间；</w:t>
            </w:r>
          </w:p>
          <w:p w:rsidR="008740F0" w:rsidRDefault="00D66035">
            <w:pPr>
              <w:pStyle w:val="TableParagraph"/>
              <w:spacing w:before="2"/>
              <w:ind w:left="108" w:rightChars="-89" w:right="-1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4、内置高容量锂电池，连续工作 10 小时以上，全程低压</w:t>
            </w:r>
            <w:r>
              <w:rPr>
                <w:rFonts w:hint="eastAsia"/>
                <w:sz w:val="24"/>
                <w:szCs w:val="24"/>
                <w:lang w:val="en-US"/>
              </w:rPr>
              <w:t>测</w:t>
            </w:r>
            <w:r>
              <w:rPr>
                <w:rFonts w:hint="eastAsia"/>
                <w:sz w:val="24"/>
                <w:szCs w:val="24"/>
              </w:rPr>
              <w:t>试；5</w:t>
            </w:r>
            <w:r>
              <w:rPr>
                <w:rFonts w:hint="eastAsia"/>
                <w:spacing w:val="-26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pacing w:val="-5"/>
                <w:sz w:val="24"/>
                <w:szCs w:val="24"/>
              </w:rPr>
              <w:t>支持无线同步起停摄像装置，记录测试过程，具有防作弊功能；</w:t>
            </w:r>
          </w:p>
          <w:p w:rsidR="008740F0" w:rsidRDefault="00D66035">
            <w:pPr>
              <w:pStyle w:val="TableParagraph"/>
              <w:spacing w:before="31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pacing w:val="3"/>
                <w:sz w:val="24"/>
                <w:szCs w:val="24"/>
              </w:rPr>
              <w:t>6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、主机预留 </w:t>
            </w:r>
            <w:r>
              <w:rPr>
                <w:rFonts w:hint="eastAsia"/>
                <w:sz w:val="24"/>
                <w:szCs w:val="24"/>
              </w:rPr>
              <w:t>USB</w:t>
            </w:r>
            <w:r>
              <w:rPr>
                <w:rFonts w:hint="eastAsia"/>
                <w:spacing w:val="-4"/>
                <w:sz w:val="24"/>
                <w:szCs w:val="24"/>
              </w:rPr>
              <w:t xml:space="preserve"> 接口，可连接电脑导入测试者信息，数据传输采</w:t>
            </w:r>
            <w:r>
              <w:rPr>
                <w:rFonts w:hint="eastAsia"/>
                <w:spacing w:val="-1"/>
                <w:sz w:val="24"/>
                <w:szCs w:val="24"/>
              </w:rPr>
              <w:t xml:space="preserve">用集中上传和实时上传两种方式，可实时与 </w:t>
            </w:r>
            <w:r>
              <w:rPr>
                <w:rFonts w:hint="eastAsia"/>
                <w:sz w:val="24"/>
                <w:szCs w:val="24"/>
              </w:rPr>
              <w:t>LED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 显示屏无线同步起停显示成绩；</w:t>
            </w:r>
          </w:p>
          <w:p w:rsidR="008740F0" w:rsidRDefault="00D66035">
            <w:pPr>
              <w:pStyle w:val="TableParagraph"/>
              <w:spacing w:before="4"/>
              <w:ind w:left="108" w:right="93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pacing w:val="-7"/>
                <w:sz w:val="24"/>
                <w:szCs w:val="24"/>
              </w:rPr>
              <w:t>、具备数字、英文字母、智能</w:t>
            </w:r>
            <w:r>
              <w:rPr>
                <w:rFonts w:hint="eastAsia"/>
                <w:sz w:val="24"/>
                <w:szCs w:val="24"/>
              </w:rPr>
              <w:t>IC、ID</w:t>
            </w:r>
            <w:r>
              <w:rPr>
                <w:rFonts w:hint="eastAsia"/>
                <w:spacing w:val="-8"/>
                <w:sz w:val="24"/>
                <w:szCs w:val="24"/>
              </w:rPr>
              <w:t xml:space="preserve"> 卡、扫描枪五种输入读写功能；</w:t>
            </w:r>
          </w:p>
          <w:p w:rsidR="008740F0" w:rsidRDefault="00D66035">
            <w:pPr>
              <w:pStyle w:val="TableParagraph"/>
              <w:spacing w:before="3"/>
              <w:ind w:left="108" w:right="9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pacing w:val="-10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*可支持多种存储方式，并保证数据在被误删除以后能够直接恢复，主机可以保存十年以上的测试数据；</w:t>
            </w:r>
          </w:p>
          <w:p w:rsidR="008740F0" w:rsidRDefault="00D66035">
            <w:pPr>
              <w:pStyle w:val="TableParagraph"/>
              <w:spacing w:before="2"/>
              <w:ind w:left="108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9、*主机键盘采用硅胶按键，内置式天线，安全可靠使用寿命长。</w:t>
            </w:r>
          </w:p>
          <w:p w:rsidR="008740F0" w:rsidRDefault="00D66035">
            <w:pPr>
              <w:pStyle w:val="TableParagraph"/>
              <w:spacing w:before="16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外设</w:t>
            </w:r>
            <w:r>
              <w:rPr>
                <w:b/>
                <w:bCs/>
                <w:sz w:val="24"/>
                <w:szCs w:val="24"/>
              </w:rPr>
              <w:t>（10人跳绳）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 w:rsidR="008740F0" w:rsidRDefault="00D66035">
            <w:pPr>
              <w:pStyle w:val="TableParagraph"/>
              <w:spacing w:before="16"/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1、外形、尺寸、重量、绳重、粗细必须符合国家标准；</w:t>
            </w:r>
          </w:p>
          <w:p w:rsidR="008740F0" w:rsidRDefault="00D66035">
            <w:pPr>
              <w:pStyle w:val="TableParagraph"/>
              <w:spacing w:before="16"/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2、可配置多人测试，12 人测试可扩展至 20 人，自动检测犯规；</w:t>
            </w:r>
          </w:p>
          <w:p w:rsidR="008740F0" w:rsidRDefault="00D66035">
            <w:pPr>
              <w:pStyle w:val="TableParagraph"/>
              <w:spacing w:before="16"/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3、外设与主机之间采用 2.4G 无线传输，内置天线；</w:t>
            </w:r>
          </w:p>
          <w:p w:rsidR="008740F0" w:rsidRDefault="00D66035">
            <w:pPr>
              <w:pStyle w:val="TableParagraph"/>
              <w:spacing w:before="43"/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4、外设内置高容量可充电锂电池，连续工作 10 小时以上。</w:t>
            </w:r>
          </w:p>
          <w:p w:rsidR="008740F0" w:rsidRDefault="00D66035">
            <w:pPr>
              <w:pStyle w:val="TableParagraph"/>
              <w:spacing w:before="43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*技术参数</w:t>
            </w:r>
          </w:p>
          <w:p w:rsidR="008740F0" w:rsidRDefault="00D66035">
            <w:pPr>
              <w:pStyle w:val="TableParagraph"/>
              <w:spacing w:before="43"/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1.</w:t>
            </w:r>
            <w:r>
              <w:rPr>
                <w:rFonts w:hint="eastAsia"/>
                <w:sz w:val="24"/>
                <w:szCs w:val="24"/>
              </w:rPr>
              <w:t>计次量程：0～9999 次；分度值：1 次；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误差：±1 次。</w:t>
            </w:r>
          </w:p>
          <w:p w:rsidR="008740F0" w:rsidRDefault="00D66035">
            <w:pPr>
              <w:pStyle w:val="TableParagraph"/>
              <w:tabs>
                <w:tab w:val="left" w:pos="2522"/>
                <w:tab w:val="left" w:pos="4202"/>
              </w:tabs>
              <w:spacing w:before="16"/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</w:t>
            </w:r>
            <w:r>
              <w:rPr>
                <w:rFonts w:hint="eastAsia"/>
                <w:sz w:val="24"/>
                <w:szCs w:val="24"/>
              </w:rPr>
              <w:t>计时量程：0～999s；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分度值：1s；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误差±0.1s。</w:t>
            </w:r>
          </w:p>
          <w:p w:rsidR="008740F0" w:rsidRDefault="00D66035">
            <w:pPr>
              <w:pStyle w:val="TableParagraph"/>
              <w:tabs>
                <w:tab w:val="left" w:pos="2469"/>
                <w:tab w:val="left" w:pos="4255"/>
              </w:tabs>
              <w:spacing w:before="16"/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3.</w:t>
            </w:r>
            <w:r>
              <w:rPr>
                <w:rFonts w:hint="eastAsia"/>
                <w:sz w:val="24"/>
                <w:szCs w:val="24"/>
              </w:rPr>
              <w:t>绳：长度</w:t>
            </w:r>
            <w:r>
              <w:rPr>
                <w:rFonts w:hint="eastAsia"/>
                <w:spacing w:val="-52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2780mm；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直径：6.02mm；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质量：71.22g。</w:t>
            </w:r>
          </w:p>
          <w:p w:rsidR="008740F0" w:rsidRDefault="00D66035">
            <w:pPr>
              <w:pStyle w:val="TableParagraph"/>
              <w:tabs>
                <w:tab w:val="left" w:pos="2469"/>
                <w:tab w:val="left" w:pos="4358"/>
              </w:tabs>
              <w:spacing w:before="16"/>
              <w:ind w:left="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4.</w:t>
            </w:r>
            <w:r>
              <w:rPr>
                <w:rFonts w:hint="eastAsia"/>
                <w:sz w:val="24"/>
                <w:szCs w:val="24"/>
              </w:rPr>
              <w:t>手柄：长度</w:t>
            </w:r>
            <w:r>
              <w:rPr>
                <w:rFonts w:hint="eastAsia"/>
                <w:spacing w:val="-53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155mm；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直径：26.2mm；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质量：77.31g。</w:t>
            </w:r>
          </w:p>
          <w:p w:rsidR="008740F0" w:rsidRDefault="00D66035">
            <w:pPr>
              <w:pStyle w:val="TableParagraph"/>
              <w:spacing w:before="5"/>
              <w:ind w:left="10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▲产品获得 NSCC 国体认证。</w:t>
            </w:r>
          </w:p>
        </w:tc>
        <w:tc>
          <w:tcPr>
            <w:tcW w:w="3681" w:type="dxa"/>
            <w:vAlign w:val="center"/>
          </w:tcPr>
          <w:p w:rsidR="008740F0" w:rsidRDefault="00D6603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  <w:lang w:val="en-US" w:bidi="ar-SA"/>
              </w:rPr>
              <w:lastRenderedPageBreak/>
              <w:drawing>
                <wp:inline distT="0" distB="0" distL="114300" distR="114300">
                  <wp:extent cx="2014220" cy="1854200"/>
                  <wp:effectExtent l="0" t="0" r="1270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22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vAlign w:val="center"/>
          </w:tcPr>
          <w:p w:rsidR="008740F0" w:rsidRDefault="00D66035">
            <w:pPr>
              <w:pStyle w:val="TableParagraph"/>
              <w:spacing w:before="18"/>
              <w:ind w:left="107" w:righ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-3"/>
                <w:sz w:val="24"/>
                <w:szCs w:val="24"/>
                <w:lang w:val="en-US"/>
              </w:rPr>
              <w:t>30</w:t>
            </w:r>
            <w:r>
              <w:rPr>
                <w:rFonts w:hint="eastAsia"/>
                <w:spacing w:val="-3"/>
                <w:sz w:val="24"/>
                <w:szCs w:val="24"/>
              </w:rPr>
              <w:t>800</w:t>
            </w:r>
          </w:p>
          <w:p w:rsidR="008740F0" w:rsidRDefault="008740F0">
            <w:pPr>
              <w:pStyle w:val="TableParagraph"/>
              <w:spacing w:before="43"/>
              <w:ind w:left="107"/>
              <w:jc w:val="center"/>
              <w:rPr>
                <w:sz w:val="24"/>
                <w:szCs w:val="24"/>
              </w:rPr>
            </w:pPr>
          </w:p>
          <w:p w:rsidR="008740F0" w:rsidRDefault="008740F0">
            <w:pPr>
              <w:pStyle w:val="TableParagraph"/>
              <w:spacing w:before="43"/>
              <w:ind w:left="10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740F0" w:rsidRDefault="008740F0" w:rsidP="00D66035"/>
    <w:p w:rsidR="00947F37" w:rsidRDefault="00947F37" w:rsidP="00947F37">
      <w:pPr>
        <w:pStyle w:val="2"/>
      </w:pPr>
      <w:r>
        <w:rPr>
          <w:rFonts w:hint="eastAsia"/>
        </w:rPr>
        <w:t>1</w:t>
      </w:r>
      <w:r>
        <w:rPr>
          <w:rFonts w:hint="eastAsia"/>
        </w:rPr>
        <w:t>、以上产品需提供两年免费质保服务；</w:t>
      </w:r>
    </w:p>
    <w:p w:rsidR="00947F37" w:rsidRPr="00947F37" w:rsidRDefault="00947F37" w:rsidP="00947F37">
      <w:pPr>
        <w:pStyle w:val="a0"/>
        <w:ind w:firstLineChars="250" w:firstLine="552"/>
        <w:rPr>
          <w:rFonts w:ascii="Arial" w:hAnsi="Arial"/>
          <w:b/>
          <w:bCs/>
          <w:sz w:val="22"/>
          <w:szCs w:val="32"/>
        </w:rPr>
      </w:pPr>
      <w:r w:rsidRPr="00947F37">
        <w:rPr>
          <w:rFonts w:ascii="Arial" w:hAnsi="Arial" w:hint="eastAsia"/>
          <w:b/>
          <w:bCs/>
          <w:sz w:val="22"/>
          <w:szCs w:val="32"/>
        </w:rPr>
        <w:t>2</w:t>
      </w:r>
      <w:r w:rsidR="007714BD">
        <w:rPr>
          <w:rFonts w:ascii="Arial" w:hAnsi="Arial" w:hint="eastAsia"/>
          <w:b/>
          <w:bCs/>
          <w:sz w:val="22"/>
          <w:szCs w:val="32"/>
        </w:rPr>
        <w:t>、产品使用期间，技术人员须</w:t>
      </w:r>
      <w:r w:rsidRPr="00947F37">
        <w:rPr>
          <w:rFonts w:ascii="Arial" w:hAnsi="Arial" w:hint="eastAsia"/>
          <w:b/>
          <w:bCs/>
          <w:sz w:val="22"/>
          <w:szCs w:val="32"/>
        </w:rPr>
        <w:t>按要求配合</w:t>
      </w:r>
      <w:r w:rsidR="007714BD">
        <w:rPr>
          <w:rFonts w:ascii="Arial" w:hAnsi="Arial" w:hint="eastAsia"/>
          <w:b/>
          <w:bCs/>
          <w:sz w:val="22"/>
          <w:szCs w:val="32"/>
        </w:rPr>
        <w:t>提供</w:t>
      </w:r>
      <w:r w:rsidRPr="00947F37">
        <w:rPr>
          <w:rFonts w:ascii="Arial" w:hAnsi="Arial" w:hint="eastAsia"/>
          <w:b/>
          <w:bCs/>
          <w:sz w:val="22"/>
          <w:szCs w:val="32"/>
        </w:rPr>
        <w:t>技术</w:t>
      </w:r>
      <w:r w:rsidR="007714BD">
        <w:rPr>
          <w:rFonts w:ascii="Arial" w:hAnsi="Arial" w:hint="eastAsia"/>
          <w:b/>
          <w:bCs/>
          <w:sz w:val="22"/>
          <w:szCs w:val="32"/>
        </w:rPr>
        <w:t>咨询</w:t>
      </w:r>
      <w:r w:rsidRPr="00947F37">
        <w:rPr>
          <w:rFonts w:ascii="Arial" w:hAnsi="Arial" w:hint="eastAsia"/>
          <w:b/>
          <w:bCs/>
          <w:sz w:val="22"/>
          <w:szCs w:val="32"/>
        </w:rPr>
        <w:t>保障</w:t>
      </w:r>
      <w:r w:rsidR="007714BD">
        <w:rPr>
          <w:rFonts w:ascii="Arial" w:hAnsi="Arial" w:hint="eastAsia"/>
          <w:b/>
          <w:bCs/>
          <w:sz w:val="22"/>
          <w:szCs w:val="32"/>
        </w:rPr>
        <w:t>服务</w:t>
      </w:r>
      <w:r w:rsidRPr="00947F37">
        <w:rPr>
          <w:rFonts w:ascii="Arial" w:hAnsi="Arial" w:hint="eastAsia"/>
          <w:b/>
          <w:bCs/>
          <w:sz w:val="22"/>
          <w:szCs w:val="32"/>
        </w:rPr>
        <w:t>。</w:t>
      </w:r>
    </w:p>
    <w:sectPr w:rsidR="00947F37" w:rsidRPr="00947F37" w:rsidSect="00D660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Q3NjQxYmZmN2ZkODIxYWNiNTEzMzQyMTZmNzQ1MmMifQ=="/>
  </w:docVars>
  <w:rsids>
    <w:rsidRoot w:val="166838C7"/>
    <w:rsid w:val="00207433"/>
    <w:rsid w:val="006A5239"/>
    <w:rsid w:val="00710D5D"/>
    <w:rsid w:val="007714BD"/>
    <w:rsid w:val="008740F0"/>
    <w:rsid w:val="00947F37"/>
    <w:rsid w:val="00D66035"/>
    <w:rsid w:val="00DF5DC1"/>
    <w:rsid w:val="00FB603E"/>
    <w:rsid w:val="166838C7"/>
    <w:rsid w:val="16D58A7A"/>
    <w:rsid w:val="5739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uiPriority w:val="1"/>
    <w:qFormat/>
    <w:rsid w:val="008740F0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rsid w:val="008740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8740F0"/>
    <w:pPr>
      <w:keepNext/>
      <w:keepLines/>
      <w:tabs>
        <w:tab w:val="left" w:pos="706"/>
        <w:tab w:val="left" w:pos="1110"/>
      </w:tabs>
      <w:spacing w:line="360" w:lineRule="auto"/>
      <w:ind w:left="106" w:firstLine="454"/>
      <w:outlineLvl w:val="1"/>
    </w:pPr>
    <w:rPr>
      <w:rFonts w:ascii="Arial" w:eastAsia="??" w:hAnsi="Arial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4"/>
    <w:qFormat/>
    <w:rsid w:val="008740F0"/>
    <w:pPr>
      <w:widowControl/>
      <w:ind w:firstLine="420"/>
    </w:pPr>
    <w:rPr>
      <w:rFonts w:ascii="Calibri" w:eastAsia="??" w:hAnsi="Calibri"/>
      <w:sz w:val="24"/>
    </w:rPr>
  </w:style>
  <w:style w:type="paragraph" w:styleId="a4">
    <w:name w:val="Body Text Indent"/>
    <w:basedOn w:val="a"/>
    <w:next w:val="a"/>
    <w:qFormat/>
    <w:rsid w:val="008740F0"/>
    <w:pPr>
      <w:spacing w:line="480" w:lineRule="atLeast"/>
      <w:ind w:firstLine="570"/>
    </w:pPr>
    <w:rPr>
      <w:rFonts w:ascii="??" w:eastAsia="??" w:hAnsi="??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740F0"/>
  </w:style>
  <w:style w:type="paragraph" w:styleId="a5">
    <w:name w:val="Balloon Text"/>
    <w:basedOn w:val="a"/>
    <w:link w:val="Char"/>
    <w:rsid w:val="00D66035"/>
    <w:rPr>
      <w:sz w:val="18"/>
      <w:szCs w:val="18"/>
    </w:rPr>
  </w:style>
  <w:style w:type="character" w:customStyle="1" w:styleId="Char">
    <w:name w:val="批注框文本 Char"/>
    <w:basedOn w:val="a1"/>
    <w:link w:val="a5"/>
    <w:rsid w:val="00D66035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神算</dc:creator>
  <cp:lastModifiedBy>xbany</cp:lastModifiedBy>
  <cp:revision>7</cp:revision>
  <dcterms:created xsi:type="dcterms:W3CDTF">2024-03-25T14:29:00Z</dcterms:created>
  <dcterms:modified xsi:type="dcterms:W3CDTF">2024-04-09T00:44:00Z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FD3C41AAC20C44E0B86170D107197A42_11</vt:lpwstr>
  </property>
</Properties>
</file>