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6" w:line="223" w:lineRule="auto"/>
        <w:ind w:left="3677"/>
        <w:rPr>
          <w:rFonts w:ascii="宋体" w:hAnsi="宋体" w:eastAsia="宋体" w:cs="宋体"/>
          <w:sz w:val="37"/>
          <w:szCs w:val="37"/>
        </w:rPr>
      </w:pPr>
      <w:r>
        <w:rPr>
          <w:rFonts w:ascii="宋体" w:hAnsi="宋体" w:eastAsia="宋体" w:cs="宋体"/>
          <w:spacing w:val="8"/>
          <w:sz w:val="37"/>
          <w:szCs w:val="37"/>
          <w14:textOutline w14:w="6879" w14:cap="flat" w14:cmpd="sng">
            <w14:solidFill>
              <w14:srgbClr w14:val="000000"/>
            </w14:solidFill>
            <w14:prstDash w14:val="solid"/>
            <w14:miter w14:val="0"/>
          </w14:textOutline>
        </w:rPr>
        <w:t>传祺M8</w:t>
      </w:r>
      <w:r>
        <w:rPr>
          <w:rFonts w:ascii="宋体" w:hAnsi="宋体" w:eastAsia="宋体" w:cs="宋体"/>
          <w:spacing w:val="8"/>
          <w:sz w:val="37"/>
          <w:szCs w:val="37"/>
        </w:rPr>
        <w:t xml:space="preserve"> </w:t>
      </w:r>
      <w:r>
        <w:rPr>
          <w:rFonts w:ascii="宋体" w:hAnsi="宋体" w:eastAsia="宋体" w:cs="宋体"/>
          <w:spacing w:val="8"/>
          <w:sz w:val="37"/>
          <w:szCs w:val="37"/>
          <w14:textOutline w14:w="6879" w14:cap="flat" w14:cmpd="sng">
            <w14:solidFill>
              <w14:srgbClr w14:val="000000"/>
            </w14:solidFill>
            <w14:prstDash w14:val="solid"/>
            <w14:miter w14:val="0"/>
          </w14:textOutline>
        </w:rPr>
        <w:t>参数配置表</w:t>
      </w:r>
    </w:p>
    <w:p>
      <w:pPr>
        <w:spacing w:line="77" w:lineRule="exact"/>
      </w:pPr>
    </w:p>
    <w:tbl>
      <w:tblPr>
        <w:tblStyle w:val="4"/>
        <w:tblW w:w="22630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21"/>
        <w:gridCol w:w="6694"/>
        <w:gridCol w:w="11315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26" w:hRule="atLeast"/>
        </w:trPr>
        <w:tc>
          <w:tcPr>
            <w:tcW w:w="4621" w:type="dxa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before="232" w:line="223" w:lineRule="auto"/>
              <w:ind w:left="1704"/>
            </w:pPr>
            <w:r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车型参数及配置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98" w:lineRule="auto"/>
              <w:ind w:left="2864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M8</w:t>
            </w:r>
            <w:r>
              <w:rPr>
                <w:spacing w:val="15"/>
              </w:rPr>
              <w:t xml:space="preserve"> </w:t>
            </w: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领秀系列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400" w:hRule="atLeast"/>
        </w:trPr>
        <w:tc>
          <w:tcPr>
            <w:tcW w:w="462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116" w:line="223" w:lineRule="auto"/>
              <w:ind w:left="2916"/>
            </w:pPr>
            <w:r>
              <w:rPr>
                <w:rFonts w:hint="eastAsia"/>
              </w:rPr>
              <w:t>2.0T尊享版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11315" w:type="dxa"/>
            <w:gridSpan w:val="2"/>
            <w:shd w:val="clear" w:color="auto" w:fill="BFBFBF"/>
            <w:vAlign w:val="top"/>
          </w:tcPr>
          <w:p>
            <w:pPr>
              <w:pStyle w:val="5"/>
              <w:spacing w:before="15" w:line="208" w:lineRule="auto"/>
              <w:ind w:left="5314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技术参数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0"/>
            </w:pPr>
            <w:r>
              <w:rPr>
                <w:spacing w:val="-9"/>
              </w:rPr>
              <w:t>长</w:t>
            </w:r>
            <w:r>
              <w:rPr>
                <w:spacing w:val="36"/>
              </w:rPr>
              <w:t xml:space="preserve"> </w:t>
            </w:r>
            <w:r>
              <w:rPr>
                <w:spacing w:val="-9"/>
              </w:rPr>
              <w:t>×</w:t>
            </w:r>
            <w:r>
              <w:rPr>
                <w:spacing w:val="16"/>
              </w:rPr>
              <w:t xml:space="preserve"> </w:t>
            </w:r>
            <w:r>
              <w:rPr>
                <w:spacing w:val="-9"/>
              </w:rPr>
              <w:t>宽</w:t>
            </w:r>
            <w:r>
              <w:rPr>
                <w:spacing w:val="33"/>
              </w:rPr>
              <w:t xml:space="preserve"> </w:t>
            </w:r>
            <w:r>
              <w:rPr>
                <w:spacing w:val="-9"/>
              </w:rPr>
              <w:t>×</w:t>
            </w:r>
            <w:r>
              <w:rPr>
                <w:spacing w:val="13"/>
              </w:rPr>
              <w:t xml:space="preserve"> </w:t>
            </w:r>
            <w:r>
              <w:rPr>
                <w:spacing w:val="-9"/>
              </w:rPr>
              <w:t>高(mm)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5" w:lineRule="auto"/>
              <w:ind w:left="2484"/>
            </w:pPr>
            <w:r>
              <w:rPr>
                <w:spacing w:val="-7"/>
              </w:rPr>
              <w:t>5089</w:t>
            </w:r>
            <w:r>
              <w:rPr>
                <w:spacing w:val="43"/>
                <w:w w:val="101"/>
              </w:rPr>
              <w:t xml:space="preserve"> </w:t>
            </w:r>
            <w:r>
              <w:rPr>
                <w:spacing w:val="-7"/>
              </w:rPr>
              <w:t>×</w:t>
            </w:r>
            <w:r>
              <w:rPr>
                <w:spacing w:val="21"/>
              </w:rPr>
              <w:t xml:space="preserve"> </w:t>
            </w:r>
            <w:r>
              <w:rPr>
                <w:spacing w:val="-7"/>
              </w:rPr>
              <w:t>1884</w:t>
            </w:r>
            <w:r>
              <w:rPr>
                <w:spacing w:val="32"/>
              </w:rPr>
              <w:t xml:space="preserve"> </w:t>
            </w:r>
            <w:r>
              <w:rPr>
                <w:spacing w:val="-7"/>
              </w:rPr>
              <w:t>×</w:t>
            </w:r>
            <w:r>
              <w:rPr>
                <w:spacing w:val="21"/>
              </w:rPr>
              <w:t xml:space="preserve"> </w:t>
            </w:r>
            <w:r>
              <w:rPr>
                <w:spacing w:val="-7"/>
              </w:rPr>
              <w:t>1822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8" w:lineRule="auto"/>
              <w:ind w:left="30"/>
            </w:pPr>
            <w:r>
              <w:rPr>
                <w:spacing w:val="1"/>
              </w:rPr>
              <w:t>轴距(</w:t>
            </w:r>
            <w:r>
              <w:t>mm</w:t>
            </w:r>
            <w:r>
              <w:rPr>
                <w:spacing w:val="1"/>
              </w:rPr>
              <w:t>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56" w:line="164" w:lineRule="auto"/>
              <w:ind w:left="3175"/>
            </w:pPr>
            <w:r>
              <w:rPr>
                <w:spacing w:val="-1"/>
              </w:rPr>
              <w:t>3000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8" w:lineRule="auto"/>
              <w:ind w:left="32"/>
            </w:pPr>
            <w:r>
              <w:t>油箱容积(L)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61" w:line="159" w:lineRule="auto"/>
              <w:ind w:left="3259"/>
            </w:pPr>
            <w:r>
              <w:rPr>
                <w:spacing w:val="-2"/>
              </w:rPr>
              <w:t>65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8" w:lineRule="auto"/>
              <w:ind w:left="30"/>
            </w:pPr>
            <w:r>
              <w:rPr>
                <w:spacing w:val="1"/>
              </w:rPr>
              <w:t>整备质量(</w:t>
            </w:r>
            <w:r>
              <w:t>kg</w:t>
            </w:r>
            <w:r>
              <w:rPr>
                <w:spacing w:val="1"/>
              </w:rPr>
              <w:t>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54" w:line="167" w:lineRule="auto"/>
              <w:ind w:left="3181"/>
            </w:pPr>
            <w:r>
              <w:rPr>
                <w:spacing w:val="-1"/>
              </w:rPr>
              <w:t>2020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436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0" w:line="202" w:lineRule="auto"/>
              <w:ind w:left="32"/>
            </w:pPr>
            <w:r>
              <w:rPr>
                <w:spacing w:val="2"/>
              </w:rPr>
              <w:t>最大功率/转速(</w:t>
            </w:r>
            <w:r>
              <w:t>kW</w:t>
            </w:r>
            <w:r>
              <w:rPr>
                <w:spacing w:val="2"/>
              </w:rPr>
              <w:t>/</w:t>
            </w:r>
            <w:r>
              <w:t>rpm</w:t>
            </w:r>
            <w:r>
              <w:rPr>
                <w:spacing w:val="2"/>
              </w:rPr>
              <w:t>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2" w:line="200" w:lineRule="auto"/>
              <w:ind w:left="3012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pacing w:val="-1"/>
                <w:lang w:val="en-US" w:eastAsia="zh-CN"/>
              </w:rPr>
              <w:t>185/5250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47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2" w:line="218" w:lineRule="auto"/>
              <w:ind w:left="32"/>
            </w:pPr>
            <w:r>
              <w:rPr>
                <w:spacing w:val="1"/>
              </w:rPr>
              <w:t>最大扭矩/转速(N</w:t>
            </w:r>
            <w:r>
              <w:rPr>
                <w:rFonts w:ascii="Corbel" w:hAnsi="Corbel" w:eastAsia="Corbel" w:cs="Corbel"/>
                <w:spacing w:val="1"/>
              </w:rPr>
              <w:t>·</w:t>
            </w:r>
            <w:r>
              <w:rPr>
                <w:spacing w:val="1"/>
              </w:rPr>
              <w:t>m/</w:t>
            </w:r>
            <w:r>
              <w:t>rpm</w:t>
            </w:r>
            <w:r>
              <w:rPr>
                <w:spacing w:val="1"/>
              </w:rPr>
              <w:t>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55" w:line="222" w:lineRule="auto"/>
              <w:ind w:left="2786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390/1750-4000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0"/>
            </w:pPr>
            <w:r>
              <w:rPr>
                <w:spacing w:val="1"/>
              </w:rPr>
              <w:t>变速箱形式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4" w:lineRule="auto"/>
              <w:ind w:left="2443"/>
            </w:pPr>
            <w:r>
              <w:rPr>
                <w:spacing w:val="1"/>
              </w:rPr>
              <w:t>爱信8速手自一体变速箱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2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1"/>
              </w:rPr>
              <w:t>综合工况油耗(L/100</w:t>
            </w:r>
            <w:r>
              <w:t>km</w:t>
            </w:r>
            <w:r>
              <w:rPr>
                <w:spacing w:val="1"/>
              </w:rPr>
              <w:t>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56" w:line="165" w:lineRule="auto"/>
              <w:ind w:left="3223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8.7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70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t>悬挂系统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1842"/>
            </w:pPr>
            <w:r>
              <w:rPr>
                <w:spacing w:val="2"/>
              </w:rPr>
              <w:t>前麦弗逊式独立悬挂/后多连杆独立悬挂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0"/>
            </w:pPr>
            <w:r>
              <w:t>制动系统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2620"/>
            </w:pPr>
            <w:r>
              <w:rPr>
                <w:spacing w:val="1"/>
              </w:rPr>
              <w:t>前通风盘式/后盘式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6" w:lineRule="auto"/>
              <w:ind w:left="30"/>
            </w:pPr>
            <w:r>
              <w:t>转向系统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2529"/>
            </w:pPr>
            <w:r>
              <w:t>EPS</w:t>
            </w:r>
            <w:r>
              <w:rPr>
                <w:spacing w:val="2"/>
              </w:rPr>
              <w:t>电动助力转向系统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0"/>
            </w:pPr>
            <w:r>
              <w:rPr>
                <w:spacing w:val="1"/>
              </w:rPr>
              <w:t>排放标准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4" w:lineRule="auto"/>
              <w:ind w:left="3196"/>
            </w:pPr>
            <w:r>
              <w:rPr>
                <w:spacing w:val="-10"/>
              </w:rPr>
              <w:t>国Ⅵ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17" w:line="207" w:lineRule="auto"/>
              <w:ind w:left="5313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装备配置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4" w:lineRule="auto"/>
              <w:ind w:left="3196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DAEEF3"/>
            <w:vAlign w:val="top"/>
          </w:tcPr>
          <w:p>
            <w:pPr>
              <w:pStyle w:val="5"/>
              <w:spacing w:before="19" w:line="205" w:lineRule="auto"/>
              <w:ind w:left="5130"/>
            </w:pPr>
            <w:r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威严霸气外观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4" w:lineRule="auto"/>
              <w:ind w:left="3196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19" w:line="205" w:lineRule="auto"/>
              <w:ind w:left="5130"/>
            </w:pPr>
            <w:r>
              <w:rPr>
                <w:spacing w:val="1"/>
              </w:rPr>
              <w:t>贯穿式凌云翼镀铬前格栅</w:t>
            </w:r>
            <w:r>
              <w:t>●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19" w:line="205" w:lineRule="auto"/>
              <w:ind w:left="513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11315" w:type="dxa"/>
            <w:gridSpan w:val="2"/>
            <w:vAlign w:val="top"/>
          </w:tcPr>
          <w:p>
            <w:pPr>
              <w:pStyle w:val="5"/>
              <w:spacing w:before="26" w:line="197" w:lineRule="auto"/>
              <w:ind w:left="31"/>
            </w:pPr>
            <w:r>
              <w:rPr>
                <w:spacing w:val="2"/>
              </w:rPr>
              <w:t>光盾式震天翼镀铬前格栅</w:t>
            </w:r>
          </w:p>
        </w:tc>
        <w:tc>
          <w:tcPr>
            <w:tcW w:w="11315" w:type="dxa"/>
            <w:vAlign w:val="top"/>
          </w:tcPr>
          <w:p>
            <w:pPr>
              <w:pStyle w:val="5"/>
              <w:spacing w:before="26" w:line="197" w:lineRule="auto"/>
              <w:ind w:left="3258"/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11315" w:type="dxa"/>
            <w:gridSpan w:val="2"/>
            <w:vAlign w:val="top"/>
          </w:tcPr>
          <w:p>
            <w:pPr>
              <w:pStyle w:val="5"/>
              <w:spacing w:before="26" w:line="196" w:lineRule="auto"/>
              <w:ind w:left="29"/>
            </w:pPr>
            <w:r>
              <w:rPr>
                <w:spacing w:val="2"/>
              </w:rPr>
              <w:t>矩阵式</w:t>
            </w:r>
            <w:r>
              <w:t>LED</w:t>
            </w:r>
            <w:r>
              <w:rPr>
                <w:spacing w:val="2"/>
              </w:rPr>
              <w:t>前大灯(带高度自动调节/延时关闭/未关警示)</w:t>
            </w:r>
          </w:p>
        </w:tc>
        <w:tc>
          <w:tcPr>
            <w:tcW w:w="11315" w:type="dxa"/>
            <w:vAlign w:val="top"/>
          </w:tcPr>
          <w:p>
            <w:pPr>
              <w:pStyle w:val="5"/>
              <w:spacing w:before="26" w:line="196" w:lineRule="auto"/>
              <w:ind w:left="3280"/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9" w:line="194" w:lineRule="auto"/>
              <w:ind w:left="32"/>
            </w:pPr>
            <w:r>
              <w:rPr>
                <w:spacing w:val="1"/>
              </w:rPr>
              <w:t>前大灯自动感应开启/关闭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9" w:line="194" w:lineRule="auto"/>
              <w:ind w:left="26"/>
            </w:pPr>
            <w:r>
              <w:t>HMA</w:t>
            </w:r>
            <w:r>
              <w:rPr>
                <w:spacing w:val="3"/>
              </w:rPr>
              <w:t>智能远光灯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9" w:line="194" w:lineRule="auto"/>
              <w:ind w:left="30"/>
            </w:pPr>
            <w:r>
              <w:rPr>
                <w:spacing w:val="2"/>
              </w:rPr>
              <w:t>流线光导</w:t>
            </w:r>
            <w:r>
              <w:t>LED</w:t>
            </w:r>
            <w:r>
              <w:rPr>
                <w:spacing w:val="2"/>
              </w:rPr>
              <w:t>日间行车灯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6" w:lineRule="auto"/>
              <w:ind w:left="29"/>
            </w:pPr>
            <w:r>
              <w:rPr>
                <w:spacing w:val="2"/>
              </w:rPr>
              <w:t>横向贯穿式</w:t>
            </w:r>
            <w:r>
              <w:t>LED</w:t>
            </w:r>
            <w:r>
              <w:rPr>
                <w:spacing w:val="2"/>
              </w:rPr>
              <w:t>组合尾灯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9" w:line="194" w:lineRule="auto"/>
              <w:ind w:left="35"/>
            </w:pPr>
            <w:r>
              <w:rPr>
                <w:spacing w:val="2"/>
              </w:rPr>
              <w:t>飞翼式扰流板带</w:t>
            </w:r>
            <w:r>
              <w:t>LED</w:t>
            </w:r>
            <w:r>
              <w:rPr>
                <w:spacing w:val="2"/>
              </w:rPr>
              <w:t>高位刹车灯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7" w:line="196" w:lineRule="auto"/>
              <w:ind w:left="33"/>
            </w:pPr>
            <w:r>
              <w:rPr>
                <w:spacing w:val="2"/>
              </w:rPr>
              <w:t>外后视镜集成</w:t>
            </w:r>
            <w:r>
              <w:t>LED</w:t>
            </w:r>
            <w:r>
              <w:rPr>
                <w:spacing w:val="2"/>
              </w:rPr>
              <w:t>转向灯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3"/>
            </w:pPr>
            <w:r>
              <w:rPr>
                <w:spacing w:val="2"/>
              </w:rPr>
              <w:t>外后视镜集成</w:t>
            </w:r>
            <w:r>
              <w:t>LED</w:t>
            </w:r>
            <w:r>
              <w:rPr>
                <w:spacing w:val="2"/>
              </w:rPr>
              <w:t>迎宾照明灯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6" w:lineRule="auto"/>
              <w:ind w:left="33"/>
            </w:pPr>
            <w:r>
              <w:rPr>
                <w:spacing w:val="1"/>
              </w:rPr>
              <w:t>外后视镜电动调节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7" w:line="195" w:lineRule="auto"/>
              <w:ind w:left="33"/>
            </w:pPr>
            <w:r>
              <w:rPr>
                <w:spacing w:val="2"/>
              </w:rPr>
              <w:t>外后视镜电加热功能/电动折叠/锁车自动折叠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5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8" w:line="194" w:lineRule="auto"/>
              <w:ind w:left="33"/>
            </w:pPr>
            <w:r>
              <w:rPr>
                <w:spacing w:val="2"/>
              </w:rPr>
              <w:t>外后视镜智能记忆功能（与驾驶座联动，带倒车翻</w:t>
            </w:r>
            <w:r>
              <w:rPr>
                <w:spacing w:val="1"/>
              </w:rPr>
              <w:t>转功能）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4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9" w:line="194" w:lineRule="auto"/>
              <w:ind w:left="42"/>
            </w:pPr>
            <w:r>
              <w:t>17英寸铝合金轮辋 + 225/60</w:t>
            </w:r>
            <w:r>
              <w:rPr>
                <w:spacing w:val="25"/>
              </w:rPr>
              <w:t xml:space="preserve"> </w:t>
            </w:r>
            <w:r>
              <w:t>R17轮胎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4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9" w:line="193" w:lineRule="auto"/>
              <w:ind w:left="42"/>
            </w:pPr>
            <w:r>
              <w:rPr>
                <w:spacing w:val="1"/>
              </w:rPr>
              <w:t>18英寸璀璨双色铝合金轮辋 + 225/55 R18轮胎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3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0" w:line="193" w:lineRule="auto"/>
              <w:ind w:left="42"/>
            </w:pPr>
            <w:r>
              <w:rPr>
                <w:spacing w:val="1"/>
              </w:rPr>
              <w:t>18英寸律动电镀铝合金轮辋 + 225/55 R18轮胎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0" w:line="193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0" w:line="192" w:lineRule="auto"/>
              <w:ind w:left="31"/>
            </w:pPr>
            <w:r>
              <w:rPr>
                <w:spacing w:val="1"/>
              </w:rPr>
              <w:t>家族隐藏式D柱设计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0" w:line="19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1" w:line="192" w:lineRule="auto"/>
              <w:ind w:left="31"/>
            </w:pPr>
            <w:r>
              <w:rPr>
                <w:spacing w:val="2"/>
              </w:rPr>
              <w:t>尊贵后排车窗及后挡风隐私玻璃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1" w:line="19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1" w:line="192" w:lineRule="auto"/>
              <w:ind w:left="31"/>
            </w:pPr>
            <w:r>
              <w:rPr>
                <w:spacing w:val="2"/>
              </w:rPr>
              <w:t>车窗上部镀铬饰条+侧裙镀铬饰条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1" w:line="19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2" w:line="189" w:lineRule="auto"/>
              <w:ind w:left="30"/>
            </w:pPr>
            <w:r>
              <w:rPr>
                <w:spacing w:val="2"/>
              </w:rPr>
              <w:t>精致镀铬装饰门把手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0" w:line="19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3" w:line="189" w:lineRule="auto"/>
              <w:ind w:left="29"/>
            </w:pPr>
            <w:r>
              <w:rPr>
                <w:spacing w:val="2"/>
              </w:rPr>
              <w:t>镀铬双边双出排气管饰件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1" w:line="19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3" w:line="189" w:lineRule="auto"/>
              <w:ind w:left="30"/>
            </w:pPr>
            <w:r>
              <w:rPr>
                <w:spacing w:val="2"/>
              </w:rPr>
              <w:t>双侧“</w:t>
            </w: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L</w:t>
            </w:r>
            <w:r>
              <w:rPr>
                <w:spacing w:val="2"/>
              </w:rPr>
              <w:t>”型电镀饰件及连贯式尾排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1" w:line="192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2" w:line="189" w:lineRule="auto"/>
              <w:ind w:left="31"/>
            </w:pPr>
            <w:r>
              <w:rPr>
                <w:spacing w:val="2"/>
              </w:rPr>
              <w:t>可变间歇式无骨雨刮+隐藏式后挡风雨刮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1" w:line="191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4" w:line="187" w:lineRule="auto"/>
              <w:ind w:left="30"/>
            </w:pPr>
            <w:r>
              <w:rPr>
                <w:spacing w:val="2"/>
              </w:rPr>
              <w:t>游艇式轻奢优雅环抱座舱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4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7" w:line="185" w:lineRule="auto"/>
              <w:ind w:left="32"/>
            </w:pPr>
            <w:r>
              <w:rPr>
                <w:spacing w:val="1"/>
              </w:rPr>
              <w:t>水晶质感电子换挡杆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5" w:line="187" w:lineRule="auto"/>
              <w:ind w:left="32"/>
            </w:pPr>
            <w:r>
              <w:rPr>
                <w:spacing w:val="1"/>
              </w:rPr>
              <w:t>真皮方向盘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5" w:line="186" w:lineRule="auto"/>
              <w:ind w:left="46"/>
            </w:pPr>
            <w:r>
              <w:t>四向调节多功能方向盘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5" w:lineRule="auto"/>
              <w:ind w:left="29"/>
            </w:pPr>
            <w:r>
              <w:rPr>
                <w:spacing w:val="2"/>
              </w:rPr>
              <w:t>超大尺寸全景双天窗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5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11315" w:type="dxa"/>
            <w:gridSpan w:val="2"/>
            <w:vAlign w:val="top"/>
          </w:tcPr>
          <w:p>
            <w:pPr>
              <w:pStyle w:val="5"/>
              <w:spacing w:before="37" w:line="184" w:lineRule="auto"/>
              <w:ind w:left="51"/>
            </w:pPr>
            <w:r>
              <w:rPr>
                <w:spacing w:val="-1"/>
              </w:rPr>
              <w:t>内藏式防夹电动天窗</w:t>
            </w:r>
          </w:p>
        </w:tc>
        <w:tc>
          <w:tcPr>
            <w:tcW w:w="11315" w:type="dxa"/>
            <w:vAlign w:val="top"/>
          </w:tcPr>
          <w:p>
            <w:pPr>
              <w:pStyle w:val="5"/>
              <w:spacing w:before="37" w:line="184" w:lineRule="auto"/>
              <w:ind w:left="3280"/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5" w:lineRule="auto"/>
              <w:ind w:left="34"/>
            </w:pPr>
            <w:r>
              <w:rPr>
                <w:spacing w:val="1"/>
              </w:rPr>
              <w:t>智能32色可调</w:t>
            </w:r>
            <w:r>
              <w:t>LED</w:t>
            </w:r>
            <w:r>
              <w:rPr>
                <w:spacing w:val="1"/>
              </w:rPr>
              <w:t>氛围灯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7" w:line="185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5" w:lineRule="auto"/>
              <w:ind w:left="35"/>
            </w:pPr>
            <w:r>
              <w:t>豪华真皮座椅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7" w:line="18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4" w:lineRule="auto"/>
              <w:ind w:left="32"/>
            </w:pPr>
            <w:r>
              <w:rPr>
                <w:spacing w:val="1"/>
              </w:rPr>
              <w:t>皮/织物混拼座椅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7" w:line="184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8" w:line="184" w:lineRule="auto"/>
              <w:ind w:left="35"/>
            </w:pPr>
            <w:r>
              <w:rPr>
                <w:spacing w:val="1"/>
              </w:rPr>
              <w:t>驾驶座椅电动6向调节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4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82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82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44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26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0" w:line="191" w:lineRule="auto"/>
              <w:ind w:left="33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58"/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5" w:h="16834"/>
          <w:pgMar w:top="354" w:right="285" w:bottom="0" w:left="287" w:header="0" w:footer="0" w:gutter="0"/>
          <w:cols w:space="720" w:num="1"/>
        </w:sectPr>
      </w:pPr>
    </w:p>
    <w:tbl>
      <w:tblPr>
        <w:tblStyle w:val="4"/>
        <w:tblW w:w="22630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21"/>
        <w:gridCol w:w="6694"/>
        <w:gridCol w:w="11315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26" w:hRule="atLeast"/>
        </w:trPr>
        <w:tc>
          <w:tcPr>
            <w:tcW w:w="4621" w:type="dxa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before="232" w:line="223" w:lineRule="auto"/>
              <w:ind w:left="1704"/>
            </w:pPr>
            <w:r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车型参数及配置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98" w:lineRule="auto"/>
              <w:ind w:left="2864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M8</w:t>
            </w:r>
            <w:r>
              <w:rPr>
                <w:spacing w:val="15"/>
              </w:rPr>
              <w:t xml:space="preserve"> </w:t>
            </w: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领秀系列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400" w:hRule="atLeast"/>
        </w:trPr>
        <w:tc>
          <w:tcPr>
            <w:tcW w:w="462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116" w:line="223" w:lineRule="auto"/>
              <w:ind w:left="2916"/>
            </w:pPr>
            <w:r>
              <w:rPr>
                <w:rFonts w:hint="eastAsia"/>
              </w:rPr>
              <w:t>2.0T尊享版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11315" w:type="dxa"/>
            <w:gridSpan w:val="2"/>
            <w:shd w:val="clear" w:color="auto" w:fill="BFBFBF"/>
            <w:vAlign w:val="top"/>
          </w:tcPr>
          <w:p>
            <w:pPr>
              <w:pStyle w:val="5"/>
              <w:spacing w:before="15" w:line="208" w:lineRule="auto"/>
              <w:ind w:left="5314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技术参数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6" w:lineRule="auto"/>
              <w:ind w:left="32"/>
            </w:pPr>
            <w:r>
              <w:rPr>
                <w:spacing w:val="2"/>
              </w:rPr>
              <w:t>前排座椅高中低三模式智能加热/通风功能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1"/>
              </w:rPr>
              <w:t>二排尊享独立头等舱座椅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1"/>
              </w:rPr>
              <w:t>二排座椅电动腿托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2"/>
              </w:rPr>
              <w:t>二排座椅高中低三模式智能加热/通风功能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1"/>
              </w:rPr>
              <w:t>二排座椅按摩功能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1"/>
              </w:rPr>
              <w:t>二排座椅睡眠头枕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8" w:lineRule="auto"/>
              <w:ind w:left="32"/>
            </w:pPr>
            <w:r>
              <w:rPr>
                <w:spacing w:val="1"/>
              </w:rPr>
              <w:t>二排座椅固定式扶手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8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8" w:lineRule="auto"/>
              <w:ind w:left="32"/>
            </w:pPr>
            <w:r>
              <w:rPr>
                <w:spacing w:val="1"/>
              </w:rPr>
              <w:t>二排座椅靠背手动调节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8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5" w:line="197" w:lineRule="auto"/>
              <w:ind w:left="32"/>
            </w:pPr>
            <w:r>
              <w:rPr>
                <w:spacing w:val="1"/>
              </w:rPr>
              <w:t>二排座椅靠背电动调节（带右侧座椅</w:t>
            </w:r>
            <w:r>
              <w:t>USB</w:t>
            </w:r>
            <w:r>
              <w:rPr>
                <w:spacing w:val="1"/>
              </w:rPr>
              <w:t>接口）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1"/>
              </w:rPr>
              <w:t>二排座椅小桌板（带水杯支架、储物格）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9" w:line="194" w:lineRule="auto"/>
              <w:ind w:left="30"/>
            </w:pPr>
            <w:r>
              <w:rPr>
                <w:spacing w:val="2"/>
              </w:rPr>
              <w:t>三排座椅靠背手动调节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9" w:line="194" w:lineRule="auto"/>
              <w:ind w:left="30"/>
            </w:pPr>
            <w:r>
              <w:rPr>
                <w:spacing w:val="1"/>
              </w:rPr>
              <w:t>三排座椅6:4分体折叠翻转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0"/>
            </w:pPr>
            <w:r>
              <w:rPr>
                <w:spacing w:val="1"/>
              </w:rPr>
              <w:t>三排座椅中央头枕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0"/>
            </w:pPr>
            <w:r>
              <w:rPr>
                <w:spacing w:val="2"/>
              </w:rPr>
              <w:t>第二/三排顶置空调出风口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7" w:lineRule="auto"/>
              <w:ind w:left="30"/>
            </w:pPr>
            <w:r>
              <w:rPr>
                <w:spacing w:val="2"/>
              </w:rPr>
              <w:t>三区独立控制自动恒温空调（带后排独立空调控制面板）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24"/>
            </w:pPr>
            <w:r>
              <w:t>AQS</w:t>
            </w:r>
            <w:r>
              <w:rPr>
                <w:spacing w:val="3"/>
              </w:rPr>
              <w:t>空气质量控制系统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1"/>
            </w:pPr>
            <w:r>
              <w:rPr>
                <w:spacing w:val="2"/>
              </w:rPr>
              <w:t>等离子森林氧吧空气净化系统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1"/>
            </w:pPr>
            <w:r>
              <w:rPr>
                <w:spacing w:val="2"/>
              </w:rPr>
              <w:t>车规级</w:t>
            </w:r>
            <w:r>
              <w:t>CN</w:t>
            </w:r>
            <w:r>
              <w:rPr>
                <w:spacing w:val="2"/>
              </w:rPr>
              <w:t>95高效空调滤芯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1"/>
            </w:pPr>
            <w:r>
              <w:rPr>
                <w:spacing w:val="1"/>
              </w:rPr>
              <w:t>后备箱带12V电源接口/照明灯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8" w:line="195" w:lineRule="auto"/>
              <w:ind w:left="33"/>
            </w:pPr>
            <w:r>
              <w:rPr>
                <w:spacing w:val="2"/>
              </w:rPr>
              <w:t>360全方位超静谧车内空间及超低</w:t>
            </w:r>
            <w:r>
              <w:t>VOC</w:t>
            </w:r>
            <w:r>
              <w:rPr>
                <w:spacing w:val="2"/>
              </w:rPr>
              <w:t>车内环境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8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8" w:lineRule="auto"/>
              <w:ind w:left="29"/>
            </w:pPr>
            <w:r>
              <w:rPr>
                <w:spacing w:val="1"/>
              </w:rPr>
              <w:t>迎宾踏板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8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27" w:hRule="atLeast"/>
        </w:trPr>
        <w:tc>
          <w:tcPr>
            <w:tcW w:w="11315" w:type="dxa"/>
            <w:gridSpan w:val="2"/>
            <w:shd w:val="clear" w:color="auto" w:fill="DAEEF3"/>
            <w:vAlign w:val="top"/>
          </w:tcPr>
          <w:p>
            <w:pPr>
              <w:pStyle w:val="5"/>
              <w:spacing w:before="20" w:line="213" w:lineRule="auto"/>
              <w:ind w:left="4964"/>
            </w:pPr>
            <w:r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无忧安享智能安全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5" w:line="197" w:lineRule="auto"/>
              <w:ind w:left="28"/>
            </w:pPr>
            <w:r>
              <w:t>GAC</w:t>
            </w:r>
            <w:r>
              <w:rPr>
                <w:spacing w:val="2"/>
              </w:rPr>
              <w:t>高强度安全车身设计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5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2"/>
            </w:pPr>
            <w:r>
              <w:rPr>
                <w:spacing w:val="2"/>
              </w:rPr>
              <w:t>前排双安全气囊+前排侧安全气囊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7" w:lineRule="auto"/>
              <w:ind w:left="38"/>
            </w:pPr>
            <w:r>
              <w:t>窗帘式侧气帘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9" w:line="193" w:lineRule="auto"/>
              <w:ind w:left="30"/>
            </w:pPr>
            <w:r>
              <w:rPr>
                <w:spacing w:val="1"/>
              </w:rPr>
              <w:t>博世</w:t>
            </w:r>
            <w:r>
              <w:t>ESP</w:t>
            </w:r>
            <w:r>
              <w:rPr>
                <w:spacing w:val="-14"/>
              </w:rPr>
              <w:t xml:space="preserve"> </w:t>
            </w:r>
            <w:r>
              <w:rPr>
                <w:spacing w:val="1"/>
              </w:rPr>
              <w:t>9.3车辆电子稳定控制系统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7" w:line="196" w:lineRule="auto"/>
              <w:ind w:left="30"/>
            </w:pPr>
            <w:r>
              <w:rPr>
                <w:spacing w:val="2"/>
              </w:rPr>
              <w:t>博世</w:t>
            </w:r>
            <w:r>
              <w:t>ABS</w:t>
            </w:r>
            <w:r>
              <w:rPr>
                <w:spacing w:val="2"/>
              </w:rPr>
              <w:t>防抱死制动系统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7" w:line="195" w:lineRule="auto"/>
              <w:ind w:left="30"/>
            </w:pPr>
            <w:r>
              <w:rPr>
                <w:spacing w:val="2"/>
              </w:rPr>
              <w:t>博世</w:t>
            </w:r>
            <w:r>
              <w:t>EBD</w:t>
            </w:r>
            <w:r>
              <w:rPr>
                <w:spacing w:val="2"/>
              </w:rPr>
              <w:t>电子制动力分配系统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8" w:line="195" w:lineRule="auto"/>
              <w:ind w:left="30"/>
            </w:pPr>
            <w:r>
              <w:rPr>
                <w:spacing w:val="2"/>
              </w:rPr>
              <w:t>博世</w:t>
            </w:r>
            <w:r>
              <w:t>TCS</w:t>
            </w:r>
            <w:r>
              <w:rPr>
                <w:spacing w:val="2"/>
              </w:rPr>
              <w:t>牵引力控制系统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7" w:line="196" w:lineRule="auto"/>
              <w:ind w:left="30"/>
            </w:pPr>
            <w:r>
              <w:rPr>
                <w:spacing w:val="2"/>
              </w:rPr>
              <w:t>博世</w:t>
            </w:r>
            <w:r>
              <w:t>HBA</w:t>
            </w:r>
            <w:r>
              <w:rPr>
                <w:spacing w:val="2"/>
              </w:rPr>
              <w:t>紧急制动辅助系统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7" w:line="195" w:lineRule="auto"/>
              <w:ind w:left="30"/>
            </w:pPr>
            <w:r>
              <w:rPr>
                <w:spacing w:val="2"/>
              </w:rPr>
              <w:t>博世</w:t>
            </w:r>
            <w:r>
              <w:t>HHC</w:t>
            </w:r>
            <w:r>
              <w:rPr>
                <w:spacing w:val="2"/>
              </w:rPr>
              <w:t>上坡辅助系统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8" w:line="195" w:lineRule="auto"/>
              <w:ind w:left="30"/>
            </w:pPr>
            <w:r>
              <w:rPr>
                <w:spacing w:val="2"/>
              </w:rPr>
              <w:t>博世</w:t>
            </w:r>
            <w:r>
              <w:t>HDC</w:t>
            </w:r>
            <w:r>
              <w:rPr>
                <w:spacing w:val="2"/>
              </w:rPr>
              <w:t>下坡辅助系统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8" w:line="195" w:lineRule="auto"/>
              <w:ind w:left="30"/>
            </w:pPr>
            <w:r>
              <w:rPr>
                <w:spacing w:val="2"/>
              </w:rPr>
              <w:t>博世</w:t>
            </w:r>
            <w:r>
              <w:t>RMI</w:t>
            </w:r>
            <w:r>
              <w:rPr>
                <w:spacing w:val="2"/>
              </w:rPr>
              <w:t>防侧翻系统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8" w:line="195" w:lineRule="auto"/>
              <w:ind w:left="34"/>
            </w:pPr>
            <w:r>
              <w:t>定速巡航系统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3" w:line="189" w:lineRule="auto"/>
              <w:ind w:left="34"/>
            </w:pPr>
            <w:r>
              <w:rPr>
                <w:spacing w:val="1"/>
              </w:rPr>
              <w:t>高清180°广角倒车影像系统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89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3" w:line="189" w:lineRule="auto"/>
              <w:ind w:left="32"/>
            </w:pPr>
            <w:r>
              <w:rPr>
                <w:spacing w:val="-1"/>
              </w:rPr>
              <w:t>前雷达（2探头）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89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2" w:line="189" w:lineRule="auto"/>
              <w:ind w:left="32"/>
            </w:pPr>
            <w:r>
              <w:rPr>
                <w:spacing w:val="-1"/>
              </w:rPr>
              <w:t>前雷达（4探头）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2" w:line="189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5" w:lineRule="auto"/>
              <w:ind w:left="29"/>
            </w:pPr>
            <w:r>
              <w:rPr>
                <w:spacing w:val="1"/>
              </w:rPr>
              <w:t>4探头后倒车雷达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88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5" w:line="187" w:lineRule="auto"/>
              <w:ind w:left="28"/>
            </w:pPr>
            <w:r>
              <w:t>TPMS</w:t>
            </w:r>
            <w:r>
              <w:rPr>
                <w:spacing w:val="2"/>
              </w:rPr>
              <w:t>直接式智能胎压监测系统(带行车电脑直接显示功能)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4" w:lineRule="auto"/>
              <w:ind w:left="28"/>
            </w:pPr>
            <w:r>
              <w:t>EPB</w:t>
            </w:r>
            <w:r>
              <w:rPr>
                <w:spacing w:val="2"/>
              </w:rPr>
              <w:t>电子驻车制动系统(带</w:t>
            </w:r>
            <w:r>
              <w:t>Auto</w:t>
            </w:r>
            <w:r>
              <w:rPr>
                <w:spacing w:val="2"/>
              </w:rPr>
              <w:t xml:space="preserve"> </w:t>
            </w:r>
            <w:r>
              <w:t>Hold</w:t>
            </w:r>
            <w:r>
              <w:rPr>
                <w:spacing w:val="2"/>
              </w:rPr>
              <w:t>自动驻车功能）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4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4" w:lineRule="auto"/>
              <w:ind w:left="30"/>
            </w:pPr>
            <w:r>
              <w:rPr>
                <w:spacing w:val="1"/>
              </w:rPr>
              <w:t>全车三点式安全带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4" w:lineRule="auto"/>
              <w:ind w:left="32"/>
            </w:pPr>
            <w:r>
              <w:rPr>
                <w:spacing w:val="1"/>
              </w:rPr>
              <w:t>前排预紧限力式安全带（高度可调）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4" w:lineRule="auto"/>
              <w:ind w:left="32"/>
            </w:pPr>
            <w:r>
              <w:rPr>
                <w:spacing w:val="1"/>
              </w:rPr>
              <w:t>前排双预紧限力式安全带（高度可调）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5" w:lineRule="auto"/>
              <w:ind w:left="32"/>
            </w:pPr>
            <w:r>
              <w:rPr>
                <w:spacing w:val="1"/>
              </w:rPr>
              <w:t>二排预紧限力式安全带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5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6" w:lineRule="auto"/>
              <w:ind w:left="32"/>
            </w:pPr>
            <w:r>
              <w:rPr>
                <w:spacing w:val="2"/>
              </w:rPr>
              <w:t>前排座椅安全带未系灯光提示及报警功能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6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9" w:line="182" w:lineRule="auto"/>
              <w:ind w:left="39"/>
            </w:pPr>
            <w:r>
              <w:t>ISOFIX</w:t>
            </w:r>
            <w:r>
              <w:rPr>
                <w:spacing w:val="2"/>
              </w:rPr>
              <w:t>儿童安全座椅车身固定装置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4" w:lineRule="auto"/>
              <w:ind w:left="31"/>
            </w:pPr>
            <w:r>
              <w:rPr>
                <w:spacing w:val="1"/>
              </w:rPr>
              <w:t>后排车门儿童安全门锁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7" w:line="184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3" w:lineRule="auto"/>
              <w:ind w:left="32"/>
            </w:pPr>
            <w:r>
              <w:rPr>
                <w:spacing w:val="2"/>
              </w:rPr>
              <w:t>发动机防盗锁止系统(带防盗报警功能)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3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40" w:line="182" w:lineRule="auto"/>
              <w:ind w:left="42"/>
            </w:pPr>
            <w:r>
              <w:t>12.3英寸全液晶仪表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82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9" w:line="182" w:lineRule="auto"/>
              <w:ind w:left="34"/>
            </w:pPr>
            <w:r>
              <w:rPr>
                <w:spacing w:val="1"/>
              </w:rPr>
              <w:t>7英寸液晶组合仪表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40" w:line="191" w:lineRule="auto"/>
              <w:ind w:left="42"/>
            </w:pPr>
            <w:r>
              <w:rPr>
                <w:spacing w:val="1"/>
              </w:rPr>
              <w:t>10.1英寸全彩液晶中控大屏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3" w:lineRule="auto"/>
              <w:ind w:left="3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3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DAEEF3"/>
            <w:vAlign w:val="top"/>
          </w:tcPr>
          <w:p>
            <w:pPr>
              <w:pStyle w:val="5"/>
              <w:spacing w:before="63" w:line="222" w:lineRule="auto"/>
              <w:ind w:left="5131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4" w:line="187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40" w:line="182" w:lineRule="auto"/>
              <w:ind w:left="4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82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9" w:line="182" w:lineRule="auto"/>
              <w:ind w:left="34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2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40" w:line="191" w:lineRule="auto"/>
              <w:ind w:left="4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5" w:lineRule="auto"/>
              <w:ind w:left="3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5" w:lineRule="auto"/>
              <w:ind w:left="3258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6" w:lineRule="auto"/>
              <w:ind w:left="3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6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9" w:line="182" w:lineRule="auto"/>
              <w:ind w:left="39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5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4" w:lineRule="auto"/>
              <w:ind w:left="31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7" w:line="184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3" w:lineRule="auto"/>
              <w:ind w:left="3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3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DAEEF3"/>
            <w:vAlign w:val="top"/>
          </w:tcPr>
          <w:p>
            <w:pPr>
              <w:pStyle w:val="5"/>
              <w:spacing w:before="63" w:line="222" w:lineRule="auto"/>
              <w:ind w:left="5131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3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282" w:hRule="atLeast"/>
        </w:trPr>
        <w:tc>
          <w:tcPr>
            <w:tcW w:w="11315" w:type="dxa"/>
            <w:gridSpan w:val="2"/>
            <w:shd w:val="clear" w:color="auto" w:fill="FDE9D9"/>
            <w:vAlign w:val="top"/>
          </w:tcPr>
          <w:p>
            <w:pPr>
              <w:pStyle w:val="5"/>
              <w:spacing w:before="40" w:line="182" w:lineRule="auto"/>
              <w:ind w:left="3258"/>
            </w:pPr>
          </w:p>
        </w:tc>
        <w:tc>
          <w:tcPr>
            <w:tcW w:w="11315" w:type="dxa"/>
            <w:vAlign w:val="top"/>
          </w:tcPr>
          <w:p>
            <w:pPr>
              <w:pStyle w:val="5"/>
              <w:spacing w:before="63" w:line="222" w:lineRule="auto"/>
              <w:ind w:left="5131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8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9" w:line="182" w:lineRule="auto"/>
              <w:ind w:left="34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2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40" w:line="191" w:lineRule="auto"/>
              <w:ind w:left="4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80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gridAfter w:val="1"/>
          <w:wAfter w:w="11315" w:type="dxa"/>
          <w:trHeight w:val="226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40" w:line="191" w:lineRule="auto"/>
              <w:ind w:left="42"/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40" w:line="191" w:lineRule="auto"/>
              <w:ind w:left="3280"/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1905" w:h="16834"/>
          <w:pgMar w:top="242" w:right="285" w:bottom="0" w:left="287" w:header="0" w:footer="0" w:gutter="0"/>
          <w:cols w:space="720" w:num="1"/>
        </w:sectPr>
      </w:pPr>
    </w:p>
    <w:tbl>
      <w:tblPr>
        <w:tblStyle w:val="4"/>
        <w:tblW w:w="11315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21"/>
        <w:gridCol w:w="669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226" w:hRule="atLeast"/>
        </w:trPr>
        <w:tc>
          <w:tcPr>
            <w:tcW w:w="4621" w:type="dxa"/>
            <w:vMerge w:val="restart"/>
            <w:tcBorders>
              <w:bottom w:val="nil"/>
            </w:tcBorders>
            <w:vAlign w:val="top"/>
          </w:tcPr>
          <w:p>
            <w:pPr>
              <w:pStyle w:val="5"/>
              <w:spacing w:before="232" w:line="223" w:lineRule="auto"/>
              <w:ind w:left="1704"/>
            </w:pPr>
            <w:r>
              <w:rPr>
                <w:spacing w:val="3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车型参数及配置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98" w:lineRule="auto"/>
              <w:ind w:left="2864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M8</w:t>
            </w:r>
            <w:r>
              <w:rPr>
                <w:spacing w:val="15"/>
              </w:rPr>
              <w:t xml:space="preserve"> </w:t>
            </w: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领秀系列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462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94" w:type="dxa"/>
            <w:vAlign w:val="top"/>
          </w:tcPr>
          <w:p>
            <w:pPr>
              <w:pStyle w:val="5"/>
              <w:spacing w:before="116" w:line="223" w:lineRule="auto"/>
              <w:ind w:left="2916"/>
            </w:pPr>
            <w:r>
              <w:rPr>
                <w:rFonts w:hint="eastAsia"/>
              </w:rPr>
              <w:t>2.0T尊享版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11315" w:type="dxa"/>
            <w:gridSpan w:val="2"/>
            <w:shd w:val="clear" w:color="auto" w:fill="BFBFBF"/>
            <w:vAlign w:val="top"/>
          </w:tcPr>
          <w:p>
            <w:pPr>
              <w:pStyle w:val="5"/>
              <w:spacing w:before="15" w:line="208" w:lineRule="auto"/>
              <w:ind w:left="5314"/>
            </w:pPr>
            <w:r>
              <w:rPr>
                <w:spacing w:val="2"/>
                <w14:textOutline w14:w="3135" w14:cap="flat" w14:cmpd="sng">
                  <w14:solidFill>
                    <w14:srgbClr w14:val="000000"/>
                  </w14:solidFill>
                  <w14:prstDash w14:val="solid"/>
                  <w14:miter w14:val="0"/>
                </w14:textOutline>
              </w:rPr>
              <w:t>技术参数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6" w:line="196" w:lineRule="auto"/>
              <w:ind w:left="24"/>
            </w:pPr>
            <w:r>
              <w:t>ADiGO</w:t>
            </w:r>
            <w:r>
              <w:rPr>
                <w:spacing w:val="3"/>
              </w:rPr>
              <w:t>智能物联系统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26" w:line="196" w:lineRule="auto"/>
              <w:ind w:left="32"/>
            </w:pPr>
            <w:r>
              <w:rPr>
                <w:spacing w:val="2"/>
              </w:rPr>
              <w:t>北斗/</w:t>
            </w:r>
            <w:r>
              <w:t>GPS</w:t>
            </w:r>
            <w:r>
              <w:rPr>
                <w:spacing w:val="2"/>
              </w:rPr>
              <w:t>双模式在线导航系统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6" w:line="19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0" w:line="192" w:lineRule="auto"/>
              <w:ind w:left="34"/>
            </w:pPr>
            <w:r>
              <w:rPr>
                <w:spacing w:val="2"/>
              </w:rPr>
              <w:t>智慧传祺T-</w:t>
            </w:r>
            <w:r>
              <w:t>BOX</w:t>
            </w:r>
            <w:r>
              <w:rPr>
                <w:spacing w:val="2"/>
              </w:rPr>
              <w:t>智能手机远程监控安防系统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7" w:line="195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1" w:line="191" w:lineRule="auto"/>
              <w:ind w:left="30"/>
            </w:pPr>
            <w:r>
              <w:rPr>
                <w:spacing w:val="2"/>
              </w:rPr>
              <w:t>广小祺四音区语音系统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8" w:line="194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29" w:line="193" w:lineRule="auto"/>
              <w:ind w:left="34"/>
            </w:pPr>
            <w:r>
              <w:rPr>
                <w:spacing w:val="1"/>
              </w:rPr>
              <w:t>智能手机互联投屏功能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29" w:line="193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0" w:line="192" w:lineRule="auto"/>
              <w:ind w:left="31"/>
            </w:pPr>
            <w:r>
              <w:rPr>
                <w:spacing w:val="1"/>
              </w:rPr>
              <w:t>车载蓝牙免提系统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0" w:line="192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1" w:line="191" w:lineRule="auto"/>
              <w:ind w:left="30"/>
            </w:pPr>
            <w:r>
              <w:rPr>
                <w:spacing w:val="1"/>
              </w:rPr>
              <w:t>手机无线充电功能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1" w:line="191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2" w:line="190" w:lineRule="auto"/>
              <w:ind w:left="32"/>
            </w:pPr>
            <w:r>
              <w:rPr>
                <w:spacing w:val="2"/>
              </w:rPr>
              <w:t>前排及二排</w:t>
            </w:r>
            <w:r>
              <w:t>USB</w:t>
            </w:r>
            <w:r>
              <w:rPr>
                <w:spacing w:val="2"/>
              </w:rPr>
              <w:t>充电接口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2" w:line="190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2" w:line="189" w:lineRule="auto"/>
              <w:ind w:left="42"/>
            </w:pPr>
            <w:r>
              <w:rPr>
                <w:spacing w:val="1"/>
              </w:rPr>
              <w:t>10扬声器哈曼</w:t>
            </w:r>
            <w:r>
              <w:t>Infinity</w:t>
            </w:r>
            <w:r>
              <w:rPr>
                <w:spacing w:val="1"/>
              </w:rPr>
              <w:t>品牌音响（带独立功放）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2" w:line="189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3" w:line="190" w:lineRule="auto"/>
              <w:ind w:left="30"/>
            </w:pPr>
            <w:r>
              <w:rPr>
                <w:spacing w:val="1"/>
              </w:rPr>
              <w:t>8扬声器高保真音响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90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3" w:line="188" w:lineRule="auto"/>
              <w:ind w:left="31"/>
            </w:pPr>
            <w:r>
              <w:rPr>
                <w:spacing w:val="1"/>
              </w:rPr>
              <w:t>6扬声器高保真音响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3" w:line="188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4" w:line="187" w:lineRule="auto"/>
              <w:ind w:left="31"/>
            </w:pPr>
            <w:r>
              <w:rPr>
                <w:spacing w:val="2"/>
              </w:rPr>
              <w:t>音响音量随车速调节功能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4" w:line="187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shd w:val="clear" w:color="auto" w:fill="FDE9D9"/>
            <w:vAlign w:val="top"/>
          </w:tcPr>
          <w:p>
            <w:pPr>
              <w:pStyle w:val="5"/>
              <w:spacing w:before="35" w:line="186" w:lineRule="auto"/>
              <w:ind w:left="46"/>
            </w:pPr>
            <w:r>
              <w:rPr>
                <w:spacing w:val="1"/>
              </w:rPr>
              <w:t>四屏互联后排娱乐系统（双10.1英寸液晶显示屏）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5" w:line="186" w:lineRule="auto"/>
              <w:ind w:left="50"/>
            </w:pPr>
            <w:r>
              <w:t>电动双侧滑门（遥控开启、防夹）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5" w:line="186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6" w:line="185" w:lineRule="auto"/>
              <w:ind w:left="50"/>
            </w:pPr>
            <w:r>
              <w:t>电动单侧滑门（遥控开启、防夹）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6" w:line="185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7" w:line="184" w:lineRule="auto"/>
              <w:ind w:left="30"/>
            </w:pPr>
            <w:r>
              <w:rPr>
                <w:spacing w:val="1"/>
              </w:rPr>
              <w:t>手动双侧滑移门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7" w:line="184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3" w:lineRule="auto"/>
              <w:ind w:left="30"/>
            </w:pPr>
            <w:r>
              <w:rPr>
                <w:spacing w:val="1"/>
              </w:rPr>
              <w:t>手动掀背尾门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3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9" w:line="183" w:lineRule="auto"/>
              <w:ind w:left="28"/>
            </w:pPr>
            <w:r>
              <w:t>EasyOpen</w:t>
            </w:r>
            <w:r>
              <w:rPr>
                <w:spacing w:val="3"/>
              </w:rPr>
              <w:t>电动尾门智能感应开启功能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3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9" w:line="183" w:lineRule="auto"/>
              <w:ind w:left="27"/>
            </w:pPr>
            <w:r>
              <w:t>PEPS</w:t>
            </w:r>
            <w:r>
              <w:rPr>
                <w:spacing w:val="3"/>
              </w:rPr>
              <w:t>无钥匙进入系统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3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4" w:lineRule="auto"/>
              <w:ind w:left="32"/>
            </w:pPr>
            <w:r>
              <w:rPr>
                <w:spacing w:val="1"/>
              </w:rPr>
              <w:t>一键启动系统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4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1" w:line="181" w:lineRule="auto"/>
              <w:ind w:left="28"/>
            </w:pPr>
            <w:r>
              <w:t>ECO</w:t>
            </w:r>
            <w:r>
              <w:rPr>
                <w:spacing w:val="2"/>
              </w:rPr>
              <w:t>智能化绿色节能模式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4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41" w:line="181" w:lineRule="auto"/>
              <w:ind w:left="30"/>
            </w:pPr>
            <w:r>
              <w:t>Start</w:t>
            </w:r>
            <w:r>
              <w:rPr>
                <w:spacing w:val="3"/>
              </w:rPr>
              <w:t>-</w:t>
            </w:r>
            <w:r>
              <w:t>Stop</w:t>
            </w:r>
            <w:r>
              <w:rPr>
                <w:spacing w:val="3"/>
              </w:rPr>
              <w:t>智能节油启停系统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4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8" w:line="183" w:lineRule="auto"/>
              <w:ind w:left="51"/>
            </w:pPr>
            <w:r>
              <w:rPr>
                <w:spacing w:val="-1"/>
              </w:rPr>
              <w:t>内后视镜自动防眩目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8" w:line="183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9" w:line="183" w:lineRule="auto"/>
              <w:ind w:left="31"/>
            </w:pPr>
            <w:r>
              <w:rPr>
                <w:spacing w:val="2"/>
              </w:rPr>
              <w:t>主驾驶窗一触式升降带防夹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3" w:lineRule="auto"/>
              <w:ind w:left="3280"/>
            </w:pPr>
            <w:r>
              <w:t>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" w:hRule="atLeast"/>
        </w:trPr>
        <w:tc>
          <w:tcPr>
            <w:tcW w:w="4621" w:type="dxa"/>
            <w:vAlign w:val="top"/>
          </w:tcPr>
          <w:p>
            <w:pPr>
              <w:pStyle w:val="5"/>
              <w:spacing w:before="39" w:line="183" w:lineRule="auto"/>
              <w:ind w:left="33"/>
            </w:pPr>
            <w:r>
              <w:rPr>
                <w:spacing w:val="1"/>
              </w:rPr>
              <w:t>副驾驶窗一触式升降带防夹</w:t>
            </w:r>
          </w:p>
        </w:tc>
        <w:tc>
          <w:tcPr>
            <w:tcW w:w="6694" w:type="dxa"/>
            <w:vAlign w:val="top"/>
          </w:tcPr>
          <w:p>
            <w:pPr>
              <w:pStyle w:val="5"/>
              <w:spacing w:before="39" w:line="183" w:lineRule="auto"/>
              <w:ind w:left="3258"/>
            </w:pPr>
            <w:r>
              <w:rPr>
                <w:spacing w:val="2"/>
              </w:rPr>
              <w:t>━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3" w:hRule="atLeast"/>
        </w:trPr>
        <w:tc>
          <w:tcPr>
            <w:tcW w:w="11315" w:type="dxa"/>
            <w:gridSpan w:val="2"/>
            <w:vAlign w:val="top"/>
          </w:tcPr>
          <w:p>
            <w:pPr>
              <w:pStyle w:val="5"/>
              <w:spacing w:before="77" w:line="223" w:lineRule="auto"/>
              <w:ind w:left="32"/>
            </w:pPr>
            <w:r>
              <w:rPr>
                <w:spacing w:val="1"/>
              </w:rPr>
              <w:t>备注：1.“●”表示有此装备；“━”表示无此装备，“○”表示选装；</w:t>
            </w:r>
          </w:p>
          <w:p>
            <w:pPr>
              <w:pStyle w:val="5"/>
              <w:spacing w:before="7" w:line="222" w:lineRule="auto"/>
              <w:ind w:left="464"/>
            </w:pPr>
            <w:r>
              <w:rPr>
                <w:spacing w:val="1"/>
              </w:rPr>
              <w:t>2、上述配置表中，“真皮座椅”主要接触面为真皮，部分为合成皮材质；</w:t>
            </w:r>
          </w:p>
          <w:p>
            <w:pPr>
              <w:pStyle w:val="5"/>
              <w:spacing w:before="9" w:line="222" w:lineRule="auto"/>
              <w:ind w:left="465"/>
            </w:pPr>
            <w:r>
              <w:rPr>
                <w:spacing w:val="2"/>
              </w:rPr>
              <w:t>3.本产品样本的全部内容，请以实车为准，广汽传祺汽车销售有限公司保留对本型</w:t>
            </w:r>
            <w:r>
              <w:rPr>
                <w:spacing w:val="1"/>
              </w:rPr>
              <w:t>录内容所有最终解释权和修改权；</w:t>
            </w:r>
          </w:p>
        </w:tc>
      </w:tr>
    </w:tbl>
    <w:p>
      <w:pPr>
        <w:rPr>
          <w:rFonts w:ascii="Arial"/>
          <w:sz w:val="21"/>
        </w:rPr>
      </w:pPr>
    </w:p>
    <w:sectPr>
      <w:pgSz w:w="11905" w:h="16834"/>
      <w:pgMar w:top="242" w:right="285" w:bottom="0" w:left="287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2QxY2ExYTI3YzM3YzM2ODE0ZDNjNzJkNzk1Mzk4ZmYifQ=="/>
  </w:docVars>
  <w:rsids>
    <w:rsidRoot w:val="00000000"/>
    <w:rsid w:val="15A27E8D"/>
    <w:rsid w:val="36923B1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17"/>
      <w:szCs w:val="1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5</Pages>
  <TotalTime>0</TotalTime>
  <ScaleCrop>false</ScaleCrop>
  <LinksUpToDate>false</LinksUpToDate>
  <Application>WPS Office_12.1.0.16729_F1E327BC-269C-435d-A152-05C5408002CA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2022-04-25T10:43:00Z</dcterms:created>
  <dc:creator>Administrator</dc:creator>
  <cp:lastModifiedBy>A  MISS 徐</cp:lastModifiedBy>
  <dcterms:modified xsi:type="dcterms:W3CDTF">2024-05-06T08:12:56Z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2024-03-06T15:15:44Z</vt:filetime>
  </property>
  <property fmtid="{D5CDD505-2E9C-101B-9397-08002B2CF9AE}" pid="4" name="KSOProductBuildVer">
    <vt:lpwstr>2052-12.1.0.16729</vt:lpwstr>
  </property>
  <property fmtid="{D5CDD505-2E9C-101B-9397-08002B2CF9AE}" pid="5" name="ICV">
    <vt:lpwstr>40AAD044D8C3432599F567A3E9397548_12</vt:lpwstr>
  </property>
</Properties>
</file>