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kern w:val="0"/>
          <w:sz w:val="28"/>
          <w:szCs w:val="28"/>
          <w:lang w:val="zh-CN"/>
        </w:rPr>
      </w:pPr>
      <w:bookmarkStart w:id="0" w:name="项目名称"/>
      <w:r>
        <w:rPr>
          <w:rFonts w:hint="eastAsia" w:ascii="宋体" w:hAnsi="宋体"/>
          <w:b/>
          <w:kern w:val="0"/>
          <w:sz w:val="28"/>
          <w:szCs w:val="28"/>
          <w:lang w:val="zh-CN"/>
        </w:rPr>
        <w:t>第一章  在线询价采购公告</w:t>
      </w:r>
    </w:p>
    <w:p>
      <w:pPr>
        <w:widowControl/>
        <w:adjustRightInd w:val="0"/>
        <w:snapToGrid w:val="0"/>
        <w:spacing w:line="500" w:lineRule="exact"/>
        <w:ind w:firstLine="480" w:firstLineChars="200"/>
        <w:jc w:val="left"/>
        <w:rPr>
          <w:rFonts w:ascii="宋体" w:hAnsi="Times New Roman" w:eastAsia="宋体" w:cs="Times New Roman"/>
          <w:snapToGrid w:val="0"/>
          <w:kern w:val="0"/>
          <w:sz w:val="24"/>
          <w:szCs w:val="24"/>
        </w:rPr>
      </w:pPr>
      <w:r>
        <w:rPr>
          <w:rFonts w:hint="eastAsia" w:ascii="宋体" w:hAnsi="Times New Roman" w:eastAsia="宋体" w:cs="Times New Roman"/>
          <w:snapToGrid w:val="0"/>
          <w:kern w:val="0"/>
          <w:sz w:val="24"/>
          <w:szCs w:val="24"/>
        </w:rPr>
        <w:t>根据《政府采购非招标采购方式管理办法》规定，</w:t>
      </w:r>
      <w:r>
        <w:rPr>
          <w:rFonts w:hint="eastAsia" w:ascii="宋体" w:hAnsi="宋体" w:eastAsia="宋体" w:cs="Times New Roman"/>
          <w:sz w:val="24"/>
          <w:szCs w:val="24"/>
        </w:rPr>
        <w:t>经浦江县财政局政府采购计划书</w:t>
      </w:r>
      <w:r>
        <w:rPr>
          <w:rFonts w:hint="eastAsia" w:ascii="宋体" w:hAnsi="Times New Roman" w:eastAsia="宋体" w:cs="Times New Roman"/>
          <w:snapToGrid w:val="0"/>
          <w:kern w:val="0"/>
          <w:sz w:val="24"/>
          <w:szCs w:val="24"/>
          <w:u w:val="single"/>
        </w:rPr>
        <w:fldChar w:fldCharType="begin"/>
      </w:r>
      <w:r>
        <w:rPr>
          <w:rFonts w:hint="eastAsia" w:ascii="宋体" w:hAnsi="Times New Roman" w:eastAsia="宋体" w:cs="Times New Roman"/>
          <w:snapToGrid w:val="0"/>
          <w:kern w:val="0"/>
          <w:sz w:val="24"/>
          <w:szCs w:val="24"/>
          <w:u w:val="single"/>
        </w:rPr>
        <w:instrText xml:space="preserve"> HYPERLINK "https://pay.zcygov.cn/purchaseplan_front/" \l "/plan/apply/detail/6184923" </w:instrText>
      </w:r>
      <w:r>
        <w:rPr>
          <w:rFonts w:hint="eastAsia" w:ascii="宋体" w:hAnsi="Times New Roman" w:eastAsia="宋体" w:cs="Times New Roman"/>
          <w:snapToGrid w:val="0"/>
          <w:kern w:val="0"/>
          <w:sz w:val="24"/>
          <w:szCs w:val="24"/>
          <w:u w:val="single"/>
        </w:rPr>
        <w:fldChar w:fldCharType="separate"/>
      </w:r>
      <w:r>
        <w:rPr>
          <w:rFonts w:hint="eastAsia" w:ascii="宋体" w:hAnsi="Times New Roman" w:eastAsia="宋体" w:cs="Times New Roman"/>
          <w:snapToGrid w:val="0"/>
          <w:kern w:val="0"/>
          <w:sz w:val="24"/>
          <w:szCs w:val="24"/>
          <w:u w:val="single"/>
          <w:lang w:eastAsia="zh-CN"/>
        </w:rPr>
        <w:t>10500420240</w:t>
      </w:r>
      <w:r>
        <w:rPr>
          <w:rFonts w:hint="eastAsia" w:ascii="宋体" w:hAnsi="Times New Roman" w:eastAsia="宋体" w:cs="Times New Roman"/>
          <w:snapToGrid w:val="0"/>
          <w:kern w:val="0"/>
          <w:sz w:val="24"/>
          <w:szCs w:val="24"/>
          <w:u w:val="single"/>
          <w:lang w:val="en-US" w:eastAsia="zh-CN"/>
        </w:rPr>
        <w:t>2</w:t>
      </w:r>
      <w:r>
        <w:rPr>
          <w:rFonts w:hint="eastAsia" w:ascii="宋体" w:hAnsi="Times New Roman" w:eastAsia="宋体" w:cs="Times New Roman"/>
          <w:snapToGrid w:val="0"/>
          <w:kern w:val="0"/>
          <w:sz w:val="24"/>
          <w:szCs w:val="24"/>
          <w:u w:val="single"/>
        </w:rPr>
        <w:fldChar w:fldCharType="end"/>
      </w:r>
      <w:r>
        <w:rPr>
          <w:rFonts w:hint="eastAsia" w:ascii="宋体" w:hAnsi="Times New Roman" w:eastAsia="宋体" w:cs="Times New Roman"/>
          <w:snapToGrid w:val="0"/>
          <w:kern w:val="0"/>
          <w:sz w:val="24"/>
          <w:szCs w:val="24"/>
          <w:u w:val="single"/>
          <w:lang w:val="en-US" w:eastAsia="zh-CN"/>
        </w:rPr>
        <w:t>5</w:t>
      </w:r>
      <w:r>
        <w:rPr>
          <w:rFonts w:hint="eastAsia" w:ascii="宋体" w:hAnsi="宋体" w:eastAsia="宋体" w:cs="Times New Roman"/>
          <w:sz w:val="24"/>
          <w:szCs w:val="24"/>
        </w:rPr>
        <w:t>批准，</w:t>
      </w:r>
      <w:r>
        <w:rPr>
          <w:rFonts w:hint="eastAsia" w:ascii="宋体" w:hAnsi="Times New Roman" w:eastAsia="宋体" w:cs="Times New Roman"/>
          <w:snapToGrid w:val="0"/>
          <w:kern w:val="0"/>
          <w:sz w:val="24"/>
          <w:szCs w:val="24"/>
        </w:rPr>
        <w:t>浦江县教育发展服务中心受浦江县教育系统有关单位委托，现</w:t>
      </w:r>
      <w:r>
        <w:rPr>
          <w:rFonts w:hint="eastAsia" w:ascii="宋体" w:hAnsi="Times New Roman" w:eastAsia="宋体" w:cs="Times New Roman"/>
          <w:bCs/>
          <w:snapToGrid w:val="0"/>
          <w:kern w:val="0"/>
          <w:sz w:val="24"/>
          <w:szCs w:val="24"/>
        </w:rPr>
        <w:t>就</w:t>
      </w:r>
      <w:r>
        <w:rPr>
          <w:rFonts w:hint="eastAsia" w:ascii="宋体" w:hAnsi="宋体" w:eastAsia="宋体" w:cs="Times New Roman"/>
          <w:sz w:val="24"/>
          <w:szCs w:val="24"/>
          <w:lang w:eastAsia="zh-CN"/>
        </w:rPr>
        <w:t>2025年上半年</w:t>
      </w:r>
      <w:r>
        <w:rPr>
          <w:rFonts w:hint="eastAsia" w:ascii="宋体" w:hAnsi="宋体" w:eastAsia="宋体" w:cs="Times New Roman"/>
          <w:sz w:val="24"/>
          <w:szCs w:val="24"/>
        </w:rPr>
        <w:t>浦江县教育系统有关单位扫帚类清洁卫生用品集中采购</w:t>
      </w:r>
      <w:r>
        <w:rPr>
          <w:rFonts w:hint="eastAsia" w:ascii="宋体" w:hAnsi="Times New Roman" w:eastAsia="宋体" w:cs="Times New Roman"/>
          <w:bCs/>
          <w:snapToGrid w:val="0"/>
          <w:kern w:val="0"/>
          <w:sz w:val="24"/>
          <w:szCs w:val="24"/>
        </w:rPr>
        <w:t>项目进行在线询价采购，</w:t>
      </w:r>
      <w:r>
        <w:rPr>
          <w:rFonts w:hint="eastAsia" w:ascii="宋体" w:hAnsi="Times New Roman" w:eastAsia="宋体" w:cs="Times New Roman"/>
          <w:snapToGrid w:val="0"/>
          <w:kern w:val="0"/>
          <w:sz w:val="24"/>
          <w:szCs w:val="24"/>
        </w:rPr>
        <w:t>欢迎国内</w:t>
      </w:r>
      <w:r>
        <w:rPr>
          <w:rFonts w:hint="eastAsia" w:ascii="宋体" w:hAnsi="宋体" w:eastAsia="宋体" w:cs="Times New Roman"/>
          <w:snapToGrid w:val="0"/>
          <w:kern w:val="0"/>
          <w:sz w:val="24"/>
          <w:szCs w:val="24"/>
        </w:rPr>
        <w:t>符合条件</w:t>
      </w:r>
      <w:r>
        <w:rPr>
          <w:rFonts w:hint="eastAsia" w:ascii="宋体" w:hAnsi="Times New Roman" w:eastAsia="宋体" w:cs="Times New Roman"/>
          <w:snapToGrid w:val="0"/>
          <w:kern w:val="0"/>
          <w:sz w:val="24"/>
          <w:szCs w:val="24"/>
        </w:rPr>
        <w:t>的</w:t>
      </w:r>
      <w:r>
        <w:rPr>
          <w:rFonts w:hint="eastAsia" w:ascii="宋体" w:hAnsi="宋体" w:eastAsia="宋体" w:cs="Times New Roman"/>
          <w:snapToGrid w:val="0"/>
          <w:kern w:val="0"/>
          <w:sz w:val="24"/>
          <w:szCs w:val="24"/>
        </w:rPr>
        <w:t>供应商参与在线报</w:t>
      </w:r>
      <w:r>
        <w:rPr>
          <w:rFonts w:hint="eastAsia" w:ascii="宋体" w:hAnsi="Times New Roman" w:eastAsia="宋体" w:cs="Times New Roman"/>
          <w:snapToGrid w:val="0"/>
          <w:kern w:val="0"/>
          <w:sz w:val="24"/>
          <w:szCs w:val="24"/>
        </w:rPr>
        <w:t>价。</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snapToGrid w:val="0"/>
          <w:kern w:val="0"/>
          <w:sz w:val="24"/>
          <w:szCs w:val="24"/>
          <w:lang w:val="zh-CN"/>
        </w:rPr>
        <w:t>一、项目信息：</w:t>
      </w:r>
      <w:r>
        <w:rPr>
          <w:rFonts w:hint="eastAsia" w:ascii="宋体" w:hAnsi="宋体" w:eastAsia="宋体" w:cs="宋体"/>
          <w:kern w:val="0"/>
          <w:sz w:val="24"/>
          <w:szCs w:val="24"/>
          <w:lang w:val="zh-CN"/>
        </w:rPr>
        <w:t>2025年上半年浦江县教育系统有关单位扫帚类清洁卫生用品集中采购项目</w:t>
      </w:r>
    </w:p>
    <w:p>
      <w:pPr>
        <w:widowControl/>
        <w:adjustRightInd w:val="0"/>
        <w:snapToGrid w:val="0"/>
        <w:spacing w:line="500" w:lineRule="exact"/>
        <w:ind w:firstLine="482" w:firstLineChars="200"/>
        <w:jc w:val="left"/>
        <w:rPr>
          <w:rFonts w:hint="eastAsia" w:ascii="宋体" w:hAnsi="宋体" w:eastAsia="宋体" w:cs="宋体"/>
          <w:color w:val="FF0000"/>
          <w:kern w:val="0"/>
          <w:sz w:val="24"/>
          <w:szCs w:val="24"/>
          <w:lang w:val="en-US" w:eastAsia="zh-CN"/>
        </w:rPr>
      </w:pPr>
      <w:r>
        <w:rPr>
          <w:rFonts w:hint="eastAsia" w:ascii="宋体" w:hAnsi="宋体" w:eastAsia="宋体" w:cs="宋体"/>
          <w:b/>
          <w:bCs/>
          <w:color w:val="000000"/>
          <w:kern w:val="0"/>
          <w:sz w:val="24"/>
          <w:szCs w:val="24"/>
        </w:rPr>
        <w:t>项目编号:</w:t>
      </w:r>
      <w:r>
        <w:rPr>
          <w:rFonts w:hint="eastAsia" w:ascii="宋体" w:hAnsi="宋体" w:eastAsia="宋体" w:cs="宋体"/>
          <w:color w:val="000000"/>
          <w:kern w:val="0"/>
          <w:sz w:val="24"/>
          <w:szCs w:val="24"/>
          <w:lang w:val="en-US" w:eastAsia="zh-CN"/>
        </w:rPr>
        <w:t>PJJF2024-25</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项目联系人:</w:t>
      </w:r>
      <w:r>
        <w:rPr>
          <w:rFonts w:hint="eastAsia" w:ascii="宋体" w:hAnsi="宋体" w:eastAsia="宋体" w:cs="宋体"/>
          <w:b w:val="0"/>
          <w:bCs w:val="0"/>
          <w:color w:val="000000"/>
          <w:kern w:val="0"/>
          <w:sz w:val="24"/>
          <w:szCs w:val="24"/>
          <w:lang w:val="en-US" w:eastAsia="zh-CN"/>
        </w:rPr>
        <w:t>陈</w:t>
      </w:r>
      <w:r>
        <w:rPr>
          <w:rFonts w:hint="eastAsia" w:ascii="宋体" w:hAnsi="宋体" w:eastAsia="宋体" w:cs="宋体"/>
          <w:color w:val="000000"/>
          <w:kern w:val="0"/>
          <w:sz w:val="24"/>
          <w:szCs w:val="24"/>
        </w:rPr>
        <w:t>老师</w:t>
      </w:r>
    </w:p>
    <w:p>
      <w:pPr>
        <w:widowControl/>
        <w:adjustRightInd w:val="0"/>
        <w:snapToGrid w:val="0"/>
        <w:spacing w:line="500" w:lineRule="exact"/>
        <w:ind w:firstLine="482" w:firstLineChars="200"/>
        <w:jc w:val="left"/>
        <w:rPr>
          <w:rFonts w:hint="default" w:ascii="宋体" w:hAnsi="宋体" w:eastAsia="宋体" w:cs="宋体"/>
          <w:snapToGrid w:val="0"/>
          <w:kern w:val="0"/>
          <w:sz w:val="24"/>
          <w:szCs w:val="24"/>
          <w:lang w:val="en-US" w:eastAsia="zh-CN"/>
        </w:rPr>
      </w:pPr>
      <w:r>
        <w:rPr>
          <w:rFonts w:hint="eastAsia" w:ascii="宋体" w:hAnsi="宋体" w:eastAsia="宋体" w:cs="宋体"/>
          <w:b/>
          <w:bCs/>
          <w:color w:val="000000"/>
          <w:kern w:val="0"/>
          <w:sz w:val="24"/>
          <w:szCs w:val="24"/>
        </w:rPr>
        <w:t xml:space="preserve">项目联系电话: </w:t>
      </w:r>
      <w:r>
        <w:rPr>
          <w:rFonts w:hint="eastAsia" w:ascii="宋体" w:hAnsi="宋体" w:eastAsia="宋体" w:cs="宋体"/>
          <w:color w:val="000000"/>
          <w:kern w:val="0"/>
          <w:sz w:val="24"/>
          <w:szCs w:val="24"/>
          <w:lang w:val="en-US" w:eastAsia="zh-CN"/>
        </w:rPr>
        <w:t>13575925685</w:t>
      </w:r>
    </w:p>
    <w:p>
      <w:pPr>
        <w:widowControl/>
        <w:adjustRightInd w:val="0"/>
        <w:snapToGrid w:val="0"/>
        <w:spacing w:line="500" w:lineRule="exact"/>
        <w:ind w:firstLine="482" w:firstLineChars="200"/>
        <w:jc w:val="left"/>
        <w:rPr>
          <w:rFonts w:hint="eastAsia" w:ascii="宋体" w:hAnsi="Times New Roman" w:eastAsia="宋体" w:cs="Times New Roman"/>
          <w:snapToGrid w:val="0"/>
          <w:kern w:val="0"/>
          <w:sz w:val="24"/>
          <w:szCs w:val="24"/>
          <w:u w:val="single"/>
          <w:lang w:val="en-US" w:eastAsia="zh-CN"/>
        </w:rPr>
      </w:pPr>
      <w:r>
        <w:rPr>
          <w:rFonts w:hint="eastAsia" w:ascii="宋体" w:hAnsi="宋体" w:eastAsia="宋体" w:cs="宋体"/>
          <w:b/>
          <w:bCs/>
          <w:color w:val="000000"/>
          <w:kern w:val="0"/>
          <w:sz w:val="24"/>
          <w:szCs w:val="24"/>
        </w:rPr>
        <w:t>采购计划文号:</w:t>
      </w:r>
      <w:r>
        <w:rPr>
          <w:rFonts w:hint="eastAsia" w:ascii="宋体" w:hAnsi="宋体" w:eastAsia="宋体" w:cs="宋体"/>
          <w:b/>
          <w:bCs/>
          <w:color w:val="000000"/>
          <w:kern w:val="0"/>
          <w:sz w:val="24"/>
          <w:szCs w:val="24"/>
          <w:lang w:val="en-US" w:eastAsia="zh-CN"/>
        </w:rPr>
        <w:t xml:space="preserve"> </w:t>
      </w:r>
      <w:r>
        <w:rPr>
          <w:rFonts w:hint="eastAsia" w:ascii="宋体" w:hAnsi="Times New Roman" w:eastAsia="宋体" w:cs="Times New Roman"/>
          <w:snapToGrid w:val="0"/>
          <w:kern w:val="0"/>
          <w:sz w:val="24"/>
          <w:szCs w:val="24"/>
          <w:u w:val="single"/>
        </w:rPr>
        <w:fldChar w:fldCharType="begin"/>
      </w:r>
      <w:r>
        <w:rPr>
          <w:rFonts w:hint="eastAsia" w:ascii="宋体" w:hAnsi="Times New Roman" w:eastAsia="宋体" w:cs="Times New Roman"/>
          <w:snapToGrid w:val="0"/>
          <w:kern w:val="0"/>
          <w:sz w:val="24"/>
          <w:szCs w:val="24"/>
          <w:u w:val="single"/>
        </w:rPr>
        <w:instrText xml:space="preserve"> HYPERLINK "https://pay.zcygov.cn/purchaseplan_front/" \l "/plan/apply/detail/6184923" </w:instrText>
      </w:r>
      <w:r>
        <w:rPr>
          <w:rFonts w:hint="eastAsia" w:ascii="宋体" w:hAnsi="Times New Roman" w:eastAsia="宋体" w:cs="Times New Roman"/>
          <w:snapToGrid w:val="0"/>
          <w:kern w:val="0"/>
          <w:sz w:val="24"/>
          <w:szCs w:val="24"/>
          <w:u w:val="single"/>
        </w:rPr>
        <w:fldChar w:fldCharType="separate"/>
      </w:r>
      <w:r>
        <w:rPr>
          <w:rFonts w:hint="eastAsia" w:ascii="宋体" w:hAnsi="Times New Roman" w:eastAsia="宋体" w:cs="Times New Roman"/>
          <w:snapToGrid w:val="0"/>
          <w:kern w:val="0"/>
          <w:sz w:val="24"/>
          <w:szCs w:val="24"/>
          <w:u w:val="single"/>
          <w:lang w:eastAsia="zh-CN"/>
        </w:rPr>
        <w:t>10500420240</w:t>
      </w:r>
      <w:r>
        <w:rPr>
          <w:rFonts w:hint="eastAsia" w:ascii="宋体" w:hAnsi="Times New Roman" w:eastAsia="宋体" w:cs="Times New Roman"/>
          <w:snapToGrid w:val="0"/>
          <w:kern w:val="0"/>
          <w:sz w:val="24"/>
          <w:szCs w:val="24"/>
          <w:u w:val="single"/>
          <w:lang w:val="en-US" w:eastAsia="zh-CN"/>
        </w:rPr>
        <w:t>2</w:t>
      </w:r>
      <w:r>
        <w:rPr>
          <w:rFonts w:hint="eastAsia" w:ascii="宋体" w:hAnsi="Times New Roman" w:eastAsia="宋体" w:cs="Times New Roman"/>
          <w:snapToGrid w:val="0"/>
          <w:kern w:val="0"/>
          <w:sz w:val="24"/>
          <w:szCs w:val="24"/>
          <w:u w:val="single"/>
        </w:rPr>
        <w:fldChar w:fldCharType="end"/>
      </w:r>
      <w:r>
        <w:rPr>
          <w:rFonts w:hint="eastAsia" w:ascii="宋体" w:hAnsi="Times New Roman" w:eastAsia="宋体" w:cs="Times New Roman"/>
          <w:snapToGrid w:val="0"/>
          <w:kern w:val="0"/>
          <w:sz w:val="24"/>
          <w:szCs w:val="24"/>
          <w:u w:val="single"/>
          <w:lang w:val="en-US" w:eastAsia="zh-CN"/>
        </w:rPr>
        <w:t>5</w:t>
      </w:r>
    </w:p>
    <w:p>
      <w:pPr>
        <w:widowControl/>
        <w:adjustRightInd w:val="0"/>
        <w:snapToGrid w:val="0"/>
        <w:spacing w:line="500" w:lineRule="exact"/>
        <w:ind w:firstLine="482" w:firstLineChars="200"/>
        <w:jc w:val="left"/>
        <w:rPr>
          <w:rFonts w:ascii="宋体" w:hAnsi="宋体" w:eastAsia="宋体" w:cs="宋体"/>
          <w:snapToGrid w:val="0"/>
          <w:color w:val="auto"/>
          <w:kern w:val="0"/>
          <w:sz w:val="24"/>
          <w:szCs w:val="24"/>
        </w:rPr>
      </w:pPr>
      <w:r>
        <w:rPr>
          <w:rFonts w:hint="eastAsia" w:ascii="宋体" w:hAnsi="宋体" w:eastAsia="宋体" w:cs="宋体"/>
          <w:b/>
          <w:bCs/>
          <w:color w:val="auto"/>
          <w:kern w:val="0"/>
          <w:sz w:val="24"/>
          <w:szCs w:val="24"/>
        </w:rPr>
        <w:t>采购计划金额（元）:</w:t>
      </w:r>
      <w:r>
        <w:rPr>
          <w:rFonts w:hint="eastAsia" w:ascii="宋体" w:hAnsi="宋体" w:eastAsia="宋体" w:cs="宋体"/>
          <w:color w:val="000000"/>
          <w:kern w:val="0"/>
          <w:sz w:val="24"/>
          <w:szCs w:val="24"/>
          <w:lang w:val="en-US" w:eastAsia="zh-CN"/>
        </w:rPr>
        <w:t>238028.50  元</w:t>
      </w:r>
    </w:p>
    <w:p>
      <w:pPr>
        <w:widowControl/>
        <w:adjustRightInd w:val="0"/>
        <w:snapToGrid w:val="0"/>
        <w:spacing w:line="500" w:lineRule="exact"/>
        <w:ind w:firstLine="482" w:firstLineChars="200"/>
        <w:jc w:val="left"/>
        <w:rPr>
          <w:rFonts w:ascii="宋体" w:hAnsi="宋体" w:eastAsia="宋体" w:cs="宋体"/>
          <w:b w:val="0"/>
          <w:bCs w:val="0"/>
          <w:snapToGrid w:val="0"/>
          <w:color w:val="auto"/>
          <w:kern w:val="0"/>
          <w:sz w:val="24"/>
          <w:szCs w:val="24"/>
        </w:rPr>
      </w:pPr>
      <w:r>
        <w:rPr>
          <w:rFonts w:hint="eastAsia" w:ascii="宋体" w:hAnsi="宋体" w:eastAsia="宋体" w:cs="宋体"/>
          <w:b/>
          <w:bCs/>
          <w:color w:val="auto"/>
          <w:kern w:val="0"/>
          <w:sz w:val="24"/>
          <w:szCs w:val="24"/>
        </w:rPr>
        <w:t>预算总额（元）:</w:t>
      </w:r>
      <w:r>
        <w:rPr>
          <w:rFonts w:hint="eastAsia" w:ascii="宋体" w:hAnsi="宋体" w:eastAsia="宋体" w:cs="宋体"/>
          <w:color w:val="000000"/>
          <w:kern w:val="0"/>
          <w:sz w:val="24"/>
          <w:szCs w:val="24"/>
          <w:lang w:val="en-US" w:eastAsia="zh-CN"/>
        </w:rPr>
        <w:t>238028.50  元</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项目所在行政区划编码:</w:t>
      </w:r>
      <w:r>
        <w:rPr>
          <w:rFonts w:hint="eastAsia" w:ascii="宋体" w:hAnsi="宋体" w:eastAsia="宋体" w:cs="宋体"/>
          <w:color w:val="000000"/>
          <w:kern w:val="0"/>
          <w:sz w:val="24"/>
          <w:szCs w:val="24"/>
        </w:rPr>
        <w:t>330726</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项目所在行政区划名称:</w:t>
      </w:r>
      <w:r>
        <w:rPr>
          <w:rFonts w:hint="eastAsia" w:ascii="宋体" w:hAnsi="宋体" w:eastAsia="宋体" w:cs="宋体"/>
          <w:color w:val="000000"/>
          <w:kern w:val="0"/>
          <w:sz w:val="24"/>
          <w:szCs w:val="24"/>
        </w:rPr>
        <w:t>浦江县</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二、采购单位信息:</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采购单位名称:</w:t>
      </w:r>
      <w:r>
        <w:rPr>
          <w:rFonts w:hint="eastAsia" w:ascii="宋体" w:hAnsi="宋体" w:eastAsia="宋体" w:cs="宋体"/>
          <w:color w:val="000000"/>
          <w:kern w:val="0"/>
          <w:sz w:val="24"/>
          <w:szCs w:val="24"/>
        </w:rPr>
        <w:t>浦江县教育发展服务中心</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采购单位地址:</w:t>
      </w:r>
      <w:r>
        <w:rPr>
          <w:rFonts w:hint="eastAsia" w:ascii="宋体" w:hAnsi="宋体" w:eastAsia="宋体" w:cs="宋体"/>
          <w:color w:val="000000"/>
          <w:kern w:val="0"/>
          <w:sz w:val="24"/>
          <w:szCs w:val="24"/>
        </w:rPr>
        <w:t>浦江县人民西路55号</w:t>
      </w:r>
    </w:p>
    <w:p>
      <w:pPr>
        <w:widowControl/>
        <w:adjustRightInd w:val="0"/>
        <w:snapToGrid w:val="0"/>
        <w:spacing w:line="500" w:lineRule="exact"/>
        <w:ind w:firstLine="482" w:firstLineChars="200"/>
        <w:jc w:val="left"/>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rPr>
        <w:t>采购单位联系人和联系方式:</w:t>
      </w:r>
      <w:r>
        <w:rPr>
          <w:rFonts w:hint="eastAsia" w:ascii="宋体" w:hAnsi="宋体" w:eastAsia="宋体" w:cs="宋体"/>
          <w:color w:val="000000"/>
          <w:sz w:val="24"/>
          <w:szCs w:val="24"/>
          <w:lang w:val="en-US" w:eastAsia="zh-CN"/>
        </w:rPr>
        <w:t>黄</w:t>
      </w:r>
      <w:r>
        <w:rPr>
          <w:rFonts w:hint="eastAsia" w:ascii="宋体" w:hAnsi="宋体" w:eastAsia="宋体" w:cs="宋体"/>
          <w:color w:val="000000"/>
          <w:sz w:val="24"/>
          <w:szCs w:val="24"/>
        </w:rPr>
        <w:t xml:space="preserve">老师 </w:t>
      </w:r>
      <w:r>
        <w:rPr>
          <w:rFonts w:hint="eastAsia" w:ascii="宋体" w:hAnsi="宋体" w:eastAsia="宋体" w:cs="宋体"/>
          <w:color w:val="000000"/>
          <w:sz w:val="24"/>
          <w:szCs w:val="24"/>
          <w:lang w:val="en-US" w:eastAsia="zh-CN"/>
        </w:rPr>
        <w:t>13957960890</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采购单位社会统一信用代码或组织机构代码:</w:t>
      </w:r>
      <w:r>
        <w:rPr>
          <w:rFonts w:hint="eastAsia" w:ascii="宋体" w:hAnsi="宋体" w:eastAsia="宋体" w:cs="宋体"/>
          <w:color w:val="000000"/>
          <w:kern w:val="0"/>
          <w:sz w:val="24"/>
          <w:szCs w:val="24"/>
        </w:rPr>
        <w:t>12330726471680030M</w:t>
      </w:r>
    </w:p>
    <w:p>
      <w:pPr>
        <w:widowControl/>
        <w:adjustRightInd w:val="0"/>
        <w:snapToGrid w:val="0"/>
        <w:spacing w:line="500" w:lineRule="exact"/>
        <w:ind w:firstLine="482" w:firstLineChars="200"/>
        <w:jc w:val="left"/>
        <w:rPr>
          <w:rFonts w:ascii="宋体" w:hAnsi="宋体" w:eastAsia="宋体" w:cs="宋体"/>
          <w:snapToGrid w:val="0"/>
          <w:kern w:val="0"/>
          <w:sz w:val="24"/>
          <w:szCs w:val="24"/>
        </w:rPr>
      </w:pPr>
      <w:r>
        <w:rPr>
          <w:rFonts w:hint="eastAsia" w:ascii="宋体" w:hAnsi="宋体" w:eastAsia="宋体" w:cs="宋体"/>
          <w:b/>
          <w:bCs/>
          <w:color w:val="000000"/>
          <w:kern w:val="0"/>
          <w:sz w:val="24"/>
          <w:szCs w:val="24"/>
        </w:rPr>
        <w:t>采购单位预算编码:</w:t>
      </w:r>
      <w:r>
        <w:rPr>
          <w:rFonts w:hint="eastAsia" w:ascii="宋体" w:hAnsi="宋体" w:eastAsia="宋体" w:cs="宋体"/>
          <w:color w:val="000000"/>
          <w:kern w:val="0"/>
          <w:sz w:val="24"/>
          <w:szCs w:val="24"/>
        </w:rPr>
        <w:t>105004</w:t>
      </w:r>
    </w:p>
    <w:p>
      <w:pPr>
        <w:widowControl/>
        <w:numPr>
          <w:ilvl w:val="0"/>
          <w:numId w:val="1"/>
        </w:numPr>
        <w:adjustRightInd w:val="0"/>
        <w:snapToGrid w:val="0"/>
        <w:spacing w:line="50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采购项目内容:</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134"/>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69"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snapToGrid w:val="0"/>
                <w:kern w:val="0"/>
                <w:sz w:val="24"/>
                <w:szCs w:val="24"/>
              </w:rPr>
              <w:t>采 购  内 容</w:t>
            </w:r>
          </w:p>
        </w:tc>
        <w:tc>
          <w:tcPr>
            <w:tcW w:w="1134"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单 位</w:t>
            </w:r>
          </w:p>
        </w:tc>
        <w:tc>
          <w:tcPr>
            <w:tcW w:w="1134"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数 量</w:t>
            </w:r>
          </w:p>
        </w:tc>
        <w:tc>
          <w:tcPr>
            <w:tcW w:w="2552" w:type="dxa"/>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预 算 总 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69"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 xml:space="preserve">扫帚类清洁卫生用品 </w:t>
            </w:r>
          </w:p>
        </w:tc>
        <w:tc>
          <w:tcPr>
            <w:tcW w:w="1134"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批</w:t>
            </w:r>
          </w:p>
        </w:tc>
        <w:tc>
          <w:tcPr>
            <w:tcW w:w="1134" w:type="dxa"/>
            <w:shd w:val="clear" w:color="auto" w:fill="auto"/>
            <w:noWrap/>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1</w:t>
            </w:r>
          </w:p>
        </w:tc>
        <w:tc>
          <w:tcPr>
            <w:tcW w:w="2552" w:type="dxa"/>
            <w:vAlign w:val="center"/>
          </w:tcPr>
          <w:p>
            <w:pPr>
              <w:widowControl/>
              <w:adjustRightInd w:val="0"/>
              <w:snapToGrid w:val="0"/>
              <w:spacing w:line="500" w:lineRule="exact"/>
              <w:jc w:val="center"/>
              <w:rPr>
                <w:rFonts w:ascii="宋体" w:hAnsi="宋体" w:eastAsia="宋体" w:cs="宋体"/>
                <w:b/>
                <w:bCs/>
                <w:snapToGrid w:val="0"/>
                <w:kern w:val="0"/>
                <w:sz w:val="24"/>
                <w:szCs w:val="24"/>
              </w:rPr>
            </w:pPr>
            <w:r>
              <w:rPr>
                <w:rFonts w:hint="eastAsia" w:ascii="宋体" w:hAnsi="宋体" w:eastAsia="宋体" w:cs="宋体"/>
                <w:b/>
                <w:bCs/>
                <w:sz w:val="21"/>
                <w:szCs w:val="21"/>
                <w:lang w:eastAsia="zh-CN"/>
              </w:rPr>
              <w:t xml:space="preserve">238028.50 </w:t>
            </w:r>
            <w:r>
              <w:rPr>
                <w:rFonts w:hint="eastAsia" w:ascii="宋体" w:hAnsi="宋体" w:eastAsia="宋体" w:cs="宋体"/>
                <w:b/>
                <w:bCs/>
                <w:sz w:val="21"/>
                <w:szCs w:val="21"/>
              </w:rPr>
              <w:t xml:space="preserve"> 元</w:t>
            </w:r>
          </w:p>
        </w:tc>
      </w:tr>
    </w:tbl>
    <w:p>
      <w:pPr>
        <w:widowControl/>
        <w:spacing w:before="100" w:beforeAutospacing="1" w:after="100" w:afterAutospacing="1" w:line="500" w:lineRule="exact"/>
        <w:ind w:firstLine="482" w:firstLineChars="200"/>
        <w:jc w:val="left"/>
        <w:rPr>
          <w:rFonts w:ascii="宋体" w:hAnsi="宋体" w:eastAsia="宋体" w:cs="宋体"/>
          <w:b/>
          <w:color w:val="000000"/>
          <w:kern w:val="0"/>
          <w:sz w:val="24"/>
          <w:szCs w:val="24"/>
        </w:rPr>
      </w:pPr>
    </w:p>
    <w:p>
      <w:pPr>
        <w:widowControl/>
        <w:spacing w:after="312" w:afterLines="100" w:line="500" w:lineRule="exact"/>
        <w:jc w:val="center"/>
        <w:outlineLvl w:val="0"/>
        <w:rPr>
          <w:rFonts w:ascii="宋体" w:hAnsi="宋体" w:eastAsia="宋体" w:cs="宋体"/>
          <w:b/>
          <w:sz w:val="24"/>
          <w:szCs w:val="24"/>
        </w:rPr>
      </w:pPr>
    </w:p>
    <w:p>
      <w:pPr>
        <w:jc w:val="center"/>
        <w:rPr>
          <w:rFonts w:ascii="宋体" w:hAnsi="宋体" w:eastAsia="宋体" w:cs="宋体"/>
          <w:b/>
          <w:bCs/>
          <w:sz w:val="28"/>
          <w:szCs w:val="28"/>
        </w:rPr>
      </w:pPr>
      <w:r>
        <w:rPr>
          <w:rFonts w:hint="eastAsia" w:ascii="宋体" w:hAnsi="宋体" w:eastAsia="宋体" w:cs="宋体"/>
          <w:b/>
          <w:bCs/>
          <w:sz w:val="28"/>
          <w:szCs w:val="28"/>
        </w:rPr>
        <w:t>第二章  采购需求及相关要求</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一、询价项目名称:</w:t>
      </w:r>
    </w:p>
    <w:p>
      <w:pPr>
        <w:widowControl/>
        <w:adjustRightInd w:val="0"/>
        <w:snapToGrid w:val="0"/>
        <w:spacing w:line="500" w:lineRule="exact"/>
        <w:ind w:firstLine="480" w:firstLineChars="200"/>
        <w:jc w:val="left"/>
        <w:rPr>
          <w:rFonts w:ascii="宋体" w:hAnsi="宋体" w:eastAsia="宋体" w:cs="宋体"/>
          <w:bCs/>
          <w:sz w:val="24"/>
        </w:rPr>
      </w:pPr>
      <w:r>
        <w:rPr>
          <w:rFonts w:hint="eastAsia" w:ascii="宋体" w:hAnsi="宋体" w:eastAsia="宋体" w:cs="宋体"/>
          <w:sz w:val="24"/>
          <w:lang w:eastAsia="zh-CN"/>
        </w:rPr>
        <w:t>2025年上半年</w:t>
      </w:r>
      <w:r>
        <w:rPr>
          <w:rFonts w:hint="eastAsia" w:ascii="宋体" w:hAnsi="宋体" w:eastAsia="宋体" w:cs="宋体"/>
          <w:sz w:val="24"/>
        </w:rPr>
        <w:t>浦江县教育系统有关单位扫帚类清洁卫生用品集中采购项目</w:t>
      </w:r>
    </w:p>
    <w:p>
      <w:pPr>
        <w:widowControl/>
        <w:adjustRightInd w:val="0"/>
        <w:snapToGrid w:val="0"/>
        <w:spacing w:line="500" w:lineRule="exact"/>
        <w:ind w:firstLine="482" w:firstLineChars="200"/>
        <w:jc w:val="left"/>
        <w:rPr>
          <w:rFonts w:ascii="宋体" w:hAnsi="宋体" w:eastAsia="宋体" w:cs="Times New Roman"/>
          <w:b/>
          <w:sz w:val="24"/>
          <w:szCs w:val="24"/>
        </w:rPr>
      </w:pPr>
      <w:r>
        <w:rPr>
          <w:rFonts w:hint="eastAsia" w:ascii="宋体" w:hAnsi="宋体" w:eastAsia="宋体" w:cs="宋体"/>
          <w:b/>
          <w:sz w:val="24"/>
          <w:szCs w:val="24"/>
        </w:rPr>
        <w:t>二、采购物品</w:t>
      </w:r>
      <w:r>
        <w:rPr>
          <w:rFonts w:hint="eastAsia" w:ascii="宋体" w:hAnsi="宋体" w:eastAsia="宋体" w:cs="宋体"/>
          <w:b/>
          <w:bCs/>
          <w:kern w:val="0"/>
          <w:sz w:val="24"/>
          <w:szCs w:val="24"/>
        </w:rPr>
        <w:t>名称</w:t>
      </w:r>
      <w:r>
        <w:rPr>
          <w:rFonts w:hint="eastAsia" w:ascii="宋体" w:hAnsi="宋体" w:eastAsia="宋体" w:cs="宋体"/>
          <w:b/>
          <w:sz w:val="24"/>
          <w:szCs w:val="24"/>
        </w:rPr>
        <w:t>、</w:t>
      </w:r>
      <w:r>
        <w:rPr>
          <w:rFonts w:hint="eastAsia" w:ascii="宋体" w:hAnsi="宋体" w:eastAsia="宋体" w:cs="宋体"/>
          <w:b/>
          <w:kern w:val="0"/>
          <w:sz w:val="24"/>
          <w:szCs w:val="24"/>
        </w:rPr>
        <w:t>单位、</w:t>
      </w:r>
      <w:r>
        <w:rPr>
          <w:rFonts w:hint="eastAsia" w:ascii="宋体" w:hAnsi="宋体" w:eastAsia="宋体" w:cs="宋体"/>
          <w:b/>
          <w:sz w:val="24"/>
          <w:szCs w:val="24"/>
        </w:rPr>
        <w:t>数量、技术参数要求等:</w:t>
      </w:r>
    </w:p>
    <w:tbl>
      <w:tblPr>
        <w:tblStyle w:val="5"/>
        <w:tblpPr w:leftFromText="180" w:rightFromText="180" w:vertAnchor="text" w:horzAnchor="page" w:tblpX="1087" w:tblpY="199"/>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70"/>
        <w:gridCol w:w="1764"/>
        <w:gridCol w:w="1911"/>
        <w:gridCol w:w="690"/>
        <w:gridCol w:w="832"/>
        <w:gridCol w:w="855"/>
        <w:gridCol w:w="122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color w:val="000000"/>
                <w:lang w:val="en-US" w:eastAsia="zh-CN"/>
              </w:rPr>
            </w:pPr>
            <w:r>
              <w:rPr>
                <w:rFonts w:hint="eastAsia" w:ascii="宋体" w:hAnsi="宋体"/>
                <w:b/>
                <w:color w:val="000000"/>
                <w:lang w:val="en-US" w:eastAsia="zh-CN"/>
              </w:rPr>
              <w:t>编号</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物品</w:t>
            </w:r>
          </w:p>
          <w:p>
            <w:pPr>
              <w:widowControl/>
              <w:jc w:val="center"/>
              <w:rPr>
                <w:rFonts w:hint="eastAsia" w:ascii="宋体" w:hAnsi="宋体"/>
                <w:b/>
                <w:color w:val="000000"/>
              </w:rPr>
            </w:pPr>
            <w:r>
              <w:rPr>
                <w:rFonts w:hint="eastAsia" w:ascii="宋体" w:hAnsi="宋体"/>
                <w:b/>
                <w:color w:val="000000"/>
              </w:rPr>
              <w:t>名称</w:t>
            </w:r>
          </w:p>
        </w:tc>
        <w:tc>
          <w:tcPr>
            <w:tcW w:w="17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
                <w:color w:val="000000"/>
              </w:rPr>
            </w:pPr>
            <w:r>
              <w:rPr>
                <w:rFonts w:hint="eastAsia" w:ascii="宋体" w:hAnsi="宋体"/>
                <w:b/>
              </w:rPr>
              <w:t>参考图片</w:t>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rPr>
              <w:t>技术参数、</w:t>
            </w:r>
            <w:r>
              <w:rPr>
                <w:rFonts w:hint="eastAsia" w:ascii="宋体" w:hAnsi="宋体"/>
                <w:b/>
                <w:color w:val="000000"/>
              </w:rPr>
              <w:t>规格、型号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单位</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数量</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Arial"/>
                <w:b/>
              </w:rPr>
            </w:pPr>
            <w:r>
              <w:rPr>
                <w:rFonts w:hint="eastAsia" w:ascii="宋体" w:hAnsi="宋体" w:cs="Arial"/>
                <w:b/>
              </w:rPr>
              <w:t>预算</w:t>
            </w:r>
          </w:p>
          <w:p>
            <w:pPr>
              <w:widowControl/>
              <w:jc w:val="center"/>
              <w:rPr>
                <w:rFonts w:hint="eastAsia" w:ascii="宋体" w:hAnsi="宋体"/>
                <w:b/>
                <w:color w:val="000000"/>
              </w:rPr>
            </w:pPr>
            <w:r>
              <w:rPr>
                <w:rFonts w:hint="eastAsia" w:ascii="宋体" w:hAnsi="宋体" w:cs="Arial"/>
                <w:b/>
              </w:rPr>
              <w:t>单价</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ind w:firstLine="211" w:firstLineChars="100"/>
              <w:jc w:val="both"/>
              <w:rPr>
                <w:rFonts w:hint="eastAsia" w:ascii="宋体" w:hAnsi="宋体"/>
                <w:b/>
                <w:color w:val="000000"/>
              </w:rPr>
            </w:pPr>
            <w:r>
              <w:rPr>
                <w:rFonts w:hint="eastAsia" w:ascii="宋体" w:hAnsi="宋体"/>
                <w:b/>
                <w:color w:val="000000"/>
              </w:rPr>
              <w:t>预算</w:t>
            </w:r>
          </w:p>
          <w:p>
            <w:pPr>
              <w:widowControl/>
              <w:ind w:firstLine="211" w:firstLineChars="100"/>
              <w:jc w:val="both"/>
              <w:rPr>
                <w:rFonts w:hint="eastAsia" w:ascii="宋体" w:hAnsi="宋体"/>
                <w:b/>
                <w:color w:val="000000"/>
              </w:rPr>
            </w:pPr>
            <w:r>
              <w:rPr>
                <w:rFonts w:hint="eastAsia" w:ascii="宋体" w:hAnsi="宋体"/>
                <w:b/>
                <w:color w:val="000000"/>
              </w:rPr>
              <w:t>金额</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
                <w:color w:val="000000"/>
              </w:rPr>
            </w:pPr>
            <w:r>
              <w:rPr>
                <w:rFonts w:hint="eastAsia" w:ascii="宋体" w:hAnsi="宋体"/>
                <w:b/>
                <w:color w:val="000000"/>
              </w:rPr>
              <w:t>产地</w:t>
            </w:r>
          </w:p>
          <w:p>
            <w:pPr>
              <w:widowControl/>
              <w:jc w:val="center"/>
              <w:rPr>
                <w:rFonts w:hint="eastAsia" w:ascii="宋体" w:hAnsi="宋体" w:cs="Arial"/>
                <w:b/>
              </w:rPr>
            </w:pPr>
            <w:r>
              <w:rPr>
                <w:rFonts w:hint="eastAsia" w:ascii="宋体" w:hAnsi="宋体"/>
                <w:b/>
                <w:color w:val="00000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bookmarkStart w:id="1" w:name="OLE_LINK1" w:colFirst="6" w:colLast="6"/>
            <w:r>
              <w:rPr>
                <w:rFonts w:hint="eastAsia" w:ascii="宋体" w:hAnsi="宋体" w:eastAsia="宋体" w:cs="宋体"/>
                <w:sz w:val="18"/>
                <w:szCs w:val="18"/>
              </w:rPr>
              <w:t>F0010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714375"/>
                  <wp:effectExtent l="0" t="0" r="0" b="1905"/>
                  <wp:docPr id="1" name="图片 1" descr="C:\Users\pjcs\AppData\Local\Temp\ksohtml\wps4C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jcs\AppData\Local\Temp\ksohtml\wps4C0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680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竹扫帚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1159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20.00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23180.00 </w:t>
            </w:r>
          </w:p>
        </w:tc>
        <w:tc>
          <w:tcPr>
            <w:tcW w:w="712" w:type="dxa"/>
            <w:vMerge w:val="restart"/>
            <w:tcBorders>
              <w:top w:val="nil"/>
              <w:left w:val="single" w:color="auto" w:sz="4" w:space="0"/>
              <w:right w:val="single" w:color="auto" w:sz="4" w:space="0"/>
            </w:tcBorders>
            <w:vAlign w:val="center"/>
          </w:tcPr>
          <w:p>
            <w:pPr>
              <w:jc w:val="center"/>
              <w:rPr>
                <w:rFonts w:hint="default" w:ascii="宋体" w:hAnsi="宋体" w:eastAsia="宋体"/>
                <w:bCs/>
                <w:sz w:val="18"/>
                <w:szCs w:val="18"/>
                <w:lang w:val="en-US" w:eastAsia="zh-CN"/>
              </w:rPr>
            </w:pPr>
            <w:r>
              <w:rPr>
                <w:rFonts w:hint="eastAsia" w:ascii="宋体" w:hAnsi="宋体"/>
                <w:bCs/>
                <w:sz w:val="18"/>
                <w:szCs w:val="18"/>
                <w:lang w:val="en-US" w:eastAsia="zh-CN"/>
              </w:rPr>
              <w:t>按样品</w:t>
            </w: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F0020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685800"/>
                  <wp:effectExtent l="0" t="0" r="0" b="0"/>
                  <wp:docPr id="2" name="图片 2" descr="C:\Users\pjcs\AppData\Local\Temp\ksohtml\wps4C2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pjcs\AppData\Local\Temp\ksohtml\wps4C20.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66800"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金丝草扫帚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1359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20.00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27180.00 </w:t>
            </w:r>
          </w:p>
        </w:tc>
        <w:tc>
          <w:tcPr>
            <w:tcW w:w="712" w:type="dxa"/>
            <w:vMerge w:val="continue"/>
            <w:tcBorders>
              <w:left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F0040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733425"/>
                  <wp:effectExtent l="0" t="0" r="0" b="13335"/>
                  <wp:docPr id="3" name="图片 3" descr="C:\Users\pjcs\AppData\Local\Temp\ksohtml\wps4C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jcs\AppData\Local\Temp\ksohtml\wps4C21.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66800" cy="7334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笤扫帚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175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15.00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2625.00 </w:t>
            </w: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F0041</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塑料</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drawing>
                <wp:inline distT="0" distB="0" distL="0" distR="0">
                  <wp:extent cx="857250" cy="666750"/>
                  <wp:effectExtent l="0" t="0" r="11430" b="3810"/>
                  <wp:docPr id="21" name="图片 21" descr="C:\Users\pjcs\AppData\Local\Temp\ksohtml\wps4C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jcs\AppData\Local\Temp\ksohtml\wps4C35.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6667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FF0000"/>
                <w:sz w:val="18"/>
                <w:szCs w:val="18"/>
              </w:rPr>
            </w:pPr>
            <w:r>
              <w:rPr>
                <w:rFonts w:hint="eastAsia" w:ascii="宋体" w:hAnsi="宋体" w:eastAsia="宋体" w:cs="宋体"/>
                <w:sz w:val="18"/>
                <w:szCs w:val="18"/>
              </w:rPr>
              <w:t>2013</w:t>
            </w:r>
            <w:r>
              <w:rPr>
                <w:rFonts w:hint="eastAsia" w:ascii="宋体" w:hAnsi="宋体" w:eastAsia="宋体" w:cs="宋体"/>
                <w:color w:val="000000"/>
                <w:sz w:val="18"/>
                <w:szCs w:val="18"/>
              </w:rPr>
              <w:t>（60把/箱）</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条形码：6930616420135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18"/>
                <w:szCs w:val="18"/>
                <w:lang w:val="en-US" w:eastAsia="zh-CN" w:bidi="ar-SA"/>
              </w:rPr>
            </w:pPr>
            <w:r>
              <w:rPr>
                <w:rFonts w:hint="default" w:ascii="Arial" w:hAnsi="Arial" w:eastAsia="等线" w:cs="Arial"/>
                <w:b/>
                <w:bCs/>
                <w:i w:val="0"/>
                <w:iCs w:val="0"/>
                <w:color w:val="000000"/>
                <w:kern w:val="0"/>
                <w:sz w:val="20"/>
                <w:szCs w:val="20"/>
                <w:u w:val="none"/>
                <w:lang w:val="en-US" w:eastAsia="zh-CN" w:bidi="ar"/>
              </w:rPr>
              <w:t xml:space="preserve">3810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26670.00 </w:t>
            </w:r>
          </w:p>
        </w:tc>
        <w:tc>
          <w:tcPr>
            <w:tcW w:w="712" w:type="dxa"/>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台州市</w:t>
            </w:r>
          </w:p>
          <w:p>
            <w:pPr>
              <w:widowControl/>
              <w:jc w:val="center"/>
              <w:rPr>
                <w:rFonts w:ascii="宋体" w:hAnsi="宋体"/>
                <w:sz w:val="18"/>
                <w:szCs w:val="18"/>
              </w:rPr>
            </w:pPr>
            <w:r>
              <w:rPr>
                <w:rFonts w:hint="eastAsia" w:ascii="宋体" w:hAnsi="宋体"/>
                <w:sz w:val="18"/>
                <w:szCs w:val="18"/>
              </w:rPr>
              <w:t>沪洁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F0050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鸡毛帚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38225" cy="657225"/>
                  <wp:effectExtent l="0" t="0" r="13335" b="13335"/>
                  <wp:docPr id="4" name="图片 4" descr="C:\Users\pjcs\AppData\Local\Temp\ksohtml\wps4C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jcs\AppData\Local\Temp\ksohtml\wps4C22.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38225" cy="6572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11.00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55.00 </w:t>
            </w:r>
          </w:p>
        </w:tc>
        <w:tc>
          <w:tcPr>
            <w:tcW w:w="712" w:type="dxa"/>
            <w:vMerge w:val="restart"/>
            <w:tcBorders>
              <w:top w:val="nil"/>
              <w:left w:val="single" w:color="auto" w:sz="4" w:space="0"/>
              <w:right w:val="single" w:color="auto" w:sz="4" w:space="0"/>
            </w:tcBorders>
            <w:vAlign w:val="center"/>
          </w:tcPr>
          <w:p>
            <w:pPr>
              <w:widowControl/>
              <w:jc w:val="center"/>
              <w:rPr>
                <w:rFonts w:hint="default" w:ascii="宋体" w:hAnsi="宋体" w:eastAsia="宋体"/>
                <w:sz w:val="18"/>
                <w:szCs w:val="18"/>
                <w:lang w:val="en-US" w:eastAsia="zh-CN"/>
              </w:rPr>
            </w:pPr>
            <w:r>
              <w:rPr>
                <w:rFonts w:hint="eastAsia" w:ascii="宋体" w:hAnsi="宋体"/>
                <w:sz w:val="18"/>
                <w:szCs w:val="18"/>
                <w:lang w:val="en-US" w:eastAsia="zh-CN"/>
              </w:rPr>
              <w:t>按样品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F0060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长柄鸡毛帚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28700" cy="647700"/>
                  <wp:effectExtent l="0" t="0" r="7620" b="7620"/>
                  <wp:docPr id="5" name="图片 5" descr="C:\Users\pjcs\AppData\Local\Temp\ksohtml\wps4C2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jcs\AppData\Local\Temp\ksohtml\wps4C23.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28700" cy="6477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88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10.00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880.00 </w:t>
            </w:r>
          </w:p>
        </w:tc>
        <w:tc>
          <w:tcPr>
            <w:tcW w:w="712" w:type="dxa"/>
            <w:vMerge w:val="continue"/>
            <w:tcBorders>
              <w:left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F0070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畚斗</w:t>
            </w:r>
          </w:p>
        </w:tc>
        <w:tc>
          <w:tcPr>
            <w:tcW w:w="17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drawing>
                <wp:inline distT="0" distB="0" distL="0" distR="0">
                  <wp:extent cx="942975" cy="685800"/>
                  <wp:effectExtent l="0" t="0" r="1905" b="0"/>
                  <wp:docPr id="23" name="图片 23" descr="C:\Users\pjcs\AppData\Local\Temp\ksohtml\wps4C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pjcs\AppData\Local\Temp\ksohtml\wps4C36.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42975"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铁畚斗</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铁皮厚度：0.5mm、手柄铁管为直径20 mm *700 mm*1 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18"/>
                <w:szCs w:val="18"/>
                <w:lang w:val="en-US" w:eastAsia="zh-CN" w:bidi="ar-SA"/>
              </w:rPr>
            </w:pPr>
            <w:r>
              <w:rPr>
                <w:rFonts w:hint="default" w:ascii="Arial" w:hAnsi="Arial" w:eastAsia="等线" w:cs="Arial"/>
                <w:b/>
                <w:bCs/>
                <w:i w:val="0"/>
                <w:iCs w:val="0"/>
                <w:color w:val="000000"/>
                <w:kern w:val="0"/>
                <w:sz w:val="20"/>
                <w:szCs w:val="20"/>
                <w:u w:val="none"/>
                <w:lang w:val="en-US" w:eastAsia="zh-CN" w:bidi="ar"/>
              </w:rPr>
              <w:t xml:space="preserve">1323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10584.00 </w:t>
            </w: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F0080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畚斗</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28700" cy="771525"/>
                  <wp:effectExtent l="0" t="0" r="7620" b="5715"/>
                  <wp:docPr id="6" name="图片 6" descr="C:\Users\pjcs\AppData\Local\Temp\ksohtml\wps4C2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pjcs\AppData\Local\Temp\ksohtml\wps4C24.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28700" cy="7715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塑料畚斗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170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22.00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3740.00 </w:t>
            </w:r>
          </w:p>
        </w:tc>
        <w:tc>
          <w:tcPr>
            <w:tcW w:w="712" w:type="dxa"/>
            <w:vMerge w:val="restart"/>
            <w:tcBorders>
              <w:top w:val="nil"/>
              <w:left w:val="single" w:color="auto" w:sz="4" w:space="0"/>
              <w:right w:val="single" w:color="auto" w:sz="4" w:space="0"/>
            </w:tcBorders>
            <w:vAlign w:val="center"/>
          </w:tcPr>
          <w:p>
            <w:pPr>
              <w:widowControl/>
              <w:jc w:val="center"/>
              <w:rPr>
                <w:rFonts w:hint="default" w:ascii="宋体" w:hAnsi="宋体" w:eastAsia="宋体"/>
                <w:sz w:val="18"/>
                <w:szCs w:val="18"/>
                <w:lang w:val="en-US" w:eastAsia="zh-CN"/>
              </w:rPr>
            </w:pPr>
            <w:r>
              <w:rPr>
                <w:rFonts w:hint="eastAsia" w:ascii="宋体" w:hAnsi="宋体"/>
                <w:sz w:val="18"/>
                <w:szCs w:val="18"/>
                <w:lang w:val="en-US" w:eastAsia="zh-CN"/>
              </w:rPr>
              <w:t>按样品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F0100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(普通)拖把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990600" cy="742950"/>
                  <wp:effectExtent l="0" t="0" r="0" b="3810"/>
                  <wp:docPr id="7" name="图片 7" descr="C:\Users\pjcs\AppData\Local\Temp\ksohtml\wps4C3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jcs\AppData\Local\Temp\ksohtml\wps4C34.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90600" cy="7429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普通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550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7.50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4125.00 </w:t>
            </w: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10" name="图片 10" descr="C:\Users\pjcs\AppData\Local\Temp\ksohtml\wps4C3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jcs\AppData\Local\Temp\ksohtml\wps4C37.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斯洁40cm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型号：SJ-311B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394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30.00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11820.00 </w:t>
            </w:r>
          </w:p>
        </w:tc>
        <w:tc>
          <w:tcPr>
            <w:tcW w:w="71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湖北</w:t>
            </w: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F0201</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11" name="图片 11" descr="C:\Users\pjcs\AppData\Local\Temp\ksohtml\wps4C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jcs\AppData\Local\Temp\ksohtml\wps4C38.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斯洁60cm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型号：SJ-312B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689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45.00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31005.00 </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F0202</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714375"/>
                  <wp:effectExtent l="0" t="0" r="0" b="1905"/>
                  <wp:docPr id="12" name="图片 12" descr="C:\Users\pjcs\AppData\Local\Temp\ksohtml\wps4C4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jcs\AppData\Local\Temp\ksohtml\wps4C49.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9060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斯洁40cm</w:t>
            </w:r>
            <w:r>
              <w:rPr>
                <w:rFonts w:hint="eastAsia" w:ascii="宋体" w:hAnsi="宋体" w:eastAsia="宋体" w:cs="宋体"/>
                <w:color w:val="000000"/>
                <w:sz w:val="18"/>
                <w:szCs w:val="18"/>
              </w:rPr>
              <w:t xml:space="preserve"> SJ-311B原配套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271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14.00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3794.00 </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F0203</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09650" cy="714375"/>
                  <wp:effectExtent l="0" t="0" r="11430" b="1905"/>
                  <wp:docPr id="13" name="图片 13" descr="C:\Users\pjcs\AppData\Local\Temp\ksohtml\wps4C4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pjcs\AppData\Local\Temp\ksohtml\wps4C4A.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0965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斯洁60cm</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SJ-312B原配套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136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23.00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3128.00 </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F0204</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14" name="图片 14" descr="C:\Users\pjcs\AppData\Local\Temp\ksohtml\wps4C4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pjcs\AppData\Local\Temp\ksohtml\wps4C4B.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斯洁90cm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型号：SJ-313B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280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60.00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16800.00 </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F0205</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28700" cy="876300"/>
                  <wp:effectExtent l="0" t="0" r="7620" b="7620"/>
                  <wp:docPr id="15" name="图片 15" descr="C:\Users\pjcs\AppData\Local\Temp\ksohtml\wps4C4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jcs\AppData\Local\Temp\ksohtml\wps4C4C.tm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28700" cy="8763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斯洁90cm</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SJ-313B原配套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28.00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3220.00 </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F0206</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铝合金平板拖把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685800"/>
                  <wp:effectExtent l="0" t="0" r="0" b="0"/>
                  <wp:docPr id="16" name="图片 16" descr="C:\Users\pjcs\AppData\Local\Temp\ksohtml\wps4C4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jcs\AppData\Local\Temp\ksohtml\wps4C4D.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90600"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规格：60cm*9cm*137cm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45.00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2475.00 </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olor w:val="000000"/>
                <w:sz w:val="18"/>
                <w:szCs w:val="18"/>
              </w:rPr>
              <w:t>洁丽来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F0207</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09650" cy="771525"/>
                  <wp:effectExtent l="0" t="0" r="11430" b="5715"/>
                  <wp:docPr id="17" name="图片 17" descr="C:\Users\pjcs\AppData\Local\Temp\ksohtml\wps4C5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jcs\AppData\Local\Temp\ksohtml\wps4C5D.tm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09650" cy="7715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配套铝合金平板拖把布</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规格：60cm*9cm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112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12.00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1344.00 </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olor w:val="000000"/>
                <w:sz w:val="18"/>
                <w:szCs w:val="18"/>
              </w:rPr>
              <w:t>洁丽来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F0230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不锈钢一节杆大双排胶头+护套</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p>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952500" cy="514350"/>
                  <wp:effectExtent l="0" t="0" r="7620" b="3810"/>
                  <wp:docPr id="18" name="图片 18" descr="C:\Users\pjcs\AppData\Local\Temp\ksohtml\wps4C5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pjcs\AppData\Local\Temp\ksohtml\wps4C5E.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0" cy="5143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型号：AGW-138</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材质：PP/PVA/不锈钢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1680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37.50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63000.00 </w:t>
            </w:r>
          </w:p>
        </w:tc>
        <w:tc>
          <w:tcPr>
            <w:tcW w:w="71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广州</w:t>
            </w:r>
          </w:p>
          <w:p>
            <w:pPr>
              <w:jc w:val="center"/>
              <w:rPr>
                <w:rFonts w:hint="eastAsia"/>
                <w:sz w:val="18"/>
                <w:szCs w:val="18"/>
              </w:rPr>
            </w:pPr>
            <w:r>
              <w:rPr>
                <w:rFonts w:hint="eastAsia" w:ascii="宋体" w:hAnsi="宋体"/>
                <w:sz w:val="18"/>
                <w:szCs w:val="18"/>
              </w:rPr>
              <w:t>好媳妇</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F0240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胶棉拖把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anchor distT="0" distB="0" distL="0" distR="0" simplePos="0" relativeHeight="251660288" behindDoc="0" locked="0" layoutInCell="1" allowOverlap="1">
                  <wp:simplePos x="0" y="0"/>
                  <wp:positionH relativeFrom="column">
                    <wp:posOffset>66675</wp:posOffset>
                  </wp:positionH>
                  <wp:positionV relativeFrom="paragraph">
                    <wp:posOffset>230505</wp:posOffset>
                  </wp:positionV>
                  <wp:extent cx="933450" cy="542925"/>
                  <wp:effectExtent l="0" t="0" r="11430" b="5715"/>
                  <wp:wrapNone/>
                  <wp:docPr id="40" name="图片 40" descr="C:\Users\pjcs\AppData\Local\Temp\ksohtml\wps4C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pjcs\AppData\Local\Temp\ksohtml\wps4C5F.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33450" cy="542925"/>
                          </a:xfrm>
                          <a:prstGeom prst="rect">
                            <a:avLst/>
                          </a:prstGeom>
                          <a:noFill/>
                          <a:ln>
                            <a:noFill/>
                          </a:ln>
                        </pic:spPr>
                      </pic:pic>
                    </a:graphicData>
                  </a:graphic>
                </wp:anchor>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型号：AGW-138</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原装配套胶棉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209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11.50 </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4"/>
                <w:szCs w:val="24"/>
                <w:u w:val="none"/>
                <w:lang w:val="en-US" w:eastAsia="zh-CN" w:bidi="ar"/>
              </w:rPr>
              <w:t xml:space="preserve">2403.50 </w:t>
            </w:r>
          </w:p>
        </w:tc>
        <w:tc>
          <w:tcPr>
            <w:tcW w:w="712" w:type="dxa"/>
            <w:vMerge w:val="continue"/>
            <w:tcBorders>
              <w:top w:val="nil"/>
              <w:left w:val="single" w:color="auto" w:sz="4" w:space="0"/>
              <w:bottom w:val="nil"/>
              <w:right w:val="single" w:color="auto" w:sz="4" w:space="0"/>
            </w:tcBorders>
            <w:vAlign w:val="center"/>
          </w:tcPr>
          <w:p>
            <w:pPr>
              <w:widowControl/>
              <w:jc w:val="cente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835" w:type="dxa"/>
            <w:gridSpan w:val="9"/>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宋体" w:hAnsi="宋体" w:eastAsia="宋体" w:cs="宋体"/>
                <w:b/>
                <w:bCs/>
                <w:sz w:val="21"/>
                <w:szCs w:val="21"/>
              </w:rPr>
              <w:t>金额（大写）</w:t>
            </w:r>
            <w:r>
              <w:rPr>
                <w:rFonts w:hint="eastAsia" w:ascii="宋体" w:hAnsi="宋体" w:cs="宋体"/>
                <w:b/>
                <w:bCs/>
                <w:sz w:val="21"/>
                <w:szCs w:val="21"/>
                <w:lang w:eastAsia="zh-CN"/>
              </w:rPr>
              <w:t>：</w:t>
            </w:r>
            <w:r>
              <w:rPr>
                <w:rFonts w:hint="eastAsia" w:ascii="宋体" w:hAnsi="宋体" w:eastAsia="宋体" w:cs="宋体"/>
                <w:b/>
                <w:bCs/>
                <w:sz w:val="21"/>
                <w:szCs w:val="21"/>
              </w:rPr>
              <w:t xml:space="preserve">贰拾叁万捌仟零贰拾捌元伍角整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¥：238028.50 元</w:t>
            </w:r>
          </w:p>
        </w:tc>
      </w:tr>
    </w:tbl>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三、报价说明：</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1.以上物品数量是</w:t>
      </w:r>
      <w:r>
        <w:rPr>
          <w:rFonts w:hint="eastAsia" w:ascii="宋体" w:hAnsi="宋体" w:eastAsia="宋体" w:cs="宋体"/>
          <w:sz w:val="24"/>
          <w:szCs w:val="24"/>
          <w:lang w:eastAsia="zh-CN"/>
        </w:rPr>
        <w:t>2025年上半年</w:t>
      </w:r>
      <w:r>
        <w:rPr>
          <w:rFonts w:hint="eastAsia" w:ascii="宋体" w:hAnsi="宋体" w:eastAsia="宋体" w:cs="宋体"/>
          <w:sz w:val="24"/>
          <w:szCs w:val="24"/>
        </w:rPr>
        <w:t>集中采购数量，如合同期内有单位需采购该类物品，货款按中标单价结算。</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2.本次采购物品除</w:t>
      </w:r>
      <w:r>
        <w:rPr>
          <w:rFonts w:hint="eastAsia" w:ascii="宋体" w:hAnsi="宋体" w:eastAsia="宋体" w:cs="宋体"/>
          <w:bCs/>
          <w:color w:val="000000"/>
          <w:sz w:val="24"/>
          <w:szCs w:val="24"/>
        </w:rPr>
        <w:t>“产地品牌”按样品</w:t>
      </w:r>
      <w:r>
        <w:rPr>
          <w:rFonts w:hint="eastAsia" w:ascii="宋体" w:hAnsi="宋体" w:eastAsia="宋体" w:cs="宋体"/>
          <w:bCs/>
          <w:sz w:val="24"/>
          <w:szCs w:val="24"/>
        </w:rPr>
        <w:t>工艺与材料制作外</w:t>
      </w:r>
      <w:r>
        <w:rPr>
          <w:rFonts w:hint="eastAsia" w:ascii="宋体" w:hAnsi="宋体" w:eastAsia="宋体" w:cs="宋体"/>
          <w:sz w:val="24"/>
          <w:szCs w:val="24"/>
        </w:rPr>
        <w:t>，其余均为</w:t>
      </w:r>
      <w:r>
        <w:rPr>
          <w:rFonts w:hint="eastAsia" w:ascii="宋体" w:hAnsi="宋体" w:eastAsia="宋体" w:cs="宋体"/>
          <w:sz w:val="24"/>
          <w:szCs w:val="24"/>
          <w:lang w:eastAsia="zh-CN"/>
        </w:rPr>
        <w:t>规定</w:t>
      </w:r>
      <w:r>
        <w:rPr>
          <w:rFonts w:hint="eastAsia" w:ascii="宋体" w:hAnsi="宋体" w:eastAsia="宋体" w:cs="宋体"/>
          <w:sz w:val="24"/>
          <w:szCs w:val="24"/>
        </w:rPr>
        <w:t>规格、型号、技术参数、产地、品牌物品。报价时，只可在《报 价 一 览 表》中，填入报价单价和金额，其它内容不得更改。</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3.各项对应物品的预算单价为最高限价。报价人上传的附件《报 价 一 览 表》中各项报价单价不得超过对应物品的预算单价，报价单价若超过对应物品预算单价，以最高限价结算对应物品货款，若有漏项中标的，报价总金额不变并由中标人增加所漏项目的单价及单项金额且对其它项进行调整。</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4.报价为供应商所能承受的一次性、最低、最终报价，以人民币为结算币种，包括产品（含配件）购置费、运输费、保险和税费等所有费用。</w:t>
      </w:r>
    </w:p>
    <w:p>
      <w:pPr>
        <w:spacing w:line="5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5.报价时必须上传附表一《报 价 一 览 表》，不上传《报 价 一 览 表》的作无效报价处理。</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四、商务要求：</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1.扫帚类清洁卫生用品由中标人直接送达有关采购单位运输车辆能到达的地方，费用计入报价中。</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2.除</w:t>
      </w:r>
      <w:r>
        <w:rPr>
          <w:rFonts w:hint="eastAsia" w:ascii="宋体" w:hAnsi="宋体" w:eastAsia="宋体" w:cs="宋体"/>
          <w:sz w:val="24"/>
          <w:szCs w:val="24"/>
          <w:lang w:eastAsia="zh-CN"/>
        </w:rPr>
        <w:t>规定</w:t>
      </w:r>
      <w:r>
        <w:rPr>
          <w:rFonts w:hint="eastAsia" w:ascii="宋体" w:hAnsi="宋体" w:eastAsia="宋体" w:cs="宋体"/>
          <w:sz w:val="24"/>
          <w:szCs w:val="24"/>
        </w:rPr>
        <w:t>“产地品牌”外的物品，其它物品的工艺与材料制作均按样品。</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.质保期：一年（有国家标准的按照国家标准执行）</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月1日至202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月31日</w:t>
      </w:r>
      <w:r>
        <w:rPr>
          <w:rFonts w:hint="eastAsia" w:ascii="宋体" w:hAnsi="宋体" w:eastAsia="宋体" w:cs="宋体"/>
          <w:sz w:val="24"/>
          <w:szCs w:val="24"/>
        </w:rPr>
        <w:t>期间，浦江县教育系统如有单位需临时采购本次询价项目中的产品，成交人必须按中标单价供货，成交供应商应尽量当天供货，最迟在5天内供货,价格按合同中标单价结算，其他费用由成交人自负。</w:t>
      </w:r>
      <w:r>
        <w:rPr>
          <w:rFonts w:hint="eastAsia" w:ascii="宋体" w:hAnsi="宋体"/>
          <w:b/>
          <w:sz w:val="24"/>
          <w:szCs w:val="24"/>
          <w:lang w:val="en-US" w:eastAsia="zh-CN"/>
        </w:rPr>
        <w:t>中标人须按照采购单位实际需求数供货，不得要求采购单位凑整箱/件供货。</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.集中供货时间：</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2025年上半年</w:t>
      </w:r>
      <w:r>
        <w:rPr>
          <w:rFonts w:hint="eastAsia" w:ascii="宋体" w:hAnsi="宋体" w:eastAsia="宋体" w:cs="宋体"/>
          <w:sz w:val="24"/>
          <w:szCs w:val="24"/>
        </w:rPr>
        <w:t>扫帚类清洁卫生用品</w:t>
      </w:r>
      <w:r>
        <w:rPr>
          <w:rFonts w:hint="eastAsia" w:ascii="宋体" w:hAnsi="宋体" w:eastAsia="宋体" w:cs="宋体"/>
          <w:color w:val="FF0000"/>
          <w:sz w:val="24"/>
          <w:szCs w:val="24"/>
        </w:rPr>
        <w:t>集中采购物品，于202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至2025年3月10日期间</w:t>
      </w:r>
      <w:r>
        <w:rPr>
          <w:rFonts w:hint="eastAsia" w:ascii="宋体" w:hAnsi="宋体" w:eastAsia="宋体" w:cs="宋体"/>
          <w:sz w:val="24"/>
          <w:szCs w:val="24"/>
        </w:rPr>
        <w:t>供货（具体送货时间与有关采购单位联系），不得逾期。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.供货地点：</w:t>
      </w:r>
    </w:p>
    <w:p>
      <w:pPr>
        <w:spacing w:line="500" w:lineRule="exact"/>
        <w:ind w:firstLine="480" w:firstLineChars="200"/>
        <w:rPr>
          <w:rFonts w:ascii="宋体" w:hAnsi="宋体" w:eastAsia="宋体" w:cs="宋体"/>
          <w:color w:val="FF0000"/>
          <w:sz w:val="24"/>
          <w:szCs w:val="24"/>
        </w:rPr>
      </w:pPr>
      <w:r>
        <w:rPr>
          <w:rFonts w:hint="eastAsia" w:ascii="宋体" w:hAnsi="宋体"/>
          <w:color w:val="FF0000"/>
          <w:sz w:val="24"/>
          <w:szCs w:val="24"/>
        </w:rPr>
        <w:t>成交供应商</w:t>
      </w:r>
      <w:r>
        <w:rPr>
          <w:rFonts w:hint="eastAsia"/>
          <w:bCs/>
          <w:color w:val="FF0000"/>
          <w:sz w:val="24"/>
          <w:szCs w:val="24"/>
        </w:rPr>
        <w:t>直接送到各有关学校</w:t>
      </w:r>
      <w:r>
        <w:rPr>
          <w:rFonts w:hint="eastAsia"/>
          <w:bCs/>
          <w:color w:val="FF0000"/>
          <w:sz w:val="24"/>
          <w:szCs w:val="24"/>
          <w:lang w:eastAsia="zh-CN"/>
        </w:rPr>
        <w:t>（</w:t>
      </w:r>
      <w:r>
        <w:rPr>
          <w:rFonts w:hint="eastAsia"/>
          <w:bCs/>
          <w:color w:val="FF0000"/>
          <w:sz w:val="24"/>
          <w:szCs w:val="24"/>
          <w:lang w:val="en-US" w:eastAsia="zh-CN"/>
        </w:rPr>
        <w:t>单位）</w:t>
      </w:r>
      <w:r>
        <w:rPr>
          <w:rFonts w:hint="eastAsia"/>
          <w:bCs/>
          <w:color w:val="FF0000"/>
          <w:sz w:val="24"/>
          <w:szCs w:val="24"/>
        </w:rPr>
        <w:t>指定位置，</w:t>
      </w:r>
      <w:r>
        <w:rPr>
          <w:rFonts w:hint="eastAsia" w:ascii="宋体" w:hAnsi="宋体"/>
          <w:bCs/>
          <w:color w:val="FF0000"/>
          <w:sz w:val="24"/>
          <w:szCs w:val="24"/>
        </w:rPr>
        <w:t>所有</w:t>
      </w:r>
      <w:r>
        <w:rPr>
          <w:rFonts w:hint="eastAsia" w:ascii="宋体" w:hAnsi="宋体"/>
          <w:bCs/>
          <w:color w:val="FF0000"/>
          <w:sz w:val="24"/>
          <w:szCs w:val="24"/>
          <w:lang w:val="en-US" w:eastAsia="zh-CN"/>
        </w:rPr>
        <w:t>相关</w:t>
      </w:r>
      <w:r>
        <w:rPr>
          <w:rFonts w:hint="eastAsia" w:ascii="宋体" w:hAnsi="宋体"/>
          <w:bCs/>
          <w:color w:val="FF0000"/>
          <w:sz w:val="24"/>
          <w:szCs w:val="24"/>
        </w:rPr>
        <w:t>费用由供应商自负。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.验收方式：</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（1）成交人将所有采购物品送到教育系统有关采购</w:t>
      </w:r>
      <w:r>
        <w:rPr>
          <w:rFonts w:hint="eastAsia" w:ascii="宋体" w:hAnsi="宋体" w:eastAsia="宋体" w:cs="宋体"/>
          <w:sz w:val="24"/>
          <w:szCs w:val="24"/>
          <w:lang w:val="en-US" w:eastAsia="zh-CN"/>
        </w:rPr>
        <w:t>学校（</w:t>
      </w:r>
      <w:r>
        <w:rPr>
          <w:rFonts w:hint="eastAsia" w:ascii="宋体" w:hAnsi="宋体" w:eastAsia="宋体" w:cs="宋体"/>
          <w:sz w:val="24"/>
          <w:szCs w:val="24"/>
        </w:rPr>
        <w:t>单位</w:t>
      </w:r>
      <w:r>
        <w:rPr>
          <w:rFonts w:hint="eastAsia" w:ascii="宋体" w:hAnsi="宋体" w:eastAsia="宋体" w:cs="宋体"/>
          <w:sz w:val="24"/>
          <w:szCs w:val="24"/>
          <w:lang w:eastAsia="zh-CN"/>
        </w:rPr>
        <w:t>）</w:t>
      </w:r>
      <w:r>
        <w:rPr>
          <w:rFonts w:hint="eastAsia" w:ascii="宋体" w:hAnsi="宋体" w:eastAsia="宋体" w:cs="宋体"/>
          <w:sz w:val="24"/>
          <w:szCs w:val="24"/>
        </w:rPr>
        <w:t>，由浦江县教育系统有关采购</w:t>
      </w:r>
      <w:r>
        <w:rPr>
          <w:rFonts w:hint="eastAsia" w:ascii="宋体" w:hAnsi="宋体" w:eastAsia="宋体" w:cs="宋体"/>
          <w:sz w:val="24"/>
          <w:szCs w:val="24"/>
          <w:lang w:val="en-US" w:eastAsia="zh-CN"/>
        </w:rPr>
        <w:t>学校（</w:t>
      </w:r>
      <w:r>
        <w:rPr>
          <w:rFonts w:hint="eastAsia" w:ascii="宋体" w:hAnsi="宋体" w:eastAsia="宋体" w:cs="宋体"/>
          <w:sz w:val="24"/>
          <w:szCs w:val="24"/>
        </w:rPr>
        <w:t>单位</w:t>
      </w:r>
      <w:r>
        <w:rPr>
          <w:rFonts w:hint="eastAsia" w:ascii="宋体" w:hAnsi="宋体" w:eastAsia="宋体" w:cs="宋体"/>
          <w:sz w:val="24"/>
          <w:szCs w:val="24"/>
          <w:lang w:eastAsia="zh-CN"/>
        </w:rPr>
        <w:t>）</w:t>
      </w:r>
      <w:r>
        <w:rPr>
          <w:rFonts w:hint="eastAsia" w:ascii="宋体" w:hAnsi="宋体" w:eastAsia="宋体" w:cs="宋体"/>
          <w:sz w:val="24"/>
          <w:szCs w:val="24"/>
        </w:rPr>
        <w:t>对货物的批号、检测合格证等资料进行最终验收，结论由各采购单位验收核定。</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如在验收过程中发现有规格型号、技术参数及说明与国家相关标准和在线询价文件规定的相关质量要求不符的，成交供应商必须无条件予以调换至合格产品。如不及时调换影响正常教学工作的，将作退货处理，甚至终止合同。</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履约保证金</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本项目不收取履约保证金。</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.付款方式：</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凭采购单位物品质量验收合格意见、税务发票、银行账户信息等资料（成交通知书、合同等资料由浦江县教育系统发展服务中心向教育局核算中心提交备案），</w:t>
      </w:r>
      <w:r>
        <w:rPr>
          <w:rFonts w:hint="eastAsia" w:ascii="宋体" w:hAnsi="宋体" w:eastAsia="宋体" w:cs="宋体"/>
          <w:color w:val="FF0000"/>
          <w:sz w:val="24"/>
          <w:szCs w:val="24"/>
        </w:rPr>
        <w:t>由浦江县教育系统有关采购单位以汇款方式直接支付</w:t>
      </w:r>
      <w:r>
        <w:rPr>
          <w:rFonts w:hint="eastAsia" w:ascii="宋体" w:hAnsi="宋体" w:eastAsia="宋体" w:cs="宋体"/>
          <w:sz w:val="24"/>
          <w:szCs w:val="24"/>
        </w:rPr>
        <w:t>。临时增加物品，应按合同单价另开物品清单和税务发票进行结算。</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.报价时必须上传附表一《报 价 一 览 表》</w:t>
      </w: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ind w:firstLine="480" w:firstLineChars="200"/>
        <w:rPr>
          <w:rFonts w:asciiTheme="minorEastAsia" w:hAnsiTheme="minorEastAsia"/>
          <w:bCs/>
          <w:sz w:val="24"/>
          <w:szCs w:val="24"/>
        </w:rPr>
      </w:pPr>
    </w:p>
    <w:p>
      <w:pPr>
        <w:pStyle w:val="14"/>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Cs/>
          <w:sz w:val="24"/>
          <w:szCs w:val="24"/>
        </w:rPr>
      </w:pPr>
    </w:p>
    <w:p>
      <w:pPr>
        <w:pStyle w:val="14"/>
        <w:ind w:firstLine="480" w:firstLineChars="200"/>
        <w:rPr>
          <w:rFonts w:hint="eastAsia" w:asciiTheme="minorEastAsia" w:hAnsiTheme="minorEastAsia"/>
          <w:b/>
          <w:bCs/>
          <w:sz w:val="24"/>
          <w:szCs w:val="24"/>
        </w:rPr>
      </w:pPr>
      <w:r>
        <w:rPr>
          <w:rFonts w:hint="eastAsia" w:asciiTheme="minorEastAsia" w:hAnsiTheme="minorEastAsia"/>
          <w:bCs/>
          <w:sz w:val="24"/>
          <w:szCs w:val="24"/>
        </w:rPr>
        <w:t>附表一：</w:t>
      </w:r>
    </w:p>
    <w:p>
      <w:pPr>
        <w:pStyle w:val="14"/>
        <w:ind w:firstLine="3373" w:firstLineChars="1400"/>
        <w:rPr>
          <w:rFonts w:asciiTheme="minorEastAsia" w:hAnsiTheme="minorEastAsia"/>
          <w:b/>
          <w:bCs/>
          <w:sz w:val="24"/>
          <w:szCs w:val="24"/>
        </w:rPr>
      </w:pPr>
      <w:r>
        <w:rPr>
          <w:rFonts w:hint="eastAsia" w:asciiTheme="minorEastAsia" w:hAnsiTheme="minorEastAsia"/>
          <w:b/>
          <w:bCs/>
          <w:sz w:val="24"/>
          <w:szCs w:val="24"/>
        </w:rPr>
        <w:t>报 价 一 览 表</w:t>
      </w:r>
    </w:p>
    <w:p>
      <w:pPr>
        <w:pStyle w:val="14"/>
        <w:ind w:firstLine="482" w:firstLineChars="200"/>
        <w:rPr>
          <w:rFonts w:asciiTheme="minorEastAsia" w:hAnsiTheme="minorEastAsia"/>
          <w:b/>
          <w:bCs/>
          <w:sz w:val="24"/>
          <w:szCs w:val="24"/>
        </w:rPr>
      </w:pPr>
    </w:p>
    <w:p>
      <w:pPr>
        <w:pStyle w:val="14"/>
        <w:rPr>
          <w:rFonts w:asciiTheme="minorEastAsia" w:hAnsiTheme="minorEastAsia"/>
          <w:bCs/>
          <w:snapToGrid w:val="0"/>
          <w:kern w:val="0"/>
          <w:szCs w:val="21"/>
        </w:rPr>
      </w:pPr>
      <w:r>
        <w:rPr>
          <w:rFonts w:hint="eastAsia" w:asciiTheme="minorEastAsia" w:hAnsiTheme="minorEastAsia"/>
          <w:b/>
          <w:bCs/>
          <w:sz w:val="24"/>
          <w:szCs w:val="24"/>
        </w:rPr>
        <w:t>项目名称：</w:t>
      </w:r>
      <w:r>
        <w:rPr>
          <w:rFonts w:hint="eastAsia" w:asciiTheme="minorEastAsia" w:hAnsiTheme="minorEastAsia"/>
          <w:szCs w:val="21"/>
          <w:lang w:eastAsia="zh-CN"/>
        </w:rPr>
        <w:t>2025年上半年</w:t>
      </w:r>
      <w:r>
        <w:rPr>
          <w:rFonts w:hint="eastAsia" w:asciiTheme="minorEastAsia" w:hAnsiTheme="minorEastAsia"/>
          <w:szCs w:val="21"/>
        </w:rPr>
        <w:t>浦江县教育系统有关单位扫帚类清洁卫生用品集中采购</w:t>
      </w:r>
      <w:r>
        <w:rPr>
          <w:rFonts w:hint="eastAsia" w:asciiTheme="minorEastAsia" w:hAnsiTheme="minorEastAsia"/>
          <w:bCs/>
          <w:snapToGrid w:val="0"/>
          <w:kern w:val="0"/>
          <w:szCs w:val="21"/>
        </w:rPr>
        <w:t>项目</w:t>
      </w:r>
    </w:p>
    <w:p>
      <w:pPr>
        <w:spacing w:before="156" w:beforeLines="50" w:after="156" w:afterLines="50" w:line="360" w:lineRule="auto"/>
        <w:rPr>
          <w:rFonts w:hint="default" w:ascii="宋体" w:hAnsi="宋体" w:eastAsia="宋体" w:cs="Times New Roman"/>
          <w:bCs/>
          <w:snapToGrid w:val="0"/>
          <w:kern w:val="0"/>
          <w:szCs w:val="21"/>
          <w:lang w:val="en-US" w:eastAsia="zh-CN"/>
        </w:rPr>
      </w:pPr>
      <w:r>
        <w:rPr>
          <w:rFonts w:hint="eastAsia" w:ascii="宋体" w:hAnsi="宋体" w:eastAsia="宋体" w:cs="Times New Roman"/>
          <w:b/>
          <w:bCs/>
          <w:snapToGrid w:val="0"/>
          <w:kern w:val="0"/>
          <w:sz w:val="24"/>
          <w:szCs w:val="24"/>
        </w:rPr>
        <w:t>项目编号：</w:t>
      </w:r>
      <w:r>
        <w:rPr>
          <w:rFonts w:hint="eastAsia" w:ascii="宋体" w:hAnsi="宋体" w:eastAsia="宋体" w:cs="Times New Roman"/>
          <w:bCs/>
          <w:snapToGrid w:val="0"/>
          <w:kern w:val="0"/>
          <w:szCs w:val="21"/>
          <w:lang w:val="en-US" w:eastAsia="zh-CN"/>
        </w:rPr>
        <w:t>PJJF2024-25</w:t>
      </w:r>
    </w:p>
    <w:tbl>
      <w:tblPr>
        <w:tblStyle w:val="5"/>
        <w:tblpPr w:leftFromText="180" w:rightFromText="180" w:vertAnchor="text" w:horzAnchor="page" w:tblpX="1087" w:tblpY="199"/>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70"/>
        <w:gridCol w:w="1764"/>
        <w:gridCol w:w="1911"/>
        <w:gridCol w:w="690"/>
        <w:gridCol w:w="832"/>
        <w:gridCol w:w="855"/>
        <w:gridCol w:w="122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color w:val="000000"/>
                <w:lang w:val="en-US" w:eastAsia="zh-CN"/>
              </w:rPr>
            </w:pPr>
            <w:r>
              <w:rPr>
                <w:rFonts w:hint="eastAsia" w:ascii="宋体" w:hAnsi="宋体"/>
                <w:b/>
                <w:color w:val="000000"/>
                <w:lang w:val="en-US" w:eastAsia="zh-CN"/>
              </w:rPr>
              <w:t>编号</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物品</w:t>
            </w:r>
          </w:p>
          <w:p>
            <w:pPr>
              <w:widowControl/>
              <w:jc w:val="center"/>
              <w:rPr>
                <w:rFonts w:hint="eastAsia" w:ascii="宋体" w:hAnsi="宋体"/>
                <w:b/>
                <w:color w:val="000000"/>
              </w:rPr>
            </w:pPr>
            <w:r>
              <w:rPr>
                <w:rFonts w:hint="eastAsia" w:ascii="宋体" w:hAnsi="宋体"/>
                <w:b/>
                <w:color w:val="000000"/>
              </w:rPr>
              <w:t>名称</w:t>
            </w:r>
          </w:p>
        </w:tc>
        <w:tc>
          <w:tcPr>
            <w:tcW w:w="17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
                <w:color w:val="000000"/>
              </w:rPr>
            </w:pPr>
            <w:r>
              <w:rPr>
                <w:rFonts w:hint="eastAsia" w:ascii="宋体" w:hAnsi="宋体"/>
                <w:b/>
              </w:rPr>
              <w:t>参考图片</w:t>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rPr>
              <w:t>技术参数、</w:t>
            </w:r>
            <w:r>
              <w:rPr>
                <w:rFonts w:hint="eastAsia" w:ascii="宋体" w:hAnsi="宋体"/>
                <w:b/>
                <w:color w:val="000000"/>
              </w:rPr>
              <w:t>规格、型号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单位</w:t>
            </w:r>
          </w:p>
        </w:tc>
        <w:tc>
          <w:tcPr>
            <w:tcW w:w="8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color w:val="000000"/>
              </w:rPr>
            </w:pPr>
            <w:r>
              <w:rPr>
                <w:rFonts w:hint="eastAsia" w:ascii="宋体" w:hAnsi="宋体"/>
                <w:b/>
                <w:color w:val="000000"/>
              </w:rPr>
              <w:t>数量</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Arial" w:eastAsiaTheme="minorEastAsia"/>
                <w:b/>
                <w:lang w:val="en-US" w:eastAsia="zh-CN"/>
              </w:rPr>
            </w:pPr>
            <w:r>
              <w:rPr>
                <w:rFonts w:hint="eastAsia" w:ascii="宋体" w:hAnsi="宋体" w:cs="Arial"/>
                <w:b/>
                <w:lang w:val="en-US" w:eastAsia="zh-CN"/>
              </w:rPr>
              <w:t>报价</w:t>
            </w:r>
          </w:p>
          <w:p>
            <w:pPr>
              <w:widowControl/>
              <w:jc w:val="center"/>
              <w:rPr>
                <w:rFonts w:hint="eastAsia" w:ascii="宋体" w:hAnsi="宋体"/>
                <w:b/>
                <w:color w:val="000000"/>
              </w:rPr>
            </w:pPr>
            <w:r>
              <w:rPr>
                <w:rFonts w:hint="eastAsia" w:ascii="宋体" w:hAnsi="宋体" w:cs="Arial"/>
                <w:b/>
              </w:rPr>
              <w:t>单价</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ind w:firstLine="211" w:firstLineChars="100"/>
              <w:jc w:val="both"/>
              <w:rPr>
                <w:rFonts w:hint="eastAsia" w:ascii="宋体" w:hAnsi="宋体" w:eastAsiaTheme="minorEastAsia"/>
                <w:b/>
                <w:color w:val="000000"/>
                <w:lang w:val="en-US" w:eastAsia="zh-CN"/>
              </w:rPr>
            </w:pPr>
            <w:r>
              <w:rPr>
                <w:rFonts w:hint="eastAsia" w:ascii="宋体" w:hAnsi="宋体"/>
                <w:b/>
                <w:color w:val="000000"/>
                <w:lang w:val="en-US" w:eastAsia="zh-CN"/>
              </w:rPr>
              <w:t>报价</w:t>
            </w:r>
          </w:p>
          <w:p>
            <w:pPr>
              <w:widowControl/>
              <w:ind w:firstLine="211" w:firstLineChars="100"/>
              <w:jc w:val="both"/>
              <w:rPr>
                <w:rFonts w:hint="eastAsia" w:ascii="宋体" w:hAnsi="宋体"/>
                <w:b/>
                <w:color w:val="000000"/>
              </w:rPr>
            </w:pPr>
            <w:r>
              <w:rPr>
                <w:rFonts w:hint="eastAsia" w:ascii="宋体" w:hAnsi="宋体"/>
                <w:b/>
                <w:color w:val="000000"/>
              </w:rPr>
              <w:t>金额</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
                <w:color w:val="000000"/>
              </w:rPr>
            </w:pPr>
            <w:r>
              <w:rPr>
                <w:rFonts w:hint="eastAsia" w:ascii="宋体" w:hAnsi="宋体"/>
                <w:b/>
                <w:color w:val="000000"/>
              </w:rPr>
              <w:t>产地</w:t>
            </w:r>
          </w:p>
          <w:p>
            <w:pPr>
              <w:widowControl/>
              <w:jc w:val="center"/>
              <w:rPr>
                <w:rFonts w:hint="eastAsia" w:ascii="宋体" w:hAnsi="宋体" w:cs="Arial"/>
                <w:b/>
              </w:rPr>
            </w:pPr>
            <w:r>
              <w:rPr>
                <w:rFonts w:hint="eastAsia" w:ascii="宋体" w:hAnsi="宋体"/>
                <w:b/>
                <w:color w:val="00000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F0010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714375"/>
                  <wp:effectExtent l="0" t="0" r="0" b="1905"/>
                  <wp:docPr id="41" name="图片 41" descr="C:\Users\pjcs\AppData\Local\Temp\ksohtml\wps4C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pjcs\AppData\Local\Temp\ksohtml\wps4C0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680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竹扫帚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1159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restart"/>
            <w:tcBorders>
              <w:top w:val="nil"/>
              <w:left w:val="single" w:color="auto" w:sz="4" w:space="0"/>
              <w:right w:val="single" w:color="auto" w:sz="4" w:space="0"/>
            </w:tcBorders>
            <w:vAlign w:val="center"/>
          </w:tcPr>
          <w:p>
            <w:pPr>
              <w:jc w:val="center"/>
              <w:rPr>
                <w:rFonts w:hint="default" w:ascii="宋体" w:hAnsi="宋体" w:eastAsia="宋体"/>
                <w:bCs/>
                <w:sz w:val="18"/>
                <w:szCs w:val="18"/>
                <w:lang w:val="en-US" w:eastAsia="zh-CN"/>
              </w:rPr>
            </w:pPr>
            <w:r>
              <w:rPr>
                <w:rFonts w:hint="eastAsia" w:ascii="宋体" w:hAnsi="宋体"/>
                <w:bCs/>
                <w:sz w:val="18"/>
                <w:szCs w:val="18"/>
                <w:lang w:val="en-US" w:eastAsia="zh-CN"/>
              </w:rPr>
              <w:t>按样品</w:t>
            </w: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F0020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685800"/>
                  <wp:effectExtent l="0" t="0" r="0" b="0"/>
                  <wp:docPr id="42" name="图片 42" descr="C:\Users\pjcs\AppData\Local\Temp\ksohtml\wps4C2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pjcs\AppData\Local\Temp\ksohtml\wps4C20.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66800"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金丝草</w:t>
            </w:r>
            <w:bookmarkStart w:id="3" w:name="_GoBack"/>
            <w:bookmarkEnd w:id="3"/>
            <w:r>
              <w:rPr>
                <w:rFonts w:hint="eastAsia" w:ascii="宋体" w:hAnsi="宋体" w:eastAsia="宋体" w:cs="宋体"/>
                <w:sz w:val="18"/>
                <w:szCs w:val="18"/>
              </w:rPr>
              <w:t>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1359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left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F0040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66800" cy="733425"/>
                  <wp:effectExtent l="0" t="0" r="0" b="13335"/>
                  <wp:docPr id="43" name="图片 43" descr="C:\Users\pjcs\AppData\Local\Temp\ksohtml\wps4C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pjcs\AppData\Local\Temp\ksohtml\wps4C21.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66800" cy="7334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笤扫帚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175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F0041</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塑料</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扫帚</w:t>
            </w:r>
          </w:p>
        </w:tc>
        <w:tc>
          <w:tcPr>
            <w:tcW w:w="17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drawing>
                <wp:inline distT="0" distB="0" distL="0" distR="0">
                  <wp:extent cx="857250" cy="666750"/>
                  <wp:effectExtent l="0" t="0" r="11430" b="3810"/>
                  <wp:docPr id="44" name="图片 44" descr="C:\Users\pjcs\AppData\Local\Temp\ksohtml\wps4C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pjcs\AppData\Local\Temp\ksohtml\wps4C35.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6667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FF0000"/>
                <w:sz w:val="18"/>
                <w:szCs w:val="18"/>
              </w:rPr>
            </w:pPr>
            <w:r>
              <w:rPr>
                <w:rFonts w:hint="eastAsia" w:ascii="宋体" w:hAnsi="宋体" w:eastAsia="宋体" w:cs="宋体"/>
                <w:sz w:val="18"/>
                <w:szCs w:val="18"/>
              </w:rPr>
              <w:t>2013</w:t>
            </w:r>
            <w:r>
              <w:rPr>
                <w:rFonts w:hint="eastAsia" w:ascii="宋体" w:hAnsi="宋体" w:eastAsia="宋体" w:cs="宋体"/>
                <w:color w:val="000000"/>
                <w:sz w:val="18"/>
                <w:szCs w:val="18"/>
              </w:rPr>
              <w:t>（60把/箱）</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条形码：6930616420135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把</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18"/>
                <w:szCs w:val="18"/>
                <w:lang w:val="en-US" w:eastAsia="zh-CN" w:bidi="ar-SA"/>
              </w:rPr>
            </w:pPr>
            <w:r>
              <w:rPr>
                <w:rFonts w:hint="default" w:ascii="Arial" w:hAnsi="Arial" w:eastAsia="等线" w:cs="Arial"/>
                <w:b/>
                <w:bCs/>
                <w:i w:val="0"/>
                <w:iCs w:val="0"/>
                <w:color w:val="000000"/>
                <w:kern w:val="0"/>
                <w:sz w:val="20"/>
                <w:szCs w:val="20"/>
                <w:u w:val="none"/>
                <w:lang w:val="en-US" w:eastAsia="zh-CN" w:bidi="ar"/>
              </w:rPr>
              <w:t xml:space="preserve">3810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p>
        </w:tc>
        <w:tc>
          <w:tcPr>
            <w:tcW w:w="712" w:type="dxa"/>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台州市</w:t>
            </w:r>
          </w:p>
          <w:p>
            <w:pPr>
              <w:widowControl/>
              <w:jc w:val="center"/>
              <w:rPr>
                <w:rFonts w:ascii="宋体" w:hAnsi="宋体"/>
                <w:sz w:val="18"/>
                <w:szCs w:val="18"/>
              </w:rPr>
            </w:pPr>
            <w:r>
              <w:rPr>
                <w:rFonts w:hint="eastAsia" w:ascii="宋体" w:hAnsi="宋体"/>
                <w:sz w:val="18"/>
                <w:szCs w:val="18"/>
              </w:rPr>
              <w:t>沪洁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F0050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鸡毛帚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38225" cy="657225"/>
                  <wp:effectExtent l="0" t="0" r="13335" b="13335"/>
                  <wp:docPr id="45" name="图片 45" descr="C:\Users\pjcs\AppData\Local\Temp\ksohtml\wps4C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pjcs\AppData\Local\Temp\ksohtml\wps4C22.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38225" cy="6572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restart"/>
            <w:tcBorders>
              <w:top w:val="nil"/>
              <w:left w:val="single" w:color="auto" w:sz="4" w:space="0"/>
              <w:right w:val="single" w:color="auto" w:sz="4" w:space="0"/>
            </w:tcBorders>
            <w:vAlign w:val="center"/>
          </w:tcPr>
          <w:p>
            <w:pPr>
              <w:widowControl/>
              <w:jc w:val="center"/>
              <w:rPr>
                <w:rFonts w:hint="default" w:ascii="宋体" w:hAnsi="宋体" w:eastAsia="宋体"/>
                <w:sz w:val="18"/>
                <w:szCs w:val="18"/>
                <w:lang w:val="en-US" w:eastAsia="zh-CN"/>
              </w:rPr>
            </w:pPr>
            <w:r>
              <w:rPr>
                <w:rFonts w:hint="eastAsia" w:ascii="宋体" w:hAnsi="宋体"/>
                <w:sz w:val="18"/>
                <w:szCs w:val="18"/>
                <w:lang w:val="en-US" w:eastAsia="zh-CN"/>
              </w:rPr>
              <w:t>按样品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F0060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长柄鸡毛帚</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28700" cy="647700"/>
                  <wp:effectExtent l="0" t="0" r="7620" b="7620"/>
                  <wp:docPr id="46" name="图片 46" descr="C:\Users\pjcs\AppData\Local\Temp\ksohtml\wps4C2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pjcs\AppData\Local\Temp\ksohtml\wps4C23.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28700" cy="6477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88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left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F0070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畚斗</w:t>
            </w:r>
          </w:p>
        </w:tc>
        <w:tc>
          <w:tcPr>
            <w:tcW w:w="17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drawing>
                <wp:inline distT="0" distB="0" distL="0" distR="0">
                  <wp:extent cx="942975" cy="685800"/>
                  <wp:effectExtent l="0" t="0" r="1905" b="0"/>
                  <wp:docPr id="47" name="图片 47" descr="C:\Users\pjcs\AppData\Local\Temp\ksohtml\wps4C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pjcs\AppData\Local\Temp\ksohtml\wps4C36.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42975"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铁畚斗</w:t>
            </w:r>
          </w:p>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铁皮厚度：0.5mm、手柄铁管为直径20 mm *700 mm*1 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18"/>
                <w:szCs w:val="18"/>
                <w:lang w:val="en-US" w:eastAsia="zh-CN" w:bidi="ar-SA"/>
              </w:rPr>
            </w:pPr>
            <w:r>
              <w:rPr>
                <w:rFonts w:hint="default" w:ascii="Arial" w:hAnsi="Arial" w:eastAsia="等线" w:cs="Arial"/>
                <w:b/>
                <w:bCs/>
                <w:i w:val="0"/>
                <w:iCs w:val="0"/>
                <w:color w:val="000000"/>
                <w:kern w:val="0"/>
                <w:sz w:val="20"/>
                <w:szCs w:val="20"/>
                <w:u w:val="none"/>
                <w:lang w:val="en-US" w:eastAsia="zh-CN" w:bidi="ar"/>
              </w:rPr>
              <w:t xml:space="preserve">1323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F0080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畚斗</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1028700" cy="771525"/>
                  <wp:effectExtent l="0" t="0" r="7620" b="5715"/>
                  <wp:docPr id="48" name="图片 48" descr="C:\Users\pjcs\AppData\Local\Temp\ksohtml\wps4C2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pjcs\AppData\Local\Temp\ksohtml\wps4C24.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28700" cy="7715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塑料畚斗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170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restart"/>
            <w:tcBorders>
              <w:top w:val="nil"/>
              <w:left w:val="single" w:color="auto" w:sz="4" w:space="0"/>
              <w:right w:val="single" w:color="auto" w:sz="4" w:space="0"/>
            </w:tcBorders>
            <w:vAlign w:val="center"/>
          </w:tcPr>
          <w:p>
            <w:pPr>
              <w:widowControl/>
              <w:jc w:val="center"/>
              <w:rPr>
                <w:rFonts w:hint="default" w:ascii="宋体" w:hAnsi="宋体" w:eastAsia="宋体"/>
                <w:sz w:val="18"/>
                <w:szCs w:val="18"/>
                <w:lang w:val="en-US" w:eastAsia="zh-CN"/>
              </w:rPr>
            </w:pPr>
            <w:r>
              <w:rPr>
                <w:rFonts w:hint="eastAsia" w:ascii="宋体" w:hAnsi="宋体"/>
                <w:sz w:val="18"/>
                <w:szCs w:val="18"/>
                <w:lang w:val="en-US" w:eastAsia="zh-CN"/>
              </w:rPr>
              <w:t>按样品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F0100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(普通)拖把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990600" cy="742950"/>
                  <wp:effectExtent l="0" t="0" r="0" b="3810"/>
                  <wp:docPr id="49" name="图片 49" descr="C:\Users\pjcs\AppData\Local\Temp\ksohtml\wps4C3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pjcs\AppData\Local\Temp\ksohtml\wps4C34.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90600" cy="7429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普通</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550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50" name="图片 50" descr="C:\Users\pjcs\AppData\Local\Temp\ksohtml\wps4C3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pjcs\AppData\Local\Temp\ksohtml\wps4C37.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斯洁40cm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型号：SJ-311B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394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湖北</w:t>
            </w: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F0201</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51" name="图片 51" descr="C:\Users\pjcs\AppData\Local\Temp\ksohtml\wps4C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pjcs\AppData\Local\Temp\ksohtml\wps4C38.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斯洁60cm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型号：SJ-312B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689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F0202</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714375"/>
                  <wp:effectExtent l="0" t="0" r="0" b="1905"/>
                  <wp:docPr id="52" name="图片 52" descr="C:\Users\pjcs\AppData\Local\Temp\ksohtml\wps4C4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pjcs\AppData\Local\Temp\ksohtml\wps4C49.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9060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斯洁40cm</w:t>
            </w:r>
            <w:r>
              <w:rPr>
                <w:rFonts w:hint="eastAsia" w:ascii="宋体" w:hAnsi="宋体" w:eastAsia="宋体" w:cs="宋体"/>
                <w:color w:val="000000"/>
                <w:sz w:val="18"/>
                <w:szCs w:val="18"/>
              </w:rPr>
              <w:t xml:space="preserve"> SJ-311B原配套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271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F0203</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09650" cy="714375"/>
                  <wp:effectExtent l="0" t="0" r="11430" b="1905"/>
                  <wp:docPr id="53" name="图片 53" descr="C:\Users\pjcs\AppData\Local\Temp\ksohtml\wps4C4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pjcs\AppData\Local\Temp\ksohtml\wps4C4A.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09650" cy="71437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斯洁60cm</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SJ-312B原配套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136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F0204</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857250"/>
                  <wp:effectExtent l="0" t="0" r="0" b="11430"/>
                  <wp:docPr id="54" name="图片 54" descr="C:\Users\pjcs\AppData\Local\Temp\ksohtml\wps4C4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pjcs\AppData\Local\Temp\ksohtml\wps4C4B.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90600" cy="8572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斯洁90cm</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型号：SJ-313B</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材质：杆子加厚不锈钢复合钢管</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胶条：硅胶胶条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280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F0205</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排拖把布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28700" cy="876300"/>
                  <wp:effectExtent l="0" t="0" r="7620" b="7620"/>
                  <wp:docPr id="55" name="图片 55" descr="C:\Users\pjcs\AppData\Local\Temp\ksohtml\wps4C4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pjcs\AppData\Local\Temp\ksohtml\wps4C4C.tm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28700" cy="8763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斯洁90cm</w:t>
            </w:r>
          </w:p>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t>SJ-313B原配套</w:t>
            </w:r>
            <w:r>
              <w:rPr>
                <w:rFonts w:hint="eastAsia" w:ascii="宋体" w:hAnsi="宋体" w:eastAsia="宋体" w:cs="宋体"/>
                <w:sz w:val="18"/>
                <w:szCs w:val="18"/>
              </w:rPr>
              <w:t>排拖把布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F0206</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铝合金平板拖把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990600" cy="685800"/>
                  <wp:effectExtent l="0" t="0" r="0" b="0"/>
                  <wp:docPr id="56" name="图片 56" descr="C:\Users\pjcs\AppData\Local\Temp\ksohtml\wps4C4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pjcs\AppData\Local\Temp\ksohtml\wps4C4D.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90600" cy="68580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规格：60cm*9cm*137cm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55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olor w:val="000000"/>
                <w:sz w:val="18"/>
                <w:szCs w:val="18"/>
              </w:rPr>
              <w:t>洁丽来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F0207</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拖把布</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color w:val="000000"/>
                <w:sz w:val="18"/>
                <w:szCs w:val="18"/>
              </w:rPr>
              <w:drawing>
                <wp:inline distT="0" distB="0" distL="0" distR="0">
                  <wp:extent cx="1009650" cy="771525"/>
                  <wp:effectExtent l="0" t="0" r="11430" b="5715"/>
                  <wp:docPr id="57" name="图片 57" descr="C:\Users\pjcs\AppData\Local\Temp\ksohtml\wps4C5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pjcs\AppData\Local\Temp\ksohtml\wps4C5D.tm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09650" cy="771525"/>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配套铝合金平板拖把布</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规格：60cm*9cm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块</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112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olor w:val="000000"/>
                <w:sz w:val="18"/>
                <w:szCs w:val="18"/>
              </w:rPr>
              <w:t>洁丽来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F0230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不锈钢一节杆大双排胶头+护套</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p>
          <w:p>
            <w:pPr>
              <w:widowControl/>
              <w:jc w:val="center"/>
              <w:rPr>
                <w:rFonts w:hint="eastAsia" w:ascii="宋体" w:hAnsi="宋体" w:eastAsia="宋体" w:cs="宋体"/>
                <w:sz w:val="18"/>
                <w:szCs w:val="18"/>
              </w:rPr>
            </w:pPr>
            <w:r>
              <w:rPr>
                <w:rFonts w:hint="eastAsia" w:ascii="宋体" w:hAnsi="宋体" w:eastAsia="宋体" w:cs="宋体"/>
                <w:sz w:val="18"/>
                <w:szCs w:val="18"/>
              </w:rPr>
              <w:drawing>
                <wp:inline distT="0" distB="0" distL="0" distR="0">
                  <wp:extent cx="952500" cy="514350"/>
                  <wp:effectExtent l="0" t="0" r="7620" b="3810"/>
                  <wp:docPr id="58" name="图片 58" descr="C:\Users\pjcs\AppData\Local\Temp\ksohtml\wps4C5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pjcs\AppData\Local\Temp\ksohtml\wps4C5E.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0" cy="514350"/>
                          </a:xfrm>
                          <a:prstGeom prst="rect">
                            <a:avLst/>
                          </a:prstGeom>
                          <a:noFill/>
                          <a:ln>
                            <a:noFill/>
                          </a:ln>
                        </pic:spPr>
                      </pic:pic>
                    </a:graphicData>
                  </a:graphic>
                </wp:inline>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型号：AGW-138</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材质：PP/PVA/不锈钢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付</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1680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广州</w:t>
            </w:r>
          </w:p>
          <w:p>
            <w:pPr>
              <w:jc w:val="center"/>
              <w:rPr>
                <w:rFonts w:hint="eastAsia"/>
                <w:sz w:val="18"/>
                <w:szCs w:val="18"/>
              </w:rPr>
            </w:pPr>
            <w:r>
              <w:rPr>
                <w:rFonts w:hint="eastAsia" w:ascii="宋体" w:hAnsi="宋体"/>
                <w:sz w:val="18"/>
                <w:szCs w:val="18"/>
              </w:rPr>
              <w:t>好媳妇</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F0240</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胶棉拖把</w:t>
            </w:r>
          </w:p>
        </w:tc>
        <w:tc>
          <w:tcPr>
            <w:tcW w:w="176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sz w:val="18"/>
                <w:szCs w:val="18"/>
              </w:rPr>
            </w:pPr>
            <w:r>
              <w:rPr>
                <w:rFonts w:hint="eastAsia" w:ascii="宋体" w:hAnsi="宋体" w:eastAsia="宋体" w:cs="宋体"/>
                <w:sz w:val="18"/>
                <w:szCs w:val="18"/>
              </w:rPr>
              <w:drawing>
                <wp:anchor distT="0" distB="0" distL="0" distR="0" simplePos="0" relativeHeight="251661312" behindDoc="0" locked="0" layoutInCell="1" allowOverlap="1">
                  <wp:simplePos x="0" y="0"/>
                  <wp:positionH relativeFrom="column">
                    <wp:posOffset>66675</wp:posOffset>
                  </wp:positionH>
                  <wp:positionV relativeFrom="paragraph">
                    <wp:posOffset>230505</wp:posOffset>
                  </wp:positionV>
                  <wp:extent cx="933450" cy="542925"/>
                  <wp:effectExtent l="0" t="0" r="11430" b="5715"/>
                  <wp:wrapNone/>
                  <wp:docPr id="59" name="图片 59" descr="C:\Users\pjcs\AppData\Local\Temp\ksohtml\wps4C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pjcs\AppData\Local\Temp\ksohtml\wps4C5F.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33450" cy="542925"/>
                          </a:xfrm>
                          <a:prstGeom prst="rect">
                            <a:avLst/>
                          </a:prstGeom>
                          <a:noFill/>
                          <a:ln>
                            <a:noFill/>
                          </a:ln>
                        </pic:spPr>
                      </pic:pic>
                    </a:graphicData>
                  </a:graphic>
                </wp:anchor>
              </w:drawing>
            </w:r>
          </w:p>
        </w:tc>
        <w:tc>
          <w:tcPr>
            <w:tcW w:w="19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型号：AGW-138</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原装配套胶棉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个</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18"/>
                <w:szCs w:val="18"/>
              </w:rPr>
            </w:pPr>
            <w:r>
              <w:rPr>
                <w:rFonts w:hint="default" w:ascii="Arial" w:hAnsi="Arial" w:eastAsia="等线" w:cs="Arial"/>
                <w:b/>
                <w:bCs/>
                <w:i w:val="0"/>
                <w:iCs w:val="0"/>
                <w:color w:val="000000"/>
                <w:kern w:val="0"/>
                <w:sz w:val="20"/>
                <w:szCs w:val="20"/>
                <w:u w:val="none"/>
                <w:lang w:val="en-US" w:eastAsia="zh-CN" w:bidi="ar"/>
              </w:rPr>
              <w:t xml:space="preserve">209 </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p>
        </w:tc>
        <w:tc>
          <w:tcPr>
            <w:tcW w:w="712" w:type="dxa"/>
            <w:vMerge w:val="continue"/>
            <w:tcBorders>
              <w:top w:val="nil"/>
              <w:left w:val="single" w:color="auto" w:sz="4" w:space="0"/>
              <w:bottom w:val="nil"/>
              <w:right w:val="single" w:color="auto" w:sz="4"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835" w:type="dxa"/>
            <w:gridSpan w:val="9"/>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宋体" w:hAnsi="宋体" w:eastAsia="宋体" w:cs="宋体"/>
                <w:b/>
                <w:bCs/>
                <w:sz w:val="21"/>
                <w:szCs w:val="21"/>
                <w:lang w:val="en-US" w:eastAsia="zh-CN"/>
              </w:rPr>
              <w:t>报价总</w:t>
            </w:r>
            <w:r>
              <w:rPr>
                <w:rFonts w:hint="eastAsia" w:ascii="宋体" w:hAnsi="宋体" w:eastAsia="宋体" w:cs="宋体"/>
                <w:b/>
                <w:bCs/>
                <w:sz w:val="21"/>
                <w:szCs w:val="21"/>
              </w:rPr>
              <w:t>金额（大写）</w:t>
            </w:r>
            <w:r>
              <w:rPr>
                <w:rFonts w:hint="eastAsia" w:ascii="宋体" w:hAnsi="宋体" w:cs="宋体"/>
                <w:b/>
                <w:bCs/>
                <w:sz w:val="21"/>
                <w:szCs w:val="21"/>
                <w:lang w:eastAsia="zh-CN"/>
              </w:rPr>
              <w:t>：</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 xml:space="preserve"> ¥：元</w:t>
            </w:r>
          </w:p>
        </w:tc>
      </w:tr>
    </w:tbl>
    <w:p>
      <w:pPr>
        <w:spacing w:line="360" w:lineRule="auto"/>
        <w:rPr>
          <w:rFonts w:hint="eastAsia"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 xml:space="preserve">供应商名称： </w:t>
      </w:r>
      <w:r>
        <w:rPr>
          <w:rFonts w:hint="eastAsia" w:ascii="宋体" w:hAnsi="宋体"/>
          <w:color w:val="000000"/>
          <w:sz w:val="24"/>
          <w:u w:val="single"/>
        </w:rPr>
        <w:t xml:space="preserve">                       </w:t>
      </w:r>
      <w:r>
        <w:rPr>
          <w:rFonts w:hint="eastAsia" w:ascii="宋体" w:hAnsi="宋体"/>
          <w:color w:val="000000"/>
          <w:sz w:val="24"/>
        </w:rPr>
        <w:t xml:space="preserve">  日  期: </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 xml:space="preserve">法人代表（或授权代表签名）： </w:t>
      </w:r>
      <w:r>
        <w:rPr>
          <w:rFonts w:hint="eastAsia" w:ascii="宋体" w:hAnsi="宋体"/>
          <w:color w:val="000000"/>
          <w:sz w:val="24"/>
          <w:u w:val="single"/>
        </w:rPr>
        <w:t xml:space="preserve">                         </w:t>
      </w:r>
      <w:r>
        <w:rPr>
          <w:rFonts w:hint="eastAsia" w:ascii="宋体" w:hAnsi="宋体"/>
          <w:color w:val="000000"/>
          <w:sz w:val="24"/>
        </w:rPr>
        <w:t xml:space="preserve">  职  务: </w:t>
      </w:r>
      <w:r>
        <w:rPr>
          <w:rFonts w:hint="eastAsia" w:ascii="宋体" w:hAnsi="宋体"/>
          <w:color w:val="000000"/>
          <w:sz w:val="24"/>
          <w:u w:val="single"/>
        </w:rPr>
        <w:t xml:space="preserve">                        </w:t>
      </w:r>
    </w:p>
    <w:p>
      <w:pPr>
        <w:widowControl/>
        <w:spacing w:line="320" w:lineRule="exact"/>
        <w:jc w:val="left"/>
        <w:rPr>
          <w:rFonts w:ascii="宋体" w:hAnsi="宋体" w:eastAsia="宋体" w:cs="宋体"/>
          <w:b/>
          <w:bCs/>
          <w:color w:val="000000"/>
          <w:sz w:val="24"/>
          <w:szCs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 xml:space="preserve">  传  真：</w:t>
      </w:r>
      <w:r>
        <w:rPr>
          <w:rFonts w:hint="eastAsia" w:ascii="宋体" w:hAnsi="宋体"/>
          <w:color w:val="000000"/>
          <w:sz w:val="24"/>
          <w:u w:val="single"/>
        </w:rPr>
        <w:t xml:space="preserve">          </w:t>
      </w:r>
      <w:r>
        <w:rPr>
          <w:rFonts w:hint="eastAsia" w:ascii="宋体" w:hAnsi="宋体"/>
          <w:color w:val="000000"/>
          <w:sz w:val="24"/>
        </w:rPr>
        <w:t xml:space="preserve">  手  机：</w:t>
      </w:r>
      <w:r>
        <w:rPr>
          <w:rFonts w:hint="eastAsia" w:ascii="宋体" w:hAnsi="宋体"/>
          <w:color w:val="000000"/>
          <w:sz w:val="24"/>
          <w:u w:val="single"/>
        </w:rPr>
        <w:t xml:space="preserve">                      </w:t>
      </w:r>
      <w:r>
        <w:rPr>
          <w:rFonts w:hint="eastAsia" w:ascii="宋体" w:hAnsi="宋体" w:eastAsia="宋体" w:cs="宋体"/>
          <w:color w:val="000000"/>
          <w:sz w:val="24"/>
          <w:szCs w:val="24"/>
          <w:u w:val="single"/>
        </w:rPr>
        <w:t xml:space="preserve">         </w:t>
      </w:r>
    </w:p>
    <w:p>
      <w:pPr>
        <w:widowControl/>
        <w:spacing w:line="320" w:lineRule="exact"/>
        <w:ind w:firstLine="480" w:firstLineChars="200"/>
        <w:jc w:val="left"/>
        <w:rPr>
          <w:rFonts w:ascii="宋体" w:hAnsi="宋体" w:eastAsia="宋体" w:cs="宋体"/>
          <w:sz w:val="24"/>
          <w:szCs w:val="24"/>
        </w:rPr>
      </w:pPr>
    </w:p>
    <w:p>
      <w:pPr>
        <w:pStyle w:val="14"/>
        <w:rPr>
          <w:rFonts w:asciiTheme="minorEastAsia" w:hAnsiTheme="minorEastAsia"/>
          <w:sz w:val="24"/>
          <w:szCs w:val="24"/>
        </w:rPr>
      </w:pPr>
      <w:r>
        <w:rPr>
          <w:rFonts w:hint="eastAsia" w:asciiTheme="minorEastAsia" w:hAnsiTheme="minorEastAsia"/>
          <w:sz w:val="24"/>
          <w:szCs w:val="24"/>
        </w:rPr>
        <w:t>备注：</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1.以上物品数量是</w:t>
      </w:r>
      <w:r>
        <w:rPr>
          <w:rFonts w:hint="eastAsia" w:ascii="宋体" w:hAnsi="宋体" w:eastAsia="宋体" w:cs="宋体"/>
          <w:sz w:val="24"/>
          <w:szCs w:val="24"/>
          <w:lang w:eastAsia="zh-CN"/>
        </w:rPr>
        <w:t>2025年上半年</w:t>
      </w:r>
      <w:r>
        <w:rPr>
          <w:rFonts w:hint="eastAsia" w:ascii="宋体" w:hAnsi="宋体" w:eastAsia="宋体" w:cs="宋体"/>
          <w:sz w:val="24"/>
          <w:szCs w:val="24"/>
        </w:rPr>
        <w:t>集中采购数量，如合同期内有单位需采购该类物品，货款按中标单价结算。</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2.本次采购物品除</w:t>
      </w:r>
      <w:r>
        <w:rPr>
          <w:rFonts w:hint="eastAsia" w:ascii="宋体" w:hAnsi="宋体" w:eastAsia="宋体" w:cs="宋体"/>
          <w:bCs/>
          <w:color w:val="000000"/>
          <w:sz w:val="24"/>
          <w:szCs w:val="24"/>
        </w:rPr>
        <w:t>“产地品牌”按样品</w:t>
      </w:r>
      <w:r>
        <w:rPr>
          <w:rFonts w:hint="eastAsia" w:ascii="宋体" w:hAnsi="宋体" w:eastAsia="宋体" w:cs="宋体"/>
          <w:bCs/>
          <w:sz w:val="24"/>
          <w:szCs w:val="24"/>
        </w:rPr>
        <w:t>工艺与材料制作外</w:t>
      </w:r>
      <w:r>
        <w:rPr>
          <w:rFonts w:hint="eastAsia" w:ascii="宋体" w:hAnsi="宋体" w:eastAsia="宋体" w:cs="宋体"/>
          <w:sz w:val="24"/>
          <w:szCs w:val="24"/>
        </w:rPr>
        <w:t>，其余均为</w:t>
      </w:r>
      <w:r>
        <w:rPr>
          <w:rFonts w:hint="eastAsia" w:ascii="宋体" w:hAnsi="宋体" w:eastAsia="宋体" w:cs="宋体"/>
          <w:sz w:val="24"/>
          <w:szCs w:val="24"/>
          <w:lang w:eastAsia="zh-CN"/>
        </w:rPr>
        <w:t>规定</w:t>
      </w:r>
      <w:r>
        <w:rPr>
          <w:rFonts w:hint="eastAsia" w:ascii="宋体" w:hAnsi="宋体" w:eastAsia="宋体" w:cs="宋体"/>
          <w:sz w:val="24"/>
          <w:szCs w:val="24"/>
        </w:rPr>
        <w:t>规格、型号、技术参数、产地、品牌物品。报价时，只可在《报 价 一 览 表》中，填入报价单价和金额，其它内容不得更改。</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3.各项对应物品的预算单价为最高限价。报价人上传的附件《报 价 一 览 表》中各项报价单价不得超过对应物品的预算单价，报价单价若超过对应物品预算单价，以最高限价结算对应物品货款，若有漏项中标的，报价总金额不变并由中标人增加所漏项目的单价及单项金额且对其它项进行调整。</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4.报价为供应商所能承受的一次性、最低、最终报价，以人民币为结算币种，包括产品（含配件）购置费、运输费、保险和税费等所有费用。</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5.报价时必须上传附表一《报 价 一 览 表》，不上传《报 价 一 览 表》的作无效报价处理</w:t>
      </w:r>
      <w:r>
        <w:rPr>
          <w:rFonts w:hint="eastAsia" w:ascii="宋体" w:hAnsi="宋体" w:eastAsia="宋体" w:cs="宋体"/>
          <w:sz w:val="24"/>
          <w:szCs w:val="24"/>
          <w:lang w:eastAsia="zh-CN"/>
        </w:rPr>
        <w:t>。</w:t>
      </w:r>
    </w:p>
    <w:p>
      <w:pPr>
        <w:spacing w:line="500" w:lineRule="exact"/>
        <w:ind w:firstLine="2160" w:firstLineChars="900"/>
        <w:jc w:val="both"/>
        <w:rPr>
          <w:rFonts w:hint="eastAsia"/>
          <w:sz w:val="24"/>
          <w:szCs w:val="24"/>
          <w:lang w:val="en-US" w:eastAsia="zh-CN"/>
        </w:rPr>
      </w:pPr>
      <w:r>
        <w:rPr>
          <w:rFonts w:hint="eastAsia"/>
          <w:sz w:val="24"/>
          <w:szCs w:val="24"/>
          <w:lang w:val="en-US" w:eastAsia="zh-CN"/>
        </w:rPr>
        <w:t xml:space="preserve">                            </w:t>
      </w:r>
    </w:p>
    <w:p>
      <w:pPr>
        <w:spacing w:line="500" w:lineRule="exact"/>
        <w:ind w:firstLine="6240" w:firstLineChars="2600"/>
        <w:jc w:val="both"/>
        <w:rPr>
          <w:rFonts w:hint="eastAsia"/>
          <w:lang w:val="en-US" w:eastAsia="zh-CN"/>
        </w:rPr>
      </w:pPr>
      <w:r>
        <w:rPr>
          <w:rFonts w:hint="eastAsia"/>
          <w:sz w:val="24"/>
          <w:szCs w:val="24"/>
          <w:lang w:val="en-US" w:eastAsia="zh-CN"/>
        </w:rPr>
        <w:t xml:space="preserve"> </w:t>
      </w:r>
      <w:r>
        <w:rPr>
          <w:rFonts w:hint="eastAsia"/>
          <w:sz w:val="24"/>
          <w:szCs w:val="24"/>
        </w:rPr>
        <w:t>202</w:t>
      </w:r>
      <w:r>
        <w:rPr>
          <w:rFonts w:hint="eastAsia"/>
          <w:sz w:val="24"/>
          <w:szCs w:val="24"/>
          <w:lang w:val="en-US" w:eastAsia="zh-CN"/>
        </w:rPr>
        <w:t>4</w:t>
      </w:r>
      <w:r>
        <w:rPr>
          <w:rFonts w:hint="eastAsia"/>
          <w:sz w:val="24"/>
          <w:szCs w:val="24"/>
        </w:rPr>
        <w:t>年  月  日</w:t>
      </w:r>
      <w:r>
        <w:rPr>
          <w:rFonts w:hint="eastAsia" w:ascii="Calibri" w:hAnsi="Calibri" w:eastAsia="宋体" w:cs="Times New Roman"/>
        </w:rPr>
        <w:t xml:space="preserve"> </w:t>
      </w:r>
      <w:bookmarkEnd w:id="0"/>
      <w:bookmarkStart w:id="2" w:name="_Toc439237130"/>
      <w:bookmarkEnd w:id="2"/>
    </w:p>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2310" w:firstLineChars="11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8"/>
      </w:rPr>
      <w:instrText xml:space="preserve"> PAGE  </w:instrText>
    </w:r>
    <w:r>
      <w:fldChar w:fldCharType="separate"/>
    </w:r>
    <w:r>
      <w:rPr>
        <w:rStyle w:val="8"/>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360" w:lineRule="auto"/>
      <w:jc w:val="left"/>
      <w:rPr>
        <w:rFonts w:hint="default"/>
        <w:b/>
        <w:bCs/>
        <w:sz w:val="20"/>
        <w:szCs w:val="20"/>
        <w:lang w:val="en-US"/>
      </w:rPr>
    </w:pPr>
    <w:r>
      <w:rPr>
        <w:rFonts w:hint="eastAsia" w:ascii="宋体" w:hAnsi="宋体" w:eastAsia="宋体" w:cs="宋体"/>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DA16B"/>
    <w:multiLevelType w:val="singleLevel"/>
    <w:tmpl w:val="5C7DA16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TliOTY1YzI1NTEzYWZiNGU1OGM1ZDg0ZDk1NzYifQ=="/>
  </w:docVars>
  <w:rsids>
    <w:rsidRoot w:val="0036210A"/>
    <w:rsid w:val="00024B25"/>
    <w:rsid w:val="0006365B"/>
    <w:rsid w:val="000A675F"/>
    <w:rsid w:val="0016717E"/>
    <w:rsid w:val="001760A2"/>
    <w:rsid w:val="001A23D4"/>
    <w:rsid w:val="001B08A6"/>
    <w:rsid w:val="001B29A0"/>
    <w:rsid w:val="001B4DF1"/>
    <w:rsid w:val="00236F06"/>
    <w:rsid w:val="00255D7C"/>
    <w:rsid w:val="002714D0"/>
    <w:rsid w:val="00272A1D"/>
    <w:rsid w:val="002B0426"/>
    <w:rsid w:val="002B6A24"/>
    <w:rsid w:val="002D24B2"/>
    <w:rsid w:val="002E1A69"/>
    <w:rsid w:val="002E7966"/>
    <w:rsid w:val="0032200C"/>
    <w:rsid w:val="00325B48"/>
    <w:rsid w:val="0036210A"/>
    <w:rsid w:val="003854DD"/>
    <w:rsid w:val="003A4620"/>
    <w:rsid w:val="003B159F"/>
    <w:rsid w:val="003D6015"/>
    <w:rsid w:val="00450887"/>
    <w:rsid w:val="00450B29"/>
    <w:rsid w:val="005447DB"/>
    <w:rsid w:val="00562291"/>
    <w:rsid w:val="005864D5"/>
    <w:rsid w:val="005B0398"/>
    <w:rsid w:val="006005C8"/>
    <w:rsid w:val="006010D1"/>
    <w:rsid w:val="00632FF0"/>
    <w:rsid w:val="006A4BDD"/>
    <w:rsid w:val="006B3B02"/>
    <w:rsid w:val="006C4287"/>
    <w:rsid w:val="006C7153"/>
    <w:rsid w:val="00721E36"/>
    <w:rsid w:val="0072477F"/>
    <w:rsid w:val="007339C2"/>
    <w:rsid w:val="00755970"/>
    <w:rsid w:val="007608E3"/>
    <w:rsid w:val="00772A2F"/>
    <w:rsid w:val="007C0FD1"/>
    <w:rsid w:val="007C7846"/>
    <w:rsid w:val="007F48B6"/>
    <w:rsid w:val="00801AC5"/>
    <w:rsid w:val="00812220"/>
    <w:rsid w:val="008710F9"/>
    <w:rsid w:val="008A0C3D"/>
    <w:rsid w:val="008D1245"/>
    <w:rsid w:val="008E595B"/>
    <w:rsid w:val="008F74D6"/>
    <w:rsid w:val="00924268"/>
    <w:rsid w:val="00944ADF"/>
    <w:rsid w:val="00963AF3"/>
    <w:rsid w:val="00972E15"/>
    <w:rsid w:val="0097789D"/>
    <w:rsid w:val="009A3DDE"/>
    <w:rsid w:val="009B1797"/>
    <w:rsid w:val="009B653E"/>
    <w:rsid w:val="009C530F"/>
    <w:rsid w:val="009E59FB"/>
    <w:rsid w:val="00A20415"/>
    <w:rsid w:val="00A2537C"/>
    <w:rsid w:val="00A905E6"/>
    <w:rsid w:val="00AB4143"/>
    <w:rsid w:val="00AC2EB4"/>
    <w:rsid w:val="00AF24F5"/>
    <w:rsid w:val="00B0319C"/>
    <w:rsid w:val="00B30DD2"/>
    <w:rsid w:val="00B52BF1"/>
    <w:rsid w:val="00B6615C"/>
    <w:rsid w:val="00B80A82"/>
    <w:rsid w:val="00B811E0"/>
    <w:rsid w:val="00B97EBD"/>
    <w:rsid w:val="00BC0009"/>
    <w:rsid w:val="00BD71C3"/>
    <w:rsid w:val="00BE0DA5"/>
    <w:rsid w:val="00BE114C"/>
    <w:rsid w:val="00BF149E"/>
    <w:rsid w:val="00C0066A"/>
    <w:rsid w:val="00C03738"/>
    <w:rsid w:val="00C05180"/>
    <w:rsid w:val="00C11550"/>
    <w:rsid w:val="00C46A65"/>
    <w:rsid w:val="00D527DC"/>
    <w:rsid w:val="00DA06DA"/>
    <w:rsid w:val="00DA68DA"/>
    <w:rsid w:val="00DA7746"/>
    <w:rsid w:val="00E211F4"/>
    <w:rsid w:val="00E879A5"/>
    <w:rsid w:val="00E959D6"/>
    <w:rsid w:val="00EB1EEB"/>
    <w:rsid w:val="00F02CC4"/>
    <w:rsid w:val="00F15068"/>
    <w:rsid w:val="00F24918"/>
    <w:rsid w:val="00F71458"/>
    <w:rsid w:val="01467958"/>
    <w:rsid w:val="01A00707"/>
    <w:rsid w:val="03C55DC0"/>
    <w:rsid w:val="046A2A3A"/>
    <w:rsid w:val="06A66D03"/>
    <w:rsid w:val="06CD28C3"/>
    <w:rsid w:val="07966D8B"/>
    <w:rsid w:val="07AC7D3D"/>
    <w:rsid w:val="087608FC"/>
    <w:rsid w:val="08D87811"/>
    <w:rsid w:val="08E91129"/>
    <w:rsid w:val="0A072D79"/>
    <w:rsid w:val="0B3D6AFC"/>
    <w:rsid w:val="0B786066"/>
    <w:rsid w:val="0CCB14A2"/>
    <w:rsid w:val="0D5A39CA"/>
    <w:rsid w:val="0DAA03AD"/>
    <w:rsid w:val="0EC06C9C"/>
    <w:rsid w:val="0F1F69B4"/>
    <w:rsid w:val="0F407E1A"/>
    <w:rsid w:val="0F751D2F"/>
    <w:rsid w:val="112C1326"/>
    <w:rsid w:val="12C57C0D"/>
    <w:rsid w:val="13135791"/>
    <w:rsid w:val="136F319C"/>
    <w:rsid w:val="13BA33BA"/>
    <w:rsid w:val="13BD4162"/>
    <w:rsid w:val="13E75935"/>
    <w:rsid w:val="146534C6"/>
    <w:rsid w:val="15314652"/>
    <w:rsid w:val="162A266C"/>
    <w:rsid w:val="173E6B85"/>
    <w:rsid w:val="178009FE"/>
    <w:rsid w:val="1B8A3254"/>
    <w:rsid w:val="1BD400DE"/>
    <w:rsid w:val="1C334FE2"/>
    <w:rsid w:val="1C50748F"/>
    <w:rsid w:val="1CF3730D"/>
    <w:rsid w:val="1D5577DA"/>
    <w:rsid w:val="1E125CF8"/>
    <w:rsid w:val="1E9A2A00"/>
    <w:rsid w:val="1F3973C5"/>
    <w:rsid w:val="1FCC34B9"/>
    <w:rsid w:val="1FD028F2"/>
    <w:rsid w:val="20680EAE"/>
    <w:rsid w:val="21EF6C3A"/>
    <w:rsid w:val="22A06A5E"/>
    <w:rsid w:val="231C6FD2"/>
    <w:rsid w:val="245F0128"/>
    <w:rsid w:val="25BE1E25"/>
    <w:rsid w:val="266A3869"/>
    <w:rsid w:val="26B67932"/>
    <w:rsid w:val="2886494E"/>
    <w:rsid w:val="29A978BD"/>
    <w:rsid w:val="2A2F593D"/>
    <w:rsid w:val="2A7229E2"/>
    <w:rsid w:val="2B023159"/>
    <w:rsid w:val="2B8267A1"/>
    <w:rsid w:val="2BEB487D"/>
    <w:rsid w:val="2CA52A96"/>
    <w:rsid w:val="2CE46BC4"/>
    <w:rsid w:val="2D287510"/>
    <w:rsid w:val="2E79550B"/>
    <w:rsid w:val="2EEB434C"/>
    <w:rsid w:val="2F9C3E18"/>
    <w:rsid w:val="2FA5374C"/>
    <w:rsid w:val="30BB6FFC"/>
    <w:rsid w:val="30F5607D"/>
    <w:rsid w:val="313325E6"/>
    <w:rsid w:val="31FB7BE0"/>
    <w:rsid w:val="344C7E22"/>
    <w:rsid w:val="349121D8"/>
    <w:rsid w:val="34D55CA6"/>
    <w:rsid w:val="34E003CD"/>
    <w:rsid w:val="3584385E"/>
    <w:rsid w:val="36BC37DB"/>
    <w:rsid w:val="36D85994"/>
    <w:rsid w:val="388A594F"/>
    <w:rsid w:val="38DA6BED"/>
    <w:rsid w:val="390419EB"/>
    <w:rsid w:val="3A197507"/>
    <w:rsid w:val="3A8B7A77"/>
    <w:rsid w:val="3B6439C5"/>
    <w:rsid w:val="3BA747FA"/>
    <w:rsid w:val="3CAE554C"/>
    <w:rsid w:val="3D272472"/>
    <w:rsid w:val="3D504B04"/>
    <w:rsid w:val="3F8E60B7"/>
    <w:rsid w:val="3FD772CA"/>
    <w:rsid w:val="40293EFD"/>
    <w:rsid w:val="40B132D7"/>
    <w:rsid w:val="424A7342"/>
    <w:rsid w:val="42D34FAF"/>
    <w:rsid w:val="43B8051C"/>
    <w:rsid w:val="45B26C47"/>
    <w:rsid w:val="48014DAD"/>
    <w:rsid w:val="48291945"/>
    <w:rsid w:val="492A4136"/>
    <w:rsid w:val="49BB3B76"/>
    <w:rsid w:val="49C74668"/>
    <w:rsid w:val="4A2C2CD3"/>
    <w:rsid w:val="4AAE6801"/>
    <w:rsid w:val="4AB863D6"/>
    <w:rsid w:val="4AF30483"/>
    <w:rsid w:val="4B565A51"/>
    <w:rsid w:val="4BBD0FD9"/>
    <w:rsid w:val="4DCC1F0F"/>
    <w:rsid w:val="50174167"/>
    <w:rsid w:val="51624CE0"/>
    <w:rsid w:val="516A0DB6"/>
    <w:rsid w:val="517B280A"/>
    <w:rsid w:val="51F459B8"/>
    <w:rsid w:val="523D1D9F"/>
    <w:rsid w:val="527326EA"/>
    <w:rsid w:val="52EF6D65"/>
    <w:rsid w:val="55BB6702"/>
    <w:rsid w:val="56901F7E"/>
    <w:rsid w:val="56A33C92"/>
    <w:rsid w:val="581C2119"/>
    <w:rsid w:val="5A3B5A15"/>
    <w:rsid w:val="5B5D48C4"/>
    <w:rsid w:val="5C1548CA"/>
    <w:rsid w:val="5CC80B68"/>
    <w:rsid w:val="5E40686C"/>
    <w:rsid w:val="5E7A5016"/>
    <w:rsid w:val="5F1A5406"/>
    <w:rsid w:val="61430632"/>
    <w:rsid w:val="617601E8"/>
    <w:rsid w:val="62544D80"/>
    <w:rsid w:val="62892757"/>
    <w:rsid w:val="651B67EF"/>
    <w:rsid w:val="652971C8"/>
    <w:rsid w:val="685B6B1A"/>
    <w:rsid w:val="6A0200F3"/>
    <w:rsid w:val="6B0C58D0"/>
    <w:rsid w:val="6DEF2A6B"/>
    <w:rsid w:val="703B4164"/>
    <w:rsid w:val="71A859DC"/>
    <w:rsid w:val="71C627C5"/>
    <w:rsid w:val="722315A9"/>
    <w:rsid w:val="72DE0C23"/>
    <w:rsid w:val="72E22A30"/>
    <w:rsid w:val="73B6372B"/>
    <w:rsid w:val="73DE4642"/>
    <w:rsid w:val="74152B15"/>
    <w:rsid w:val="743D7590"/>
    <w:rsid w:val="74B62AA1"/>
    <w:rsid w:val="74D4425E"/>
    <w:rsid w:val="75446C57"/>
    <w:rsid w:val="756F4292"/>
    <w:rsid w:val="757E2F27"/>
    <w:rsid w:val="75B32059"/>
    <w:rsid w:val="75C45530"/>
    <w:rsid w:val="77B21FE2"/>
    <w:rsid w:val="788960D1"/>
    <w:rsid w:val="79832731"/>
    <w:rsid w:val="79EF31DF"/>
    <w:rsid w:val="7A223458"/>
    <w:rsid w:val="7B604038"/>
    <w:rsid w:val="7C177A1C"/>
    <w:rsid w:val="7C8064FF"/>
    <w:rsid w:val="7D1A3435"/>
    <w:rsid w:val="7D94703A"/>
    <w:rsid w:val="7E540CFB"/>
    <w:rsid w:val="7E91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Char1"/>
    <w:basedOn w:val="1"/>
    <w:qFormat/>
    <w:uiPriority w:val="0"/>
    <w:rPr>
      <w:rFonts w:ascii="仿宋_GB2312" w:hAnsi="Times New Roman" w:eastAsia="仿宋_GB2312" w:cs="Times New Roman"/>
      <w:b/>
      <w:sz w:val="32"/>
      <w:szCs w:val="32"/>
    </w:rPr>
  </w:style>
  <w:style w:type="character" w:customStyle="1" w:styleId="13">
    <w:name w:val="页眉 Char"/>
    <w:basedOn w:val="7"/>
    <w:link w:val="4"/>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D297A-D648-4DF8-BB8F-DD8D702355B8}">
  <ds:schemaRefs/>
</ds:datastoreItem>
</file>

<file path=docProps/app.xml><?xml version="1.0" encoding="utf-8"?>
<Properties xmlns="http://schemas.openxmlformats.org/officeDocument/2006/extended-properties" xmlns:vt="http://schemas.openxmlformats.org/officeDocument/2006/docPropsVTypes">
  <Template>Normal</Template>
  <Pages>11</Pages>
  <Words>3109</Words>
  <Characters>3990</Characters>
  <Lines>53</Lines>
  <Paragraphs>27</Paragraphs>
  <TotalTime>4</TotalTime>
  <ScaleCrop>false</ScaleCrop>
  <LinksUpToDate>false</LinksUpToDate>
  <CharactersWithSpaces>4463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2021-03-23T06:17:00Z</dcterms:created>
  <dc:creator>wuls</dc:creator>
  <cp:lastModifiedBy>辰南</cp:lastModifiedBy>
  <cp:lastPrinted>2023-04-12T07:17:00Z</cp:lastPrinted>
  <dcterms:modified xsi:type="dcterms:W3CDTF">2024-11-06T03:32:38Z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D41B3A9ECB784C62B0FE19006947C8A7</vt:lpwstr>
  </property>
</Properties>
</file>