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7709535" cy="5169535"/>
            <wp:effectExtent l="0" t="0" r="12065" b="5715"/>
            <wp:docPr id="6" name="图片 6" descr="20260715道路运输经营许可证（副本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60715道路运输经营许可证（副本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09535" cy="516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WQwMmUxMTU3OWI1NWU2NjQ3NmY1OTk1MDljNWUifQ=="/>
  </w:docVars>
  <w:rsids>
    <w:rsidRoot w:val="155E13C8"/>
    <w:rsid w:val="155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2024-04-01T23:33:00Z</dcterms:created>
  <dc:creator>浙江-绍兴-悠游汽车</dc:creator>
  <cp:lastModifiedBy>浙江-绍兴-悠游汽车</cp:lastModifiedBy>
  <dcterms:modified xsi:type="dcterms:W3CDTF">2024-04-01T23:33:54Z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AD0C36659BC14E5390DE0D2073357946_11</vt:lpwstr>
  </property>
</Properties>
</file>