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before="160" w:line="364" w:lineRule="auto"/>
        <w:ind w:right="315"/>
        <w:jc w:val="center"/>
        <w:rPr>
          <w:rFonts w:hint="eastAsia" w:ascii="方正小标宋简体" w:eastAsia="方正小标宋简体"/>
          <w:sz w:val="32"/>
          <w:szCs w:val="32"/>
          <w:lang w:val="en-US"/>
        </w:rPr>
      </w:pPr>
      <w:bookmarkStart w:id="0" w:name="_GoBack"/>
      <w:bookmarkEnd w:id="0"/>
      <w:r>
        <w:rPr>
          <w:rFonts w:hint="eastAsia" w:ascii="方正小标宋简体" w:eastAsia="方正小标宋简体"/>
          <w:sz w:val="32"/>
          <w:szCs w:val="32"/>
          <w:lang w:val="en-US"/>
        </w:rPr>
        <w:t>诸暨市2025年高中招生平台商务要求</w:t>
      </w:r>
    </w:p>
    <w:p>
      <w:pPr>
        <w:pStyle w:val="11"/>
        <w:spacing w:before="1" w:line="360" w:lineRule="auto"/>
        <w:ind w:firstLine="480" w:firstLineChars="200"/>
        <w:rPr>
          <w:rFonts w:hint="eastAsia"/>
          <w:lang w:val="en-US"/>
        </w:rPr>
      </w:pPr>
    </w:p>
    <w:p>
      <w:pPr>
        <w:pStyle w:val="11"/>
        <w:spacing w:before="1" w:line="360" w:lineRule="auto"/>
        <w:ind w:firstLine="480" w:firstLineChars="200"/>
        <w:rPr>
          <w:rFonts w:hint="eastAsia"/>
        </w:rPr>
      </w:pPr>
      <w:r>
        <w:rPr>
          <w:rFonts w:hint="eastAsia"/>
          <w:lang w:val="en-US"/>
        </w:rPr>
        <w:t>1合同签订后15日内，已方需根据甲方功能需求提供完整的系统软件，完成要求第三方应用系统对接。</w:t>
      </w:r>
    </w:p>
    <w:p>
      <w:pPr>
        <w:pStyle w:val="11"/>
        <w:spacing w:before="1" w:line="360" w:lineRule="auto"/>
        <w:ind w:firstLine="480" w:firstLineChars="200"/>
        <w:rPr>
          <w:rFonts w:hint="eastAsia"/>
        </w:rPr>
      </w:pPr>
      <w:r>
        <w:rPr>
          <w:rFonts w:hint="eastAsia"/>
          <w:lang w:val="en-US"/>
        </w:rPr>
        <w:t>2乙方</w:t>
      </w:r>
      <w:r>
        <w:rPr>
          <w:rFonts w:hint="eastAsia"/>
        </w:rPr>
        <w:t>须对</w:t>
      </w:r>
      <w:r>
        <w:rPr>
          <w:rFonts w:hint="eastAsia"/>
          <w:lang w:val="en-US"/>
        </w:rPr>
        <w:t>甲方</w:t>
      </w:r>
      <w:r>
        <w:rPr>
          <w:rFonts w:hint="eastAsia"/>
        </w:rPr>
        <w:t>提供免费技术升级服务。</w:t>
      </w:r>
    </w:p>
    <w:p>
      <w:pPr>
        <w:pStyle w:val="11"/>
        <w:spacing w:before="1" w:line="360" w:lineRule="auto"/>
        <w:ind w:firstLine="480" w:firstLineChars="200"/>
        <w:rPr>
          <w:rFonts w:hint="eastAsia"/>
        </w:rPr>
      </w:pPr>
      <w:r>
        <w:rPr>
          <w:rFonts w:hint="eastAsia"/>
          <w:lang w:val="en-US"/>
        </w:rPr>
        <w:t>3乙方</w:t>
      </w:r>
      <w:r>
        <w:rPr>
          <w:rFonts w:hint="eastAsia"/>
        </w:rPr>
        <w:t>应提供的远程服务：在服务期内，</w:t>
      </w:r>
      <w:r>
        <w:rPr>
          <w:rFonts w:hint="eastAsia"/>
          <w:lang w:val="en-US"/>
        </w:rPr>
        <w:t>乙方</w:t>
      </w:r>
      <w:r>
        <w:rPr>
          <w:rFonts w:hint="eastAsia"/>
        </w:rPr>
        <w:t>须提供全年7×24小时全天候电话技术支持，电话技术支持的内容包括解决各种系统故障、对各种突发事件采取应急措施及其它与系统相关的技术问题等，电话技术支持的服务响应时间为2个小时，在此期间，</w:t>
      </w:r>
      <w:r>
        <w:rPr>
          <w:rFonts w:hint="eastAsia"/>
          <w:lang w:val="en-US"/>
        </w:rPr>
        <w:t>乙方</w:t>
      </w:r>
      <w:r>
        <w:rPr>
          <w:rFonts w:hint="eastAsia"/>
        </w:rPr>
        <w:t>须通过电话提供解决方案或利用远程维护方式直至采购人申报的系统问题解决。</w:t>
      </w:r>
    </w:p>
    <w:p>
      <w:pPr>
        <w:pStyle w:val="11"/>
        <w:spacing w:before="1" w:line="360" w:lineRule="auto"/>
        <w:ind w:firstLine="480" w:firstLineChars="200"/>
        <w:rPr>
          <w:rFonts w:hint="eastAsia"/>
        </w:rPr>
      </w:pPr>
      <w:r>
        <w:rPr>
          <w:rFonts w:hint="eastAsia"/>
          <w:lang w:val="en-US"/>
        </w:rPr>
        <w:t>4乙方</w:t>
      </w:r>
      <w:r>
        <w:rPr>
          <w:rFonts w:hint="eastAsia"/>
        </w:rPr>
        <w:t>应提供的现场服务：在服务期内，若发生</w:t>
      </w:r>
      <w:r>
        <w:rPr>
          <w:rFonts w:hint="eastAsia"/>
          <w:lang w:val="en-US"/>
        </w:rPr>
        <w:t>甲方</w:t>
      </w:r>
      <w:r>
        <w:rPr>
          <w:rFonts w:hint="eastAsia"/>
        </w:rPr>
        <w:t>认为应直接抵达现场处理的严重故障，中标单位须在接到</w:t>
      </w:r>
      <w:r>
        <w:rPr>
          <w:rFonts w:hint="eastAsia"/>
          <w:lang w:val="en-US"/>
        </w:rPr>
        <w:t>甲方</w:t>
      </w:r>
      <w:r>
        <w:rPr>
          <w:rFonts w:hint="eastAsia"/>
        </w:rPr>
        <w:t xml:space="preserve">电话通知后8小时内到达用户现场，重大技术问题应在24小时内给予解决直至完全恢复系统运行。 </w:t>
      </w:r>
    </w:p>
    <w:p>
      <w:pPr>
        <w:pStyle w:val="11"/>
        <w:spacing w:before="1" w:line="360" w:lineRule="auto"/>
        <w:ind w:firstLine="480" w:firstLineChars="200"/>
        <w:rPr>
          <w:rFonts w:hint="eastAsia"/>
        </w:rPr>
      </w:pPr>
      <w:r>
        <w:rPr>
          <w:rFonts w:hint="eastAsia"/>
          <w:lang w:val="en-US"/>
        </w:rPr>
        <w:t>5</w:t>
      </w:r>
      <w:r>
        <w:rPr>
          <w:rFonts w:hint="eastAsia"/>
        </w:rPr>
        <w:t>在</w:t>
      </w:r>
      <w:r>
        <w:rPr>
          <w:rFonts w:hint="eastAsia"/>
          <w:lang w:val="en-US"/>
        </w:rPr>
        <w:t>服务</w:t>
      </w:r>
      <w:r>
        <w:rPr>
          <w:rFonts w:hint="eastAsia"/>
        </w:rPr>
        <w:t>期内，如果涉及到与其他系统的对接，</w:t>
      </w:r>
      <w:r>
        <w:rPr>
          <w:rFonts w:hint="eastAsia"/>
          <w:lang w:val="en-US"/>
        </w:rPr>
        <w:t>乙方</w:t>
      </w:r>
      <w:r>
        <w:rPr>
          <w:rFonts w:hint="eastAsia"/>
        </w:rPr>
        <w:t>承诺免费开发。</w:t>
      </w:r>
    </w:p>
    <w:p>
      <w:pPr>
        <w:pStyle w:val="11"/>
        <w:spacing w:before="1" w:line="360" w:lineRule="auto"/>
        <w:ind w:firstLine="480" w:firstLineChars="200"/>
        <w:rPr>
          <w:rFonts w:hint="eastAsia"/>
        </w:rPr>
      </w:pPr>
      <w:r>
        <w:rPr>
          <w:rFonts w:hint="eastAsia"/>
          <w:lang w:val="en-US"/>
        </w:rPr>
        <w:t>6</w:t>
      </w:r>
      <w:r>
        <w:rPr>
          <w:rFonts w:hint="eastAsia"/>
        </w:rPr>
        <w:t>乙方须对甲方</w:t>
      </w:r>
      <w:r>
        <w:rPr>
          <w:rFonts w:hint="eastAsia"/>
          <w:lang w:val="en-US"/>
        </w:rPr>
        <w:t>提供免费的</w:t>
      </w:r>
      <w:r>
        <w:rPr>
          <w:rFonts w:hint="eastAsia"/>
        </w:rPr>
        <w:t>技术人员培训</w:t>
      </w:r>
      <w:r>
        <w:rPr>
          <w:rFonts w:hint="eastAsia"/>
          <w:lang w:val="en-US"/>
        </w:rPr>
        <w:t>服务，不得低于一次培训</w:t>
      </w:r>
      <w:r>
        <w:rPr>
          <w:rFonts w:hint="eastAsia"/>
        </w:rPr>
        <w:t>：</w:t>
      </w:r>
    </w:p>
    <w:p>
      <w:pPr>
        <w:pStyle w:val="11"/>
        <w:spacing w:before="1" w:line="360" w:lineRule="auto"/>
        <w:ind w:firstLine="480" w:firstLineChars="200"/>
        <w:rPr>
          <w:rFonts w:hint="eastAsia"/>
        </w:rPr>
      </w:pPr>
      <w:r>
        <w:rPr>
          <w:rFonts w:hint="eastAsia"/>
          <w:lang w:val="en-US"/>
        </w:rPr>
        <w:t>7</w:t>
      </w:r>
      <w:r>
        <w:rPr>
          <w:rFonts w:hint="eastAsia"/>
        </w:rPr>
        <w:t>在</w:t>
      </w:r>
      <w:r>
        <w:rPr>
          <w:rFonts w:hint="eastAsia"/>
          <w:lang w:val="en-US"/>
        </w:rPr>
        <w:t>服务期</w:t>
      </w:r>
      <w:r>
        <w:rPr>
          <w:rFonts w:hint="eastAsia"/>
        </w:rPr>
        <w:t>间，乙方应免费处理因质量发生的故障。</w:t>
      </w:r>
    </w:p>
    <w:p>
      <w:pPr>
        <w:pStyle w:val="37"/>
        <w:rPr>
          <w:rFonts w:hint="eastAsia"/>
          <w:sz w:val="28"/>
          <w:szCs w:val="24"/>
          <w:lang w:val="en-US"/>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altName w:val="仿宋_GB2312"/>
    <w:panose1 w:val="03000509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2F2"/>
    <w:rsid w:val="00460F83"/>
    <w:rsid w:val="00533DC2"/>
    <w:rsid w:val="005F608C"/>
    <w:rsid w:val="006B6126"/>
    <w:rsid w:val="00953238"/>
    <w:rsid w:val="009C7E3C"/>
    <w:rsid w:val="00A27E4B"/>
    <w:rsid w:val="00B05DDA"/>
    <w:rsid w:val="00EC22F2"/>
    <w:rsid w:val="5FB36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3"/>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4"/>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11">
    <w:name w:val="Body Text"/>
    <w:basedOn w:val="1"/>
    <w:link w:val="36"/>
    <w:qFormat/>
    <w:uiPriority w:val="1"/>
    <w:rPr>
      <w:rFonts w:ascii="宋体" w:hAnsi="宋体" w:eastAsia="宋体" w:cs="宋体"/>
      <w:sz w:val="24"/>
      <w:szCs w:val="24"/>
      <w:lang w:val="zh-CN" w:bidi="zh-CN"/>
    </w:rPr>
  </w:style>
  <w:style w:type="paragraph" w:styleId="12">
    <w:name w:val="footer"/>
    <w:basedOn w:val="1"/>
    <w:link w:val="39"/>
    <w:unhideWhenUsed/>
    <w:qFormat/>
    <w:uiPriority w:val="99"/>
    <w:pPr>
      <w:tabs>
        <w:tab w:val="center" w:pos="4153"/>
        <w:tab w:val="right" w:pos="8306"/>
      </w:tabs>
      <w:snapToGrid w:val="0"/>
      <w:jc w:val="left"/>
    </w:pPr>
    <w:rPr>
      <w:sz w:val="18"/>
      <w:szCs w:val="18"/>
    </w:rPr>
  </w:style>
  <w:style w:type="paragraph" w:styleId="13">
    <w:name w:val="header"/>
    <w:basedOn w:val="1"/>
    <w:link w:val="38"/>
    <w:unhideWhenUsed/>
    <w:uiPriority w:val="99"/>
    <w:pPr>
      <w:tabs>
        <w:tab w:val="center" w:pos="4153"/>
        <w:tab w:val="right" w:pos="8306"/>
      </w:tabs>
      <w:snapToGrid w:val="0"/>
      <w:jc w:val="center"/>
    </w:pPr>
    <w:rPr>
      <w:sz w:val="18"/>
      <w:szCs w:val="18"/>
    </w:rPr>
  </w:style>
  <w:style w:type="paragraph" w:styleId="14">
    <w:name w:val="Subtitle"/>
    <w:basedOn w:val="1"/>
    <w:next w:val="1"/>
    <w:link w:val="28"/>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27"/>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8">
    <w:name w:val="标题 1 字符"/>
    <w:basedOn w:val="17"/>
    <w:link w:val="2"/>
    <w:uiPriority w:val="9"/>
    <w:rPr>
      <w:rFonts w:asciiTheme="majorHAnsi" w:hAnsiTheme="majorHAnsi" w:eastAsiaTheme="majorEastAsia" w:cstheme="majorBidi"/>
      <w:color w:val="104862" w:themeColor="accent1" w:themeShade="BF"/>
      <w:sz w:val="48"/>
      <w:szCs w:val="48"/>
    </w:rPr>
  </w:style>
  <w:style w:type="character" w:customStyle="1" w:styleId="19">
    <w:name w:val="标题 2 字符"/>
    <w:basedOn w:val="17"/>
    <w:link w:val="3"/>
    <w:semiHidden/>
    <w:uiPriority w:val="9"/>
    <w:rPr>
      <w:rFonts w:asciiTheme="majorHAnsi" w:hAnsiTheme="majorHAnsi" w:eastAsiaTheme="majorEastAsia" w:cstheme="majorBidi"/>
      <w:color w:val="104862" w:themeColor="accent1" w:themeShade="BF"/>
      <w:sz w:val="40"/>
      <w:szCs w:val="40"/>
    </w:rPr>
  </w:style>
  <w:style w:type="character" w:customStyle="1" w:styleId="20">
    <w:name w:val="标题 3 字符"/>
    <w:basedOn w:val="17"/>
    <w:link w:val="4"/>
    <w:semiHidden/>
    <w:uiPriority w:val="9"/>
    <w:rPr>
      <w:rFonts w:asciiTheme="majorHAnsi" w:hAnsiTheme="majorHAnsi" w:eastAsiaTheme="majorEastAsia" w:cstheme="majorBidi"/>
      <w:color w:val="104862" w:themeColor="accent1" w:themeShade="BF"/>
      <w:sz w:val="32"/>
      <w:szCs w:val="32"/>
    </w:rPr>
  </w:style>
  <w:style w:type="character" w:customStyle="1" w:styleId="21">
    <w:name w:val="标题 4 字符"/>
    <w:basedOn w:val="17"/>
    <w:link w:val="5"/>
    <w:semiHidden/>
    <w:uiPriority w:val="9"/>
    <w:rPr>
      <w:rFonts w:cstheme="majorBidi"/>
      <w:color w:val="104862" w:themeColor="accent1" w:themeShade="BF"/>
      <w:sz w:val="28"/>
      <w:szCs w:val="28"/>
    </w:rPr>
  </w:style>
  <w:style w:type="character" w:customStyle="1" w:styleId="22">
    <w:name w:val="标题 5 字符"/>
    <w:basedOn w:val="17"/>
    <w:link w:val="6"/>
    <w:semiHidden/>
    <w:uiPriority w:val="9"/>
    <w:rPr>
      <w:rFonts w:cstheme="majorBidi"/>
      <w:color w:val="104862" w:themeColor="accent1" w:themeShade="BF"/>
      <w:sz w:val="24"/>
      <w:szCs w:val="24"/>
    </w:rPr>
  </w:style>
  <w:style w:type="character" w:customStyle="1" w:styleId="23">
    <w:name w:val="标题 6 字符"/>
    <w:basedOn w:val="17"/>
    <w:link w:val="7"/>
    <w:semiHidden/>
    <w:uiPriority w:val="9"/>
    <w:rPr>
      <w:rFonts w:cstheme="majorBidi"/>
      <w:b/>
      <w:bCs/>
      <w:color w:val="104862" w:themeColor="accent1" w:themeShade="BF"/>
    </w:rPr>
  </w:style>
  <w:style w:type="character" w:customStyle="1" w:styleId="24">
    <w:name w:val="标题 7 字符"/>
    <w:basedOn w:val="17"/>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5"/>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4"/>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7"/>
    <w:link w:val="29"/>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7"/>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明显引用 字符"/>
    <w:basedOn w:val="17"/>
    <w:link w:val="33"/>
    <w:uiPriority w:val="30"/>
    <w:rPr>
      <w:i/>
      <w:iCs/>
      <w:color w:val="104862" w:themeColor="accent1" w:themeShade="BF"/>
    </w:rPr>
  </w:style>
  <w:style w:type="character" w:customStyle="1" w:styleId="35">
    <w:name w:val="Intense Reference"/>
    <w:basedOn w:val="17"/>
    <w:qFormat/>
    <w:uiPriority w:val="32"/>
    <w:rPr>
      <w:b/>
      <w:bCs/>
      <w:smallCaps/>
      <w:color w:val="104862" w:themeColor="accent1" w:themeShade="BF"/>
      <w:spacing w:val="5"/>
    </w:rPr>
  </w:style>
  <w:style w:type="character" w:customStyle="1" w:styleId="36">
    <w:name w:val="正文文本 字符"/>
    <w:basedOn w:val="17"/>
    <w:link w:val="11"/>
    <w:uiPriority w:val="1"/>
    <w:rPr>
      <w:rFonts w:ascii="宋体" w:hAnsi="宋体" w:eastAsia="宋体" w:cs="宋体"/>
      <w:sz w:val="24"/>
      <w:szCs w:val="24"/>
      <w:lang w:val="zh-CN" w:bidi="zh-CN"/>
    </w:rPr>
  </w:style>
  <w:style w:type="paragraph" w:customStyle="1" w:styleId="37">
    <w:name w:val="[Normal]"/>
    <w:qFormat/>
    <w:uiPriority w:val="0"/>
    <w:rPr>
      <w:rFonts w:ascii="宋体" w:hAnsi="宋体" w:eastAsia="宋体" w:cs="Times New Roman"/>
      <w:kern w:val="0"/>
      <w:sz w:val="24"/>
      <w:szCs w:val="22"/>
      <w:lang w:val="zh-CN" w:eastAsia="zh-CN" w:bidi="ar-SA"/>
    </w:rPr>
  </w:style>
  <w:style w:type="character" w:customStyle="1" w:styleId="38">
    <w:name w:val="页眉 字符"/>
    <w:basedOn w:val="17"/>
    <w:link w:val="13"/>
    <w:uiPriority w:val="99"/>
    <w:rPr>
      <w:sz w:val="18"/>
      <w:szCs w:val="18"/>
    </w:rPr>
  </w:style>
  <w:style w:type="character" w:customStyle="1" w:styleId="39">
    <w:name w:val="页脚 字符"/>
    <w:basedOn w:val="17"/>
    <w:link w:val="1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62</Words>
  <Characters>359</Characters>
  <Lines>2</Lines>
  <Paragraphs>1</Paragraphs>
  <TotalTime>3</TotalTime>
  <ScaleCrop>false</ScaleCrop>
  <LinksUpToDate>false</LinksUpToDate>
  <CharactersWithSpaces>420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2024-02-27T08:34:00Z</dcterms:created>
  <dc:creator>八一 张</dc:creator>
  <cp:lastModifiedBy>Administrator</cp:lastModifiedBy>
  <dcterms:modified xsi:type="dcterms:W3CDTF">2025-03-04T08:10:00Z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0ED32BC1D1B342BBBC224D4C40F8B96C</vt:lpwstr>
  </property>
</Properties>
</file>