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4D4BE">
      <w:pPr>
        <w:spacing w:line="460" w:lineRule="exact"/>
        <w:jc w:val="center"/>
        <w:rPr>
          <w:rFonts w:hint="eastAsia" w:eastAsiaTheme="minor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</w:rPr>
        <w:t>LFTWJ型系列电梯</w:t>
      </w:r>
      <w:r>
        <w:rPr>
          <w:rFonts w:hint="eastAsia"/>
          <w:b/>
          <w:sz w:val="44"/>
          <w:szCs w:val="44"/>
          <w:lang w:val="en-US" w:eastAsia="zh-CN"/>
        </w:rPr>
        <w:t>技术参数</w:t>
      </w:r>
    </w:p>
    <w:p w14:paraId="44C09387">
      <w:pPr>
        <w:numPr>
          <w:ilvl w:val="0"/>
          <w:numId w:val="1"/>
        </w:numPr>
        <w:spacing w:line="460" w:lineRule="exact"/>
        <w:rPr>
          <w:rFonts w:hint="eastAsia"/>
          <w:bCs/>
          <w:sz w:val="22"/>
          <w:szCs w:val="22"/>
        </w:rPr>
      </w:pPr>
      <w:r>
        <w:rPr>
          <w:rFonts w:hint="eastAsia"/>
          <w:b/>
          <w:sz w:val="22"/>
          <w:szCs w:val="22"/>
        </w:rPr>
        <w:t>餐饮电梯基本参数</w:t>
      </w:r>
      <w:r>
        <w:rPr>
          <w:rFonts w:hint="eastAsia"/>
          <w:bCs/>
          <w:sz w:val="22"/>
          <w:szCs w:val="22"/>
        </w:rPr>
        <w:t>：</w:t>
      </w:r>
    </w:p>
    <w:tbl>
      <w:tblPr>
        <w:tblStyle w:val="6"/>
        <w:tblpPr w:leftFromText="180" w:rightFromText="180" w:vertAnchor="text" w:tblpXSpec="center" w:tblpY="106"/>
        <w:tblOverlap w:val="never"/>
        <w:tblW w:w="100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1040"/>
        <w:gridCol w:w="1098"/>
        <w:gridCol w:w="987"/>
        <w:gridCol w:w="393"/>
        <w:gridCol w:w="1162"/>
        <w:gridCol w:w="263"/>
        <w:gridCol w:w="1483"/>
      </w:tblGrid>
      <w:tr w14:paraId="34C54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76" w:type="dxa"/>
            <w:noWrap w:val="0"/>
            <w:vAlign w:val="top"/>
          </w:tcPr>
          <w:p w14:paraId="5DA9359D">
            <w:pPr>
              <w:spacing w:line="460" w:lineRule="exact"/>
              <w:jc w:val="center"/>
              <w:rPr>
                <w:rFonts w:hint="eastAsia" w:eastAsia="宋体"/>
                <w:b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vertAlign w:val="baseline"/>
                <w:lang w:eastAsia="zh-CN"/>
              </w:rPr>
              <w:t>电梯型号</w:t>
            </w:r>
          </w:p>
        </w:tc>
        <w:tc>
          <w:tcPr>
            <w:tcW w:w="6426" w:type="dxa"/>
            <w:gridSpan w:val="7"/>
            <w:noWrap w:val="0"/>
            <w:vAlign w:val="top"/>
          </w:tcPr>
          <w:p w14:paraId="20B1FCCF">
            <w:pPr>
              <w:spacing w:line="460" w:lineRule="exact"/>
              <w:jc w:val="center"/>
              <w:rPr>
                <w:rFonts w:hint="default" w:eastAsia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u w:val="none"/>
                <w:lang w:val="en-US" w:eastAsia="zh-CN"/>
              </w:rPr>
              <w:t xml:space="preserve">LFTWJ </w:t>
            </w:r>
          </w:p>
        </w:tc>
      </w:tr>
      <w:tr w14:paraId="3D676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76" w:type="dxa"/>
            <w:noWrap w:val="0"/>
            <w:vAlign w:val="top"/>
          </w:tcPr>
          <w:p w14:paraId="724D7D59">
            <w:pPr>
              <w:spacing w:line="460" w:lineRule="exact"/>
              <w:jc w:val="center"/>
              <w:rPr>
                <w:rFonts w:hint="eastAsia"/>
                <w:b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u w:val="none"/>
                <w:lang w:val="en-US" w:eastAsia="zh-CN"/>
              </w:rPr>
              <w:t>电梯品牌</w:t>
            </w:r>
          </w:p>
        </w:tc>
        <w:tc>
          <w:tcPr>
            <w:tcW w:w="6426" w:type="dxa"/>
            <w:gridSpan w:val="7"/>
            <w:noWrap w:val="0"/>
            <w:vAlign w:val="top"/>
          </w:tcPr>
          <w:p w14:paraId="40AF0FB4">
            <w:pPr>
              <w:spacing w:line="460" w:lineRule="exact"/>
              <w:jc w:val="center"/>
              <w:rPr>
                <w:rFonts w:hint="eastAsia"/>
                <w:b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u w:val="none"/>
                <w:lang w:val="en-US" w:eastAsia="zh-CN"/>
              </w:rPr>
              <w:t>佳利孚特</w:t>
            </w:r>
          </w:p>
        </w:tc>
      </w:tr>
      <w:tr w14:paraId="75E31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76" w:type="dxa"/>
            <w:noWrap w:val="0"/>
            <w:vAlign w:val="top"/>
          </w:tcPr>
          <w:p w14:paraId="77082729">
            <w:pPr>
              <w:spacing w:line="460" w:lineRule="exact"/>
              <w:jc w:val="center"/>
              <w:rPr>
                <w:rFonts w:hint="eastAsia"/>
                <w:b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u w:val="none"/>
                <w:lang w:val="en-US" w:eastAsia="zh-CN"/>
              </w:rPr>
              <w:t>电梯形式</w:t>
            </w:r>
          </w:p>
        </w:tc>
        <w:tc>
          <w:tcPr>
            <w:tcW w:w="6426" w:type="dxa"/>
            <w:gridSpan w:val="7"/>
            <w:noWrap w:val="0"/>
            <w:vAlign w:val="top"/>
          </w:tcPr>
          <w:p w14:paraId="66D93CDF">
            <w:pPr>
              <w:spacing w:line="460" w:lineRule="exact"/>
              <w:jc w:val="center"/>
              <w:rPr>
                <w:rFonts w:hint="eastAsia"/>
                <w:b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u w:val="none"/>
                <w:lang w:val="en-US" w:eastAsia="zh-CN"/>
              </w:rPr>
              <w:t>框架式(钢结构）</w:t>
            </w:r>
          </w:p>
        </w:tc>
      </w:tr>
      <w:tr w14:paraId="215DE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76" w:type="dxa"/>
            <w:noWrap w:val="0"/>
            <w:vAlign w:val="top"/>
          </w:tcPr>
          <w:p w14:paraId="2DE63876">
            <w:pPr>
              <w:spacing w:line="460" w:lineRule="exact"/>
              <w:jc w:val="center"/>
              <w:rPr>
                <w:rFonts w:hint="eastAsia"/>
                <w:b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u w:val="none"/>
                <w:lang w:eastAsia="zh-CN"/>
              </w:rPr>
              <w:t>电梯类型</w:t>
            </w:r>
          </w:p>
        </w:tc>
        <w:tc>
          <w:tcPr>
            <w:tcW w:w="6426" w:type="dxa"/>
            <w:gridSpan w:val="7"/>
            <w:noWrap w:val="0"/>
            <w:vAlign w:val="top"/>
          </w:tcPr>
          <w:p w14:paraId="52D33731">
            <w:pPr>
              <w:spacing w:line="460" w:lineRule="exact"/>
              <w:jc w:val="center"/>
              <w:rPr>
                <w:rFonts w:hint="eastAsia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none"/>
                <w:lang w:eastAsia="zh-CN"/>
              </w:rPr>
              <w:t>□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窗台式☑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推车式</w:t>
            </w:r>
          </w:p>
        </w:tc>
      </w:tr>
      <w:tr w14:paraId="752F6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76" w:type="dxa"/>
            <w:noWrap w:val="0"/>
            <w:vAlign w:val="top"/>
          </w:tcPr>
          <w:p w14:paraId="22E5A440">
            <w:pPr>
              <w:spacing w:line="460" w:lineRule="exact"/>
              <w:jc w:val="center"/>
              <w:rPr>
                <w:rFonts w:hint="eastAsia"/>
                <w:b/>
                <w:b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</w:rPr>
              <w:t>层站及门</w:t>
            </w:r>
          </w:p>
        </w:tc>
        <w:tc>
          <w:tcPr>
            <w:tcW w:w="6426" w:type="dxa"/>
            <w:gridSpan w:val="7"/>
            <w:noWrap w:val="0"/>
            <w:vAlign w:val="top"/>
          </w:tcPr>
          <w:p w14:paraId="59F5C450">
            <w:pPr>
              <w:spacing w:line="460" w:lineRule="exact"/>
              <w:jc w:val="center"/>
              <w:rPr>
                <w:rFonts w:hint="eastAsia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/>
                <w:b w:val="0"/>
                <w:bCs/>
                <w:sz w:val="24"/>
                <w:szCs w:val="24"/>
                <w:u w:val="none"/>
              </w:rPr>
              <w:t>层</w:t>
            </w:r>
            <w:r>
              <w:rPr>
                <w:rFonts w:hint="eastAsia"/>
                <w:b w:val="0"/>
                <w:bCs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/>
                <w:b w:val="0"/>
                <w:bCs/>
                <w:sz w:val="24"/>
                <w:szCs w:val="24"/>
                <w:u w:val="none"/>
              </w:rPr>
              <w:t>站</w:t>
            </w:r>
            <w:r>
              <w:rPr>
                <w:rFonts w:hint="eastAsia"/>
                <w:b w:val="0"/>
                <w:bCs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/>
                <w:b w:val="0"/>
                <w:bCs/>
                <w:sz w:val="24"/>
                <w:szCs w:val="24"/>
                <w:u w:val="none"/>
              </w:rPr>
              <w:t>门</w:t>
            </w:r>
          </w:p>
        </w:tc>
      </w:tr>
      <w:tr w14:paraId="33E62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76" w:type="dxa"/>
            <w:noWrap w:val="0"/>
            <w:vAlign w:val="top"/>
          </w:tcPr>
          <w:p w14:paraId="1B8AABB7">
            <w:pPr>
              <w:spacing w:line="460" w:lineRule="exact"/>
              <w:jc w:val="center"/>
              <w:rPr>
                <w:rFonts w:hint="eastAsia"/>
                <w:b/>
                <w:bCs w:val="0"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u w:val="none"/>
                <w:lang w:eastAsia="zh-CN"/>
              </w:rPr>
              <w:t>适用场合</w:t>
            </w:r>
          </w:p>
        </w:tc>
        <w:tc>
          <w:tcPr>
            <w:tcW w:w="6426" w:type="dxa"/>
            <w:gridSpan w:val="7"/>
            <w:noWrap w:val="0"/>
            <w:vAlign w:val="top"/>
          </w:tcPr>
          <w:p w14:paraId="702D7D61">
            <w:pPr>
              <w:spacing w:line="460" w:lineRule="exact"/>
              <w:jc w:val="center"/>
              <w:rPr>
                <w:rFonts w:hint="eastAsia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lang w:eastAsia="zh-CN"/>
              </w:rPr>
              <w:t>□</w:t>
            </w:r>
            <w:r>
              <w:rPr>
                <w:rFonts w:hint="eastAsia"/>
                <w:b w:val="0"/>
                <w:bCs/>
                <w:sz w:val="24"/>
                <w:szCs w:val="24"/>
                <w:u w:val="none"/>
                <w:lang w:eastAsia="zh-CN"/>
              </w:rPr>
              <w:t>厂房</w:t>
            </w:r>
            <w:r>
              <w:rPr>
                <w:rFonts w:hint="eastAsia"/>
                <w:sz w:val="24"/>
                <w:szCs w:val="24"/>
                <w:u w:val="none"/>
                <w:lang w:eastAsia="zh-CN"/>
              </w:rPr>
              <w:t>☑厨房□学校□食堂</w:t>
            </w:r>
          </w:p>
        </w:tc>
      </w:tr>
      <w:tr w14:paraId="3F70B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76" w:type="dxa"/>
            <w:noWrap w:val="0"/>
            <w:vAlign w:val="top"/>
          </w:tcPr>
          <w:p w14:paraId="5B8B1D6C">
            <w:pPr>
              <w:spacing w:line="460" w:lineRule="exact"/>
              <w:jc w:val="center"/>
              <w:rPr>
                <w:rFonts w:hint="eastAsia"/>
                <w:b/>
                <w:b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</w:rPr>
              <w:t>载  重  量</w:t>
            </w:r>
          </w:p>
        </w:tc>
        <w:tc>
          <w:tcPr>
            <w:tcW w:w="6426" w:type="dxa"/>
            <w:gridSpan w:val="7"/>
            <w:noWrap w:val="0"/>
            <w:vAlign w:val="top"/>
          </w:tcPr>
          <w:p w14:paraId="4FA9AA15">
            <w:pPr>
              <w:spacing w:line="460" w:lineRule="exact"/>
              <w:jc w:val="center"/>
              <w:rPr>
                <w:rFonts w:hint="eastAsia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/>
                <w:sz w:val="24"/>
                <w:szCs w:val="24"/>
                <w:u w:val="none"/>
                <w:lang w:eastAsia="zh-CN"/>
              </w:rPr>
              <w:t>□</w:t>
            </w:r>
            <w:r>
              <w:rPr>
                <w:rFonts w:hint="eastAsia"/>
                <w:b w:val="0"/>
                <w:bCs/>
                <w:sz w:val="24"/>
                <w:szCs w:val="24"/>
                <w:u w:val="none"/>
                <w:lang w:val="en-US" w:eastAsia="zh-CN"/>
              </w:rPr>
              <w:t xml:space="preserve">  8</w:t>
            </w:r>
            <w:r>
              <w:rPr>
                <w:rFonts w:hint="eastAsia"/>
                <w:b w:val="0"/>
                <w:bCs/>
                <w:sz w:val="24"/>
                <w:szCs w:val="24"/>
                <w:u w:val="none"/>
              </w:rPr>
              <w:t xml:space="preserve">0kg 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100kg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 xml:space="preserve">   ☑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200kg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none"/>
                <w:lang w:eastAsia="zh-CN"/>
              </w:rPr>
              <w:t>□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300kg</w:t>
            </w:r>
          </w:p>
        </w:tc>
      </w:tr>
      <w:tr w14:paraId="337EF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76" w:type="dxa"/>
            <w:noWrap w:val="0"/>
            <w:vAlign w:val="top"/>
          </w:tcPr>
          <w:p w14:paraId="1A67AFC1">
            <w:pPr>
              <w:spacing w:line="460" w:lineRule="exact"/>
              <w:jc w:val="center"/>
              <w:rPr>
                <w:rFonts w:hint="eastAsia"/>
                <w:b/>
                <w:bCs w:val="0"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4"/>
                <w:szCs w:val="24"/>
              </w:rPr>
              <w:t>台         数</w:t>
            </w:r>
          </w:p>
        </w:tc>
        <w:tc>
          <w:tcPr>
            <w:tcW w:w="2138" w:type="dxa"/>
            <w:gridSpan w:val="2"/>
            <w:noWrap w:val="0"/>
            <w:vAlign w:val="top"/>
          </w:tcPr>
          <w:p w14:paraId="5404738E">
            <w:pPr>
              <w:spacing w:line="460" w:lineRule="exact"/>
              <w:jc w:val="center"/>
              <w:rPr>
                <w:rFonts w:hint="eastAsia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/>
                <w:b w:val="0"/>
                <w:bCs/>
                <w:sz w:val="24"/>
                <w:szCs w:val="24"/>
                <w:u w:val="none"/>
              </w:rPr>
              <w:t>台</w:t>
            </w:r>
          </w:p>
        </w:tc>
        <w:tc>
          <w:tcPr>
            <w:tcW w:w="2805" w:type="dxa"/>
            <w:gridSpan w:val="4"/>
            <w:noWrap w:val="0"/>
            <w:vAlign w:val="top"/>
          </w:tcPr>
          <w:p w14:paraId="2CBBCB70">
            <w:pPr>
              <w:spacing w:line="460" w:lineRule="exact"/>
              <w:jc w:val="center"/>
              <w:rPr>
                <w:rFonts w:hint="eastAsia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</w:rPr>
              <w:t>速         度</w:t>
            </w:r>
          </w:p>
        </w:tc>
        <w:tc>
          <w:tcPr>
            <w:tcW w:w="1483" w:type="dxa"/>
            <w:noWrap w:val="0"/>
            <w:vAlign w:val="top"/>
          </w:tcPr>
          <w:p w14:paraId="66988A20">
            <w:pPr>
              <w:spacing w:line="460" w:lineRule="exact"/>
              <w:jc w:val="center"/>
              <w:rPr>
                <w:rFonts w:hint="eastAsia"/>
                <w:b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u w:val="none"/>
              </w:rPr>
              <w:t>0.4 m/s</w:t>
            </w:r>
          </w:p>
        </w:tc>
      </w:tr>
      <w:tr w14:paraId="39AD5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76" w:type="dxa"/>
            <w:noWrap w:val="0"/>
            <w:vAlign w:val="top"/>
          </w:tcPr>
          <w:p w14:paraId="7C9CF53C">
            <w:pPr>
              <w:spacing w:line="460" w:lineRule="exact"/>
              <w:jc w:val="center"/>
              <w:rPr>
                <w:rFonts w:hint="eastAsia"/>
                <w:b/>
                <w:bCs w:val="0"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4"/>
                <w:szCs w:val="24"/>
              </w:rPr>
              <w:t>驱动方式</w:t>
            </w:r>
          </w:p>
        </w:tc>
        <w:tc>
          <w:tcPr>
            <w:tcW w:w="6426" w:type="dxa"/>
            <w:gridSpan w:val="7"/>
            <w:noWrap w:val="0"/>
            <w:vAlign w:val="top"/>
          </w:tcPr>
          <w:p w14:paraId="35336A92">
            <w:pPr>
              <w:spacing w:line="460" w:lineRule="exact"/>
              <w:jc w:val="center"/>
              <w:rPr>
                <w:rFonts w:hint="eastAsia"/>
                <w:b w:val="0"/>
                <w:bCs/>
                <w:sz w:val="24"/>
                <w:szCs w:val="24"/>
                <w:u w:val="none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u w:val="none"/>
                <w:lang w:eastAsia="zh-CN"/>
              </w:rPr>
              <w:t>曳引</w:t>
            </w:r>
            <w:r>
              <w:rPr>
                <w:rFonts w:hint="eastAsia"/>
                <w:b w:val="0"/>
                <w:bCs/>
                <w:sz w:val="24"/>
                <w:szCs w:val="24"/>
                <w:u w:val="none"/>
              </w:rPr>
              <w:t>交流单速</w:t>
            </w:r>
          </w:p>
        </w:tc>
      </w:tr>
      <w:tr w14:paraId="2D532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76" w:type="dxa"/>
            <w:noWrap w:val="0"/>
            <w:vAlign w:val="top"/>
          </w:tcPr>
          <w:p w14:paraId="0F804FC5">
            <w:pPr>
              <w:spacing w:line="460" w:lineRule="exact"/>
              <w:jc w:val="center"/>
              <w:rPr>
                <w:rFonts w:hint="eastAsia"/>
                <w:b/>
                <w:bCs w:val="0"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u w:val="none"/>
              </w:rPr>
              <w:t>开门方</w:t>
            </w:r>
            <w:r>
              <w:rPr>
                <w:rFonts w:hint="eastAsia"/>
                <w:b/>
                <w:bCs w:val="0"/>
                <w:sz w:val="24"/>
                <w:szCs w:val="24"/>
                <w:u w:val="none"/>
                <w:lang w:eastAsia="zh-CN"/>
              </w:rPr>
              <w:t>向</w:t>
            </w:r>
          </w:p>
        </w:tc>
        <w:tc>
          <w:tcPr>
            <w:tcW w:w="6426" w:type="dxa"/>
            <w:gridSpan w:val="7"/>
            <w:noWrap w:val="0"/>
            <w:vAlign w:val="top"/>
          </w:tcPr>
          <w:p w14:paraId="3EBC409D">
            <w:pPr>
              <w:spacing w:line="460" w:lineRule="exact"/>
              <w:jc w:val="center"/>
              <w:rPr>
                <w:rFonts w:hint="eastAsia"/>
                <w:b w:val="0"/>
                <w:bCs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/>
                <w:sz w:val="22"/>
                <w:szCs w:val="22"/>
                <w:u w:val="none"/>
                <w:lang w:eastAsia="zh-CN"/>
              </w:rPr>
              <w:t>☑</w:t>
            </w:r>
            <w:r>
              <w:rPr>
                <w:rFonts w:hint="eastAsia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  <w:szCs w:val="24"/>
                <w:u w:val="none"/>
                <w:lang w:eastAsia="zh-CN"/>
              </w:rPr>
              <w:t>单面开门</w:t>
            </w:r>
            <w:r>
              <w:rPr>
                <w:rFonts w:hint="eastAsia"/>
                <w:b w:val="0"/>
                <w:bCs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none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  <w:szCs w:val="24"/>
                <w:u w:val="none"/>
                <w:lang w:eastAsia="zh-CN"/>
              </w:rPr>
              <w:t>前后开门</w:t>
            </w:r>
            <w:r>
              <w:rPr>
                <w:rFonts w:hint="eastAsia"/>
                <w:b w:val="0"/>
                <w:bCs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none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 xml:space="preserve"> 90度开门</w:t>
            </w:r>
          </w:p>
        </w:tc>
      </w:tr>
      <w:tr w14:paraId="53CE7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3576" w:type="dxa"/>
            <w:noWrap w:val="0"/>
            <w:vAlign w:val="top"/>
          </w:tcPr>
          <w:p w14:paraId="56EA5980">
            <w:pPr>
              <w:spacing w:line="460" w:lineRule="exact"/>
              <w:jc w:val="center"/>
              <w:rPr>
                <w:rFonts w:hint="eastAsia"/>
                <w:b/>
                <w:bCs w:val="0"/>
                <w:sz w:val="24"/>
                <w:szCs w:val="24"/>
                <w:u w:val="none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 w:val="0"/>
                <w:sz w:val="24"/>
                <w:szCs w:val="24"/>
                <w:u w:val="none"/>
                <w:lang w:eastAsia="zh-CN"/>
              </w:rPr>
              <w:t>开门方式</w:t>
            </w:r>
          </w:p>
        </w:tc>
        <w:tc>
          <w:tcPr>
            <w:tcW w:w="6426" w:type="dxa"/>
            <w:gridSpan w:val="7"/>
            <w:noWrap w:val="0"/>
            <w:vAlign w:val="top"/>
          </w:tcPr>
          <w:p w14:paraId="61AFB039">
            <w:pPr>
              <w:spacing w:line="460" w:lineRule="exact"/>
              <w:jc w:val="center"/>
              <w:rPr>
                <w:rFonts w:hint="eastAsia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/>
                <w:sz w:val="24"/>
                <w:szCs w:val="24"/>
                <w:u w:val="none"/>
                <w:lang w:eastAsia="zh-CN"/>
              </w:rPr>
              <w:t>☑</w:t>
            </w:r>
            <w:r>
              <w:rPr>
                <w:rFonts w:hint="eastAsia"/>
                <w:b w:val="0"/>
                <w:bCs/>
                <w:sz w:val="24"/>
                <w:szCs w:val="24"/>
                <w:u w:val="none"/>
                <w:lang w:eastAsia="zh-CN"/>
              </w:rPr>
              <w:t>垂直中分门</w:t>
            </w:r>
            <w:r>
              <w:rPr>
                <w:rFonts w:hint="eastAsia"/>
                <w:b w:val="0"/>
                <w:bCs/>
                <w:sz w:val="24"/>
                <w:szCs w:val="24"/>
                <w:u w:val="none"/>
              </w:rPr>
              <w:t xml:space="preserve">   </w:t>
            </w:r>
            <w:r>
              <w:rPr>
                <w:rFonts w:hint="eastAsia"/>
                <w:sz w:val="24"/>
                <w:szCs w:val="24"/>
                <w:u w:val="none"/>
                <w:lang w:eastAsia="zh-CN"/>
              </w:rPr>
              <w:t>□</w:t>
            </w:r>
            <w:r>
              <w:rPr>
                <w:rFonts w:hint="eastAsia"/>
                <w:b w:val="0"/>
                <w:bCs/>
                <w:sz w:val="24"/>
                <w:szCs w:val="24"/>
                <w:u w:val="none"/>
              </w:rPr>
              <w:t xml:space="preserve">  </w:t>
            </w:r>
            <w:r>
              <w:rPr>
                <w:rFonts w:hint="eastAsia"/>
                <w:b w:val="0"/>
                <w:bCs/>
                <w:sz w:val="24"/>
                <w:szCs w:val="24"/>
                <w:u w:val="none"/>
                <w:lang w:eastAsia="zh-CN"/>
              </w:rPr>
              <w:t>铡刀门</w:t>
            </w:r>
            <w:r>
              <w:rPr>
                <w:rFonts w:hint="eastAsia"/>
                <w:b w:val="0"/>
                <w:bCs/>
                <w:sz w:val="24"/>
                <w:szCs w:val="24"/>
                <w:u w:val="none"/>
              </w:rPr>
              <w:t xml:space="preserve">  </w:t>
            </w:r>
            <w:r>
              <w:rPr>
                <w:rFonts w:hint="eastAsia"/>
                <w:b w:val="0"/>
                <w:bCs/>
                <w:sz w:val="24"/>
                <w:szCs w:val="24"/>
                <w:u w:val="none"/>
                <w:lang w:eastAsia="zh-CN"/>
              </w:rPr>
              <w:t>（一楼）</w:t>
            </w:r>
          </w:p>
        </w:tc>
      </w:tr>
      <w:tr w14:paraId="5B03D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3576" w:type="dxa"/>
            <w:noWrap w:val="0"/>
            <w:vAlign w:val="top"/>
          </w:tcPr>
          <w:p w14:paraId="4A7DF114">
            <w:pPr>
              <w:spacing w:line="460" w:lineRule="exact"/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u w:val="none"/>
              </w:rPr>
              <w:t>控制方式</w:t>
            </w:r>
          </w:p>
        </w:tc>
        <w:tc>
          <w:tcPr>
            <w:tcW w:w="6426" w:type="dxa"/>
            <w:gridSpan w:val="7"/>
            <w:noWrap w:val="0"/>
            <w:vAlign w:val="top"/>
          </w:tcPr>
          <w:p w14:paraId="4839C77E">
            <w:pPr>
              <w:spacing w:line="460" w:lineRule="exact"/>
              <w:jc w:val="center"/>
              <w:rPr>
                <w:rFonts w:hint="eastAsia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u w:val="none"/>
              </w:rPr>
              <w:t>门外按钮</w:t>
            </w:r>
          </w:p>
        </w:tc>
      </w:tr>
      <w:tr w14:paraId="12902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76" w:type="dxa"/>
            <w:noWrap w:val="0"/>
            <w:vAlign w:val="top"/>
          </w:tcPr>
          <w:p w14:paraId="4CC8C2A1">
            <w:pPr>
              <w:spacing w:line="460" w:lineRule="exact"/>
              <w:jc w:val="center"/>
              <w:rPr>
                <w:rFonts w:hint="eastAsia"/>
                <w:b/>
                <w:bCs w:val="0"/>
                <w:sz w:val="24"/>
                <w:szCs w:val="24"/>
                <w:u w:val="none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u w:val="none"/>
              </w:rPr>
              <w:t>控制系统</w:t>
            </w:r>
          </w:p>
        </w:tc>
        <w:tc>
          <w:tcPr>
            <w:tcW w:w="6426" w:type="dxa"/>
            <w:gridSpan w:val="7"/>
            <w:noWrap w:val="0"/>
            <w:vAlign w:val="top"/>
          </w:tcPr>
          <w:p w14:paraId="0B0A1BAF">
            <w:pPr>
              <w:spacing w:line="460" w:lineRule="exact"/>
              <w:jc w:val="center"/>
              <w:rPr>
                <w:rFonts w:hint="eastAsia" w:eastAsiaTheme="minorEastAsia"/>
                <w:b w:val="0"/>
                <w:bCs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u w:val="none"/>
              </w:rPr>
              <w:t>微机按钮控制系统</w:t>
            </w:r>
          </w:p>
        </w:tc>
      </w:tr>
      <w:tr w14:paraId="7B892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76" w:type="dxa"/>
            <w:noWrap w:val="0"/>
            <w:vAlign w:val="top"/>
          </w:tcPr>
          <w:p w14:paraId="572AAE9F">
            <w:pPr>
              <w:spacing w:line="460" w:lineRule="exact"/>
              <w:jc w:val="center"/>
              <w:rPr>
                <w:rFonts w:hint="eastAsia"/>
                <w:b/>
                <w:bCs w:val="0"/>
                <w:sz w:val="24"/>
                <w:szCs w:val="24"/>
                <w:u w:val="none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u w:val="none"/>
              </w:rPr>
              <w:t>轿厢</w:t>
            </w:r>
            <w:r>
              <w:rPr>
                <w:rFonts w:hint="eastAsia"/>
                <w:b/>
                <w:bCs w:val="0"/>
                <w:sz w:val="24"/>
                <w:szCs w:val="24"/>
                <w:u w:val="none"/>
                <w:lang w:eastAsia="zh-CN"/>
              </w:rPr>
              <w:t>净</w:t>
            </w:r>
            <w:r>
              <w:rPr>
                <w:rFonts w:hint="eastAsia"/>
                <w:b/>
                <w:bCs w:val="0"/>
                <w:sz w:val="24"/>
                <w:szCs w:val="24"/>
                <w:u w:val="none"/>
              </w:rPr>
              <w:t>尺寸</w:t>
            </w:r>
          </w:p>
        </w:tc>
        <w:tc>
          <w:tcPr>
            <w:tcW w:w="6426" w:type="dxa"/>
            <w:gridSpan w:val="7"/>
            <w:noWrap w:val="0"/>
            <w:vAlign w:val="top"/>
          </w:tcPr>
          <w:p w14:paraId="4C733B5B">
            <w:pPr>
              <w:spacing w:line="460" w:lineRule="exact"/>
              <w:jc w:val="center"/>
              <w:rPr>
                <w:rFonts w:hint="eastAsia"/>
                <w:b w:val="0"/>
                <w:bCs/>
                <w:sz w:val="24"/>
                <w:szCs w:val="24"/>
                <w:u w:val="none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u w:val="none"/>
              </w:rPr>
              <w:t>宽</w:t>
            </w:r>
            <w:r>
              <w:rPr>
                <w:rFonts w:hint="eastAsia"/>
                <w:b w:val="0"/>
                <w:bCs/>
                <w:sz w:val="24"/>
                <w:szCs w:val="24"/>
                <w:u w:val="none"/>
                <w:lang w:val="en-US" w:eastAsia="zh-CN"/>
              </w:rPr>
              <w:t>800</w:t>
            </w:r>
            <w:r>
              <w:rPr>
                <w:rFonts w:hint="eastAsia"/>
                <w:b w:val="0"/>
                <w:bCs/>
                <w:sz w:val="24"/>
                <w:szCs w:val="24"/>
                <w:u w:val="none"/>
              </w:rPr>
              <w:t>mm×深</w:t>
            </w:r>
            <w:r>
              <w:rPr>
                <w:rFonts w:hint="eastAsia"/>
                <w:b w:val="0"/>
                <w:bCs/>
                <w:sz w:val="24"/>
                <w:szCs w:val="24"/>
                <w:u w:val="none"/>
                <w:lang w:val="en-US" w:eastAsia="zh-CN"/>
              </w:rPr>
              <w:t>1000</w:t>
            </w:r>
            <w:r>
              <w:rPr>
                <w:rFonts w:hint="eastAsia"/>
                <w:b w:val="0"/>
                <w:bCs/>
                <w:sz w:val="24"/>
                <w:szCs w:val="24"/>
                <w:u w:val="none"/>
              </w:rPr>
              <w:t>mm×高</w:t>
            </w:r>
            <w:r>
              <w:rPr>
                <w:rFonts w:hint="eastAsia"/>
                <w:b w:val="0"/>
                <w:bCs/>
                <w:sz w:val="24"/>
                <w:szCs w:val="24"/>
                <w:u w:val="none"/>
                <w:lang w:val="en-US" w:eastAsia="zh-CN"/>
              </w:rPr>
              <w:t>1200</w:t>
            </w:r>
            <w:r>
              <w:rPr>
                <w:rFonts w:hint="eastAsia"/>
                <w:b w:val="0"/>
                <w:bCs/>
                <w:sz w:val="24"/>
                <w:szCs w:val="24"/>
                <w:u w:val="none"/>
              </w:rPr>
              <w:t>mm</w:t>
            </w:r>
          </w:p>
        </w:tc>
      </w:tr>
      <w:tr w14:paraId="57168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76" w:type="dxa"/>
            <w:noWrap w:val="0"/>
            <w:vAlign w:val="top"/>
          </w:tcPr>
          <w:p w14:paraId="4B015895">
            <w:pPr>
              <w:spacing w:line="460" w:lineRule="exact"/>
              <w:jc w:val="center"/>
              <w:rPr>
                <w:rFonts w:hint="eastAsia"/>
                <w:b/>
                <w:bCs w:val="0"/>
                <w:sz w:val="24"/>
                <w:szCs w:val="24"/>
                <w:u w:val="none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u w:val="none"/>
                <w:lang w:val="en-US" w:eastAsia="zh-CN"/>
              </w:rPr>
              <w:t>开门净尺寸</w:t>
            </w:r>
          </w:p>
        </w:tc>
        <w:tc>
          <w:tcPr>
            <w:tcW w:w="6426" w:type="dxa"/>
            <w:gridSpan w:val="7"/>
            <w:noWrap w:val="0"/>
            <w:vAlign w:val="top"/>
          </w:tcPr>
          <w:p w14:paraId="46BB6C4A">
            <w:pPr>
              <w:spacing w:line="460" w:lineRule="exact"/>
              <w:jc w:val="center"/>
              <w:rPr>
                <w:rFonts w:hint="eastAsia"/>
                <w:b w:val="0"/>
                <w:bCs/>
                <w:sz w:val="24"/>
                <w:szCs w:val="24"/>
                <w:u w:val="none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u w:val="none"/>
              </w:rPr>
              <w:t>宽</w:t>
            </w:r>
            <w:r>
              <w:rPr>
                <w:rFonts w:hint="eastAsia"/>
                <w:b w:val="0"/>
                <w:bCs/>
                <w:sz w:val="24"/>
                <w:szCs w:val="24"/>
                <w:u w:val="none"/>
                <w:lang w:val="en-US" w:eastAsia="zh-CN"/>
              </w:rPr>
              <w:t>800</w:t>
            </w:r>
            <w:r>
              <w:rPr>
                <w:rFonts w:hint="eastAsia"/>
                <w:b w:val="0"/>
                <w:bCs/>
                <w:sz w:val="24"/>
                <w:szCs w:val="24"/>
                <w:u w:val="none"/>
              </w:rPr>
              <w:t>mm高</w:t>
            </w:r>
            <w:r>
              <w:rPr>
                <w:rFonts w:hint="eastAsia"/>
                <w:b w:val="0"/>
                <w:bCs/>
                <w:sz w:val="24"/>
                <w:szCs w:val="24"/>
                <w:u w:val="none"/>
                <w:lang w:val="en-US" w:eastAsia="zh-CN"/>
              </w:rPr>
              <w:t>1200</w:t>
            </w:r>
            <w:r>
              <w:rPr>
                <w:rFonts w:hint="eastAsia"/>
                <w:b w:val="0"/>
                <w:bCs/>
                <w:sz w:val="24"/>
                <w:szCs w:val="24"/>
                <w:u w:val="none"/>
              </w:rPr>
              <w:t>mm</w:t>
            </w:r>
          </w:p>
        </w:tc>
      </w:tr>
      <w:tr w14:paraId="1F1B7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76" w:type="dxa"/>
            <w:noWrap w:val="0"/>
            <w:vAlign w:val="top"/>
          </w:tcPr>
          <w:p w14:paraId="0F26E610">
            <w:pPr>
              <w:spacing w:line="460" w:lineRule="exact"/>
              <w:jc w:val="center"/>
              <w:rPr>
                <w:rFonts w:hint="eastAsia"/>
                <w:b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u w:val="none"/>
                <w:lang w:eastAsia="zh-CN"/>
              </w:rPr>
              <w:t>井道净</w:t>
            </w:r>
            <w:r>
              <w:rPr>
                <w:rFonts w:hint="eastAsia"/>
                <w:b/>
                <w:bCs w:val="0"/>
                <w:sz w:val="24"/>
                <w:szCs w:val="24"/>
                <w:u w:val="none"/>
              </w:rPr>
              <w:t>尺寸</w:t>
            </w:r>
          </w:p>
        </w:tc>
        <w:tc>
          <w:tcPr>
            <w:tcW w:w="6426" w:type="dxa"/>
            <w:gridSpan w:val="7"/>
            <w:noWrap w:val="0"/>
            <w:vAlign w:val="top"/>
          </w:tcPr>
          <w:p w14:paraId="0D7B8781">
            <w:pPr>
              <w:spacing w:line="460" w:lineRule="exact"/>
              <w:jc w:val="center"/>
              <w:rPr>
                <w:rFonts w:hint="eastAsia" w:eastAsiaTheme="minorEastAsia"/>
                <w:b w:val="0"/>
                <w:bCs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u w:val="none"/>
              </w:rPr>
              <w:t>宽</w:t>
            </w:r>
            <w:r>
              <w:rPr>
                <w:rFonts w:hint="eastAsia"/>
                <w:b w:val="0"/>
                <w:bCs/>
                <w:sz w:val="24"/>
                <w:szCs w:val="24"/>
                <w:u w:val="none"/>
                <w:lang w:val="en-US" w:eastAsia="zh-CN"/>
              </w:rPr>
              <w:t>1300</w:t>
            </w:r>
            <w:r>
              <w:rPr>
                <w:rFonts w:hint="eastAsia"/>
                <w:b w:val="0"/>
                <w:bCs/>
                <w:sz w:val="24"/>
                <w:szCs w:val="24"/>
                <w:u w:val="none"/>
              </w:rPr>
              <w:t>mm×深</w:t>
            </w:r>
            <w:r>
              <w:rPr>
                <w:rFonts w:hint="eastAsia"/>
                <w:b w:val="0"/>
                <w:bCs/>
                <w:sz w:val="24"/>
                <w:szCs w:val="24"/>
                <w:u w:val="none"/>
                <w:lang w:val="en-US" w:eastAsia="zh-CN"/>
              </w:rPr>
              <w:t>1300</w:t>
            </w:r>
            <w:r>
              <w:rPr>
                <w:rFonts w:hint="eastAsia"/>
                <w:b w:val="0"/>
                <w:bCs/>
                <w:sz w:val="24"/>
                <w:szCs w:val="24"/>
                <w:u w:val="none"/>
              </w:rPr>
              <w:t>mm</w:t>
            </w:r>
            <w:r>
              <w:rPr>
                <w:rFonts w:hint="eastAsia"/>
                <w:b w:val="0"/>
                <w:bCs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/>
                <w:b w:val="0"/>
                <w:bCs/>
                <w:sz w:val="24"/>
                <w:szCs w:val="24"/>
                <w:u w:val="none"/>
                <w:lang w:val="en-US" w:eastAsia="zh-CN"/>
              </w:rPr>
              <w:t>单台</w:t>
            </w:r>
            <w:r>
              <w:rPr>
                <w:rFonts w:hint="eastAsia"/>
                <w:b w:val="0"/>
                <w:bCs/>
                <w:sz w:val="24"/>
                <w:szCs w:val="24"/>
                <w:u w:val="none"/>
                <w:lang w:eastAsia="zh-CN"/>
              </w:rPr>
              <w:t>）</w:t>
            </w:r>
          </w:p>
        </w:tc>
      </w:tr>
      <w:tr w14:paraId="32C34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76" w:type="dxa"/>
            <w:noWrap w:val="0"/>
            <w:vAlign w:val="top"/>
          </w:tcPr>
          <w:p w14:paraId="22E979C9">
            <w:pPr>
              <w:spacing w:line="460" w:lineRule="exact"/>
              <w:jc w:val="center"/>
              <w:rPr>
                <w:rFonts w:hint="eastAsia"/>
                <w:b/>
                <w:b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u w:val="none"/>
                <w:lang w:eastAsia="zh-CN"/>
              </w:rPr>
              <w:t>门洞口预留</w:t>
            </w:r>
            <w:r>
              <w:rPr>
                <w:rFonts w:hint="eastAsia"/>
                <w:b/>
                <w:bCs w:val="0"/>
                <w:sz w:val="24"/>
                <w:szCs w:val="24"/>
                <w:u w:val="none"/>
              </w:rPr>
              <w:t>尺寸</w:t>
            </w:r>
          </w:p>
        </w:tc>
        <w:tc>
          <w:tcPr>
            <w:tcW w:w="6426" w:type="dxa"/>
            <w:gridSpan w:val="7"/>
            <w:noWrap w:val="0"/>
            <w:vAlign w:val="top"/>
          </w:tcPr>
          <w:p w14:paraId="7CDD2316">
            <w:pPr>
              <w:spacing w:line="460" w:lineRule="exact"/>
              <w:jc w:val="center"/>
              <w:rPr>
                <w:rFonts w:hint="eastAsia"/>
                <w:b w:val="0"/>
                <w:bCs/>
                <w:sz w:val="24"/>
                <w:szCs w:val="24"/>
                <w:u w:val="none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u w:val="none"/>
              </w:rPr>
              <w:t>宽</w:t>
            </w:r>
            <w:r>
              <w:rPr>
                <w:rFonts w:hint="eastAsia"/>
                <w:b w:val="0"/>
                <w:bCs/>
                <w:sz w:val="24"/>
                <w:szCs w:val="24"/>
                <w:u w:val="none"/>
                <w:lang w:val="en-US" w:eastAsia="zh-CN"/>
              </w:rPr>
              <w:t>1150</w:t>
            </w:r>
            <w:r>
              <w:rPr>
                <w:rFonts w:hint="eastAsia"/>
                <w:b w:val="0"/>
                <w:bCs/>
                <w:sz w:val="24"/>
                <w:szCs w:val="24"/>
                <w:u w:val="none"/>
              </w:rPr>
              <w:t>mm×</w:t>
            </w:r>
            <w:r>
              <w:rPr>
                <w:rFonts w:hint="eastAsia"/>
                <w:b w:val="0"/>
                <w:bCs/>
                <w:sz w:val="24"/>
                <w:szCs w:val="24"/>
                <w:u w:val="none"/>
                <w:lang w:eastAsia="zh-CN"/>
              </w:rPr>
              <w:t>高</w:t>
            </w:r>
            <w:r>
              <w:rPr>
                <w:rFonts w:hint="eastAsia"/>
                <w:b w:val="0"/>
                <w:bCs/>
                <w:sz w:val="24"/>
                <w:szCs w:val="24"/>
                <w:u w:val="none"/>
                <w:lang w:val="en-US" w:eastAsia="zh-CN"/>
              </w:rPr>
              <w:t>1400</w:t>
            </w:r>
            <w:r>
              <w:rPr>
                <w:rFonts w:hint="eastAsia"/>
                <w:b w:val="0"/>
                <w:bCs/>
                <w:sz w:val="24"/>
                <w:szCs w:val="24"/>
                <w:u w:val="none"/>
              </w:rPr>
              <w:t>mm</w:t>
            </w:r>
          </w:p>
        </w:tc>
      </w:tr>
      <w:tr w14:paraId="4D9B6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76" w:type="dxa"/>
            <w:noWrap w:val="0"/>
            <w:vAlign w:val="top"/>
          </w:tcPr>
          <w:p w14:paraId="1AD0C367">
            <w:pPr>
              <w:spacing w:line="460" w:lineRule="exact"/>
              <w:jc w:val="center"/>
              <w:rPr>
                <w:rFonts w:hint="eastAsia"/>
                <w:b/>
                <w:b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u w:val="none"/>
              </w:rPr>
              <w:t>底坑高度</w:t>
            </w:r>
            <w:r>
              <w:rPr>
                <w:rFonts w:hint="eastAsia"/>
                <w:b w:val="0"/>
                <w:bCs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3518" w:type="dxa"/>
            <w:gridSpan w:val="4"/>
            <w:noWrap w:val="0"/>
            <w:vAlign w:val="top"/>
          </w:tcPr>
          <w:p w14:paraId="79111F2E">
            <w:pPr>
              <w:spacing w:line="460" w:lineRule="exact"/>
              <w:jc w:val="center"/>
              <w:rPr>
                <w:rFonts w:hint="default" w:eastAsia="宋体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u w:val="none"/>
                <w:lang w:val="en-US" w:eastAsia="zh-CN"/>
              </w:rPr>
              <w:t xml:space="preserve"> 900 </w:t>
            </w:r>
            <w:r>
              <w:rPr>
                <w:rFonts w:hint="eastAsia"/>
                <w:b w:val="0"/>
                <w:bCs/>
                <w:sz w:val="24"/>
                <w:szCs w:val="24"/>
                <w:u w:val="none"/>
              </w:rPr>
              <w:t>mm</w:t>
            </w:r>
            <w:r>
              <w:rPr>
                <w:rFonts w:hint="eastAsia"/>
                <w:b w:val="0"/>
                <w:bCs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425" w:type="dxa"/>
            <w:gridSpan w:val="2"/>
            <w:noWrap w:val="0"/>
            <w:vAlign w:val="top"/>
          </w:tcPr>
          <w:p w14:paraId="5E419438">
            <w:pPr>
              <w:spacing w:line="460" w:lineRule="exact"/>
              <w:jc w:val="center"/>
              <w:rPr>
                <w:rFonts w:hint="eastAsia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u w:val="none"/>
                <w:lang w:eastAsia="zh-CN"/>
              </w:rPr>
              <w:t>对重位置</w:t>
            </w:r>
          </w:p>
        </w:tc>
        <w:tc>
          <w:tcPr>
            <w:tcW w:w="1483" w:type="dxa"/>
            <w:noWrap w:val="0"/>
            <w:vAlign w:val="top"/>
          </w:tcPr>
          <w:p w14:paraId="62CE3060">
            <w:pPr>
              <w:spacing w:line="460" w:lineRule="exact"/>
              <w:jc w:val="center"/>
              <w:rPr>
                <w:rFonts w:hint="eastAsia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u w:val="none"/>
                <w:lang w:val="en-US" w:eastAsia="zh-CN"/>
              </w:rPr>
              <w:t>侧对重</w:t>
            </w:r>
          </w:p>
        </w:tc>
      </w:tr>
      <w:tr w14:paraId="09AB9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76" w:type="dxa"/>
            <w:noWrap w:val="0"/>
            <w:vAlign w:val="top"/>
          </w:tcPr>
          <w:p w14:paraId="1F272B42">
            <w:pPr>
              <w:spacing w:line="460" w:lineRule="exact"/>
              <w:jc w:val="center"/>
              <w:rPr>
                <w:rFonts w:hint="eastAsia"/>
                <w:b/>
                <w:b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u w:val="none"/>
                <w:lang w:val="en-US" w:eastAsia="zh-CN"/>
              </w:rPr>
              <w:t>楼层高度</w:t>
            </w:r>
          </w:p>
        </w:tc>
        <w:tc>
          <w:tcPr>
            <w:tcW w:w="6426" w:type="dxa"/>
            <w:gridSpan w:val="7"/>
            <w:noWrap w:val="0"/>
            <w:vAlign w:val="top"/>
          </w:tcPr>
          <w:p w14:paraId="10B66FE4">
            <w:pPr>
              <w:spacing w:line="460" w:lineRule="exact"/>
              <w:jc w:val="center"/>
              <w:rPr>
                <w:rFonts w:hint="default"/>
                <w:b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u w:val="none"/>
                <w:lang w:val="en-US" w:eastAsia="zh-CN"/>
              </w:rPr>
              <w:t>1F ：3.2 米</w:t>
            </w:r>
            <w:r>
              <w:rPr>
                <w:rFonts w:hint="eastAsia"/>
                <w:b w:val="0"/>
                <w:bCs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  <w:szCs w:val="24"/>
                <w:u w:val="none"/>
                <w:lang w:val="en-US" w:eastAsia="zh-CN"/>
              </w:rPr>
              <w:t>2F::3.0</w:t>
            </w:r>
            <w:r>
              <w:rPr>
                <w:rFonts w:hint="eastAsia"/>
                <w:b w:val="0"/>
                <w:bCs/>
                <w:sz w:val="24"/>
                <w:szCs w:val="24"/>
                <w:u w:val="none"/>
                <w:lang w:eastAsia="zh-CN"/>
              </w:rPr>
              <w:t>米</w:t>
            </w:r>
            <w:r>
              <w:rPr>
                <w:rFonts w:hint="eastAsia"/>
                <w:b w:val="0"/>
                <w:bCs/>
                <w:sz w:val="24"/>
                <w:szCs w:val="24"/>
                <w:u w:val="none"/>
                <w:lang w:val="en-US" w:eastAsia="zh-CN"/>
              </w:rPr>
              <w:t xml:space="preserve">      </w:t>
            </w:r>
          </w:p>
        </w:tc>
      </w:tr>
      <w:tr w14:paraId="6F68A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76" w:type="dxa"/>
            <w:noWrap w:val="0"/>
            <w:vAlign w:val="top"/>
          </w:tcPr>
          <w:p w14:paraId="0E2DE8D6">
            <w:pPr>
              <w:spacing w:line="460" w:lineRule="exact"/>
              <w:jc w:val="center"/>
              <w:rPr>
                <w:rFonts w:hint="eastAsia"/>
                <w:b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u w:val="none"/>
                <w:lang w:eastAsia="zh-CN"/>
              </w:rPr>
              <w:t>服务楼层</w:t>
            </w:r>
          </w:p>
        </w:tc>
        <w:tc>
          <w:tcPr>
            <w:tcW w:w="3125" w:type="dxa"/>
            <w:gridSpan w:val="3"/>
            <w:noWrap w:val="0"/>
            <w:vAlign w:val="top"/>
          </w:tcPr>
          <w:p w14:paraId="489B7884">
            <w:pPr>
              <w:spacing w:line="460" w:lineRule="exact"/>
              <w:jc w:val="center"/>
              <w:rPr>
                <w:rFonts w:hint="default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u w:val="none"/>
                <w:lang w:val="en-US" w:eastAsia="zh-CN"/>
              </w:rPr>
              <w:t xml:space="preserve">1F、2F  </w:t>
            </w:r>
          </w:p>
        </w:tc>
        <w:tc>
          <w:tcPr>
            <w:tcW w:w="1555" w:type="dxa"/>
            <w:gridSpan w:val="2"/>
            <w:noWrap w:val="0"/>
            <w:vAlign w:val="top"/>
          </w:tcPr>
          <w:p w14:paraId="2A1E7EEA">
            <w:pPr>
              <w:spacing w:line="460" w:lineRule="exact"/>
              <w:jc w:val="center"/>
              <w:rPr>
                <w:rFonts w:hint="eastAsia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u w:val="none"/>
              </w:rPr>
              <w:t>提升高度</w:t>
            </w:r>
          </w:p>
        </w:tc>
        <w:tc>
          <w:tcPr>
            <w:tcW w:w="1746" w:type="dxa"/>
            <w:gridSpan w:val="2"/>
            <w:noWrap w:val="0"/>
            <w:vAlign w:val="top"/>
          </w:tcPr>
          <w:p w14:paraId="4D699C61">
            <w:pPr>
              <w:spacing w:line="460" w:lineRule="exact"/>
              <w:jc w:val="both"/>
              <w:rPr>
                <w:rFonts w:hint="eastAsia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u w:val="none"/>
                <w:lang w:val="en-US" w:eastAsia="zh-CN"/>
              </w:rPr>
              <w:t xml:space="preserve"> 米</w:t>
            </w:r>
          </w:p>
        </w:tc>
      </w:tr>
      <w:tr w14:paraId="3E370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76" w:type="dxa"/>
            <w:noWrap w:val="0"/>
            <w:vAlign w:val="top"/>
          </w:tcPr>
          <w:p w14:paraId="34B3E53E">
            <w:pPr>
              <w:spacing w:line="460" w:lineRule="exact"/>
              <w:jc w:val="center"/>
              <w:rPr>
                <w:rFonts w:hint="eastAsia"/>
                <w:b/>
                <w:b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 w:val="0"/>
                <w:sz w:val="24"/>
                <w:szCs w:val="24"/>
                <w:u w:val="none"/>
                <w:lang w:val="en-US" w:eastAsia="zh-CN"/>
              </w:rPr>
              <w:t>轿厢内隔板</w:t>
            </w:r>
          </w:p>
        </w:tc>
        <w:tc>
          <w:tcPr>
            <w:tcW w:w="6426" w:type="dxa"/>
            <w:gridSpan w:val="7"/>
            <w:noWrap w:val="0"/>
            <w:vAlign w:val="top"/>
          </w:tcPr>
          <w:p w14:paraId="035FDA4C">
            <w:pPr>
              <w:spacing w:line="460" w:lineRule="exact"/>
              <w:ind w:firstLine="480" w:firstLineChars="200"/>
              <w:jc w:val="center"/>
              <w:rPr>
                <w:rFonts w:hint="eastAsia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u w:val="none"/>
                <w:lang w:val="en-US" w:eastAsia="zh-CN"/>
              </w:rPr>
              <w:t>壹块</w:t>
            </w:r>
            <w:r>
              <w:rPr>
                <w:rFonts w:hint="eastAsia"/>
                <w:sz w:val="24"/>
                <w:szCs w:val="24"/>
                <w:u w:val="none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  <w:szCs w:val="24"/>
                <w:u w:val="none"/>
                <w:lang w:val="en-US" w:eastAsia="zh-CN"/>
              </w:rPr>
              <w:t xml:space="preserve">中分   </w:t>
            </w:r>
            <w:r>
              <w:rPr>
                <w:rFonts w:hint="eastAsia"/>
                <w:sz w:val="24"/>
                <w:szCs w:val="24"/>
                <w:u w:val="none"/>
                <w:lang w:eastAsia="zh-CN"/>
              </w:rPr>
              <w:t>□上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u w:val="none"/>
                <w:lang w:eastAsia="zh-CN"/>
              </w:rPr>
              <w:t>下</w:t>
            </w:r>
            <w:r>
              <w:rPr>
                <w:rFonts w:hint="eastAsia"/>
                <w:b w:val="0"/>
                <w:bCs/>
                <w:sz w:val="24"/>
                <w:szCs w:val="24"/>
                <w:u w:val="none"/>
              </w:rPr>
              <w:t xml:space="preserve">   </w:t>
            </w:r>
            <w:r>
              <w:rPr>
                <w:rFonts w:hint="eastAsia"/>
                <w:sz w:val="24"/>
                <w:szCs w:val="24"/>
                <w:u w:val="none"/>
                <w:lang w:eastAsia="zh-CN"/>
              </w:rPr>
              <w:t>☑无</w:t>
            </w:r>
          </w:p>
        </w:tc>
      </w:tr>
      <w:tr w14:paraId="44CA2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76" w:type="dxa"/>
            <w:noWrap w:val="0"/>
            <w:vAlign w:val="top"/>
          </w:tcPr>
          <w:p w14:paraId="6AB83683">
            <w:pPr>
              <w:spacing w:line="460" w:lineRule="exact"/>
              <w:jc w:val="center"/>
              <w:rPr>
                <w:rFonts w:hint="eastAsia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2"/>
                <w:szCs w:val="22"/>
                <w:u w:val="none"/>
                <w:lang w:eastAsia="zh-CN"/>
              </w:rPr>
              <w:t>轿厢、厅门、轿门及门框材质</w:t>
            </w:r>
          </w:p>
        </w:tc>
        <w:tc>
          <w:tcPr>
            <w:tcW w:w="6426" w:type="dxa"/>
            <w:gridSpan w:val="7"/>
            <w:noWrap w:val="0"/>
            <w:vAlign w:val="top"/>
          </w:tcPr>
          <w:p w14:paraId="49C2FE5C">
            <w:pPr>
              <w:spacing w:line="460" w:lineRule="exact"/>
              <w:ind w:firstLine="480" w:firstLineChars="200"/>
              <w:jc w:val="center"/>
              <w:rPr>
                <w:rFonts w:hint="eastAsia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  <w:szCs w:val="24"/>
                <w:u w:val="none"/>
              </w:rPr>
              <w:t>发纹不锈钢</w:t>
            </w:r>
          </w:p>
        </w:tc>
      </w:tr>
      <w:tr w14:paraId="1C55E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576" w:type="dxa"/>
            <w:noWrap w:val="0"/>
            <w:vAlign w:val="top"/>
          </w:tcPr>
          <w:p w14:paraId="63F46642">
            <w:pPr>
              <w:spacing w:line="460" w:lineRule="exact"/>
              <w:jc w:val="center"/>
              <w:rPr>
                <w:rFonts w:hint="eastAsia"/>
                <w:b/>
                <w:bCs w:val="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u w:val="none"/>
                <w:lang w:val="en-US" w:eastAsia="zh-CN"/>
              </w:rPr>
              <w:t>井道结构</w:t>
            </w:r>
          </w:p>
        </w:tc>
        <w:tc>
          <w:tcPr>
            <w:tcW w:w="6426" w:type="dxa"/>
            <w:gridSpan w:val="7"/>
            <w:noWrap w:val="0"/>
            <w:vAlign w:val="top"/>
          </w:tcPr>
          <w:p w14:paraId="6659F6E1">
            <w:pPr>
              <w:tabs>
                <w:tab w:val="left" w:pos="735"/>
              </w:tabs>
              <w:spacing w:line="460" w:lineRule="exact"/>
              <w:jc w:val="center"/>
              <w:rPr>
                <w:rFonts w:hint="eastAsia"/>
                <w:b w:val="0"/>
                <w:bCs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  <w:u w:val="none"/>
                <w:lang w:eastAsia="zh-CN"/>
              </w:rPr>
              <w:t>☑</w:t>
            </w:r>
            <w:r>
              <w:rPr>
                <w:rFonts w:hint="eastAsia"/>
                <w:b w:val="0"/>
                <w:bCs/>
                <w:sz w:val="24"/>
                <w:szCs w:val="24"/>
                <w:u w:val="none"/>
                <w:lang w:val="en-US" w:eastAsia="zh-CN"/>
              </w:rPr>
              <w:t xml:space="preserve">砖墙  </w:t>
            </w:r>
            <w:r>
              <w:rPr>
                <w:rFonts w:hint="eastAsia"/>
                <w:sz w:val="24"/>
                <w:szCs w:val="24"/>
                <w:u w:val="none"/>
                <w:lang w:eastAsia="zh-CN"/>
              </w:rPr>
              <w:t>□水泥板</w:t>
            </w:r>
            <w:r>
              <w:rPr>
                <w:rFonts w:hint="eastAsia"/>
                <w:b w:val="0"/>
                <w:bCs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none"/>
                <w:lang w:eastAsia="zh-CN"/>
              </w:rPr>
              <w:t>□</w:t>
            </w:r>
            <w:r>
              <w:rPr>
                <w:rFonts w:hint="eastAsia"/>
                <w:b w:val="0"/>
                <w:bCs/>
                <w:sz w:val="24"/>
                <w:szCs w:val="24"/>
                <w:u w:val="none"/>
                <w:lang w:val="en-US" w:eastAsia="zh-CN"/>
              </w:rPr>
              <w:t xml:space="preserve"> 浇筑 </w:t>
            </w:r>
            <w:r>
              <w:rPr>
                <w:rFonts w:hint="eastAsia"/>
                <w:sz w:val="24"/>
                <w:szCs w:val="24"/>
                <w:u w:val="none"/>
                <w:lang w:eastAsia="zh-CN"/>
              </w:rPr>
              <w:t>□钢结构</w:t>
            </w:r>
            <w:r>
              <w:rPr>
                <w:rFonts w:hint="eastAsia"/>
                <w:b w:val="0"/>
                <w:bCs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none"/>
                <w:lang w:eastAsia="zh-CN"/>
              </w:rPr>
              <w:t>□无井道</w:t>
            </w:r>
          </w:p>
        </w:tc>
      </w:tr>
      <w:tr w14:paraId="46990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576" w:type="dxa"/>
            <w:noWrap w:val="0"/>
            <w:vAlign w:val="top"/>
          </w:tcPr>
          <w:p w14:paraId="691C3715">
            <w:pPr>
              <w:spacing w:line="460" w:lineRule="exact"/>
              <w:jc w:val="center"/>
              <w:rPr>
                <w:rFonts w:hint="eastAsia"/>
                <w:b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u w:val="none"/>
                <w:lang w:val="en-US" w:eastAsia="zh-CN"/>
              </w:rPr>
              <w:t>井道下方是否有人员通过</w:t>
            </w:r>
          </w:p>
        </w:tc>
        <w:tc>
          <w:tcPr>
            <w:tcW w:w="6426" w:type="dxa"/>
            <w:gridSpan w:val="7"/>
            <w:noWrap w:val="0"/>
            <w:vAlign w:val="top"/>
          </w:tcPr>
          <w:p w14:paraId="6B01B2E1">
            <w:pPr>
              <w:tabs>
                <w:tab w:val="left" w:pos="735"/>
              </w:tabs>
              <w:spacing w:line="460" w:lineRule="exact"/>
              <w:jc w:val="center"/>
              <w:rPr>
                <w:rFonts w:hint="eastAsia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/>
                <w:sz w:val="24"/>
                <w:szCs w:val="24"/>
                <w:u w:val="none"/>
                <w:lang w:eastAsia="zh-CN"/>
              </w:rPr>
              <w:t>□有（加装安全钳与限速器）☑无</w:t>
            </w:r>
          </w:p>
        </w:tc>
      </w:tr>
      <w:tr w14:paraId="071E6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576" w:type="dxa"/>
            <w:noWrap w:val="0"/>
            <w:vAlign w:val="top"/>
          </w:tcPr>
          <w:p w14:paraId="6E513C8C">
            <w:pPr>
              <w:spacing w:line="460" w:lineRule="exact"/>
              <w:jc w:val="center"/>
              <w:rPr>
                <w:rFonts w:hint="eastAsia"/>
                <w:b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u w:val="none"/>
                <w:lang w:val="en-US" w:eastAsia="zh-CN"/>
              </w:rPr>
              <w:t>曳引机位置</w:t>
            </w:r>
          </w:p>
        </w:tc>
        <w:tc>
          <w:tcPr>
            <w:tcW w:w="1040" w:type="dxa"/>
            <w:noWrap w:val="0"/>
            <w:vAlign w:val="top"/>
          </w:tcPr>
          <w:p w14:paraId="298410F9">
            <w:pPr>
              <w:tabs>
                <w:tab w:val="left" w:pos="735"/>
              </w:tabs>
              <w:spacing w:line="460" w:lineRule="exact"/>
              <w:jc w:val="center"/>
              <w:rPr>
                <w:rFonts w:hint="eastAsia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u w:val="single"/>
                <w:lang w:val="en-US" w:eastAsia="zh-CN"/>
              </w:rPr>
              <w:t>上置</w:t>
            </w:r>
          </w:p>
        </w:tc>
        <w:tc>
          <w:tcPr>
            <w:tcW w:w="2085" w:type="dxa"/>
            <w:gridSpan w:val="2"/>
            <w:noWrap w:val="0"/>
            <w:vAlign w:val="top"/>
          </w:tcPr>
          <w:p w14:paraId="7835D021">
            <w:pPr>
              <w:tabs>
                <w:tab w:val="left" w:pos="735"/>
              </w:tabs>
              <w:spacing w:line="460" w:lineRule="exact"/>
              <w:jc w:val="center"/>
              <w:rPr>
                <w:rFonts w:hint="eastAsia"/>
                <w:b w:val="0"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u w:val="none"/>
                <w:lang w:val="en-US" w:eastAsia="zh-CN"/>
              </w:rPr>
              <w:t>曳引机功率</w:t>
            </w:r>
          </w:p>
        </w:tc>
        <w:tc>
          <w:tcPr>
            <w:tcW w:w="3301" w:type="dxa"/>
            <w:gridSpan w:val="4"/>
            <w:noWrap w:val="0"/>
            <w:vAlign w:val="top"/>
          </w:tcPr>
          <w:p w14:paraId="72BDA7BF">
            <w:pPr>
              <w:tabs>
                <w:tab w:val="left" w:pos="735"/>
              </w:tabs>
              <w:spacing w:line="460" w:lineRule="exact"/>
              <w:jc w:val="center"/>
              <w:rPr>
                <w:rFonts w:hint="eastAsia"/>
                <w:b w:val="0"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u w:val="single"/>
                <w:lang w:val="en-US" w:eastAsia="zh-CN"/>
              </w:rPr>
              <w:t>1.5千瓦</w:t>
            </w:r>
          </w:p>
        </w:tc>
      </w:tr>
      <w:tr w14:paraId="25C6F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576" w:type="dxa"/>
            <w:noWrap w:val="0"/>
            <w:vAlign w:val="top"/>
          </w:tcPr>
          <w:p w14:paraId="0F8D0272">
            <w:pPr>
              <w:spacing w:line="460" w:lineRule="exact"/>
              <w:jc w:val="center"/>
              <w:rPr>
                <w:rFonts w:hint="eastAsia"/>
                <w:b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u w:val="none"/>
                <w:lang w:val="en-US" w:eastAsia="zh-CN"/>
              </w:rPr>
              <w:t>动力电源</w:t>
            </w:r>
          </w:p>
        </w:tc>
        <w:tc>
          <w:tcPr>
            <w:tcW w:w="6426" w:type="dxa"/>
            <w:gridSpan w:val="7"/>
            <w:noWrap w:val="0"/>
            <w:vAlign w:val="top"/>
          </w:tcPr>
          <w:p w14:paraId="467DD006">
            <w:pPr>
              <w:tabs>
                <w:tab w:val="left" w:pos="735"/>
              </w:tabs>
              <w:spacing w:line="460" w:lineRule="exact"/>
              <w:jc w:val="center"/>
              <w:rPr>
                <w:rFonts w:hint="eastAsia"/>
                <w:b w:val="0"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u w:val="single"/>
                <w:lang w:val="en-US" w:eastAsia="zh-CN"/>
              </w:rPr>
              <w:t>380V  50HZ  3相5线 2.5平方</w:t>
            </w:r>
          </w:p>
        </w:tc>
      </w:tr>
    </w:tbl>
    <w:p w14:paraId="2AA830E8">
      <w:pPr>
        <w:widowControl/>
        <w:jc w:val="both"/>
        <w:rPr>
          <w:rFonts w:hint="eastAsia"/>
          <w:b/>
          <w:bCs w:val="0"/>
          <w:sz w:val="28"/>
          <w:szCs w:val="28"/>
          <w:u w:val="none"/>
          <w:lang w:val="en-US" w:eastAsia="zh-CN"/>
        </w:rPr>
      </w:pPr>
    </w:p>
    <w:p w14:paraId="353D35F9">
      <w:pPr>
        <w:widowControl/>
        <w:ind w:firstLine="3071" w:firstLineChars="900"/>
        <w:jc w:val="both"/>
        <w:rPr>
          <w:rFonts w:hint="eastAsia" w:ascii="宋体" w:hAnsi="宋体"/>
          <w:b/>
          <w:bCs/>
          <w:color w:val="000000"/>
          <w:spacing w:val="20"/>
          <w:sz w:val="30"/>
          <w:szCs w:val="30"/>
          <w:u w:val="none"/>
          <w:lang w:val="en-US" w:eastAsia="zh-CN"/>
        </w:rPr>
      </w:pPr>
    </w:p>
    <w:tbl>
      <w:tblPr>
        <w:tblStyle w:val="5"/>
        <w:tblpPr w:leftFromText="180" w:rightFromText="180" w:vertAnchor="text" w:horzAnchor="page" w:tblpX="1244" w:tblpY="241"/>
        <w:tblOverlap w:val="never"/>
        <w:tblW w:w="98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1619"/>
        <w:gridCol w:w="910"/>
        <w:gridCol w:w="837"/>
        <w:gridCol w:w="1469"/>
        <w:gridCol w:w="800"/>
        <w:gridCol w:w="855"/>
        <w:gridCol w:w="930"/>
        <w:gridCol w:w="1041"/>
      </w:tblGrid>
      <w:tr w14:paraId="774228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76" w:type="dxa"/>
            <w:noWrap w:val="0"/>
            <w:vAlign w:val="center"/>
          </w:tcPr>
          <w:p w14:paraId="5D7180A6">
            <w:pPr>
              <w:tabs>
                <w:tab w:val="left" w:pos="735"/>
              </w:tabs>
              <w:spacing w:line="46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名称</w:t>
            </w:r>
          </w:p>
        </w:tc>
        <w:tc>
          <w:tcPr>
            <w:tcW w:w="1619" w:type="dxa"/>
            <w:noWrap w:val="0"/>
            <w:vAlign w:val="center"/>
          </w:tcPr>
          <w:p w14:paraId="01C62D98">
            <w:pPr>
              <w:tabs>
                <w:tab w:val="left" w:pos="735"/>
              </w:tabs>
              <w:spacing w:line="460" w:lineRule="exact"/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规格型号</w:t>
            </w:r>
          </w:p>
        </w:tc>
        <w:tc>
          <w:tcPr>
            <w:tcW w:w="910" w:type="dxa"/>
            <w:noWrap w:val="0"/>
            <w:vAlign w:val="center"/>
          </w:tcPr>
          <w:p w14:paraId="04A5FD03">
            <w:pPr>
              <w:tabs>
                <w:tab w:val="left" w:pos="735"/>
              </w:tabs>
              <w:spacing w:line="46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单位</w:t>
            </w:r>
          </w:p>
        </w:tc>
        <w:tc>
          <w:tcPr>
            <w:tcW w:w="837" w:type="dxa"/>
            <w:noWrap w:val="0"/>
            <w:vAlign w:val="center"/>
          </w:tcPr>
          <w:p w14:paraId="7F4D3B91">
            <w:pPr>
              <w:tabs>
                <w:tab w:val="left" w:pos="735"/>
              </w:tabs>
              <w:spacing w:line="46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数量</w:t>
            </w:r>
          </w:p>
        </w:tc>
        <w:tc>
          <w:tcPr>
            <w:tcW w:w="1469" w:type="dxa"/>
            <w:noWrap w:val="0"/>
            <w:vAlign w:val="center"/>
          </w:tcPr>
          <w:p w14:paraId="7572869B">
            <w:pPr>
              <w:tabs>
                <w:tab w:val="left" w:pos="735"/>
              </w:tabs>
              <w:spacing w:line="46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设备单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价</w:t>
            </w:r>
          </w:p>
        </w:tc>
        <w:tc>
          <w:tcPr>
            <w:tcW w:w="800" w:type="dxa"/>
            <w:tcBorders>
              <w:right w:val="single" w:color="auto" w:sz="4" w:space="0"/>
            </w:tcBorders>
            <w:noWrap w:val="0"/>
            <w:vAlign w:val="center"/>
          </w:tcPr>
          <w:p w14:paraId="5F3D6090">
            <w:pPr>
              <w:tabs>
                <w:tab w:val="left" w:pos="735"/>
              </w:tabs>
              <w:spacing w:line="46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运输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99CFE">
            <w:pPr>
              <w:tabs>
                <w:tab w:val="left" w:pos="735"/>
              </w:tabs>
              <w:spacing w:line="46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安装</w:t>
            </w:r>
          </w:p>
        </w:tc>
        <w:tc>
          <w:tcPr>
            <w:tcW w:w="930" w:type="dxa"/>
            <w:tcBorders>
              <w:left w:val="single" w:color="auto" w:sz="4" w:space="0"/>
            </w:tcBorders>
            <w:noWrap w:val="0"/>
            <w:vAlign w:val="center"/>
          </w:tcPr>
          <w:p w14:paraId="6DB8CD25">
            <w:pPr>
              <w:tabs>
                <w:tab w:val="left" w:pos="735"/>
              </w:tabs>
              <w:spacing w:line="46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特检</w:t>
            </w:r>
          </w:p>
        </w:tc>
        <w:tc>
          <w:tcPr>
            <w:tcW w:w="1041" w:type="dxa"/>
            <w:noWrap w:val="0"/>
            <w:vAlign w:val="center"/>
          </w:tcPr>
          <w:p w14:paraId="0B29B991">
            <w:pPr>
              <w:tabs>
                <w:tab w:val="left" w:pos="735"/>
              </w:tabs>
              <w:spacing w:line="46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总价</w:t>
            </w:r>
          </w:p>
        </w:tc>
      </w:tr>
      <w:tr w14:paraId="384F2A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76" w:type="dxa"/>
            <w:noWrap w:val="0"/>
            <w:vAlign w:val="center"/>
          </w:tcPr>
          <w:p w14:paraId="16A5CBA7">
            <w:pPr>
              <w:tabs>
                <w:tab w:val="left" w:pos="735"/>
              </w:tabs>
              <w:spacing w:line="46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推车式</w:t>
            </w:r>
          </w:p>
        </w:tc>
        <w:tc>
          <w:tcPr>
            <w:tcW w:w="1619" w:type="dxa"/>
            <w:noWrap w:val="0"/>
            <w:vAlign w:val="center"/>
          </w:tcPr>
          <w:p w14:paraId="2DCAEF4C">
            <w:pPr>
              <w:tabs>
                <w:tab w:val="left" w:pos="735"/>
              </w:tabs>
              <w:spacing w:line="460" w:lineRule="exact"/>
              <w:jc w:val="both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u w:val="none"/>
                <w:lang w:val="en-US" w:eastAsia="zh-CN"/>
              </w:rPr>
              <w:t xml:space="preserve">LFTWJ </w:t>
            </w:r>
          </w:p>
        </w:tc>
        <w:tc>
          <w:tcPr>
            <w:tcW w:w="910" w:type="dxa"/>
            <w:noWrap w:val="0"/>
            <w:vAlign w:val="center"/>
          </w:tcPr>
          <w:p w14:paraId="0E1FF637">
            <w:pPr>
              <w:tabs>
                <w:tab w:val="left" w:pos="735"/>
              </w:tabs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台</w:t>
            </w:r>
          </w:p>
        </w:tc>
        <w:tc>
          <w:tcPr>
            <w:tcW w:w="837" w:type="dxa"/>
            <w:noWrap w:val="0"/>
            <w:vAlign w:val="center"/>
          </w:tcPr>
          <w:p w14:paraId="07FBE0EF">
            <w:pPr>
              <w:tabs>
                <w:tab w:val="left" w:pos="735"/>
              </w:tabs>
              <w:spacing w:line="46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69" w:type="dxa"/>
            <w:noWrap w:val="0"/>
            <w:vAlign w:val="center"/>
          </w:tcPr>
          <w:p w14:paraId="1CA5B25B">
            <w:pPr>
              <w:tabs>
                <w:tab w:val="left" w:pos="735"/>
              </w:tabs>
              <w:spacing w:line="460" w:lineRule="exact"/>
              <w:jc w:val="both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0" w:type="dxa"/>
            <w:tcBorders>
              <w:right w:val="single" w:color="auto" w:sz="4" w:space="0"/>
            </w:tcBorders>
            <w:noWrap w:val="0"/>
            <w:vAlign w:val="center"/>
          </w:tcPr>
          <w:p w14:paraId="59DAFD57">
            <w:pPr>
              <w:tabs>
                <w:tab w:val="left" w:pos="735"/>
              </w:tabs>
              <w:spacing w:line="46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含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BFD9B">
            <w:pPr>
              <w:tabs>
                <w:tab w:val="left" w:pos="735"/>
              </w:tabs>
              <w:spacing w:line="46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含</w:t>
            </w:r>
          </w:p>
        </w:tc>
        <w:tc>
          <w:tcPr>
            <w:tcW w:w="930" w:type="dxa"/>
            <w:tcBorders>
              <w:left w:val="single" w:color="auto" w:sz="4" w:space="0"/>
            </w:tcBorders>
            <w:noWrap w:val="0"/>
            <w:vAlign w:val="center"/>
          </w:tcPr>
          <w:p w14:paraId="58AF244F">
            <w:pPr>
              <w:tabs>
                <w:tab w:val="left" w:pos="735"/>
              </w:tabs>
              <w:spacing w:line="46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含</w:t>
            </w:r>
          </w:p>
        </w:tc>
        <w:tc>
          <w:tcPr>
            <w:tcW w:w="1041" w:type="dxa"/>
            <w:vMerge w:val="restart"/>
            <w:noWrap w:val="0"/>
            <w:vAlign w:val="center"/>
          </w:tcPr>
          <w:p w14:paraId="66074A1F">
            <w:pPr>
              <w:tabs>
                <w:tab w:val="left" w:pos="735"/>
              </w:tabs>
              <w:spacing w:line="46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64C1DF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76" w:type="dxa"/>
            <w:noWrap w:val="0"/>
            <w:vAlign w:val="center"/>
          </w:tcPr>
          <w:p w14:paraId="139E7FFB">
            <w:pPr>
              <w:tabs>
                <w:tab w:val="left" w:pos="735"/>
              </w:tabs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7420" w:type="dxa"/>
            <w:gridSpan w:val="7"/>
            <w:noWrap w:val="0"/>
            <w:vAlign w:val="center"/>
          </w:tcPr>
          <w:p w14:paraId="377D71D6">
            <w:pPr>
              <w:tabs>
                <w:tab w:val="left" w:pos="735"/>
              </w:tabs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3D91C5C6">
            <w:pPr>
              <w:tabs>
                <w:tab w:val="left" w:pos="735"/>
              </w:tabs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770411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4" w:hRule="atLeast"/>
        </w:trPr>
        <w:tc>
          <w:tcPr>
            <w:tcW w:w="9837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 w14:paraId="2E84A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包含：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新设备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运输费、安装费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、调试、特检验收、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12个月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免费维修保养、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12个月整机质保。</w:t>
            </w:r>
          </w:p>
          <w:tbl>
            <w:tblPr>
              <w:tblStyle w:val="5"/>
              <w:tblpPr w:leftFromText="180" w:rightFromText="180" w:vertAnchor="text" w:horzAnchor="page" w:tblpX="1351" w:tblpY="565"/>
              <w:tblOverlap w:val="never"/>
              <w:tblW w:w="734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33"/>
              <w:gridCol w:w="1227"/>
              <w:gridCol w:w="1194"/>
              <w:gridCol w:w="1986"/>
            </w:tblGrid>
            <w:tr w14:paraId="41D93C8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4" w:hRule="atLeast"/>
              </w:trPr>
              <w:tc>
                <w:tcPr>
                  <w:tcW w:w="734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15724959">
                  <w:pPr>
                    <w:keepNext w:val="0"/>
                    <w:keepLines w:val="0"/>
                    <w:widowControl/>
                    <w:suppressLineNumbers w:val="0"/>
                    <w:ind w:firstLine="1600" w:firstLineChars="400"/>
                    <w:jc w:val="both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40"/>
                      <w:szCs w:val="40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40"/>
                      <w:szCs w:val="40"/>
                      <w:u w:val="none"/>
                      <w:lang w:val="en-US" w:eastAsia="zh-CN"/>
                    </w:rPr>
                    <w:t>西岩小学货梯土建清单</w:t>
                  </w:r>
                </w:p>
              </w:tc>
            </w:tr>
            <w:tr w14:paraId="2A13BF1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6" w:hRule="atLeast"/>
              </w:trPr>
              <w:tc>
                <w:tcPr>
                  <w:tcW w:w="2933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4BB5878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商品名称</w:t>
                  </w:r>
                </w:p>
              </w:tc>
              <w:tc>
                <w:tcPr>
                  <w:tcW w:w="1227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59C9FB24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规格</w:t>
                  </w:r>
                </w:p>
              </w:tc>
              <w:tc>
                <w:tcPr>
                  <w:tcW w:w="1194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42B4C0CB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单位</w:t>
                  </w:r>
                </w:p>
              </w:tc>
              <w:tc>
                <w:tcPr>
                  <w:tcW w:w="1986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4C980E1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数量</w:t>
                  </w:r>
                </w:p>
              </w:tc>
            </w:tr>
            <w:tr w14:paraId="2C645C5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5" w:hRule="atLeast"/>
              </w:trPr>
              <w:tc>
                <w:tcPr>
                  <w:tcW w:w="29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09715823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1.2.楼层门洞及检修口包不锈钢</w:t>
                  </w:r>
                </w:p>
              </w:tc>
              <w:tc>
                <w:tcPr>
                  <w:tcW w:w="1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1563638D"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34301BD9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扇</w:t>
                  </w:r>
                </w:p>
              </w:tc>
              <w:tc>
                <w:tcPr>
                  <w:tcW w:w="19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5FAE9BB7">
                  <w:pPr>
                    <w:keepNext w:val="0"/>
                    <w:keepLines w:val="0"/>
                    <w:widowControl/>
                    <w:suppressLineNumbers w:val="0"/>
                    <w:ind w:left="718" w:leftChars="342" w:firstLine="960" w:firstLineChars="400"/>
                    <w:jc w:val="left"/>
                    <w:textAlignment w:val="top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 xml:space="preserve"> 2       </w:t>
                  </w:r>
                </w:p>
              </w:tc>
            </w:tr>
            <w:tr w14:paraId="3790130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5" w:hRule="atLeast"/>
              </w:trPr>
              <w:tc>
                <w:tcPr>
                  <w:tcW w:w="29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296FCB5E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挖货梯地沟井加防水</w:t>
                  </w:r>
                </w:p>
              </w:tc>
              <w:tc>
                <w:tcPr>
                  <w:tcW w:w="1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4C736383">
                  <w:pPr>
                    <w:jc w:val="both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1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4243D69A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19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6728BA45">
                  <w:pPr>
                    <w:keepNext w:val="0"/>
                    <w:keepLines w:val="0"/>
                    <w:widowControl/>
                    <w:suppressLineNumbers w:val="0"/>
                    <w:ind w:firstLine="720" w:firstLineChars="300"/>
                    <w:jc w:val="both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1</w:t>
                  </w:r>
                </w:p>
              </w:tc>
            </w:tr>
            <w:tr w14:paraId="04C3440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5" w:hRule="atLeast"/>
              </w:trPr>
              <w:tc>
                <w:tcPr>
                  <w:tcW w:w="29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4CE901D0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default" w:ascii="宋体" w:hAnsi="宋体" w:eastAsia="宋体" w:cs="宋体"/>
                      <w:i w:val="0"/>
                      <w:iCs w:val="0"/>
                      <w:color w:val="FF0000"/>
                      <w:kern w:val="0"/>
                      <w:sz w:val="28"/>
                      <w:szCs w:val="28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kern w:val="0"/>
                      <w:sz w:val="28"/>
                      <w:szCs w:val="28"/>
                      <w:highlight w:val="none"/>
                      <w:u w:val="none"/>
                      <w:lang w:val="en-US" w:eastAsia="zh-CN" w:bidi="ar"/>
                    </w:rPr>
                    <w:t>敲墙及搬运</w:t>
                  </w:r>
                </w:p>
              </w:tc>
              <w:tc>
                <w:tcPr>
                  <w:tcW w:w="1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0EB2DE09">
                  <w:pPr>
                    <w:jc w:val="both"/>
                    <w:rPr>
                      <w:rFonts w:hint="default" w:ascii="宋体" w:hAnsi="宋体" w:eastAsia="宋体" w:cs="宋体"/>
                      <w:i w:val="0"/>
                      <w:iCs w:val="0"/>
                      <w:color w:val="FF0000"/>
                      <w:sz w:val="28"/>
                      <w:szCs w:val="2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sz w:val="28"/>
                      <w:szCs w:val="28"/>
                      <w:highlight w:val="none"/>
                      <w:u w:val="none"/>
                      <w:lang w:val="en-US" w:eastAsia="zh-CN"/>
                    </w:rPr>
                    <w:t>1.2楼</w:t>
                  </w:r>
                </w:p>
              </w:tc>
              <w:tc>
                <w:tcPr>
                  <w:tcW w:w="11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63B1F5BB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default" w:ascii="宋体" w:hAnsi="宋体" w:eastAsia="宋体" w:cs="宋体"/>
                      <w:i w:val="0"/>
                      <w:iCs w:val="0"/>
                      <w:color w:val="FF0000"/>
                      <w:kern w:val="0"/>
                      <w:sz w:val="28"/>
                      <w:szCs w:val="28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kern w:val="0"/>
                      <w:sz w:val="28"/>
                      <w:szCs w:val="28"/>
                      <w:highlight w:val="none"/>
                      <w:u w:val="none"/>
                      <w:lang w:val="en-US" w:eastAsia="zh-CN" w:bidi="ar"/>
                    </w:rPr>
                    <w:t>工</w:t>
                  </w:r>
                </w:p>
              </w:tc>
              <w:tc>
                <w:tcPr>
                  <w:tcW w:w="19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28F13314">
                  <w:pPr>
                    <w:keepNext w:val="0"/>
                    <w:keepLines w:val="0"/>
                    <w:widowControl/>
                    <w:suppressLineNumbers w:val="0"/>
                    <w:ind w:firstLine="720" w:firstLineChars="300"/>
                    <w:jc w:val="both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sz w:val="24"/>
                      <w:szCs w:val="24"/>
                      <w:highlight w:val="red"/>
                      <w:u w:val="none"/>
                      <w:lang w:val="en-US" w:eastAsia="zh-CN"/>
                    </w:rPr>
                  </w:pPr>
                </w:p>
              </w:tc>
            </w:tr>
            <w:tr w14:paraId="22DF1C5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5" w:hRule="atLeast"/>
              </w:trPr>
              <w:tc>
                <w:tcPr>
                  <w:tcW w:w="29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094FAC8D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default" w:ascii="宋体" w:hAnsi="宋体" w:eastAsia="宋体" w:cs="宋体"/>
                      <w:i w:val="0"/>
                      <w:iCs w:val="0"/>
                      <w:color w:val="FF0000"/>
                      <w:kern w:val="0"/>
                      <w:sz w:val="28"/>
                      <w:szCs w:val="28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kern w:val="0"/>
                      <w:sz w:val="28"/>
                      <w:szCs w:val="28"/>
                      <w:highlight w:val="none"/>
                      <w:u w:val="none"/>
                      <w:lang w:val="en-US" w:eastAsia="zh-CN" w:bidi="ar"/>
                    </w:rPr>
                    <w:t>垃圾清理费</w:t>
                  </w:r>
                </w:p>
              </w:tc>
              <w:tc>
                <w:tcPr>
                  <w:tcW w:w="1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154E5334"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sz w:val="28"/>
                      <w:szCs w:val="2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sz w:val="28"/>
                      <w:szCs w:val="28"/>
                      <w:highlight w:val="none"/>
                      <w:u w:val="none"/>
                      <w:lang w:val="en-US" w:eastAsia="zh-CN"/>
                    </w:rPr>
                    <w:t>清运</w:t>
                  </w:r>
                </w:p>
              </w:tc>
              <w:tc>
                <w:tcPr>
                  <w:tcW w:w="11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3C04BE95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default" w:ascii="宋体" w:hAnsi="宋体" w:eastAsia="宋体" w:cs="宋体"/>
                      <w:i w:val="0"/>
                      <w:iCs w:val="0"/>
                      <w:color w:val="FF0000"/>
                      <w:kern w:val="0"/>
                      <w:sz w:val="28"/>
                      <w:szCs w:val="28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kern w:val="0"/>
                      <w:sz w:val="28"/>
                      <w:szCs w:val="28"/>
                      <w:highlight w:val="none"/>
                      <w:u w:val="none"/>
                      <w:lang w:val="en-US" w:eastAsia="zh-CN" w:bidi="ar"/>
                    </w:rPr>
                    <w:t>车</w:t>
                  </w:r>
                </w:p>
              </w:tc>
              <w:tc>
                <w:tcPr>
                  <w:tcW w:w="19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0EC22B29">
                  <w:pPr>
                    <w:keepNext w:val="0"/>
                    <w:keepLines w:val="0"/>
                    <w:widowControl/>
                    <w:suppressLineNumbers w:val="0"/>
                    <w:ind w:firstLine="720" w:firstLineChars="300"/>
                    <w:jc w:val="both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sz w:val="24"/>
                      <w:szCs w:val="24"/>
                      <w:highlight w:val="red"/>
                      <w:u w:val="none"/>
                      <w:lang w:val="en-US" w:eastAsia="zh-CN"/>
                    </w:rPr>
                  </w:pPr>
                </w:p>
              </w:tc>
            </w:tr>
          </w:tbl>
          <w:p w14:paraId="3C12C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/>
                <w:lang w:val="en-US" w:eastAsia="zh-CN"/>
              </w:rPr>
            </w:pPr>
          </w:p>
        </w:tc>
      </w:tr>
    </w:tbl>
    <w:p w14:paraId="3A1BCFD5">
      <w:pPr>
        <w:widowControl/>
        <w:ind w:firstLine="3071" w:firstLineChars="900"/>
        <w:jc w:val="both"/>
        <w:rPr>
          <w:rFonts w:hint="eastAsia" w:ascii="宋体" w:hAnsi="宋体"/>
          <w:b/>
          <w:bCs/>
          <w:color w:val="000000"/>
          <w:spacing w:val="20"/>
          <w:sz w:val="30"/>
          <w:szCs w:val="30"/>
          <w:u w:val="none"/>
          <w:lang w:val="en-US" w:eastAsia="zh-CN"/>
        </w:rPr>
      </w:pPr>
    </w:p>
    <w:p w14:paraId="2267270F">
      <w:pPr>
        <w:widowControl/>
        <w:jc w:val="both"/>
        <w:rPr>
          <w:rFonts w:hint="eastAsia" w:ascii="宋体" w:hAnsi="宋体"/>
          <w:b/>
          <w:bCs/>
          <w:color w:val="000000"/>
          <w:spacing w:val="20"/>
          <w:sz w:val="30"/>
          <w:szCs w:val="30"/>
          <w:u w:val="none"/>
          <w:lang w:val="en-US" w:eastAsia="zh-CN"/>
        </w:rPr>
      </w:pPr>
    </w:p>
    <w:p w14:paraId="1E465FCE">
      <w:pPr>
        <w:widowControl/>
        <w:jc w:val="both"/>
        <w:rPr>
          <w:rFonts w:hint="eastAsia" w:ascii="宋体" w:hAnsi="宋体"/>
          <w:b/>
          <w:bCs/>
          <w:color w:val="000000"/>
          <w:spacing w:val="20"/>
          <w:sz w:val="30"/>
          <w:szCs w:val="30"/>
          <w:u w:val="none"/>
          <w:lang w:val="en-US" w:eastAsia="zh-CN"/>
        </w:rPr>
      </w:pPr>
    </w:p>
    <w:p w14:paraId="14167D06">
      <w:pPr>
        <w:widowControl/>
        <w:ind w:firstLine="3071" w:firstLineChars="900"/>
        <w:jc w:val="both"/>
        <w:rPr>
          <w:rFonts w:hint="eastAsia" w:ascii="宋体" w:hAnsi="宋体"/>
          <w:b/>
          <w:bCs/>
          <w:color w:val="000000"/>
          <w:spacing w:val="20"/>
          <w:sz w:val="30"/>
          <w:szCs w:val="30"/>
          <w:u w:val="none"/>
          <w:lang w:val="en-US" w:eastAsia="zh-CN"/>
        </w:rPr>
      </w:pPr>
      <w:r>
        <w:rPr>
          <w:rFonts w:hint="eastAsia" w:ascii="宋体" w:hAnsi="宋体"/>
          <w:b/>
          <w:bCs/>
          <w:color w:val="000000"/>
          <w:spacing w:val="20"/>
          <w:sz w:val="30"/>
          <w:szCs w:val="30"/>
          <w:u w:val="none"/>
          <w:lang w:val="en-US" w:eastAsia="zh-CN"/>
        </w:rPr>
        <w:t>杂物电梯主要功能</w:t>
      </w:r>
    </w:p>
    <w:tbl>
      <w:tblPr>
        <w:tblStyle w:val="5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6985"/>
      </w:tblGrid>
      <w:tr w14:paraId="0F827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35" w:type="dxa"/>
            <w:vAlign w:val="top"/>
          </w:tcPr>
          <w:p w14:paraId="369748A1">
            <w:pPr>
              <w:pStyle w:val="3"/>
              <w:spacing w:line="460" w:lineRule="exact"/>
              <w:jc w:val="center"/>
              <w:rPr>
                <w:rFonts w:hint="eastAsia" w:ascii="宋体" w:hAnsi="宋体" w:eastAsia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6985" w:type="dxa"/>
            <w:vAlign w:val="top"/>
          </w:tcPr>
          <w:p w14:paraId="75FA77B0">
            <w:pPr>
              <w:pStyle w:val="3"/>
              <w:spacing w:line="460" w:lineRule="exact"/>
              <w:jc w:val="both"/>
              <w:rPr>
                <w:rFonts w:hint="eastAsia" w:ascii="宋体" w:hAnsi="宋体" w:eastAsia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/>
                <w:b/>
                <w:bCs/>
                <w:sz w:val="32"/>
                <w:szCs w:val="32"/>
                <w:vertAlign w:val="baseline"/>
                <w:lang w:eastAsia="zh-CN"/>
              </w:rPr>
              <w:t>主</w:t>
            </w:r>
            <w:r>
              <w:rPr>
                <w:rFonts w:hint="eastAsia" w:ascii="宋体" w:hAnsi="宋体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32"/>
                <w:szCs w:val="32"/>
                <w:vertAlign w:val="baseline"/>
                <w:lang w:eastAsia="zh-CN"/>
              </w:rPr>
              <w:t>要</w:t>
            </w:r>
            <w:r>
              <w:rPr>
                <w:rFonts w:hint="eastAsia" w:ascii="宋体" w:hAnsi="宋体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32"/>
                <w:szCs w:val="32"/>
                <w:vertAlign w:val="baseline"/>
                <w:lang w:eastAsia="zh-CN"/>
              </w:rPr>
              <w:t>功</w:t>
            </w:r>
            <w:r>
              <w:rPr>
                <w:rFonts w:hint="eastAsia" w:ascii="宋体" w:hAnsi="宋体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32"/>
                <w:szCs w:val="32"/>
                <w:vertAlign w:val="baseline"/>
                <w:lang w:eastAsia="zh-CN"/>
              </w:rPr>
              <w:t>能</w:t>
            </w:r>
          </w:p>
        </w:tc>
      </w:tr>
      <w:tr w14:paraId="39E71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35" w:type="dxa"/>
            <w:vAlign w:val="top"/>
          </w:tcPr>
          <w:p w14:paraId="6063C7E4">
            <w:pPr>
              <w:pStyle w:val="3"/>
              <w:spacing w:line="460" w:lineRule="exact"/>
              <w:jc w:val="center"/>
              <w:rPr>
                <w:rFonts w:hint="eastAsia" w:ascii="宋体" w:hAnsi="宋体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985" w:type="dxa"/>
            <w:vAlign w:val="top"/>
          </w:tcPr>
          <w:p w14:paraId="01DCEFC0">
            <w:pPr>
              <w:pStyle w:val="3"/>
              <w:spacing w:line="460" w:lineRule="exact"/>
              <w:jc w:val="both"/>
              <w:rPr>
                <w:rFonts w:hint="eastAsia" w:ascii="宋体" w:hAnsi="宋体" w:eastAsia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电锁功能</w:t>
            </w: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 xml:space="preserve"> </w:t>
            </w:r>
          </w:p>
        </w:tc>
      </w:tr>
      <w:tr w14:paraId="51EBF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35" w:type="dxa"/>
            <w:vAlign w:val="top"/>
          </w:tcPr>
          <w:p w14:paraId="0458112B">
            <w:pPr>
              <w:pStyle w:val="3"/>
              <w:spacing w:line="460" w:lineRule="exact"/>
              <w:jc w:val="center"/>
              <w:rPr>
                <w:rFonts w:hint="eastAsia" w:ascii="宋体" w:hAnsi="宋体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985" w:type="dxa"/>
            <w:vAlign w:val="top"/>
          </w:tcPr>
          <w:p w14:paraId="7073F55D">
            <w:pPr>
              <w:pStyle w:val="3"/>
              <w:spacing w:line="460" w:lineRule="exact"/>
              <w:jc w:val="center"/>
              <w:rPr>
                <w:rFonts w:hint="eastAsia" w:ascii="宋体" w:hAnsi="宋体" w:eastAsia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自动平层功能</w:t>
            </w:r>
          </w:p>
        </w:tc>
      </w:tr>
      <w:tr w14:paraId="6D078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35" w:type="dxa"/>
            <w:vAlign w:val="top"/>
          </w:tcPr>
          <w:p w14:paraId="20DF81F1">
            <w:pPr>
              <w:pStyle w:val="3"/>
              <w:spacing w:line="460" w:lineRule="exact"/>
              <w:jc w:val="center"/>
              <w:rPr>
                <w:rFonts w:hint="eastAsia" w:ascii="宋体" w:hAnsi="宋体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6985" w:type="dxa"/>
            <w:vAlign w:val="top"/>
          </w:tcPr>
          <w:p w14:paraId="63CBA99B">
            <w:pPr>
              <w:pStyle w:val="3"/>
              <w:spacing w:line="460" w:lineRule="exact"/>
              <w:jc w:val="center"/>
              <w:rPr>
                <w:rFonts w:hint="eastAsia" w:ascii="宋体" w:hAnsi="宋体" w:eastAsia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电气门联锁功能</w:t>
            </w:r>
          </w:p>
        </w:tc>
      </w:tr>
      <w:tr w14:paraId="25E0D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35" w:type="dxa"/>
            <w:vAlign w:val="top"/>
          </w:tcPr>
          <w:p w14:paraId="5737E786">
            <w:pPr>
              <w:pStyle w:val="3"/>
              <w:spacing w:line="460" w:lineRule="exact"/>
              <w:jc w:val="center"/>
              <w:rPr>
                <w:rFonts w:hint="eastAsia" w:ascii="宋体" w:hAnsi="宋体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6985" w:type="dxa"/>
            <w:vAlign w:val="top"/>
          </w:tcPr>
          <w:p w14:paraId="78011964">
            <w:pPr>
              <w:pStyle w:val="3"/>
              <w:spacing w:line="460" w:lineRule="exact"/>
              <w:jc w:val="center"/>
              <w:rPr>
                <w:rFonts w:hint="eastAsia" w:ascii="宋体" w:hAnsi="宋体" w:eastAsia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层门机械锁功能</w:t>
            </w:r>
          </w:p>
        </w:tc>
      </w:tr>
      <w:tr w14:paraId="4EB15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35" w:type="dxa"/>
            <w:vAlign w:val="top"/>
          </w:tcPr>
          <w:p w14:paraId="5CE59F8E">
            <w:pPr>
              <w:pStyle w:val="3"/>
              <w:spacing w:line="460" w:lineRule="exact"/>
              <w:jc w:val="center"/>
              <w:rPr>
                <w:rFonts w:hint="eastAsia" w:ascii="宋体" w:hAnsi="宋体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6985" w:type="dxa"/>
            <w:vAlign w:val="top"/>
          </w:tcPr>
          <w:p w14:paraId="6D57867A">
            <w:pPr>
              <w:pStyle w:val="3"/>
              <w:spacing w:line="460" w:lineRule="exact"/>
              <w:jc w:val="center"/>
              <w:rPr>
                <w:rFonts w:hint="eastAsia" w:ascii="宋体" w:hAnsi="宋体" w:eastAsia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开关门</w:t>
            </w: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eastAsia="zh-CN"/>
              </w:rPr>
              <w:t>文字</w:t>
            </w: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提示功能</w:t>
            </w: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 xml:space="preserve"> </w:t>
            </w:r>
          </w:p>
        </w:tc>
      </w:tr>
      <w:tr w14:paraId="03CAF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35" w:type="dxa"/>
            <w:vAlign w:val="top"/>
          </w:tcPr>
          <w:p w14:paraId="4EE982D4">
            <w:pPr>
              <w:pStyle w:val="3"/>
              <w:spacing w:line="460" w:lineRule="exact"/>
              <w:jc w:val="center"/>
              <w:rPr>
                <w:rFonts w:hint="eastAsia" w:ascii="宋体" w:hAnsi="宋体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6985" w:type="dxa"/>
            <w:vAlign w:val="top"/>
          </w:tcPr>
          <w:p w14:paraId="27D26D2B">
            <w:pPr>
              <w:pStyle w:val="3"/>
              <w:spacing w:line="460" w:lineRule="exact"/>
              <w:jc w:val="center"/>
              <w:rPr>
                <w:rFonts w:hint="eastAsia" w:ascii="宋体" w:hAnsi="宋体" w:eastAsia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 xml:space="preserve">轿厢位置运行方向显示功能 </w:t>
            </w:r>
          </w:p>
        </w:tc>
      </w:tr>
      <w:tr w14:paraId="62906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35" w:type="dxa"/>
            <w:vAlign w:val="top"/>
          </w:tcPr>
          <w:p w14:paraId="1ECA027D">
            <w:pPr>
              <w:pStyle w:val="3"/>
              <w:spacing w:line="460" w:lineRule="exact"/>
              <w:jc w:val="center"/>
              <w:rPr>
                <w:rFonts w:hint="eastAsia" w:ascii="宋体" w:hAnsi="宋体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6985" w:type="dxa"/>
            <w:vAlign w:val="top"/>
          </w:tcPr>
          <w:p w14:paraId="16D6A6EF">
            <w:pPr>
              <w:pStyle w:val="3"/>
              <w:spacing w:line="460" w:lineRule="exact"/>
              <w:jc w:val="center"/>
              <w:rPr>
                <w:rFonts w:hint="eastAsia" w:ascii="宋体" w:hAnsi="宋体" w:eastAsia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故障显示自诊断功能</w:t>
            </w: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 xml:space="preserve"> </w:t>
            </w:r>
          </w:p>
        </w:tc>
      </w:tr>
      <w:tr w14:paraId="23A18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35" w:type="dxa"/>
            <w:vAlign w:val="top"/>
          </w:tcPr>
          <w:p w14:paraId="5F731539">
            <w:pPr>
              <w:pStyle w:val="3"/>
              <w:spacing w:line="460" w:lineRule="exact"/>
              <w:jc w:val="center"/>
              <w:rPr>
                <w:rFonts w:hint="eastAsia" w:ascii="宋体" w:hAnsi="宋体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6985" w:type="dxa"/>
            <w:vAlign w:val="top"/>
          </w:tcPr>
          <w:p w14:paraId="40213DFB">
            <w:pPr>
              <w:pStyle w:val="3"/>
              <w:spacing w:line="460" w:lineRule="exact"/>
              <w:jc w:val="center"/>
              <w:rPr>
                <w:rFonts w:hint="eastAsia" w:ascii="宋体" w:hAnsi="宋体" w:eastAsia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呼梯应答功能</w:t>
            </w:r>
          </w:p>
        </w:tc>
      </w:tr>
      <w:tr w14:paraId="5DB35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35" w:type="dxa"/>
            <w:vAlign w:val="top"/>
          </w:tcPr>
          <w:p w14:paraId="259AD52D">
            <w:pPr>
              <w:pStyle w:val="3"/>
              <w:spacing w:line="460" w:lineRule="exact"/>
              <w:jc w:val="center"/>
              <w:rPr>
                <w:rFonts w:hint="eastAsia" w:ascii="宋体" w:hAnsi="宋体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6985" w:type="dxa"/>
            <w:vAlign w:val="top"/>
          </w:tcPr>
          <w:p w14:paraId="391466FD">
            <w:pPr>
              <w:pStyle w:val="3"/>
              <w:spacing w:line="460" w:lineRule="exact"/>
              <w:jc w:val="center"/>
              <w:rPr>
                <w:rFonts w:hint="eastAsia" w:ascii="宋体" w:hAnsi="宋体" w:eastAsia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遇故障自动停机功能</w:t>
            </w: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 xml:space="preserve"> </w:t>
            </w:r>
          </w:p>
        </w:tc>
      </w:tr>
      <w:tr w14:paraId="359E3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35" w:type="dxa"/>
            <w:vAlign w:val="top"/>
          </w:tcPr>
          <w:p w14:paraId="150B092F">
            <w:pPr>
              <w:pStyle w:val="3"/>
              <w:spacing w:line="460" w:lineRule="exact"/>
              <w:jc w:val="center"/>
              <w:rPr>
                <w:rFonts w:hint="eastAsia" w:ascii="宋体" w:hAnsi="宋体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6985" w:type="dxa"/>
            <w:vAlign w:val="top"/>
          </w:tcPr>
          <w:p w14:paraId="05115739">
            <w:pPr>
              <w:pStyle w:val="3"/>
              <w:spacing w:line="460" w:lineRule="exact"/>
              <w:jc w:val="center"/>
              <w:rPr>
                <w:rFonts w:hint="eastAsia" w:ascii="宋体" w:hAnsi="宋体" w:eastAsia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 xml:space="preserve">接触器粘连保护功能 </w:t>
            </w:r>
          </w:p>
        </w:tc>
      </w:tr>
      <w:tr w14:paraId="6AE92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35" w:type="dxa"/>
            <w:vAlign w:val="top"/>
          </w:tcPr>
          <w:p w14:paraId="44DEF131">
            <w:pPr>
              <w:pStyle w:val="3"/>
              <w:spacing w:line="460" w:lineRule="exact"/>
              <w:jc w:val="center"/>
              <w:rPr>
                <w:rFonts w:hint="eastAsia" w:ascii="宋体" w:hAnsi="宋体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6985" w:type="dxa"/>
            <w:vAlign w:val="top"/>
          </w:tcPr>
          <w:p w14:paraId="65FF9D76">
            <w:pPr>
              <w:pStyle w:val="3"/>
              <w:spacing w:line="460" w:lineRule="exact"/>
              <w:jc w:val="center"/>
              <w:rPr>
                <w:rFonts w:hint="eastAsia" w:ascii="宋体" w:hAnsi="宋体" w:eastAsia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蜂鸣</w:t>
            </w: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eastAsia="zh-CN"/>
              </w:rPr>
              <w:t>到站</w:t>
            </w: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 xml:space="preserve">提示功能 </w:t>
            </w:r>
          </w:p>
        </w:tc>
      </w:tr>
      <w:tr w14:paraId="52931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35" w:type="dxa"/>
            <w:vAlign w:val="top"/>
          </w:tcPr>
          <w:p w14:paraId="54B4584D">
            <w:pPr>
              <w:pStyle w:val="3"/>
              <w:spacing w:line="460" w:lineRule="exact"/>
              <w:jc w:val="center"/>
              <w:rPr>
                <w:rFonts w:hint="eastAsia" w:ascii="宋体" w:hAnsi="宋体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6985" w:type="dxa"/>
            <w:vAlign w:val="top"/>
          </w:tcPr>
          <w:p w14:paraId="44828B5C">
            <w:pPr>
              <w:pStyle w:val="3"/>
              <w:spacing w:line="460" w:lineRule="exact"/>
              <w:jc w:val="center"/>
              <w:rPr>
                <w:rFonts w:hint="eastAsia" w:ascii="宋体" w:hAnsi="宋体" w:eastAsia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缺相、错相保护功能</w:t>
            </w:r>
          </w:p>
        </w:tc>
      </w:tr>
      <w:tr w14:paraId="00673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35" w:type="dxa"/>
            <w:vAlign w:val="top"/>
          </w:tcPr>
          <w:p w14:paraId="36080699">
            <w:pPr>
              <w:pStyle w:val="3"/>
              <w:spacing w:line="460" w:lineRule="exact"/>
              <w:jc w:val="center"/>
              <w:rPr>
                <w:rFonts w:hint="eastAsia" w:ascii="宋体" w:hAnsi="宋体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6985" w:type="dxa"/>
            <w:vAlign w:val="top"/>
          </w:tcPr>
          <w:p w14:paraId="0E794A00">
            <w:pPr>
              <w:pStyle w:val="3"/>
              <w:spacing w:line="460" w:lineRule="exact"/>
              <w:jc w:val="center"/>
              <w:rPr>
                <w:rFonts w:hint="eastAsia" w:ascii="宋体" w:hAnsi="宋体" w:eastAsia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电机过载保护功能</w:t>
            </w:r>
          </w:p>
        </w:tc>
      </w:tr>
      <w:tr w14:paraId="4624B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35" w:type="dxa"/>
            <w:vAlign w:val="top"/>
          </w:tcPr>
          <w:p w14:paraId="404B1645">
            <w:pPr>
              <w:pStyle w:val="3"/>
              <w:spacing w:line="460" w:lineRule="exact"/>
              <w:jc w:val="center"/>
              <w:rPr>
                <w:rFonts w:hint="eastAsia" w:ascii="宋体" w:hAnsi="宋体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6985" w:type="dxa"/>
            <w:vAlign w:val="top"/>
          </w:tcPr>
          <w:p w14:paraId="5B323C36">
            <w:pPr>
              <w:pStyle w:val="3"/>
              <w:spacing w:line="460" w:lineRule="exact"/>
              <w:jc w:val="center"/>
              <w:rPr>
                <w:rFonts w:hint="eastAsia" w:ascii="宋体" w:hAnsi="宋体" w:eastAsia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 xml:space="preserve">极限限位保护功能 </w:t>
            </w:r>
          </w:p>
        </w:tc>
      </w:tr>
      <w:tr w14:paraId="2A536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35" w:type="dxa"/>
            <w:vAlign w:val="top"/>
          </w:tcPr>
          <w:p w14:paraId="1E86157D">
            <w:pPr>
              <w:pStyle w:val="3"/>
              <w:spacing w:line="460" w:lineRule="exact"/>
              <w:jc w:val="center"/>
              <w:rPr>
                <w:rFonts w:hint="eastAsia" w:ascii="宋体" w:hAnsi="宋体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6985" w:type="dxa"/>
            <w:vAlign w:val="top"/>
          </w:tcPr>
          <w:p w14:paraId="0503AF05">
            <w:pPr>
              <w:pStyle w:val="3"/>
              <w:spacing w:line="460" w:lineRule="exact"/>
              <w:jc w:val="center"/>
              <w:rPr>
                <w:rFonts w:hint="eastAsia" w:ascii="宋体" w:hAnsi="宋体" w:eastAsia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 xml:space="preserve">直驶、纠错功能 </w:t>
            </w:r>
          </w:p>
        </w:tc>
      </w:tr>
      <w:tr w14:paraId="68F09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35" w:type="dxa"/>
            <w:vAlign w:val="top"/>
          </w:tcPr>
          <w:p w14:paraId="6BE34678">
            <w:pPr>
              <w:pStyle w:val="3"/>
              <w:spacing w:line="460" w:lineRule="exact"/>
              <w:jc w:val="center"/>
              <w:rPr>
                <w:rFonts w:hint="eastAsia" w:ascii="宋体" w:hAnsi="宋体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6985" w:type="dxa"/>
            <w:vAlign w:val="top"/>
          </w:tcPr>
          <w:p w14:paraId="3CBB7D11">
            <w:pPr>
              <w:pStyle w:val="3"/>
              <w:spacing w:line="460" w:lineRule="exact"/>
              <w:jc w:val="center"/>
              <w:rPr>
                <w:rFonts w:hint="eastAsia" w:ascii="宋体" w:hAnsi="宋体" w:eastAsia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 xml:space="preserve">接触器机械互锁功能 </w:t>
            </w:r>
          </w:p>
        </w:tc>
      </w:tr>
      <w:tr w14:paraId="54729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35" w:type="dxa"/>
            <w:vAlign w:val="top"/>
          </w:tcPr>
          <w:p w14:paraId="02AC30FC">
            <w:pPr>
              <w:pStyle w:val="3"/>
              <w:spacing w:line="460" w:lineRule="exact"/>
              <w:jc w:val="center"/>
              <w:rPr>
                <w:rFonts w:hint="eastAsia" w:ascii="宋体" w:hAnsi="宋体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6985" w:type="dxa"/>
            <w:vAlign w:val="top"/>
          </w:tcPr>
          <w:p w14:paraId="7402A7FD">
            <w:pPr>
              <w:pStyle w:val="3"/>
              <w:spacing w:line="460" w:lineRule="exact"/>
              <w:jc w:val="center"/>
              <w:rPr>
                <w:rFonts w:hint="eastAsia" w:ascii="宋体" w:hAnsi="宋体" w:eastAsia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 xml:space="preserve">运行/检修功能 </w:t>
            </w:r>
          </w:p>
        </w:tc>
      </w:tr>
      <w:tr w14:paraId="1D57E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35" w:type="dxa"/>
            <w:vAlign w:val="top"/>
          </w:tcPr>
          <w:p w14:paraId="680AB55C">
            <w:pPr>
              <w:pStyle w:val="3"/>
              <w:spacing w:line="460" w:lineRule="exact"/>
              <w:jc w:val="center"/>
              <w:rPr>
                <w:rFonts w:hint="eastAsia" w:ascii="宋体" w:hAnsi="宋体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6985" w:type="dxa"/>
            <w:vAlign w:val="top"/>
          </w:tcPr>
          <w:p w14:paraId="06593AD4">
            <w:pPr>
              <w:pStyle w:val="3"/>
              <w:spacing w:line="460" w:lineRule="exact"/>
              <w:jc w:val="center"/>
              <w:rPr>
                <w:rFonts w:hint="eastAsia" w:ascii="宋体" w:hAnsi="宋体" w:eastAsia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 xml:space="preserve">故障重新启动功能  </w:t>
            </w:r>
          </w:p>
        </w:tc>
      </w:tr>
      <w:tr w14:paraId="4B094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35" w:type="dxa"/>
            <w:vAlign w:val="top"/>
          </w:tcPr>
          <w:p w14:paraId="239AA11A">
            <w:pPr>
              <w:pStyle w:val="3"/>
              <w:spacing w:line="460" w:lineRule="exact"/>
              <w:jc w:val="center"/>
              <w:rPr>
                <w:rFonts w:hint="eastAsia" w:ascii="宋体" w:hAnsi="宋体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6985" w:type="dxa"/>
            <w:vAlign w:val="top"/>
          </w:tcPr>
          <w:p w14:paraId="51756F3A">
            <w:pPr>
              <w:pStyle w:val="3"/>
              <w:spacing w:line="460" w:lineRule="exact"/>
              <w:jc w:val="center"/>
              <w:rPr>
                <w:rFonts w:hint="eastAsia" w:ascii="宋体" w:hAnsi="宋体" w:eastAsia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 xml:space="preserve">厅门止动装置  </w:t>
            </w:r>
          </w:p>
        </w:tc>
      </w:tr>
      <w:tr w14:paraId="40D66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635" w:type="dxa"/>
            <w:vAlign w:val="top"/>
          </w:tcPr>
          <w:p w14:paraId="43E4C4C6">
            <w:pPr>
              <w:pStyle w:val="3"/>
              <w:spacing w:line="460" w:lineRule="exact"/>
              <w:jc w:val="center"/>
              <w:rPr>
                <w:rFonts w:hint="eastAsia" w:ascii="宋体" w:hAnsi="宋体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6985" w:type="dxa"/>
            <w:vAlign w:val="top"/>
          </w:tcPr>
          <w:p w14:paraId="1F0F241C">
            <w:pPr>
              <w:pStyle w:val="3"/>
              <w:spacing w:line="460" w:lineRule="exact"/>
              <w:jc w:val="center"/>
              <w:rPr>
                <w:rFonts w:hint="eastAsia" w:ascii="宋体" w:hAnsi="宋体" w:eastAsia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32"/>
                <w:vertAlign w:val="baseline"/>
                <w:lang w:eastAsia="zh-CN"/>
              </w:rPr>
              <w:t>急停保护功能</w:t>
            </w:r>
          </w:p>
        </w:tc>
      </w:tr>
    </w:tbl>
    <w:p w14:paraId="0BE57DE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餐梯功能</w:t>
      </w:r>
    </w:p>
    <w:p w14:paraId="2D1F52E3">
      <w:pPr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1.电   锁   功   能</w:t>
      </w:r>
    </w:p>
    <w:p w14:paraId="4C209638">
      <w:pPr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基站呼梯盒配备电锁，用于启动和关闭电梯的控制电路。</w:t>
      </w:r>
    </w:p>
    <w:p w14:paraId="6589AA33">
      <w:pPr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2.自动平层功能</w:t>
      </w:r>
    </w:p>
    <w:p w14:paraId="1C8963EB">
      <w:pPr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当因某种原因，诸如停电或操作不当造成轿厢未停靠在任何一层站的平层位置时，用电锁重新开启电梯，本电梯会自动下行至临近层站平层，并显示停靠的楼层，以便电梯正常运行。</w:t>
      </w:r>
    </w:p>
    <w:p w14:paraId="666BD4FE">
      <w:pPr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3.电气门联锁功能</w:t>
      </w:r>
    </w:p>
    <w:p w14:paraId="7F0D1B23">
      <w:pPr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各层厅门均有电气门联锁开关，当任何一层厅门打开时，电梯停止运行，保证人员使用安全。</w:t>
      </w:r>
    </w:p>
    <w:p w14:paraId="18BBA333">
      <w:pPr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4.层门机械锁功能</w:t>
      </w:r>
    </w:p>
    <w:p w14:paraId="728EDD6B">
      <w:pPr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每层厅门均装有机械门锁，当轿厢不在本层停靠时，层门不能开启，如特殊情况，可用本厂随梯配带的专用钥匙开启层门，此钥匙专供电梯管理及维修人员使用。</w:t>
      </w:r>
    </w:p>
    <w:p w14:paraId="4072508A">
      <w:pPr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 xml:space="preserve">5.开关门指示功能  </w:t>
      </w:r>
    </w:p>
    <w:p w14:paraId="04B4BC0D">
      <w:pPr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电梯运行到站后，开启层门数码显示所在层站，指示灯显示层门开启，所有层门均关闭好后显示指示灯灭。此时电梯可以正常运行。</w:t>
      </w:r>
    </w:p>
    <w:p w14:paraId="583568A6">
      <w:pPr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6.轿厢位置运行方向显示功能</w:t>
      </w:r>
    </w:p>
    <w:p w14:paraId="5F867CB7">
      <w:pPr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每层厅外呼梯盒上均有电梯上下运行方向指示箭头，箭头亮时表示电梯正按箭头所指方向运行；箭头灭时，则电梯已停止运行，轿厢位置由数字显示所在楼层。</w:t>
      </w:r>
    </w:p>
    <w:p w14:paraId="539C7C94">
      <w:pPr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7.故障显示自动诊断功能</w:t>
      </w:r>
    </w:p>
    <w:p w14:paraId="7D544194">
      <w:pPr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当电梯出现故障时，厅外显示会以代码形式不断闪烁，从而诊断故障及原因。代码的意义在随机文件的使用说明书中有介绍。</w:t>
      </w:r>
    </w:p>
    <w:p w14:paraId="1B0CDCAC">
      <w:pPr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 xml:space="preserve">8.呼 梯 应 答 功 能 </w:t>
      </w:r>
    </w:p>
    <w:p w14:paraId="10ED5398">
      <w:pPr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按下呼梯按钮，被选楼层按钮指示灯亮，到站后撤消记忆，指示灯灭。</w:t>
      </w:r>
    </w:p>
    <w:p w14:paraId="2ED602A4">
      <w:pPr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9.遇障自动停机功能</w:t>
      </w:r>
    </w:p>
    <w:p w14:paraId="1CB9AA6B">
      <w:pPr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当轿厢或对重遇到障碍时，电梯主机运行时间大于全行程正常运行时间10秒前，电梯主机自动停止运转。</w:t>
      </w:r>
    </w:p>
    <w:p w14:paraId="7A3EE54F">
      <w:pPr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10.接触器粘连保护功能</w:t>
      </w:r>
    </w:p>
    <w:p w14:paraId="1B6571D5">
      <w:pPr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如接触器线圈失电后接点未能断开时，电梯不能再次启动以保障安全。</w:t>
      </w:r>
    </w:p>
    <w:p w14:paraId="78BEFA71">
      <w:pPr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11.蜂鸣提示功能</w:t>
      </w:r>
    </w:p>
    <w:p w14:paraId="2DFBA859">
      <w:pPr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具有到站蜂鸣提示功能。</w:t>
      </w:r>
    </w:p>
    <w:p w14:paraId="750E5253">
      <w:pPr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12. 缺相、错相保护功能</w:t>
      </w:r>
    </w:p>
    <w:p w14:paraId="4AD5FE0E">
      <w:pPr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控制系统装有断、错相保护继电器，可防止由于电源相序的变化或缺相而导致的电梯异常运行。</w:t>
      </w:r>
    </w:p>
    <w:p w14:paraId="4748CD80">
      <w:pPr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13.电机过载保护功能</w:t>
      </w:r>
    </w:p>
    <w:p w14:paraId="3D2A8164">
      <w:pPr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控制系统装有热过载保护继电器，如果轿厢被卡堵，其它保护措施失灵，导致电机过载时，可自动切断电机电源，保护电动机。</w:t>
      </w:r>
    </w:p>
    <w:p w14:paraId="4FD6A6B4">
      <w:pPr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14.极限保护功能能</w:t>
      </w:r>
    </w:p>
    <w:p w14:paraId="04ABDDB2">
      <w:pPr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在井道的最上端和最下端装有极限开关，可防止轿厢冲顶或墩底。</w:t>
      </w:r>
    </w:p>
    <w:p w14:paraId="202EA282">
      <w:pPr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15.全集选功能</w:t>
      </w:r>
    </w:p>
    <w:p w14:paraId="09048F0D">
      <w:pPr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可多层同时呼梯，顺向截车，提高使用效率。</w:t>
      </w:r>
    </w:p>
    <w:p w14:paraId="0EFCE493">
      <w:pPr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16.直驶、纠错功能</w:t>
      </w:r>
    </w:p>
    <w:p w14:paraId="039D7457">
      <w:pPr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如持续按某层呼梯按钮3秒以上可直驶到该层，同时取消其它层呼梯登记。</w:t>
      </w:r>
    </w:p>
    <w:p w14:paraId="39D0E165">
      <w:pPr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 xml:space="preserve">17. 接触器机械互锁功能 </w:t>
      </w:r>
    </w:p>
    <w:p w14:paraId="12107612">
      <w:pPr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接触器机械互锁保护，特别保证上、下行运行可靠。</w:t>
      </w:r>
    </w:p>
    <w:p w14:paraId="53F60C59">
      <w:pPr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 xml:space="preserve">18.运行/检修功能  </w:t>
      </w:r>
    </w:p>
    <w:p w14:paraId="026B1C16">
      <w:pPr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将控制箱内的开关拨到检修位置时，按上下按钮电梯可点动运行。</w:t>
      </w:r>
    </w:p>
    <w:p w14:paraId="57BBF83C">
      <w:pPr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19.故障重新启动功能</w:t>
      </w:r>
    </w:p>
    <w:p w14:paraId="24C0DF8A">
      <w:pPr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故障重新启动，解除各种故障或检修状态，只有在排除故障后，并且将电柜内检修/运行开关拨到运行位置，重新送电，电梯才能正常运行，防止误操作，保证安全可靠。</w:t>
      </w:r>
    </w:p>
    <w:p w14:paraId="4C29E674">
      <w:pPr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20.厅、轿门止动装置</w:t>
      </w:r>
    </w:p>
    <w:p w14:paraId="0CF2A2AB">
      <w:pPr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在厅、轿门上装有可防止电梯在正常运行中由于厅、轿门的非正常开启而导致电梯非正常停止运行的装置，使电梯运行更加安全可靠。</w:t>
      </w:r>
    </w:p>
    <w:p w14:paraId="67DF67A5">
      <w:pPr>
        <w:pStyle w:val="4"/>
        <w:rPr>
          <w:rFonts w:hint="eastAsia" w:hAnsi="宋体"/>
          <w:color w:val="000000"/>
          <w:sz w:val="28"/>
          <w:szCs w:val="28"/>
        </w:rPr>
      </w:pPr>
    </w:p>
    <w:p w14:paraId="06BA0CF1">
      <w:pPr>
        <w:tabs>
          <w:tab w:val="left" w:pos="735"/>
        </w:tabs>
        <w:spacing w:line="460" w:lineRule="exact"/>
        <w:rPr>
          <w:rFonts w:hint="eastAsia"/>
          <w:b w:val="0"/>
          <w:bCs/>
          <w:sz w:val="28"/>
          <w:szCs w:val="28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1958BC"/>
    <w:multiLevelType w:val="singleLevel"/>
    <w:tmpl w:val="6C1958B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25D0F"/>
    <w:rsid w:val="00924823"/>
    <w:rsid w:val="02030020"/>
    <w:rsid w:val="022C3D67"/>
    <w:rsid w:val="03E9223A"/>
    <w:rsid w:val="07EF4376"/>
    <w:rsid w:val="080978DB"/>
    <w:rsid w:val="08956E4C"/>
    <w:rsid w:val="08FC6CE9"/>
    <w:rsid w:val="09587FEF"/>
    <w:rsid w:val="0B4A3AB4"/>
    <w:rsid w:val="0C4150AB"/>
    <w:rsid w:val="0C801DA5"/>
    <w:rsid w:val="0D572270"/>
    <w:rsid w:val="0D867FA5"/>
    <w:rsid w:val="0DE82064"/>
    <w:rsid w:val="0DF34B89"/>
    <w:rsid w:val="0E0F47D6"/>
    <w:rsid w:val="0E3D7A82"/>
    <w:rsid w:val="0E95327B"/>
    <w:rsid w:val="0EC579D1"/>
    <w:rsid w:val="0F4952B9"/>
    <w:rsid w:val="0FAD47F0"/>
    <w:rsid w:val="10451D29"/>
    <w:rsid w:val="10EC2D11"/>
    <w:rsid w:val="137F7519"/>
    <w:rsid w:val="13C92AF3"/>
    <w:rsid w:val="13D334C9"/>
    <w:rsid w:val="13E56991"/>
    <w:rsid w:val="14110CF4"/>
    <w:rsid w:val="14AA36DE"/>
    <w:rsid w:val="14F52D34"/>
    <w:rsid w:val="19AB30B7"/>
    <w:rsid w:val="1AE562BC"/>
    <w:rsid w:val="1B2B4CB4"/>
    <w:rsid w:val="1B402A3E"/>
    <w:rsid w:val="1C1C02FE"/>
    <w:rsid w:val="1CFC0FD3"/>
    <w:rsid w:val="203D549E"/>
    <w:rsid w:val="20F246FB"/>
    <w:rsid w:val="21887C1B"/>
    <w:rsid w:val="23FE3FEE"/>
    <w:rsid w:val="24DE259B"/>
    <w:rsid w:val="260F555B"/>
    <w:rsid w:val="26511329"/>
    <w:rsid w:val="26694776"/>
    <w:rsid w:val="26C14AA8"/>
    <w:rsid w:val="275247CC"/>
    <w:rsid w:val="278F7CD0"/>
    <w:rsid w:val="27CF204D"/>
    <w:rsid w:val="29335902"/>
    <w:rsid w:val="2DF4026C"/>
    <w:rsid w:val="2E9976AD"/>
    <w:rsid w:val="2EA45E9B"/>
    <w:rsid w:val="31DA0B81"/>
    <w:rsid w:val="32B468DF"/>
    <w:rsid w:val="348C727A"/>
    <w:rsid w:val="350B337C"/>
    <w:rsid w:val="356008C5"/>
    <w:rsid w:val="35C5129B"/>
    <w:rsid w:val="367675BF"/>
    <w:rsid w:val="36C61EEC"/>
    <w:rsid w:val="37884468"/>
    <w:rsid w:val="38293DC4"/>
    <w:rsid w:val="39640AE8"/>
    <w:rsid w:val="3AC76CAE"/>
    <w:rsid w:val="3B5152DF"/>
    <w:rsid w:val="3B944D70"/>
    <w:rsid w:val="3C1732DC"/>
    <w:rsid w:val="3DAB4227"/>
    <w:rsid w:val="4007094C"/>
    <w:rsid w:val="40663750"/>
    <w:rsid w:val="40A83DD0"/>
    <w:rsid w:val="40D41825"/>
    <w:rsid w:val="410E179C"/>
    <w:rsid w:val="436E6395"/>
    <w:rsid w:val="445F524C"/>
    <w:rsid w:val="46583362"/>
    <w:rsid w:val="47625576"/>
    <w:rsid w:val="4998233C"/>
    <w:rsid w:val="49B67234"/>
    <w:rsid w:val="4C2F1707"/>
    <w:rsid w:val="4C485734"/>
    <w:rsid w:val="4E022A61"/>
    <w:rsid w:val="4E7E71EB"/>
    <w:rsid w:val="51882122"/>
    <w:rsid w:val="51910595"/>
    <w:rsid w:val="51A97B5A"/>
    <w:rsid w:val="520A4728"/>
    <w:rsid w:val="539B7C25"/>
    <w:rsid w:val="53CE651E"/>
    <w:rsid w:val="53FE0D71"/>
    <w:rsid w:val="54740852"/>
    <w:rsid w:val="54BE67BE"/>
    <w:rsid w:val="552E31E8"/>
    <w:rsid w:val="559245A5"/>
    <w:rsid w:val="578B2B02"/>
    <w:rsid w:val="58003830"/>
    <w:rsid w:val="5946651C"/>
    <w:rsid w:val="59821109"/>
    <w:rsid w:val="5B007A71"/>
    <w:rsid w:val="5B950B3D"/>
    <w:rsid w:val="5BD54DA0"/>
    <w:rsid w:val="5CFE3E03"/>
    <w:rsid w:val="5E033FE9"/>
    <w:rsid w:val="5FB7592F"/>
    <w:rsid w:val="6127615D"/>
    <w:rsid w:val="62CE0466"/>
    <w:rsid w:val="64955875"/>
    <w:rsid w:val="65AA4350"/>
    <w:rsid w:val="67592B09"/>
    <w:rsid w:val="67ED5D2C"/>
    <w:rsid w:val="67F71804"/>
    <w:rsid w:val="688E61FF"/>
    <w:rsid w:val="68DB63E6"/>
    <w:rsid w:val="6B3B31AF"/>
    <w:rsid w:val="6CBC4ABE"/>
    <w:rsid w:val="6E596B7F"/>
    <w:rsid w:val="6E6F7AB6"/>
    <w:rsid w:val="719200DA"/>
    <w:rsid w:val="71B0505E"/>
    <w:rsid w:val="730B4A0D"/>
    <w:rsid w:val="74760BBF"/>
    <w:rsid w:val="749D5A13"/>
    <w:rsid w:val="75EA0C80"/>
    <w:rsid w:val="76064D65"/>
    <w:rsid w:val="76A25999"/>
    <w:rsid w:val="76F40DBE"/>
    <w:rsid w:val="772D5E08"/>
    <w:rsid w:val="78F436DC"/>
    <w:rsid w:val="7A2F2DFC"/>
    <w:rsid w:val="7BAD0F8C"/>
    <w:rsid w:val="7CA00F53"/>
    <w:rsid w:val="7E192474"/>
    <w:rsid w:val="7E62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qFormat="1" w:uiPriority="0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qFormat="1" w:unhideWhenUsed="0" w:uiPriority="0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qFormat="1" w:unhideWhenUsed="0" w:uiPriority="0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qFormat/>
    <w:uiPriority w:val="0"/>
    <w:pPr>
      <w:spacing w:line="440" w:lineRule="exact"/>
    </w:pPr>
    <w:rPr>
      <w:rFonts w:eastAsia="楷体_GB2312"/>
      <w:sz w:val="30"/>
    </w:r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1772</Words>
  <Characters>1923</Characters>
  <Lines>0</Lines>
  <Paragraphs>0</Paragraphs>
  <TotalTime>9</TotalTime>
  <ScaleCrop>false</ScaleCrop>
  <LinksUpToDate>false</LinksUpToDate>
  <CharactersWithSpaces>2088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2019-08-12T03:32:00Z</dcterms:created>
  <dc:creator>A～异客*电梯</dc:creator>
  <cp:lastModifiedBy>随遇而安</cp:lastModifiedBy>
  <dcterms:modified xsi:type="dcterms:W3CDTF">2025-06-09T10:14:42Z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1477352937324C74A556EF4769FD2D56_13</vt:lpwstr>
  </property>
  <property fmtid="{D5CDD505-2E9C-101B-9397-08002B2CF9AE}" pid="4" name="KSOTemplateDocerSaveRecord">
    <vt:lpwstr>eyJoZGlkIjoiODViY2JkMjU3NGYzZTEwMzZmMGFkZWViYmNkYWU3NDIiLCJ1c2VySWQiOiI0NTI3NzI2NDgifQ==</vt:lpwstr>
  </property>
</Properties>
</file>