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84C5A">
      <w:pPr>
        <w:pStyle w:val="2"/>
        <w:spacing w:before="195" w:line="219" w:lineRule="auto"/>
        <w:ind w:left="1178"/>
        <w:jc w:val="center"/>
        <w:outlineLvl w:val="0"/>
        <w:rPr>
          <w:rFonts w:hint="eastAsia" w:eastAsia="宋体"/>
          <w:sz w:val="36"/>
          <w:szCs w:val="36"/>
          <w:lang w:eastAsia="zh-CN"/>
        </w:rPr>
      </w:pPr>
      <w:r>
        <w:rPr>
          <w:spacing w:val="-1"/>
          <w:sz w:val="36"/>
          <w:szCs w:val="36"/>
        </w:rPr>
        <w:t xml:space="preserve">温州技师学院 </w:t>
      </w:r>
      <w:r>
        <w:rPr>
          <w:rFonts w:ascii="Calibri" w:hAnsi="Calibri" w:eastAsia="Calibri" w:cs="Calibri"/>
          <w:b/>
          <w:bCs/>
          <w:spacing w:val="-1"/>
          <w:sz w:val="36"/>
          <w:szCs w:val="36"/>
        </w:rPr>
        <w:t xml:space="preserve">2025-2026  </w:t>
      </w:r>
      <w:r>
        <w:rPr>
          <w:spacing w:val="-1"/>
          <w:sz w:val="36"/>
          <w:szCs w:val="36"/>
        </w:rPr>
        <w:t>学年作业本（定制）采购</w:t>
      </w:r>
      <w:r>
        <w:rPr>
          <w:rFonts w:hint="eastAsia"/>
          <w:spacing w:val="-1"/>
          <w:sz w:val="36"/>
          <w:szCs w:val="36"/>
          <w:lang w:val="en-US" w:eastAsia="zh-CN"/>
        </w:rPr>
        <w:t>报价单</w:t>
      </w:r>
    </w:p>
    <w:p w14:paraId="6BF2D9C9">
      <w:pPr>
        <w:spacing w:line="249" w:lineRule="auto"/>
        <w:rPr>
          <w:rFonts w:ascii="Arial"/>
          <w:sz w:val="21"/>
        </w:rPr>
      </w:pPr>
    </w:p>
    <w:p w14:paraId="0B6EDD21">
      <w:pPr>
        <w:spacing w:line="249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          作业本分项报价如下：</w:t>
      </w:r>
    </w:p>
    <w:tbl>
      <w:tblPr>
        <w:tblStyle w:val="5"/>
        <w:tblpPr w:leftFromText="180" w:rightFromText="180" w:vertAnchor="text" w:horzAnchor="page" w:tblpX="1211" w:tblpY="321"/>
        <w:tblOverlap w:val="never"/>
        <w:tblW w:w="1301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1406"/>
        <w:gridCol w:w="1257"/>
        <w:gridCol w:w="5064"/>
        <w:gridCol w:w="1240"/>
        <w:gridCol w:w="1255"/>
        <w:gridCol w:w="1391"/>
      </w:tblGrid>
      <w:tr w14:paraId="6A2EF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406" w:type="dxa"/>
            <w:vAlign w:val="center"/>
          </w:tcPr>
          <w:p w14:paraId="11414DFC">
            <w:pPr>
              <w:pStyle w:val="6"/>
              <w:spacing w:before="78" w:line="223" w:lineRule="auto"/>
              <w:jc w:val="center"/>
              <w:rPr>
                <w:rFonts w:hint="eastAsia" w:eastAsia="宋体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序号</w:t>
            </w:r>
          </w:p>
        </w:tc>
        <w:tc>
          <w:tcPr>
            <w:tcW w:w="1406" w:type="dxa"/>
            <w:vAlign w:val="center"/>
          </w:tcPr>
          <w:p w14:paraId="17B122E3">
            <w:pPr>
              <w:pStyle w:val="6"/>
              <w:spacing w:before="78" w:line="223" w:lineRule="auto"/>
              <w:jc w:val="center"/>
            </w:pPr>
            <w:r>
              <w:rPr>
                <w:spacing w:val="-15"/>
              </w:rPr>
              <w:t>品名</w:t>
            </w:r>
          </w:p>
        </w:tc>
        <w:tc>
          <w:tcPr>
            <w:tcW w:w="1257" w:type="dxa"/>
            <w:vAlign w:val="center"/>
          </w:tcPr>
          <w:p w14:paraId="74765EAE">
            <w:pPr>
              <w:pStyle w:val="6"/>
              <w:spacing w:before="78" w:line="219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规格尺寸</w:t>
            </w:r>
          </w:p>
          <w:p w14:paraId="6B1D1BE1">
            <w:pPr>
              <w:pStyle w:val="6"/>
              <w:spacing w:before="78" w:line="219" w:lineRule="auto"/>
              <w:jc w:val="center"/>
            </w:pPr>
            <w:r>
              <w:rPr>
                <w:spacing w:val="-3"/>
              </w:rPr>
              <w:t>（cm）</w:t>
            </w:r>
          </w:p>
        </w:tc>
        <w:tc>
          <w:tcPr>
            <w:tcW w:w="5064" w:type="dxa"/>
            <w:vAlign w:val="center"/>
          </w:tcPr>
          <w:p w14:paraId="5160CBCC">
            <w:pPr>
              <w:pStyle w:val="6"/>
              <w:spacing w:before="78" w:line="219" w:lineRule="auto"/>
              <w:jc w:val="center"/>
            </w:pPr>
            <w:r>
              <w:rPr>
                <w:spacing w:val="-5"/>
              </w:rPr>
              <w:t>产品描述</w:t>
            </w:r>
          </w:p>
        </w:tc>
        <w:tc>
          <w:tcPr>
            <w:tcW w:w="1240" w:type="dxa"/>
            <w:vAlign w:val="center"/>
          </w:tcPr>
          <w:p w14:paraId="707459E3">
            <w:pPr>
              <w:pStyle w:val="6"/>
              <w:spacing w:before="78" w:line="218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数量</w:t>
            </w:r>
          </w:p>
        </w:tc>
        <w:tc>
          <w:tcPr>
            <w:tcW w:w="1255" w:type="dxa"/>
            <w:vAlign w:val="center"/>
          </w:tcPr>
          <w:p w14:paraId="0D95B298">
            <w:pPr>
              <w:pStyle w:val="6"/>
              <w:spacing w:before="78" w:line="218" w:lineRule="auto"/>
              <w:jc w:val="center"/>
              <w:rPr>
                <w:rFonts w:hint="default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单价（元）</w:t>
            </w:r>
          </w:p>
        </w:tc>
        <w:tc>
          <w:tcPr>
            <w:tcW w:w="1391" w:type="dxa"/>
            <w:vAlign w:val="center"/>
          </w:tcPr>
          <w:p w14:paraId="031F3FAF">
            <w:pPr>
              <w:pStyle w:val="6"/>
              <w:spacing w:before="78" w:line="218" w:lineRule="auto"/>
              <w:jc w:val="center"/>
              <w:rPr>
                <w:rFonts w:hint="default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总价（元）</w:t>
            </w:r>
          </w:p>
        </w:tc>
      </w:tr>
      <w:tr w14:paraId="3D601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406" w:type="dxa"/>
            <w:vAlign w:val="center"/>
          </w:tcPr>
          <w:p w14:paraId="5434C1D5">
            <w:pPr>
              <w:pStyle w:val="6"/>
              <w:spacing w:before="78" w:line="219" w:lineRule="auto"/>
              <w:jc w:val="center"/>
              <w:rPr>
                <w:rFonts w:hint="eastAsia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1</w:t>
            </w:r>
          </w:p>
        </w:tc>
        <w:tc>
          <w:tcPr>
            <w:tcW w:w="1406" w:type="dxa"/>
            <w:vAlign w:val="center"/>
          </w:tcPr>
          <w:p w14:paraId="62BC34AB">
            <w:pPr>
              <w:pStyle w:val="6"/>
              <w:spacing w:before="78" w:line="219" w:lineRule="auto"/>
              <w:jc w:val="center"/>
            </w:pPr>
            <w:r>
              <w:rPr>
                <w:spacing w:val="-6"/>
              </w:rPr>
              <w:t>英语本</w:t>
            </w:r>
          </w:p>
        </w:tc>
        <w:tc>
          <w:tcPr>
            <w:tcW w:w="1257" w:type="dxa"/>
            <w:vAlign w:val="center"/>
          </w:tcPr>
          <w:p w14:paraId="64009A91">
            <w:pPr>
              <w:pStyle w:val="6"/>
              <w:spacing w:before="78" w:line="239" w:lineRule="auto"/>
              <w:jc w:val="center"/>
            </w:pPr>
            <w:r>
              <w:rPr>
                <w:spacing w:val="-3"/>
              </w:rPr>
              <w:t>21.5*14.5</w:t>
            </w:r>
          </w:p>
        </w:tc>
        <w:tc>
          <w:tcPr>
            <w:tcW w:w="5064" w:type="dxa"/>
            <w:vAlign w:val="center"/>
          </w:tcPr>
          <w:p w14:paraId="409295E1">
            <w:pPr>
              <w:pStyle w:val="6"/>
              <w:spacing w:before="132" w:line="219" w:lineRule="auto"/>
              <w:ind w:left="28"/>
              <w:jc w:val="both"/>
            </w:pPr>
            <w:r>
              <w:rPr>
                <w:spacing w:val="-3"/>
              </w:rPr>
              <w:t>封面：120 克 A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级黄牛皮（绿）</w:t>
            </w:r>
          </w:p>
          <w:p w14:paraId="66FF8194">
            <w:pPr>
              <w:pStyle w:val="6"/>
              <w:spacing w:before="39" w:line="235" w:lineRule="auto"/>
              <w:ind w:right="395"/>
              <w:jc w:val="both"/>
            </w:pPr>
            <w:r>
              <w:rPr>
                <w:spacing w:val="-8"/>
              </w:rPr>
              <w:t>内页：22 张</w:t>
            </w:r>
            <w:r>
              <w:rPr>
                <w:spacing w:val="31"/>
              </w:rPr>
              <w:t xml:space="preserve"> </w:t>
            </w:r>
            <w:r>
              <w:rPr>
                <w:spacing w:val="-8"/>
              </w:rPr>
              <w:t>80</w:t>
            </w:r>
            <w:r>
              <w:rPr>
                <w:spacing w:val="20"/>
              </w:rPr>
              <w:t xml:space="preserve"> </w:t>
            </w:r>
            <w:r>
              <w:rPr>
                <w:spacing w:val="-8"/>
              </w:rPr>
              <w:t>克 A 级双胶纸</w:t>
            </w:r>
            <w:r>
              <w:rPr>
                <w:spacing w:val="19"/>
              </w:rPr>
              <w:t xml:space="preserve"> </w:t>
            </w:r>
            <w:r>
              <w:rPr>
                <w:spacing w:val="-8"/>
              </w:rPr>
              <w:t>2</w:t>
            </w:r>
            <w:r>
              <w:t xml:space="preserve"> </w:t>
            </w:r>
            <w:r>
              <w:rPr>
                <w:spacing w:val="-5"/>
              </w:rPr>
              <w:t>色（红</w:t>
            </w:r>
            <w:r>
              <w:rPr>
                <w:rFonts w:hint="eastAsia"/>
                <w:spacing w:val="-5"/>
                <w:lang w:eastAsia="zh-CN"/>
              </w:rPr>
              <w:t>，</w:t>
            </w:r>
            <w:r>
              <w:rPr>
                <w:spacing w:val="-5"/>
              </w:rPr>
              <w:t>黑）</w:t>
            </w:r>
          </w:p>
        </w:tc>
        <w:tc>
          <w:tcPr>
            <w:tcW w:w="1240" w:type="dxa"/>
            <w:vAlign w:val="center"/>
          </w:tcPr>
          <w:p w14:paraId="53253857">
            <w:pPr>
              <w:pStyle w:val="6"/>
              <w:spacing w:before="78" w:line="218" w:lineRule="auto"/>
              <w:jc w:val="center"/>
            </w:pPr>
            <w:r>
              <w:rPr>
                <w:spacing w:val="-5"/>
              </w:rPr>
              <w:t>14000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本</w:t>
            </w:r>
          </w:p>
        </w:tc>
        <w:tc>
          <w:tcPr>
            <w:tcW w:w="1255" w:type="dxa"/>
            <w:vAlign w:val="center"/>
          </w:tcPr>
          <w:p w14:paraId="2C2425E8">
            <w:pPr>
              <w:pStyle w:val="6"/>
              <w:spacing w:before="78" w:line="218" w:lineRule="auto"/>
              <w:jc w:val="center"/>
              <w:rPr>
                <w:spacing w:val="-5"/>
              </w:rPr>
            </w:pPr>
          </w:p>
        </w:tc>
        <w:tc>
          <w:tcPr>
            <w:tcW w:w="1391" w:type="dxa"/>
            <w:vAlign w:val="center"/>
          </w:tcPr>
          <w:p w14:paraId="67E89CF4">
            <w:pPr>
              <w:pStyle w:val="6"/>
              <w:spacing w:before="78" w:line="218" w:lineRule="auto"/>
              <w:jc w:val="center"/>
              <w:rPr>
                <w:spacing w:val="-5"/>
              </w:rPr>
            </w:pPr>
          </w:p>
        </w:tc>
      </w:tr>
      <w:tr w14:paraId="0E32C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406" w:type="dxa"/>
            <w:vAlign w:val="center"/>
          </w:tcPr>
          <w:p w14:paraId="6B520353">
            <w:pPr>
              <w:pStyle w:val="6"/>
              <w:spacing w:before="78" w:line="218" w:lineRule="auto"/>
              <w:ind w:right="2"/>
              <w:jc w:val="center"/>
              <w:rPr>
                <w:rFonts w:hint="eastAsia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2</w:t>
            </w:r>
          </w:p>
        </w:tc>
        <w:tc>
          <w:tcPr>
            <w:tcW w:w="1406" w:type="dxa"/>
            <w:vAlign w:val="center"/>
          </w:tcPr>
          <w:p w14:paraId="3C30FE8D">
            <w:pPr>
              <w:pStyle w:val="6"/>
              <w:spacing w:before="78" w:line="218" w:lineRule="auto"/>
              <w:ind w:right="2"/>
              <w:jc w:val="center"/>
            </w:pPr>
            <w:r>
              <w:rPr>
                <w:spacing w:val="-6"/>
              </w:rPr>
              <w:t>实训报告本</w:t>
            </w:r>
          </w:p>
        </w:tc>
        <w:tc>
          <w:tcPr>
            <w:tcW w:w="1257" w:type="dxa"/>
            <w:vAlign w:val="center"/>
          </w:tcPr>
          <w:p w14:paraId="722E09B7">
            <w:pPr>
              <w:pStyle w:val="6"/>
              <w:spacing w:before="78" w:line="239" w:lineRule="auto"/>
              <w:jc w:val="center"/>
            </w:pPr>
            <w:r>
              <w:rPr>
                <w:spacing w:val="-3"/>
              </w:rPr>
              <w:t>21.5*14.5</w:t>
            </w:r>
          </w:p>
        </w:tc>
        <w:tc>
          <w:tcPr>
            <w:tcW w:w="5064" w:type="dxa"/>
            <w:vAlign w:val="center"/>
          </w:tcPr>
          <w:p w14:paraId="525CC552">
            <w:pPr>
              <w:pStyle w:val="6"/>
              <w:spacing w:before="135" w:line="219" w:lineRule="auto"/>
              <w:jc w:val="both"/>
            </w:pPr>
            <w:r>
              <w:rPr>
                <w:spacing w:val="-3"/>
              </w:rPr>
              <w:t>封面：120 克 A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级黄牛皮（绿）</w:t>
            </w:r>
          </w:p>
          <w:p w14:paraId="6E3DBB6D">
            <w:pPr>
              <w:pStyle w:val="6"/>
              <w:spacing w:before="39" w:line="219" w:lineRule="auto"/>
              <w:jc w:val="both"/>
            </w:pPr>
            <w:r>
              <w:rPr>
                <w:spacing w:val="-8"/>
              </w:rPr>
              <w:t>内页：22 张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80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克 A</w:t>
            </w:r>
            <w:r>
              <w:rPr>
                <w:spacing w:val="23"/>
              </w:rPr>
              <w:t xml:space="preserve"> </w:t>
            </w:r>
            <w:r>
              <w:rPr>
                <w:spacing w:val="-8"/>
              </w:rPr>
              <w:t>级双胶纸单</w:t>
            </w:r>
            <w:r>
              <w:rPr>
                <w:spacing w:val="-5"/>
              </w:rPr>
              <w:t>色（黑）</w:t>
            </w:r>
          </w:p>
        </w:tc>
        <w:tc>
          <w:tcPr>
            <w:tcW w:w="1240" w:type="dxa"/>
            <w:vAlign w:val="center"/>
          </w:tcPr>
          <w:p w14:paraId="536E9BAF">
            <w:pPr>
              <w:pStyle w:val="6"/>
              <w:spacing w:before="78" w:line="218" w:lineRule="auto"/>
              <w:jc w:val="center"/>
            </w:pPr>
            <w:r>
              <w:rPr>
                <w:spacing w:val="-4"/>
              </w:rPr>
              <w:t>38000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本</w:t>
            </w:r>
          </w:p>
        </w:tc>
        <w:tc>
          <w:tcPr>
            <w:tcW w:w="1255" w:type="dxa"/>
            <w:vAlign w:val="center"/>
          </w:tcPr>
          <w:p w14:paraId="553C9C7B">
            <w:pPr>
              <w:pStyle w:val="6"/>
              <w:spacing w:before="78" w:line="218" w:lineRule="auto"/>
              <w:jc w:val="center"/>
              <w:rPr>
                <w:spacing w:val="-4"/>
              </w:rPr>
            </w:pPr>
          </w:p>
        </w:tc>
        <w:tc>
          <w:tcPr>
            <w:tcW w:w="1391" w:type="dxa"/>
            <w:vAlign w:val="center"/>
          </w:tcPr>
          <w:p w14:paraId="2A17A4E6">
            <w:pPr>
              <w:pStyle w:val="6"/>
              <w:spacing w:before="78" w:line="218" w:lineRule="auto"/>
              <w:jc w:val="center"/>
              <w:rPr>
                <w:spacing w:val="-4"/>
              </w:rPr>
            </w:pPr>
          </w:p>
        </w:tc>
      </w:tr>
      <w:tr w14:paraId="38976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406" w:type="dxa"/>
            <w:vAlign w:val="center"/>
          </w:tcPr>
          <w:p w14:paraId="7C9FB79F">
            <w:pPr>
              <w:pStyle w:val="6"/>
              <w:spacing w:before="78" w:line="219" w:lineRule="auto"/>
              <w:jc w:val="center"/>
              <w:rPr>
                <w:rFonts w:hint="eastAsia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</w:t>
            </w:r>
          </w:p>
        </w:tc>
        <w:tc>
          <w:tcPr>
            <w:tcW w:w="1406" w:type="dxa"/>
            <w:vAlign w:val="center"/>
          </w:tcPr>
          <w:p w14:paraId="2B5E1AAE">
            <w:pPr>
              <w:pStyle w:val="6"/>
              <w:spacing w:before="78" w:line="219" w:lineRule="auto"/>
              <w:jc w:val="center"/>
            </w:pPr>
            <w:r>
              <w:rPr>
                <w:spacing w:val="-6"/>
              </w:rPr>
              <w:t>作业本</w:t>
            </w:r>
          </w:p>
        </w:tc>
        <w:tc>
          <w:tcPr>
            <w:tcW w:w="1257" w:type="dxa"/>
            <w:vAlign w:val="center"/>
          </w:tcPr>
          <w:p w14:paraId="3E604211">
            <w:pPr>
              <w:pStyle w:val="6"/>
              <w:spacing w:before="78" w:line="239" w:lineRule="auto"/>
              <w:jc w:val="center"/>
            </w:pPr>
            <w:r>
              <w:rPr>
                <w:spacing w:val="-3"/>
              </w:rPr>
              <w:t>21.5*14.5</w:t>
            </w:r>
          </w:p>
        </w:tc>
        <w:tc>
          <w:tcPr>
            <w:tcW w:w="5064" w:type="dxa"/>
            <w:vAlign w:val="center"/>
          </w:tcPr>
          <w:p w14:paraId="3F33CB60">
            <w:pPr>
              <w:pStyle w:val="6"/>
              <w:spacing w:before="142" w:line="219" w:lineRule="auto"/>
              <w:jc w:val="both"/>
            </w:pPr>
            <w:r>
              <w:rPr>
                <w:spacing w:val="-2"/>
              </w:rPr>
              <w:t>封面：120 克 A 级黄牛皮单色（绿）</w:t>
            </w:r>
          </w:p>
          <w:p w14:paraId="6C1E2B1E">
            <w:pPr>
              <w:pStyle w:val="6"/>
              <w:spacing w:before="39" w:line="219" w:lineRule="auto"/>
              <w:jc w:val="both"/>
            </w:pPr>
            <w:r>
              <w:rPr>
                <w:spacing w:val="-8"/>
              </w:rPr>
              <w:t>内页：22 张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80</w:t>
            </w:r>
            <w:r>
              <w:rPr>
                <w:spacing w:val="22"/>
              </w:rPr>
              <w:t xml:space="preserve"> </w:t>
            </w:r>
            <w:r>
              <w:rPr>
                <w:spacing w:val="-8"/>
              </w:rPr>
              <w:t>克 A</w:t>
            </w:r>
            <w:r>
              <w:rPr>
                <w:spacing w:val="23"/>
              </w:rPr>
              <w:t xml:space="preserve"> </w:t>
            </w:r>
            <w:r>
              <w:rPr>
                <w:spacing w:val="-8"/>
              </w:rPr>
              <w:t>级双胶纸单</w:t>
            </w:r>
            <w:r>
              <w:rPr>
                <w:spacing w:val="-5"/>
              </w:rPr>
              <w:t>色（黑）</w:t>
            </w:r>
          </w:p>
        </w:tc>
        <w:tc>
          <w:tcPr>
            <w:tcW w:w="1240" w:type="dxa"/>
            <w:vAlign w:val="center"/>
          </w:tcPr>
          <w:p w14:paraId="0D8608B3">
            <w:pPr>
              <w:pStyle w:val="6"/>
              <w:spacing w:before="78" w:line="218" w:lineRule="auto"/>
              <w:jc w:val="center"/>
            </w:pPr>
            <w:r>
              <w:rPr>
                <w:spacing w:val="-3"/>
              </w:rPr>
              <w:t>84000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本</w:t>
            </w:r>
          </w:p>
        </w:tc>
        <w:tc>
          <w:tcPr>
            <w:tcW w:w="1255" w:type="dxa"/>
            <w:vAlign w:val="center"/>
          </w:tcPr>
          <w:p w14:paraId="5F4FBF30">
            <w:pPr>
              <w:pStyle w:val="6"/>
              <w:spacing w:before="78" w:line="218" w:lineRule="auto"/>
              <w:jc w:val="center"/>
              <w:rPr>
                <w:spacing w:val="-3"/>
              </w:rPr>
            </w:pPr>
          </w:p>
        </w:tc>
        <w:tc>
          <w:tcPr>
            <w:tcW w:w="1391" w:type="dxa"/>
            <w:vAlign w:val="center"/>
          </w:tcPr>
          <w:p w14:paraId="4A9D8B5D">
            <w:pPr>
              <w:pStyle w:val="6"/>
              <w:spacing w:before="78" w:line="218" w:lineRule="auto"/>
              <w:jc w:val="center"/>
              <w:rPr>
                <w:spacing w:val="-3"/>
              </w:rPr>
            </w:pPr>
          </w:p>
        </w:tc>
      </w:tr>
      <w:tr w14:paraId="09905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069" w:type="dxa"/>
            <w:gridSpan w:val="3"/>
            <w:tcBorders>
              <w:right w:val="single" w:color="auto" w:sz="4" w:space="0"/>
            </w:tcBorders>
            <w:vAlign w:val="center"/>
          </w:tcPr>
          <w:p w14:paraId="1852BE54">
            <w:pPr>
              <w:pStyle w:val="6"/>
              <w:spacing w:before="78" w:line="21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合计总价</w:t>
            </w:r>
          </w:p>
        </w:tc>
        <w:tc>
          <w:tcPr>
            <w:tcW w:w="8950" w:type="dxa"/>
            <w:gridSpan w:val="4"/>
            <w:tcBorders>
              <w:left w:val="single" w:color="auto" w:sz="4" w:space="0"/>
            </w:tcBorders>
            <w:vAlign w:val="center"/>
          </w:tcPr>
          <w:p w14:paraId="0221E71E">
            <w:pPr>
              <w:pStyle w:val="6"/>
              <w:spacing w:before="78" w:line="220" w:lineRule="auto"/>
              <w:ind w:left="915"/>
              <w:jc w:val="both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人民币：</w:t>
            </w:r>
          </w:p>
          <w:p w14:paraId="2A6ADBD6">
            <w:pPr>
              <w:pStyle w:val="6"/>
              <w:spacing w:before="78" w:line="220" w:lineRule="auto"/>
              <w:ind w:left="915" w:firstLine="226" w:firstLineChars="100"/>
              <w:jc w:val="both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大写：</w:t>
            </w:r>
          </w:p>
        </w:tc>
      </w:tr>
    </w:tbl>
    <w:p w14:paraId="22513189">
      <w:pPr>
        <w:pStyle w:val="2"/>
        <w:spacing w:before="150" w:line="219" w:lineRule="auto"/>
        <w:ind w:left="5"/>
      </w:pPr>
    </w:p>
    <w:p w14:paraId="2AB0D003">
      <w:pPr>
        <w:pStyle w:val="2"/>
        <w:spacing w:before="150" w:line="219" w:lineRule="auto"/>
        <w:ind w:left="5"/>
      </w:pPr>
    </w:p>
    <w:p w14:paraId="002D9D83">
      <w:pPr>
        <w:pStyle w:val="2"/>
        <w:spacing w:before="150" w:line="219" w:lineRule="auto"/>
        <w:ind w:left="5"/>
      </w:pPr>
    </w:p>
    <w:p w14:paraId="6B125D20">
      <w:pPr>
        <w:pStyle w:val="2"/>
        <w:spacing w:before="150" w:line="219" w:lineRule="auto"/>
        <w:ind w:left="5"/>
      </w:pPr>
    </w:p>
    <w:p w14:paraId="72E357A4">
      <w:pPr>
        <w:pStyle w:val="2"/>
        <w:spacing w:before="150" w:line="219" w:lineRule="auto"/>
        <w:ind w:left="5"/>
      </w:pPr>
    </w:p>
    <w:p w14:paraId="4BFC4C5D">
      <w:pPr>
        <w:pStyle w:val="2"/>
        <w:spacing w:before="150" w:line="219" w:lineRule="auto"/>
        <w:ind w:left="5"/>
      </w:pPr>
    </w:p>
    <w:p w14:paraId="2EAA7121">
      <w:pPr>
        <w:pStyle w:val="2"/>
        <w:spacing w:before="150" w:line="219" w:lineRule="auto"/>
        <w:ind w:left="5"/>
      </w:pPr>
    </w:p>
    <w:p w14:paraId="4A7DD4E2">
      <w:pPr>
        <w:pStyle w:val="2"/>
        <w:spacing w:before="150" w:line="219" w:lineRule="auto"/>
        <w:ind w:left="5"/>
      </w:pPr>
    </w:p>
    <w:p w14:paraId="495DF671">
      <w:pPr>
        <w:pStyle w:val="2"/>
        <w:spacing w:before="150" w:line="219" w:lineRule="auto"/>
        <w:ind w:left="5"/>
      </w:pPr>
    </w:p>
    <w:p w14:paraId="2E41DE59">
      <w:pPr>
        <w:pStyle w:val="2"/>
        <w:spacing w:before="150" w:line="219" w:lineRule="auto"/>
        <w:ind w:left="5"/>
      </w:pPr>
    </w:p>
    <w:p w14:paraId="5F589785">
      <w:pPr>
        <w:pStyle w:val="2"/>
        <w:spacing w:before="150" w:line="219" w:lineRule="auto"/>
        <w:ind w:left="5"/>
      </w:pPr>
    </w:p>
    <w:p w14:paraId="00AC0D3C">
      <w:pPr>
        <w:pStyle w:val="2"/>
        <w:spacing w:before="150" w:line="219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4D3E6237">
      <w:pPr>
        <w:pStyle w:val="2"/>
        <w:numPr>
          <w:ilvl w:val="0"/>
          <w:numId w:val="1"/>
        </w:numPr>
        <w:spacing w:before="150" w:line="219" w:lineRule="auto"/>
        <w:ind w:left="700" w:leftChars="0" w:firstLine="0" w:firstLineChars="0"/>
        <w:rPr>
          <w:rFonts w:hint="eastAsia"/>
          <w:spacing w:val="-6"/>
          <w:lang w:val="en-US" w:eastAsia="zh-CN"/>
        </w:rPr>
      </w:pPr>
      <w:r>
        <w:rPr>
          <w:rFonts w:hint="eastAsia"/>
          <w:lang w:val="en-US" w:eastAsia="zh-CN"/>
        </w:rPr>
        <w:t>△</w:t>
      </w:r>
      <w:r>
        <w:rPr>
          <w:spacing w:val="-6"/>
        </w:rPr>
        <w:t>英语本</w:t>
      </w:r>
      <w:r>
        <w:rPr>
          <w:rFonts w:hint="eastAsia"/>
          <w:spacing w:val="-6"/>
          <w:lang w:val="en-US" w:eastAsia="zh-CN"/>
        </w:rPr>
        <w:t>最高单价：1.03元/本；实训报告本最高单价：0.86元/本；作业本最高单价：0.86元/本；以上为每个分项作业本的单价，报价不可超出分项报价中的单价，否则做废标处理。</w:t>
      </w:r>
    </w:p>
    <w:p w14:paraId="3F60B6A4">
      <w:pPr>
        <w:pStyle w:val="2"/>
        <w:numPr>
          <w:ilvl w:val="0"/>
          <w:numId w:val="1"/>
        </w:numPr>
        <w:spacing w:before="150" w:line="219" w:lineRule="auto"/>
        <w:ind w:left="700" w:leftChars="0" w:firstLine="0" w:firstLineChars="0"/>
        <w:rPr>
          <w:rFonts w:hint="eastAsia"/>
          <w:spacing w:val="-6"/>
          <w:lang w:val="en-US" w:eastAsia="zh-CN"/>
        </w:rPr>
      </w:pPr>
      <w:r>
        <w:rPr>
          <w:rFonts w:hint="eastAsia"/>
          <w:spacing w:val="-6"/>
          <w:lang w:val="en-US" w:eastAsia="zh-CN"/>
        </w:rPr>
        <w:t>此报价单合计总价应与竞价中的总价保持一致，若不一致，作废标处理。</w:t>
      </w:r>
      <w:bookmarkStart w:id="0" w:name="_GoBack"/>
      <w:bookmarkEnd w:id="0"/>
    </w:p>
    <w:p w14:paraId="3BE47B86">
      <w:pPr>
        <w:pStyle w:val="2"/>
        <w:numPr>
          <w:numId w:val="0"/>
        </w:numPr>
        <w:spacing w:before="150" w:line="219" w:lineRule="auto"/>
        <w:ind w:left="700" w:leftChars="0"/>
        <w:rPr>
          <w:rFonts w:hint="eastAsia"/>
          <w:spacing w:val="-6"/>
          <w:lang w:val="en-US" w:eastAsia="zh-CN"/>
        </w:rPr>
      </w:pPr>
    </w:p>
    <w:p w14:paraId="369B9273">
      <w:pPr>
        <w:pStyle w:val="2"/>
        <w:numPr>
          <w:numId w:val="0"/>
        </w:numPr>
        <w:spacing w:before="150" w:line="219" w:lineRule="auto"/>
        <w:ind w:left="700" w:leftChars="0"/>
        <w:rPr>
          <w:rFonts w:hint="eastAsia"/>
          <w:spacing w:val="-6"/>
          <w:lang w:val="en-US" w:eastAsia="zh-CN"/>
        </w:rPr>
      </w:pPr>
      <w:r>
        <w:rPr>
          <w:rFonts w:hint="eastAsia"/>
          <w:spacing w:val="-6"/>
          <w:lang w:val="en-US" w:eastAsia="zh-CN"/>
        </w:rPr>
        <w:t xml:space="preserve">                                                                单位：</w:t>
      </w:r>
    </w:p>
    <w:p w14:paraId="550EE186">
      <w:pPr>
        <w:pStyle w:val="2"/>
        <w:numPr>
          <w:numId w:val="0"/>
        </w:numPr>
        <w:spacing w:before="150" w:line="219" w:lineRule="auto"/>
        <w:ind w:left="700" w:leftChars="0"/>
        <w:rPr>
          <w:rFonts w:hint="default"/>
          <w:spacing w:val="-6"/>
          <w:lang w:val="en-US" w:eastAsia="zh-CN"/>
        </w:rPr>
      </w:pPr>
      <w:r>
        <w:rPr>
          <w:rFonts w:hint="eastAsia"/>
          <w:spacing w:val="-6"/>
          <w:lang w:val="en-US" w:eastAsia="zh-CN"/>
        </w:rPr>
        <w:t xml:space="preserve">                                                                日期：</w:t>
      </w:r>
    </w:p>
    <w:p w14:paraId="106954F3">
      <w:pPr>
        <w:pStyle w:val="2"/>
        <w:spacing w:before="150" w:line="219" w:lineRule="auto"/>
        <w:rPr>
          <w:rFonts w:hint="default"/>
          <w:spacing w:val="-6"/>
          <w:lang w:val="en-US" w:eastAsia="zh-CN"/>
        </w:rPr>
      </w:pPr>
    </w:p>
    <w:sectPr>
      <w:footerReference r:id="rId5" w:type="default"/>
      <w:pgSz w:w="16840" w:h="11906" w:orient="landscape"/>
      <w:pgMar w:top="1215" w:right="1417" w:bottom="760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E804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A1F8A"/>
    <w:multiLevelType w:val="singleLevel"/>
    <w:tmpl w:val="9F7A1F8A"/>
    <w:lvl w:ilvl="0" w:tentative="0">
      <w:start w:val="1"/>
      <w:numFmt w:val="decimal"/>
      <w:suff w:val="nothing"/>
      <w:lvlText w:val="%1、"/>
      <w:lvlJc w:val="left"/>
      <w:pPr>
        <w:ind w:left="7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5B5171"/>
    <w:rsid w:val="4BA84B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814</Words>
  <Characters>944</Characters>
  <TotalTime>21</TotalTime>
  <ScaleCrop>false</ScaleCrop>
  <LinksUpToDate>false</LinksUpToDate>
  <CharactersWithSpaces>986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2025-06-30T01:29:00Z</dcterms:created>
  <dc:creator>Administrator</dc:creator>
  <cp:lastModifiedBy>折</cp:lastModifiedBy>
  <dcterms:modified xsi:type="dcterms:W3CDTF">2025-07-08T13:54:51Z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2025-07-08T21:32:46Z</vt:filetime>
  </property>
  <property fmtid="{D5CDD505-2E9C-101B-9397-08002B2CF9AE}" pid="4" name="KSOTemplateDocerSaveRecord">
    <vt:lpwstr>eyJoZGlkIjoiYWJkMTRjMTBmMDI1ODRkNjkzZWRjN2Q3MWI1OTZiOGQiLCJ1c2VySWQiOiIzMDg2MTE4MzUifQ==</vt:lpwstr>
  </property>
  <property fmtid="{D5CDD505-2E9C-101B-9397-08002B2CF9AE}" pid="5" name="KSOProductBuildVer">
    <vt:lpwstr>2052-12.1.0.21915</vt:lpwstr>
  </property>
  <property fmtid="{D5CDD505-2E9C-101B-9397-08002B2CF9AE}" pid="6" name="ICV">
    <vt:lpwstr>35C83D66159B4A048B49CC134B68C3A5_12</vt:lpwstr>
  </property>
</Properties>
</file>