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海曙区游泳场所</w:t>
      </w:r>
      <w:r>
        <w:rPr>
          <w:rFonts w:ascii="宋体" w:hAnsi="宋体"/>
          <w:b/>
          <w:sz w:val="28"/>
          <w:szCs w:val="28"/>
        </w:rPr>
        <w:t>抽检卫生检测项目</w:t>
      </w:r>
      <w:r>
        <w:rPr>
          <w:rFonts w:hint="eastAsia" w:ascii="宋体" w:hAnsi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年)</w:t>
      </w:r>
    </w:p>
    <w:p>
      <w:pPr>
        <w:jc w:val="center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一、资质要求：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大市范围</w:t>
      </w:r>
      <w:r>
        <w:rPr>
          <w:rFonts w:ascii="宋体" w:hAnsi="宋体"/>
          <w:sz w:val="24"/>
        </w:rPr>
        <w:t>具有</w:t>
      </w:r>
      <w:r>
        <w:rPr>
          <w:rFonts w:hint="eastAsia" w:ascii="宋体" w:hAnsi="宋体"/>
          <w:sz w:val="24"/>
        </w:rPr>
        <w:t>浙江省</w:t>
      </w:r>
      <w:r>
        <w:rPr>
          <w:rFonts w:ascii="宋体" w:hAnsi="宋体"/>
          <w:sz w:val="24"/>
        </w:rPr>
        <w:t>质量技术监督局颁发的计量认证（</w:t>
      </w:r>
      <w:r>
        <w:rPr>
          <w:rFonts w:hint="eastAsia" w:ascii="宋体" w:hAnsi="宋体"/>
          <w:sz w:val="24"/>
        </w:rPr>
        <w:t>CMA</w:t>
      </w:r>
      <w:r>
        <w:rPr>
          <w:rFonts w:ascii="宋体" w:hAnsi="宋体"/>
          <w:sz w:val="24"/>
        </w:rPr>
        <w:t>）证书且在有效期内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注意事项：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</w:t>
      </w: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综合报价。游泳池水质每家平均检测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次，海曙辖区</w:t>
      </w:r>
      <w:r>
        <w:rPr>
          <w:rFonts w:hint="eastAsia" w:ascii="宋体" w:hAnsi="宋体"/>
          <w:sz w:val="24"/>
          <w:lang w:eastAsia="zh-CN"/>
        </w:rPr>
        <w:t>目前游泳场所</w:t>
      </w:r>
      <w:r>
        <w:rPr>
          <w:rFonts w:hint="eastAsia" w:ascii="宋体" w:hAnsi="宋体"/>
          <w:sz w:val="24"/>
          <w:lang w:val="en-US" w:eastAsia="zh-CN"/>
        </w:rPr>
        <w:t>40</w:t>
      </w:r>
      <w:bookmarkStart w:id="0" w:name="_GoBack"/>
      <w:bookmarkEnd w:id="0"/>
      <w:r>
        <w:rPr>
          <w:rFonts w:hint="eastAsia" w:ascii="宋体" w:hAnsi="宋体"/>
          <w:sz w:val="24"/>
        </w:rPr>
        <w:t>家。报价应综合考虑双随机地域分布、耗时等运行成本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完成公示程序后，</w:t>
      </w:r>
      <w:r>
        <w:rPr>
          <w:rFonts w:ascii="宋体" w:hAnsi="宋体"/>
          <w:sz w:val="24"/>
        </w:rPr>
        <w:t>择日签订合同</w:t>
      </w:r>
      <w:r>
        <w:rPr>
          <w:rFonts w:hint="eastAsia" w:ascii="宋体" w:hAnsi="宋体"/>
          <w:sz w:val="24"/>
        </w:rPr>
        <w:t>，按</w:t>
      </w:r>
      <w:r>
        <w:rPr>
          <w:rFonts w:ascii="宋体" w:hAnsi="宋体"/>
          <w:sz w:val="24"/>
        </w:rPr>
        <w:t>合同</w:t>
      </w:r>
      <w:r>
        <w:rPr>
          <w:rFonts w:hint="eastAsia" w:ascii="宋体" w:hAnsi="宋体"/>
          <w:sz w:val="24"/>
        </w:rPr>
        <w:t>约定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要求</w:t>
      </w:r>
      <w:r>
        <w:rPr>
          <w:rFonts w:ascii="宋体" w:hAnsi="宋体"/>
          <w:sz w:val="24"/>
        </w:rPr>
        <w:t>完成抽检采样，采样后</w:t>
      </w:r>
      <w:r>
        <w:rPr>
          <w:rFonts w:hint="eastAsia" w:ascii="宋体" w:hAnsi="宋体"/>
          <w:sz w:val="24"/>
        </w:rPr>
        <w:t>一周内</w:t>
      </w:r>
      <w:r>
        <w:rPr>
          <w:rFonts w:ascii="宋体" w:hAnsi="宋体"/>
          <w:sz w:val="24"/>
        </w:rPr>
        <w:t>出具检验报告。</w:t>
      </w:r>
      <w:r>
        <w:rPr>
          <w:rFonts w:hint="eastAsia" w:ascii="宋体" w:hAnsi="宋体"/>
          <w:sz w:val="24"/>
        </w:rPr>
        <w:t>初定时间6月至8月。另外考虑到</w:t>
      </w:r>
      <w:r>
        <w:rPr>
          <w:rFonts w:hint="eastAsia" w:ascii="宋体" w:hAnsi="宋体"/>
          <w:sz w:val="24"/>
          <w:lang w:eastAsia="zh-CN"/>
        </w:rPr>
        <w:t>游泳场所新增、复查、</w:t>
      </w:r>
      <w:r>
        <w:rPr>
          <w:rFonts w:hint="eastAsia" w:ascii="宋体" w:hAnsi="宋体"/>
          <w:sz w:val="24"/>
        </w:rPr>
        <w:t>投诉举报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hint="eastAsia" w:ascii="宋体" w:hAnsi="宋体"/>
          <w:sz w:val="24"/>
        </w:rPr>
        <w:t>卫生检测及需完成上级应急性工作任务等因素，</w:t>
      </w:r>
      <w:r>
        <w:rPr>
          <w:rFonts w:ascii="宋体" w:hAnsi="宋体"/>
          <w:sz w:val="24"/>
        </w:rPr>
        <w:t>合同</w:t>
      </w:r>
      <w:r>
        <w:rPr>
          <w:rFonts w:hint="eastAsia" w:ascii="宋体" w:hAnsi="宋体"/>
          <w:sz w:val="24"/>
        </w:rPr>
        <w:t>期限一年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费用按实际结算。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三、相关</w:t>
      </w:r>
      <w:r>
        <w:rPr>
          <w:rFonts w:ascii="宋体" w:hAnsi="宋体"/>
          <w:sz w:val="24"/>
        </w:rPr>
        <w:t>参数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440"/>
        <w:gridCol w:w="2546"/>
        <w:gridCol w:w="1594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采样、检测标准（方法）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游泳场所水质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2点/家，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家。按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报价。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游泳池池水浑浊度、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pH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游离性余氯、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尿素、菌落总数、大肠菌群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浸脚池水游离性余氯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GB 17220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GB/T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5750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GB/T 18204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eastAsia="zh-CN"/>
              </w:rPr>
              <w:t>只对</w:t>
            </w:r>
            <w:r>
              <w:rPr>
                <w:rFonts w:hint="default" w:ascii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个月内进行过室内大面积装修的场所检测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CO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PM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val="en-US" w:eastAsia="zh-CN"/>
              </w:rPr>
              <w:t>10、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甲醛、苯、甲苯、二甲苯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F0031"/>
    <w:multiLevelType w:val="singleLevel"/>
    <w:tmpl w:val="9EBF00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Dk0YmE0NmIyNmMxYWU3MzBlYjgyNTcyNmUyMmYifQ=="/>
  </w:docVars>
  <w:rsids>
    <w:rsidRoot w:val="00D07124"/>
    <w:rsid w:val="00003189"/>
    <w:rsid w:val="0003548B"/>
    <w:rsid w:val="000773AD"/>
    <w:rsid w:val="000B0818"/>
    <w:rsid w:val="000B4B21"/>
    <w:rsid w:val="00104966"/>
    <w:rsid w:val="00205DC2"/>
    <w:rsid w:val="00233A80"/>
    <w:rsid w:val="00297D82"/>
    <w:rsid w:val="003405BF"/>
    <w:rsid w:val="0048401E"/>
    <w:rsid w:val="004970CF"/>
    <w:rsid w:val="0051434B"/>
    <w:rsid w:val="005269DB"/>
    <w:rsid w:val="00580C5A"/>
    <w:rsid w:val="0059411F"/>
    <w:rsid w:val="0064472C"/>
    <w:rsid w:val="006A6547"/>
    <w:rsid w:val="0072512A"/>
    <w:rsid w:val="007333A5"/>
    <w:rsid w:val="007C2603"/>
    <w:rsid w:val="008E5A04"/>
    <w:rsid w:val="009152F6"/>
    <w:rsid w:val="0092606D"/>
    <w:rsid w:val="00AD78AD"/>
    <w:rsid w:val="00B41A8F"/>
    <w:rsid w:val="00BD6F34"/>
    <w:rsid w:val="00BE5ED4"/>
    <w:rsid w:val="00C3008E"/>
    <w:rsid w:val="00C96342"/>
    <w:rsid w:val="00CB5148"/>
    <w:rsid w:val="00CD7ABE"/>
    <w:rsid w:val="00CE2FCC"/>
    <w:rsid w:val="00D001F4"/>
    <w:rsid w:val="00D07124"/>
    <w:rsid w:val="00D61F1D"/>
    <w:rsid w:val="00D87098"/>
    <w:rsid w:val="00E234BF"/>
    <w:rsid w:val="00E3048F"/>
    <w:rsid w:val="00E63066"/>
    <w:rsid w:val="00E94D5D"/>
    <w:rsid w:val="00F702C7"/>
    <w:rsid w:val="00F86D67"/>
    <w:rsid w:val="00FB362F"/>
    <w:rsid w:val="00FF051D"/>
    <w:rsid w:val="1C4929EA"/>
    <w:rsid w:val="3AED32FA"/>
    <w:rsid w:val="3BAB446C"/>
    <w:rsid w:val="4CC014DD"/>
    <w:rsid w:val="58C94266"/>
    <w:rsid w:val="5DFE71CD"/>
    <w:rsid w:val="5FEB3EAE"/>
    <w:rsid w:val="5FFF0C82"/>
    <w:rsid w:val="65D15B7C"/>
    <w:rsid w:val="734B84DD"/>
    <w:rsid w:val="73BFA4E4"/>
    <w:rsid w:val="75CC2B99"/>
    <w:rsid w:val="7A75E990"/>
    <w:rsid w:val="7D085DBB"/>
    <w:rsid w:val="7FBBF736"/>
    <w:rsid w:val="7FDDEA15"/>
    <w:rsid w:val="95DF1731"/>
    <w:rsid w:val="BFAD0407"/>
    <w:rsid w:val="D7DBFFB3"/>
    <w:rsid w:val="DFB5D9A9"/>
    <w:rsid w:val="F7FE9F54"/>
    <w:rsid w:val="FEF5C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371</Characters>
  <Lines>2</Lines>
  <Paragraphs>1</Paragraphs>
  <TotalTime>3</TotalTime>
  <ScaleCrop>false</ScaleCrop>
  <LinksUpToDate>false</LinksUpToDate>
  <CharactersWithSpaces>374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2018-05-12T06:09:00Z</dcterms:created>
  <dc:creator>微软用户</dc:creator>
  <cp:lastModifiedBy>qwe</cp:lastModifiedBy>
  <cp:lastPrinted>2023-05-07T09:59:00Z</cp:lastPrinted>
  <dcterms:modified xsi:type="dcterms:W3CDTF">2025-06-13T09:17:44Z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A4484D10F5014053870DF062A15F67B1</vt:lpwstr>
  </property>
</Properties>
</file>