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781B"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Hlk141346756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/>
          <w:b/>
          <w:bCs/>
          <w:sz w:val="28"/>
          <w:szCs w:val="28"/>
        </w:rPr>
        <w:t>萧山区第一人民医院</w:t>
      </w:r>
    </w:p>
    <w:p w14:paraId="5C9AED38">
      <w:pPr>
        <w:spacing w:line="360" w:lineRule="auto"/>
        <w:jc w:val="center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3号楼、8号楼</w:t>
      </w:r>
      <w:r>
        <w:rPr>
          <w:rFonts w:hint="eastAsia" w:ascii="宋体" w:hAnsi="宋体" w:eastAsia="宋体"/>
          <w:b/>
          <w:bCs/>
          <w:sz w:val="28"/>
          <w:szCs w:val="28"/>
        </w:rPr>
        <w:t>房屋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危险性鉴定</w:t>
      </w:r>
      <w:r>
        <w:rPr>
          <w:rFonts w:hint="eastAsia" w:ascii="宋体" w:hAnsi="宋体" w:eastAsia="宋体"/>
          <w:b/>
          <w:bCs/>
          <w:sz w:val="28"/>
          <w:szCs w:val="28"/>
        </w:rPr>
        <w:t>服务竞价采购要求</w:t>
      </w:r>
    </w:p>
    <w:p w14:paraId="3A6FD67B">
      <w:pPr>
        <w:spacing w:line="360" w:lineRule="auto"/>
        <w:ind w:firstLine="420" w:firstLineChars="200"/>
        <w:rPr>
          <w:rFonts w:hint="eastAsia" w:ascii="宋体" w:hAnsi="宋体" w:eastAsia="宋体" w:cs="Times New Roman"/>
          <w:sz w:val="21"/>
          <w:szCs w:val="21"/>
          <w:highlight w:val="none"/>
          <w:lang w:eastAsia="zh-CN"/>
        </w:rPr>
      </w:pPr>
    </w:p>
    <w:p w14:paraId="1DD35350"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该项目鉴定对象为杭州市萧山区市心南路199号第一人民医院内3号楼、8号楼。现拟通过政采云分散服务市场竞价确定供应商，欢迎符合要求的供应商前来响应。</w:t>
      </w:r>
    </w:p>
    <w:p w14:paraId="780276AE">
      <w:pPr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eastAsia="宋体" w:cs="Times New Roman"/>
          <w:b/>
          <w:bCs/>
          <w:sz w:val="24"/>
          <w:szCs w:val="24"/>
          <w:highlight w:val="none"/>
        </w:rPr>
        <w:t>资质要求</w:t>
      </w:r>
    </w:p>
    <w:p w14:paraId="1B41503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1、具有省住建厅颁发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的，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具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备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勘察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、设计资质的单位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浙江省房屋使用安全管理条例有规定如教育、医疗等公共建筑设计使用寿命超过三分之二的有勘察设计单位承接）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，已在省建设厅勘查设计“四库一平台”和浙江省建筑市场监管与诚信信息发布平台展示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；</w:t>
      </w:r>
    </w:p>
    <w:p w14:paraId="1A105556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2、浙江省外企业须经浙江省住建厅备案（浙江省内企业不作要求）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eastAsia="zh-CN"/>
        </w:rPr>
        <w:t>。</w:t>
      </w:r>
    </w:p>
    <w:p w14:paraId="614E32EE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、服务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内容</w:t>
      </w:r>
    </w:p>
    <w:p w14:paraId="7E11065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检测内容包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括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sz w:val="24"/>
          <w:szCs w:val="24"/>
        </w:rPr>
        <w:t>但不仅限于房屋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变形监测、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危房鉴定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安全性鉴定、抗震性鉴定，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其中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3号楼层高6层、建筑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面积约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4143m²，8号楼层高三层、建筑面积1736m²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建筑等原结构图纸。</w:t>
      </w:r>
    </w:p>
    <w:p w14:paraId="7EBA7F43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2、成果报告应满足详细结构检测及相关规范要求。</w:t>
      </w:r>
    </w:p>
    <w:bookmarkEnd w:id="0"/>
    <w:p w14:paraId="34A449FC">
      <w:pPr>
        <w:spacing w:line="360" w:lineRule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服务期限</w:t>
      </w:r>
    </w:p>
    <w:p w14:paraId="12B7B556">
      <w:pPr>
        <w:spacing w:line="360" w:lineRule="auto"/>
        <w:rPr>
          <w:rFonts w:hint="default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>供应商在成交后1周内来院对接，现场勘察，5日内出具检测鉴定报告。</w:t>
      </w:r>
    </w:p>
    <w:p w14:paraId="0E8371D8">
      <w:pPr>
        <w:spacing w:line="360" w:lineRule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验收</w:t>
      </w:r>
    </w:p>
    <w:p w14:paraId="39855EFB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服务完成</w:t>
      </w:r>
      <w:r>
        <w:rPr>
          <w:rFonts w:hint="eastAsia" w:ascii="宋体" w:hAnsi="宋体" w:eastAsia="宋体"/>
          <w:color w:val="auto"/>
          <w:sz w:val="24"/>
          <w:szCs w:val="24"/>
        </w:rPr>
        <w:t>，出具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书面</w:t>
      </w:r>
      <w:r>
        <w:rPr>
          <w:rFonts w:hint="eastAsia" w:ascii="宋体" w:hAnsi="宋体" w:eastAsia="宋体"/>
          <w:color w:val="auto"/>
          <w:sz w:val="24"/>
          <w:szCs w:val="24"/>
        </w:rPr>
        <w:t>报告后组织验收。</w:t>
      </w:r>
    </w:p>
    <w:p w14:paraId="2FB5C89F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bCs/>
          <w:sz w:val="24"/>
          <w:szCs w:val="24"/>
        </w:rPr>
        <w:t>、付款方式</w:t>
      </w:r>
    </w:p>
    <w:p w14:paraId="0DE54C7B">
      <w:pPr>
        <w:spacing w:line="360" w:lineRule="auto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验收合格后15个工作日内一次性付清。</w:t>
      </w:r>
    </w:p>
    <w:p w14:paraId="37ECFD59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b/>
          <w:bCs/>
          <w:sz w:val="24"/>
          <w:szCs w:val="24"/>
        </w:rPr>
        <w:t>、报价要求</w:t>
      </w:r>
    </w:p>
    <w:p w14:paraId="7ED4FAD5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</w:t>
      </w:r>
      <w:r>
        <w:rPr>
          <w:rFonts w:hint="eastAsia" w:ascii="宋体" w:hAnsi="宋体" w:eastAsia="宋体"/>
          <w:color w:val="auto"/>
          <w:sz w:val="24"/>
          <w:szCs w:val="24"/>
        </w:rPr>
        <w:t>目最高限价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/>
          <w:color w:val="auto"/>
          <w:sz w:val="24"/>
          <w:szCs w:val="24"/>
        </w:rPr>
        <w:t>万元，</w:t>
      </w:r>
      <w:r>
        <w:rPr>
          <w:rFonts w:hint="eastAsia" w:ascii="宋体" w:hAnsi="宋体" w:eastAsia="宋体"/>
          <w:sz w:val="24"/>
          <w:szCs w:val="24"/>
        </w:rPr>
        <w:t>报价包含设备费、材料费、人工费、交通运输费、税费等项目所需的一切费用。</w:t>
      </w:r>
    </w:p>
    <w:p w14:paraId="4BE11A29"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七</w:t>
      </w:r>
      <w:r>
        <w:rPr>
          <w:rFonts w:hint="eastAsia" w:ascii="宋体" w:hAnsi="宋体" w:eastAsia="宋体"/>
          <w:b/>
          <w:bCs/>
          <w:sz w:val="24"/>
          <w:szCs w:val="24"/>
        </w:rPr>
        <w:t>、上传附件要求</w:t>
      </w:r>
    </w:p>
    <w:p w14:paraId="2D3AB2BE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供应商在报价的同时须上传以下电子扫描件：营业执照副本复印件、经办人身份证复印件（注明联系方式）、</w:t>
      </w:r>
      <w:r>
        <w:rPr>
          <w:rFonts w:hint="eastAsia" w:ascii="宋体" w:hAnsi="宋体" w:eastAsia="宋体"/>
          <w:sz w:val="24"/>
          <w:szCs w:val="24"/>
          <w:lang w:eastAsia="zh-CN"/>
        </w:rPr>
        <w:t>资质要求中有关的证书件或证明材料、</w:t>
      </w:r>
      <w:r>
        <w:rPr>
          <w:rFonts w:hint="eastAsia" w:ascii="宋体" w:hAnsi="宋体" w:eastAsia="宋体"/>
          <w:sz w:val="24"/>
          <w:szCs w:val="24"/>
        </w:rPr>
        <w:t>服务方案及承诺，以上均需加盖单位公章，未响应的，将作无效报价处理。</w:t>
      </w:r>
    </w:p>
    <w:p w14:paraId="56CA732E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八、项目联系人（询问）</w:t>
      </w:r>
    </w:p>
    <w:p w14:paraId="5DCC2C48">
      <w:pPr>
        <w:spacing w:line="360" w:lineRule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    联系人：吴先生                  联系方式：18058736621</w:t>
      </w:r>
    </w:p>
    <w:p w14:paraId="6D75329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28C3C0E">
      <w:pPr>
        <w:tabs>
          <w:tab w:val="left" w:pos="1937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99D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974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D974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DA0ZjZiNjQ3MWI3N2NhZDFjMGI0NTUzZDUyMTQifQ=="/>
  </w:docVars>
  <w:rsids>
    <w:rsidRoot w:val="00157120"/>
    <w:rsid w:val="00006DF2"/>
    <w:rsid w:val="00026EF1"/>
    <w:rsid w:val="00041507"/>
    <w:rsid w:val="00055855"/>
    <w:rsid w:val="0007349B"/>
    <w:rsid w:val="00094768"/>
    <w:rsid w:val="000C32A8"/>
    <w:rsid w:val="000E647D"/>
    <w:rsid w:val="00157120"/>
    <w:rsid w:val="001755C9"/>
    <w:rsid w:val="00182F4C"/>
    <w:rsid w:val="00191FCD"/>
    <w:rsid w:val="001F628A"/>
    <w:rsid w:val="00281807"/>
    <w:rsid w:val="0029176F"/>
    <w:rsid w:val="0029343E"/>
    <w:rsid w:val="002C7C77"/>
    <w:rsid w:val="002F3AB8"/>
    <w:rsid w:val="002F43F4"/>
    <w:rsid w:val="003129EF"/>
    <w:rsid w:val="00321159"/>
    <w:rsid w:val="0033024C"/>
    <w:rsid w:val="00352B72"/>
    <w:rsid w:val="003611FD"/>
    <w:rsid w:val="003647B3"/>
    <w:rsid w:val="003A46AB"/>
    <w:rsid w:val="003B62D5"/>
    <w:rsid w:val="003D4CC1"/>
    <w:rsid w:val="004263A1"/>
    <w:rsid w:val="004E42E1"/>
    <w:rsid w:val="004E6E83"/>
    <w:rsid w:val="004F70B5"/>
    <w:rsid w:val="00515D0E"/>
    <w:rsid w:val="00530BCB"/>
    <w:rsid w:val="00535892"/>
    <w:rsid w:val="005928FD"/>
    <w:rsid w:val="005C13D3"/>
    <w:rsid w:val="005D212B"/>
    <w:rsid w:val="00632580"/>
    <w:rsid w:val="006A6134"/>
    <w:rsid w:val="006D1B32"/>
    <w:rsid w:val="006F04C4"/>
    <w:rsid w:val="00726205"/>
    <w:rsid w:val="007711B9"/>
    <w:rsid w:val="007A2AF2"/>
    <w:rsid w:val="007A7F67"/>
    <w:rsid w:val="007C27A4"/>
    <w:rsid w:val="007E0E31"/>
    <w:rsid w:val="0081267F"/>
    <w:rsid w:val="008454CA"/>
    <w:rsid w:val="0085052B"/>
    <w:rsid w:val="00851758"/>
    <w:rsid w:val="0085467B"/>
    <w:rsid w:val="00862EAC"/>
    <w:rsid w:val="008D5DB7"/>
    <w:rsid w:val="00A00602"/>
    <w:rsid w:val="00A17FCA"/>
    <w:rsid w:val="00A36FB1"/>
    <w:rsid w:val="00A70F76"/>
    <w:rsid w:val="00AB3AFD"/>
    <w:rsid w:val="00AB5054"/>
    <w:rsid w:val="00AF4A4E"/>
    <w:rsid w:val="00B50805"/>
    <w:rsid w:val="00B55C2D"/>
    <w:rsid w:val="00B56396"/>
    <w:rsid w:val="00B87CB2"/>
    <w:rsid w:val="00C905D9"/>
    <w:rsid w:val="00C94E3F"/>
    <w:rsid w:val="00CB0315"/>
    <w:rsid w:val="00D221FA"/>
    <w:rsid w:val="00D66973"/>
    <w:rsid w:val="00D87E31"/>
    <w:rsid w:val="00DD51AA"/>
    <w:rsid w:val="00E570F0"/>
    <w:rsid w:val="00E93239"/>
    <w:rsid w:val="00EA2EE5"/>
    <w:rsid w:val="00ED4E73"/>
    <w:rsid w:val="00EE365A"/>
    <w:rsid w:val="00EE7247"/>
    <w:rsid w:val="00F97D02"/>
    <w:rsid w:val="04EA0334"/>
    <w:rsid w:val="05286E75"/>
    <w:rsid w:val="19BF7459"/>
    <w:rsid w:val="1D6C40A6"/>
    <w:rsid w:val="1D81523C"/>
    <w:rsid w:val="233D351C"/>
    <w:rsid w:val="28C504D7"/>
    <w:rsid w:val="2CA356DC"/>
    <w:rsid w:val="356B3BE9"/>
    <w:rsid w:val="36D72D27"/>
    <w:rsid w:val="379457F4"/>
    <w:rsid w:val="38554E72"/>
    <w:rsid w:val="44DF1AC8"/>
    <w:rsid w:val="452D466B"/>
    <w:rsid w:val="4ABB42CD"/>
    <w:rsid w:val="545712BC"/>
    <w:rsid w:val="561D5857"/>
    <w:rsid w:val="57411BA2"/>
    <w:rsid w:val="576C395E"/>
    <w:rsid w:val="5ACC7AB3"/>
    <w:rsid w:val="5EEE3AEE"/>
    <w:rsid w:val="619D29BD"/>
    <w:rsid w:val="66656EF5"/>
    <w:rsid w:val="6AE21BB9"/>
    <w:rsid w:val="6D5C451F"/>
    <w:rsid w:val="6FFD4288"/>
    <w:rsid w:val="7A1B42EE"/>
    <w:rsid w:val="7D1D2BA4"/>
    <w:rsid w:val="7D923897"/>
    <w:rsid w:val="7DAA57D4"/>
    <w:rsid w:val="7E3358FE"/>
    <w:rsid w:val="FFFE5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626</Words>
  <Characters>651</Characters>
  <Lines>4</Lines>
  <Paragraphs>1</Paragraphs>
  <TotalTime>40</TotalTime>
  <ScaleCrop>false</ScaleCrop>
  <LinksUpToDate>false</LinksUpToDate>
  <CharactersWithSpaces>677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2023-07-27T10:44:00Z</dcterms:created>
  <dc:creator>CHG</dc:creator>
  <cp:lastModifiedBy>Lenovo</cp:lastModifiedBy>
  <dcterms:modified xsi:type="dcterms:W3CDTF">2025-06-18T06:54:48Z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9B183F71FA00133D28925168EE17F8D9_43</vt:lpwstr>
  </property>
  <property fmtid="{D5CDD505-2E9C-101B-9397-08002B2CF9AE}" pid="4" name="KSOTemplateDocerSaveRecord">
    <vt:lpwstr>eyJoZGlkIjoiNDI2MDA0ZjZiNjQ3MWI3N2NhZDFjMGI0NTUzZDUyMTQifQ==</vt:lpwstr>
  </property>
</Properties>
</file>