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86086">
      <w:pPr>
        <w:widowControl/>
        <w:spacing w:line="300" w:lineRule="auto"/>
        <w:rPr>
          <w:rFonts w:hint="eastAsia" w:ascii="楷体_GB2312" w:hAnsi="宋体" w:eastAsia="楷体_GB2312" w:cs="Arial"/>
          <w:b/>
          <w:kern w:val="0"/>
          <w:sz w:val="28"/>
          <w:szCs w:val="28"/>
        </w:rPr>
      </w:pPr>
      <w:r>
        <w:rPr>
          <w:rFonts w:hint="eastAsia" w:ascii="楷体_GB2312" w:hAnsi="宋体" w:eastAsia="楷体_GB2312" w:cs="Arial"/>
          <w:b/>
          <w:kern w:val="0"/>
          <w:sz w:val="28"/>
          <w:szCs w:val="28"/>
        </w:rPr>
        <w:t>产品款式、颜色、数量等相关要求：</w:t>
      </w:r>
    </w:p>
    <w:tbl>
      <w:tblPr>
        <w:tblStyle w:val="4"/>
        <w:tblW w:w="107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551"/>
        <w:gridCol w:w="709"/>
        <w:gridCol w:w="992"/>
        <w:gridCol w:w="709"/>
        <w:gridCol w:w="709"/>
        <w:gridCol w:w="1134"/>
        <w:gridCol w:w="708"/>
        <w:gridCol w:w="851"/>
        <w:gridCol w:w="819"/>
        <w:gridCol w:w="750"/>
      </w:tblGrid>
      <w:tr w14:paraId="14BEB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0D904F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</w:t>
            </w:r>
          </w:p>
          <w:p w14:paraId="484608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6049F0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样品图片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13061C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颜色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5A587E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6FB5E4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7DCF11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脚垫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2F3709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底材质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412F1B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374FD9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执行</w:t>
            </w:r>
          </w:p>
          <w:p w14:paraId="6E8547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标准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7F243E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尺码</w:t>
            </w:r>
          </w:p>
          <w:p w14:paraId="0E946E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范围</w:t>
            </w:r>
          </w:p>
          <w:p w14:paraId="54EFD8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57E584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数量约</w:t>
            </w:r>
          </w:p>
          <w:p w14:paraId="7FBCDD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（双）</w:t>
            </w:r>
          </w:p>
        </w:tc>
      </w:tr>
      <w:tr w14:paraId="2C341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CBA54"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护士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鞋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75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drawing>
                <wp:inline distT="0" distB="0" distL="114300" distR="114300">
                  <wp:extent cx="1304925" cy="1160780"/>
                  <wp:effectExtent l="0" t="0" r="9525" b="1270"/>
                  <wp:docPr id="4" name="图片 2" descr="C:\Users\Administrator\Desktop\微信图片_202505221423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C:\Users\Administrator\Desktop\微信图片_20250522142317.jp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160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31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白色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A10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头层</w:t>
            </w:r>
          </w:p>
          <w:p w14:paraId="15B083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牛皮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CF4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猪皮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D60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猪皮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EC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EVA+气垫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C5F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护士鞋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39596">
            <w:pPr>
              <w:widowControl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QB/T2955-2017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00D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34-41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E84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</w:tr>
    </w:tbl>
    <w:p w14:paraId="68BF390F">
      <w:pPr>
        <w:widowControl/>
        <w:spacing w:line="300" w:lineRule="auto"/>
        <w:rPr>
          <w:rFonts w:hint="eastAsia" w:ascii="楷体_GB2312" w:hAnsi="宋体" w:eastAsia="楷体_GB2312" w:cs="Arial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楷体_GB2312" w:hAnsi="宋体" w:eastAsia="楷体_GB2312" w:cs="Arial"/>
          <w:bCs/>
          <w:color w:val="000000"/>
          <w:kern w:val="0"/>
          <w:sz w:val="28"/>
          <w:szCs w:val="28"/>
          <w:lang w:eastAsia="zh-CN"/>
        </w:rPr>
        <w:drawing>
          <wp:inline distT="0" distB="0" distL="114300" distR="114300">
            <wp:extent cx="2009775" cy="1507490"/>
            <wp:effectExtent l="0" t="0" r="16510" b="9525"/>
            <wp:docPr id="3" name="图片 3" descr="10f1ec0ecce9c12bd3fe93e7348f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0f1ec0ecce9c12bd3fe93e7348f5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09775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_GB2312" w:hAnsi="宋体" w:eastAsia="楷体_GB2312" w:cs="Arial"/>
          <w:bCs/>
          <w:color w:val="000000"/>
          <w:kern w:val="0"/>
          <w:sz w:val="28"/>
          <w:szCs w:val="28"/>
          <w:lang w:eastAsia="zh-CN"/>
        </w:rPr>
        <w:drawing>
          <wp:inline distT="0" distB="0" distL="114300" distR="114300">
            <wp:extent cx="2000250" cy="1500505"/>
            <wp:effectExtent l="0" t="0" r="4445" b="0"/>
            <wp:docPr id="2" name="图片 4" descr="ec796135e0104733207aafe3a9ae5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ec796135e0104733207aafe3a9ae51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00250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_GB2312" w:hAnsi="宋体" w:eastAsia="楷体_GB2312" w:cs="Arial"/>
          <w:bCs/>
          <w:color w:val="000000"/>
          <w:kern w:val="0"/>
          <w:sz w:val="28"/>
          <w:szCs w:val="28"/>
          <w:lang w:eastAsia="zh-CN"/>
        </w:rPr>
        <w:drawing>
          <wp:inline distT="0" distB="0" distL="114300" distR="114300">
            <wp:extent cx="2037080" cy="1528445"/>
            <wp:effectExtent l="0" t="0" r="14605" b="1270"/>
            <wp:docPr id="5" name="图片 5" descr="5d00e65c384a298119b149d03373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d00e65c384a298119b149d0337314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37080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E42EE">
      <w:pPr>
        <w:widowControl/>
        <w:spacing w:line="300" w:lineRule="auto"/>
        <w:rPr>
          <w:rFonts w:hint="eastAsia" w:ascii="楷体_GB2312" w:hAnsi="宋体" w:eastAsia="楷体_GB2312" w:cs="Arial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Arial"/>
          <w:bCs/>
          <w:color w:val="000000"/>
          <w:kern w:val="0"/>
          <w:sz w:val="28"/>
          <w:szCs w:val="28"/>
        </w:rPr>
        <w:t>注：</w:t>
      </w:r>
      <w:r>
        <w:rPr>
          <w:rFonts w:hint="eastAsia" w:ascii="楷体_GB2312" w:hAnsi="宋体" w:eastAsia="楷体_GB2312" w:cs="Arial"/>
          <w:bCs/>
          <w:color w:val="000000"/>
          <w:kern w:val="0"/>
          <w:sz w:val="28"/>
          <w:szCs w:val="28"/>
          <w:lang w:val="en-US" w:eastAsia="zh-CN"/>
        </w:rPr>
        <w:t>1、以上三张照片为样鞋正面、两侧面图片。各投标人所供商品必须与交易发起人样品款式、图案、鞋垫、做工等同样。</w:t>
      </w:r>
    </w:p>
    <w:p w14:paraId="4E0068D4">
      <w:pPr>
        <w:widowControl/>
        <w:spacing w:line="300" w:lineRule="auto"/>
        <w:ind w:firstLine="560" w:firstLineChars="200"/>
        <w:rPr>
          <w:rFonts w:hint="eastAsia" w:ascii="楷体_GB2312" w:hAnsi="宋体" w:eastAsia="楷体_GB2312" w:cs="Arial"/>
          <w:bCs/>
          <w:color w:val="000000"/>
          <w:kern w:val="0"/>
          <w:sz w:val="28"/>
          <w:szCs w:val="28"/>
          <w:lang w:val="zh-CN"/>
        </w:rPr>
      </w:pPr>
      <w:r>
        <w:rPr>
          <w:rFonts w:hint="eastAsia" w:ascii="楷体_GB2312" w:hAnsi="宋体" w:eastAsia="楷体_GB2312" w:cs="Arial"/>
          <w:bCs/>
          <w:color w:val="000000"/>
          <w:kern w:val="0"/>
          <w:sz w:val="28"/>
          <w:szCs w:val="28"/>
          <w:lang w:val="en-US" w:eastAsia="zh-CN"/>
        </w:rPr>
        <w:t>2、</w:t>
      </w:r>
      <w:r>
        <w:rPr>
          <w:rFonts w:hint="eastAsia" w:ascii="楷体_GB2312" w:hAnsi="宋体" w:eastAsia="楷体_GB2312" w:cs="Arial"/>
          <w:bCs/>
          <w:color w:val="000000"/>
          <w:kern w:val="0"/>
          <w:sz w:val="28"/>
          <w:szCs w:val="28"/>
        </w:rPr>
        <w:t>各投标人所投产品须经交易发起人护理部认定，质量等均不得低于交易发起人要求的质量（样品质量）,最终具体供货</w:t>
      </w:r>
      <w:r>
        <w:rPr>
          <w:rFonts w:hint="eastAsia" w:ascii="楷体_GB2312" w:hAnsi="宋体" w:eastAsia="楷体_GB2312" w:cs="Arial"/>
          <w:bCs/>
          <w:color w:val="000000"/>
          <w:kern w:val="0"/>
          <w:sz w:val="28"/>
          <w:szCs w:val="28"/>
          <w:lang w:val="zh-CN"/>
        </w:rPr>
        <w:t>数量</w:t>
      </w:r>
      <w:r>
        <w:rPr>
          <w:rFonts w:hint="eastAsia" w:ascii="楷体_GB2312" w:hAnsi="宋体" w:eastAsia="楷体_GB2312" w:cs="Arial"/>
          <w:bCs/>
          <w:color w:val="000000"/>
          <w:kern w:val="0"/>
          <w:sz w:val="28"/>
          <w:szCs w:val="28"/>
        </w:rPr>
        <w:t>以交</w:t>
      </w:r>
      <w:bookmarkStart w:id="0" w:name="_GoBack"/>
      <w:r>
        <w:rPr>
          <w:rFonts w:hint="eastAsia" w:ascii="楷体_GB2312" w:hAnsi="宋体" w:eastAsia="楷体_GB2312" w:cs="Arial"/>
          <w:bCs/>
          <w:color w:val="000000"/>
          <w:kern w:val="0"/>
          <w:sz w:val="28"/>
          <w:szCs w:val="28"/>
        </w:rPr>
        <w:t>易发起人</w:t>
      </w:r>
      <w:r>
        <w:rPr>
          <w:rFonts w:hint="eastAsia" w:ascii="楷体_GB2312" w:hAnsi="宋体" w:eastAsia="楷体_GB2312" w:cs="Arial"/>
          <w:bCs/>
          <w:color w:val="000000"/>
          <w:kern w:val="0"/>
          <w:sz w:val="28"/>
          <w:szCs w:val="28"/>
          <w:lang w:val="zh-CN"/>
        </w:rPr>
        <w:t>护理部实际人数</w:t>
      </w:r>
      <w:r>
        <w:rPr>
          <w:rFonts w:hint="eastAsia" w:ascii="楷体_GB2312" w:hAnsi="宋体" w:eastAsia="楷体_GB2312" w:cs="Arial"/>
          <w:bCs/>
          <w:color w:val="000000"/>
          <w:kern w:val="0"/>
          <w:sz w:val="28"/>
          <w:szCs w:val="28"/>
        </w:rPr>
        <w:t>为准</w:t>
      </w:r>
      <w:r>
        <w:rPr>
          <w:rFonts w:hint="eastAsia" w:ascii="楷体_GB2312" w:hAnsi="宋体" w:eastAsia="楷体_GB2312" w:cs="Arial"/>
          <w:bCs/>
          <w:color w:val="000000"/>
          <w:kern w:val="0"/>
          <w:sz w:val="28"/>
          <w:szCs w:val="28"/>
          <w:lang w:val="zh-CN"/>
        </w:rPr>
        <w:t>。</w:t>
      </w:r>
    </w:p>
    <w:bookmarkEnd w:id="0"/>
    <w:p w14:paraId="00381AC7">
      <w:r>
        <w:rPr>
          <w:rFonts w:hint="eastAsia"/>
        </w:rPr>
        <w:t>http://jszfcg.jsczt.cn/dspt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2E5926"/>
    <w:rsid w:val="5DF3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adjustRightInd w:val="0"/>
      <w:spacing w:line="312" w:lineRule="atLeast"/>
      <w:jc w:val="left"/>
      <w:textAlignment w:val="baseline"/>
    </w:pPr>
    <w:rPr>
      <w:sz w:val="18"/>
      <w:szCs w:val="22"/>
    </w:rPr>
  </w:style>
  <w:style w:type="paragraph" w:styleId="3">
    <w:name w:val="index 5"/>
    <w:basedOn w:val="1"/>
    <w:next w:val="1"/>
    <w:qFormat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221</Characters>
  <Lines>0</Lines>
  <Paragraphs>0</Paragraphs>
  <TotalTime>65</TotalTime>
  <ScaleCrop>false</ScaleCrop>
  <LinksUpToDate>false</LinksUpToDate>
  <CharactersWithSpaces>221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2025-06-17T01:41:00Z</dcterms:created>
  <dc:creator>Administrator</dc:creator>
  <cp:lastModifiedBy>Administrator</cp:lastModifiedBy>
  <dcterms:modified xsi:type="dcterms:W3CDTF">2025-06-17T09:39:04Z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eyJoZGlkIjoiZjFjZGJhNWYxOTBiZjY2MjIzOGNmODcxZTI2NDJmOTIifQ==</vt:lpwstr>
  </property>
  <property fmtid="{D5CDD505-2E9C-101B-9397-08002B2CF9AE}" pid="4" name="ICV">
    <vt:lpwstr>A1D72272069D486DB86206EE5DB56B4C_12</vt:lpwstr>
  </property>
</Properties>
</file>