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F846" w14:textId="77777777" w:rsidR="00681E39" w:rsidRDefault="00000000">
      <w:pPr>
        <w:jc w:val="center"/>
        <w:rPr>
          <w:sz w:val="44"/>
          <w:szCs w:val="44"/>
        </w:rPr>
      </w:pPr>
      <w:bookmarkStart w:id="0" w:name="OLE_LINK1"/>
      <w:r>
        <w:rPr>
          <w:rFonts w:hint="eastAsia"/>
          <w:sz w:val="44"/>
          <w:szCs w:val="44"/>
        </w:rPr>
        <w:t>2025</w:t>
      </w:r>
      <w:r>
        <w:rPr>
          <w:rFonts w:hint="eastAsia"/>
          <w:sz w:val="44"/>
          <w:szCs w:val="44"/>
        </w:rPr>
        <w:t>年度采购物业服务相关要求</w:t>
      </w:r>
    </w:p>
    <w:sdt>
      <w:sdtPr>
        <w:rPr>
          <w:rFonts w:asciiTheme="minorHAnsi" w:eastAsiaTheme="minorEastAsia" w:hAnsiTheme="minorHAnsi" w:cstheme="minorBidi"/>
          <w:b w:val="0"/>
          <w:bCs w:val="0"/>
          <w:color w:val="auto"/>
          <w:kern w:val="2"/>
          <w:sz w:val="24"/>
          <w:szCs w:val="24"/>
          <w:lang w:val="zh-CN"/>
        </w:rPr>
        <w:id w:val="130445688"/>
        <w:docPartObj>
          <w:docPartGallery w:val="Table of Contents"/>
          <w:docPartUnique/>
        </w:docPartObj>
      </w:sdtPr>
      <w:sdtContent>
        <w:p w14:paraId="4E09BDAB" w14:textId="77777777" w:rsidR="00681E39" w:rsidRDefault="00000000">
          <w:pPr>
            <w:pStyle w:val="TOC10"/>
            <w:rPr>
              <w:sz w:val="32"/>
              <w:szCs w:val="32"/>
            </w:rPr>
          </w:pPr>
          <w:r>
            <w:rPr>
              <w:sz w:val="32"/>
              <w:szCs w:val="32"/>
              <w:lang w:val="zh-CN"/>
            </w:rPr>
            <w:t>目录</w:t>
          </w:r>
        </w:p>
        <w:p w14:paraId="62B4BC84" w14:textId="77777777" w:rsidR="00681E39" w:rsidRDefault="00000000">
          <w:pPr>
            <w:pStyle w:val="TOC1"/>
            <w:tabs>
              <w:tab w:val="right" w:leader="dot" w:pos="8306"/>
            </w:tabs>
          </w:pPr>
          <w:r>
            <w:rPr>
              <w:sz w:val="32"/>
              <w:szCs w:val="32"/>
            </w:rPr>
            <w:fldChar w:fldCharType="begin"/>
          </w:r>
          <w:r>
            <w:rPr>
              <w:sz w:val="32"/>
              <w:szCs w:val="32"/>
            </w:rPr>
            <w:instrText xml:space="preserve"> TOC \o "1-3" \h \z \u </w:instrText>
          </w:r>
          <w:r>
            <w:rPr>
              <w:sz w:val="32"/>
              <w:szCs w:val="32"/>
            </w:rPr>
            <w:fldChar w:fldCharType="separate"/>
          </w:r>
          <w:hyperlink w:anchor="_Toc11763" w:history="1">
            <w:r>
              <w:rPr>
                <w:rFonts w:hint="eastAsia"/>
              </w:rPr>
              <w:t>一、物业公司资质及要求</w:t>
            </w:r>
            <w:r>
              <w:tab/>
            </w:r>
            <w:r>
              <w:fldChar w:fldCharType="begin"/>
            </w:r>
            <w:r>
              <w:instrText xml:space="preserve"> PAGEREF _Toc11763 \h </w:instrText>
            </w:r>
            <w:r>
              <w:fldChar w:fldCharType="separate"/>
            </w:r>
            <w:r>
              <w:t>2</w:t>
            </w:r>
            <w:r>
              <w:fldChar w:fldCharType="end"/>
            </w:r>
          </w:hyperlink>
        </w:p>
        <w:p w14:paraId="671AC634" w14:textId="77777777" w:rsidR="00681E39" w:rsidRDefault="00000000">
          <w:pPr>
            <w:pStyle w:val="TOC1"/>
            <w:tabs>
              <w:tab w:val="right" w:leader="dot" w:pos="8306"/>
            </w:tabs>
          </w:pPr>
          <w:hyperlink w:anchor="_Toc16238" w:history="1">
            <w:r>
              <w:rPr>
                <w:rFonts w:hint="eastAsia"/>
              </w:rPr>
              <w:t>二、从业人员基本要求</w:t>
            </w:r>
            <w:r>
              <w:tab/>
            </w:r>
            <w:r>
              <w:fldChar w:fldCharType="begin"/>
            </w:r>
            <w:r>
              <w:instrText xml:space="preserve"> PAGEREF _Toc16238 \h </w:instrText>
            </w:r>
            <w:r>
              <w:fldChar w:fldCharType="separate"/>
            </w:r>
            <w:r>
              <w:t>2</w:t>
            </w:r>
            <w:r>
              <w:fldChar w:fldCharType="end"/>
            </w:r>
          </w:hyperlink>
        </w:p>
        <w:p w14:paraId="59578BA2" w14:textId="77777777" w:rsidR="00681E39" w:rsidRDefault="00000000">
          <w:pPr>
            <w:pStyle w:val="TOC1"/>
            <w:tabs>
              <w:tab w:val="right" w:leader="dot" w:pos="8306"/>
            </w:tabs>
          </w:pPr>
          <w:hyperlink w:anchor="_Toc30755" w:history="1">
            <w:r>
              <w:rPr>
                <w:rFonts w:hint="eastAsia"/>
              </w:rPr>
              <w:t>三、双方权利和义务</w:t>
            </w:r>
            <w:r>
              <w:tab/>
            </w:r>
            <w:r>
              <w:fldChar w:fldCharType="begin"/>
            </w:r>
            <w:r>
              <w:instrText xml:space="preserve"> PAGEREF _Toc30755 \h </w:instrText>
            </w:r>
            <w:r>
              <w:fldChar w:fldCharType="separate"/>
            </w:r>
            <w:r>
              <w:t>3</w:t>
            </w:r>
            <w:r>
              <w:fldChar w:fldCharType="end"/>
            </w:r>
          </w:hyperlink>
        </w:p>
        <w:p w14:paraId="32AEFA6D" w14:textId="77777777" w:rsidR="00681E39" w:rsidRDefault="00000000">
          <w:pPr>
            <w:pStyle w:val="TOC3"/>
            <w:tabs>
              <w:tab w:val="right" w:leader="dot" w:pos="8306"/>
            </w:tabs>
          </w:pPr>
          <w:hyperlink w:anchor="_Toc9157" w:history="1">
            <w:r>
              <w:rPr>
                <w:rFonts w:hint="eastAsia"/>
                <w:lang w:val="zh-CN"/>
              </w:rPr>
              <w:t>1.</w:t>
            </w:r>
            <w:r>
              <w:rPr>
                <w:rFonts w:hint="eastAsia"/>
                <w:lang w:val="zh-CN"/>
              </w:rPr>
              <w:t>我单位的权利</w:t>
            </w:r>
            <w:r>
              <w:tab/>
            </w:r>
            <w:r>
              <w:fldChar w:fldCharType="begin"/>
            </w:r>
            <w:r>
              <w:instrText xml:space="preserve"> PAGEREF _Toc9157 \h </w:instrText>
            </w:r>
            <w:r>
              <w:fldChar w:fldCharType="separate"/>
            </w:r>
            <w:r>
              <w:t>3</w:t>
            </w:r>
            <w:r>
              <w:fldChar w:fldCharType="end"/>
            </w:r>
          </w:hyperlink>
        </w:p>
        <w:p w14:paraId="2F5D15C8" w14:textId="77777777" w:rsidR="00681E39" w:rsidRDefault="00000000">
          <w:pPr>
            <w:pStyle w:val="TOC3"/>
            <w:tabs>
              <w:tab w:val="right" w:leader="dot" w:pos="8306"/>
            </w:tabs>
          </w:pPr>
          <w:hyperlink w:anchor="_Toc2064" w:history="1">
            <w:r>
              <w:t>2.</w:t>
            </w:r>
            <w:r>
              <w:rPr>
                <w:rFonts w:hint="eastAsia"/>
              </w:rPr>
              <w:t>我单位的义务</w:t>
            </w:r>
            <w:r>
              <w:tab/>
            </w:r>
            <w:r>
              <w:fldChar w:fldCharType="begin"/>
            </w:r>
            <w:r>
              <w:instrText xml:space="preserve"> PAGEREF _Toc2064 \h </w:instrText>
            </w:r>
            <w:r>
              <w:fldChar w:fldCharType="separate"/>
            </w:r>
            <w:r>
              <w:t>4</w:t>
            </w:r>
            <w:r>
              <w:fldChar w:fldCharType="end"/>
            </w:r>
          </w:hyperlink>
        </w:p>
        <w:p w14:paraId="157275FE" w14:textId="77777777" w:rsidR="00681E39" w:rsidRDefault="00000000">
          <w:pPr>
            <w:pStyle w:val="TOC3"/>
            <w:tabs>
              <w:tab w:val="right" w:leader="dot" w:pos="8306"/>
            </w:tabs>
          </w:pPr>
          <w:hyperlink w:anchor="_Toc11338" w:history="1">
            <w:r>
              <w:t>3.</w:t>
            </w:r>
            <w:r>
              <w:rPr>
                <w:rFonts w:hint="eastAsia"/>
                <w:lang w:val="zh-CN"/>
              </w:rPr>
              <w:t>物业公司的权利</w:t>
            </w:r>
            <w:r>
              <w:tab/>
            </w:r>
            <w:r>
              <w:fldChar w:fldCharType="begin"/>
            </w:r>
            <w:r>
              <w:instrText xml:space="preserve"> PAGEREF _Toc11338 \h </w:instrText>
            </w:r>
            <w:r>
              <w:fldChar w:fldCharType="separate"/>
            </w:r>
            <w:r>
              <w:t>4</w:t>
            </w:r>
            <w:r>
              <w:fldChar w:fldCharType="end"/>
            </w:r>
          </w:hyperlink>
        </w:p>
        <w:p w14:paraId="25909A24" w14:textId="77777777" w:rsidR="00681E39" w:rsidRDefault="00000000">
          <w:pPr>
            <w:pStyle w:val="TOC3"/>
            <w:tabs>
              <w:tab w:val="right" w:leader="dot" w:pos="8306"/>
            </w:tabs>
          </w:pPr>
          <w:hyperlink w:anchor="_Toc30781" w:history="1">
            <w:r>
              <w:t>4.</w:t>
            </w:r>
            <w:r>
              <w:rPr>
                <w:rFonts w:hint="eastAsia"/>
              </w:rPr>
              <w:t>物业公司的义务</w:t>
            </w:r>
            <w:r>
              <w:tab/>
            </w:r>
            <w:r>
              <w:fldChar w:fldCharType="begin"/>
            </w:r>
            <w:r>
              <w:instrText xml:space="preserve"> PAGEREF _Toc30781 \h </w:instrText>
            </w:r>
            <w:r>
              <w:fldChar w:fldCharType="separate"/>
            </w:r>
            <w:r>
              <w:t>5</w:t>
            </w:r>
            <w:r>
              <w:fldChar w:fldCharType="end"/>
            </w:r>
          </w:hyperlink>
        </w:p>
        <w:p w14:paraId="2ED65A91" w14:textId="77777777" w:rsidR="00681E39" w:rsidRDefault="00000000">
          <w:pPr>
            <w:pStyle w:val="TOC1"/>
            <w:tabs>
              <w:tab w:val="right" w:leader="dot" w:pos="8306"/>
            </w:tabs>
          </w:pPr>
          <w:hyperlink w:anchor="_Toc9905" w:history="1">
            <w:r>
              <w:rPr>
                <w:rFonts w:hint="eastAsia"/>
              </w:rPr>
              <w:t>四、服务项目及费用参考</w:t>
            </w:r>
            <w:r>
              <w:tab/>
            </w:r>
            <w:r>
              <w:fldChar w:fldCharType="begin"/>
            </w:r>
            <w:r>
              <w:instrText xml:space="preserve"> PAGEREF _Toc9905 \h </w:instrText>
            </w:r>
            <w:r>
              <w:fldChar w:fldCharType="separate"/>
            </w:r>
            <w:r>
              <w:t>6</w:t>
            </w:r>
            <w:r>
              <w:fldChar w:fldCharType="end"/>
            </w:r>
          </w:hyperlink>
        </w:p>
        <w:p w14:paraId="35CEA194" w14:textId="77777777" w:rsidR="00681E39" w:rsidRDefault="00000000">
          <w:pPr>
            <w:pStyle w:val="TOC1"/>
            <w:tabs>
              <w:tab w:val="right" w:leader="dot" w:pos="8306"/>
            </w:tabs>
          </w:pPr>
          <w:hyperlink w:anchor="_Toc28639" w:history="1">
            <w:r>
              <w:rPr>
                <w:rFonts w:hint="eastAsia"/>
              </w:rPr>
              <w:t>五、服务项目标准及要求</w:t>
            </w:r>
            <w:r>
              <w:tab/>
            </w:r>
            <w:r>
              <w:fldChar w:fldCharType="begin"/>
            </w:r>
            <w:r>
              <w:instrText xml:space="preserve"> PAGEREF _Toc28639 \h </w:instrText>
            </w:r>
            <w:r>
              <w:fldChar w:fldCharType="separate"/>
            </w:r>
            <w:r>
              <w:t>7</w:t>
            </w:r>
            <w:r>
              <w:fldChar w:fldCharType="end"/>
            </w:r>
          </w:hyperlink>
        </w:p>
        <w:p w14:paraId="6867643E" w14:textId="77777777" w:rsidR="00681E39" w:rsidRDefault="00000000">
          <w:pPr>
            <w:pStyle w:val="TOC2"/>
            <w:tabs>
              <w:tab w:val="right" w:leader="dot" w:pos="8306"/>
            </w:tabs>
          </w:pPr>
          <w:hyperlink w:anchor="_Toc13410" w:history="1">
            <w:r>
              <w:rPr>
                <w:rFonts w:hint="eastAsia"/>
                <w:bCs/>
              </w:rPr>
              <w:t>1</w:t>
            </w:r>
            <w:r>
              <w:rPr>
                <w:rFonts w:hint="eastAsia"/>
                <w:bCs/>
              </w:rPr>
              <w:t>、公共区域的日常保洁</w:t>
            </w:r>
            <w:r>
              <w:tab/>
            </w:r>
            <w:r>
              <w:fldChar w:fldCharType="begin"/>
            </w:r>
            <w:r>
              <w:instrText xml:space="preserve"> PAGEREF _Toc13410 \h </w:instrText>
            </w:r>
            <w:r>
              <w:fldChar w:fldCharType="separate"/>
            </w:r>
            <w:r>
              <w:t>7</w:t>
            </w:r>
            <w:r>
              <w:fldChar w:fldCharType="end"/>
            </w:r>
          </w:hyperlink>
        </w:p>
        <w:p w14:paraId="0549BA73" w14:textId="77777777" w:rsidR="00681E39" w:rsidRDefault="00000000">
          <w:pPr>
            <w:pStyle w:val="TOC3"/>
            <w:tabs>
              <w:tab w:val="right" w:leader="dot" w:pos="8306"/>
            </w:tabs>
          </w:pPr>
          <w:hyperlink w:anchor="_Toc28068" w:history="1">
            <w:r>
              <w:rPr>
                <w:rFonts w:hint="eastAsia"/>
              </w:rPr>
              <w:t>保洁员工作标准及要求</w:t>
            </w:r>
            <w:r>
              <w:tab/>
            </w:r>
            <w:r>
              <w:fldChar w:fldCharType="begin"/>
            </w:r>
            <w:r>
              <w:instrText xml:space="preserve"> PAGEREF _Toc28068 \h </w:instrText>
            </w:r>
            <w:r>
              <w:fldChar w:fldCharType="separate"/>
            </w:r>
            <w:r>
              <w:t>7</w:t>
            </w:r>
            <w:r>
              <w:fldChar w:fldCharType="end"/>
            </w:r>
          </w:hyperlink>
        </w:p>
        <w:p w14:paraId="131724E7" w14:textId="77777777" w:rsidR="00681E39" w:rsidRDefault="00000000">
          <w:pPr>
            <w:pStyle w:val="TOC3"/>
            <w:tabs>
              <w:tab w:val="right" w:leader="dot" w:pos="8306"/>
            </w:tabs>
          </w:pPr>
          <w:hyperlink w:anchor="_Toc14513" w:history="1">
            <w:r>
              <w:rPr>
                <w:rFonts w:hint="eastAsia"/>
              </w:rPr>
              <w:t>室外道路保洁员工作标准及要求</w:t>
            </w:r>
            <w:r>
              <w:tab/>
            </w:r>
            <w:r>
              <w:fldChar w:fldCharType="begin"/>
            </w:r>
            <w:r>
              <w:instrText xml:space="preserve"> PAGEREF _Toc14513 \h </w:instrText>
            </w:r>
            <w:r>
              <w:fldChar w:fldCharType="separate"/>
            </w:r>
            <w:r>
              <w:t>8</w:t>
            </w:r>
            <w:r>
              <w:fldChar w:fldCharType="end"/>
            </w:r>
          </w:hyperlink>
        </w:p>
        <w:p w14:paraId="3CFCD67C" w14:textId="77777777" w:rsidR="00681E39" w:rsidRDefault="00000000">
          <w:pPr>
            <w:pStyle w:val="TOC2"/>
            <w:tabs>
              <w:tab w:val="right" w:leader="dot" w:pos="8306"/>
            </w:tabs>
          </w:pPr>
          <w:hyperlink w:anchor="_Toc4475" w:history="1">
            <w:r>
              <w:rPr>
                <w:rFonts w:hint="eastAsia"/>
                <w:bCs/>
              </w:rPr>
              <w:t>2</w:t>
            </w:r>
            <w:r>
              <w:rPr>
                <w:rFonts w:hint="eastAsia"/>
                <w:bCs/>
              </w:rPr>
              <w:t>、职工食堂餐饮制作及服务</w:t>
            </w:r>
            <w:r>
              <w:tab/>
            </w:r>
            <w:r>
              <w:fldChar w:fldCharType="begin"/>
            </w:r>
            <w:r>
              <w:instrText xml:space="preserve"> PAGEREF _Toc4475 \h </w:instrText>
            </w:r>
            <w:r>
              <w:fldChar w:fldCharType="separate"/>
            </w:r>
            <w:r>
              <w:t>8</w:t>
            </w:r>
            <w:r>
              <w:fldChar w:fldCharType="end"/>
            </w:r>
          </w:hyperlink>
        </w:p>
        <w:p w14:paraId="05328B9D" w14:textId="77777777" w:rsidR="00681E39" w:rsidRDefault="00000000">
          <w:pPr>
            <w:pStyle w:val="TOC3"/>
            <w:tabs>
              <w:tab w:val="right" w:leader="dot" w:pos="8306"/>
            </w:tabs>
          </w:pPr>
          <w:hyperlink w:anchor="_Toc15865" w:history="1">
            <w:r>
              <w:rPr>
                <w:rFonts w:hint="eastAsia"/>
              </w:rPr>
              <w:t>厨师长工作标准及要求</w:t>
            </w:r>
            <w:r>
              <w:tab/>
            </w:r>
            <w:r>
              <w:fldChar w:fldCharType="begin"/>
            </w:r>
            <w:r>
              <w:instrText xml:space="preserve"> PAGEREF _Toc15865 \h </w:instrText>
            </w:r>
            <w:r>
              <w:fldChar w:fldCharType="separate"/>
            </w:r>
            <w:r>
              <w:t>9</w:t>
            </w:r>
            <w:r>
              <w:fldChar w:fldCharType="end"/>
            </w:r>
          </w:hyperlink>
        </w:p>
        <w:p w14:paraId="5C3A6771" w14:textId="77777777" w:rsidR="00681E39" w:rsidRDefault="00000000">
          <w:pPr>
            <w:pStyle w:val="TOC3"/>
            <w:tabs>
              <w:tab w:val="right" w:leader="dot" w:pos="8306"/>
            </w:tabs>
          </w:pPr>
          <w:hyperlink w:anchor="_Toc9694" w:history="1">
            <w:r>
              <w:rPr>
                <w:rFonts w:hint="eastAsia"/>
              </w:rPr>
              <w:t>副厨师长岗位职责、工作标准及要求</w:t>
            </w:r>
            <w:r>
              <w:tab/>
            </w:r>
            <w:r>
              <w:fldChar w:fldCharType="begin"/>
            </w:r>
            <w:r>
              <w:instrText xml:space="preserve"> PAGEREF _Toc9694 \h </w:instrText>
            </w:r>
            <w:r>
              <w:fldChar w:fldCharType="separate"/>
            </w:r>
            <w:r>
              <w:t>11</w:t>
            </w:r>
            <w:r>
              <w:fldChar w:fldCharType="end"/>
            </w:r>
          </w:hyperlink>
        </w:p>
        <w:p w14:paraId="3768768D" w14:textId="77777777" w:rsidR="00681E39" w:rsidRDefault="00000000">
          <w:pPr>
            <w:pStyle w:val="TOC3"/>
            <w:tabs>
              <w:tab w:val="right" w:leader="dot" w:pos="8306"/>
            </w:tabs>
          </w:pPr>
          <w:hyperlink w:anchor="_Toc12360" w:history="1">
            <w:r>
              <w:rPr>
                <w:rFonts w:hint="eastAsia"/>
              </w:rPr>
              <w:t>面点师岗位职责、工作标准及要求</w:t>
            </w:r>
            <w:r>
              <w:tab/>
            </w:r>
            <w:r>
              <w:fldChar w:fldCharType="begin"/>
            </w:r>
            <w:r>
              <w:instrText xml:space="preserve"> PAGEREF _Toc12360 \h </w:instrText>
            </w:r>
            <w:r>
              <w:fldChar w:fldCharType="separate"/>
            </w:r>
            <w:r>
              <w:t>12</w:t>
            </w:r>
            <w:r>
              <w:fldChar w:fldCharType="end"/>
            </w:r>
          </w:hyperlink>
        </w:p>
        <w:p w14:paraId="59B2B739" w14:textId="77777777" w:rsidR="00681E39" w:rsidRDefault="00000000">
          <w:pPr>
            <w:pStyle w:val="TOC3"/>
            <w:tabs>
              <w:tab w:val="right" w:leader="dot" w:pos="8306"/>
            </w:tabs>
          </w:pPr>
          <w:hyperlink w:anchor="_Toc27692" w:history="1">
            <w:r>
              <w:rPr>
                <w:rFonts w:hint="eastAsia"/>
              </w:rPr>
              <w:t>改刀岗位职责、工作标准及要求</w:t>
            </w:r>
            <w:r>
              <w:tab/>
            </w:r>
            <w:r>
              <w:fldChar w:fldCharType="begin"/>
            </w:r>
            <w:r>
              <w:instrText xml:space="preserve"> PAGEREF _Toc27692 \h </w:instrText>
            </w:r>
            <w:r>
              <w:fldChar w:fldCharType="separate"/>
            </w:r>
            <w:r>
              <w:t>14</w:t>
            </w:r>
            <w:r>
              <w:fldChar w:fldCharType="end"/>
            </w:r>
          </w:hyperlink>
        </w:p>
        <w:p w14:paraId="749A9C70" w14:textId="77777777" w:rsidR="00681E39" w:rsidRDefault="00000000">
          <w:pPr>
            <w:pStyle w:val="TOC3"/>
            <w:tabs>
              <w:tab w:val="right" w:leader="dot" w:pos="8306"/>
            </w:tabs>
          </w:pPr>
          <w:hyperlink w:anchor="_Toc709" w:history="1">
            <w:r>
              <w:rPr>
                <w:rFonts w:hint="eastAsia"/>
              </w:rPr>
              <w:t>勤杂工岗位职责、工作标准及要求</w:t>
            </w:r>
            <w:r>
              <w:tab/>
            </w:r>
            <w:r>
              <w:fldChar w:fldCharType="begin"/>
            </w:r>
            <w:r>
              <w:instrText xml:space="preserve"> PAGEREF _Toc709 \h </w:instrText>
            </w:r>
            <w:r>
              <w:fldChar w:fldCharType="separate"/>
            </w:r>
            <w:r>
              <w:t>15</w:t>
            </w:r>
            <w:r>
              <w:fldChar w:fldCharType="end"/>
            </w:r>
          </w:hyperlink>
        </w:p>
        <w:p w14:paraId="37E4CE28" w14:textId="77777777" w:rsidR="00681E39" w:rsidRDefault="00000000">
          <w:pPr>
            <w:pStyle w:val="TOC2"/>
            <w:tabs>
              <w:tab w:val="right" w:leader="dot" w:pos="8306"/>
            </w:tabs>
          </w:pPr>
          <w:hyperlink w:anchor="_Toc3351" w:history="1">
            <w:r>
              <w:rPr>
                <w:rFonts w:hint="eastAsia"/>
                <w:bCs/>
              </w:rPr>
              <w:t>3</w:t>
            </w:r>
            <w:r>
              <w:rPr>
                <w:rFonts w:hint="eastAsia"/>
                <w:bCs/>
              </w:rPr>
              <w:t>、水暖等公共设施、日常维修及保养</w:t>
            </w:r>
            <w:r>
              <w:tab/>
            </w:r>
            <w:r>
              <w:fldChar w:fldCharType="begin"/>
            </w:r>
            <w:r>
              <w:instrText xml:space="preserve"> PAGEREF _Toc3351 \h </w:instrText>
            </w:r>
            <w:r>
              <w:fldChar w:fldCharType="separate"/>
            </w:r>
            <w:r>
              <w:t>16</w:t>
            </w:r>
            <w:r>
              <w:fldChar w:fldCharType="end"/>
            </w:r>
          </w:hyperlink>
        </w:p>
        <w:p w14:paraId="040BDA1A" w14:textId="77777777" w:rsidR="00681E39" w:rsidRDefault="00000000">
          <w:pPr>
            <w:pStyle w:val="TOC2"/>
            <w:tabs>
              <w:tab w:val="right" w:leader="dot" w:pos="8306"/>
            </w:tabs>
          </w:pPr>
          <w:hyperlink w:anchor="_Toc15612" w:history="1">
            <w:r>
              <w:rPr>
                <w:rFonts w:hint="eastAsia"/>
                <w:bCs/>
              </w:rPr>
              <w:t>4</w:t>
            </w:r>
            <w:r>
              <w:rPr>
                <w:rFonts w:hint="eastAsia"/>
                <w:bCs/>
              </w:rPr>
              <w:t>、所内电力设备、设施监控及处置</w:t>
            </w:r>
            <w:r>
              <w:tab/>
            </w:r>
            <w:r>
              <w:fldChar w:fldCharType="begin"/>
            </w:r>
            <w:r>
              <w:instrText xml:space="preserve"> PAGEREF _Toc15612 \h </w:instrText>
            </w:r>
            <w:r>
              <w:fldChar w:fldCharType="separate"/>
            </w:r>
            <w:r>
              <w:t>17</w:t>
            </w:r>
            <w:r>
              <w:fldChar w:fldCharType="end"/>
            </w:r>
          </w:hyperlink>
        </w:p>
        <w:p w14:paraId="5B669361" w14:textId="77777777" w:rsidR="00681E39" w:rsidRDefault="00000000">
          <w:pPr>
            <w:pStyle w:val="TOC3"/>
            <w:tabs>
              <w:tab w:val="right" w:leader="dot" w:pos="8306"/>
            </w:tabs>
          </w:pPr>
          <w:hyperlink w:anchor="_Toc21807" w:history="1">
            <w:r>
              <w:rPr>
                <w:rFonts w:hint="eastAsia"/>
              </w:rPr>
              <w:t>电工人员招聘条件</w:t>
            </w:r>
            <w:r>
              <w:tab/>
            </w:r>
            <w:r>
              <w:fldChar w:fldCharType="begin"/>
            </w:r>
            <w:r>
              <w:instrText xml:space="preserve"> PAGEREF _Toc21807 \h </w:instrText>
            </w:r>
            <w:r>
              <w:fldChar w:fldCharType="separate"/>
            </w:r>
            <w:r>
              <w:t>17</w:t>
            </w:r>
            <w:r>
              <w:fldChar w:fldCharType="end"/>
            </w:r>
          </w:hyperlink>
        </w:p>
        <w:p w14:paraId="1A259C38" w14:textId="77777777" w:rsidR="00681E39" w:rsidRDefault="00000000">
          <w:pPr>
            <w:pStyle w:val="TOC3"/>
            <w:tabs>
              <w:tab w:val="right" w:leader="dot" w:pos="8306"/>
            </w:tabs>
          </w:pPr>
          <w:hyperlink w:anchor="_Toc6052" w:history="1">
            <w:r>
              <w:rPr>
                <w:rFonts w:hint="eastAsia"/>
              </w:rPr>
              <w:t>岗位职责</w:t>
            </w:r>
            <w:r>
              <w:tab/>
            </w:r>
            <w:r>
              <w:fldChar w:fldCharType="begin"/>
            </w:r>
            <w:r>
              <w:instrText xml:space="preserve"> PAGEREF _Toc6052 \h </w:instrText>
            </w:r>
            <w:r>
              <w:fldChar w:fldCharType="separate"/>
            </w:r>
            <w:r>
              <w:t>18</w:t>
            </w:r>
            <w:r>
              <w:fldChar w:fldCharType="end"/>
            </w:r>
          </w:hyperlink>
        </w:p>
        <w:p w14:paraId="791B1887" w14:textId="77777777" w:rsidR="00681E39" w:rsidRDefault="00000000">
          <w:pPr>
            <w:pStyle w:val="TOC3"/>
            <w:tabs>
              <w:tab w:val="right" w:leader="dot" w:pos="8306"/>
            </w:tabs>
          </w:pPr>
          <w:hyperlink w:anchor="_Toc26380" w:history="1">
            <w:r>
              <w:rPr>
                <w:rFonts w:hint="eastAsia"/>
              </w:rPr>
              <w:t>工作标准及要求</w:t>
            </w:r>
            <w:r>
              <w:tab/>
            </w:r>
            <w:r>
              <w:fldChar w:fldCharType="begin"/>
            </w:r>
            <w:r>
              <w:instrText xml:space="preserve"> PAGEREF _Toc26380 \h </w:instrText>
            </w:r>
            <w:r>
              <w:fldChar w:fldCharType="separate"/>
            </w:r>
            <w:r>
              <w:t>19</w:t>
            </w:r>
            <w:r>
              <w:fldChar w:fldCharType="end"/>
            </w:r>
          </w:hyperlink>
        </w:p>
        <w:p w14:paraId="2A0E29DE" w14:textId="77777777" w:rsidR="00681E39" w:rsidRDefault="00000000">
          <w:pPr>
            <w:pStyle w:val="TOC2"/>
            <w:tabs>
              <w:tab w:val="right" w:leader="dot" w:pos="8306"/>
            </w:tabs>
          </w:pPr>
          <w:hyperlink w:anchor="_Toc19628" w:history="1">
            <w:r>
              <w:rPr>
                <w:rFonts w:hint="eastAsia"/>
                <w:bCs/>
              </w:rPr>
              <w:t>5</w:t>
            </w:r>
            <w:r>
              <w:rPr>
                <w:rFonts w:hint="eastAsia"/>
                <w:bCs/>
              </w:rPr>
              <w:t>、清雪绿化</w:t>
            </w:r>
            <w:r>
              <w:tab/>
            </w:r>
            <w:r>
              <w:fldChar w:fldCharType="begin"/>
            </w:r>
            <w:r>
              <w:instrText xml:space="preserve"> PAGEREF _Toc19628 \h </w:instrText>
            </w:r>
            <w:r>
              <w:fldChar w:fldCharType="separate"/>
            </w:r>
            <w:r>
              <w:t>20</w:t>
            </w:r>
            <w:r>
              <w:fldChar w:fldCharType="end"/>
            </w:r>
          </w:hyperlink>
        </w:p>
        <w:p w14:paraId="2430781D" w14:textId="77777777" w:rsidR="00681E39" w:rsidRDefault="00000000">
          <w:pPr>
            <w:pStyle w:val="TOC2"/>
            <w:tabs>
              <w:tab w:val="right" w:leader="dot" w:pos="8306"/>
            </w:tabs>
          </w:pPr>
          <w:hyperlink w:anchor="_Toc6069" w:history="1">
            <w:r>
              <w:rPr>
                <w:rFonts w:hint="eastAsia"/>
                <w:bCs/>
              </w:rPr>
              <w:t>6</w:t>
            </w:r>
            <w:r>
              <w:rPr>
                <w:rFonts w:hint="eastAsia"/>
                <w:bCs/>
              </w:rPr>
              <w:t>、车辆驾驶</w:t>
            </w:r>
            <w:r>
              <w:tab/>
            </w:r>
            <w:r>
              <w:fldChar w:fldCharType="begin"/>
            </w:r>
            <w:r>
              <w:instrText xml:space="preserve"> PAGEREF _Toc6069 \h </w:instrText>
            </w:r>
            <w:r>
              <w:fldChar w:fldCharType="separate"/>
            </w:r>
            <w:r>
              <w:t>22</w:t>
            </w:r>
            <w:r>
              <w:fldChar w:fldCharType="end"/>
            </w:r>
          </w:hyperlink>
        </w:p>
        <w:p w14:paraId="0F90214B" w14:textId="77777777" w:rsidR="00681E39" w:rsidRDefault="00000000">
          <w:pPr>
            <w:pStyle w:val="TOC2"/>
            <w:tabs>
              <w:tab w:val="right" w:leader="dot" w:pos="8306"/>
            </w:tabs>
          </w:pPr>
          <w:hyperlink w:anchor="_Toc7308" w:history="1">
            <w:r>
              <w:rPr>
                <w:rFonts w:hint="eastAsia"/>
                <w:bCs/>
              </w:rPr>
              <w:t>7</w:t>
            </w:r>
            <w:r>
              <w:rPr>
                <w:rFonts w:hint="eastAsia"/>
                <w:bCs/>
              </w:rPr>
              <w:t>、项目经理</w:t>
            </w:r>
            <w:r>
              <w:tab/>
            </w:r>
            <w:r>
              <w:fldChar w:fldCharType="begin"/>
            </w:r>
            <w:r>
              <w:instrText xml:space="preserve"> PAGEREF _Toc7308 \h </w:instrText>
            </w:r>
            <w:r>
              <w:fldChar w:fldCharType="separate"/>
            </w:r>
            <w:r>
              <w:t>23</w:t>
            </w:r>
            <w:r>
              <w:fldChar w:fldCharType="end"/>
            </w:r>
          </w:hyperlink>
        </w:p>
        <w:p w14:paraId="0B5462BE" w14:textId="77777777" w:rsidR="00681E39" w:rsidRDefault="00000000">
          <w:pPr>
            <w:rPr>
              <w:sz w:val="24"/>
              <w:szCs w:val="24"/>
            </w:rPr>
          </w:pPr>
          <w:r>
            <w:rPr>
              <w:bCs/>
              <w:szCs w:val="32"/>
              <w:lang w:val="zh-CN"/>
            </w:rPr>
            <w:fldChar w:fldCharType="end"/>
          </w:r>
        </w:p>
      </w:sdtContent>
    </w:sdt>
    <w:p w14:paraId="014B0577" w14:textId="77777777" w:rsidR="00681E39" w:rsidRDefault="00681E39">
      <w:pPr>
        <w:jc w:val="center"/>
        <w:rPr>
          <w:sz w:val="24"/>
          <w:szCs w:val="24"/>
        </w:rPr>
      </w:pPr>
    </w:p>
    <w:p w14:paraId="32B3565B" w14:textId="77777777" w:rsidR="00681E39" w:rsidRDefault="00681E39">
      <w:pPr>
        <w:jc w:val="center"/>
        <w:rPr>
          <w:sz w:val="24"/>
          <w:szCs w:val="24"/>
        </w:rPr>
      </w:pPr>
    </w:p>
    <w:p w14:paraId="4F32B47A" w14:textId="77777777" w:rsidR="00681E39" w:rsidRDefault="00681E39">
      <w:pPr>
        <w:jc w:val="center"/>
        <w:rPr>
          <w:sz w:val="24"/>
          <w:szCs w:val="24"/>
        </w:rPr>
      </w:pPr>
    </w:p>
    <w:p w14:paraId="366EEC71" w14:textId="77777777" w:rsidR="00681E39" w:rsidRDefault="00681E39">
      <w:pPr>
        <w:jc w:val="center"/>
        <w:rPr>
          <w:sz w:val="24"/>
          <w:szCs w:val="24"/>
        </w:rPr>
      </w:pPr>
    </w:p>
    <w:p w14:paraId="5EC7DAB1" w14:textId="77777777" w:rsidR="00681E39" w:rsidRDefault="00681E39">
      <w:pPr>
        <w:jc w:val="center"/>
        <w:rPr>
          <w:sz w:val="24"/>
          <w:szCs w:val="24"/>
        </w:rPr>
      </w:pPr>
    </w:p>
    <w:p w14:paraId="0F62370C" w14:textId="77777777" w:rsidR="00681E39" w:rsidRDefault="00681E39">
      <w:pPr>
        <w:jc w:val="center"/>
        <w:rPr>
          <w:sz w:val="24"/>
          <w:szCs w:val="24"/>
        </w:rPr>
      </w:pPr>
    </w:p>
    <w:p w14:paraId="716976D4" w14:textId="77777777" w:rsidR="00681E39" w:rsidRDefault="00681E39">
      <w:pPr>
        <w:jc w:val="center"/>
        <w:rPr>
          <w:sz w:val="24"/>
          <w:szCs w:val="24"/>
        </w:rPr>
      </w:pPr>
    </w:p>
    <w:p w14:paraId="0AF8639B" w14:textId="77777777" w:rsidR="00681E39" w:rsidRDefault="00681E39">
      <w:pPr>
        <w:jc w:val="center"/>
        <w:rPr>
          <w:sz w:val="24"/>
          <w:szCs w:val="24"/>
        </w:rPr>
      </w:pPr>
    </w:p>
    <w:p w14:paraId="03D459FD" w14:textId="77777777" w:rsidR="00681E39" w:rsidRDefault="00681E39">
      <w:pPr>
        <w:jc w:val="center"/>
        <w:rPr>
          <w:sz w:val="24"/>
          <w:szCs w:val="24"/>
        </w:rPr>
      </w:pPr>
    </w:p>
    <w:p w14:paraId="337D3FE5" w14:textId="77777777" w:rsidR="00681E39" w:rsidRDefault="00681E39">
      <w:pPr>
        <w:jc w:val="center"/>
        <w:rPr>
          <w:sz w:val="24"/>
          <w:szCs w:val="24"/>
        </w:rPr>
      </w:pPr>
    </w:p>
    <w:p w14:paraId="194AF951" w14:textId="77777777" w:rsidR="00681E39" w:rsidRDefault="00681E39">
      <w:pPr>
        <w:rPr>
          <w:sz w:val="24"/>
          <w:szCs w:val="24"/>
        </w:rPr>
      </w:pPr>
    </w:p>
    <w:p w14:paraId="3D796392" w14:textId="77777777" w:rsidR="00681E39" w:rsidRDefault="00000000">
      <w:pPr>
        <w:pStyle w:val="1"/>
      </w:pPr>
      <w:bookmarkStart w:id="1" w:name="_Toc11763"/>
      <w:r>
        <w:rPr>
          <w:rFonts w:hint="eastAsia"/>
        </w:rPr>
        <w:lastRenderedPageBreak/>
        <w:t>一、物业公司资质及要求</w:t>
      </w:r>
      <w:bookmarkEnd w:id="1"/>
    </w:p>
    <w:p w14:paraId="1B58C679"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1.符合《中华人民共和国政府采购法》相关法律、法规及相应规章的规定；</w:t>
      </w:r>
    </w:p>
    <w:p w14:paraId="4DC7DDBE"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2.物业公司工商注册地或其分支机构工商注册地应为长春市，经营范围包含物业服务；</w:t>
      </w:r>
    </w:p>
    <w:p w14:paraId="68DA2533"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3.不接受多家物业公司联合服务，不得转让第三方公司实际从事物业服务；</w:t>
      </w:r>
    </w:p>
    <w:p w14:paraId="06F59516"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4.拒绝列入政府不良行为记录期间的企业；</w:t>
      </w:r>
    </w:p>
    <w:p w14:paraId="4F0A3C5A"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 xml:space="preserve">5.须提供法人或者其他组织的营业执照等证明文件； </w:t>
      </w:r>
    </w:p>
    <w:p w14:paraId="035A882D"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6.须有正在为吉林省企事业单位提供物业服务运行的项目；</w:t>
      </w:r>
    </w:p>
    <w:p w14:paraId="0C97CBEA" w14:textId="77777777" w:rsidR="00681E39" w:rsidRDefault="00000000">
      <w:pPr>
        <w:widowControl/>
        <w:shd w:val="clear" w:color="auto" w:fill="FFFFFF"/>
        <w:spacing w:line="360" w:lineRule="auto"/>
        <w:rPr>
          <w:rFonts w:ascii="宋体" w:hAnsi="宋体" w:hint="eastAsia"/>
          <w:sz w:val="24"/>
          <w:szCs w:val="24"/>
          <w:lang w:val="zh-CN"/>
        </w:rPr>
      </w:pPr>
      <w:r>
        <w:rPr>
          <w:rFonts w:ascii="宋体" w:hAnsi="宋体" w:hint="eastAsia"/>
          <w:sz w:val="24"/>
          <w:szCs w:val="24"/>
        </w:rPr>
        <w:t>7.</w:t>
      </w:r>
      <w:r>
        <w:rPr>
          <w:rFonts w:ascii="宋体" w:hAnsi="宋体" w:hint="eastAsia"/>
          <w:sz w:val="24"/>
          <w:szCs w:val="24"/>
          <w:lang w:val="zh-CN"/>
        </w:rPr>
        <w:t>财务要求：近三年（202</w:t>
      </w:r>
      <w:r>
        <w:rPr>
          <w:rFonts w:ascii="宋体" w:hAnsi="宋体" w:hint="eastAsia"/>
          <w:sz w:val="24"/>
          <w:szCs w:val="24"/>
        </w:rPr>
        <w:t>2</w:t>
      </w:r>
      <w:r>
        <w:rPr>
          <w:rFonts w:ascii="宋体" w:hAnsi="宋体" w:hint="eastAsia"/>
          <w:sz w:val="24"/>
          <w:szCs w:val="24"/>
          <w:lang w:val="zh-CN"/>
        </w:rPr>
        <w:t>-202</w:t>
      </w:r>
      <w:r>
        <w:rPr>
          <w:rFonts w:ascii="宋体" w:hAnsi="宋体" w:hint="eastAsia"/>
          <w:sz w:val="24"/>
          <w:szCs w:val="24"/>
        </w:rPr>
        <w:t>4</w:t>
      </w:r>
      <w:r>
        <w:rPr>
          <w:rFonts w:ascii="宋体" w:hAnsi="宋体" w:hint="eastAsia"/>
          <w:sz w:val="24"/>
          <w:szCs w:val="24"/>
          <w:lang w:val="zh-CN"/>
        </w:rPr>
        <w:t>年）财务状况良好；</w:t>
      </w:r>
    </w:p>
    <w:p w14:paraId="1A8FB66C" w14:textId="77777777" w:rsidR="00681E39" w:rsidRDefault="00000000">
      <w:pPr>
        <w:widowControl/>
        <w:shd w:val="clear" w:color="auto" w:fill="FFFFFF"/>
        <w:spacing w:line="360" w:lineRule="auto"/>
        <w:rPr>
          <w:rFonts w:ascii="宋体" w:hAnsi="宋体" w:hint="eastAsia"/>
          <w:sz w:val="24"/>
          <w:szCs w:val="24"/>
          <w:lang w:val="zh-CN"/>
        </w:rPr>
      </w:pPr>
      <w:r>
        <w:rPr>
          <w:rFonts w:ascii="宋体" w:hAnsi="宋体" w:hint="eastAsia"/>
          <w:sz w:val="24"/>
          <w:szCs w:val="24"/>
        </w:rPr>
        <w:t>8.具有3年及以上</w:t>
      </w:r>
      <w:r>
        <w:rPr>
          <w:rFonts w:ascii="宋体" w:hAnsi="宋体" w:hint="eastAsia"/>
          <w:sz w:val="24"/>
          <w:szCs w:val="24"/>
          <w:lang w:val="zh-CN"/>
        </w:rPr>
        <w:t>类似政府及企事业单位服务工作经验。</w:t>
      </w:r>
    </w:p>
    <w:p w14:paraId="0A68E033"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9.具有食堂餐饮服务资质及经验；</w:t>
      </w:r>
    </w:p>
    <w:p w14:paraId="63239C8C"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10.提供近一年缴纳增值税和企业所得税的凭据；</w:t>
      </w:r>
    </w:p>
    <w:p w14:paraId="22041F16"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11.提供近一年缴纳社会保险的凭据（专用收据或社会保险缴纳清单）；</w:t>
      </w:r>
    </w:p>
    <w:p w14:paraId="1199907B"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12.提供近三年（2022—2024年度）在经营活动中没有重大违法记录的书面声明；</w:t>
      </w:r>
    </w:p>
    <w:p w14:paraId="61A35BD8" w14:textId="77777777" w:rsidR="00681E39" w:rsidRDefault="00681E39">
      <w:pPr>
        <w:widowControl/>
        <w:shd w:val="clear" w:color="auto" w:fill="FFFFFF"/>
        <w:spacing w:line="360" w:lineRule="auto"/>
        <w:rPr>
          <w:rFonts w:ascii="宋体" w:hAnsi="宋体" w:hint="eastAsia"/>
          <w:sz w:val="24"/>
          <w:szCs w:val="24"/>
        </w:rPr>
      </w:pPr>
    </w:p>
    <w:p w14:paraId="63313CB0" w14:textId="77777777" w:rsidR="00681E39" w:rsidRDefault="00681E39">
      <w:pPr>
        <w:rPr>
          <w:sz w:val="24"/>
          <w:szCs w:val="24"/>
        </w:rPr>
      </w:pPr>
    </w:p>
    <w:p w14:paraId="434219D4" w14:textId="77777777" w:rsidR="00681E39" w:rsidRDefault="00000000">
      <w:pPr>
        <w:pStyle w:val="1"/>
      </w:pPr>
      <w:bookmarkStart w:id="2" w:name="_Toc16238"/>
      <w:r>
        <w:rPr>
          <w:rFonts w:hint="eastAsia"/>
        </w:rPr>
        <w:t>二、从业人员基本要求</w:t>
      </w:r>
      <w:bookmarkEnd w:id="2"/>
    </w:p>
    <w:p w14:paraId="79A4D346"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（一）基本条件</w:t>
      </w:r>
    </w:p>
    <w:p w14:paraId="7FE21F73"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1.拥护党的路线、方针、政策，遵守国家法律法规；</w:t>
      </w:r>
    </w:p>
    <w:p w14:paraId="1AB2435E"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2.具有忠诚、奉献、吃苦耐劳的精神，服从组织分配；</w:t>
      </w:r>
    </w:p>
    <w:p w14:paraId="15285CF0"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3.具有履行岗位职责所需的资格条件、身体条件、心理素质和工作能力，纪律观念较强，能够保守工作秘密；</w:t>
      </w:r>
    </w:p>
    <w:p w14:paraId="18851177"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4.具有从事相应岗位的从业资格证书、食品健康证（须在有效期内）；</w:t>
      </w:r>
    </w:p>
    <w:p w14:paraId="4C7E4738"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5.年龄在25至55周岁，男性身高160cm以上，女性身高155cm以上，身体健康，形象良好，无口吃、无色盲色弱、无肢体残疾、无听觉障碍、无明显疤痕，无纹身，无传染性、神经性、精神性等疾病病史；</w:t>
      </w:r>
    </w:p>
    <w:p w14:paraId="0B5241EC"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lastRenderedPageBreak/>
        <w:t>6.能进行值班值宿，因距离市区较远，部分岗位需在单位住宿。</w:t>
      </w:r>
    </w:p>
    <w:p w14:paraId="3913B2EE"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（二）有下列情形之一的，不得从事我单位物业服务</w:t>
      </w:r>
    </w:p>
    <w:p w14:paraId="43464AFA"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1.曾因受过刑事处罚或者涉嫌违法犯罪尚未查清的；</w:t>
      </w:r>
    </w:p>
    <w:p w14:paraId="2D17BE2B"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2.曾被行政拘留、收容教养、收容教育或者有吸毒史的；被国家机关、事业单位开除公职或者辞退的；</w:t>
      </w:r>
    </w:p>
    <w:p w14:paraId="7B450FF7"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3.曾因违反物业服务有关规定而解除劳动合同的；</w:t>
      </w:r>
    </w:p>
    <w:p w14:paraId="436D8DE6"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4.有较严重的个人不良信用记录的；</w:t>
      </w:r>
    </w:p>
    <w:p w14:paraId="0F163D17"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5.具有较严重身体或精神疾病，不宜从事物业服务工作的；</w:t>
      </w:r>
    </w:p>
    <w:p w14:paraId="6436FFEB"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6.本人家庭成员或近亲属被判处刑罚的；</w:t>
      </w:r>
    </w:p>
    <w:p w14:paraId="53126667"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7.本人或家庭成员、近亲属参加非法组织、邪教组织或从事其他危害国家安全活动的；</w:t>
      </w:r>
    </w:p>
    <w:p w14:paraId="0CE6CB45" w14:textId="77777777" w:rsidR="00681E39" w:rsidRDefault="00000000">
      <w:pPr>
        <w:widowControl/>
        <w:shd w:val="clear" w:color="auto" w:fill="FFFFFF"/>
        <w:spacing w:line="360" w:lineRule="auto"/>
        <w:rPr>
          <w:rFonts w:ascii="宋体" w:hAnsi="宋体" w:hint="eastAsia"/>
          <w:sz w:val="24"/>
          <w:szCs w:val="24"/>
        </w:rPr>
      </w:pPr>
      <w:r>
        <w:rPr>
          <w:rFonts w:ascii="宋体" w:hAnsi="宋体" w:hint="eastAsia"/>
          <w:sz w:val="24"/>
          <w:szCs w:val="24"/>
        </w:rPr>
        <w:t>8.其他不适合从事物业服务人员工作的情形。</w:t>
      </w:r>
    </w:p>
    <w:p w14:paraId="02F2F4CF" w14:textId="77777777" w:rsidR="00681E39" w:rsidRDefault="00000000">
      <w:pPr>
        <w:pStyle w:val="1"/>
      </w:pPr>
      <w:bookmarkStart w:id="3" w:name="_Toc30755"/>
      <w:r>
        <w:rPr>
          <w:rFonts w:hint="eastAsia"/>
        </w:rPr>
        <w:t>三、双方权利和义务</w:t>
      </w:r>
      <w:bookmarkEnd w:id="3"/>
    </w:p>
    <w:p w14:paraId="7204A693" w14:textId="77777777" w:rsidR="00681E39" w:rsidRDefault="00000000">
      <w:pPr>
        <w:pStyle w:val="3"/>
        <w:rPr>
          <w:lang w:val="zh-CN"/>
        </w:rPr>
      </w:pPr>
      <w:bookmarkStart w:id="4" w:name="_Toc9157"/>
      <w:r>
        <w:rPr>
          <w:rFonts w:hint="eastAsia"/>
          <w:lang w:val="zh-CN"/>
        </w:rPr>
        <w:t>1.</w:t>
      </w:r>
      <w:r>
        <w:rPr>
          <w:rFonts w:hint="eastAsia"/>
          <w:lang w:val="zh-CN"/>
        </w:rPr>
        <w:t>我单位的权利</w:t>
      </w:r>
      <w:bookmarkEnd w:id="4"/>
    </w:p>
    <w:p w14:paraId="27212481" w14:textId="77777777" w:rsidR="00681E39" w:rsidRDefault="00000000">
      <w:pPr>
        <w:tabs>
          <w:tab w:val="left" w:pos="630"/>
        </w:tabs>
        <w:spacing w:line="360" w:lineRule="auto"/>
        <w:ind w:left="56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）根据我单位使用需求与物业管理企业签订物业服务合同；</w:t>
      </w:r>
    </w:p>
    <w:p w14:paraId="58D098A3" w14:textId="77777777" w:rsidR="00681E39" w:rsidRDefault="00000000">
      <w:pPr>
        <w:tabs>
          <w:tab w:val="left" w:pos="630"/>
        </w:tabs>
        <w:spacing w:line="360" w:lineRule="auto"/>
        <w:ind w:left="56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2</w:t>
      </w:r>
      <w:r>
        <w:rPr>
          <w:rFonts w:ascii="宋体" w:hAnsi="宋体" w:cs="宋体" w:hint="eastAsia"/>
          <w:color w:val="000000"/>
          <w:kern w:val="0"/>
          <w:sz w:val="24"/>
          <w:szCs w:val="24"/>
          <w:lang w:val="zh-CN"/>
        </w:rPr>
        <w:t>）我单位有权要求物业公司提供合同约定内容的服务工作，物业公司应积极协助我单位完成各项临时安排的工作任务；</w:t>
      </w:r>
    </w:p>
    <w:p w14:paraId="5BC16E3A" w14:textId="77777777" w:rsidR="00681E39" w:rsidRDefault="00000000">
      <w:pPr>
        <w:spacing w:line="360" w:lineRule="auto"/>
        <w:ind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3</w:t>
      </w:r>
      <w:r>
        <w:rPr>
          <w:rFonts w:ascii="宋体" w:hAnsi="宋体" w:cs="宋体" w:hint="eastAsia"/>
          <w:color w:val="000000"/>
          <w:kern w:val="0"/>
          <w:sz w:val="24"/>
          <w:szCs w:val="24"/>
          <w:lang w:val="zh-CN"/>
        </w:rPr>
        <w:t>）我单位有权对物业公司的日常工作进行检查、监督、考核和处罚；</w:t>
      </w:r>
    </w:p>
    <w:p w14:paraId="66E59FC6" w14:textId="77777777" w:rsidR="00681E39" w:rsidRDefault="00000000">
      <w:pPr>
        <w:spacing w:line="360" w:lineRule="auto"/>
        <w:ind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4</w:t>
      </w:r>
      <w:r>
        <w:rPr>
          <w:rFonts w:ascii="宋体" w:hAnsi="宋体" w:cs="宋体" w:hint="eastAsia"/>
          <w:color w:val="000000"/>
          <w:kern w:val="0"/>
          <w:sz w:val="24"/>
          <w:szCs w:val="24"/>
          <w:lang w:val="zh-CN"/>
        </w:rPr>
        <w:t>）我单位有权检查监督物业公司物业管理工作的实施及制度的执行情况，对物业公司违法违约情况有权要求整改；对拒不整改的，我单位以书面形式通知物业公司；</w:t>
      </w:r>
    </w:p>
    <w:p w14:paraId="41BCC7CA" w14:textId="77777777" w:rsidR="00681E39" w:rsidRDefault="00000000">
      <w:pPr>
        <w:spacing w:line="360" w:lineRule="auto"/>
        <w:ind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5</w:t>
      </w:r>
      <w:r>
        <w:rPr>
          <w:rFonts w:ascii="宋体" w:hAnsi="宋体" w:cs="宋体" w:hint="eastAsia"/>
          <w:color w:val="000000"/>
          <w:kern w:val="0"/>
          <w:sz w:val="24"/>
          <w:szCs w:val="24"/>
          <w:lang w:val="zh-CN"/>
        </w:rPr>
        <w:t>）我单位有权建议更换不能胜任工作的物业公司员工，对工作不达标、违规私自携带公共财物，离开所区或指定地点的，有权责令物业公司立即对其进行更换；</w:t>
      </w:r>
    </w:p>
    <w:p w14:paraId="1F6D0804" w14:textId="77777777" w:rsidR="00681E39" w:rsidRDefault="00000000">
      <w:pPr>
        <w:spacing w:line="360" w:lineRule="auto"/>
        <w:ind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）我单位有权要求物业公司每周四提前提供下周早、中、晚餐食谱，食谱有变化需与我单位协商；</w:t>
      </w:r>
    </w:p>
    <w:p w14:paraId="1EEB650F"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）我单位有权成立餐饮服务管理委员会，委员会负责食堂餐饮服务的管</w:t>
      </w:r>
      <w:r>
        <w:rPr>
          <w:rFonts w:ascii="宋体" w:hAnsi="宋体" w:cs="宋体" w:hint="eastAsia"/>
          <w:color w:val="000000"/>
          <w:kern w:val="0"/>
          <w:sz w:val="24"/>
          <w:szCs w:val="24"/>
          <w:lang w:val="zh-CN"/>
        </w:rPr>
        <w:lastRenderedPageBreak/>
        <w:t>理与监督，委员会有权于任意时间进行餐饮质量检查，对食堂享有管理权和处罚权；</w:t>
      </w:r>
    </w:p>
    <w:p w14:paraId="0E1DD717" w14:textId="77777777" w:rsidR="00681E39" w:rsidRDefault="00000000">
      <w:pPr>
        <w:spacing w:line="360" w:lineRule="auto"/>
        <w:ind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8</w:t>
      </w:r>
      <w:r>
        <w:rPr>
          <w:rFonts w:ascii="宋体" w:hAnsi="宋体" w:cs="宋体" w:hint="eastAsia"/>
          <w:color w:val="000000"/>
          <w:kern w:val="0"/>
          <w:sz w:val="24"/>
          <w:szCs w:val="24"/>
          <w:lang w:val="zh-CN"/>
        </w:rPr>
        <w:t>）服务过程中因服务人员</w:t>
      </w:r>
      <w:proofErr w:type="gramStart"/>
      <w:r>
        <w:rPr>
          <w:rFonts w:ascii="宋体" w:hAnsi="宋体" w:cs="宋体" w:hint="eastAsia"/>
          <w:color w:val="000000"/>
          <w:kern w:val="0"/>
          <w:sz w:val="24"/>
          <w:szCs w:val="24"/>
          <w:lang w:val="zh-CN"/>
        </w:rPr>
        <w:t>或食材等</w:t>
      </w:r>
      <w:proofErr w:type="gramEnd"/>
      <w:r>
        <w:rPr>
          <w:rFonts w:ascii="宋体" w:hAnsi="宋体" w:cs="宋体" w:hint="eastAsia"/>
          <w:color w:val="000000"/>
          <w:kern w:val="0"/>
          <w:sz w:val="24"/>
          <w:szCs w:val="24"/>
          <w:lang w:val="zh-CN"/>
        </w:rPr>
        <w:t>原因出现食品安全事故时，我单位有权随时取消与物业公司的合作关系，并依法追究相关人员责任及主张赔偿。</w:t>
      </w:r>
    </w:p>
    <w:p w14:paraId="67038031"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9</w:t>
      </w:r>
      <w:r>
        <w:rPr>
          <w:rFonts w:ascii="宋体" w:hAnsi="宋体" w:cs="宋体" w:hint="eastAsia"/>
          <w:color w:val="000000"/>
          <w:kern w:val="0"/>
          <w:sz w:val="24"/>
          <w:szCs w:val="24"/>
          <w:lang w:val="zh-CN"/>
        </w:rPr>
        <w:t>）对移交给物业公司承包经营的餐具设施、设备等资产享有法定所有权，并享有使用监督权；</w:t>
      </w:r>
    </w:p>
    <w:p w14:paraId="0DD53D68" w14:textId="77777777" w:rsidR="00681E39" w:rsidRDefault="00000000">
      <w:pPr>
        <w:spacing w:line="360" w:lineRule="auto"/>
        <w:ind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10</w:t>
      </w:r>
      <w:r>
        <w:rPr>
          <w:rFonts w:ascii="宋体" w:hAnsi="宋体" w:cs="宋体" w:hint="eastAsia"/>
          <w:color w:val="000000"/>
          <w:kern w:val="0"/>
          <w:sz w:val="24"/>
          <w:szCs w:val="24"/>
          <w:lang w:val="zh-CN"/>
        </w:rPr>
        <w:t>）监督公共建筑、公用设施设备和物业管理办公用房的使用情况。</w:t>
      </w:r>
    </w:p>
    <w:p w14:paraId="5AF77B51" w14:textId="77777777" w:rsidR="00681E39" w:rsidRDefault="00000000">
      <w:pPr>
        <w:pStyle w:val="3"/>
      </w:pPr>
      <w:bookmarkStart w:id="5" w:name="_Toc2064"/>
      <w:r>
        <w:t>2.</w:t>
      </w:r>
      <w:r>
        <w:rPr>
          <w:rFonts w:hint="eastAsia"/>
        </w:rPr>
        <w:t>我单位的义务</w:t>
      </w:r>
      <w:bookmarkEnd w:id="5"/>
    </w:p>
    <w:p w14:paraId="5F3A65B9"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w:t>
      </w:r>
      <w:r>
        <w:rPr>
          <w:rFonts w:ascii="宋体" w:hAnsi="宋体" w:cs="宋体" w:hint="eastAsia"/>
          <w:color w:val="000000"/>
          <w:kern w:val="0"/>
          <w:sz w:val="24"/>
          <w:szCs w:val="24"/>
          <w:lang w:val="zh-CN"/>
        </w:rPr>
        <w:t>）物业公司按照约定提供服务的情况下，我单位按时支付物业服务费用；</w:t>
      </w:r>
    </w:p>
    <w:p w14:paraId="6330218E"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2</w:t>
      </w:r>
      <w:r>
        <w:rPr>
          <w:rFonts w:ascii="宋体" w:hAnsi="宋体" w:cs="宋体" w:hint="eastAsia"/>
          <w:color w:val="000000"/>
          <w:kern w:val="0"/>
          <w:sz w:val="24"/>
          <w:szCs w:val="24"/>
          <w:lang w:val="zh-CN"/>
        </w:rPr>
        <w:t>）我单位应为物业公司创造良好的经营服务环境，在物业公司按时提供用餐服务情况下，保障物业公司水、电、暖的正常供应。无偿为物业公司提供办公用房；</w:t>
      </w:r>
    </w:p>
    <w:p w14:paraId="441DBF2B"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3</w:t>
      </w:r>
      <w:r>
        <w:rPr>
          <w:rFonts w:ascii="宋体" w:hAnsi="宋体" w:cs="宋体" w:hint="eastAsia"/>
          <w:color w:val="000000"/>
          <w:kern w:val="0"/>
          <w:sz w:val="24"/>
          <w:szCs w:val="24"/>
          <w:lang w:val="zh-CN"/>
        </w:rPr>
        <w:t>）我单位有义务协助物业公司开展物业管理工作，安排专门人员协调物业公司与我单位内部有关部门的工作衔接，配合物业公司顺利的开展各项服务工作；</w:t>
      </w:r>
    </w:p>
    <w:p w14:paraId="48EE29D3"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4</w:t>
      </w:r>
      <w:r>
        <w:rPr>
          <w:rFonts w:ascii="宋体" w:hAnsi="宋体" w:cs="宋体" w:hint="eastAsia"/>
          <w:color w:val="000000"/>
          <w:kern w:val="0"/>
          <w:sz w:val="24"/>
          <w:szCs w:val="24"/>
          <w:lang w:val="zh-CN"/>
        </w:rPr>
        <w:t>）如我单位有大型活动需要物业公司配合或我单位须扩大服务范围，应提前及时通知物业公司，以便物业公司进行人员招聘培训和物料准备等相关工作。因此而增加的人员补助、物料耗材等成本费由双方另行协商；</w:t>
      </w:r>
    </w:p>
    <w:p w14:paraId="691E01C1" w14:textId="77777777" w:rsidR="00681E39" w:rsidRDefault="00000000">
      <w:pPr>
        <w:pStyle w:val="3"/>
        <w:rPr>
          <w:lang w:val="zh-CN"/>
        </w:rPr>
      </w:pPr>
      <w:bookmarkStart w:id="6" w:name="_Toc11338"/>
      <w:r>
        <w:t>3.</w:t>
      </w:r>
      <w:r>
        <w:rPr>
          <w:rFonts w:hint="eastAsia"/>
          <w:lang w:val="zh-CN"/>
        </w:rPr>
        <w:t>物业公司的权利</w:t>
      </w:r>
      <w:bookmarkEnd w:id="6"/>
    </w:p>
    <w:p w14:paraId="005B6BAB"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w:t>
      </w:r>
      <w:r>
        <w:rPr>
          <w:rFonts w:ascii="宋体" w:hAnsi="宋体" w:cs="宋体" w:hint="eastAsia"/>
          <w:color w:val="000000"/>
          <w:kern w:val="0"/>
          <w:sz w:val="24"/>
          <w:szCs w:val="24"/>
          <w:lang w:val="zh-CN"/>
        </w:rPr>
        <w:t>）根据有关法律、法规、规章和本合同有关约定制定物业管理实施方案并实施管理；</w:t>
      </w:r>
    </w:p>
    <w:p w14:paraId="7C7557E4"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2</w:t>
      </w:r>
      <w:r>
        <w:rPr>
          <w:rFonts w:ascii="宋体" w:hAnsi="宋体" w:cs="宋体" w:hint="eastAsia"/>
          <w:color w:val="000000"/>
          <w:kern w:val="0"/>
          <w:sz w:val="24"/>
          <w:szCs w:val="24"/>
          <w:lang w:val="zh-CN"/>
        </w:rPr>
        <w:t>）依照本合同约定按实际发生收取物业管理服务费；</w:t>
      </w:r>
    </w:p>
    <w:p w14:paraId="351EC0B0"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3</w:t>
      </w:r>
      <w:r>
        <w:rPr>
          <w:rFonts w:ascii="宋体" w:hAnsi="宋体" w:cs="宋体" w:hint="eastAsia"/>
          <w:color w:val="000000"/>
          <w:kern w:val="0"/>
          <w:sz w:val="24"/>
          <w:szCs w:val="24"/>
          <w:lang w:val="zh-CN"/>
        </w:rPr>
        <w:t>）有选聘专业公司承担专项工程的权利，但不得将物业管理责任转让给第三人；</w:t>
      </w:r>
    </w:p>
    <w:p w14:paraId="45237838"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4</w:t>
      </w:r>
      <w:r>
        <w:rPr>
          <w:rFonts w:ascii="宋体" w:hAnsi="宋体" w:cs="宋体" w:hint="eastAsia"/>
          <w:color w:val="000000"/>
          <w:kern w:val="0"/>
          <w:sz w:val="24"/>
          <w:szCs w:val="24"/>
          <w:lang w:val="zh-CN"/>
        </w:rPr>
        <w:t>）编制公用设施设备大修、中修、更新、改造方案；</w:t>
      </w:r>
    </w:p>
    <w:p w14:paraId="43672918"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5</w:t>
      </w:r>
      <w:r>
        <w:rPr>
          <w:rFonts w:ascii="宋体" w:hAnsi="宋体" w:cs="宋体" w:hint="eastAsia"/>
          <w:color w:val="000000"/>
          <w:kern w:val="0"/>
          <w:sz w:val="24"/>
          <w:szCs w:val="24"/>
          <w:lang w:val="zh-CN"/>
        </w:rPr>
        <w:t>）负责物业管理档案资料；</w:t>
      </w:r>
    </w:p>
    <w:p w14:paraId="714813C8" w14:textId="77777777" w:rsidR="00681E39" w:rsidRDefault="00000000">
      <w:pPr>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）依法向我单位追缴欠交的物业管理服务费。</w:t>
      </w:r>
    </w:p>
    <w:p w14:paraId="25679A30" w14:textId="77777777" w:rsidR="00681E39" w:rsidRDefault="00000000">
      <w:pPr>
        <w:pStyle w:val="3"/>
      </w:pPr>
      <w:bookmarkStart w:id="7" w:name="_Toc30781"/>
      <w:r>
        <w:lastRenderedPageBreak/>
        <w:t>4.</w:t>
      </w:r>
      <w:r>
        <w:rPr>
          <w:rFonts w:hint="eastAsia"/>
        </w:rPr>
        <w:t>物业公司的义务</w:t>
      </w:r>
      <w:bookmarkEnd w:id="7"/>
    </w:p>
    <w:p w14:paraId="02D0A962"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）履行本物业服务合同并依法经营，物业公司人员</w:t>
      </w:r>
      <w:r>
        <w:rPr>
          <w:rFonts w:ascii="宋体" w:hAnsi="宋体" w:hint="eastAsia"/>
          <w:sz w:val="24"/>
          <w:szCs w:val="24"/>
        </w:rPr>
        <w:t>年龄应在</w:t>
      </w:r>
      <w:r>
        <w:rPr>
          <w:rFonts w:ascii="宋体" w:hAnsi="宋体"/>
          <w:sz w:val="24"/>
          <w:szCs w:val="24"/>
        </w:rPr>
        <w:t>25-55</w:t>
      </w:r>
      <w:r>
        <w:rPr>
          <w:rFonts w:ascii="宋体" w:hAnsi="宋体" w:hint="eastAsia"/>
          <w:sz w:val="24"/>
          <w:szCs w:val="24"/>
        </w:rPr>
        <w:t>周岁；身体健康无疾病；无纹身；无不良嗜好及违法犯罪记录；有相关资质证书的，需持证上岗。</w:t>
      </w:r>
    </w:p>
    <w:p w14:paraId="15146449" w14:textId="77777777" w:rsidR="00681E39" w:rsidRDefault="00000000">
      <w:pPr>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）接受我单位的监督，按照相关规定和我单位的要求进行整改；</w:t>
      </w:r>
    </w:p>
    <w:p w14:paraId="150E2ECA" w14:textId="77777777" w:rsidR="00681E39" w:rsidRDefault="00000000">
      <w:pPr>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）对本物业的公共配套设施不得擅自占用或改变使用功能，如需扩建或完善配套项目，须经我单位同意并报有关部门批准后方可实施；</w:t>
      </w:r>
    </w:p>
    <w:p w14:paraId="32A063C3" w14:textId="77777777" w:rsidR="00681E39" w:rsidRDefault="00000000">
      <w:pPr>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）向我单位提供优良生活工作环境；</w:t>
      </w:r>
    </w:p>
    <w:p w14:paraId="0B59DD9B" w14:textId="77777777" w:rsidR="00681E39" w:rsidRDefault="00000000">
      <w:pPr>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）每月对房屋设施、设备状况进行检查维护，及时排除不安全隐患和险情；</w:t>
      </w:r>
    </w:p>
    <w:p w14:paraId="510D7512"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）合同期内，对我单位提供的资产享有合同使用权并必须保持设备完好；</w:t>
      </w:r>
    </w:p>
    <w:p w14:paraId="0D0BE778"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）物业公司应按本合同约定完成各项服务工作并接受我单位的监督、指导，对我单位查出的问题及时整改，物业公司现场员工应积极配合完成我单位交办的服务范围内的任务；</w:t>
      </w:r>
    </w:p>
    <w:p w14:paraId="136A0912"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8</w:t>
      </w:r>
      <w:r>
        <w:rPr>
          <w:rFonts w:ascii="宋体" w:hAnsi="宋体" w:cs="宋体" w:hint="eastAsia"/>
          <w:color w:val="000000"/>
          <w:kern w:val="0"/>
          <w:sz w:val="24"/>
          <w:szCs w:val="24"/>
          <w:lang w:val="zh-CN"/>
        </w:rPr>
        <w:t>）物业公司每月应指派高层管理人员定期至服务地点检查承包范围内的各项服务工作情况，并积极征询我单位相关负责人意见、加强沟通，不断提高服务品质；</w:t>
      </w:r>
    </w:p>
    <w:p w14:paraId="4B18348D"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9</w:t>
      </w:r>
      <w:r>
        <w:rPr>
          <w:rFonts w:ascii="宋体" w:hAnsi="宋体" w:cs="宋体" w:hint="eastAsia"/>
          <w:color w:val="000000"/>
          <w:kern w:val="0"/>
          <w:sz w:val="24"/>
          <w:szCs w:val="24"/>
          <w:lang w:val="zh-CN"/>
        </w:rPr>
        <w:t>）物业公司人员要统一着装，衣帽整洁，佩戴公司名牌，遵守我单位各项内部规章制度；</w:t>
      </w:r>
    </w:p>
    <w:p w14:paraId="66688485"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10</w:t>
      </w:r>
      <w:r>
        <w:rPr>
          <w:rFonts w:ascii="宋体" w:hAnsi="宋体" w:cs="宋体" w:hint="eastAsia"/>
          <w:color w:val="000000"/>
          <w:kern w:val="0"/>
          <w:sz w:val="24"/>
          <w:szCs w:val="24"/>
          <w:lang w:val="zh-CN"/>
        </w:rPr>
        <w:t>）物业公司</w:t>
      </w:r>
      <w:proofErr w:type="gramStart"/>
      <w:r>
        <w:rPr>
          <w:rFonts w:ascii="宋体" w:hAnsi="宋体" w:cs="宋体" w:hint="eastAsia"/>
          <w:color w:val="000000"/>
          <w:kern w:val="0"/>
          <w:sz w:val="24"/>
          <w:szCs w:val="24"/>
          <w:lang w:val="zh-CN"/>
        </w:rPr>
        <w:t>须教育</w:t>
      </w:r>
      <w:proofErr w:type="gramEnd"/>
      <w:r>
        <w:rPr>
          <w:rFonts w:ascii="宋体" w:hAnsi="宋体" w:cs="宋体" w:hint="eastAsia"/>
          <w:color w:val="000000"/>
          <w:kern w:val="0"/>
          <w:sz w:val="24"/>
          <w:szCs w:val="24"/>
          <w:lang w:val="zh-CN"/>
        </w:rPr>
        <w:t>员工爱护我单位建筑及各种设施，注意节约水电等资源；</w:t>
      </w:r>
    </w:p>
    <w:p w14:paraId="3416C2D3"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11</w:t>
      </w:r>
      <w:r>
        <w:rPr>
          <w:rFonts w:ascii="宋体" w:hAnsi="宋体" w:cs="宋体" w:hint="eastAsia"/>
          <w:color w:val="000000"/>
          <w:kern w:val="0"/>
          <w:sz w:val="24"/>
          <w:szCs w:val="24"/>
          <w:lang w:val="zh-CN"/>
        </w:rPr>
        <w:t>）物业公司服务工作时间应遵守我单位规定的时间要求，如有变更，双方另行协商解决；</w:t>
      </w:r>
    </w:p>
    <w:p w14:paraId="11F629C3"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12</w:t>
      </w:r>
      <w:r>
        <w:rPr>
          <w:rFonts w:ascii="宋体" w:hAnsi="宋体" w:cs="宋体" w:hint="eastAsia"/>
          <w:color w:val="000000"/>
          <w:kern w:val="0"/>
          <w:sz w:val="24"/>
          <w:szCs w:val="24"/>
          <w:lang w:val="zh-CN"/>
        </w:rPr>
        <w:t>）物业公司及物业公司员工不得因履行本合同范围内的服务工作向其他任何人员另行索取报酬；</w:t>
      </w:r>
    </w:p>
    <w:p w14:paraId="0E50147D"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13</w:t>
      </w:r>
      <w:r>
        <w:rPr>
          <w:rFonts w:ascii="宋体" w:hAnsi="宋体" w:cs="宋体" w:hint="eastAsia"/>
          <w:color w:val="000000"/>
          <w:kern w:val="0"/>
          <w:sz w:val="24"/>
          <w:szCs w:val="24"/>
          <w:lang w:val="zh-CN"/>
        </w:rPr>
        <w:t>）物业公司员工在我单位场地履行本合同期间造成的安全事故或人身意外伤害，由用工主体物业公司依法承担相应责任，若因此造成我单位产生任何损失的，我单位有权向物业公司进行追偿；</w:t>
      </w:r>
    </w:p>
    <w:p w14:paraId="1379B4C4"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）物业公司员工不得私自携带公共财物出所，对发现违规人员处以丢失</w:t>
      </w:r>
      <w:r>
        <w:rPr>
          <w:rFonts w:ascii="宋体" w:hAnsi="宋体" w:cs="宋体" w:hint="eastAsia"/>
          <w:sz w:val="24"/>
          <w:szCs w:val="24"/>
        </w:rPr>
        <w:lastRenderedPageBreak/>
        <w:t xml:space="preserve">物品造价的二倍以上处罚，对情节严重者做出开除处理；    </w:t>
      </w:r>
    </w:p>
    <w:p w14:paraId="00162E65" w14:textId="77777777" w:rsidR="00681E39" w:rsidRDefault="00000000">
      <w:pPr>
        <w:spacing w:line="360" w:lineRule="auto"/>
        <w:ind w:firstLineChars="200" w:firstLine="480"/>
        <w:rPr>
          <w:rFonts w:ascii="宋体"/>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15</w:t>
      </w:r>
      <w:r>
        <w:rPr>
          <w:rFonts w:ascii="宋体" w:hAnsi="宋体" w:cs="宋体" w:hint="eastAsia"/>
          <w:color w:val="000000"/>
          <w:kern w:val="0"/>
          <w:sz w:val="24"/>
          <w:szCs w:val="24"/>
          <w:lang w:val="zh-CN"/>
        </w:rPr>
        <w:t>）物业公司应提供食堂员工、保洁员、水暖工、电工、</w:t>
      </w:r>
      <w:r>
        <w:rPr>
          <w:rFonts w:ascii="宋体" w:hAnsi="宋体" w:cs="宋体" w:hint="eastAsia"/>
          <w:color w:val="000000"/>
          <w:kern w:val="0"/>
          <w:sz w:val="24"/>
          <w:szCs w:val="24"/>
        </w:rPr>
        <w:t>司机</w:t>
      </w:r>
      <w:r>
        <w:rPr>
          <w:rFonts w:ascii="宋体" w:hAnsi="宋体" w:cs="宋体" w:hint="eastAsia"/>
          <w:color w:val="000000"/>
          <w:kern w:val="0"/>
          <w:sz w:val="24"/>
          <w:szCs w:val="24"/>
          <w:lang w:val="zh-CN"/>
        </w:rPr>
        <w:t>等全部项目服务人员的健康</w:t>
      </w:r>
      <w:r>
        <w:rPr>
          <w:rFonts w:ascii="宋体" w:hAnsi="宋体" w:cs="宋体" w:hint="eastAsia"/>
          <w:kern w:val="0"/>
          <w:sz w:val="24"/>
          <w:szCs w:val="24"/>
          <w:lang w:val="zh-CN"/>
        </w:rPr>
        <w:t>证明、户口所在地派出所出具的无前科劣迹证明；</w:t>
      </w:r>
    </w:p>
    <w:p w14:paraId="63CDCB0F" w14:textId="77777777" w:rsidR="00681E39" w:rsidRDefault="00000000">
      <w:pPr>
        <w:pStyle w:val="21"/>
        <w:ind w:firstLineChars="200" w:firstLine="480"/>
        <w:rPr>
          <w:lang w:val="zh-CN"/>
        </w:rPr>
      </w:pPr>
      <w:r>
        <w:rPr>
          <w:rFonts w:cs="宋体" w:hint="eastAsia"/>
        </w:rPr>
        <w:t>（</w:t>
      </w:r>
      <w:r>
        <w:t>16</w:t>
      </w:r>
      <w:r>
        <w:rPr>
          <w:rFonts w:cs="宋体" w:hint="eastAsia"/>
        </w:rPr>
        <w:t>）</w:t>
      </w:r>
      <w:r>
        <w:rPr>
          <w:rFonts w:cs="宋体" w:hint="eastAsia"/>
          <w:lang w:val="zh-CN"/>
        </w:rPr>
        <w:t>物业公司所聘用的食堂员工、保洁员、</w:t>
      </w:r>
      <w:r>
        <w:rPr>
          <w:rFonts w:ascii="宋体" w:hAnsi="宋体" w:cs="宋体" w:hint="eastAsia"/>
          <w:color w:val="000000"/>
          <w:lang w:val="zh-CN"/>
        </w:rPr>
        <w:t>水暖工、电工、</w:t>
      </w:r>
      <w:r>
        <w:rPr>
          <w:rFonts w:ascii="宋体" w:hAnsi="宋体" w:cs="宋体" w:hint="eastAsia"/>
          <w:color w:val="000000"/>
        </w:rPr>
        <w:t>司机</w:t>
      </w:r>
      <w:r>
        <w:rPr>
          <w:rFonts w:cs="宋体" w:hint="eastAsia"/>
          <w:lang w:val="zh-CN"/>
        </w:rPr>
        <w:t>等项目服务人员提供服务过程中，应时刻保持积极主动、热情、周到的服务态度；</w:t>
      </w:r>
    </w:p>
    <w:p w14:paraId="14E194E0" w14:textId="77777777" w:rsidR="00681E39" w:rsidRDefault="00000000">
      <w:pPr>
        <w:pStyle w:val="21"/>
        <w:ind w:firstLineChars="200" w:firstLine="480"/>
        <w:rPr>
          <w:lang w:val="zh-CN"/>
        </w:rPr>
      </w:pPr>
      <w:r>
        <w:rPr>
          <w:rFonts w:cs="宋体" w:hint="eastAsia"/>
        </w:rPr>
        <w:t>（</w:t>
      </w:r>
      <w:r>
        <w:t>17</w:t>
      </w:r>
      <w:r>
        <w:rPr>
          <w:rFonts w:cs="宋体" w:hint="eastAsia"/>
        </w:rPr>
        <w:t>）</w:t>
      </w:r>
      <w:r>
        <w:rPr>
          <w:rFonts w:cs="宋体" w:hint="eastAsia"/>
          <w:lang w:val="zh-CN"/>
        </w:rPr>
        <w:t>物业公司所聘用的食堂员工、保洁员、</w:t>
      </w:r>
      <w:r>
        <w:rPr>
          <w:rFonts w:ascii="宋体" w:hAnsi="宋体" w:cs="宋体" w:hint="eastAsia"/>
          <w:color w:val="000000"/>
          <w:lang w:val="zh-CN"/>
        </w:rPr>
        <w:t>水暖工、电工、</w:t>
      </w:r>
      <w:r>
        <w:rPr>
          <w:rFonts w:ascii="宋体" w:hAnsi="宋体" w:cs="宋体" w:hint="eastAsia"/>
          <w:color w:val="000000"/>
        </w:rPr>
        <w:t>司机</w:t>
      </w:r>
      <w:r>
        <w:rPr>
          <w:rFonts w:cs="宋体" w:hint="eastAsia"/>
          <w:lang w:val="zh-CN"/>
        </w:rPr>
        <w:t>等项目服务人员应遵守我单位所有规章制度，严守保密工作制度，严禁酒后上岗或工作期间饮酒，违者物业公司应立即予以辞退，造成严重后果的追究物业公司的相关人员责任；</w:t>
      </w:r>
    </w:p>
    <w:p w14:paraId="410BB344" w14:textId="77777777" w:rsidR="00681E39" w:rsidRDefault="00000000">
      <w:pPr>
        <w:pStyle w:val="21"/>
        <w:ind w:firstLineChars="200" w:firstLine="480"/>
        <w:rPr>
          <w:rFonts w:cs="宋体"/>
          <w:lang w:val="zh-CN"/>
        </w:rPr>
      </w:pPr>
      <w:r>
        <w:rPr>
          <w:rFonts w:cs="宋体" w:hint="eastAsia"/>
        </w:rPr>
        <w:t>（</w:t>
      </w:r>
      <w:r>
        <w:t>18</w:t>
      </w:r>
      <w:r>
        <w:rPr>
          <w:rFonts w:cs="宋体" w:hint="eastAsia"/>
        </w:rPr>
        <w:t>）</w:t>
      </w:r>
      <w:r>
        <w:rPr>
          <w:rFonts w:cs="宋体" w:hint="eastAsia"/>
          <w:lang w:val="zh-CN"/>
        </w:rPr>
        <w:t>物业公司所聘用的保洁员、</w:t>
      </w:r>
      <w:r>
        <w:rPr>
          <w:rFonts w:ascii="宋体" w:hAnsi="宋体" w:cs="宋体" w:hint="eastAsia"/>
          <w:color w:val="000000"/>
          <w:lang w:val="zh-CN"/>
        </w:rPr>
        <w:t>水暖工、电工、</w:t>
      </w:r>
      <w:r>
        <w:rPr>
          <w:rFonts w:ascii="宋体" w:hAnsi="宋体" w:cs="宋体" w:hint="eastAsia"/>
          <w:color w:val="000000"/>
        </w:rPr>
        <w:t>司机</w:t>
      </w:r>
      <w:r>
        <w:rPr>
          <w:rFonts w:cs="宋体" w:hint="eastAsia"/>
          <w:lang w:val="zh-CN"/>
        </w:rPr>
        <w:t>等项目服务人员进出戒治区应遵守安检制度；带进物品妥善保管，不得离身；不得与</w:t>
      </w:r>
      <w:r>
        <w:rPr>
          <w:rFonts w:cs="宋体" w:hint="eastAsia"/>
        </w:rPr>
        <w:t>戒毒人员</w:t>
      </w:r>
      <w:r>
        <w:rPr>
          <w:rFonts w:cs="宋体" w:hint="eastAsia"/>
          <w:lang w:val="zh-CN"/>
        </w:rPr>
        <w:t>单独接触交谈；带出物品及时清点，发现任何物品存在遗失在戒治区的可能性应立即上报我单位；</w:t>
      </w:r>
    </w:p>
    <w:p w14:paraId="2B7EA1FC" w14:textId="77777777" w:rsidR="00681E39" w:rsidRDefault="00000000">
      <w:pPr>
        <w:pStyle w:val="21"/>
        <w:ind w:firstLineChars="150" w:firstLine="360"/>
        <w:rPr>
          <w:rFonts w:asciiTheme="minorEastAsia" w:eastAsiaTheme="minorEastAsia" w:hAnsiTheme="minorEastAsia" w:hint="eastAsia"/>
        </w:rPr>
      </w:pPr>
      <w:r>
        <w:rPr>
          <w:rFonts w:asciiTheme="minorEastAsia" w:eastAsiaTheme="minorEastAsia" w:hAnsiTheme="minorEastAsia" w:hint="eastAsia"/>
        </w:rPr>
        <w:t>（19）物业公司需合法用工，为员工足额发放工资及符合《中华人民共和国劳动法》等国家法律、法规，规定劳动者应当享有的各项权利；</w:t>
      </w:r>
    </w:p>
    <w:p w14:paraId="1856A52B" w14:textId="77777777" w:rsidR="00681E39" w:rsidRDefault="00000000">
      <w:pPr>
        <w:spacing w:line="360" w:lineRule="auto"/>
        <w:ind w:firstLineChars="150" w:firstLine="360"/>
        <w:rPr>
          <w:rFonts w:ascii="宋体"/>
          <w:color w:val="000000"/>
          <w:kern w:val="0"/>
          <w:sz w:val="24"/>
          <w:szCs w:val="24"/>
        </w:rPr>
      </w:pPr>
      <w:r>
        <w:rPr>
          <w:rFonts w:ascii="宋体" w:hAnsi="宋体" w:cs="宋体" w:hint="eastAsia"/>
          <w:color w:val="000000"/>
          <w:kern w:val="0"/>
          <w:sz w:val="24"/>
          <w:szCs w:val="24"/>
          <w:lang w:val="zh-CN"/>
        </w:rPr>
        <w:t>（</w:t>
      </w:r>
      <w:r>
        <w:rPr>
          <w:rFonts w:ascii="宋体" w:hAnsi="宋体" w:cs="宋体" w:hint="eastAsia"/>
          <w:color w:val="000000"/>
          <w:kern w:val="0"/>
          <w:sz w:val="24"/>
          <w:szCs w:val="24"/>
        </w:rPr>
        <w:t>20</w:t>
      </w:r>
      <w:r>
        <w:rPr>
          <w:rFonts w:ascii="宋体" w:hAnsi="宋体" w:cs="宋体" w:hint="eastAsia"/>
          <w:color w:val="000000"/>
          <w:kern w:val="0"/>
          <w:sz w:val="24"/>
          <w:szCs w:val="24"/>
          <w:lang w:val="zh-CN"/>
        </w:rPr>
        <w:t>）法律规定的其他义务。</w:t>
      </w:r>
    </w:p>
    <w:p w14:paraId="3A9CFDB7" w14:textId="77777777" w:rsidR="00681E39" w:rsidRDefault="00681E39">
      <w:pPr>
        <w:rPr>
          <w:sz w:val="24"/>
          <w:szCs w:val="24"/>
        </w:rPr>
      </w:pPr>
    </w:p>
    <w:p w14:paraId="44EA17BC" w14:textId="77777777" w:rsidR="00681E39" w:rsidRDefault="00000000">
      <w:pPr>
        <w:pStyle w:val="1"/>
      </w:pPr>
      <w:bookmarkStart w:id="8" w:name="_Toc9905"/>
      <w:r>
        <w:rPr>
          <w:rFonts w:hint="eastAsia"/>
        </w:rPr>
        <w:t>四、服务项目及费用参考</w:t>
      </w:r>
      <w:bookmarkEnd w:id="8"/>
    </w:p>
    <w:p w14:paraId="2BB1CD96"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hint="eastAsia"/>
          <w:sz w:val="24"/>
          <w:szCs w:val="24"/>
        </w:rPr>
        <w:t>1、公共区域的日常保洁</w:t>
      </w:r>
      <w:r>
        <w:rPr>
          <w:rFonts w:ascii="宋体" w:hAnsi="宋体" w:hint="eastAsia"/>
          <w:color w:val="FF0000"/>
          <w:sz w:val="24"/>
          <w:szCs w:val="24"/>
        </w:rPr>
        <w:t>5名；</w:t>
      </w:r>
      <w:r>
        <w:rPr>
          <w:rFonts w:ascii="宋体" w:hAnsi="宋体" w:hint="eastAsia"/>
          <w:sz w:val="24"/>
          <w:szCs w:val="24"/>
        </w:rPr>
        <w:t xml:space="preserve"> </w:t>
      </w:r>
    </w:p>
    <w:p w14:paraId="2231069C"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hint="eastAsia"/>
          <w:sz w:val="24"/>
          <w:szCs w:val="24"/>
        </w:rPr>
        <w:t>2、职工食堂餐饮制作及服务6名；</w:t>
      </w:r>
    </w:p>
    <w:p w14:paraId="2D32E36B"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hint="eastAsia"/>
          <w:sz w:val="24"/>
          <w:szCs w:val="24"/>
        </w:rPr>
        <w:t>3、水暖、门窗等公共设施、日常维修及保养1名；</w:t>
      </w:r>
    </w:p>
    <w:p w14:paraId="427E5258"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hint="eastAsia"/>
          <w:sz w:val="24"/>
          <w:szCs w:val="24"/>
        </w:rPr>
        <w:t xml:space="preserve">4、所内电力设备、设施监控及处置4名； </w:t>
      </w:r>
    </w:p>
    <w:p w14:paraId="0F492BEA"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hint="eastAsia"/>
          <w:sz w:val="24"/>
          <w:szCs w:val="24"/>
        </w:rPr>
        <w:t>5、清雪绿化1名；</w:t>
      </w:r>
    </w:p>
    <w:p w14:paraId="55D2195C" w14:textId="77777777" w:rsidR="00681E39" w:rsidRDefault="00000000">
      <w:pPr>
        <w:widowControl/>
        <w:shd w:val="clear" w:color="auto" w:fill="FFFFFF"/>
        <w:spacing w:line="360" w:lineRule="auto"/>
        <w:ind w:firstLineChars="200" w:firstLine="480"/>
        <w:rPr>
          <w:rFonts w:ascii="宋体" w:hAnsi="宋体" w:hint="eastAsia"/>
          <w:sz w:val="24"/>
          <w:szCs w:val="24"/>
        </w:rPr>
      </w:pPr>
      <w:r>
        <w:rPr>
          <w:rFonts w:ascii="宋体" w:hAnsi="宋体" w:hint="eastAsia"/>
          <w:sz w:val="24"/>
          <w:szCs w:val="24"/>
        </w:rPr>
        <w:t>6、车辆驾驶</w:t>
      </w:r>
      <w:r>
        <w:rPr>
          <w:rFonts w:ascii="宋体" w:hAnsi="宋体" w:hint="eastAsia"/>
          <w:color w:val="FF0000"/>
          <w:sz w:val="24"/>
          <w:szCs w:val="24"/>
        </w:rPr>
        <w:t>3名</w:t>
      </w:r>
      <w:r>
        <w:rPr>
          <w:rFonts w:ascii="宋体" w:hAnsi="宋体" w:hint="eastAsia"/>
          <w:sz w:val="24"/>
          <w:szCs w:val="24"/>
        </w:rPr>
        <w:t>；</w:t>
      </w:r>
    </w:p>
    <w:p w14:paraId="1AD1D63B" w14:textId="77777777" w:rsidR="00681E39" w:rsidRDefault="00000000">
      <w:pPr>
        <w:ind w:firstLine="480"/>
        <w:rPr>
          <w:sz w:val="24"/>
          <w:szCs w:val="24"/>
        </w:rPr>
      </w:pPr>
      <w:r>
        <w:rPr>
          <w:rFonts w:hint="eastAsia"/>
          <w:sz w:val="24"/>
          <w:szCs w:val="24"/>
        </w:rPr>
        <w:t>7</w:t>
      </w:r>
      <w:r>
        <w:rPr>
          <w:rFonts w:hint="eastAsia"/>
          <w:sz w:val="24"/>
          <w:szCs w:val="24"/>
        </w:rPr>
        <w:t>、项目经理</w:t>
      </w:r>
      <w:r>
        <w:rPr>
          <w:rFonts w:hint="eastAsia"/>
          <w:sz w:val="24"/>
          <w:szCs w:val="24"/>
        </w:rPr>
        <w:t>1</w:t>
      </w:r>
      <w:r>
        <w:rPr>
          <w:rFonts w:hint="eastAsia"/>
          <w:sz w:val="24"/>
          <w:szCs w:val="24"/>
        </w:rPr>
        <w:t>名。</w:t>
      </w:r>
    </w:p>
    <w:p w14:paraId="5CD0A8FB" w14:textId="77777777" w:rsidR="00681E39" w:rsidRDefault="00681E39">
      <w:pPr>
        <w:ind w:firstLine="480"/>
        <w:rPr>
          <w:sz w:val="24"/>
          <w:szCs w:val="24"/>
        </w:rPr>
      </w:pPr>
    </w:p>
    <w:p w14:paraId="3625E84F" w14:textId="77777777" w:rsidR="00681E39" w:rsidRDefault="00000000">
      <w:pPr>
        <w:ind w:firstLine="480"/>
        <w:rPr>
          <w:sz w:val="24"/>
          <w:szCs w:val="24"/>
        </w:rPr>
      </w:pPr>
      <w:r>
        <w:rPr>
          <w:rFonts w:hint="eastAsia"/>
          <w:sz w:val="24"/>
          <w:szCs w:val="24"/>
        </w:rPr>
        <w:t>预计费用约：</w:t>
      </w:r>
      <w:r>
        <w:rPr>
          <w:rFonts w:hint="eastAsia"/>
          <w:color w:val="FF0000"/>
          <w:sz w:val="24"/>
          <w:szCs w:val="24"/>
        </w:rPr>
        <w:t>128</w:t>
      </w:r>
      <w:r>
        <w:rPr>
          <w:rFonts w:hint="eastAsia"/>
          <w:sz w:val="24"/>
          <w:szCs w:val="24"/>
        </w:rPr>
        <w:t>万元</w:t>
      </w:r>
      <w:r>
        <w:rPr>
          <w:rFonts w:ascii="宋体" w:hAnsi="宋体" w:hint="eastAsia"/>
          <w:sz w:val="24"/>
          <w:szCs w:val="24"/>
        </w:rPr>
        <w:t>/年。</w:t>
      </w:r>
    </w:p>
    <w:p w14:paraId="12E3FB42" w14:textId="77777777" w:rsidR="00681E39" w:rsidRDefault="00000000">
      <w:pPr>
        <w:pStyle w:val="1"/>
        <w:rPr>
          <w:rStyle w:val="10"/>
          <w:b/>
          <w:bCs/>
        </w:rPr>
      </w:pPr>
      <w:bookmarkStart w:id="9" w:name="_Toc28639"/>
      <w:r>
        <w:rPr>
          <w:rFonts w:hint="eastAsia"/>
        </w:rPr>
        <w:lastRenderedPageBreak/>
        <w:t>五、服务项目标准及要求</w:t>
      </w:r>
      <w:bookmarkEnd w:id="9"/>
    </w:p>
    <w:p w14:paraId="54BEDDC1" w14:textId="77777777" w:rsidR="00681E39" w:rsidRDefault="00000000">
      <w:pPr>
        <w:pStyle w:val="2"/>
      </w:pPr>
      <w:bookmarkStart w:id="10" w:name="_Toc13410"/>
      <w:r>
        <w:rPr>
          <w:rStyle w:val="20"/>
          <w:rFonts w:hint="eastAsia"/>
          <w:b/>
          <w:bCs/>
        </w:rPr>
        <w:t>1</w:t>
      </w:r>
      <w:r>
        <w:rPr>
          <w:rStyle w:val="20"/>
          <w:rFonts w:hint="eastAsia"/>
          <w:b/>
          <w:bCs/>
        </w:rPr>
        <w:t>、公共区域的日常保洁</w:t>
      </w:r>
      <w:bookmarkEnd w:id="10"/>
    </w:p>
    <w:p w14:paraId="79B0A17C" w14:textId="77777777" w:rsidR="00681E39" w:rsidRDefault="00000000">
      <w:pPr>
        <w:pStyle w:val="3"/>
      </w:pPr>
      <w:bookmarkStart w:id="11" w:name="_Toc28068"/>
      <w:r>
        <w:rPr>
          <w:rFonts w:hint="eastAsia"/>
        </w:rPr>
        <w:t>保洁员工作标准及要求</w:t>
      </w:r>
      <w:bookmarkEnd w:id="11"/>
    </w:p>
    <w:p w14:paraId="63CF3C4D" w14:textId="77777777" w:rsidR="00681E39" w:rsidRDefault="00000000">
      <w:pPr>
        <w:spacing w:line="360" w:lineRule="auto"/>
        <w:ind w:firstLineChars="200" w:firstLine="480"/>
        <w:jc w:val="left"/>
        <w:rPr>
          <w:rFonts w:ascii="宋体"/>
          <w:bCs/>
          <w:color w:val="000000"/>
          <w:sz w:val="24"/>
          <w:szCs w:val="24"/>
        </w:rPr>
      </w:pPr>
      <w:r>
        <w:rPr>
          <w:rFonts w:ascii="宋体" w:hAnsi="宋体" w:cs="宋体" w:hint="eastAsia"/>
          <w:bCs/>
          <w:color w:val="000000"/>
          <w:sz w:val="24"/>
          <w:szCs w:val="24"/>
        </w:rPr>
        <w:t>内容包括：行政</w:t>
      </w:r>
      <w:proofErr w:type="gramStart"/>
      <w:r>
        <w:rPr>
          <w:rFonts w:ascii="宋体" w:hAnsi="宋体" w:cs="宋体" w:hint="eastAsia"/>
          <w:bCs/>
          <w:color w:val="000000"/>
          <w:sz w:val="24"/>
          <w:szCs w:val="24"/>
        </w:rPr>
        <w:t>楼</w:t>
      </w:r>
      <w:proofErr w:type="gramEnd"/>
      <w:r>
        <w:rPr>
          <w:rFonts w:ascii="宋体" w:hAnsi="宋体" w:cs="宋体" w:hint="eastAsia"/>
          <w:bCs/>
          <w:color w:val="000000"/>
          <w:sz w:val="24"/>
          <w:szCs w:val="24"/>
        </w:rPr>
        <w:t>楼道1-5楼清洁</w:t>
      </w:r>
      <w:r>
        <w:rPr>
          <w:rFonts w:ascii="宋体" w:hint="eastAsia"/>
          <w:bCs/>
          <w:color w:val="000000"/>
          <w:sz w:val="24"/>
          <w:szCs w:val="24"/>
        </w:rPr>
        <w:t>；</w:t>
      </w:r>
      <w:r>
        <w:rPr>
          <w:rFonts w:ascii="宋体" w:hAnsi="宋体" w:cs="宋体" w:hint="eastAsia"/>
          <w:bCs/>
          <w:color w:val="000000"/>
          <w:sz w:val="24"/>
          <w:szCs w:val="24"/>
        </w:rPr>
        <w:t>行政楼1-5楼卫生间清洁</w:t>
      </w:r>
      <w:r>
        <w:rPr>
          <w:rFonts w:ascii="宋体" w:hint="eastAsia"/>
          <w:bCs/>
          <w:color w:val="000000"/>
          <w:sz w:val="24"/>
          <w:szCs w:val="24"/>
        </w:rPr>
        <w:t>；</w:t>
      </w:r>
      <w:r>
        <w:rPr>
          <w:rFonts w:ascii="宋体" w:hAnsi="宋体" w:cs="宋体" w:hint="eastAsia"/>
          <w:bCs/>
          <w:color w:val="000000"/>
          <w:sz w:val="24"/>
          <w:szCs w:val="24"/>
        </w:rPr>
        <w:t>行政楼大厅清洁</w:t>
      </w:r>
      <w:r>
        <w:rPr>
          <w:rFonts w:ascii="宋体" w:hint="eastAsia"/>
          <w:bCs/>
          <w:color w:val="000000"/>
          <w:sz w:val="24"/>
          <w:szCs w:val="24"/>
        </w:rPr>
        <w:t>；</w:t>
      </w:r>
      <w:r>
        <w:rPr>
          <w:rFonts w:ascii="宋体" w:hAnsi="宋体" w:cs="宋体" w:hint="eastAsia"/>
          <w:bCs/>
          <w:color w:val="000000"/>
          <w:sz w:val="24"/>
          <w:szCs w:val="24"/>
        </w:rPr>
        <w:t>行政楼电梯清洁；备勤楼1-4楼保洁工作；备勤楼1-4</w:t>
      </w:r>
      <w:proofErr w:type="gramStart"/>
      <w:r>
        <w:rPr>
          <w:rFonts w:ascii="宋体" w:hAnsi="宋体" w:cs="宋体" w:hint="eastAsia"/>
          <w:bCs/>
          <w:color w:val="000000"/>
          <w:sz w:val="24"/>
          <w:szCs w:val="24"/>
        </w:rPr>
        <w:t>楼</w:t>
      </w:r>
      <w:proofErr w:type="gramEnd"/>
      <w:r>
        <w:rPr>
          <w:rFonts w:ascii="宋体" w:hAnsi="宋体" w:cs="宋体" w:hint="eastAsia"/>
          <w:bCs/>
          <w:color w:val="000000"/>
          <w:sz w:val="24"/>
          <w:szCs w:val="24"/>
        </w:rPr>
        <w:t>楼道清洁工作；</w:t>
      </w:r>
      <w:r>
        <w:rPr>
          <w:rFonts w:ascii="宋体" w:hAnsi="宋体" w:cs="宋体"/>
          <w:bCs/>
          <w:color w:val="000000"/>
          <w:sz w:val="24"/>
          <w:szCs w:val="24"/>
        </w:rPr>
        <w:t xml:space="preserve">  </w:t>
      </w:r>
      <w:r>
        <w:rPr>
          <w:rFonts w:ascii="宋体" w:hAnsi="宋体" w:cs="宋体" w:hint="eastAsia"/>
          <w:bCs/>
          <w:color w:val="000000"/>
          <w:sz w:val="24"/>
          <w:szCs w:val="24"/>
        </w:rPr>
        <w:t>备勤楼2-4楼卫生间清洁工作</w:t>
      </w:r>
      <w:r>
        <w:rPr>
          <w:rFonts w:ascii="宋体" w:hint="eastAsia"/>
          <w:bCs/>
          <w:color w:val="000000"/>
          <w:sz w:val="24"/>
          <w:szCs w:val="24"/>
        </w:rPr>
        <w:t>；</w:t>
      </w:r>
      <w:r>
        <w:rPr>
          <w:rFonts w:ascii="宋体" w:hAnsi="宋体" w:cs="宋体" w:hint="eastAsia"/>
          <w:bCs/>
          <w:color w:val="000000"/>
          <w:sz w:val="24"/>
          <w:szCs w:val="24"/>
        </w:rPr>
        <w:t>备勤楼2楼活动室清洁工作</w:t>
      </w:r>
      <w:r>
        <w:rPr>
          <w:rFonts w:ascii="宋体" w:hint="eastAsia"/>
          <w:bCs/>
          <w:color w:val="000000"/>
          <w:sz w:val="24"/>
          <w:szCs w:val="24"/>
        </w:rPr>
        <w:t>；</w:t>
      </w:r>
      <w:r>
        <w:rPr>
          <w:rFonts w:ascii="宋体" w:hAnsi="宋体" w:cs="宋体" w:hint="eastAsia"/>
          <w:bCs/>
          <w:color w:val="000000"/>
          <w:sz w:val="24"/>
          <w:szCs w:val="24"/>
        </w:rPr>
        <w:t>备勤楼2-4楼淋浴间清洁工作</w:t>
      </w:r>
      <w:r>
        <w:rPr>
          <w:rFonts w:ascii="宋体" w:hint="eastAsia"/>
          <w:bCs/>
          <w:color w:val="000000"/>
          <w:sz w:val="24"/>
          <w:szCs w:val="24"/>
        </w:rPr>
        <w:t>；</w:t>
      </w:r>
      <w:r>
        <w:rPr>
          <w:rFonts w:ascii="宋体" w:hAnsi="宋体" w:cs="宋体" w:hint="eastAsia"/>
          <w:bCs/>
          <w:color w:val="000000"/>
          <w:sz w:val="24"/>
          <w:szCs w:val="24"/>
        </w:rPr>
        <w:t>戒治办公区、接见室保洁工作</w:t>
      </w:r>
      <w:r>
        <w:rPr>
          <w:rFonts w:ascii="宋体" w:hint="eastAsia"/>
          <w:bCs/>
          <w:color w:val="000000"/>
          <w:sz w:val="24"/>
          <w:szCs w:val="24"/>
        </w:rPr>
        <w:t>；</w:t>
      </w:r>
      <w:r>
        <w:rPr>
          <w:rFonts w:ascii="宋体" w:hAnsi="宋体" w:cs="宋体" w:hint="eastAsia"/>
          <w:bCs/>
          <w:color w:val="000000"/>
          <w:sz w:val="24"/>
          <w:szCs w:val="24"/>
        </w:rPr>
        <w:t>民警值班室保洁工作。</w:t>
      </w:r>
    </w:p>
    <w:p w14:paraId="0F26DDE5" w14:textId="77777777" w:rsidR="00681E39" w:rsidRDefault="00681E39">
      <w:pPr>
        <w:spacing w:line="360" w:lineRule="auto"/>
        <w:outlineLvl w:val="2"/>
        <w:rPr>
          <w:rFonts w:ascii="宋体"/>
          <w:bCs/>
          <w:color w:val="000000"/>
          <w:sz w:val="24"/>
          <w:szCs w:val="24"/>
        </w:rPr>
      </w:pPr>
    </w:p>
    <w:p w14:paraId="6634B692"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每天一次对地面进行擦拭，大型保洁设备每天应工作两次，雨雪天气需不间断擦拭地面，控制污染源；</w:t>
      </w:r>
    </w:p>
    <w:p w14:paraId="26232711"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每天一次擦拭室内所有设备设施，包括：绿化植物、桌椅等。所有设备设施擦拭必须用干、湿抹布保洁两次。</w:t>
      </w:r>
    </w:p>
    <w:p w14:paraId="3B2992A9"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使用大型保洁设备，要严格按照安全生产规定执行，不得违章作业，大型设备使用后，要停放在指定位置，填写使用记录；</w:t>
      </w:r>
    </w:p>
    <w:p w14:paraId="42A7CC12"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设备使用时，要注意观察来往行人，不得发生刮碰、迸溅，如果发生，要立即向当事人赔礼道歉；</w:t>
      </w:r>
    </w:p>
    <w:p w14:paraId="0F01AAAB"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每天二次将垃圾转运到转运站，垃圾转运时，不得影响其他人正常工作；</w:t>
      </w:r>
    </w:p>
    <w:p w14:paraId="6064E327"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工作时间不得与人闲聊，作业时不得吸烟，不得大声喧哗，不得积攒可回收废品；</w:t>
      </w:r>
    </w:p>
    <w:p w14:paraId="67B13BB9"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雨雪天气要在地面铺设防滑、防污染地毯，摆放小心滑倒警示牌；</w:t>
      </w:r>
    </w:p>
    <w:p w14:paraId="77185F53"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所有不使用的保洁工具，必须按要求在指定位置有序摆放；</w:t>
      </w:r>
    </w:p>
    <w:p w14:paraId="6AAB0FE0"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工作时，遇有民警经过，要停下手中工作主动问好；</w:t>
      </w:r>
    </w:p>
    <w:p w14:paraId="00772874"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保洁结束后，保洁员要在负责区域内巡视保护，随时处理纸屑、烟头、痰迹；</w:t>
      </w:r>
    </w:p>
    <w:p w14:paraId="0A86477E"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每天分上下午两次倾倒果皮箱、垃圾桶、痰桶，清洗外部，更换内胆；</w:t>
      </w:r>
    </w:p>
    <w:p w14:paraId="3F0973EF"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lastRenderedPageBreak/>
        <w:t>所清洁部位，顶棚、墙角不得有蜘蛛网、灰尘；</w:t>
      </w:r>
    </w:p>
    <w:p w14:paraId="5825BA88" w14:textId="77777777" w:rsidR="00681E39" w:rsidRDefault="00000000">
      <w:pPr>
        <w:numPr>
          <w:ilvl w:val="0"/>
          <w:numId w:val="1"/>
        </w:numPr>
        <w:spacing w:line="360" w:lineRule="auto"/>
        <w:rPr>
          <w:rFonts w:ascii="宋体"/>
          <w:color w:val="000000"/>
          <w:kern w:val="0"/>
          <w:sz w:val="24"/>
          <w:szCs w:val="24"/>
        </w:rPr>
      </w:pPr>
      <w:r>
        <w:rPr>
          <w:rFonts w:ascii="宋体" w:hAnsi="宋体" w:cs="宋体" w:hint="eastAsia"/>
          <w:color w:val="000000"/>
          <w:sz w:val="24"/>
          <w:szCs w:val="24"/>
        </w:rPr>
        <w:t>民警值班室</w:t>
      </w:r>
      <w:proofErr w:type="gramStart"/>
      <w:r>
        <w:rPr>
          <w:rFonts w:ascii="宋体" w:hAnsi="宋体" w:cs="宋体" w:hint="eastAsia"/>
          <w:color w:val="000000"/>
          <w:sz w:val="24"/>
          <w:szCs w:val="24"/>
        </w:rPr>
        <w:t>公用床品的</w:t>
      </w:r>
      <w:proofErr w:type="gramEnd"/>
      <w:r>
        <w:rPr>
          <w:rFonts w:ascii="宋体" w:hAnsi="宋体" w:cs="宋体" w:hint="eastAsia"/>
          <w:color w:val="000000"/>
          <w:sz w:val="24"/>
          <w:szCs w:val="24"/>
        </w:rPr>
        <w:t>更换、清洗；</w:t>
      </w:r>
    </w:p>
    <w:p w14:paraId="70F8CF58"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kern w:val="0"/>
          <w:sz w:val="24"/>
          <w:szCs w:val="24"/>
        </w:rPr>
        <w:t>接受本单位的巡视检查；</w:t>
      </w:r>
    </w:p>
    <w:p w14:paraId="58518C87" w14:textId="77777777" w:rsidR="00681E39" w:rsidRDefault="00000000">
      <w:pPr>
        <w:numPr>
          <w:ilvl w:val="0"/>
          <w:numId w:val="1"/>
        </w:numPr>
        <w:spacing w:line="360" w:lineRule="auto"/>
        <w:rPr>
          <w:rFonts w:ascii="宋体"/>
          <w:color w:val="000000"/>
          <w:sz w:val="24"/>
          <w:szCs w:val="24"/>
        </w:rPr>
      </w:pPr>
      <w:r>
        <w:rPr>
          <w:rFonts w:ascii="宋体" w:hAnsi="宋体" w:cs="宋体" w:hint="eastAsia"/>
          <w:color w:val="000000"/>
          <w:sz w:val="24"/>
          <w:szCs w:val="24"/>
        </w:rPr>
        <w:t>按要求着装，完成领导交办的其他工作。</w:t>
      </w:r>
    </w:p>
    <w:p w14:paraId="5F8F4C3D" w14:textId="77777777" w:rsidR="00681E39" w:rsidRDefault="00000000">
      <w:pPr>
        <w:pStyle w:val="3"/>
      </w:pPr>
      <w:bookmarkStart w:id="12" w:name="_Toc14513"/>
      <w:r>
        <w:rPr>
          <w:rFonts w:hint="eastAsia"/>
        </w:rPr>
        <w:t>室外道路保洁员工作标准及要求</w:t>
      </w:r>
      <w:bookmarkEnd w:id="12"/>
    </w:p>
    <w:p w14:paraId="0C47520D" w14:textId="77777777" w:rsidR="00681E39" w:rsidRDefault="00000000">
      <w:pPr>
        <w:numPr>
          <w:ilvl w:val="0"/>
          <w:numId w:val="2"/>
        </w:numPr>
        <w:spacing w:line="360" w:lineRule="auto"/>
        <w:rPr>
          <w:rFonts w:ascii="宋体"/>
          <w:color w:val="000000"/>
          <w:sz w:val="24"/>
          <w:szCs w:val="24"/>
        </w:rPr>
      </w:pPr>
      <w:r>
        <w:rPr>
          <w:rFonts w:ascii="宋体" w:hAnsi="宋体" w:cs="宋体" w:hint="eastAsia"/>
          <w:color w:val="000000"/>
          <w:sz w:val="24"/>
          <w:szCs w:val="24"/>
        </w:rPr>
        <w:t>春夏冬季，每天对道路清扫一次，秋季增加清扫落叶次数，确保整洁；</w:t>
      </w:r>
    </w:p>
    <w:p w14:paraId="265BCC13"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sz w:val="24"/>
          <w:szCs w:val="24"/>
        </w:rPr>
        <w:t>严禁在公共场所焚烧树枝树叶和垃圾；</w:t>
      </w:r>
    </w:p>
    <w:p w14:paraId="589E7120"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每天清运一次垃圾，包括楼内转运出来的垃圾，集中外运；</w:t>
      </w:r>
    </w:p>
    <w:p w14:paraId="4EC8F6C5"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保洁结束后应在责任区内巡视保护，及时处理纸屑、烟头、痰迹；</w:t>
      </w:r>
    </w:p>
    <w:p w14:paraId="679BFCAD"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工作时间不得与人闲聊，作业时不得吸烟，不得大声喧哗，不得积攒可回收废品；</w:t>
      </w:r>
    </w:p>
    <w:p w14:paraId="76D28CD5"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所有不使用的保洁工具，必须按要求在指定位置有序摆放；</w:t>
      </w:r>
    </w:p>
    <w:p w14:paraId="16BF347B"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作业结束后，填写工作记录单，每月存档一次；</w:t>
      </w:r>
    </w:p>
    <w:p w14:paraId="4C7229C8"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接受单位的巡视检查；</w:t>
      </w:r>
    </w:p>
    <w:p w14:paraId="522634D3" w14:textId="77777777" w:rsidR="00681E39" w:rsidRDefault="00000000">
      <w:pPr>
        <w:numPr>
          <w:ilvl w:val="0"/>
          <w:numId w:val="2"/>
        </w:numPr>
        <w:spacing w:line="360" w:lineRule="auto"/>
        <w:rPr>
          <w:rFonts w:ascii="宋体"/>
          <w:color w:val="000000"/>
          <w:kern w:val="0"/>
          <w:sz w:val="24"/>
          <w:szCs w:val="24"/>
        </w:rPr>
      </w:pPr>
      <w:r>
        <w:rPr>
          <w:rFonts w:ascii="宋体" w:hAnsi="宋体" w:cs="宋体" w:hint="eastAsia"/>
          <w:color w:val="000000"/>
          <w:kern w:val="0"/>
          <w:sz w:val="24"/>
          <w:szCs w:val="24"/>
        </w:rPr>
        <w:t>按规定着装，完成领导交办的其他任务。</w:t>
      </w:r>
    </w:p>
    <w:p w14:paraId="23C3F988" w14:textId="77777777" w:rsidR="00681E39" w:rsidRDefault="00681E39">
      <w:pPr>
        <w:widowControl/>
        <w:shd w:val="clear" w:color="auto" w:fill="FFFFFF"/>
        <w:spacing w:line="360" w:lineRule="auto"/>
        <w:ind w:firstLineChars="200" w:firstLine="480"/>
        <w:rPr>
          <w:rFonts w:ascii="宋体" w:hAnsi="宋体" w:hint="eastAsia"/>
          <w:sz w:val="24"/>
          <w:szCs w:val="24"/>
        </w:rPr>
      </w:pPr>
    </w:p>
    <w:p w14:paraId="305567E5" w14:textId="77777777" w:rsidR="00681E39" w:rsidRDefault="00000000">
      <w:pPr>
        <w:pStyle w:val="2"/>
      </w:pPr>
      <w:bookmarkStart w:id="13" w:name="_Toc4475"/>
      <w:r>
        <w:rPr>
          <w:rStyle w:val="20"/>
          <w:rFonts w:hint="eastAsia"/>
          <w:b/>
          <w:bCs/>
        </w:rPr>
        <w:t>2</w:t>
      </w:r>
      <w:r>
        <w:rPr>
          <w:rStyle w:val="20"/>
          <w:rFonts w:hint="eastAsia"/>
          <w:b/>
          <w:bCs/>
        </w:rPr>
        <w:t>、职工食堂餐饮制作及服务</w:t>
      </w:r>
      <w:bookmarkEnd w:id="13"/>
    </w:p>
    <w:p w14:paraId="6768B6E0" w14:textId="77777777" w:rsidR="00681E39" w:rsidRDefault="00000000">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1</w:t>
      </w:r>
      <w:r>
        <w:rPr>
          <w:rFonts w:ascii="宋体" w:hAnsi="宋体" w:cs="宋体" w:hint="eastAsia"/>
          <w:color w:val="000000"/>
          <w:kern w:val="0"/>
          <w:sz w:val="24"/>
          <w:szCs w:val="24"/>
          <w:lang w:val="zh-CN"/>
        </w:rPr>
        <w:t>）以周为单位将一周食谱于服务前交予商议，待我单位同意后，严格按照食谱要求，确保我单位全体工作人员享受到足量、优质、卫生、健康的餐饮服务；</w:t>
      </w:r>
    </w:p>
    <w:p w14:paraId="6477081E" w14:textId="77777777" w:rsidR="00681E39" w:rsidRDefault="00000000">
      <w:pPr>
        <w:spacing w:line="360" w:lineRule="auto"/>
        <w:ind w:firstLineChars="200" w:firstLine="480"/>
        <w:rPr>
          <w:rFonts w:ascii="宋体"/>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2</w:t>
      </w:r>
      <w:r>
        <w:rPr>
          <w:rFonts w:ascii="宋体" w:hAnsi="宋体" w:cs="宋体" w:hint="eastAsia"/>
          <w:kern w:val="0"/>
          <w:sz w:val="24"/>
          <w:szCs w:val="24"/>
          <w:lang w:val="zh-CN"/>
        </w:rPr>
        <w:t>）早餐（菜品数量根据实际情况略有增减）：每日两种营养粥、豆浆、四种面食、两种米饭、两种热菜、四种炝拌菜、鸡蛋；</w:t>
      </w:r>
    </w:p>
    <w:p w14:paraId="73480C5E" w14:textId="77777777" w:rsidR="00681E39"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（3）午餐：</w:t>
      </w:r>
    </w:p>
    <w:p w14:paraId="09DA9A3B" w14:textId="77777777" w:rsidR="00681E39" w:rsidRDefault="00000000">
      <w:pPr>
        <w:numPr>
          <w:ilvl w:val="0"/>
          <w:numId w:val="3"/>
        </w:numPr>
        <w:spacing w:line="360" w:lineRule="auto"/>
        <w:ind w:left="0" w:firstLine="1400"/>
        <w:rPr>
          <w:rFonts w:ascii="宋体"/>
          <w:kern w:val="0"/>
          <w:sz w:val="24"/>
          <w:szCs w:val="24"/>
          <w:lang w:val="zh-CN"/>
        </w:rPr>
      </w:pPr>
      <w:r>
        <w:rPr>
          <w:rFonts w:ascii="宋体" w:hAnsi="宋体" w:cs="宋体" w:hint="eastAsia"/>
          <w:kern w:val="0"/>
          <w:sz w:val="24"/>
          <w:szCs w:val="24"/>
          <w:lang w:val="zh-CN"/>
        </w:rPr>
        <w:t>工作日午餐（菜品数量根据实际情况略有增减）：每日一种全荤菜、一种半荤菜、两种素菜、两种面食、一种米饭、一汤；</w:t>
      </w:r>
    </w:p>
    <w:p w14:paraId="1B7B3F5C" w14:textId="77777777" w:rsidR="00681E39" w:rsidRDefault="00000000">
      <w:pPr>
        <w:spacing w:line="360" w:lineRule="auto"/>
        <w:ind w:firstLineChars="500" w:firstLine="1200"/>
        <w:rPr>
          <w:sz w:val="24"/>
          <w:szCs w:val="24"/>
          <w:lang w:val="zh-CN"/>
        </w:rPr>
      </w:pPr>
      <w:r>
        <w:rPr>
          <w:rFonts w:cs="宋体" w:hint="eastAsia"/>
          <w:sz w:val="24"/>
          <w:szCs w:val="24"/>
          <w:lang w:val="zh-CN"/>
        </w:rPr>
        <w:t>②节假日午餐</w:t>
      </w:r>
      <w:r>
        <w:rPr>
          <w:rFonts w:cs="宋体" w:hint="eastAsia"/>
          <w:kern w:val="0"/>
          <w:sz w:val="24"/>
          <w:szCs w:val="24"/>
          <w:lang w:val="zh-CN"/>
        </w:rPr>
        <w:t>（菜品数量根据实际情况略有增减）</w:t>
      </w:r>
      <w:r>
        <w:rPr>
          <w:rFonts w:cs="宋体" w:hint="eastAsia"/>
          <w:sz w:val="24"/>
          <w:szCs w:val="24"/>
          <w:lang w:val="zh-CN"/>
        </w:rPr>
        <w:t>：一荤、一半荤、</w:t>
      </w:r>
      <w:proofErr w:type="gramStart"/>
      <w:r>
        <w:rPr>
          <w:rFonts w:cs="宋体" w:hint="eastAsia"/>
          <w:sz w:val="24"/>
          <w:szCs w:val="24"/>
          <w:lang w:val="zh-CN"/>
        </w:rPr>
        <w:t>一</w:t>
      </w:r>
      <w:proofErr w:type="gramEnd"/>
      <w:r>
        <w:rPr>
          <w:rFonts w:cs="宋体" w:hint="eastAsia"/>
          <w:sz w:val="24"/>
          <w:szCs w:val="24"/>
          <w:lang w:val="zh-CN"/>
        </w:rPr>
        <w:t>素、一种面食、一种</w:t>
      </w:r>
      <w:r>
        <w:rPr>
          <w:rFonts w:ascii="宋体" w:hAnsi="宋体" w:cs="宋体" w:hint="eastAsia"/>
          <w:kern w:val="0"/>
          <w:sz w:val="24"/>
          <w:szCs w:val="24"/>
          <w:lang w:val="zh-CN"/>
        </w:rPr>
        <w:t>米饭</w:t>
      </w:r>
      <w:r>
        <w:rPr>
          <w:rFonts w:cs="宋体" w:hint="eastAsia"/>
          <w:sz w:val="24"/>
          <w:szCs w:val="24"/>
          <w:lang w:val="zh-CN"/>
        </w:rPr>
        <w:t>、一汤；</w:t>
      </w:r>
    </w:p>
    <w:p w14:paraId="074351EF" w14:textId="77777777" w:rsidR="00681E39" w:rsidRDefault="00000000">
      <w:pPr>
        <w:spacing w:line="360" w:lineRule="auto"/>
        <w:ind w:firstLineChars="300" w:firstLine="720"/>
        <w:rPr>
          <w:rFonts w:ascii="宋体"/>
          <w:kern w:val="0"/>
          <w:sz w:val="24"/>
          <w:szCs w:val="24"/>
          <w:lang w:val="zh-CN"/>
        </w:rPr>
      </w:pPr>
      <w:r>
        <w:rPr>
          <w:rFonts w:ascii="宋体" w:hAnsi="宋体" w:cs="宋体" w:hint="eastAsia"/>
          <w:kern w:val="0"/>
          <w:sz w:val="24"/>
          <w:szCs w:val="24"/>
          <w:lang w:val="zh-CN"/>
        </w:rPr>
        <w:lastRenderedPageBreak/>
        <w:t>（</w:t>
      </w:r>
      <w:r>
        <w:rPr>
          <w:rFonts w:ascii="宋体" w:hAnsi="宋体" w:cs="宋体" w:hint="eastAsia"/>
          <w:kern w:val="0"/>
          <w:sz w:val="24"/>
          <w:szCs w:val="24"/>
        </w:rPr>
        <w:t>4</w:t>
      </w:r>
      <w:r>
        <w:rPr>
          <w:rFonts w:ascii="宋体" w:hAnsi="宋体" w:cs="宋体" w:hint="eastAsia"/>
          <w:kern w:val="0"/>
          <w:sz w:val="24"/>
          <w:szCs w:val="24"/>
          <w:lang w:val="zh-CN"/>
        </w:rPr>
        <w:t>）晚餐（菜品数量根据实际情况略有增减）：每日一荤</w:t>
      </w:r>
      <w:proofErr w:type="gramStart"/>
      <w:r>
        <w:rPr>
          <w:rFonts w:ascii="宋体" w:hAnsi="宋体" w:cs="宋体" w:hint="eastAsia"/>
          <w:kern w:val="0"/>
          <w:sz w:val="24"/>
          <w:szCs w:val="24"/>
          <w:lang w:val="zh-CN"/>
        </w:rPr>
        <w:t>一</w:t>
      </w:r>
      <w:proofErr w:type="gramEnd"/>
      <w:r>
        <w:rPr>
          <w:rFonts w:ascii="宋体" w:hAnsi="宋体" w:cs="宋体" w:hint="eastAsia"/>
          <w:kern w:val="0"/>
          <w:sz w:val="24"/>
          <w:szCs w:val="24"/>
          <w:lang w:val="zh-CN"/>
        </w:rPr>
        <w:t>素菜、一种米饭、一种面食、一汤；</w:t>
      </w:r>
    </w:p>
    <w:p w14:paraId="4043C7CA" w14:textId="77777777" w:rsidR="00681E39" w:rsidRDefault="00000000">
      <w:pPr>
        <w:spacing w:line="360" w:lineRule="auto"/>
        <w:ind w:firstLineChars="300" w:firstLine="720"/>
        <w:rPr>
          <w:rFonts w:ascii="宋体"/>
          <w:color w:val="000000"/>
          <w:kern w:val="0"/>
          <w:sz w:val="24"/>
          <w:szCs w:val="24"/>
          <w:highlight w:val="green"/>
          <w:lang w:val="zh-CN"/>
        </w:rPr>
      </w:pPr>
      <w:r>
        <w:rPr>
          <w:rFonts w:ascii="宋体" w:hAnsi="宋体" w:cs="宋体" w:hint="eastAsia"/>
          <w:kern w:val="0"/>
          <w:sz w:val="24"/>
          <w:szCs w:val="24"/>
          <w:lang w:val="zh-CN"/>
        </w:rPr>
        <w:t>（</w:t>
      </w:r>
      <w:r>
        <w:rPr>
          <w:rFonts w:ascii="宋体" w:hAnsi="宋体" w:cs="宋体" w:hint="eastAsia"/>
          <w:kern w:val="0"/>
          <w:sz w:val="24"/>
          <w:szCs w:val="24"/>
        </w:rPr>
        <w:t>5</w:t>
      </w:r>
      <w:r>
        <w:rPr>
          <w:rFonts w:ascii="宋体" w:hAnsi="宋体" w:cs="宋体" w:hint="eastAsia"/>
          <w:kern w:val="0"/>
          <w:sz w:val="24"/>
          <w:szCs w:val="24"/>
          <w:lang w:val="zh-CN"/>
        </w:rPr>
        <w:t>）保证用餐服务标准，菜品主食不叠加重样、</w:t>
      </w:r>
      <w:r>
        <w:rPr>
          <w:rFonts w:ascii="宋体" w:hAnsi="宋体" w:cs="宋体" w:hint="eastAsia"/>
          <w:color w:val="000000"/>
          <w:kern w:val="0"/>
          <w:sz w:val="24"/>
          <w:szCs w:val="24"/>
          <w:lang w:val="zh-CN"/>
        </w:rPr>
        <w:t>丰富多元，健康科学、合理搭配，以日新月异的模式履行服务承诺；</w:t>
      </w:r>
    </w:p>
    <w:p w14:paraId="2F4E60EE" w14:textId="77777777" w:rsidR="00681E39" w:rsidRDefault="00000000">
      <w:pPr>
        <w:spacing w:line="360" w:lineRule="auto"/>
        <w:ind w:firstLineChars="300" w:firstLine="720"/>
        <w:rPr>
          <w:rFonts w:ascii="宋体"/>
          <w:sz w:val="24"/>
          <w:szCs w:val="24"/>
        </w:rPr>
      </w:pPr>
      <w:r>
        <w:rPr>
          <w:rFonts w:ascii="宋体" w:hAnsi="宋体" w:cs="宋体" w:hint="eastAsia"/>
          <w:color w:val="000000"/>
          <w:kern w:val="0"/>
          <w:sz w:val="24"/>
          <w:szCs w:val="24"/>
          <w:lang w:val="zh-CN"/>
        </w:rPr>
        <w:t>（</w:t>
      </w:r>
      <w:r>
        <w:rPr>
          <w:rFonts w:ascii="宋体" w:hAnsi="宋体" w:cs="宋体" w:hint="eastAsia"/>
          <w:color w:val="000000"/>
          <w:kern w:val="0"/>
          <w:sz w:val="24"/>
          <w:szCs w:val="24"/>
        </w:rPr>
        <w:t>6</w:t>
      </w:r>
      <w:r>
        <w:rPr>
          <w:rFonts w:ascii="宋体" w:hAnsi="宋体" w:cs="宋体" w:hint="eastAsia"/>
          <w:color w:val="000000"/>
          <w:kern w:val="0"/>
          <w:sz w:val="24"/>
          <w:szCs w:val="24"/>
          <w:lang w:val="zh-CN"/>
        </w:rPr>
        <w:t>）保证</w:t>
      </w:r>
      <w:r>
        <w:rPr>
          <w:rFonts w:ascii="宋体" w:hAnsi="宋体" w:cs="宋体" w:hint="eastAsia"/>
          <w:kern w:val="0"/>
          <w:sz w:val="24"/>
          <w:szCs w:val="24"/>
          <w:lang w:val="zh-CN"/>
        </w:rPr>
        <w:t>早、中、晚餐</w:t>
      </w:r>
      <w:r>
        <w:rPr>
          <w:rFonts w:ascii="宋体" w:hAnsi="宋体" w:cs="宋体" w:hint="eastAsia"/>
          <w:sz w:val="24"/>
          <w:szCs w:val="24"/>
        </w:rPr>
        <w:t>按时为所内员工开餐，如在非常规用餐时间段需要进餐，应由我单位员工提前通知物业公司员工，保证对我单位外出员工回所用餐进行预留及制作；</w:t>
      </w:r>
    </w:p>
    <w:p w14:paraId="777A267B" w14:textId="77777777" w:rsidR="00681E39" w:rsidRDefault="00000000">
      <w:pPr>
        <w:pStyle w:val="21"/>
        <w:ind w:firstLineChars="300" w:firstLine="720"/>
      </w:pPr>
      <w:r>
        <w:rPr>
          <w:rFonts w:cs="宋体" w:hint="eastAsia"/>
        </w:rPr>
        <w:t>（</w:t>
      </w:r>
      <w:r>
        <w:rPr>
          <w:rFonts w:hint="eastAsia"/>
        </w:rPr>
        <w:t>7</w:t>
      </w:r>
      <w:r>
        <w:rPr>
          <w:rFonts w:cs="宋体" w:hint="eastAsia"/>
        </w:rPr>
        <w:t>）</w:t>
      </w:r>
      <w:r>
        <w:rPr>
          <w:rFonts w:cs="宋体" w:hint="eastAsia"/>
          <w:lang w:val="zh-CN"/>
        </w:rPr>
        <w:t>重大节日、宾客来访等特殊情况，应按照我单位要求制</w:t>
      </w:r>
      <w:proofErr w:type="gramStart"/>
      <w:r>
        <w:rPr>
          <w:rFonts w:cs="宋体" w:hint="eastAsia"/>
          <w:lang w:val="zh-CN"/>
        </w:rPr>
        <w:t>作菜</w:t>
      </w:r>
      <w:proofErr w:type="gramEnd"/>
      <w:r>
        <w:rPr>
          <w:rFonts w:cs="宋体" w:hint="eastAsia"/>
          <w:lang w:val="zh-CN"/>
        </w:rPr>
        <w:t>品；</w:t>
      </w:r>
    </w:p>
    <w:p w14:paraId="636A43F4" w14:textId="77777777" w:rsidR="00681E39" w:rsidRDefault="00000000">
      <w:pPr>
        <w:pStyle w:val="3"/>
      </w:pPr>
      <w:bookmarkStart w:id="14" w:name="_Toc10933"/>
      <w:bookmarkStart w:id="15" w:name="_Toc15865"/>
      <w:r>
        <w:rPr>
          <w:rFonts w:hint="eastAsia"/>
        </w:rPr>
        <w:t>厨师长工作标准及要求</w:t>
      </w:r>
      <w:bookmarkEnd w:id="14"/>
      <w:bookmarkEnd w:id="15"/>
    </w:p>
    <w:p w14:paraId="54253E5F" w14:textId="77777777" w:rsidR="00681E39" w:rsidRDefault="00000000">
      <w:pPr>
        <w:spacing w:line="360" w:lineRule="auto"/>
        <w:ind w:firstLineChars="200" w:firstLine="482"/>
        <w:rPr>
          <w:rFonts w:ascii="宋体"/>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、岗位职责</w:t>
      </w:r>
    </w:p>
    <w:p w14:paraId="1310C23D"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）负责厨房库房物料统计提报采购申请与物品储存摆放，做好食堂的组织管理工作；</w:t>
      </w:r>
    </w:p>
    <w:p w14:paraId="06168603"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）负责早、中、晚餐菜肴规格和制作，参与研究开发菜肴新品；</w:t>
      </w:r>
    </w:p>
    <w:p w14:paraId="7A164123"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）督导员工并带头履行各</w:t>
      </w:r>
      <w:hyperlink r:id="rId7" w:tgtFrame="https://zhidao.baidu.com/question/_blank" w:history="1">
        <w:r>
          <w:rPr>
            <w:rFonts w:ascii="宋体" w:hAnsi="宋体" w:cs="宋体" w:hint="eastAsia"/>
            <w:color w:val="000000"/>
            <w:sz w:val="24"/>
            <w:szCs w:val="24"/>
          </w:rPr>
          <w:t>岗位职责</w:t>
        </w:r>
      </w:hyperlink>
      <w:r>
        <w:rPr>
          <w:rFonts w:ascii="宋体" w:hAnsi="宋体" w:cs="宋体" w:hint="eastAsia"/>
          <w:color w:val="000000"/>
          <w:sz w:val="24"/>
          <w:szCs w:val="24"/>
        </w:rPr>
        <w:t>和各项生产规格标准，负责高规格以及菜肴的烹制工作；</w:t>
      </w:r>
    </w:p>
    <w:p w14:paraId="1425B1F3"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（4）负责审定及验收食堂每天所需原材料，负责原料、调料申领单的审签；</w:t>
      </w:r>
    </w:p>
    <w:p w14:paraId="3A2DB50D"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（5）负责厨房的组织管理，做好班组的工作协调和人员的临时调配；</w:t>
      </w:r>
    </w:p>
    <w:p w14:paraId="2BC9B1B9"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（6）督导厨房各岗位搞好环境及</w:t>
      </w:r>
      <w:hyperlink r:id="rId8" w:tgtFrame="https://zhidao.baidu.com/question/_blank" w:history="1">
        <w:r>
          <w:rPr>
            <w:rFonts w:ascii="宋体" w:hAnsi="宋体" w:cs="宋体" w:hint="eastAsia"/>
            <w:color w:val="000000"/>
            <w:sz w:val="24"/>
            <w:szCs w:val="24"/>
          </w:rPr>
          <w:t>个人卫生</w:t>
        </w:r>
      </w:hyperlink>
      <w:r>
        <w:rPr>
          <w:rFonts w:ascii="宋体" w:hAnsi="宋体" w:cs="宋体" w:hint="eastAsia"/>
          <w:color w:val="000000"/>
          <w:sz w:val="24"/>
          <w:szCs w:val="24"/>
        </w:rPr>
        <w:t>，防止</w:t>
      </w:r>
      <w:hyperlink r:id="rId9" w:tgtFrame="https://zhidao.baidu.com/question/_blank" w:history="1">
        <w:r>
          <w:rPr>
            <w:rFonts w:ascii="宋体" w:hAnsi="宋体" w:cs="宋体" w:hint="eastAsia"/>
            <w:color w:val="000000"/>
            <w:sz w:val="24"/>
            <w:szCs w:val="24"/>
          </w:rPr>
          <w:t>食物中毒</w:t>
        </w:r>
      </w:hyperlink>
      <w:r>
        <w:rPr>
          <w:rFonts w:ascii="宋体" w:hAnsi="宋体" w:cs="宋体" w:hint="eastAsia"/>
          <w:color w:val="000000"/>
          <w:sz w:val="24"/>
          <w:szCs w:val="24"/>
        </w:rPr>
        <w:t>事故发生；</w:t>
      </w:r>
    </w:p>
    <w:p w14:paraId="4939BEE5"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（7）主动征询宾客意见和建议，保持良好的沟通，不断改正和调整菜肴口味，提高菜肴品质；</w:t>
      </w:r>
    </w:p>
    <w:p w14:paraId="5ECAFCEA"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 xml:space="preserve">（8）负责食堂所有设备、器具正确使用的检查与指导；　</w:t>
      </w:r>
    </w:p>
    <w:p w14:paraId="5BA732B2"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（9）负责督导下属做好安全生产工作，确保食品加工和生产的操作安全；</w:t>
      </w:r>
    </w:p>
    <w:p w14:paraId="4169392C"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（10）全面负责厨房的生产管理工作，带领员工从事菜点生产制作，保证及时提供达到规定质量之产品；</w:t>
      </w:r>
    </w:p>
    <w:p w14:paraId="745027C9"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（11）合理安排使用，同时更好地更换花色品种、确保不与菜品供应脱节，了解食品质量，不断改革更新，满足要求；</w:t>
      </w:r>
    </w:p>
    <w:p w14:paraId="4A04892A"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（12）监督下属人员认真执行食品卫生法规及有关政策，防止食品污染，绝对不能使用、提供霉变或过期的食品；</w:t>
      </w:r>
    </w:p>
    <w:p w14:paraId="7D6A2BF1"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lastRenderedPageBreak/>
        <w:t>（13）开餐完毕后，检查、关闭本区域的水、电、气、油开关，保证安全，工具摆放整齐；</w:t>
      </w:r>
    </w:p>
    <w:p w14:paraId="408C3380"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（14）负责监督管理食堂员工不得私自携带公共财物，严禁将成品（半成品）食材、物料、</w:t>
      </w:r>
      <w:proofErr w:type="gramStart"/>
      <w:r>
        <w:rPr>
          <w:rFonts w:ascii="宋体" w:hAnsi="宋体" w:cs="宋体" w:hint="eastAsia"/>
          <w:color w:val="000000"/>
          <w:sz w:val="24"/>
          <w:szCs w:val="24"/>
        </w:rPr>
        <w:t>佐料</w:t>
      </w:r>
      <w:proofErr w:type="gramEnd"/>
      <w:r>
        <w:rPr>
          <w:rFonts w:ascii="宋体" w:hAnsi="宋体" w:cs="宋体" w:hint="eastAsia"/>
          <w:color w:val="000000"/>
          <w:sz w:val="24"/>
          <w:szCs w:val="24"/>
        </w:rPr>
        <w:t>带出餐厅，必须以身作则；</w:t>
      </w:r>
    </w:p>
    <w:p w14:paraId="1A9D5FC7"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（15）认真执行项目经理的工作安排并及时完成领导交办的任务。</w:t>
      </w:r>
    </w:p>
    <w:p w14:paraId="6E6F128F" w14:textId="77777777" w:rsidR="00681E39" w:rsidRDefault="00000000">
      <w:pPr>
        <w:spacing w:line="360" w:lineRule="auto"/>
        <w:ind w:firstLineChars="200" w:firstLine="482"/>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、工作标准及要求</w:t>
      </w:r>
    </w:p>
    <w:p w14:paraId="145D7291"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）主持食堂的日常事务工作，加强岗位管理，合理调配员工工作，提高厨房工作效率；</w:t>
      </w:r>
    </w:p>
    <w:p w14:paraId="73625235"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）贯彻落实各项规章制度，认真执行</w:t>
      </w:r>
      <w:hyperlink r:id="rId10" w:tgtFrame="https://zhidao.baidu.com/question/_blank" w:history="1">
        <w:r>
          <w:rPr>
            <w:rFonts w:ascii="宋体" w:hAnsi="宋体" w:cs="宋体" w:hint="eastAsia"/>
            <w:color w:val="000000"/>
            <w:sz w:val="24"/>
            <w:szCs w:val="24"/>
          </w:rPr>
          <w:t>操作规程</w:t>
        </w:r>
      </w:hyperlink>
      <w:r>
        <w:rPr>
          <w:rFonts w:ascii="宋体" w:hAnsi="宋体" w:cs="宋体" w:hint="eastAsia"/>
          <w:color w:val="000000"/>
          <w:sz w:val="24"/>
          <w:szCs w:val="24"/>
        </w:rPr>
        <w:t>，规范作业，避免发生人身伤害和</w:t>
      </w:r>
      <w:hyperlink r:id="rId11" w:tgtFrame="https://zhidao.baidu.com/question/_blank" w:history="1">
        <w:r>
          <w:rPr>
            <w:rFonts w:ascii="宋体" w:hAnsi="宋体" w:cs="宋体" w:hint="eastAsia"/>
            <w:color w:val="000000"/>
            <w:sz w:val="24"/>
            <w:szCs w:val="24"/>
          </w:rPr>
          <w:t>设备事故</w:t>
        </w:r>
      </w:hyperlink>
      <w:r>
        <w:rPr>
          <w:rFonts w:ascii="宋体" w:hAnsi="宋体" w:cs="宋体" w:hint="eastAsia"/>
          <w:color w:val="000000"/>
          <w:sz w:val="24"/>
          <w:szCs w:val="24"/>
        </w:rPr>
        <w:t>；</w:t>
      </w:r>
    </w:p>
    <w:p w14:paraId="78E3FF1B"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）认真督促检查领料、摘洗、切配、烹调，并按品种分别盛放于清洁消毒后的密闭专用容器内留样储存</w:t>
      </w:r>
      <w:r>
        <w:rPr>
          <w:rFonts w:ascii="宋体" w:hAnsi="宋体" w:cs="宋体"/>
          <w:color w:val="000000"/>
          <w:sz w:val="24"/>
          <w:szCs w:val="24"/>
        </w:rPr>
        <w:t>48</w:t>
      </w:r>
      <w:r>
        <w:rPr>
          <w:rFonts w:ascii="宋体" w:hAnsi="宋体" w:cs="宋体" w:hint="eastAsia"/>
          <w:color w:val="000000"/>
          <w:sz w:val="24"/>
          <w:szCs w:val="24"/>
        </w:rPr>
        <w:t>小时，各个环节严格按照生产间流程标准执行，发现问题及时纠正；</w:t>
      </w:r>
    </w:p>
    <w:p w14:paraId="29923FA9"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）根据季节合理配菜，动脑筋、想办法、变花样，不断提高餐厅服务质量；</w:t>
      </w:r>
    </w:p>
    <w:p w14:paraId="2DF4A6A5"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）对原料加工储备的情况做到心中有数，并及时处理检查中发现的问题，并指导改进；</w:t>
      </w:r>
    </w:p>
    <w:p w14:paraId="7E479BF9"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）厨师长每天都要坚持安全制度的检查和督促，下班前对燃料的开关、用电、用水，以及门窗都要认真进行查看，不能有丝毫马虎，并定期、定时对在岗员工进行安全知识，安全防范等教育；</w:t>
      </w:r>
    </w:p>
    <w:p w14:paraId="62BB2300"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）根据食谱要求，按程序提交所需材料购买清单，对入库的原材料进行妥善储存；</w:t>
      </w:r>
    </w:p>
    <w:p w14:paraId="0486CB70"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）遵守安全</w:t>
      </w:r>
      <w:hyperlink r:id="rId12" w:tgtFrame="https://zhidao.baidu.com/question/_blank" w:history="1">
        <w:r>
          <w:rPr>
            <w:rFonts w:ascii="宋体" w:hAnsi="宋体" w:cs="宋体" w:hint="eastAsia"/>
            <w:color w:val="000000"/>
            <w:sz w:val="24"/>
            <w:szCs w:val="24"/>
          </w:rPr>
          <w:t>操作规程</w:t>
        </w:r>
      </w:hyperlink>
      <w:r>
        <w:rPr>
          <w:rFonts w:ascii="宋体" w:hAnsi="宋体" w:cs="宋体" w:hint="eastAsia"/>
          <w:color w:val="000000"/>
          <w:sz w:val="24"/>
          <w:szCs w:val="24"/>
        </w:rPr>
        <w:t>，正确使用操作工具，合理使用原材料，节约水、电、燃料等用料；</w:t>
      </w:r>
    </w:p>
    <w:p w14:paraId="678BADE4"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）按制定的菜谱，保质保量完成烹调任务；烹调要把好时间关，按操作程序操作；</w:t>
      </w:r>
    </w:p>
    <w:p w14:paraId="43D3567F"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）烹调要注意生熟原料、成品与半成品分开摆放，杜绝腐烂变质原料下锅；</w:t>
      </w:r>
    </w:p>
    <w:p w14:paraId="53C4FA07"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11</w:t>
      </w:r>
      <w:r>
        <w:rPr>
          <w:rFonts w:ascii="宋体" w:hAnsi="宋体" w:cs="宋体" w:hint="eastAsia"/>
          <w:color w:val="000000"/>
          <w:sz w:val="24"/>
          <w:szCs w:val="24"/>
        </w:rPr>
        <w:t>）烹调要注意色、香、味、形，咸淡适中，烹调时要注意保持各类菜肴</w:t>
      </w:r>
      <w:r>
        <w:rPr>
          <w:rFonts w:ascii="宋体" w:hAnsi="宋体" w:cs="宋体" w:hint="eastAsia"/>
          <w:color w:val="000000"/>
          <w:sz w:val="24"/>
          <w:szCs w:val="24"/>
        </w:rPr>
        <w:lastRenderedPageBreak/>
        <w:t>的营养成分；</w:t>
      </w:r>
    </w:p>
    <w:p w14:paraId="781E79EE"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12</w:t>
      </w:r>
      <w:r>
        <w:rPr>
          <w:rFonts w:ascii="宋体" w:hAnsi="宋体" w:cs="宋体" w:hint="eastAsia"/>
          <w:color w:val="000000"/>
          <w:sz w:val="24"/>
          <w:szCs w:val="24"/>
        </w:rPr>
        <w:t>）进入备餐间待用的菜肴，夏天应加罩防蝇，冬天应注意保暖。保证不允许有异味食品，防止</w:t>
      </w:r>
      <w:hyperlink r:id="rId13" w:tgtFrame="https://zhidao.baidu.com/question/_blank" w:history="1">
        <w:r>
          <w:rPr>
            <w:rFonts w:ascii="宋体" w:hAnsi="宋体" w:cs="宋体" w:hint="eastAsia"/>
            <w:color w:val="000000"/>
            <w:sz w:val="24"/>
            <w:szCs w:val="24"/>
          </w:rPr>
          <w:t>食物中毒</w:t>
        </w:r>
      </w:hyperlink>
      <w:r>
        <w:rPr>
          <w:rFonts w:ascii="宋体" w:hAnsi="宋体" w:cs="宋体" w:hint="eastAsia"/>
          <w:color w:val="000000"/>
          <w:sz w:val="24"/>
          <w:szCs w:val="24"/>
        </w:rPr>
        <w:t>；</w:t>
      </w:r>
    </w:p>
    <w:p w14:paraId="01217CF2"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13</w:t>
      </w:r>
      <w:r>
        <w:rPr>
          <w:rFonts w:ascii="宋体" w:hAnsi="宋体" w:cs="宋体" w:hint="eastAsia"/>
          <w:color w:val="000000"/>
          <w:sz w:val="24"/>
          <w:szCs w:val="24"/>
        </w:rPr>
        <w:t>）工作时间不得与人闲聊，作业时不得吸烟，不得大声喧哗，不得积攒可回收废品；</w:t>
      </w:r>
    </w:p>
    <w:p w14:paraId="0924B08A"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14</w:t>
      </w:r>
      <w:r>
        <w:rPr>
          <w:rFonts w:ascii="宋体" w:hAnsi="宋体" w:cs="宋体" w:hint="eastAsia"/>
          <w:color w:val="000000"/>
          <w:sz w:val="24"/>
          <w:szCs w:val="24"/>
        </w:rPr>
        <w:t>）工作时，遇我单位监督检查时，要停下手中工作配合检查；</w:t>
      </w:r>
    </w:p>
    <w:p w14:paraId="38D66CFA"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15</w:t>
      </w:r>
      <w:r>
        <w:rPr>
          <w:rFonts w:ascii="宋体" w:hAnsi="宋体" w:cs="宋体" w:hint="eastAsia"/>
          <w:color w:val="000000"/>
          <w:sz w:val="24"/>
          <w:szCs w:val="24"/>
        </w:rPr>
        <w:t>）所有不使用的工具，必须按要求在指定位置有序摆放；</w:t>
      </w:r>
    </w:p>
    <w:p w14:paraId="0C14F23D"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16</w:t>
      </w:r>
      <w:r>
        <w:rPr>
          <w:rFonts w:ascii="宋体" w:hAnsi="宋体" w:cs="宋体" w:hint="eastAsia"/>
          <w:color w:val="000000"/>
          <w:sz w:val="24"/>
          <w:szCs w:val="24"/>
        </w:rPr>
        <w:t>）按规定着装，完成领导交办的其它事宜。</w:t>
      </w:r>
    </w:p>
    <w:p w14:paraId="77B107DF" w14:textId="77777777" w:rsidR="00681E39" w:rsidRDefault="00000000">
      <w:pPr>
        <w:pStyle w:val="3"/>
      </w:pPr>
      <w:bookmarkStart w:id="16" w:name="_Toc28150"/>
      <w:bookmarkStart w:id="17" w:name="_Toc9694"/>
      <w:r>
        <w:rPr>
          <w:rFonts w:hint="eastAsia"/>
        </w:rPr>
        <w:t>副厨师长岗位职责、工作标准及要求</w:t>
      </w:r>
      <w:bookmarkEnd w:id="16"/>
      <w:bookmarkEnd w:id="17"/>
    </w:p>
    <w:p w14:paraId="3076219D" w14:textId="77777777" w:rsidR="00681E39" w:rsidRDefault="00000000">
      <w:pPr>
        <w:spacing w:line="360" w:lineRule="auto"/>
        <w:ind w:firstLineChars="100" w:firstLine="241"/>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、岗位职责</w:t>
      </w:r>
    </w:p>
    <w:p w14:paraId="1758D5EE"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）协助厨师长早、中、晚餐菜品制作，开餐完毕后，检查、关闭本部区域的水、电、气、油开关，保证安全，工具摆放整齐；</w:t>
      </w:r>
    </w:p>
    <w:p w14:paraId="5DD8640F" w14:textId="77777777" w:rsidR="00681E39" w:rsidRDefault="00000000">
      <w:pPr>
        <w:spacing w:line="360" w:lineRule="auto"/>
        <w:ind w:firstLineChars="177" w:firstLine="425"/>
        <w:rPr>
          <w:rFonts w:ascii="宋体" w:hAnsi="宋体" w:cs="宋体" w:hint="eastAsia"/>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）协助厨师</w:t>
      </w:r>
      <w:proofErr w:type="gramStart"/>
      <w:r>
        <w:rPr>
          <w:rFonts w:ascii="宋体" w:hAnsi="宋体" w:cs="宋体" w:hint="eastAsia"/>
          <w:color w:val="000000"/>
          <w:sz w:val="24"/>
          <w:szCs w:val="24"/>
        </w:rPr>
        <w:t>长做好</w:t>
      </w:r>
      <w:proofErr w:type="gramEnd"/>
      <w:r>
        <w:rPr>
          <w:rFonts w:ascii="宋体" w:hAnsi="宋体" w:cs="宋体" w:hint="eastAsia"/>
          <w:color w:val="000000"/>
          <w:sz w:val="24"/>
          <w:szCs w:val="24"/>
        </w:rPr>
        <w:t>厨房生产安全工作，每日上班后检查厨房卫生情况及原料准备情况；</w:t>
      </w:r>
    </w:p>
    <w:p w14:paraId="6F148421" w14:textId="77777777" w:rsidR="00681E39" w:rsidRDefault="00000000">
      <w:pPr>
        <w:spacing w:line="360" w:lineRule="auto"/>
        <w:ind w:firstLineChars="177" w:firstLine="425"/>
        <w:rPr>
          <w:rFonts w:ascii="宋体" w:hAnsi="宋体" w:cs="宋体" w:hint="eastAsia"/>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）督促做好原料供应，检查原料质量，在生产过程中有效控制各类物品的消耗，保证食品的成本率；</w:t>
      </w:r>
    </w:p>
    <w:p w14:paraId="4FE11578" w14:textId="77777777" w:rsidR="00681E39" w:rsidRDefault="00000000">
      <w:pPr>
        <w:spacing w:line="360" w:lineRule="auto"/>
        <w:ind w:firstLineChars="177" w:firstLine="425"/>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）协助厨师</w:t>
      </w:r>
      <w:proofErr w:type="gramStart"/>
      <w:r>
        <w:rPr>
          <w:rFonts w:ascii="宋体" w:hAnsi="宋体" w:cs="宋体" w:hint="eastAsia"/>
          <w:color w:val="000000"/>
          <w:sz w:val="24"/>
          <w:szCs w:val="24"/>
        </w:rPr>
        <w:t>长检查</w:t>
      </w:r>
      <w:proofErr w:type="gramEnd"/>
      <w:r>
        <w:rPr>
          <w:rFonts w:ascii="宋体" w:hAnsi="宋体" w:cs="宋体" w:hint="eastAsia"/>
          <w:color w:val="000000"/>
          <w:sz w:val="24"/>
          <w:szCs w:val="24"/>
        </w:rPr>
        <w:t>库房原料储存，监督投料，降低用料消耗，控制成本；</w:t>
      </w:r>
    </w:p>
    <w:p w14:paraId="42B8F65D" w14:textId="77777777" w:rsidR="00681E39"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）协助厨师</w:t>
      </w:r>
      <w:proofErr w:type="gramStart"/>
      <w:r>
        <w:rPr>
          <w:rFonts w:ascii="宋体" w:hAnsi="宋体" w:cs="宋体" w:hint="eastAsia"/>
          <w:color w:val="000000"/>
          <w:sz w:val="24"/>
          <w:szCs w:val="24"/>
        </w:rPr>
        <w:t>长抓好</w:t>
      </w:r>
      <w:proofErr w:type="gramEnd"/>
      <w:r>
        <w:rPr>
          <w:rFonts w:ascii="宋体" w:hAnsi="宋体" w:cs="宋体" w:hint="eastAsia"/>
          <w:color w:val="000000"/>
          <w:sz w:val="24"/>
          <w:szCs w:val="24"/>
        </w:rPr>
        <w:t>厨房</w:t>
      </w:r>
      <w:hyperlink r:id="rId14" w:tgtFrame="https://zhidao.baidu.com/question/_blank" w:history="1">
        <w:r>
          <w:rPr>
            <w:rFonts w:ascii="宋体" w:hAnsi="宋体" w:cs="宋体" w:hint="eastAsia"/>
            <w:color w:val="000000"/>
            <w:sz w:val="24"/>
            <w:szCs w:val="24"/>
          </w:rPr>
          <w:t>环境卫生</w:t>
        </w:r>
      </w:hyperlink>
      <w:r>
        <w:rPr>
          <w:rFonts w:ascii="宋体" w:hAnsi="宋体" w:cs="宋体" w:hint="eastAsia"/>
          <w:color w:val="000000"/>
          <w:sz w:val="24"/>
          <w:szCs w:val="24"/>
        </w:rPr>
        <w:t>工作，杜绝蟑螂、老鼠等害虫的出现，加强周边卫生工作，及时清洗打扫，保持锅台及周边环境整洁卫生；</w:t>
      </w:r>
    </w:p>
    <w:p w14:paraId="5D9E5FE3"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6</w:t>
      </w:r>
      <w:r>
        <w:rPr>
          <w:rFonts w:ascii="宋体" w:hAnsi="宋体" w:cs="宋体" w:hint="eastAsia"/>
          <w:color w:val="000000"/>
          <w:sz w:val="24"/>
          <w:szCs w:val="24"/>
        </w:rPr>
        <w:t>）巡视食品卫生和环境卫生，监督厨房人员的个人卫生，严格监督冷荤原料质量检查，食品留样抽样备查，保证食品绝对安全；</w:t>
      </w:r>
    </w:p>
    <w:p w14:paraId="28F93175" w14:textId="77777777" w:rsidR="00681E39" w:rsidRDefault="00681E39">
      <w:pPr>
        <w:spacing w:line="360" w:lineRule="auto"/>
        <w:ind w:firstLineChars="175" w:firstLine="420"/>
        <w:rPr>
          <w:rFonts w:ascii="宋体" w:hAnsi="宋体" w:cs="宋体" w:hint="eastAsia"/>
          <w:color w:val="000000"/>
          <w:sz w:val="24"/>
          <w:szCs w:val="24"/>
        </w:rPr>
      </w:pPr>
    </w:p>
    <w:p w14:paraId="736C26A0" w14:textId="77777777" w:rsidR="00681E39" w:rsidRDefault="00000000">
      <w:pPr>
        <w:spacing w:line="360" w:lineRule="auto"/>
        <w:ind w:firstLineChars="175" w:firstLine="422"/>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、工作标准及要求</w:t>
      </w:r>
    </w:p>
    <w:p w14:paraId="023E5C1E" w14:textId="77777777" w:rsidR="00681E39" w:rsidRDefault="00000000">
      <w:pPr>
        <w:spacing w:line="360" w:lineRule="auto"/>
        <w:ind w:leftChars="228" w:left="539" w:hangingChars="25" w:hanging="6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）执行厨师长下达的各项工作任务和工作指示；</w:t>
      </w:r>
    </w:p>
    <w:p w14:paraId="355893B5" w14:textId="77777777" w:rsidR="00681E39" w:rsidRDefault="00000000">
      <w:pPr>
        <w:spacing w:line="360" w:lineRule="auto"/>
        <w:ind w:leftChars="228" w:left="539" w:hangingChars="25" w:hanging="6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）负责制订厨房的各种工作计划；</w:t>
      </w:r>
    </w:p>
    <w:p w14:paraId="12B8F0D5" w14:textId="77777777" w:rsidR="00681E39" w:rsidRDefault="00000000">
      <w:pPr>
        <w:spacing w:line="360" w:lineRule="auto"/>
        <w:ind w:leftChars="9" w:left="19" w:firstLineChars="191" w:firstLine="458"/>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）保持对厨房范围的巡视，对员工进行督导，及时解决现场发生的问题，提高工作能力；</w:t>
      </w:r>
    </w:p>
    <w:p w14:paraId="43BED98D"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（4）负责食品原料及餐具等用品的采购计划递交厨师长；</w:t>
      </w:r>
    </w:p>
    <w:p w14:paraId="50B21518"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lastRenderedPageBreak/>
        <w:t>（5）负责检查督导厨房的所有设备、物质、工具正确使用和科学管理；</w:t>
      </w:r>
    </w:p>
    <w:p w14:paraId="0ECAF912"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（6）严格控制和保管生产原料及辅料，及时处理操作过程中丢弃的废弃物，保证操作环境的卫生要求；</w:t>
      </w:r>
    </w:p>
    <w:p w14:paraId="4DE3A70F"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（7）监督指导员工的工作安排和纪律，保管好所在岗位用的餐具和烹饪工具以及菜谱；</w:t>
      </w:r>
    </w:p>
    <w:p w14:paraId="545B1AA9"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（8）协助厨师</w:t>
      </w:r>
      <w:proofErr w:type="gramStart"/>
      <w:r>
        <w:rPr>
          <w:rFonts w:ascii="宋体" w:hAnsi="宋体" w:cs="宋体" w:hint="eastAsia"/>
          <w:color w:val="000000"/>
          <w:sz w:val="24"/>
          <w:szCs w:val="24"/>
        </w:rPr>
        <w:t>长检查</w:t>
      </w:r>
      <w:proofErr w:type="gramEnd"/>
      <w:r>
        <w:rPr>
          <w:rFonts w:ascii="宋体" w:hAnsi="宋体" w:cs="宋体" w:hint="eastAsia"/>
          <w:color w:val="000000"/>
          <w:sz w:val="24"/>
          <w:szCs w:val="24"/>
        </w:rPr>
        <w:t>食堂各岗位员工的操作规范；</w:t>
      </w:r>
    </w:p>
    <w:p w14:paraId="323D16E0"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（9）工作时间不得与人闲聊，作业时不得吸烟，不得大声喧哗，不得积攒可回收废品；</w:t>
      </w:r>
    </w:p>
    <w:p w14:paraId="35F8DD78"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0）工作时，遇有监督检查，要停下手中工作主动配合检查；</w:t>
      </w:r>
    </w:p>
    <w:p w14:paraId="501AE024"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1）所有不使用的工具，必须按要求在指定位置有序摆放；</w:t>
      </w:r>
    </w:p>
    <w:p w14:paraId="43B1DA28"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2）不得私自携带公共财物，严禁将成品（半成品）食材、物料、</w:t>
      </w:r>
      <w:proofErr w:type="gramStart"/>
      <w:r>
        <w:rPr>
          <w:rFonts w:ascii="宋体" w:hAnsi="宋体" w:cs="宋体" w:hint="eastAsia"/>
          <w:color w:val="000000"/>
          <w:sz w:val="24"/>
          <w:szCs w:val="24"/>
        </w:rPr>
        <w:t>佐料</w:t>
      </w:r>
      <w:proofErr w:type="gramEnd"/>
      <w:r>
        <w:rPr>
          <w:rFonts w:ascii="宋体" w:hAnsi="宋体" w:cs="宋体" w:hint="eastAsia"/>
          <w:color w:val="000000"/>
          <w:sz w:val="24"/>
          <w:szCs w:val="24"/>
        </w:rPr>
        <w:t>带出餐厅；</w:t>
      </w:r>
    </w:p>
    <w:p w14:paraId="6720AAAB"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3）接受项目经理的巡视检查；</w:t>
      </w:r>
    </w:p>
    <w:p w14:paraId="47118102"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4）按规定着装，完成领导交办的其它事宜。</w:t>
      </w:r>
    </w:p>
    <w:p w14:paraId="4015E7EB" w14:textId="77777777" w:rsidR="00681E39" w:rsidRDefault="00000000">
      <w:pPr>
        <w:pStyle w:val="3"/>
      </w:pPr>
      <w:bookmarkStart w:id="18" w:name="_Toc12360"/>
      <w:bookmarkStart w:id="19" w:name="_Toc32578"/>
      <w:r>
        <w:rPr>
          <w:rFonts w:hint="eastAsia"/>
        </w:rPr>
        <w:t>面点</w:t>
      </w:r>
      <w:proofErr w:type="gramStart"/>
      <w:r>
        <w:rPr>
          <w:rFonts w:hint="eastAsia"/>
        </w:rPr>
        <w:t>师岗位</w:t>
      </w:r>
      <w:proofErr w:type="gramEnd"/>
      <w:r>
        <w:rPr>
          <w:rFonts w:hint="eastAsia"/>
        </w:rPr>
        <w:t>职责、工作标准及要求</w:t>
      </w:r>
      <w:bookmarkEnd w:id="18"/>
      <w:bookmarkEnd w:id="19"/>
    </w:p>
    <w:p w14:paraId="6FB13780" w14:textId="77777777" w:rsidR="00681E39" w:rsidRDefault="00000000">
      <w:pPr>
        <w:numPr>
          <w:ilvl w:val="0"/>
          <w:numId w:val="4"/>
        </w:numPr>
        <w:spacing w:line="360" w:lineRule="auto"/>
        <w:rPr>
          <w:rFonts w:ascii="宋体" w:hAnsi="宋体" w:cs="宋体" w:hint="eastAsia"/>
          <w:b/>
          <w:bCs/>
          <w:color w:val="000000"/>
          <w:sz w:val="24"/>
          <w:szCs w:val="24"/>
        </w:rPr>
      </w:pPr>
      <w:r>
        <w:rPr>
          <w:rFonts w:ascii="宋体" w:hAnsi="宋体" w:cs="宋体" w:hint="eastAsia"/>
          <w:b/>
          <w:bCs/>
          <w:color w:val="000000"/>
          <w:sz w:val="24"/>
          <w:szCs w:val="24"/>
        </w:rPr>
        <w:t>岗位职责</w:t>
      </w:r>
    </w:p>
    <w:p w14:paraId="4B1FAA67"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）负责制作早餐供应的面点；</w:t>
      </w:r>
    </w:p>
    <w:p w14:paraId="73C980E2" w14:textId="77777777" w:rsidR="00681E39" w:rsidRDefault="00000000">
      <w:pPr>
        <w:spacing w:line="360" w:lineRule="auto"/>
        <w:rPr>
          <w:rFonts w:ascii="宋体"/>
          <w:b/>
          <w:bCs/>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）负责所需食材、物料统计并及时上报厨师长；</w:t>
      </w:r>
    </w:p>
    <w:p w14:paraId="5EB3AEB9"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）全面掌握各种面点的工作流程和制作方法，有熟练的操作技术，制作工艺、发酵、蒸制时间、严格执行质量标准，保证面点质量和及时供应，能正确使用各种设备；</w:t>
      </w:r>
    </w:p>
    <w:p w14:paraId="6C84A169"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）综合利用食品原料，定量、定质，按需配制，减少损耗，降低成本；</w:t>
      </w:r>
    </w:p>
    <w:p w14:paraId="755E167C"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）负责厨房物品设备、烹饪材料、用具的准备；</w:t>
      </w:r>
    </w:p>
    <w:p w14:paraId="07D1C0E7"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）负责保持厨房内的厨具整洁、做好开餐后的卫生整洁工作；</w:t>
      </w:r>
    </w:p>
    <w:p w14:paraId="17585745"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）随时保持个人，工作岗位及包干区卫生整洁，并负责面点间消毒工作；</w:t>
      </w:r>
    </w:p>
    <w:p w14:paraId="740723CE"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）正确维护，合理使用器械设备，并保持完好整洁；</w:t>
      </w:r>
    </w:p>
    <w:p w14:paraId="590A9B4C"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）根据季节的变化、重大节庆日及客户口味特点推陈出新；</w:t>
      </w:r>
    </w:p>
    <w:p w14:paraId="6CF2E05D"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）积极参加各种技术培训活动，不断钻研技术，增加面点品种，推出新花样</w:t>
      </w:r>
      <w:r>
        <w:rPr>
          <w:rFonts w:ascii="宋体" w:hAnsi="宋体" w:cs="宋体" w:hint="eastAsia"/>
          <w:color w:val="000000"/>
          <w:sz w:val="24"/>
          <w:szCs w:val="24"/>
        </w:rPr>
        <w:lastRenderedPageBreak/>
        <w:t>食品提高面点质量；</w:t>
      </w:r>
    </w:p>
    <w:p w14:paraId="53461551"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11</w:t>
      </w:r>
      <w:r>
        <w:rPr>
          <w:rFonts w:ascii="宋体" w:hAnsi="宋体" w:cs="宋体" w:hint="eastAsia"/>
          <w:color w:val="000000"/>
          <w:sz w:val="24"/>
          <w:szCs w:val="24"/>
        </w:rPr>
        <w:t>）负责下班前认真检查水、电、气是否关闭。</w:t>
      </w:r>
    </w:p>
    <w:p w14:paraId="1BA087A2" w14:textId="77777777" w:rsidR="00681E39" w:rsidRDefault="00000000">
      <w:pPr>
        <w:spacing w:line="360" w:lineRule="auto"/>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、工作标准及要求</w:t>
      </w:r>
    </w:p>
    <w:p w14:paraId="5016E9AC"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）按照餐厅面点质量标准执行；</w:t>
      </w:r>
    </w:p>
    <w:p w14:paraId="48880B65"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）用途、规格区别品种对所需</w:t>
      </w:r>
      <w:proofErr w:type="gramStart"/>
      <w:r>
        <w:rPr>
          <w:rFonts w:ascii="宋体" w:hAnsi="宋体" w:cs="宋体" w:hint="eastAsia"/>
          <w:color w:val="000000"/>
          <w:sz w:val="24"/>
          <w:szCs w:val="24"/>
        </w:rPr>
        <w:t>出加工</w:t>
      </w:r>
      <w:proofErr w:type="gramEnd"/>
      <w:r>
        <w:rPr>
          <w:rFonts w:ascii="宋体" w:hAnsi="宋体" w:cs="宋体" w:hint="eastAsia"/>
          <w:color w:val="000000"/>
          <w:sz w:val="24"/>
          <w:szCs w:val="24"/>
        </w:rPr>
        <w:t>原料进行分档、切割处理；</w:t>
      </w:r>
    </w:p>
    <w:p w14:paraId="3223856B"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）将构成面点的各种配料按规格、配置标准分品种分别放置；</w:t>
      </w:r>
    </w:p>
    <w:p w14:paraId="22E23635"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）合理利用砧板分档、切割、归类的原料进行馅料的切割加工，避免菜品相互交叉污染；</w:t>
      </w:r>
    </w:p>
    <w:p w14:paraId="11A56C8A"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）根据面点的质感要求选择烹制方法，掌握时间保证面食的成品</w:t>
      </w:r>
      <w:proofErr w:type="gramStart"/>
      <w:r>
        <w:rPr>
          <w:rFonts w:ascii="宋体" w:hAnsi="宋体" w:cs="宋体" w:hint="eastAsia"/>
          <w:color w:val="000000"/>
          <w:sz w:val="24"/>
          <w:szCs w:val="24"/>
        </w:rPr>
        <w:t>火侯</w:t>
      </w:r>
      <w:proofErr w:type="gramEnd"/>
      <w:r>
        <w:rPr>
          <w:rFonts w:ascii="宋体" w:hAnsi="宋体" w:cs="宋体" w:hint="eastAsia"/>
          <w:color w:val="000000"/>
          <w:sz w:val="24"/>
          <w:szCs w:val="24"/>
        </w:rPr>
        <w:t>；</w:t>
      </w:r>
    </w:p>
    <w:p w14:paraId="2E4224A0"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）对面食的单位大小、数量准确计量、确保规格质量统一；</w:t>
      </w:r>
    </w:p>
    <w:p w14:paraId="716C10FB"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）清点、加工过程中使用的原料、餐具确保以上原料及卫生用品清洁卫生；</w:t>
      </w:r>
    </w:p>
    <w:p w14:paraId="4860E80D"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）须在开餐前制作准备的面点必须提前完成，及时烹制、装盘出品；</w:t>
      </w:r>
    </w:p>
    <w:p w14:paraId="711BA38B"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）掌握面点出品时间间隔；</w:t>
      </w:r>
    </w:p>
    <w:p w14:paraId="7C66D9B4"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）清点冷藏、冷冻箱，检查所用设备的卫生及安全情况，备好待烹制加工的原料。准备好用具和盛器；</w:t>
      </w:r>
    </w:p>
    <w:p w14:paraId="7823F02E"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11</w:t>
      </w:r>
      <w:r>
        <w:rPr>
          <w:rFonts w:ascii="宋体" w:hAnsi="宋体" w:cs="宋体" w:hint="eastAsia"/>
          <w:color w:val="000000"/>
          <w:sz w:val="24"/>
          <w:szCs w:val="24"/>
        </w:rPr>
        <w:t>）品种区别分类，配齐相关原料，准确调味；</w:t>
      </w:r>
    </w:p>
    <w:p w14:paraId="34D59DF1"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12</w:t>
      </w:r>
      <w:r>
        <w:rPr>
          <w:rFonts w:ascii="宋体" w:hAnsi="宋体" w:cs="宋体" w:hint="eastAsia"/>
          <w:color w:val="000000"/>
          <w:sz w:val="24"/>
          <w:szCs w:val="24"/>
        </w:rPr>
        <w:t>）按面点的质量要求及操作规程，准确利用包、裹、卷等手法制成半成品或成品合理放置；</w:t>
      </w:r>
    </w:p>
    <w:p w14:paraId="3D5CC5A5"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13</w:t>
      </w:r>
      <w:r>
        <w:rPr>
          <w:rFonts w:ascii="宋体" w:hAnsi="宋体" w:cs="宋体" w:hint="eastAsia"/>
          <w:color w:val="000000"/>
          <w:sz w:val="24"/>
          <w:szCs w:val="24"/>
        </w:rPr>
        <w:t>）根据面点的质量要求，选择合适的熟制手段，对半成品进行煎、煮、蒸等方式的熟制处理，备足待用、合理放置；</w:t>
      </w:r>
    </w:p>
    <w:p w14:paraId="3D75542D"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14</w:t>
      </w:r>
      <w:r>
        <w:rPr>
          <w:rFonts w:ascii="宋体" w:hAnsi="宋体" w:cs="宋体" w:hint="eastAsia"/>
          <w:color w:val="000000"/>
          <w:sz w:val="24"/>
          <w:szCs w:val="24"/>
        </w:rPr>
        <w:t>）清点必须的餐具、用具，并将其清洁、整理、归位；</w:t>
      </w:r>
    </w:p>
    <w:p w14:paraId="7724E6D9"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15</w:t>
      </w:r>
      <w:r>
        <w:rPr>
          <w:rFonts w:ascii="宋体" w:hAnsi="宋体" w:cs="宋体" w:hint="eastAsia"/>
          <w:color w:val="000000"/>
          <w:sz w:val="24"/>
          <w:szCs w:val="24"/>
        </w:rPr>
        <w:t>）开</w:t>
      </w:r>
      <w:proofErr w:type="gramStart"/>
      <w:r>
        <w:rPr>
          <w:rFonts w:ascii="宋体" w:hAnsi="宋体" w:cs="宋体" w:hint="eastAsia"/>
          <w:color w:val="000000"/>
          <w:sz w:val="24"/>
          <w:szCs w:val="24"/>
        </w:rPr>
        <w:t>餐结束</w:t>
      </w:r>
      <w:proofErr w:type="gramEnd"/>
      <w:r>
        <w:rPr>
          <w:rFonts w:ascii="宋体" w:hAnsi="宋体" w:cs="宋体" w:hint="eastAsia"/>
          <w:color w:val="000000"/>
          <w:sz w:val="24"/>
          <w:szCs w:val="24"/>
        </w:rPr>
        <w:t>后，将剩余面点、馅料、皮胚、面团等妥善保管，保证质量，以备利用；</w:t>
      </w:r>
    </w:p>
    <w:p w14:paraId="4E7B56A4"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16</w:t>
      </w:r>
      <w:r>
        <w:rPr>
          <w:rFonts w:ascii="宋体" w:hAnsi="宋体" w:cs="宋体" w:hint="eastAsia"/>
          <w:color w:val="000000"/>
          <w:sz w:val="24"/>
          <w:szCs w:val="24"/>
        </w:rPr>
        <w:t>）清理、清洁工作区域工具、设备，清运垃圾；</w:t>
      </w:r>
    </w:p>
    <w:p w14:paraId="4F56C273"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17</w:t>
      </w:r>
      <w:r>
        <w:rPr>
          <w:rFonts w:ascii="宋体" w:hAnsi="宋体" w:cs="宋体" w:hint="eastAsia"/>
          <w:color w:val="000000"/>
          <w:sz w:val="24"/>
          <w:szCs w:val="24"/>
        </w:rPr>
        <w:t>）工作时间不得与人闲聊，作业时不得吸烟，不得大声喧哗，不得积攒可回收废品；</w:t>
      </w:r>
    </w:p>
    <w:p w14:paraId="61FB6551"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18</w:t>
      </w:r>
      <w:r>
        <w:rPr>
          <w:rFonts w:ascii="宋体" w:hAnsi="宋体" w:cs="宋体" w:hint="eastAsia"/>
          <w:color w:val="000000"/>
          <w:sz w:val="24"/>
          <w:szCs w:val="24"/>
        </w:rPr>
        <w:t>）工作时，遇有监督检查，要停下手中工作配合检查；</w:t>
      </w:r>
    </w:p>
    <w:p w14:paraId="4B1B42C8"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19</w:t>
      </w:r>
      <w:r>
        <w:rPr>
          <w:rFonts w:ascii="宋体" w:hAnsi="宋体" w:cs="宋体" w:hint="eastAsia"/>
          <w:color w:val="000000"/>
          <w:sz w:val="24"/>
          <w:szCs w:val="24"/>
        </w:rPr>
        <w:t>）所有不使用的工具，必须按要求在指定位置有序摆放；</w:t>
      </w:r>
    </w:p>
    <w:p w14:paraId="213DB85A"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20</w:t>
      </w:r>
      <w:r>
        <w:rPr>
          <w:rFonts w:ascii="宋体" w:hAnsi="宋体" w:cs="宋体" w:hint="eastAsia"/>
          <w:color w:val="000000"/>
          <w:sz w:val="24"/>
          <w:szCs w:val="24"/>
        </w:rPr>
        <w:t>）不得私自携带公共财物，严禁将成品（半成品）食材、物料、</w:t>
      </w:r>
      <w:proofErr w:type="gramStart"/>
      <w:r>
        <w:rPr>
          <w:rFonts w:ascii="宋体" w:hAnsi="宋体" w:cs="宋体" w:hint="eastAsia"/>
          <w:color w:val="000000"/>
          <w:sz w:val="24"/>
          <w:szCs w:val="24"/>
        </w:rPr>
        <w:t>佐料</w:t>
      </w:r>
      <w:proofErr w:type="gramEnd"/>
      <w:r>
        <w:rPr>
          <w:rFonts w:ascii="宋体" w:hAnsi="宋体" w:cs="宋体" w:hint="eastAsia"/>
          <w:color w:val="000000"/>
          <w:sz w:val="24"/>
          <w:szCs w:val="24"/>
        </w:rPr>
        <w:t>带出餐</w:t>
      </w:r>
      <w:r>
        <w:rPr>
          <w:rFonts w:ascii="宋体" w:hAnsi="宋体" w:cs="宋体" w:hint="eastAsia"/>
          <w:color w:val="000000"/>
          <w:sz w:val="24"/>
          <w:szCs w:val="24"/>
        </w:rPr>
        <w:lastRenderedPageBreak/>
        <w:t>厅；</w:t>
      </w:r>
    </w:p>
    <w:p w14:paraId="47F04AFF" w14:textId="77777777" w:rsidR="00681E39" w:rsidRDefault="00000000">
      <w:pPr>
        <w:spacing w:line="360" w:lineRule="auto"/>
        <w:rPr>
          <w:rFonts w:ascii="宋体"/>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21</w:t>
      </w:r>
      <w:r>
        <w:rPr>
          <w:rFonts w:ascii="宋体" w:hAnsi="宋体" w:cs="宋体" w:hint="eastAsia"/>
          <w:color w:val="000000"/>
          <w:kern w:val="0"/>
          <w:sz w:val="24"/>
          <w:szCs w:val="24"/>
        </w:rPr>
        <w:t>）接受项目经理的巡视检查；</w:t>
      </w:r>
    </w:p>
    <w:p w14:paraId="64945A8F"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22</w:t>
      </w:r>
      <w:r>
        <w:rPr>
          <w:rFonts w:ascii="宋体" w:hAnsi="宋体" w:cs="宋体" w:hint="eastAsia"/>
          <w:color w:val="000000"/>
          <w:sz w:val="24"/>
          <w:szCs w:val="24"/>
        </w:rPr>
        <w:t>）按规定着装，完成领导交办的其他任务。</w:t>
      </w:r>
    </w:p>
    <w:p w14:paraId="07766E16" w14:textId="77777777" w:rsidR="00681E39" w:rsidRDefault="00000000">
      <w:pPr>
        <w:pStyle w:val="3"/>
      </w:pPr>
      <w:bookmarkStart w:id="20" w:name="_Toc21218"/>
      <w:bookmarkStart w:id="21" w:name="_Toc27692"/>
      <w:r>
        <w:rPr>
          <w:rFonts w:hint="eastAsia"/>
        </w:rPr>
        <w:t>改</w:t>
      </w:r>
      <w:proofErr w:type="gramStart"/>
      <w:r>
        <w:rPr>
          <w:rFonts w:hint="eastAsia"/>
        </w:rPr>
        <w:t>刀岗位</w:t>
      </w:r>
      <w:proofErr w:type="gramEnd"/>
      <w:r>
        <w:rPr>
          <w:rFonts w:hint="eastAsia"/>
        </w:rPr>
        <w:t>职责、工作标准及要求</w:t>
      </w:r>
      <w:bookmarkEnd w:id="20"/>
      <w:bookmarkEnd w:id="21"/>
    </w:p>
    <w:p w14:paraId="2268A43B" w14:textId="77777777" w:rsidR="00681E39" w:rsidRDefault="00000000">
      <w:pPr>
        <w:spacing w:line="360" w:lineRule="auto"/>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、岗位职责</w:t>
      </w:r>
    </w:p>
    <w:p w14:paraId="3302D7D2"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）负责配合各项改刀、切配、清洗任务；</w:t>
      </w:r>
    </w:p>
    <w:p w14:paraId="3303F4BA"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）负责保证所有菜都按照标准执行；</w:t>
      </w:r>
    </w:p>
    <w:p w14:paraId="0A447D27"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）负责合理切配食材、原料控制成本；</w:t>
      </w:r>
    </w:p>
    <w:p w14:paraId="7AF13BAD"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）负责保持随手卫生并做好厨师长安排的区域卫生；</w:t>
      </w:r>
    </w:p>
    <w:p w14:paraId="75229355"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）协助厨师长保持好冰箱和菜架的整洁有序；</w:t>
      </w:r>
    </w:p>
    <w:p w14:paraId="5B2CBD77"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）爱护本岗位的工具，掌握好配菜的时间与数量；</w:t>
      </w:r>
    </w:p>
    <w:p w14:paraId="7FC58DD7"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）不违反厨房的管理制度，并做好下班前的收尾工作；</w:t>
      </w:r>
    </w:p>
    <w:p w14:paraId="14ED5B0A"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w:t>
      </w:r>
      <w:r>
        <w:rPr>
          <w:rFonts w:ascii="宋体" w:hAnsi="宋体" w:cs="宋体" w:hint="eastAsia"/>
          <w:color w:val="000000"/>
          <w:kern w:val="0"/>
          <w:sz w:val="24"/>
          <w:szCs w:val="24"/>
        </w:rPr>
        <w:t>接受项目经理的巡视检查；</w:t>
      </w:r>
    </w:p>
    <w:p w14:paraId="62EF6DA3"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）完成领导交办的其它事宜。</w:t>
      </w:r>
    </w:p>
    <w:p w14:paraId="76607CE4" w14:textId="77777777" w:rsidR="00681E39" w:rsidRDefault="00000000">
      <w:pPr>
        <w:spacing w:line="360" w:lineRule="auto"/>
        <w:rPr>
          <w:rFonts w:ascii="宋体"/>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、工作标准及要求</w:t>
      </w:r>
    </w:p>
    <w:p w14:paraId="4CE9A3D4"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）及时预订补充准备所需要切</w:t>
      </w:r>
      <w:proofErr w:type="gramStart"/>
      <w:r>
        <w:rPr>
          <w:rFonts w:ascii="宋体" w:hAnsi="宋体" w:cs="宋体" w:hint="eastAsia"/>
          <w:color w:val="000000"/>
          <w:sz w:val="24"/>
          <w:szCs w:val="24"/>
        </w:rPr>
        <w:t>配原料</w:t>
      </w:r>
      <w:proofErr w:type="gramEnd"/>
      <w:r>
        <w:rPr>
          <w:rFonts w:ascii="宋体" w:hAnsi="宋体" w:cs="宋体" w:hint="eastAsia"/>
          <w:color w:val="000000"/>
          <w:sz w:val="24"/>
          <w:szCs w:val="24"/>
        </w:rPr>
        <w:t>或半成品；</w:t>
      </w:r>
    </w:p>
    <w:p w14:paraId="2F7876DF"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）按照菜单，根据标准食谱及时切配菜肴，保证准时出品；</w:t>
      </w:r>
    </w:p>
    <w:p w14:paraId="4BFDFC02"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）合理用料，准确控制成本，并将切配好的菜肴按顺序摆放好；</w:t>
      </w:r>
    </w:p>
    <w:p w14:paraId="3B446D82"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）根据菜肴要求对原料进行规范化加工；</w:t>
      </w:r>
    </w:p>
    <w:p w14:paraId="0B310B12"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）定期检查冰箱，冰柜和食品小库房原料的库存及质量，及时处理多余的积压原料；</w:t>
      </w:r>
    </w:p>
    <w:p w14:paraId="5FE21896"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（6）负责维护保养本岗所用设备工具；</w:t>
      </w:r>
    </w:p>
    <w:p w14:paraId="7AB50158"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（7）工作时间不得与人闲聊，作业时不得吸烟，不得大声喧哗，不得积攒可回收废品；</w:t>
      </w:r>
    </w:p>
    <w:p w14:paraId="6565A328"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（8）工作时，遇有客户监督检查，要停下手中工作配合检查；</w:t>
      </w:r>
    </w:p>
    <w:p w14:paraId="4DE3ABE0"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（9）所有不使用的工具，必须按要求在指定位置有序摆放；</w:t>
      </w:r>
    </w:p>
    <w:p w14:paraId="4EA7895E"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（10）随时保持本岗位卫生包干区的卫生整洁及各种设备的清洁和保养；</w:t>
      </w:r>
    </w:p>
    <w:p w14:paraId="7B5146A6"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1）不得私自携带公共财物，严禁将成品（半成品）食材、物料、</w:t>
      </w:r>
      <w:proofErr w:type="gramStart"/>
      <w:r>
        <w:rPr>
          <w:rFonts w:ascii="宋体" w:hAnsi="宋体" w:cs="宋体" w:hint="eastAsia"/>
          <w:color w:val="000000"/>
          <w:sz w:val="24"/>
          <w:szCs w:val="24"/>
        </w:rPr>
        <w:t>佐料</w:t>
      </w:r>
      <w:proofErr w:type="gramEnd"/>
      <w:r>
        <w:rPr>
          <w:rFonts w:ascii="宋体" w:hAnsi="宋体" w:cs="宋体" w:hint="eastAsia"/>
          <w:color w:val="000000"/>
          <w:sz w:val="24"/>
          <w:szCs w:val="24"/>
        </w:rPr>
        <w:t>带出餐</w:t>
      </w:r>
      <w:r>
        <w:rPr>
          <w:rFonts w:ascii="宋体" w:hAnsi="宋体" w:cs="宋体" w:hint="eastAsia"/>
          <w:color w:val="000000"/>
          <w:sz w:val="24"/>
          <w:szCs w:val="24"/>
        </w:rPr>
        <w:lastRenderedPageBreak/>
        <w:t>厅；</w:t>
      </w:r>
    </w:p>
    <w:p w14:paraId="2A540354"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2）按规定着装，完成领导交办的其他任务。</w:t>
      </w:r>
    </w:p>
    <w:p w14:paraId="21A9A426" w14:textId="77777777" w:rsidR="00681E39" w:rsidRDefault="00000000">
      <w:pPr>
        <w:pStyle w:val="3"/>
      </w:pPr>
      <w:bookmarkStart w:id="22" w:name="_Toc14180"/>
      <w:bookmarkStart w:id="23" w:name="_Toc709"/>
      <w:r>
        <w:rPr>
          <w:rFonts w:hint="eastAsia"/>
        </w:rPr>
        <w:t>勤杂工岗位职责、工作标准及要求</w:t>
      </w:r>
      <w:bookmarkEnd w:id="22"/>
      <w:bookmarkEnd w:id="23"/>
    </w:p>
    <w:p w14:paraId="3F0995F1" w14:textId="77777777" w:rsidR="00681E39" w:rsidRDefault="00000000">
      <w:pPr>
        <w:spacing w:line="360" w:lineRule="auto"/>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、岗位职责</w:t>
      </w:r>
    </w:p>
    <w:p w14:paraId="39DEF5C6"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）主要负责每日厨房所需蔬菜的拣摘、洗净，负责家禽、水产品等原料的初加工；</w:t>
      </w:r>
    </w:p>
    <w:p w14:paraId="2D625E02"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）负责具体对每天所需的家禽、水产品等原料进行屠宰、净毛，去鳞去内脏，冲洗干净；</w:t>
      </w:r>
    </w:p>
    <w:p w14:paraId="7E648079"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）负责蔬菜的拣摘、洗涤、原料的削皮摘洗以及海产品的摘洗；</w:t>
      </w:r>
    </w:p>
    <w:p w14:paraId="40817A5C"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）负责本岗设备工具的保养；</w:t>
      </w:r>
    </w:p>
    <w:p w14:paraId="3E8FA61A"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）负责开餐后餐具清洗、消杀；</w:t>
      </w:r>
    </w:p>
    <w:p w14:paraId="3EEC007D"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）准备好的原料及时送下道工序或入冰柜保鲜；</w:t>
      </w:r>
    </w:p>
    <w:p w14:paraId="6B27A311"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）负责随时保持本岗位的卫生包干区的清洁卫生；</w:t>
      </w:r>
    </w:p>
    <w:p w14:paraId="7D5DA19A"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）负责食堂排风机油渍清理；</w:t>
      </w:r>
    </w:p>
    <w:p w14:paraId="2FB465C0"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）完成领导交办的其它事宜。</w:t>
      </w:r>
    </w:p>
    <w:p w14:paraId="226CE01A" w14:textId="77777777" w:rsidR="00681E39" w:rsidRDefault="00000000">
      <w:pPr>
        <w:spacing w:line="360" w:lineRule="auto"/>
        <w:jc w:val="left"/>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、工作标准及要求：</w:t>
      </w:r>
    </w:p>
    <w:p w14:paraId="57EF3961"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每天按三顿饭时间，在就餐结束后负责全面打扫就餐区域的地面卫生，要求使用专用去污水擦拭地面，地面无污渍、不滑腻；</w:t>
      </w:r>
    </w:p>
    <w:p w14:paraId="425F0101"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负责就餐区域桌面擦拭工作，标准：桌面洁净、无污染、无废弃物、不油腻；</w:t>
      </w:r>
    </w:p>
    <w:p w14:paraId="7A314776"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就餐前、后桌椅摆放整齐；</w:t>
      </w:r>
    </w:p>
    <w:p w14:paraId="086097AC"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每天分上下午倾倒两次垃圾桶、果皮箱，清洗外部，更换内胆；</w:t>
      </w:r>
    </w:p>
    <w:p w14:paraId="69D8372D"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剩饭菜回收桶要转运到集中回收点，转运过程不得污染其他地面，集中</w:t>
      </w:r>
      <w:proofErr w:type="gramStart"/>
      <w:r>
        <w:rPr>
          <w:rFonts w:ascii="宋体" w:hAnsi="宋体" w:cs="宋体" w:hint="eastAsia"/>
          <w:color w:val="000000"/>
          <w:sz w:val="24"/>
          <w:szCs w:val="24"/>
        </w:rPr>
        <w:t>回收桶需每天</w:t>
      </w:r>
      <w:proofErr w:type="gramEnd"/>
      <w:r>
        <w:rPr>
          <w:rFonts w:ascii="宋体" w:hAnsi="宋体" w:cs="宋体" w:hint="eastAsia"/>
          <w:color w:val="000000"/>
          <w:sz w:val="24"/>
          <w:szCs w:val="24"/>
        </w:rPr>
        <w:t>清运一次，不得产生异味；</w:t>
      </w:r>
    </w:p>
    <w:p w14:paraId="4543F51E"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工作时间不得与人闲聊，作业时不得吸烟，不得大声喧哗，不得积攒可回收废品。</w:t>
      </w:r>
    </w:p>
    <w:p w14:paraId="29C2D704"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工作时，遇有监督检查，要停下手中工作配合检查；</w:t>
      </w:r>
    </w:p>
    <w:p w14:paraId="5BE4F0D0"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t>所有不使用的工具，必须按要求在指定位置有序摆放；</w:t>
      </w:r>
    </w:p>
    <w:p w14:paraId="44FA581D" w14:textId="77777777" w:rsidR="00681E39" w:rsidRDefault="00000000">
      <w:pPr>
        <w:numPr>
          <w:ilvl w:val="0"/>
          <w:numId w:val="5"/>
        </w:numPr>
        <w:spacing w:line="360" w:lineRule="auto"/>
        <w:ind w:firstLine="0"/>
        <w:rPr>
          <w:rFonts w:ascii="宋体"/>
          <w:color w:val="000000"/>
          <w:sz w:val="24"/>
          <w:szCs w:val="24"/>
        </w:rPr>
      </w:pPr>
      <w:r>
        <w:rPr>
          <w:rFonts w:ascii="宋体" w:hAnsi="宋体" w:cs="宋体" w:hint="eastAsia"/>
          <w:color w:val="000000"/>
          <w:sz w:val="24"/>
          <w:szCs w:val="24"/>
        </w:rPr>
        <w:lastRenderedPageBreak/>
        <w:t>每天一次擦拭食堂就餐区域，门窗、各种开关、各种设备、各种展板、洗碗池、洗手池；</w:t>
      </w:r>
    </w:p>
    <w:p w14:paraId="53A4A3DD"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）不得私自携带公共财物，严禁将成品（半成品）食材、物料、</w:t>
      </w:r>
      <w:proofErr w:type="gramStart"/>
      <w:r>
        <w:rPr>
          <w:rFonts w:ascii="宋体" w:hAnsi="宋体" w:cs="宋体" w:hint="eastAsia"/>
          <w:color w:val="000000"/>
          <w:sz w:val="24"/>
          <w:szCs w:val="24"/>
        </w:rPr>
        <w:t>佐料</w:t>
      </w:r>
      <w:proofErr w:type="gramEnd"/>
      <w:r>
        <w:rPr>
          <w:rFonts w:ascii="宋体" w:hAnsi="宋体" w:cs="宋体" w:hint="eastAsia"/>
          <w:color w:val="000000"/>
          <w:sz w:val="24"/>
          <w:szCs w:val="24"/>
        </w:rPr>
        <w:t>带出餐厅；</w:t>
      </w:r>
    </w:p>
    <w:p w14:paraId="435B5165" w14:textId="77777777" w:rsidR="00681E39" w:rsidRDefault="00000000">
      <w:pPr>
        <w:spacing w:line="360" w:lineRule="auto"/>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11</w:t>
      </w:r>
      <w:r>
        <w:rPr>
          <w:rFonts w:ascii="宋体" w:hAnsi="宋体" w:cs="宋体" w:hint="eastAsia"/>
          <w:color w:val="000000"/>
          <w:sz w:val="24"/>
          <w:szCs w:val="24"/>
        </w:rPr>
        <w:t>）按规定着装，完成领导交办的其他任务。</w:t>
      </w:r>
    </w:p>
    <w:p w14:paraId="1DB27373" w14:textId="77777777" w:rsidR="00681E39" w:rsidRDefault="00681E39">
      <w:pPr>
        <w:widowControl/>
        <w:shd w:val="clear" w:color="auto" w:fill="FFFFFF"/>
        <w:spacing w:line="360" w:lineRule="auto"/>
        <w:ind w:firstLineChars="200" w:firstLine="480"/>
        <w:rPr>
          <w:rFonts w:ascii="宋体" w:hAnsi="宋体" w:hint="eastAsia"/>
          <w:sz w:val="24"/>
          <w:szCs w:val="24"/>
        </w:rPr>
      </w:pPr>
    </w:p>
    <w:p w14:paraId="2E7EE3F3" w14:textId="77777777" w:rsidR="00681E39" w:rsidRDefault="00681E39">
      <w:pPr>
        <w:widowControl/>
        <w:shd w:val="clear" w:color="auto" w:fill="FFFFFF"/>
        <w:spacing w:line="360" w:lineRule="auto"/>
        <w:ind w:firstLineChars="200" w:firstLine="480"/>
        <w:rPr>
          <w:rFonts w:ascii="宋体" w:hAnsi="宋体" w:hint="eastAsia"/>
          <w:sz w:val="24"/>
          <w:szCs w:val="24"/>
        </w:rPr>
      </w:pPr>
    </w:p>
    <w:p w14:paraId="4EEEE3CB" w14:textId="77777777" w:rsidR="00681E39" w:rsidRDefault="00000000">
      <w:pPr>
        <w:pStyle w:val="2"/>
      </w:pPr>
      <w:bookmarkStart w:id="24" w:name="_Toc3351"/>
      <w:r>
        <w:rPr>
          <w:rStyle w:val="20"/>
          <w:rFonts w:hint="eastAsia"/>
          <w:b/>
          <w:bCs/>
        </w:rPr>
        <w:t>3</w:t>
      </w:r>
      <w:r>
        <w:rPr>
          <w:rStyle w:val="20"/>
          <w:rFonts w:hint="eastAsia"/>
          <w:b/>
          <w:bCs/>
        </w:rPr>
        <w:t>、水暖等公共设施、日常维修及保养</w:t>
      </w:r>
      <w:bookmarkEnd w:id="24"/>
    </w:p>
    <w:p w14:paraId="683BD165" w14:textId="77777777" w:rsidR="00681E39" w:rsidRDefault="00000000">
      <w:pPr>
        <w:spacing w:line="360" w:lineRule="auto"/>
        <w:ind w:firstLineChars="100" w:firstLine="241"/>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、岗位职责</w:t>
      </w:r>
    </w:p>
    <w:p w14:paraId="4F3010E4"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）保持良好精神面貌，着装整齐、整洁，佩戴胸卡。严禁酒后上岗，严禁值班期间吸烟、打游戏、与工作无关的事。</w:t>
      </w:r>
    </w:p>
    <w:p w14:paraId="16B542B3"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）熟悉各类水暖设施设备的结构、性能和</w:t>
      </w:r>
      <w:hyperlink r:id="rId15" w:tgtFrame="_blank" w:history="1">
        <w:r>
          <w:rPr>
            <w:rFonts w:ascii="宋体" w:hAnsi="宋体" w:cs="宋体" w:hint="eastAsia"/>
            <w:color w:val="000000"/>
            <w:sz w:val="24"/>
            <w:szCs w:val="24"/>
          </w:rPr>
          <w:t>维修</w:t>
        </w:r>
      </w:hyperlink>
      <w:r>
        <w:rPr>
          <w:rFonts w:ascii="宋体" w:hAnsi="宋体" w:cs="宋体" w:hint="eastAsia"/>
          <w:color w:val="000000"/>
          <w:sz w:val="24"/>
          <w:szCs w:val="24"/>
        </w:rPr>
        <w:t>保养方法；熟悉所有管道、阀门的位置及功能、操作方法；熟悉各类突发事件应急预案，并能看懂水暖系统图。</w:t>
      </w:r>
    </w:p>
    <w:p w14:paraId="64520598"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）严格遵守国家安全操作规程</w:t>
      </w:r>
      <w:r>
        <w:rPr>
          <w:rFonts w:ascii="宋体" w:cs="宋体"/>
          <w:color w:val="000000"/>
          <w:sz w:val="24"/>
          <w:szCs w:val="24"/>
        </w:rPr>
        <w:t>,</w:t>
      </w:r>
      <w:r>
        <w:rPr>
          <w:rFonts w:ascii="宋体" w:hAnsi="宋体" w:cs="宋体" w:hint="eastAsia"/>
          <w:color w:val="000000"/>
          <w:sz w:val="24"/>
          <w:szCs w:val="24"/>
        </w:rPr>
        <w:t>做好给、排水、供暖设备的维修保养工作</w:t>
      </w:r>
      <w:r>
        <w:rPr>
          <w:rFonts w:ascii="宋体" w:cs="宋体"/>
          <w:color w:val="000000"/>
          <w:sz w:val="24"/>
          <w:szCs w:val="24"/>
        </w:rPr>
        <w:t>,</w:t>
      </w:r>
      <w:r>
        <w:rPr>
          <w:rFonts w:ascii="宋体" w:hAnsi="宋体" w:cs="宋体" w:hint="eastAsia"/>
          <w:color w:val="000000"/>
          <w:sz w:val="24"/>
          <w:szCs w:val="24"/>
        </w:rPr>
        <w:t>保证各类设备的完好、各类管道及阀门无严重“跑、冒、滴、漏”现象</w:t>
      </w:r>
      <w:r>
        <w:rPr>
          <w:rFonts w:ascii="宋体" w:cs="宋体"/>
          <w:color w:val="000000"/>
          <w:sz w:val="24"/>
          <w:szCs w:val="24"/>
        </w:rPr>
        <w:t>,</w:t>
      </w:r>
      <w:r>
        <w:rPr>
          <w:rFonts w:ascii="宋体" w:hAnsi="宋体" w:cs="宋体" w:hint="eastAsia"/>
          <w:color w:val="000000"/>
          <w:sz w:val="24"/>
          <w:szCs w:val="24"/>
        </w:rPr>
        <w:t>保证给、排水管道通畅。及时排除各类隐患，防止安全事故发生。</w:t>
      </w:r>
    </w:p>
    <w:p w14:paraId="5BBDBC6E"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对辖区内的自来水管、消防水管、消火栓、水龙头、下水管、排雨管等设备设施要经常性检查，发现安全隐患及时维修处理，未能及时处理要上报主管领导。如出现水管爆裂等严重事故，须首先汇报主管领导，在保证安全的情况下，及时进行抢修。</w:t>
      </w:r>
    </w:p>
    <w:p w14:paraId="6E3BE568"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）楼层水箱、膨胀水箱及辅件等的检查；</w:t>
      </w:r>
    </w:p>
    <w:p w14:paraId="14959EE2"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）按计划检修值班室</w:t>
      </w:r>
      <w:r>
        <w:rPr>
          <w:rFonts w:ascii="宋体" w:cs="宋体"/>
          <w:color w:val="000000"/>
          <w:sz w:val="24"/>
          <w:szCs w:val="24"/>
        </w:rPr>
        <w:t>,</w:t>
      </w:r>
      <w:r>
        <w:rPr>
          <w:rFonts w:ascii="宋体" w:hAnsi="宋体" w:cs="宋体" w:hint="eastAsia"/>
          <w:color w:val="000000"/>
          <w:sz w:val="24"/>
          <w:szCs w:val="24"/>
        </w:rPr>
        <w:t>检修公共区域</w:t>
      </w:r>
      <w:r>
        <w:rPr>
          <w:rFonts w:ascii="宋体" w:cs="宋体"/>
          <w:color w:val="000000"/>
          <w:sz w:val="24"/>
          <w:szCs w:val="24"/>
        </w:rPr>
        <w:t>,</w:t>
      </w:r>
      <w:r>
        <w:rPr>
          <w:rFonts w:ascii="宋体" w:hAnsi="宋体" w:cs="宋体" w:hint="eastAsia"/>
          <w:color w:val="000000"/>
          <w:sz w:val="24"/>
          <w:szCs w:val="24"/>
        </w:rPr>
        <w:t>根据损坏情况排出先后次序；</w:t>
      </w:r>
    </w:p>
    <w:p w14:paraId="60F64C35"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）请假、补休需在一天前报告主管领导，并由主管领导安排合适的替班人；</w:t>
      </w:r>
    </w:p>
    <w:p w14:paraId="2907EDC4" w14:textId="77777777" w:rsidR="00681E39" w:rsidRDefault="00000000">
      <w:pPr>
        <w:pStyle w:val="21"/>
      </w:pPr>
      <w:r>
        <w:t xml:space="preserve">    </w:t>
      </w:r>
      <w:r>
        <w:rPr>
          <w:rFonts w:cs="宋体" w:hint="eastAsia"/>
        </w:rPr>
        <w:t>（</w:t>
      </w:r>
      <w:r>
        <w:t>8</w:t>
      </w:r>
      <w:r>
        <w:rPr>
          <w:rFonts w:cs="宋体" w:hint="eastAsia"/>
        </w:rPr>
        <w:t>）认真完成我单位各项维修工作，对疑难问题未能处理的及时上报，提出建议，现场协助专业人员处理；</w:t>
      </w:r>
    </w:p>
    <w:p w14:paraId="069E1044" w14:textId="77777777" w:rsidR="00681E39" w:rsidRDefault="00000000">
      <w:pPr>
        <w:spacing w:line="360" w:lineRule="auto"/>
        <w:ind w:left="420"/>
        <w:rPr>
          <w:rFonts w:ascii="宋体" w:hAnsi="宋体" w:cs="宋体" w:hint="eastAsia"/>
          <w:color w:val="000000"/>
          <w:sz w:val="24"/>
          <w:szCs w:val="24"/>
        </w:rPr>
      </w:pPr>
      <w:r>
        <w:rPr>
          <w:rFonts w:ascii="宋体" w:hAnsi="宋体" w:cs="宋体" w:hint="eastAsia"/>
          <w:color w:val="000000"/>
          <w:sz w:val="24"/>
          <w:szCs w:val="24"/>
        </w:rPr>
        <w:t>（9）法定假日、休息</w:t>
      </w:r>
      <w:proofErr w:type="gramStart"/>
      <w:r>
        <w:rPr>
          <w:rFonts w:ascii="宋体" w:hAnsi="宋体" w:cs="宋体" w:hint="eastAsia"/>
          <w:color w:val="000000"/>
          <w:sz w:val="24"/>
          <w:szCs w:val="24"/>
        </w:rPr>
        <w:t>日做好</w:t>
      </w:r>
      <w:proofErr w:type="gramEnd"/>
      <w:r>
        <w:rPr>
          <w:rFonts w:ascii="宋体" w:hAnsi="宋体" w:cs="宋体" w:hint="eastAsia"/>
          <w:color w:val="000000"/>
          <w:sz w:val="24"/>
          <w:szCs w:val="24"/>
        </w:rPr>
        <w:t>值班、值岗安排，遇突发应急情况应及时进行</w:t>
      </w:r>
      <w:r>
        <w:rPr>
          <w:rFonts w:ascii="宋体" w:hAnsi="宋体" w:cs="宋体" w:hint="eastAsia"/>
          <w:color w:val="000000"/>
          <w:sz w:val="24"/>
          <w:szCs w:val="24"/>
        </w:rPr>
        <w:lastRenderedPageBreak/>
        <w:t>维修处理。</w:t>
      </w:r>
    </w:p>
    <w:p w14:paraId="1564F45E" w14:textId="77777777" w:rsidR="00681E39" w:rsidRDefault="00000000">
      <w:pPr>
        <w:pStyle w:val="21"/>
        <w:ind w:firstLineChars="200" w:firstLine="480"/>
      </w:pPr>
      <w:r>
        <w:rPr>
          <w:rFonts w:hint="eastAsia"/>
        </w:rPr>
        <w:t>（</w:t>
      </w:r>
      <w:r>
        <w:rPr>
          <w:rFonts w:hint="eastAsia"/>
        </w:rPr>
        <w:t>10</w:t>
      </w:r>
      <w:r>
        <w:rPr>
          <w:rFonts w:hint="eastAsia"/>
        </w:rPr>
        <w:t>）在完成各项巡检、检修工作后，到备勤楼一楼门卫室进行值班，做好外来人员的询问、登记工作。</w:t>
      </w:r>
    </w:p>
    <w:p w14:paraId="232932F3" w14:textId="77777777" w:rsidR="00681E39" w:rsidRDefault="00000000">
      <w:pPr>
        <w:spacing w:line="360" w:lineRule="auto"/>
        <w:ind w:firstLineChars="100" w:firstLine="241"/>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、工作标准及要求</w:t>
      </w:r>
    </w:p>
    <w:p w14:paraId="13A94C3F"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）接到报修后，及时赶到现场；</w:t>
      </w:r>
    </w:p>
    <w:p w14:paraId="58C23B14" w14:textId="77777777" w:rsidR="00681E39" w:rsidRDefault="00000000">
      <w:pPr>
        <w:pStyle w:val="21"/>
        <w:ind w:firstLineChars="200" w:firstLine="480"/>
        <w:rPr>
          <w:rFonts w:ascii="Tahoma" w:hAnsi="Tahoma" w:cs="Tahoma"/>
          <w:color w:val="000000"/>
        </w:rPr>
      </w:pPr>
      <w:r>
        <w:rPr>
          <w:rFonts w:cs="宋体" w:hint="eastAsia"/>
          <w:color w:val="000000"/>
        </w:rPr>
        <w:t>（</w:t>
      </w:r>
      <w:r>
        <w:rPr>
          <w:color w:val="000000"/>
        </w:rPr>
        <w:t>2</w:t>
      </w:r>
      <w:r>
        <w:rPr>
          <w:rFonts w:cs="宋体" w:hint="eastAsia"/>
          <w:color w:val="000000"/>
        </w:rPr>
        <w:t>）</w:t>
      </w:r>
      <w:r>
        <w:rPr>
          <w:rFonts w:ascii="Tahoma" w:hAnsi="Tahoma" w:cs="宋体" w:hint="eastAsia"/>
          <w:color w:val="000000"/>
        </w:rPr>
        <w:t>严格执行我单位进入戒治区相关规定，自觉接受我单位安全检查，严禁携带任何违规品、违禁品进入戒治区；</w:t>
      </w:r>
    </w:p>
    <w:p w14:paraId="6DF69150"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（3）维修作业应先铺设防污染垫布，作业后要及时清理现场卫生；</w:t>
      </w:r>
    </w:p>
    <w:p w14:paraId="022B2D4F"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（4）负责所有维修工具保管，非工作原因损坏丢失照价赔偿；</w:t>
      </w:r>
    </w:p>
    <w:p w14:paraId="7A1A4F62"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（5）所有维修替换下来的零件，必须交回我单位；</w:t>
      </w:r>
    </w:p>
    <w:p w14:paraId="04AD5EAB"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（6）要保管好维修工具，所有维修结束后，清理维修现场，及时清点维修工具，如丢失及时上报主管领导，填写维修记录，存档。所有档案每月归档一次；</w:t>
      </w:r>
    </w:p>
    <w:p w14:paraId="2262FD5B"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（7）进入戒治区维修，除必要工具外，其余物品不允许带入。</w:t>
      </w:r>
    </w:p>
    <w:p w14:paraId="59B2158C"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（8）维修工具按责任人分配使用，非工作人员损坏照价赔偿。有图版工具需按图版式摆放；</w:t>
      </w:r>
    </w:p>
    <w:p w14:paraId="452EE96F"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（9）提报维修材料采购申请，上报我单位，提倡节约；</w:t>
      </w:r>
    </w:p>
    <w:p w14:paraId="48A91BA6"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0）维修人员作业时，必须按照安全生产管理制度执行，不得违章作业；</w:t>
      </w:r>
    </w:p>
    <w:p w14:paraId="64CAD279"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1）在大楼内维修作业时，遇到工作人员要主动问好，在戒治区内维修作业需向我单位提出申请，并在工作人员陪同下进行作业，不得擅自进入戒治区；</w:t>
      </w:r>
    </w:p>
    <w:p w14:paraId="56A9E5E3"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2）服从领导安排，完成领导交代临时任务。遇有紧急情况或突发任务需临时加班时要服从部门领导安排，不得延误；</w:t>
      </w:r>
    </w:p>
    <w:p w14:paraId="7DCC2094"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3）接受我单位的巡视检查；</w:t>
      </w:r>
    </w:p>
    <w:p w14:paraId="1672182D" w14:textId="77777777" w:rsidR="00681E39"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4）按规定着装，完成领导交办的其他任务。</w:t>
      </w:r>
    </w:p>
    <w:p w14:paraId="115B71C5" w14:textId="77777777" w:rsidR="00681E39" w:rsidRDefault="00681E39">
      <w:pPr>
        <w:spacing w:line="360" w:lineRule="auto"/>
        <w:ind w:firstLineChars="200" w:firstLine="480"/>
        <w:rPr>
          <w:rFonts w:ascii="宋体" w:hAnsi="宋体" w:cs="宋体" w:hint="eastAsia"/>
          <w:color w:val="000000"/>
          <w:sz w:val="24"/>
          <w:szCs w:val="24"/>
        </w:rPr>
      </w:pPr>
    </w:p>
    <w:p w14:paraId="65697DC9" w14:textId="77777777" w:rsidR="00681E39" w:rsidRDefault="00000000">
      <w:pPr>
        <w:pStyle w:val="2"/>
      </w:pPr>
      <w:bookmarkStart w:id="25" w:name="_Toc15612"/>
      <w:r>
        <w:rPr>
          <w:rStyle w:val="20"/>
          <w:rFonts w:hint="eastAsia"/>
          <w:b/>
          <w:bCs/>
        </w:rPr>
        <w:t>4</w:t>
      </w:r>
      <w:r>
        <w:rPr>
          <w:rStyle w:val="20"/>
          <w:rFonts w:hint="eastAsia"/>
          <w:b/>
          <w:bCs/>
        </w:rPr>
        <w:t>、所内电力设备、设施监控及处置</w:t>
      </w:r>
      <w:bookmarkEnd w:id="25"/>
    </w:p>
    <w:p w14:paraId="71D33224" w14:textId="77777777" w:rsidR="00681E39" w:rsidRDefault="00000000">
      <w:pPr>
        <w:pStyle w:val="3"/>
      </w:pPr>
      <w:bookmarkStart w:id="26" w:name="_Toc21807"/>
      <w:r>
        <w:rPr>
          <w:rFonts w:hint="eastAsia"/>
        </w:rPr>
        <w:t>电工人员招聘条件</w:t>
      </w:r>
      <w:bookmarkEnd w:id="26"/>
    </w:p>
    <w:p w14:paraId="44D0904C" w14:textId="77777777" w:rsidR="00681E39" w:rsidRDefault="00000000">
      <w:pPr>
        <w:spacing w:line="360" w:lineRule="auto"/>
        <w:ind w:firstLineChars="100" w:firstLine="240"/>
        <w:rPr>
          <w:rFonts w:asciiTheme="minorEastAsia" w:hAnsiTheme="minorEastAsia" w:hint="eastAsia"/>
          <w:sz w:val="24"/>
          <w:szCs w:val="24"/>
        </w:rPr>
      </w:pPr>
      <w:r>
        <w:rPr>
          <w:rFonts w:hint="eastAsia"/>
          <w:sz w:val="24"/>
          <w:szCs w:val="24"/>
        </w:rPr>
        <w:t>（</w:t>
      </w:r>
      <w:r>
        <w:rPr>
          <w:rFonts w:asciiTheme="minorEastAsia" w:hAnsiTheme="minorEastAsia" w:hint="eastAsia"/>
          <w:sz w:val="24"/>
          <w:szCs w:val="24"/>
        </w:rPr>
        <w:t>1）持证上岗，工作经验一年以上。</w:t>
      </w:r>
    </w:p>
    <w:p w14:paraId="4C2ED654" w14:textId="77777777" w:rsidR="00681E39" w:rsidRDefault="00000000">
      <w:pPr>
        <w:spacing w:line="360" w:lineRule="auto"/>
        <w:ind w:firstLineChars="100" w:firstLine="240"/>
        <w:rPr>
          <w:rFonts w:asciiTheme="minorEastAsia" w:hAnsiTheme="minorEastAsia" w:hint="eastAsia"/>
          <w:sz w:val="24"/>
          <w:szCs w:val="24"/>
        </w:rPr>
      </w:pPr>
      <w:r>
        <w:rPr>
          <w:rFonts w:asciiTheme="minorEastAsia" w:hAnsiTheme="minorEastAsia" w:hint="eastAsia"/>
          <w:sz w:val="24"/>
          <w:szCs w:val="24"/>
        </w:rPr>
        <w:lastRenderedPageBreak/>
        <w:t>（2）需和物业签写至少半年以上的合同，不得提前离岗。</w:t>
      </w:r>
    </w:p>
    <w:p w14:paraId="6598F8C6" w14:textId="77777777" w:rsidR="00681E39" w:rsidRDefault="00000000">
      <w:pPr>
        <w:spacing w:line="360" w:lineRule="auto"/>
        <w:ind w:firstLineChars="100" w:firstLine="240"/>
        <w:rPr>
          <w:rFonts w:asciiTheme="minorEastAsia" w:hAnsiTheme="minorEastAsia" w:hint="eastAsia"/>
          <w:sz w:val="24"/>
          <w:szCs w:val="24"/>
        </w:rPr>
      </w:pPr>
      <w:r>
        <w:rPr>
          <w:rFonts w:asciiTheme="minorEastAsia" w:hAnsiTheme="minorEastAsia" w:hint="eastAsia"/>
          <w:sz w:val="24"/>
          <w:szCs w:val="24"/>
        </w:rPr>
        <w:t>（3）本人离职必须向物业及生产科提前15天申请，在更换的人员未能到岗之前，不得提前离岗。</w:t>
      </w:r>
    </w:p>
    <w:p w14:paraId="4D830B4D" w14:textId="77777777" w:rsidR="00681E39" w:rsidRDefault="00000000">
      <w:pPr>
        <w:pStyle w:val="21"/>
        <w:ind w:firstLineChars="100" w:firstLine="240"/>
        <w:rPr>
          <w:rFonts w:asciiTheme="minorEastAsia" w:eastAsiaTheme="minorEastAsia" w:hAnsiTheme="minorEastAsia" w:hint="eastAsia"/>
        </w:rPr>
      </w:pPr>
      <w:r>
        <w:rPr>
          <w:rFonts w:asciiTheme="minorEastAsia" w:eastAsiaTheme="minorEastAsia" w:hAnsiTheme="minorEastAsia" w:hint="eastAsia"/>
        </w:rPr>
        <w:t>（4）能够看懂电力图纸，根据图纸迅速查找故障点。</w:t>
      </w:r>
    </w:p>
    <w:p w14:paraId="6FE3E253" w14:textId="77777777" w:rsidR="00681E39" w:rsidRDefault="00000000">
      <w:pPr>
        <w:pStyle w:val="21"/>
        <w:ind w:firstLineChars="100" w:firstLine="240"/>
        <w:rPr>
          <w:rFonts w:asciiTheme="minorEastAsia" w:eastAsiaTheme="minorEastAsia" w:hAnsiTheme="minorEastAsia" w:hint="eastAsia"/>
        </w:rPr>
      </w:pPr>
      <w:r>
        <w:rPr>
          <w:rFonts w:asciiTheme="minorEastAsia" w:eastAsiaTheme="minorEastAsia" w:hAnsiTheme="minorEastAsia" w:hint="eastAsia"/>
        </w:rPr>
        <w:t>（5）物业公司接收我单位工作前，需对我单位设备设施进行实地验收，在确认无误后，由物业公司接手，并与我单位签订《安全生产及消防责任书》，物业公司需和员工签订《安全生产及消防责任书》，在合同期内如若发生安全事故，物业公司需负全部责任。</w:t>
      </w:r>
    </w:p>
    <w:p w14:paraId="33249B0E" w14:textId="77777777" w:rsidR="00681E39" w:rsidRDefault="00000000">
      <w:pPr>
        <w:pStyle w:val="21"/>
        <w:ind w:firstLineChars="100" w:firstLine="240"/>
        <w:rPr>
          <w:rFonts w:asciiTheme="minorEastAsia" w:eastAsiaTheme="minorEastAsia" w:hAnsiTheme="minorEastAsia" w:hint="eastAsia"/>
        </w:rPr>
      </w:pPr>
      <w:r>
        <w:rPr>
          <w:rFonts w:asciiTheme="minorEastAsia" w:eastAsiaTheme="minorEastAsia" w:hAnsiTheme="minorEastAsia" w:hint="eastAsia"/>
        </w:rPr>
        <w:t>（6）物业公司只有招聘的权利，人员在单位期间由生产科负责管理安排工作，在没有生产科同意的情况下，物业没有权利安排其他工作。</w:t>
      </w:r>
    </w:p>
    <w:p w14:paraId="4B91D160" w14:textId="77777777" w:rsidR="00681E39" w:rsidRDefault="00000000">
      <w:pPr>
        <w:pStyle w:val="21"/>
        <w:ind w:firstLineChars="100" w:firstLine="240"/>
        <w:rPr>
          <w:rFonts w:asciiTheme="minorEastAsia" w:eastAsiaTheme="minorEastAsia" w:hAnsiTheme="minorEastAsia" w:hint="eastAsia"/>
        </w:rPr>
      </w:pPr>
      <w:r>
        <w:rPr>
          <w:rFonts w:asciiTheme="minorEastAsia" w:eastAsiaTheme="minorEastAsia" w:hAnsiTheme="minorEastAsia" w:hint="eastAsia"/>
        </w:rPr>
        <w:t>（7）物业公司招聘电工时要把好关，电工岗位工作人员应该相对稳定，不能频繁更换。</w:t>
      </w:r>
    </w:p>
    <w:p w14:paraId="179AD3BA" w14:textId="77777777" w:rsidR="00681E39" w:rsidRDefault="00000000">
      <w:pPr>
        <w:pStyle w:val="3"/>
      </w:pPr>
      <w:bookmarkStart w:id="27" w:name="_Toc6052"/>
      <w:r>
        <w:rPr>
          <w:rFonts w:hint="eastAsia"/>
        </w:rPr>
        <w:t>岗位职责</w:t>
      </w:r>
      <w:bookmarkEnd w:id="27"/>
    </w:p>
    <w:p w14:paraId="4892AE7E" w14:textId="77777777" w:rsidR="00681E39" w:rsidRDefault="00000000">
      <w:pPr>
        <w:numPr>
          <w:ilvl w:val="0"/>
          <w:numId w:val="6"/>
        </w:numPr>
        <w:spacing w:line="360" w:lineRule="auto"/>
        <w:rPr>
          <w:rFonts w:ascii="宋体"/>
          <w:color w:val="000000"/>
          <w:sz w:val="24"/>
          <w:szCs w:val="24"/>
        </w:rPr>
      </w:pPr>
      <w:r>
        <w:rPr>
          <w:rFonts w:ascii="宋体" w:hAnsi="宋体" w:cs="宋体" w:hint="eastAsia"/>
          <w:color w:val="000000"/>
          <w:sz w:val="24"/>
          <w:szCs w:val="24"/>
        </w:rPr>
        <w:t>严格遵守单位员工守则和各项规章制度，服从领导安排，除完成日常维修任务外，有计划地承担其他工程任务；</w:t>
      </w:r>
    </w:p>
    <w:p w14:paraId="6FAA59E3" w14:textId="77777777" w:rsidR="00681E39" w:rsidRDefault="00000000">
      <w:pPr>
        <w:numPr>
          <w:ilvl w:val="0"/>
          <w:numId w:val="6"/>
        </w:numPr>
        <w:spacing w:line="360" w:lineRule="auto"/>
        <w:rPr>
          <w:rFonts w:ascii="宋体"/>
          <w:color w:val="000000"/>
          <w:sz w:val="24"/>
          <w:szCs w:val="24"/>
        </w:rPr>
      </w:pPr>
      <w:r>
        <w:rPr>
          <w:rFonts w:ascii="宋体" w:hAnsi="宋体" w:cs="宋体" w:hint="eastAsia"/>
          <w:color w:val="000000"/>
          <w:sz w:val="24"/>
          <w:szCs w:val="24"/>
        </w:rPr>
        <w:t>对所有配用电设备、设施、灯具、发电设备的维护、维修和保养工作</w:t>
      </w:r>
      <w:r>
        <w:rPr>
          <w:rFonts w:ascii="宋体" w:hAnsi="宋体" w:cs="宋体"/>
          <w:color w:val="000000"/>
          <w:sz w:val="24"/>
          <w:szCs w:val="24"/>
        </w:rPr>
        <w:t>(</w:t>
      </w:r>
      <w:r>
        <w:rPr>
          <w:rFonts w:ascii="宋体" w:hAnsi="宋体" w:cs="宋体" w:hint="eastAsia"/>
          <w:color w:val="000000"/>
          <w:sz w:val="24"/>
          <w:szCs w:val="24"/>
        </w:rPr>
        <w:t>包括各处开关柜、各处开关箱、饭箱电路、太阳能用电方面及应急处理等</w:t>
      </w:r>
      <w:r>
        <w:rPr>
          <w:rFonts w:ascii="宋体" w:hAnsi="宋体" w:cs="宋体"/>
          <w:color w:val="000000"/>
          <w:sz w:val="24"/>
          <w:szCs w:val="24"/>
        </w:rPr>
        <w:t>)</w:t>
      </w:r>
      <w:r>
        <w:rPr>
          <w:rFonts w:ascii="宋体" w:hAnsi="宋体" w:cs="宋体" w:hint="eastAsia"/>
          <w:color w:val="000000"/>
          <w:sz w:val="24"/>
          <w:szCs w:val="24"/>
        </w:rPr>
        <w:t>；</w:t>
      </w:r>
    </w:p>
    <w:p w14:paraId="297E77D4" w14:textId="77777777" w:rsidR="00681E39" w:rsidRDefault="00000000">
      <w:pPr>
        <w:numPr>
          <w:ilvl w:val="0"/>
          <w:numId w:val="6"/>
        </w:numPr>
        <w:spacing w:line="360" w:lineRule="auto"/>
        <w:rPr>
          <w:rFonts w:ascii="宋体"/>
          <w:color w:val="000000"/>
          <w:sz w:val="24"/>
          <w:szCs w:val="24"/>
        </w:rPr>
      </w:pPr>
      <w:r>
        <w:rPr>
          <w:rFonts w:ascii="宋体" w:hAnsi="宋体" w:cs="宋体" w:hint="eastAsia"/>
          <w:color w:val="000000"/>
          <w:sz w:val="24"/>
          <w:szCs w:val="24"/>
        </w:rPr>
        <w:t>两班倒，一班</w:t>
      </w:r>
      <w:r>
        <w:rPr>
          <w:rFonts w:ascii="宋体" w:hAnsi="宋体" w:cs="宋体"/>
          <w:color w:val="000000"/>
          <w:sz w:val="24"/>
          <w:szCs w:val="24"/>
        </w:rPr>
        <w:t>2</w:t>
      </w:r>
      <w:r>
        <w:rPr>
          <w:rFonts w:ascii="宋体" w:hAnsi="宋体" w:cs="宋体" w:hint="eastAsia"/>
          <w:color w:val="000000"/>
          <w:sz w:val="24"/>
          <w:szCs w:val="24"/>
        </w:rPr>
        <w:t>人，</w:t>
      </w:r>
      <w:r>
        <w:rPr>
          <w:rFonts w:ascii="宋体" w:hAnsi="宋体" w:cs="宋体"/>
          <w:color w:val="000000"/>
          <w:sz w:val="24"/>
          <w:szCs w:val="24"/>
        </w:rPr>
        <w:t>24</w:t>
      </w:r>
      <w:r>
        <w:rPr>
          <w:rFonts w:ascii="宋体" w:hAnsi="宋体" w:cs="宋体" w:hint="eastAsia"/>
          <w:color w:val="000000"/>
          <w:sz w:val="24"/>
          <w:szCs w:val="24"/>
        </w:rPr>
        <w:t>小时不间断轮流值班，做好交接班记录，如有值班期间有待观察问题，要及时交给下班值班人员，并记录在交接班本上；</w:t>
      </w:r>
    </w:p>
    <w:p w14:paraId="684C2F36"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）当发生停电事件时</w:t>
      </w:r>
      <w:r>
        <w:rPr>
          <w:rFonts w:ascii="宋体" w:cs="宋体"/>
          <w:color w:val="000000"/>
          <w:sz w:val="24"/>
          <w:szCs w:val="24"/>
        </w:rPr>
        <w:t>,</w:t>
      </w:r>
      <w:r>
        <w:rPr>
          <w:rFonts w:ascii="宋体" w:hAnsi="宋体" w:cs="宋体" w:hint="eastAsia"/>
          <w:color w:val="000000"/>
          <w:sz w:val="24"/>
          <w:szCs w:val="24"/>
        </w:rPr>
        <w:t>立即与主管部门、供电部门联系</w:t>
      </w:r>
      <w:r>
        <w:rPr>
          <w:rFonts w:ascii="宋体" w:cs="宋体"/>
          <w:color w:val="000000"/>
          <w:sz w:val="24"/>
          <w:szCs w:val="24"/>
        </w:rPr>
        <w:t>,</w:t>
      </w:r>
      <w:r>
        <w:rPr>
          <w:rFonts w:ascii="宋体" w:hAnsi="宋体" w:cs="宋体" w:hint="eastAsia"/>
          <w:color w:val="000000"/>
          <w:sz w:val="24"/>
          <w:szCs w:val="24"/>
        </w:rPr>
        <w:t>问明停电原因和恢复时间</w:t>
      </w:r>
      <w:r>
        <w:rPr>
          <w:rFonts w:ascii="宋体" w:cs="宋体"/>
          <w:color w:val="000000"/>
          <w:sz w:val="24"/>
          <w:szCs w:val="24"/>
        </w:rPr>
        <w:t>,</w:t>
      </w:r>
      <w:r>
        <w:rPr>
          <w:rFonts w:ascii="宋体" w:hAnsi="宋体" w:cs="宋体" w:hint="eastAsia"/>
          <w:color w:val="000000"/>
          <w:sz w:val="24"/>
          <w:szCs w:val="24"/>
        </w:rPr>
        <w:t>及时供电，并做好准确记录；</w:t>
      </w:r>
    </w:p>
    <w:p w14:paraId="5F5FFDF3"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）熟练掌握电气设备的原理及实际操作与维修；</w:t>
      </w:r>
    </w:p>
    <w:p w14:paraId="4F283001"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）制订所管辖设备的检修计划，按时按质按量地完成，并填好记录表格；</w:t>
      </w:r>
    </w:p>
    <w:p w14:paraId="718E982A"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）出现事故时无条件地迅速返回机房，检查原因，及时上报；</w:t>
      </w:r>
    </w:p>
    <w:p w14:paraId="0B7A1A68"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）遇突发故障，排除故障后才能下班，配电设备发生事故时不得离岗；</w:t>
      </w:r>
    </w:p>
    <w:p w14:paraId="39AB900E"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）负责场地整洁、卫生、无杂物</w:t>
      </w:r>
      <w:r>
        <w:rPr>
          <w:rFonts w:ascii="宋体" w:cs="宋体"/>
          <w:color w:val="000000"/>
          <w:sz w:val="24"/>
          <w:szCs w:val="24"/>
        </w:rPr>
        <w:t>,</w:t>
      </w:r>
      <w:r>
        <w:rPr>
          <w:rFonts w:ascii="宋体" w:hAnsi="宋体" w:cs="宋体" w:hint="eastAsia"/>
          <w:color w:val="000000"/>
          <w:sz w:val="24"/>
          <w:szCs w:val="24"/>
        </w:rPr>
        <w:t>严禁堆放易燃易爆等危险品；</w:t>
      </w:r>
    </w:p>
    <w:p w14:paraId="0CD1F068"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）请假、补休需在一天前报告主管领导，并由主管领导安排合适的替班人。</w:t>
      </w:r>
    </w:p>
    <w:p w14:paraId="2F190A25"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lastRenderedPageBreak/>
        <w:t>（</w:t>
      </w:r>
      <w:r>
        <w:rPr>
          <w:rFonts w:ascii="宋体" w:hAnsi="宋体" w:cs="宋体"/>
          <w:color w:val="000000"/>
          <w:sz w:val="24"/>
          <w:szCs w:val="24"/>
        </w:rPr>
        <w:t>11</w:t>
      </w:r>
      <w:r>
        <w:rPr>
          <w:rFonts w:ascii="宋体" w:hAnsi="宋体" w:cs="宋体" w:hint="eastAsia"/>
          <w:color w:val="000000"/>
          <w:sz w:val="24"/>
          <w:szCs w:val="24"/>
        </w:rPr>
        <w:t>）每月进行一次分管设备的维修保养工作；</w:t>
      </w:r>
    </w:p>
    <w:p w14:paraId="49FC9FC8"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12</w:t>
      </w:r>
      <w:r>
        <w:rPr>
          <w:rFonts w:ascii="宋体" w:hAnsi="宋体" w:cs="宋体" w:hint="eastAsia"/>
          <w:color w:val="000000"/>
          <w:sz w:val="24"/>
          <w:szCs w:val="24"/>
        </w:rPr>
        <w:t>）法定假日、休息</w:t>
      </w:r>
      <w:proofErr w:type="gramStart"/>
      <w:r>
        <w:rPr>
          <w:rFonts w:ascii="宋体" w:hAnsi="宋体" w:cs="宋体" w:hint="eastAsia"/>
          <w:color w:val="000000"/>
          <w:sz w:val="24"/>
          <w:szCs w:val="24"/>
        </w:rPr>
        <w:t>日负责</w:t>
      </w:r>
      <w:proofErr w:type="gramEnd"/>
      <w:r>
        <w:rPr>
          <w:rFonts w:ascii="宋体" w:hAnsi="宋体" w:cs="宋体" w:hint="eastAsia"/>
          <w:color w:val="000000"/>
          <w:sz w:val="24"/>
          <w:szCs w:val="24"/>
        </w:rPr>
        <w:t>轮流替班、值岗，遇突发情况做应急处理。</w:t>
      </w:r>
    </w:p>
    <w:p w14:paraId="4D37A3D8" w14:textId="77777777" w:rsidR="00681E39" w:rsidRDefault="00000000">
      <w:pPr>
        <w:pStyle w:val="3"/>
      </w:pPr>
      <w:bookmarkStart w:id="28" w:name="_Toc26380"/>
      <w:r>
        <w:rPr>
          <w:rFonts w:hint="eastAsia"/>
        </w:rPr>
        <w:t>工作标准及要求</w:t>
      </w:r>
      <w:bookmarkEnd w:id="28"/>
    </w:p>
    <w:p w14:paraId="3DE44580" w14:textId="77777777" w:rsidR="00681E39" w:rsidRDefault="00000000">
      <w:pPr>
        <w:numPr>
          <w:ilvl w:val="0"/>
          <w:numId w:val="7"/>
        </w:numPr>
        <w:spacing w:line="360" w:lineRule="auto"/>
        <w:rPr>
          <w:rFonts w:ascii="宋体"/>
          <w:color w:val="000000"/>
          <w:sz w:val="24"/>
          <w:szCs w:val="24"/>
        </w:rPr>
      </w:pPr>
      <w:r>
        <w:rPr>
          <w:rFonts w:ascii="宋体" w:hAnsi="宋体" w:cs="宋体" w:hint="eastAsia"/>
          <w:color w:val="000000"/>
          <w:sz w:val="24"/>
          <w:szCs w:val="24"/>
        </w:rPr>
        <w:t>必须持有国家法定电工证，方可在本单位上岗；</w:t>
      </w:r>
    </w:p>
    <w:p w14:paraId="0BA650A8" w14:textId="77777777" w:rsidR="00681E39" w:rsidRDefault="00000000">
      <w:pPr>
        <w:numPr>
          <w:ilvl w:val="0"/>
          <w:numId w:val="7"/>
        </w:numPr>
        <w:spacing w:line="360" w:lineRule="auto"/>
        <w:rPr>
          <w:rFonts w:ascii="宋体" w:hAnsi="宋体" w:cs="宋体" w:hint="eastAsia"/>
          <w:color w:val="000000"/>
          <w:sz w:val="24"/>
          <w:szCs w:val="24"/>
        </w:rPr>
      </w:pPr>
      <w:r>
        <w:rPr>
          <w:rFonts w:ascii="宋体" w:hAnsi="宋体" w:cs="宋体" w:hint="eastAsia"/>
          <w:color w:val="000000"/>
          <w:sz w:val="24"/>
          <w:szCs w:val="24"/>
        </w:rPr>
        <w:t>电工作业必须严格遵守我单位安全生产管理制度，不得违章作业，在我单位戒治区内需严格按照安全规范及我单位特殊规定进行施工；</w:t>
      </w:r>
    </w:p>
    <w:p w14:paraId="3F1D9ADC" w14:textId="77777777" w:rsidR="00681E39" w:rsidRDefault="00000000">
      <w:pPr>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ascii="宋体" w:hAnsi="宋体" w:cs="宋体" w:hint="eastAsia"/>
          <w:color w:val="000000"/>
          <w:kern w:val="0"/>
          <w:sz w:val="24"/>
          <w:szCs w:val="24"/>
        </w:rPr>
        <w:t>在岗期间不得睡觉，不得酒后上岗，任何人上岗时间不得玩手机、接听电话言简意赅；</w:t>
      </w:r>
    </w:p>
    <w:p w14:paraId="11C8F6C6"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（4）每星期对所有设备运行情况进行一次巡视检查，填写巡视检查记录，对巡检中发现的问题要及时汇报上级领导并即时改正；</w:t>
      </w:r>
    </w:p>
    <w:p w14:paraId="192180A6"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（5）制定电气设备设施维修养护计划，</w:t>
      </w:r>
      <w:proofErr w:type="gramStart"/>
      <w:r>
        <w:rPr>
          <w:rFonts w:ascii="宋体" w:hAnsi="宋体" w:cs="宋体" w:hint="eastAsia"/>
          <w:color w:val="000000"/>
          <w:sz w:val="24"/>
          <w:szCs w:val="24"/>
        </w:rPr>
        <w:t>报生产科</w:t>
      </w:r>
      <w:proofErr w:type="gramEnd"/>
      <w:r>
        <w:rPr>
          <w:rFonts w:ascii="宋体" w:hAnsi="宋体" w:cs="宋体" w:hint="eastAsia"/>
          <w:color w:val="000000"/>
          <w:sz w:val="24"/>
          <w:szCs w:val="24"/>
        </w:rPr>
        <w:t>审批后执行；</w:t>
      </w:r>
    </w:p>
    <w:p w14:paraId="44183485"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（6）熟悉突发事件处理预案，在突发事件发生时，能够采取紧急避险措施；</w:t>
      </w:r>
    </w:p>
    <w:p w14:paraId="20B334ED"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（7）接受本单位的巡视检查；</w:t>
      </w:r>
    </w:p>
    <w:p w14:paraId="68C12D9B"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8）在大楼内维修作业时，遇到工作人员要主动问好，在戒治区内维修作业需向生产科提出申请，并在工作人员陪同下进行作业，不得擅自进入戒治区，进入戒治区内要保管好维修工具，所有维修结束后，清理维修现场，及时清点维修工具，如丢失及时上报主管领导，填写维修记录，存档。所有档案每月归档一次；</w:t>
      </w:r>
    </w:p>
    <w:p w14:paraId="530C3EB4"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（9）进入戒治区维修，除必要工具外，其余物品不允许带入，严禁携带违规品、违禁品。</w:t>
      </w:r>
    </w:p>
    <w:p w14:paraId="5E21658B" w14:textId="77777777" w:rsidR="00681E39" w:rsidRDefault="00000000">
      <w:pPr>
        <w:spacing w:line="360" w:lineRule="auto"/>
        <w:ind w:firstLineChars="175" w:firstLine="420"/>
        <w:rPr>
          <w:rFonts w:ascii="宋体"/>
          <w:color w:val="000000"/>
          <w:sz w:val="24"/>
          <w:szCs w:val="24"/>
        </w:rPr>
      </w:pPr>
      <w:r>
        <w:rPr>
          <w:rFonts w:ascii="宋体" w:hAnsi="宋体" w:cs="宋体" w:hint="eastAsia"/>
          <w:color w:val="000000"/>
          <w:sz w:val="24"/>
          <w:szCs w:val="24"/>
        </w:rPr>
        <w:t>（10）严禁携带维修工具与其他人员同乘电梯；</w:t>
      </w:r>
    </w:p>
    <w:p w14:paraId="42843729"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1）接到报修后，及时赶到现场；</w:t>
      </w:r>
    </w:p>
    <w:p w14:paraId="0104380A"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2）维修作业先铺设防污染垫布，作业后要及时清理现场卫生，到生产科填写维修单；</w:t>
      </w:r>
    </w:p>
    <w:p w14:paraId="44D26D39"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3）按照要求小修不超过</w:t>
      </w:r>
      <w:r>
        <w:rPr>
          <w:rFonts w:ascii="宋体" w:hAnsi="宋体" w:cs="宋体"/>
          <w:color w:val="000000"/>
          <w:sz w:val="24"/>
          <w:szCs w:val="24"/>
        </w:rPr>
        <w:t>1</w:t>
      </w:r>
      <w:r>
        <w:rPr>
          <w:rFonts w:ascii="宋体" w:hAnsi="宋体" w:cs="宋体" w:hint="eastAsia"/>
          <w:color w:val="000000"/>
          <w:sz w:val="24"/>
          <w:szCs w:val="24"/>
        </w:rPr>
        <w:t>小时，中修不超过一个工作日；</w:t>
      </w:r>
    </w:p>
    <w:p w14:paraId="03A9F085"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4）负责所有维修工具保管，非工作原因损坏丢失照价赔偿；</w:t>
      </w:r>
    </w:p>
    <w:p w14:paraId="001005E9"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5）每天打扫工作室，所有维修替换下来的零件，必须经生产科共同照相、存档后交回；</w:t>
      </w:r>
    </w:p>
    <w:p w14:paraId="35214638"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6）服从领导安排，完成领导交代临时任务。遇有紧急情况或突发任务需</w:t>
      </w:r>
      <w:r>
        <w:rPr>
          <w:rFonts w:ascii="宋体" w:hAnsi="宋体" w:cs="宋体" w:hint="eastAsia"/>
          <w:color w:val="000000"/>
          <w:sz w:val="24"/>
          <w:szCs w:val="24"/>
        </w:rPr>
        <w:lastRenderedPageBreak/>
        <w:t>临时加班时要服从部门领导安排，不得延误；</w:t>
      </w:r>
    </w:p>
    <w:p w14:paraId="5D18D772" w14:textId="77777777" w:rsidR="00681E39" w:rsidRDefault="00000000">
      <w:pPr>
        <w:spacing w:line="360" w:lineRule="auto"/>
        <w:ind w:left="42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7）按规定着装，完成领导交办的其他任务。</w:t>
      </w:r>
    </w:p>
    <w:p w14:paraId="3115D76F" w14:textId="77777777" w:rsidR="00681E39" w:rsidRDefault="00000000">
      <w:pPr>
        <w:pStyle w:val="2"/>
        <w:tabs>
          <w:tab w:val="left" w:pos="5383"/>
        </w:tabs>
      </w:pPr>
      <w:bookmarkStart w:id="29" w:name="_Toc19628"/>
      <w:r>
        <w:rPr>
          <w:rStyle w:val="20"/>
          <w:rFonts w:hint="eastAsia"/>
          <w:b/>
          <w:bCs/>
        </w:rPr>
        <w:t>5</w:t>
      </w:r>
      <w:r>
        <w:rPr>
          <w:rStyle w:val="20"/>
          <w:rFonts w:hint="eastAsia"/>
          <w:b/>
          <w:bCs/>
        </w:rPr>
        <w:t>、清雪绿化</w:t>
      </w:r>
      <w:bookmarkEnd w:id="29"/>
    </w:p>
    <w:p w14:paraId="1B314815" w14:textId="77777777" w:rsidR="00681E39" w:rsidRDefault="00000000">
      <w:pPr>
        <w:spacing w:line="360" w:lineRule="auto"/>
        <w:ind w:firstLineChars="200" w:firstLine="643"/>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岗位职责</w:t>
      </w:r>
    </w:p>
    <w:p w14:paraId="37FA312D"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1、清雪岗位职责</w:t>
      </w:r>
    </w:p>
    <w:p w14:paraId="2FB9D207"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（1）设专人值班，值班人员要及时了解掌握天气变化和降雪情况，保证冬季下雪期间24小时通信畅通。</w:t>
      </w:r>
    </w:p>
    <w:p w14:paraId="04A38DB9"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（2）每年10月前将融雪剂、除雪铲等各类清雪物品准备到位，清雪机械设备要经常检修保养，保持良好的工作状态，确保发生降雪时能够立即投入使用。</w:t>
      </w:r>
    </w:p>
    <w:p w14:paraId="17651D96"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（3）降雪时，清</w:t>
      </w:r>
      <w:proofErr w:type="gramStart"/>
      <w:r>
        <w:rPr>
          <w:rFonts w:ascii="宋体" w:hAnsi="宋体" w:cs="宋体" w:hint="eastAsia"/>
          <w:color w:val="000000"/>
          <w:sz w:val="24"/>
          <w:szCs w:val="24"/>
        </w:rPr>
        <w:t>雪人员</w:t>
      </w:r>
      <w:proofErr w:type="gramEnd"/>
      <w:r>
        <w:rPr>
          <w:rFonts w:ascii="宋体" w:hAnsi="宋体" w:cs="宋体" w:hint="eastAsia"/>
          <w:color w:val="000000"/>
          <w:sz w:val="24"/>
          <w:szCs w:val="24"/>
        </w:rPr>
        <w:t>要按照职责,认真落实清雪工作责任，指派专人负责，严格按照责任地段和清雪标准要求，及时完成清雪任务。</w:t>
      </w:r>
    </w:p>
    <w:p w14:paraId="372B3472"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（4）清雪坚持“从里向外，全面清除，</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留后患”的工作原则，院内不得存放积雪，以免堆积的冰雪白天消融夜间凝结，造成安全隐患。</w:t>
      </w:r>
    </w:p>
    <w:p w14:paraId="4FD9CA0F"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（5）清雪机械驾驶人员需持证上岗，合理避让往来车辆、行人，避免出现事故，清雪机械驾驶人员在清雪过程中造成的事故，应由用工主体物业公司承担相应责任。</w:t>
      </w:r>
    </w:p>
    <w:p w14:paraId="6D00C4CF"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（6）按照清雪工作要求，即下即清，达到无积水、无积冰、无积雪、露地面的标准，道路两侧、食堂门口、行政楼门口、大门出入口、主干路等位置要做到无雪堆、无散雪。</w:t>
      </w:r>
    </w:p>
    <w:p w14:paraId="29259565"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2、绿化岗位职责</w:t>
      </w:r>
    </w:p>
    <w:p w14:paraId="6B0FC8D9"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（1）认真做好绿化工作，坚持各项规章制度，不断提高业务素质和专业技术水平，以高质量、高标准完成所内绿化工作。</w:t>
      </w:r>
    </w:p>
    <w:p w14:paraId="1942E221"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（2）加强绿化植物的养护管理，草坪及地被植物养护规范，保持良好的观赏效果;乔木、灌木和绿篱植物适时修剪造型;防治植物病虫害，促进植物健壮生长。</w:t>
      </w:r>
    </w:p>
    <w:p w14:paraId="5C49BDFD"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（3）加强对树木的保护管理，每日巡查，随时发现问题、及时解决问题，确保树木的成活和健康成长。</w:t>
      </w:r>
    </w:p>
    <w:p w14:paraId="6F2BA2B1"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（4）保质保量完成行政区域所需花卉苗木的摆放和栽植，做好现有盆景的</w:t>
      </w:r>
      <w:r>
        <w:rPr>
          <w:rFonts w:ascii="宋体" w:hAnsi="宋体" w:cs="宋体" w:hint="eastAsia"/>
          <w:color w:val="000000"/>
          <w:sz w:val="24"/>
          <w:szCs w:val="24"/>
        </w:rPr>
        <w:lastRenderedPageBreak/>
        <w:t>日常管理工作。</w:t>
      </w:r>
    </w:p>
    <w:p w14:paraId="74332E60"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（5）做好所内垃圾处理工作，及时清理绿化植被修剪作业产生的树枝、落叶和从草坪地被中清除的杂草，保证绿地美观和环境卫生。</w:t>
      </w:r>
    </w:p>
    <w:p w14:paraId="0734D1D6"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（6）加强绿化设备的使用管理，务必熟练、正确地操作使用绿化设备。绿化设备须由专人保管、规范存放，每次使用前后进行保养、检修，确保无故障运行。</w:t>
      </w:r>
    </w:p>
    <w:p w14:paraId="440EC9B6"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（7）确保绿化工作过程操作规范，确保绿化作业的安全性，增强绿化人员在工作中的安全意识，杜绝安全事故的发生。</w:t>
      </w:r>
    </w:p>
    <w:p w14:paraId="7656D608"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（8）绿化人员日常巡查，每日对绿化工作检查一至二次，、发现问题随时处理。</w:t>
      </w:r>
    </w:p>
    <w:p w14:paraId="3D0E9992" w14:textId="77777777" w:rsidR="00681E39" w:rsidRDefault="00000000">
      <w:pPr>
        <w:spacing w:line="360" w:lineRule="auto"/>
        <w:ind w:firstLineChars="100" w:firstLine="321"/>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工作标准及要求</w:t>
      </w:r>
    </w:p>
    <w:p w14:paraId="7C2D526E"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1、清雪工作的工作标准及要求</w:t>
      </w:r>
    </w:p>
    <w:p w14:paraId="5BD9A4CC"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（1）清</w:t>
      </w:r>
      <w:proofErr w:type="gramStart"/>
      <w:r>
        <w:rPr>
          <w:rFonts w:ascii="宋体" w:hAnsi="宋体" w:cs="宋体" w:hint="eastAsia"/>
          <w:color w:val="000000"/>
          <w:sz w:val="24"/>
          <w:szCs w:val="24"/>
        </w:rPr>
        <w:t>雪人员</w:t>
      </w:r>
      <w:proofErr w:type="gramEnd"/>
      <w:r>
        <w:rPr>
          <w:rFonts w:ascii="宋体" w:hAnsi="宋体" w:cs="宋体" w:hint="eastAsia"/>
          <w:color w:val="000000"/>
          <w:sz w:val="24"/>
          <w:szCs w:val="24"/>
        </w:rPr>
        <w:t>应在规定的时间内完成责任区内的清雪任务。清雪时间从雪</w:t>
      </w:r>
      <w:proofErr w:type="gramStart"/>
      <w:r>
        <w:rPr>
          <w:rFonts w:ascii="宋体" w:hAnsi="宋体" w:cs="宋体" w:hint="eastAsia"/>
          <w:color w:val="000000"/>
          <w:sz w:val="24"/>
          <w:szCs w:val="24"/>
        </w:rPr>
        <w:t>停开始</w:t>
      </w:r>
      <w:proofErr w:type="gramEnd"/>
      <w:r>
        <w:rPr>
          <w:rFonts w:ascii="宋体" w:hAnsi="宋体" w:cs="宋体" w:hint="eastAsia"/>
          <w:color w:val="000000"/>
          <w:sz w:val="24"/>
          <w:szCs w:val="24"/>
        </w:rPr>
        <w:t>计算，小雪(降雪厚度在1厘米)8小时内清完，中雪(降雪厚度在1一5</w:t>
      </w:r>
      <w:proofErr w:type="gramStart"/>
      <w:r>
        <w:rPr>
          <w:rFonts w:ascii="宋体" w:hAnsi="宋体" w:cs="宋体" w:hint="eastAsia"/>
          <w:color w:val="000000"/>
          <w:sz w:val="24"/>
          <w:szCs w:val="24"/>
        </w:rPr>
        <w:t>厘米)</w:t>
      </w:r>
      <w:proofErr w:type="gramEnd"/>
      <w:r>
        <w:rPr>
          <w:rFonts w:ascii="宋体" w:hAnsi="宋体" w:cs="宋体" w:hint="eastAsia"/>
          <w:color w:val="000000"/>
          <w:sz w:val="24"/>
          <w:szCs w:val="24"/>
        </w:rPr>
        <w:t>24小时内清完，大雪(降雪厚度在5一</w:t>
      </w:r>
      <w:proofErr w:type="gramStart"/>
      <w:r>
        <w:rPr>
          <w:rFonts w:ascii="宋体" w:hAnsi="宋体" w:cs="宋体" w:hint="eastAsia"/>
          <w:color w:val="000000"/>
          <w:sz w:val="24"/>
          <w:szCs w:val="24"/>
        </w:rPr>
        <w:t>10厘米)</w:t>
      </w:r>
      <w:proofErr w:type="gramEnd"/>
      <w:r>
        <w:rPr>
          <w:rFonts w:ascii="宋体" w:hAnsi="宋体" w:cs="宋体" w:hint="eastAsia"/>
          <w:color w:val="000000"/>
          <w:sz w:val="24"/>
          <w:szCs w:val="24"/>
        </w:rPr>
        <w:t>48小时内清完暴雪(降雪厚度在10厘米以上)72小时内清完。</w:t>
      </w:r>
    </w:p>
    <w:p w14:paraId="2593FE66"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2）要根据雪情，按照“坡道、阴面”优先的原则使用融雪剂，使用融雪剂时应均匀、适量，确保融雪过程中，融雪剂无污染植被情况，确保道路畅通。清除积雪本着“先主道、后次道、先阴面、后阳面”的原则，做到干净彻底，达到无漏段、无残雪、见路面的标准。</w:t>
      </w:r>
    </w:p>
    <w:p w14:paraId="4702C94E"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（3）所内面积较大，道路多，主干道的人流量较大，下雪时，应以主干道先清扫，再清扫辅路，然后清扫绿化区域，最后清扫公共区域内的其他设施。保证车辆正常行驶，人员正常上下班，维护所内的秩序。</w:t>
      </w:r>
    </w:p>
    <w:p w14:paraId="0D49EF1E"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（4）禁止将积雪推成雪堆或推到路口处，影响交通，禁止将积雪倒入绿地、花坛、树坑中。</w:t>
      </w:r>
    </w:p>
    <w:p w14:paraId="430C1E32"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（5）清雪机械设备在昏暗环境清雪作业时，应开启警示灯、照明灯，以免发生交通安全事故。</w:t>
      </w:r>
    </w:p>
    <w:p w14:paraId="119CDFF0"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（6）清雪后，道路两侧、食堂门口、宿舍门口、大门等人流密集区，要做到无雪堆、无散雪。</w:t>
      </w:r>
    </w:p>
    <w:p w14:paraId="73E61641"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lastRenderedPageBreak/>
        <w:t>（7）行车、行人道路面积雪融化后，组织人员对无法清除的边角进行人工清除，并对陡弯道、阴坡路段采用人工适量抛洒融雪剂(防滑料)，以免路面冰雪消融形成大面积结冰。</w:t>
      </w:r>
    </w:p>
    <w:p w14:paraId="6C1F0708" w14:textId="77777777" w:rsidR="00681E39"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(8)抛洒融雪剂的积雪要全部清运到所外，避免融雪剂污染绿化植被，影响树木生长。</w:t>
      </w:r>
    </w:p>
    <w:p w14:paraId="2F868B0B" w14:textId="77777777" w:rsidR="00681E39" w:rsidRDefault="00681E39">
      <w:pPr>
        <w:spacing w:line="360" w:lineRule="auto"/>
        <w:ind w:firstLineChars="175" w:firstLine="420"/>
        <w:rPr>
          <w:rFonts w:ascii="宋体" w:hAnsi="宋体" w:cs="宋体" w:hint="eastAsia"/>
          <w:color w:val="000000"/>
          <w:sz w:val="24"/>
          <w:szCs w:val="24"/>
        </w:rPr>
      </w:pPr>
    </w:p>
    <w:p w14:paraId="168B4328"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2、绿化工作的工作标准及要求</w:t>
      </w:r>
    </w:p>
    <w:p w14:paraId="6A3477BB"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（1）树木树冠完整，树形整齐美观，分枝点适宜，主侧枝分布均匀、数量适宜，内膛不乱、通风透光，无枯枝、</w:t>
      </w:r>
      <w:proofErr w:type="gramStart"/>
      <w:r>
        <w:rPr>
          <w:rFonts w:ascii="宋体" w:hAnsi="宋体" w:cs="宋体" w:hint="eastAsia"/>
          <w:color w:val="000000"/>
          <w:sz w:val="24"/>
          <w:szCs w:val="24"/>
        </w:rPr>
        <w:t>死杈挂树</w:t>
      </w:r>
      <w:proofErr w:type="gramEnd"/>
      <w:r>
        <w:rPr>
          <w:rFonts w:ascii="宋体" w:hAnsi="宋体" w:cs="宋体" w:hint="eastAsia"/>
          <w:color w:val="000000"/>
          <w:sz w:val="24"/>
          <w:szCs w:val="24"/>
        </w:rPr>
        <w:t>，无徒长直立枝、交叉枝，树基部无萌蘖，树体无倾斜现象，修剪科学合理，每年适时刷白一次;</w:t>
      </w:r>
    </w:p>
    <w:p w14:paraId="2661B271"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（2）人行道绿篱高度相同或相近，规格一致，修剪造型美观，不妨碍行人、车辆通过和影响视线，无缺株，树上无枯死枝条，折断枝条存在，绿篱内无垃圾;</w:t>
      </w:r>
    </w:p>
    <w:p w14:paraId="7EB2D486"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3）地被植物生长旺盛，叶色正常，开花适时繁盛，土壤疏松，覆盖率99%以上;栽植株行距均匀，高低整齐，品种或花期一致，及时清理残花败叶;绿地内无杂草，及时浇水，无旱象;适时、适量、适法施肥，无生长不良和任何肥害现象;病虫害观察仔细、全面，防治及时有效，用药科学，方法得当，无药害发生。</w:t>
      </w:r>
    </w:p>
    <w:p w14:paraId="5791EFB0"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（4）景石、景观亭清洁完整，果皮箱、导向牌、栏杆定期油漆，残缺、破烂的及时维修、更换;桌椅等休息设施干净整洁，无乱贴、乱挂现象，健身、休闲娱乐设施及时维护、修缮，保证安全;</w:t>
      </w:r>
    </w:p>
    <w:p w14:paraId="3CF00884"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（5）各类灯饰、喷灌等水电设施运行良好，</w:t>
      </w:r>
      <w:proofErr w:type="gramStart"/>
      <w:r>
        <w:rPr>
          <w:rFonts w:ascii="宋体" w:hAnsi="宋体" w:cs="宋体" w:hint="eastAsia"/>
          <w:color w:val="000000"/>
          <w:sz w:val="24"/>
          <w:szCs w:val="24"/>
        </w:rPr>
        <w:t>及时维护</w:t>
      </w:r>
      <w:proofErr w:type="gramEnd"/>
      <w:r>
        <w:rPr>
          <w:rFonts w:ascii="宋体" w:hAnsi="宋体" w:cs="宋体" w:hint="eastAsia"/>
          <w:color w:val="000000"/>
          <w:sz w:val="24"/>
          <w:szCs w:val="24"/>
        </w:rPr>
        <w:t>和随时消除不安全隐患;</w:t>
      </w:r>
    </w:p>
    <w:p w14:paraId="5A2C3D9B" w14:textId="77777777" w:rsidR="00681E39" w:rsidRDefault="00000000">
      <w:pPr>
        <w:spacing w:line="360" w:lineRule="auto"/>
        <w:ind w:firstLineChars="175" w:firstLine="420"/>
        <w:rPr>
          <w:rFonts w:ascii="宋体" w:hAnsi="宋体" w:cs="宋体" w:hint="eastAsia"/>
          <w:color w:val="000000"/>
          <w:sz w:val="24"/>
          <w:szCs w:val="24"/>
        </w:rPr>
      </w:pPr>
      <w:r>
        <w:rPr>
          <w:rFonts w:ascii="宋体" w:hAnsi="宋体" w:cs="宋体" w:hint="eastAsia"/>
          <w:color w:val="000000"/>
          <w:sz w:val="24"/>
          <w:szCs w:val="24"/>
        </w:rPr>
        <w:t>（6）垃圾点全天持续干净整洁，做到地面无垃圾、污垢、油渍，无蚊蝇蛆虫，无异味。</w:t>
      </w:r>
    </w:p>
    <w:p w14:paraId="65ADD0C9" w14:textId="77777777" w:rsidR="00681E39" w:rsidRDefault="00681E39">
      <w:pPr>
        <w:spacing w:line="360" w:lineRule="auto"/>
        <w:rPr>
          <w:rFonts w:ascii="宋体" w:hAnsi="宋体" w:cs="宋体" w:hint="eastAsia"/>
          <w:color w:val="000000"/>
          <w:sz w:val="24"/>
          <w:szCs w:val="24"/>
        </w:rPr>
      </w:pPr>
    </w:p>
    <w:p w14:paraId="4C2B74DA" w14:textId="77777777" w:rsidR="00681E39" w:rsidRDefault="00681E39">
      <w:pPr>
        <w:widowControl/>
        <w:shd w:val="clear" w:color="auto" w:fill="FFFFFF"/>
        <w:spacing w:line="360" w:lineRule="auto"/>
        <w:ind w:firstLineChars="200" w:firstLine="480"/>
        <w:rPr>
          <w:rFonts w:ascii="宋体" w:hAnsi="宋体" w:hint="eastAsia"/>
          <w:sz w:val="24"/>
          <w:szCs w:val="24"/>
        </w:rPr>
      </w:pPr>
    </w:p>
    <w:p w14:paraId="65EDD8F5" w14:textId="77777777" w:rsidR="00681E39" w:rsidRDefault="00000000">
      <w:pPr>
        <w:pStyle w:val="2"/>
      </w:pPr>
      <w:bookmarkStart w:id="30" w:name="_Toc6069"/>
      <w:r>
        <w:rPr>
          <w:rStyle w:val="20"/>
          <w:rFonts w:hint="eastAsia"/>
          <w:b/>
          <w:bCs/>
        </w:rPr>
        <w:t>6</w:t>
      </w:r>
      <w:r>
        <w:rPr>
          <w:rStyle w:val="20"/>
          <w:rFonts w:hint="eastAsia"/>
          <w:b/>
          <w:bCs/>
        </w:rPr>
        <w:t>、车辆驾驶</w:t>
      </w:r>
      <w:bookmarkEnd w:id="30"/>
    </w:p>
    <w:p w14:paraId="2B3A3A57"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t>（</w:t>
      </w:r>
      <w:r>
        <w:rPr>
          <w:rFonts w:hint="eastAsia"/>
          <w:color w:val="000000"/>
          <w:kern w:val="2"/>
          <w:shd w:val="clear" w:color="auto" w:fill="FFFFFF"/>
        </w:rPr>
        <w:t>1</w:t>
      </w:r>
      <w:r>
        <w:rPr>
          <w:rFonts w:hint="eastAsia"/>
          <w:color w:val="000000"/>
          <w:kern w:val="2"/>
          <w:shd w:val="clear" w:color="auto" w:fill="FFFFFF"/>
        </w:rPr>
        <w:t>）负责公务车辆的日常驾驶任务，严格遵守交通法规，安全文明行车。</w:t>
      </w:r>
    </w:p>
    <w:p w14:paraId="6759C0AC"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t>（</w:t>
      </w:r>
      <w:r>
        <w:rPr>
          <w:rFonts w:hint="eastAsia"/>
          <w:color w:val="000000"/>
          <w:kern w:val="2"/>
          <w:shd w:val="clear" w:color="auto" w:fill="FFFFFF"/>
        </w:rPr>
        <w:t>2</w:t>
      </w:r>
      <w:r>
        <w:rPr>
          <w:rFonts w:hint="eastAsia"/>
          <w:color w:val="000000"/>
          <w:kern w:val="2"/>
          <w:shd w:val="clear" w:color="auto" w:fill="FFFFFF"/>
        </w:rPr>
        <w:t>）坚持安全检查制度，做好车辆检查和保养，保持</w:t>
      </w:r>
      <w:proofErr w:type="gramStart"/>
      <w:r>
        <w:rPr>
          <w:rFonts w:hint="eastAsia"/>
          <w:color w:val="000000"/>
          <w:kern w:val="2"/>
          <w:shd w:val="clear" w:color="auto" w:fill="FFFFFF"/>
        </w:rPr>
        <w:t>车况车</w:t>
      </w:r>
      <w:proofErr w:type="gramEnd"/>
      <w:r>
        <w:rPr>
          <w:rFonts w:hint="eastAsia"/>
          <w:color w:val="000000"/>
          <w:kern w:val="2"/>
          <w:shd w:val="clear" w:color="auto" w:fill="FFFFFF"/>
        </w:rPr>
        <w:t>貌良好。</w:t>
      </w:r>
    </w:p>
    <w:p w14:paraId="6978BB96"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lastRenderedPageBreak/>
        <w:t>（</w:t>
      </w:r>
      <w:r>
        <w:rPr>
          <w:rFonts w:hint="eastAsia"/>
          <w:color w:val="000000"/>
          <w:kern w:val="2"/>
          <w:shd w:val="clear" w:color="auto" w:fill="FFFFFF"/>
        </w:rPr>
        <w:t>3</w:t>
      </w:r>
      <w:r>
        <w:rPr>
          <w:rFonts w:hint="eastAsia"/>
          <w:color w:val="000000"/>
          <w:kern w:val="2"/>
          <w:shd w:val="clear" w:color="auto" w:fill="FFFFFF"/>
        </w:rPr>
        <w:t>）自觉遵守车辆管理制度及值班制度，坚守工作岗位，出车准时，随叫随到。</w:t>
      </w:r>
    </w:p>
    <w:p w14:paraId="4F8D639E"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t>（</w:t>
      </w:r>
      <w:r>
        <w:rPr>
          <w:rFonts w:hint="eastAsia"/>
          <w:color w:val="000000"/>
          <w:kern w:val="2"/>
          <w:shd w:val="clear" w:color="auto" w:fill="FFFFFF"/>
        </w:rPr>
        <w:t>4</w:t>
      </w:r>
      <w:r>
        <w:rPr>
          <w:rFonts w:hint="eastAsia"/>
          <w:color w:val="000000"/>
          <w:kern w:val="2"/>
          <w:shd w:val="clear" w:color="auto" w:fill="FFFFFF"/>
        </w:rPr>
        <w:t>）车辆出现问题及时向办公室汇报，并进行及时处理。</w:t>
      </w:r>
    </w:p>
    <w:p w14:paraId="18A0E860"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t>（</w:t>
      </w:r>
      <w:r>
        <w:rPr>
          <w:rFonts w:hint="eastAsia"/>
          <w:color w:val="000000"/>
          <w:kern w:val="2"/>
          <w:shd w:val="clear" w:color="auto" w:fill="FFFFFF"/>
        </w:rPr>
        <w:t>5</w:t>
      </w:r>
      <w:r>
        <w:rPr>
          <w:rFonts w:hint="eastAsia"/>
          <w:color w:val="000000"/>
          <w:kern w:val="2"/>
          <w:shd w:val="clear" w:color="auto" w:fill="FFFFFF"/>
        </w:rPr>
        <w:t>）熟悉周边路况，熟练驾驶轿车，有三年以上驾龄，长途驾驶经验丰富。</w:t>
      </w:r>
    </w:p>
    <w:p w14:paraId="29E19A80"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t>（</w:t>
      </w:r>
      <w:r>
        <w:rPr>
          <w:rFonts w:hint="eastAsia"/>
          <w:color w:val="000000"/>
          <w:kern w:val="2"/>
          <w:shd w:val="clear" w:color="auto" w:fill="FFFFFF"/>
        </w:rPr>
        <w:t>6</w:t>
      </w:r>
      <w:r>
        <w:rPr>
          <w:rFonts w:hint="eastAsia"/>
          <w:color w:val="000000"/>
          <w:kern w:val="2"/>
          <w:shd w:val="clear" w:color="auto" w:fill="FFFFFF"/>
        </w:rPr>
        <w:t>）负责冬季戒治区清雪车辆驾驶任务。</w:t>
      </w:r>
    </w:p>
    <w:p w14:paraId="77498608" w14:textId="77777777" w:rsidR="00681E39" w:rsidRDefault="00000000">
      <w:pPr>
        <w:pStyle w:val="a9"/>
        <w:spacing w:beforeAutospacing="0" w:afterAutospacing="0" w:line="360" w:lineRule="auto"/>
        <w:ind w:firstLineChars="91" w:firstLine="218"/>
        <w:rPr>
          <w:color w:val="000000"/>
          <w:kern w:val="2"/>
          <w:shd w:val="clear" w:color="auto" w:fill="FFFFFF"/>
        </w:rPr>
      </w:pPr>
      <w:r>
        <w:rPr>
          <w:rFonts w:hint="eastAsia"/>
          <w:color w:val="000000"/>
          <w:kern w:val="2"/>
          <w:shd w:val="clear" w:color="auto" w:fill="FFFFFF"/>
        </w:rPr>
        <w:t>（</w:t>
      </w:r>
      <w:r>
        <w:rPr>
          <w:rFonts w:hint="eastAsia"/>
          <w:color w:val="000000"/>
          <w:kern w:val="2"/>
          <w:shd w:val="clear" w:color="auto" w:fill="FFFFFF"/>
        </w:rPr>
        <w:t>7</w:t>
      </w:r>
      <w:r>
        <w:rPr>
          <w:rFonts w:hint="eastAsia"/>
          <w:color w:val="000000"/>
          <w:kern w:val="2"/>
          <w:shd w:val="clear" w:color="auto" w:fill="FFFFFF"/>
        </w:rPr>
        <w:t>）完成领导交办的其它工作任务。</w:t>
      </w:r>
    </w:p>
    <w:p w14:paraId="036C2025" w14:textId="77777777" w:rsidR="00681E39" w:rsidRDefault="00681E39">
      <w:pPr>
        <w:widowControl/>
        <w:shd w:val="clear" w:color="auto" w:fill="FFFFFF"/>
        <w:spacing w:line="360" w:lineRule="auto"/>
        <w:rPr>
          <w:rFonts w:ascii="宋体" w:hAnsi="宋体" w:hint="eastAsia"/>
          <w:sz w:val="24"/>
          <w:szCs w:val="24"/>
        </w:rPr>
      </w:pPr>
    </w:p>
    <w:p w14:paraId="36625AEB" w14:textId="77777777" w:rsidR="00681E39" w:rsidRDefault="00000000">
      <w:pPr>
        <w:pStyle w:val="2"/>
        <w:tabs>
          <w:tab w:val="left" w:pos="5383"/>
        </w:tabs>
      </w:pPr>
      <w:bookmarkStart w:id="31" w:name="_Toc7308"/>
      <w:r>
        <w:rPr>
          <w:rStyle w:val="20"/>
          <w:rFonts w:hint="eastAsia"/>
          <w:b/>
          <w:bCs/>
        </w:rPr>
        <w:t>7</w:t>
      </w:r>
      <w:r>
        <w:rPr>
          <w:rStyle w:val="20"/>
          <w:rFonts w:hint="eastAsia"/>
          <w:b/>
          <w:bCs/>
        </w:rPr>
        <w:t>、项目经理</w:t>
      </w:r>
      <w:bookmarkStart w:id="32" w:name="_Toc14259"/>
      <w:bookmarkEnd w:id="31"/>
    </w:p>
    <w:p w14:paraId="704E2284"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）每年第</w:t>
      </w:r>
      <w:r>
        <w:rPr>
          <w:rFonts w:ascii="宋体" w:hAnsi="宋体" w:cs="宋体"/>
          <w:color w:val="000000"/>
          <w:sz w:val="24"/>
          <w:szCs w:val="24"/>
        </w:rPr>
        <w:t>12</w:t>
      </w:r>
      <w:r>
        <w:rPr>
          <w:rFonts w:ascii="宋体" w:hAnsi="宋体" w:cs="宋体" w:hint="eastAsia"/>
          <w:color w:val="000000"/>
          <w:sz w:val="24"/>
          <w:szCs w:val="24"/>
        </w:rPr>
        <w:t>月之前需完成下一个年度整体工作方案，每个月</w:t>
      </w:r>
      <w:r>
        <w:rPr>
          <w:rFonts w:ascii="宋体" w:hAnsi="宋体" w:cs="宋体"/>
          <w:color w:val="000000"/>
          <w:sz w:val="24"/>
          <w:szCs w:val="24"/>
        </w:rPr>
        <w:t>20</w:t>
      </w:r>
      <w:r>
        <w:rPr>
          <w:rFonts w:ascii="宋体" w:hAnsi="宋体" w:cs="宋体" w:hint="eastAsia"/>
          <w:color w:val="000000"/>
          <w:sz w:val="24"/>
          <w:szCs w:val="24"/>
        </w:rPr>
        <w:t>号以前要完成下一个月的工作安排，每周周四提出下周菜谱，报所内审核；</w:t>
      </w:r>
    </w:p>
    <w:p w14:paraId="37551673"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）对我单位在巡检过程中发现的各类问题及时处理，接受我单位按季度对项目经理服务指标、完成情况等内容向物业总公司反馈；</w:t>
      </w:r>
    </w:p>
    <w:p w14:paraId="1461BEBC"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）组织监督检查服务执行情况，每天上、下午的巡检要求记录清晰，发现问题准确，解决问题迅速及时所有记录每月归档一次，巡检</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走过场；</w:t>
      </w:r>
    </w:p>
    <w:p w14:paraId="24C08F5A"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）高效组织办公会，专题会，发现问题解决问题，所有会议记录每月存档一次，重大问题应及时上报所内；</w:t>
      </w:r>
    </w:p>
    <w:p w14:paraId="6D2858D0"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）保持与各部门沟通，及时汇报服务工作，建立良好合作关系；</w:t>
      </w:r>
    </w:p>
    <w:p w14:paraId="69721479"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（6）按照要求组织好员工评比工作，通过评比调动员工工作积极性；</w:t>
      </w:r>
    </w:p>
    <w:p w14:paraId="21508455"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（7）在发生突发事件时，负责现场协调指挥，并在第一时间上报我单位；</w:t>
      </w:r>
    </w:p>
    <w:p w14:paraId="59632D0D" w14:textId="77777777" w:rsidR="00681E39" w:rsidRDefault="00000000">
      <w:pPr>
        <w:spacing w:line="360" w:lineRule="auto"/>
        <w:ind w:firstLineChars="200" w:firstLine="480"/>
        <w:rPr>
          <w:rFonts w:ascii="宋体"/>
          <w:color w:val="000000"/>
          <w:sz w:val="24"/>
          <w:szCs w:val="24"/>
        </w:rPr>
      </w:pPr>
      <w:r>
        <w:rPr>
          <w:rFonts w:ascii="宋体" w:hAnsi="宋体" w:cs="宋体" w:hint="eastAsia"/>
          <w:color w:val="000000"/>
          <w:sz w:val="24"/>
          <w:szCs w:val="24"/>
        </w:rPr>
        <w:t>（8）各项制度执行情况，发现不具备可操作性制度要及时提出修改意见</w:t>
      </w:r>
      <w:bookmarkEnd w:id="32"/>
      <w:r>
        <w:rPr>
          <w:rFonts w:ascii="宋体" w:hAnsi="宋体" w:cs="宋体" w:hint="eastAsia"/>
          <w:color w:val="000000"/>
          <w:sz w:val="24"/>
          <w:szCs w:val="24"/>
        </w:rPr>
        <w:t>；</w:t>
      </w:r>
    </w:p>
    <w:p w14:paraId="16E9C13E" w14:textId="77777777" w:rsidR="00681E39"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（9）按规定着装，完成我单位交办的其它事宜；</w:t>
      </w:r>
    </w:p>
    <w:p w14:paraId="70E814CE" w14:textId="77777777" w:rsidR="00681E39"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（10）项目经理每半年进行一次调整，表现优秀者我单位有权建议留用。</w:t>
      </w:r>
      <w:bookmarkEnd w:id="0"/>
    </w:p>
    <w:sectPr w:rsidR="00681E39">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32741" w14:textId="77777777" w:rsidR="00F10A86" w:rsidRDefault="00F10A86">
      <w:r>
        <w:separator/>
      </w:r>
    </w:p>
  </w:endnote>
  <w:endnote w:type="continuationSeparator" w:id="0">
    <w:p w14:paraId="70F24B4C" w14:textId="77777777" w:rsidR="00F10A86" w:rsidRDefault="00F1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658820"/>
    </w:sdtPr>
    <w:sdtContent>
      <w:p w14:paraId="19815FF2" w14:textId="77777777" w:rsidR="00681E39" w:rsidRDefault="00000000">
        <w:pPr>
          <w:pStyle w:val="a5"/>
          <w:jc w:val="center"/>
        </w:pPr>
        <w:r>
          <w:fldChar w:fldCharType="begin"/>
        </w:r>
        <w:r>
          <w:instrText>PAGE   \* MERGEFORMAT</w:instrText>
        </w:r>
        <w:r>
          <w:fldChar w:fldCharType="separate"/>
        </w:r>
        <w:r>
          <w:rPr>
            <w:lang w:val="zh-CN"/>
          </w:rPr>
          <w:t>6</w:t>
        </w:r>
        <w:r>
          <w:fldChar w:fldCharType="end"/>
        </w:r>
      </w:p>
    </w:sdtContent>
  </w:sdt>
  <w:p w14:paraId="1C20023C" w14:textId="77777777" w:rsidR="00681E39" w:rsidRDefault="00681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99DC" w14:textId="77777777" w:rsidR="00F10A86" w:rsidRDefault="00F10A86">
      <w:r>
        <w:separator/>
      </w:r>
    </w:p>
  </w:footnote>
  <w:footnote w:type="continuationSeparator" w:id="0">
    <w:p w14:paraId="264F0D22" w14:textId="77777777" w:rsidR="00F10A86" w:rsidRDefault="00F10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2420A"/>
    <w:multiLevelType w:val="multilevel"/>
    <w:tmpl w:val="3C62420A"/>
    <w:lvl w:ilvl="0">
      <w:start w:val="1"/>
      <w:numFmt w:val="decimalEnclosedCircle"/>
      <w:lvlText w:val="%1"/>
      <w:lvlJc w:val="left"/>
      <w:pPr>
        <w:ind w:left="2120" w:hanging="720"/>
      </w:pPr>
      <w:rPr>
        <w:rFonts w:hAnsi="宋体" w:cs="宋体" w:hint="default"/>
      </w:rPr>
    </w:lvl>
    <w:lvl w:ilvl="1">
      <w:start w:val="1"/>
      <w:numFmt w:val="lowerLetter"/>
      <w:lvlText w:val="%2)"/>
      <w:lvlJc w:val="left"/>
      <w:pPr>
        <w:ind w:left="2240" w:hanging="420"/>
      </w:pPr>
    </w:lvl>
    <w:lvl w:ilvl="2">
      <w:start w:val="1"/>
      <w:numFmt w:val="lowerRoman"/>
      <w:lvlText w:val="%3."/>
      <w:lvlJc w:val="right"/>
      <w:pPr>
        <w:ind w:left="2660" w:hanging="420"/>
      </w:pPr>
    </w:lvl>
    <w:lvl w:ilvl="3">
      <w:start w:val="1"/>
      <w:numFmt w:val="decimal"/>
      <w:lvlText w:val="%4."/>
      <w:lvlJc w:val="left"/>
      <w:pPr>
        <w:ind w:left="3080" w:hanging="420"/>
      </w:pPr>
    </w:lvl>
    <w:lvl w:ilvl="4">
      <w:start w:val="1"/>
      <w:numFmt w:val="lowerLetter"/>
      <w:lvlText w:val="%5)"/>
      <w:lvlJc w:val="left"/>
      <w:pPr>
        <w:ind w:left="3500" w:hanging="420"/>
      </w:pPr>
    </w:lvl>
    <w:lvl w:ilvl="5">
      <w:start w:val="1"/>
      <w:numFmt w:val="lowerRoman"/>
      <w:lvlText w:val="%6."/>
      <w:lvlJc w:val="right"/>
      <w:pPr>
        <w:ind w:left="3920" w:hanging="420"/>
      </w:pPr>
    </w:lvl>
    <w:lvl w:ilvl="6">
      <w:start w:val="1"/>
      <w:numFmt w:val="decimal"/>
      <w:lvlText w:val="%7."/>
      <w:lvlJc w:val="left"/>
      <w:pPr>
        <w:ind w:left="4340" w:hanging="420"/>
      </w:pPr>
    </w:lvl>
    <w:lvl w:ilvl="7">
      <w:start w:val="1"/>
      <w:numFmt w:val="lowerLetter"/>
      <w:lvlText w:val="%8)"/>
      <w:lvlJc w:val="left"/>
      <w:pPr>
        <w:ind w:left="4760" w:hanging="420"/>
      </w:pPr>
    </w:lvl>
    <w:lvl w:ilvl="8">
      <w:start w:val="1"/>
      <w:numFmt w:val="lowerRoman"/>
      <w:lvlText w:val="%9."/>
      <w:lvlJc w:val="right"/>
      <w:pPr>
        <w:ind w:left="5180" w:hanging="420"/>
      </w:pPr>
    </w:lvl>
  </w:abstractNum>
  <w:abstractNum w:abstractNumId="1" w15:restartNumberingAfterBreak="0">
    <w:nsid w:val="4F571641"/>
    <w:multiLevelType w:val="singleLevel"/>
    <w:tmpl w:val="4F571641"/>
    <w:lvl w:ilvl="0">
      <w:start w:val="1"/>
      <w:numFmt w:val="decimal"/>
      <w:suff w:val="nothing"/>
      <w:lvlText w:val="（%1）"/>
      <w:lvlJc w:val="left"/>
      <w:pPr>
        <w:ind w:firstLine="420"/>
      </w:pPr>
      <w:rPr>
        <w:rFonts w:hint="default"/>
      </w:rPr>
    </w:lvl>
  </w:abstractNum>
  <w:abstractNum w:abstractNumId="2" w15:restartNumberingAfterBreak="0">
    <w:nsid w:val="52837758"/>
    <w:multiLevelType w:val="singleLevel"/>
    <w:tmpl w:val="52837758"/>
    <w:lvl w:ilvl="0">
      <w:start w:val="1"/>
      <w:numFmt w:val="decimal"/>
      <w:suff w:val="nothing"/>
      <w:lvlText w:val="（%1）"/>
      <w:lvlJc w:val="left"/>
      <w:pPr>
        <w:ind w:firstLine="420"/>
      </w:pPr>
      <w:rPr>
        <w:rFonts w:hint="default"/>
      </w:rPr>
    </w:lvl>
  </w:abstractNum>
  <w:abstractNum w:abstractNumId="3" w15:restartNumberingAfterBreak="0">
    <w:nsid w:val="594CD79A"/>
    <w:multiLevelType w:val="singleLevel"/>
    <w:tmpl w:val="594CD79A"/>
    <w:lvl w:ilvl="0">
      <w:start w:val="1"/>
      <w:numFmt w:val="decimal"/>
      <w:suff w:val="nothing"/>
      <w:lvlText w:val="（%1）"/>
      <w:lvlJc w:val="left"/>
      <w:pPr>
        <w:ind w:firstLine="420"/>
      </w:pPr>
      <w:rPr>
        <w:rFonts w:hint="default"/>
        <w:lang w:val="en-US"/>
      </w:rPr>
    </w:lvl>
  </w:abstractNum>
  <w:abstractNum w:abstractNumId="4" w15:restartNumberingAfterBreak="0">
    <w:nsid w:val="594CD8A4"/>
    <w:multiLevelType w:val="singleLevel"/>
    <w:tmpl w:val="594CD8A4"/>
    <w:lvl w:ilvl="0">
      <w:start w:val="1"/>
      <w:numFmt w:val="decimal"/>
      <w:suff w:val="nothing"/>
      <w:lvlText w:val="（%1）"/>
      <w:lvlJc w:val="left"/>
      <w:pPr>
        <w:ind w:firstLine="420"/>
      </w:pPr>
      <w:rPr>
        <w:rFonts w:hint="default"/>
      </w:rPr>
    </w:lvl>
  </w:abstractNum>
  <w:abstractNum w:abstractNumId="5" w15:restartNumberingAfterBreak="0">
    <w:nsid w:val="594CD8D7"/>
    <w:multiLevelType w:val="singleLevel"/>
    <w:tmpl w:val="594CD8D7"/>
    <w:lvl w:ilvl="0">
      <w:start w:val="1"/>
      <w:numFmt w:val="decimal"/>
      <w:suff w:val="nothing"/>
      <w:lvlText w:val="（%1）"/>
      <w:lvlJc w:val="left"/>
      <w:pPr>
        <w:ind w:firstLine="420"/>
      </w:pPr>
      <w:rPr>
        <w:rFonts w:hint="default"/>
        <w:lang w:val="en-US"/>
      </w:rPr>
    </w:lvl>
  </w:abstractNum>
  <w:abstractNum w:abstractNumId="6" w15:restartNumberingAfterBreak="0">
    <w:nsid w:val="73B4434A"/>
    <w:multiLevelType w:val="singleLevel"/>
    <w:tmpl w:val="73B4434A"/>
    <w:lvl w:ilvl="0">
      <w:start w:val="1"/>
      <w:numFmt w:val="decimal"/>
      <w:suff w:val="nothing"/>
      <w:lvlText w:val="%1、"/>
      <w:lvlJc w:val="left"/>
    </w:lvl>
  </w:abstractNum>
  <w:num w:numId="1" w16cid:durableId="1648784706">
    <w:abstractNumId w:val="3"/>
  </w:num>
  <w:num w:numId="2" w16cid:durableId="1559049383">
    <w:abstractNumId w:val="1"/>
  </w:num>
  <w:num w:numId="3" w16cid:durableId="1874348076">
    <w:abstractNumId w:val="0"/>
  </w:num>
  <w:num w:numId="4" w16cid:durableId="269356291">
    <w:abstractNumId w:val="6"/>
  </w:num>
  <w:num w:numId="5" w16cid:durableId="1123965130">
    <w:abstractNumId w:val="2"/>
  </w:num>
  <w:num w:numId="6" w16cid:durableId="23872349">
    <w:abstractNumId w:val="4"/>
  </w:num>
  <w:num w:numId="7" w16cid:durableId="563568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zZGI1ZTFlNGY3ZjRkODI0Mzg1MzZhNDBhNTFhMzUifQ=="/>
  </w:docVars>
  <w:rsids>
    <w:rsidRoot w:val="000C70E5"/>
    <w:rsid w:val="00030FEF"/>
    <w:rsid w:val="0005411A"/>
    <w:rsid w:val="000C70E5"/>
    <w:rsid w:val="000E7946"/>
    <w:rsid w:val="00142FBC"/>
    <w:rsid w:val="0015238D"/>
    <w:rsid w:val="001661D6"/>
    <w:rsid w:val="00177AF8"/>
    <w:rsid w:val="00191984"/>
    <w:rsid w:val="001B41B2"/>
    <w:rsid w:val="00202A14"/>
    <w:rsid w:val="0020761F"/>
    <w:rsid w:val="0022450B"/>
    <w:rsid w:val="002416A3"/>
    <w:rsid w:val="00245856"/>
    <w:rsid w:val="00251A8A"/>
    <w:rsid w:val="00284810"/>
    <w:rsid w:val="002D0D39"/>
    <w:rsid w:val="002D19BB"/>
    <w:rsid w:val="002E5E5A"/>
    <w:rsid w:val="002E5EE4"/>
    <w:rsid w:val="003526E4"/>
    <w:rsid w:val="00354B33"/>
    <w:rsid w:val="003A07C8"/>
    <w:rsid w:val="003A443A"/>
    <w:rsid w:val="003B338C"/>
    <w:rsid w:val="003D517C"/>
    <w:rsid w:val="003F465E"/>
    <w:rsid w:val="00433484"/>
    <w:rsid w:val="004420A3"/>
    <w:rsid w:val="0048764F"/>
    <w:rsid w:val="004A4AD6"/>
    <w:rsid w:val="004A5F83"/>
    <w:rsid w:val="004C250C"/>
    <w:rsid w:val="004E2273"/>
    <w:rsid w:val="005A0DBE"/>
    <w:rsid w:val="00681E39"/>
    <w:rsid w:val="00683897"/>
    <w:rsid w:val="00696E30"/>
    <w:rsid w:val="007D2071"/>
    <w:rsid w:val="008152BB"/>
    <w:rsid w:val="0082060B"/>
    <w:rsid w:val="008522F7"/>
    <w:rsid w:val="0086144F"/>
    <w:rsid w:val="00865B06"/>
    <w:rsid w:val="00865C27"/>
    <w:rsid w:val="008C63FB"/>
    <w:rsid w:val="008D748B"/>
    <w:rsid w:val="00901DAF"/>
    <w:rsid w:val="00914E87"/>
    <w:rsid w:val="00922C28"/>
    <w:rsid w:val="009803C2"/>
    <w:rsid w:val="00A615FF"/>
    <w:rsid w:val="00A62C13"/>
    <w:rsid w:val="00A746D6"/>
    <w:rsid w:val="00A97F83"/>
    <w:rsid w:val="00AC1CC4"/>
    <w:rsid w:val="00AD3138"/>
    <w:rsid w:val="00AF37C7"/>
    <w:rsid w:val="00AF5CB4"/>
    <w:rsid w:val="00B101A9"/>
    <w:rsid w:val="00B334D7"/>
    <w:rsid w:val="00B42F8F"/>
    <w:rsid w:val="00B527E7"/>
    <w:rsid w:val="00BA2885"/>
    <w:rsid w:val="00BA6B6C"/>
    <w:rsid w:val="00BB0123"/>
    <w:rsid w:val="00BE6D31"/>
    <w:rsid w:val="00C32731"/>
    <w:rsid w:val="00CC5266"/>
    <w:rsid w:val="00CC5AD8"/>
    <w:rsid w:val="00CD0872"/>
    <w:rsid w:val="00CD384F"/>
    <w:rsid w:val="00CF2143"/>
    <w:rsid w:val="00D564D4"/>
    <w:rsid w:val="00D61BB0"/>
    <w:rsid w:val="00D75944"/>
    <w:rsid w:val="00D8151C"/>
    <w:rsid w:val="00DA30E8"/>
    <w:rsid w:val="00E224E7"/>
    <w:rsid w:val="00E55AF9"/>
    <w:rsid w:val="00E8149E"/>
    <w:rsid w:val="00F10A86"/>
    <w:rsid w:val="00F24ABB"/>
    <w:rsid w:val="00F57B49"/>
    <w:rsid w:val="00F7193C"/>
    <w:rsid w:val="00F74DC8"/>
    <w:rsid w:val="00F7774A"/>
    <w:rsid w:val="00F94C67"/>
    <w:rsid w:val="00FA5787"/>
    <w:rsid w:val="01543C57"/>
    <w:rsid w:val="03084CFA"/>
    <w:rsid w:val="048B5BE2"/>
    <w:rsid w:val="04E20AB8"/>
    <w:rsid w:val="04F21CF7"/>
    <w:rsid w:val="0532605E"/>
    <w:rsid w:val="08404F36"/>
    <w:rsid w:val="09D75426"/>
    <w:rsid w:val="0CD143AE"/>
    <w:rsid w:val="0E437A96"/>
    <w:rsid w:val="0F8C0A60"/>
    <w:rsid w:val="0FF64C5B"/>
    <w:rsid w:val="11496C09"/>
    <w:rsid w:val="11875983"/>
    <w:rsid w:val="1324792E"/>
    <w:rsid w:val="16107863"/>
    <w:rsid w:val="16930926"/>
    <w:rsid w:val="16A668AC"/>
    <w:rsid w:val="16BC60CF"/>
    <w:rsid w:val="187622AE"/>
    <w:rsid w:val="1C0F0A4F"/>
    <w:rsid w:val="1F0F630D"/>
    <w:rsid w:val="20F621DE"/>
    <w:rsid w:val="2268710B"/>
    <w:rsid w:val="236D2C2B"/>
    <w:rsid w:val="23E6478B"/>
    <w:rsid w:val="244871F4"/>
    <w:rsid w:val="247C3868"/>
    <w:rsid w:val="24961D0D"/>
    <w:rsid w:val="25B12B77"/>
    <w:rsid w:val="25D02FFD"/>
    <w:rsid w:val="279D7857"/>
    <w:rsid w:val="27CC3C98"/>
    <w:rsid w:val="28FE590D"/>
    <w:rsid w:val="2B3E6C5B"/>
    <w:rsid w:val="2B91322F"/>
    <w:rsid w:val="31EA18EB"/>
    <w:rsid w:val="34AA6E8D"/>
    <w:rsid w:val="356C4067"/>
    <w:rsid w:val="36EE7787"/>
    <w:rsid w:val="3EE6343A"/>
    <w:rsid w:val="3EF4227C"/>
    <w:rsid w:val="405D772B"/>
    <w:rsid w:val="41263FC1"/>
    <w:rsid w:val="43170066"/>
    <w:rsid w:val="457D002E"/>
    <w:rsid w:val="47282841"/>
    <w:rsid w:val="48D72771"/>
    <w:rsid w:val="4B0B6702"/>
    <w:rsid w:val="4C2555A1"/>
    <w:rsid w:val="4C9F232D"/>
    <w:rsid w:val="4D275349"/>
    <w:rsid w:val="4D5B59CB"/>
    <w:rsid w:val="4FFF6109"/>
    <w:rsid w:val="505A77E4"/>
    <w:rsid w:val="51DF2696"/>
    <w:rsid w:val="52157E66"/>
    <w:rsid w:val="53553B85"/>
    <w:rsid w:val="537A0240"/>
    <w:rsid w:val="53876B42"/>
    <w:rsid w:val="572A43B4"/>
    <w:rsid w:val="5A366BCB"/>
    <w:rsid w:val="5DB011DB"/>
    <w:rsid w:val="65FF6A0B"/>
    <w:rsid w:val="67B96538"/>
    <w:rsid w:val="68562B11"/>
    <w:rsid w:val="68703BF0"/>
    <w:rsid w:val="69AF4F79"/>
    <w:rsid w:val="69D1246D"/>
    <w:rsid w:val="6ABA73A5"/>
    <w:rsid w:val="6ADC731B"/>
    <w:rsid w:val="6AFA05FB"/>
    <w:rsid w:val="6E593CFC"/>
    <w:rsid w:val="6E7C4325"/>
    <w:rsid w:val="70C66AA3"/>
    <w:rsid w:val="72640322"/>
    <w:rsid w:val="727D13E4"/>
    <w:rsid w:val="72F3609D"/>
    <w:rsid w:val="752848D6"/>
    <w:rsid w:val="76733229"/>
    <w:rsid w:val="773F4D5D"/>
    <w:rsid w:val="7746449A"/>
    <w:rsid w:val="785C1A9B"/>
    <w:rsid w:val="79AD6847"/>
    <w:rsid w:val="7AB43E11"/>
    <w:rsid w:val="7BF87D2D"/>
    <w:rsid w:val="7C8E4BE8"/>
    <w:rsid w:val="7DA737B9"/>
    <w:rsid w:val="7F88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29A0FE-89BD-4DD8-B398-B25CE60A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21">
    <w:name w:val="Body Text 2"/>
    <w:basedOn w:val="a"/>
    <w:link w:val="22"/>
    <w:uiPriority w:val="99"/>
    <w:qFormat/>
    <w:pPr>
      <w:spacing w:line="360" w:lineRule="auto"/>
    </w:pPr>
    <w:rPr>
      <w:rFonts w:ascii="Times New Roman" w:eastAsia="宋体" w:hAnsi="Times New Roman" w:cs="Times New Roman"/>
      <w:kern w:val="0"/>
      <w:sz w:val="24"/>
      <w:szCs w:val="24"/>
    </w:rPr>
  </w:style>
  <w:style w:type="paragraph" w:styleId="a9">
    <w:name w:val="Normal (Web)"/>
    <w:basedOn w:val="a"/>
    <w:uiPriority w:val="99"/>
    <w:qFormat/>
    <w:pPr>
      <w:spacing w:beforeAutospacing="1" w:afterAutospacing="1"/>
      <w:jc w:val="left"/>
    </w:pPr>
    <w:rPr>
      <w:rFonts w:cs="Times New Roman"/>
      <w:kern w:val="0"/>
      <w:sz w:val="24"/>
      <w:szCs w:val="24"/>
    </w:rPr>
  </w:style>
  <w:style w:type="character" w:styleId="aa">
    <w:name w:val="Strong"/>
    <w:basedOn w:val="a0"/>
    <w:qFormat/>
    <w:rPr>
      <w:b/>
    </w:rPr>
  </w:style>
  <w:style w:type="character" w:styleId="ab">
    <w:name w:val="Hyperlink"/>
    <w:basedOn w:val="a0"/>
    <w:uiPriority w:val="99"/>
    <w:rPr>
      <w:rFonts w:ascii="Tahoma" w:hAnsi="Tahoma" w:cs="Tahoma"/>
      <w:color w:val="000000"/>
      <w:sz w:val="20"/>
      <w:szCs w:val="20"/>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2">
    <w:name w:val="正文文本 2 字符"/>
    <w:basedOn w:val="a0"/>
    <w:link w:val="21"/>
    <w:uiPriority w:val="99"/>
    <w:qFormat/>
    <w:rPr>
      <w:rFonts w:ascii="Times New Roman" w:eastAsia="宋体" w:hAnsi="Times New Roman" w:cs="Times New Roman"/>
      <w:kern w:val="0"/>
      <w:sz w:val="24"/>
      <w:szCs w:val="24"/>
    </w:rPr>
  </w:style>
  <w:style w:type="character" w:customStyle="1" w:styleId="15">
    <w:name w:val="15"/>
    <w:uiPriority w:val="99"/>
    <w:qFormat/>
    <w:rPr>
      <w:rFonts w:ascii="宋体" w:eastAsia="宋体" w:hAnsi="宋体" w:cs="宋体"/>
      <w:color w:val="000000"/>
      <w:sz w:val="28"/>
      <w:szCs w:val="28"/>
    </w:rPr>
  </w:style>
  <w:style w:type="paragraph" w:customStyle="1" w:styleId="ac">
    <w:name w:val="二级条标题"/>
    <w:basedOn w:val="ad"/>
    <w:next w:val="ae"/>
    <w:uiPriority w:val="99"/>
    <w:qFormat/>
    <w:pPr>
      <w:outlineLvl w:val="3"/>
    </w:pPr>
  </w:style>
  <w:style w:type="paragraph" w:customStyle="1" w:styleId="ad">
    <w:name w:val="一级条标题"/>
    <w:basedOn w:val="a"/>
    <w:next w:val="ae"/>
    <w:uiPriority w:val="99"/>
    <w:qFormat/>
    <w:pPr>
      <w:widowControl/>
      <w:spacing w:beforeLines="50" w:afterLines="50"/>
      <w:jc w:val="left"/>
      <w:outlineLvl w:val="2"/>
    </w:pPr>
    <w:rPr>
      <w:rFonts w:ascii="黑体" w:eastAsia="黑体" w:hAnsi="Times New Roman" w:cs="黑体"/>
      <w:kern w:val="0"/>
      <w:szCs w:val="21"/>
    </w:rPr>
  </w:style>
  <w:style w:type="paragraph" w:customStyle="1" w:styleId="ae">
    <w:name w:val="段"/>
    <w:basedOn w:val="a"/>
    <w:uiPriority w:val="99"/>
    <w:qFormat/>
    <w:pPr>
      <w:widowControl/>
      <w:autoSpaceDE w:val="0"/>
      <w:autoSpaceDN w:val="0"/>
      <w:ind w:firstLineChars="200" w:firstLine="420"/>
    </w:pPr>
    <w:rPr>
      <w:rFonts w:ascii="宋体" w:eastAsia="宋体" w:hAnsi="宋体" w:cs="宋体"/>
      <w:kern w:val="0"/>
      <w:szCs w:val="21"/>
    </w:rPr>
  </w:style>
  <w:style w:type="character" w:customStyle="1" w:styleId="2Char">
    <w:name w:val="标题 2 Char"/>
    <w:uiPriority w:val="99"/>
    <w:qFormat/>
    <w:rPr>
      <w:rFonts w:ascii="Cambria" w:eastAsia="宋体" w:hAnsi="Cambria" w:cs="Cambria"/>
      <w:b/>
      <w:bCs/>
      <w:kern w:val="2"/>
      <w:sz w:val="32"/>
      <w:szCs w:val="32"/>
    </w:rPr>
  </w:style>
  <w:style w:type="character" w:customStyle="1" w:styleId="font01">
    <w:name w:val="font01"/>
    <w:basedOn w:val="a0"/>
    <w:uiPriority w:val="99"/>
    <w:qFormat/>
    <w:rPr>
      <w:rFonts w:ascii="宋体" w:eastAsia="宋体" w:hAnsi="宋体" w:cs="宋体"/>
      <w:color w:val="000000"/>
      <w:sz w:val="28"/>
      <w:szCs w:val="28"/>
      <w:u w:val="none"/>
    </w:rPr>
  </w:style>
  <w:style w:type="character" w:customStyle="1" w:styleId="10">
    <w:name w:val="标题 1 字符"/>
    <w:basedOn w:val="a0"/>
    <w:link w:val="1"/>
    <w:uiPriority w:val="9"/>
    <w:qFormat/>
    <w:rPr>
      <w:b/>
      <w:bCs/>
      <w:kern w:val="44"/>
      <w:sz w:val="44"/>
      <w:szCs w:val="44"/>
    </w:rPr>
  </w:style>
  <w:style w:type="paragraph" w:styleId="af">
    <w:name w:val="No Spacing"/>
    <w:uiPriority w:val="1"/>
    <w:qFormat/>
    <w:pPr>
      <w:widowControl w:val="0"/>
      <w:jc w:val="both"/>
    </w:pPr>
    <w:rPr>
      <w:kern w:val="2"/>
      <w:sz w:val="21"/>
      <w:szCs w:val="2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aidu.com/s?wd=%E4%B8%AA%E4%BA%BA%E5%8D%AB%E7%94%9F&amp;tn=SE_PcZhidaonwhc_ngpagmjz&amp;rsv_dl=gh_pc_zhidao" TargetMode="External"/><Relationship Id="rId13" Type="http://schemas.openxmlformats.org/officeDocument/2006/relationships/hyperlink" Target="https://www.baidu.com/s?wd=%E9%A3%9F%E7%89%A9%E4%B8%AD%E6%AF%92&amp;tn=SE_PcZhidaonwhc_ngpagmjz&amp;rsv_dl=gh_pc_zhida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5%B2%97%E4%BD%8D%E8%81%8C%E8%B4%A3&amp;tn=SE_PcZhidaonwhc_ngpagmjz&amp;rsv_dl=gh_pc_zhidao" TargetMode="External"/><Relationship Id="rId12" Type="http://schemas.openxmlformats.org/officeDocument/2006/relationships/hyperlink" Target="https://www.baidu.com/s?wd=%E6%93%8D%E4%BD%9C%E8%A7%84%E7%A8%8B&amp;tn=SE_PcZhidaonwhc_ngpagmjz&amp;rsv_dl=gh_pc_zhid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8%AE%BE%E5%A4%87%E4%BA%8B%E6%95%85&amp;tn=SE_PcZhidaonwhc_ngpagmjz&amp;rsv_dl=gh_pc_zhidao" TargetMode="External"/><Relationship Id="rId5" Type="http://schemas.openxmlformats.org/officeDocument/2006/relationships/footnotes" Target="footnotes.xml"/><Relationship Id="rId15" Type="http://schemas.openxmlformats.org/officeDocument/2006/relationships/hyperlink" Target="http://www.fdcew.com/hypx/List_189.html" TargetMode="External"/><Relationship Id="rId10" Type="http://schemas.openxmlformats.org/officeDocument/2006/relationships/hyperlink" Target="https://www.baidu.com/s?wd=%E6%93%8D%E4%BD%9C%E8%A7%84%E7%A8%8B&amp;tn=SE_PcZhidaonwhc_ngpagmjz&amp;rsv_dl=gh_pc_zhidao" TargetMode="External"/><Relationship Id="rId4" Type="http://schemas.openxmlformats.org/officeDocument/2006/relationships/webSettings" Target="webSettings.xml"/><Relationship Id="rId9" Type="http://schemas.openxmlformats.org/officeDocument/2006/relationships/hyperlink" Target="https://www.baidu.com/s?wd=%E9%A3%9F%E7%89%A9%E4%B8%AD%E6%AF%92&amp;tn=SE_PcZhidaonwhc_ngpagmjz&amp;rsv_dl=gh_pc_zhidao" TargetMode="External"/><Relationship Id="rId14" Type="http://schemas.openxmlformats.org/officeDocument/2006/relationships/hyperlink" Target="https://www.baidu.com/s?wd=%E7%8E%AF%E5%A2%83%E5%8D%AB%E7%94%9F&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23</Pages>
  <Words>2620</Words>
  <Characters>14940</Characters>
  <Application>Microsoft Office Word</Application>
  <DocSecurity>0</DocSecurity>
  <Lines>124</Lines>
  <Paragraphs>35</Paragraphs>
  <ScaleCrop>false</ScaleCrop>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钊伟 邓</cp:lastModifiedBy>
  <cp:revision>32</cp:revision>
  <cp:lastPrinted>2024-11-29T06:12:00Z</cp:lastPrinted>
  <dcterms:created xsi:type="dcterms:W3CDTF">2021-06-30T00:58:00Z</dcterms:created>
  <dcterms:modified xsi:type="dcterms:W3CDTF">2024-11-29T06:41:00Z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E52289A88E6A476D9F6866BCA0E9E16D_12</vt:lpwstr>
  </property>
</Properties>
</file>