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DC5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申请人的资格要求</w:t>
      </w:r>
    </w:p>
    <w:p w14:paraId="348F2D1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6E7406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1.满足《中华人民共和国政府采购法》第二十二条规定； </w:t>
      </w:r>
    </w:p>
    <w:p w14:paraId="49BE04C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2.落实政府采购政策需满足的资格要求：本项目专门面向中小企业 </w:t>
      </w:r>
    </w:p>
    <w:p w14:paraId="28DA59C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采购； </w:t>
      </w:r>
    </w:p>
    <w:p w14:paraId="101584B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本项目的特定资格要求：</w:t>
      </w:r>
    </w:p>
    <w:p w14:paraId="03F4EB6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3.1 供应商须在中华人民共和国境内合法注册，能够独立承担民事责任，具有有效的营业执照及履行合同所必须的设备和专业技术能力； </w:t>
      </w:r>
    </w:p>
    <w:p w14:paraId="4960CBE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3.2 具有良好的商业信誉和健全的财务会计制度； </w:t>
      </w:r>
    </w:p>
    <w:p w14:paraId="3B0B78C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3.3 具有依法缴纳税收和社会保障资金的良好记录，供应商须提供 2024 年至今任意连续 3 个月的依法缴纳税收和依法缴纳社会保障资金的证明材料；</w:t>
      </w:r>
    </w:p>
    <w:p w14:paraId="442F894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3.4 供应商需要提供不少于16名工作人员，所提供所有服务人员均需缴纳社会保险，年龄在50周岁以下，入职人员具有水、电、气、热维修证件的优先，能够为社区提供简单的基础维修工作； </w:t>
      </w:r>
    </w:p>
    <w:p w14:paraId="2E40EE6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3.5 参加采购活动前三年内，在经营活动中没有重大违法记录； </w:t>
      </w:r>
    </w:p>
    <w:p w14:paraId="23BD9A2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3.6 近二年有为行政机关或企事业单位提供保安服务的业绩； </w:t>
      </w:r>
    </w:p>
    <w:p w14:paraId="4A7973F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3.7 拒绝列入政府取消投标资格记录期间的企业或个人投标。至响应 </w:t>
      </w:r>
    </w:p>
    <w:p w14:paraId="113596E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文件提交截止时间期间内，供应商不得被“信用中国”网站 </w:t>
      </w:r>
    </w:p>
    <w:p w14:paraId="39323DD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（www.creditchina.gov.cn）列入失信被执行人、重大税收违法案件 </w:t>
      </w:r>
    </w:p>
    <w:p w14:paraId="7F2FE30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当事人、政府采购不良行为记录名单，不得被中国政府采购网 </w:t>
      </w:r>
    </w:p>
    <w:p w14:paraId="5FCA740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（www.ccgp.gov.cn）列入政府采购严重违法失信行为记录名单并被 </w:t>
      </w:r>
    </w:p>
    <w:p w14:paraId="6280D3B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财政部门禁止参加政府采购活动（在处罚决定规定的时间和地域范围 </w:t>
      </w:r>
    </w:p>
    <w:p w14:paraId="65795E6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内）； </w:t>
      </w:r>
    </w:p>
    <w:p w14:paraId="4D4AEC1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3.8 单位负责人为同一人或者存在直接控股、管理关系的不同供 </w:t>
      </w:r>
    </w:p>
    <w:p w14:paraId="087D373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应商，不得参加同一合同项下的政府采购活动。</w:t>
      </w:r>
    </w:p>
    <w:p w14:paraId="794AF9A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以上相关证明材料请发送至邮箱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573565333@qq.com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进行审核。</w:t>
      </w:r>
    </w:p>
    <w:p w14:paraId="740C912B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4.服务期限：2024年10月1日至2025年9月30日，具体服务期限以实际发生服务前，签订的服务合同为准。</w:t>
      </w:r>
      <w:bookmarkStart w:id="0" w:name="_GoBack"/>
      <w:bookmarkEnd w:id="0"/>
    </w:p>
    <w:p w14:paraId="645A2DEE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6D7B4"/>
    <w:multiLevelType w:val="singleLevel"/>
    <w:tmpl w:val="5D96D7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zhjMmIzZDA3M2Q1MjBlMDY5ZjNkOTFiYmE5NTkifQ=="/>
  </w:docVars>
  <w:rsids>
    <w:rsidRoot w:val="38C3585F"/>
    <w:rsid w:val="010B78EB"/>
    <w:rsid w:val="08D77648"/>
    <w:rsid w:val="0A6846CA"/>
    <w:rsid w:val="0D2E6E39"/>
    <w:rsid w:val="107759BB"/>
    <w:rsid w:val="113625E8"/>
    <w:rsid w:val="129D3D99"/>
    <w:rsid w:val="1312088E"/>
    <w:rsid w:val="170543C1"/>
    <w:rsid w:val="18B03A11"/>
    <w:rsid w:val="19F956BF"/>
    <w:rsid w:val="1A9A7F93"/>
    <w:rsid w:val="2111414A"/>
    <w:rsid w:val="274C2613"/>
    <w:rsid w:val="29EB7EFC"/>
    <w:rsid w:val="2B8D64FD"/>
    <w:rsid w:val="38C3585F"/>
    <w:rsid w:val="392F2A6A"/>
    <w:rsid w:val="41A30A49"/>
    <w:rsid w:val="443C3015"/>
    <w:rsid w:val="4D9A3D6D"/>
    <w:rsid w:val="54F11689"/>
    <w:rsid w:val="5B897692"/>
    <w:rsid w:val="60BD0047"/>
    <w:rsid w:val="6201118A"/>
    <w:rsid w:val="622F0FE2"/>
    <w:rsid w:val="734B66B9"/>
    <w:rsid w:val="7C9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33;&#40857;&#22025;&#22253;&#27893;&#25151;&#33258;&#26469;&#27700;&#31649;&#32447;&#32500;&#20462;&#30830;&#35748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安龙嘉园泵房自来水管线维修确认单.docx</Template>
  <Pages>2</Pages>
  <Words>573</Words>
  <Characters>646</Characters>
  <Lines>0</Lines>
  <Paragraphs>0</Paragraphs>
  <TotalTime>22</TotalTime>
  <ScaleCrop>false</ScaleCrop>
  <LinksUpToDate>false</LinksUpToDate>
  <CharactersWithSpaces>677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2023-08-17T23:40:00Z</dcterms:created>
  <dc:creator>都都</dc:creator>
  <cp:lastModifiedBy>Administrator</cp:lastModifiedBy>
  <dcterms:modified xsi:type="dcterms:W3CDTF">2024-09-14T04:14:13Z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8BFB119B001148059D917085D85FBAEF_13</vt:lpwstr>
  </property>
</Properties>
</file>