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111BC">
      <w:pPr>
        <w:pStyle w:val="2"/>
        <w:spacing w:beforeAutospacing="0" w:afterAutospacing="0" w:line="440" w:lineRule="exact"/>
        <w:jc w:val="center"/>
        <w:rPr>
          <w:rFonts w:ascii="仿宋" w:hAnsi="仿宋" w:eastAsia="仿宋" w:cs="Calibri"/>
          <w:bCs/>
          <w:kern w:val="2"/>
          <w:sz w:val="28"/>
          <w:szCs w:val="28"/>
          <w:highlight w:val="none"/>
        </w:rPr>
      </w:pPr>
      <w:r>
        <w:rPr>
          <w:rFonts w:hint="eastAsia" w:ascii="方正小标宋简体" w:hAnsi="方正小标宋简体" w:eastAsia="方正小标宋简体" w:cs="方正小标宋简体"/>
          <w:b w:val="0"/>
          <w:bCs/>
          <w:w w:val="94"/>
          <w:sz w:val="44"/>
          <w:szCs w:val="44"/>
          <w:highlight w:val="none"/>
        </w:rPr>
        <w:t>柯桥供水公司可调式减压阀采购项目</w:t>
      </w:r>
    </w:p>
    <w:p w14:paraId="3FDE9B51">
      <w:pPr>
        <w:pStyle w:val="2"/>
        <w:spacing w:beforeAutospacing="0" w:afterAutospacing="0" w:line="440" w:lineRule="exact"/>
        <w:rPr>
          <w:rFonts w:hint="eastAsia" w:ascii="仿宋" w:hAnsi="仿宋" w:eastAsia="仿宋" w:cs="Calibri"/>
          <w:bCs/>
          <w:kern w:val="2"/>
          <w:sz w:val="28"/>
          <w:szCs w:val="28"/>
          <w:highlight w:val="none"/>
          <w:lang w:val="en-US" w:eastAsia="zh-CN"/>
        </w:rPr>
      </w:pPr>
    </w:p>
    <w:p w14:paraId="08698D79">
      <w:pPr>
        <w:pStyle w:val="2"/>
        <w:spacing w:beforeAutospacing="0" w:afterAutospacing="0" w:line="440" w:lineRule="exact"/>
        <w:rPr>
          <w:rFonts w:hint="eastAsia" w:ascii="仿宋" w:hAnsi="仿宋" w:eastAsia="仿宋" w:cs="Calibri"/>
          <w:bCs/>
          <w:kern w:val="2"/>
          <w:sz w:val="28"/>
          <w:szCs w:val="28"/>
          <w:highlight w:val="none"/>
          <w:lang w:val="en-US" w:eastAsia="zh-CN"/>
        </w:rPr>
      </w:pPr>
      <w:r>
        <w:rPr>
          <w:rFonts w:hint="eastAsia" w:ascii="仿宋" w:hAnsi="仿宋" w:eastAsia="仿宋" w:cs="Calibri"/>
          <w:bCs/>
          <w:kern w:val="2"/>
          <w:sz w:val="28"/>
          <w:szCs w:val="28"/>
          <w:highlight w:val="none"/>
          <w:lang w:val="en-US" w:eastAsia="zh-CN"/>
        </w:rPr>
        <w:t>一、采购清单：</w:t>
      </w:r>
    </w:p>
    <w:tbl>
      <w:tblPr>
        <w:tblStyle w:val="10"/>
        <w:tblW w:w="98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2"/>
        <w:gridCol w:w="1323"/>
        <w:gridCol w:w="1226"/>
        <w:gridCol w:w="3076"/>
        <w:gridCol w:w="1604"/>
        <w:gridCol w:w="848"/>
        <w:gridCol w:w="948"/>
      </w:tblGrid>
      <w:tr w14:paraId="6C559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3595C0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5"/>
                <w:szCs w:val="25"/>
                <w:highlight w:val="none"/>
                <w:u w:val="none"/>
              </w:rPr>
            </w:pPr>
            <w:r>
              <w:rPr>
                <w:rFonts w:hint="eastAsia" w:ascii="仿宋" w:hAnsi="仿宋" w:eastAsia="仿宋" w:cs="仿宋"/>
                <w:b/>
                <w:bCs/>
                <w:i w:val="0"/>
                <w:iCs w:val="0"/>
                <w:color w:val="000000"/>
                <w:kern w:val="0"/>
                <w:sz w:val="25"/>
                <w:szCs w:val="25"/>
                <w:highlight w:val="none"/>
                <w:u w:val="none"/>
                <w:lang w:val="en-US" w:eastAsia="zh-CN" w:bidi="ar"/>
              </w:rPr>
              <w:t>序号</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0097C2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color w:val="000000"/>
                <w:sz w:val="25"/>
                <w:szCs w:val="25"/>
                <w:highlight w:val="none"/>
                <w:lang w:val="en-US" w:eastAsia="zh-CN"/>
              </w:rPr>
            </w:pPr>
            <w:r>
              <w:rPr>
                <w:rFonts w:hint="eastAsia" w:ascii="仿宋" w:hAnsi="仿宋" w:eastAsia="仿宋" w:cs="仿宋"/>
                <w:b/>
                <w:bCs/>
                <w:color w:val="000000"/>
                <w:sz w:val="25"/>
                <w:szCs w:val="25"/>
                <w:highlight w:val="none"/>
                <w:lang w:val="en-US" w:eastAsia="zh-CN"/>
              </w:rPr>
              <w:t>货物名称</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2F9E07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color w:val="000000"/>
                <w:sz w:val="25"/>
                <w:szCs w:val="25"/>
                <w:highlight w:val="none"/>
                <w:lang w:val="en-US" w:eastAsia="zh-CN"/>
              </w:rPr>
            </w:pPr>
            <w:r>
              <w:rPr>
                <w:rFonts w:hint="eastAsia" w:ascii="仿宋" w:hAnsi="仿宋" w:eastAsia="仿宋" w:cs="仿宋"/>
                <w:b/>
                <w:bCs/>
                <w:color w:val="000000"/>
                <w:sz w:val="25"/>
                <w:szCs w:val="25"/>
                <w:highlight w:val="none"/>
                <w:lang w:val="en-US" w:eastAsia="zh-CN"/>
              </w:rPr>
              <w:t>规格</w:t>
            </w:r>
          </w:p>
        </w:tc>
        <w:tc>
          <w:tcPr>
            <w:tcW w:w="3076" w:type="dxa"/>
            <w:tcBorders>
              <w:top w:val="single" w:color="auto" w:sz="4" w:space="0"/>
              <w:left w:val="single" w:color="auto" w:sz="4" w:space="0"/>
              <w:bottom w:val="single" w:color="auto" w:sz="4" w:space="0"/>
              <w:right w:val="single" w:color="auto" w:sz="4" w:space="0"/>
            </w:tcBorders>
            <w:noWrap w:val="0"/>
            <w:vAlign w:val="center"/>
          </w:tcPr>
          <w:p w14:paraId="620B63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color w:val="000000"/>
                <w:sz w:val="25"/>
                <w:szCs w:val="25"/>
                <w:highlight w:val="none"/>
                <w:lang w:val="en-US" w:eastAsia="zh-CN"/>
              </w:rPr>
            </w:pPr>
            <w:r>
              <w:rPr>
                <w:rFonts w:hint="eastAsia" w:ascii="仿宋" w:hAnsi="仿宋" w:eastAsia="仿宋" w:cs="仿宋"/>
                <w:b/>
                <w:bCs/>
                <w:color w:val="000000"/>
                <w:sz w:val="25"/>
                <w:szCs w:val="25"/>
                <w:highlight w:val="none"/>
                <w:lang w:val="en-US" w:eastAsia="zh-CN"/>
              </w:rPr>
              <w:t>参数</w:t>
            </w:r>
          </w:p>
        </w:tc>
        <w:tc>
          <w:tcPr>
            <w:tcW w:w="1604" w:type="dxa"/>
            <w:tcBorders>
              <w:top w:val="single" w:color="auto" w:sz="4" w:space="0"/>
              <w:left w:val="single" w:color="auto" w:sz="4" w:space="0"/>
              <w:bottom w:val="single" w:color="auto" w:sz="4" w:space="0"/>
              <w:right w:val="single" w:color="auto" w:sz="4" w:space="0"/>
            </w:tcBorders>
            <w:noWrap w:val="0"/>
            <w:vAlign w:val="center"/>
          </w:tcPr>
          <w:p w14:paraId="60B250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color w:val="000000"/>
                <w:sz w:val="25"/>
                <w:szCs w:val="25"/>
                <w:highlight w:val="none"/>
                <w:lang w:val="en-US" w:eastAsia="zh-CN"/>
              </w:rPr>
            </w:pPr>
            <w:r>
              <w:rPr>
                <w:rFonts w:hint="eastAsia" w:ascii="仿宋" w:hAnsi="仿宋" w:eastAsia="仿宋" w:cs="仿宋"/>
                <w:b/>
                <w:bCs/>
                <w:color w:val="000000"/>
                <w:sz w:val="25"/>
                <w:szCs w:val="25"/>
                <w:highlight w:val="none"/>
                <w:lang w:val="en-US" w:eastAsia="zh-CN"/>
              </w:rPr>
              <w:t>生产厂家</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7F4430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color w:val="000000"/>
                <w:sz w:val="25"/>
                <w:szCs w:val="25"/>
                <w:highlight w:val="none"/>
                <w:lang w:val="en-US" w:eastAsia="zh-CN"/>
              </w:rPr>
            </w:pPr>
            <w:r>
              <w:rPr>
                <w:rFonts w:hint="eastAsia" w:ascii="仿宋" w:hAnsi="仿宋" w:eastAsia="仿宋" w:cs="仿宋"/>
                <w:b/>
                <w:bCs/>
                <w:color w:val="000000"/>
                <w:sz w:val="25"/>
                <w:szCs w:val="25"/>
                <w:highlight w:val="none"/>
                <w:lang w:val="en-US" w:eastAsia="zh-CN"/>
              </w:rPr>
              <w:t>单位</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09E74F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color w:val="000000"/>
                <w:sz w:val="25"/>
                <w:szCs w:val="25"/>
                <w:highlight w:val="none"/>
                <w:lang w:val="en-US" w:eastAsia="zh-CN"/>
              </w:rPr>
            </w:pPr>
            <w:r>
              <w:rPr>
                <w:rFonts w:hint="eastAsia" w:ascii="仿宋" w:hAnsi="仿宋" w:eastAsia="仿宋" w:cs="仿宋"/>
                <w:b/>
                <w:bCs/>
                <w:color w:val="000000"/>
                <w:sz w:val="25"/>
                <w:szCs w:val="25"/>
                <w:highlight w:val="none"/>
                <w:lang w:val="en-US" w:eastAsia="zh-CN"/>
              </w:rPr>
              <w:t>数量</w:t>
            </w:r>
          </w:p>
        </w:tc>
      </w:tr>
      <w:tr w14:paraId="5676E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6"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59002D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kern w:val="0"/>
                <w:sz w:val="25"/>
                <w:szCs w:val="25"/>
                <w:highlight w:val="none"/>
                <w:u w:val="none"/>
                <w:lang w:val="en-US" w:eastAsia="zh-CN" w:bidi="ar"/>
              </w:rPr>
            </w:pPr>
            <w:r>
              <w:rPr>
                <w:rFonts w:hint="eastAsia" w:ascii="仿宋" w:hAnsi="仿宋" w:eastAsia="仿宋" w:cs="仿宋"/>
                <w:b w:val="0"/>
                <w:bCs w:val="0"/>
                <w:i w:val="0"/>
                <w:iCs w:val="0"/>
                <w:color w:val="000000"/>
                <w:kern w:val="0"/>
                <w:sz w:val="25"/>
                <w:szCs w:val="25"/>
                <w:highlight w:val="none"/>
                <w:u w:val="none"/>
                <w:lang w:val="en-US" w:eastAsia="zh-CN" w:bidi="ar"/>
              </w:rPr>
              <w:t>1</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1F657E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i w:val="0"/>
                <w:iCs w:val="0"/>
                <w:color w:val="000000"/>
                <w:kern w:val="0"/>
                <w:sz w:val="25"/>
                <w:szCs w:val="25"/>
                <w:highlight w:val="none"/>
                <w:u w:val="none"/>
                <w:lang w:val="en-US" w:eastAsia="zh-CN" w:bidi="ar"/>
              </w:rPr>
            </w:pPr>
            <w:r>
              <w:rPr>
                <w:rFonts w:hint="eastAsia" w:ascii="仿宋" w:hAnsi="仿宋" w:eastAsia="仿宋" w:cs="仿宋"/>
                <w:b w:val="0"/>
                <w:bCs w:val="0"/>
                <w:i w:val="0"/>
                <w:iCs w:val="0"/>
                <w:color w:val="000000"/>
                <w:kern w:val="0"/>
                <w:sz w:val="25"/>
                <w:szCs w:val="25"/>
                <w:highlight w:val="none"/>
                <w:u w:val="none"/>
                <w:lang w:val="en-US" w:eastAsia="zh-CN" w:bidi="ar"/>
              </w:rPr>
              <w:t>可调式减压阀</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39E228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val="0"/>
                <w:bCs w:val="0"/>
                <w:i w:val="0"/>
                <w:iCs w:val="0"/>
                <w:color w:val="000000"/>
                <w:kern w:val="0"/>
                <w:sz w:val="25"/>
                <w:szCs w:val="25"/>
                <w:highlight w:val="none"/>
                <w:u w:val="none"/>
                <w:lang w:val="en-US" w:eastAsia="zh-CN" w:bidi="ar"/>
              </w:rPr>
            </w:pPr>
            <w:r>
              <w:rPr>
                <w:rFonts w:hint="eastAsia" w:ascii="仿宋" w:hAnsi="仿宋" w:eastAsia="仿宋" w:cs="仿宋"/>
                <w:b w:val="0"/>
                <w:bCs w:val="0"/>
                <w:i w:val="0"/>
                <w:iCs w:val="0"/>
                <w:color w:val="000000"/>
                <w:kern w:val="0"/>
                <w:sz w:val="25"/>
                <w:szCs w:val="25"/>
                <w:highlight w:val="none"/>
                <w:u w:val="none"/>
                <w:lang w:val="en-US" w:eastAsia="zh-CN" w:bidi="ar"/>
              </w:rPr>
              <w:t>DN400</w:t>
            </w:r>
          </w:p>
        </w:tc>
        <w:tc>
          <w:tcPr>
            <w:tcW w:w="3076" w:type="dxa"/>
            <w:tcBorders>
              <w:top w:val="single" w:color="auto" w:sz="4" w:space="0"/>
              <w:left w:val="single" w:color="auto" w:sz="4" w:space="0"/>
              <w:bottom w:val="single" w:color="auto" w:sz="4" w:space="0"/>
              <w:right w:val="single" w:color="auto" w:sz="4" w:space="0"/>
            </w:tcBorders>
            <w:noWrap w:val="0"/>
            <w:vAlign w:val="center"/>
          </w:tcPr>
          <w:p w14:paraId="1540622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i w:val="0"/>
                <w:iCs w:val="0"/>
                <w:color w:val="000000"/>
                <w:kern w:val="0"/>
                <w:sz w:val="25"/>
                <w:szCs w:val="25"/>
                <w:highlight w:val="none"/>
                <w:u w:val="none"/>
                <w:lang w:val="en-US" w:eastAsia="zh-CN" w:bidi="ar"/>
              </w:rPr>
            </w:pPr>
            <w:r>
              <w:rPr>
                <w:rFonts w:hint="eastAsia" w:ascii="仿宋" w:hAnsi="仿宋" w:eastAsia="仿宋" w:cs="仿宋"/>
                <w:b w:val="0"/>
                <w:bCs w:val="0"/>
                <w:i w:val="0"/>
                <w:iCs w:val="0"/>
                <w:color w:val="000000"/>
                <w:kern w:val="0"/>
                <w:sz w:val="25"/>
                <w:szCs w:val="25"/>
                <w:highlight w:val="none"/>
                <w:u w:val="none"/>
                <w:lang w:val="en-US" w:eastAsia="zh-CN" w:bidi="ar"/>
              </w:rPr>
              <w:t xml:space="preserve">1、调压范围:PN1.0MPa调节范围0.1~0.8MPa </w:t>
            </w:r>
          </w:p>
          <w:p w14:paraId="1F8C224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i w:val="0"/>
                <w:iCs w:val="0"/>
                <w:color w:val="000000"/>
                <w:kern w:val="0"/>
                <w:sz w:val="25"/>
                <w:szCs w:val="25"/>
                <w:highlight w:val="none"/>
                <w:u w:val="none"/>
                <w:lang w:val="en-US" w:eastAsia="zh-CN" w:bidi="ar"/>
              </w:rPr>
            </w:pPr>
            <w:r>
              <w:rPr>
                <w:rFonts w:hint="eastAsia" w:ascii="仿宋" w:hAnsi="仿宋" w:eastAsia="仿宋" w:cs="仿宋"/>
                <w:b w:val="0"/>
                <w:bCs w:val="0"/>
                <w:i w:val="0"/>
                <w:iCs w:val="0"/>
                <w:color w:val="000000"/>
                <w:kern w:val="0"/>
                <w:sz w:val="25"/>
                <w:szCs w:val="25"/>
                <w:highlight w:val="none"/>
                <w:u w:val="none"/>
                <w:lang w:val="en-US" w:eastAsia="zh-CN" w:bidi="ar"/>
              </w:rPr>
              <w:t xml:space="preserve">2、适用介质:清水                  </w:t>
            </w:r>
          </w:p>
          <w:p w14:paraId="3888B84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i w:val="0"/>
                <w:iCs w:val="0"/>
                <w:color w:val="000000"/>
                <w:kern w:val="0"/>
                <w:sz w:val="25"/>
                <w:szCs w:val="25"/>
                <w:highlight w:val="none"/>
                <w:u w:val="none"/>
                <w:lang w:val="en-US" w:eastAsia="zh-CN" w:bidi="ar"/>
              </w:rPr>
            </w:pPr>
            <w:r>
              <w:rPr>
                <w:rFonts w:hint="eastAsia" w:ascii="仿宋" w:hAnsi="仿宋" w:eastAsia="仿宋" w:cs="仿宋"/>
                <w:b w:val="0"/>
                <w:bCs w:val="0"/>
                <w:i w:val="0"/>
                <w:iCs w:val="0"/>
                <w:color w:val="000000"/>
                <w:kern w:val="0"/>
                <w:sz w:val="25"/>
                <w:szCs w:val="25"/>
                <w:highlight w:val="none"/>
                <w:u w:val="none"/>
                <w:lang w:val="en-US" w:eastAsia="zh-CN" w:bidi="ar"/>
              </w:rPr>
              <w:t>3、介质温度:0~80℃</w:t>
            </w:r>
          </w:p>
          <w:p w14:paraId="66237FF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i w:val="0"/>
                <w:iCs w:val="0"/>
                <w:color w:val="000000"/>
                <w:kern w:val="0"/>
                <w:sz w:val="25"/>
                <w:szCs w:val="25"/>
                <w:highlight w:val="none"/>
                <w:u w:val="none"/>
                <w:lang w:val="en-US" w:eastAsia="zh-CN" w:bidi="ar"/>
              </w:rPr>
            </w:pPr>
            <w:r>
              <w:rPr>
                <w:rFonts w:hint="eastAsia" w:ascii="仿宋" w:hAnsi="仿宋" w:eastAsia="仿宋" w:cs="仿宋"/>
                <w:b w:val="0"/>
                <w:bCs w:val="0"/>
                <w:i w:val="0"/>
                <w:iCs w:val="0"/>
                <w:color w:val="000000"/>
                <w:kern w:val="0"/>
                <w:sz w:val="25"/>
                <w:szCs w:val="25"/>
                <w:highlight w:val="none"/>
                <w:u w:val="none"/>
                <w:lang w:val="en-US" w:eastAsia="zh-CN" w:bidi="ar"/>
              </w:rPr>
              <w:t>4、阀体材质:QT450-10</w:t>
            </w:r>
          </w:p>
        </w:tc>
        <w:tc>
          <w:tcPr>
            <w:tcW w:w="1604" w:type="dxa"/>
            <w:tcBorders>
              <w:top w:val="single" w:color="auto" w:sz="4" w:space="0"/>
              <w:left w:val="single" w:color="auto" w:sz="4" w:space="0"/>
              <w:bottom w:val="single" w:color="auto" w:sz="4" w:space="0"/>
              <w:right w:val="single" w:color="auto" w:sz="4" w:space="0"/>
            </w:tcBorders>
            <w:noWrap w:val="0"/>
            <w:vAlign w:val="center"/>
          </w:tcPr>
          <w:p w14:paraId="0E6D97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olor w:val="000000"/>
                <w:kern w:val="0"/>
                <w:sz w:val="25"/>
                <w:szCs w:val="25"/>
                <w:highlight w:val="none"/>
                <w:u w:val="none"/>
                <w:lang w:val="en-US" w:eastAsia="zh-CN" w:bidi="ar"/>
              </w:rPr>
            </w:pPr>
            <w:r>
              <w:rPr>
                <w:rFonts w:hint="eastAsia" w:ascii="仿宋" w:hAnsi="仿宋" w:eastAsia="仿宋" w:cs="仿宋"/>
                <w:b w:val="0"/>
                <w:bCs w:val="0"/>
                <w:i w:val="0"/>
                <w:iCs w:val="0"/>
                <w:color w:val="000000"/>
                <w:kern w:val="0"/>
                <w:sz w:val="25"/>
                <w:szCs w:val="25"/>
                <w:highlight w:val="none"/>
                <w:u w:val="none"/>
                <w:lang w:val="en-US" w:eastAsia="zh-CN" w:bidi="ar"/>
              </w:rPr>
              <w:t>株洲南方阀门股份有限公司</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7CEBD14A">
            <w:pPr>
              <w:ind w:left="0" w:leftChars="0" w:firstLine="0" w:firstLineChars="0"/>
              <w:jc w:val="center"/>
              <w:rPr>
                <w:rFonts w:hint="default" w:ascii="仿宋" w:hAnsi="仿宋" w:eastAsia="仿宋" w:cs="仿宋"/>
                <w:sz w:val="25"/>
                <w:szCs w:val="25"/>
                <w:highlight w:val="none"/>
                <w:lang w:val="en-US" w:eastAsia="zh-CN"/>
              </w:rPr>
            </w:pPr>
            <w:r>
              <w:rPr>
                <w:rFonts w:hint="eastAsia" w:ascii="仿宋" w:hAnsi="仿宋" w:eastAsia="仿宋" w:cs="仿宋"/>
                <w:sz w:val="25"/>
                <w:szCs w:val="25"/>
                <w:highlight w:val="none"/>
                <w:lang w:val="en-US" w:eastAsia="zh-CN"/>
              </w:rPr>
              <w:t>只</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3DCEB1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i w:val="0"/>
                <w:iCs w:val="0"/>
                <w:color w:val="000000"/>
                <w:kern w:val="0"/>
                <w:sz w:val="25"/>
                <w:szCs w:val="25"/>
                <w:highlight w:val="none"/>
                <w:u w:val="none"/>
                <w:lang w:val="en-US" w:eastAsia="zh-CN" w:bidi="ar"/>
              </w:rPr>
            </w:pPr>
            <w:r>
              <w:rPr>
                <w:rFonts w:hint="eastAsia" w:ascii="仿宋" w:hAnsi="仿宋" w:eastAsia="仿宋" w:cs="仿宋"/>
                <w:b w:val="0"/>
                <w:bCs w:val="0"/>
                <w:i w:val="0"/>
                <w:iCs w:val="0"/>
                <w:color w:val="000000"/>
                <w:kern w:val="0"/>
                <w:sz w:val="25"/>
                <w:szCs w:val="25"/>
                <w:highlight w:val="none"/>
                <w:u w:val="none"/>
                <w:lang w:val="en-US" w:eastAsia="zh-CN" w:bidi="ar"/>
              </w:rPr>
              <w:t>1</w:t>
            </w:r>
          </w:p>
        </w:tc>
      </w:tr>
    </w:tbl>
    <w:p w14:paraId="35BF4B9F">
      <w:pPr>
        <w:keepNext w:val="0"/>
        <w:keepLines w:val="0"/>
        <w:pageBreakBefore w:val="0"/>
        <w:widowControl w:val="0"/>
        <w:kinsoku/>
        <w:wordWrap/>
        <w:overflowPunct/>
        <w:topLinePunct w:val="0"/>
        <w:bidi w:val="0"/>
        <w:snapToGrid/>
        <w:spacing w:line="520" w:lineRule="exact"/>
        <w:ind w:firstLine="560" w:firstLineChars="200"/>
        <w:jc w:val="left"/>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备注:1.产品附合格证、出厂证明、使用说明书。2.中标人负责指导安装及调试。</w:t>
      </w:r>
    </w:p>
    <w:p w14:paraId="2E021A24">
      <w:pPr>
        <w:pStyle w:val="2"/>
        <w:spacing w:beforeAutospacing="0" w:afterAutospacing="0" w:line="440" w:lineRule="exact"/>
        <w:rPr>
          <w:rFonts w:hint="eastAsia" w:ascii="仿宋" w:hAnsi="仿宋" w:eastAsia="仿宋" w:cs="Calibri"/>
          <w:bCs/>
          <w:kern w:val="2"/>
          <w:sz w:val="28"/>
          <w:szCs w:val="28"/>
          <w:highlight w:val="none"/>
          <w:lang w:val="en-US" w:eastAsia="zh-CN"/>
        </w:rPr>
      </w:pPr>
      <w:r>
        <w:rPr>
          <w:rFonts w:hint="eastAsia" w:ascii="仿宋" w:hAnsi="仿宋" w:eastAsia="仿宋" w:cs="Calibri"/>
          <w:bCs/>
          <w:kern w:val="2"/>
          <w:sz w:val="28"/>
          <w:szCs w:val="28"/>
          <w:highlight w:val="none"/>
          <w:lang w:val="en-US" w:eastAsia="zh-CN"/>
        </w:rPr>
        <w:t>二、商务要求：</w:t>
      </w:r>
      <w:bookmarkStart w:id="0" w:name="_GoBack"/>
      <w:bookmarkEnd w:id="0"/>
    </w:p>
    <w:p w14:paraId="340A2A40">
      <w:pPr>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lang w:val="en-US" w:eastAsia="zh-CN"/>
        </w:rPr>
        <w:t>1.</w:t>
      </w:r>
      <w:r>
        <w:rPr>
          <w:rFonts w:hint="eastAsia" w:ascii="仿宋" w:hAnsi="仿宋" w:eastAsia="仿宋" w:cs="Times New Roman"/>
          <w:sz w:val="28"/>
          <w:szCs w:val="28"/>
          <w:highlight w:val="none"/>
        </w:rPr>
        <w:t>付款方式：</w:t>
      </w:r>
    </w:p>
    <w:p w14:paraId="16BB128E">
      <w:pPr>
        <w:keepNext w:val="0"/>
        <w:keepLines w:val="0"/>
        <w:pageBreakBefore w:val="0"/>
        <w:widowControl w:val="0"/>
        <w:kinsoku/>
        <w:wordWrap/>
        <w:overflowPunct/>
        <w:topLinePunct w:val="0"/>
        <w:bidi w:val="0"/>
        <w:snapToGrid/>
        <w:spacing w:line="520" w:lineRule="exact"/>
        <w:ind w:firstLine="560" w:firstLineChars="200"/>
        <w:jc w:val="left"/>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lang w:val="en-US" w:eastAsia="zh-CN"/>
        </w:rPr>
        <w:t>1.1</w:t>
      </w:r>
      <w:r>
        <w:rPr>
          <w:rFonts w:hint="eastAsia" w:ascii="仿宋" w:hAnsi="仿宋" w:eastAsia="仿宋" w:cs="Times New Roman"/>
          <w:sz w:val="28"/>
          <w:szCs w:val="28"/>
          <w:highlight w:val="none"/>
        </w:rPr>
        <w:t>合同签订后，由中标人实施供货，货物运至招标人指定地点</w:t>
      </w:r>
      <w:r>
        <w:rPr>
          <w:rFonts w:hint="eastAsia" w:ascii="仿宋" w:hAnsi="仿宋" w:eastAsia="仿宋" w:cs="Times New Roman"/>
          <w:sz w:val="28"/>
          <w:szCs w:val="28"/>
          <w:highlight w:val="none"/>
          <w:lang w:eastAsia="zh-CN"/>
        </w:rPr>
        <w:t>经</w:t>
      </w:r>
      <w:r>
        <w:rPr>
          <w:rFonts w:hint="eastAsia" w:ascii="仿宋" w:hAnsi="仿宋" w:eastAsia="仿宋" w:cs="Times New Roman"/>
          <w:sz w:val="28"/>
          <w:szCs w:val="28"/>
          <w:highlight w:val="none"/>
        </w:rPr>
        <w:t>验收合格后，在次月30日前</w:t>
      </w:r>
      <w:r>
        <w:rPr>
          <w:rFonts w:hint="eastAsia" w:ascii="仿宋" w:hAnsi="仿宋" w:eastAsia="仿宋" w:cs="Times New Roman"/>
          <w:sz w:val="28"/>
          <w:szCs w:val="28"/>
          <w:highlight w:val="none"/>
          <w:lang w:eastAsia="zh-CN"/>
        </w:rPr>
        <w:t>支付实际</w:t>
      </w:r>
      <w:r>
        <w:rPr>
          <w:rFonts w:hint="eastAsia" w:ascii="仿宋" w:hAnsi="仿宋" w:eastAsia="仿宋" w:cs="Times New Roman"/>
          <w:sz w:val="28"/>
          <w:szCs w:val="28"/>
          <w:highlight w:val="none"/>
        </w:rPr>
        <w:t>供货</w:t>
      </w:r>
      <w:r>
        <w:rPr>
          <w:rFonts w:hint="eastAsia" w:ascii="仿宋" w:hAnsi="仿宋" w:eastAsia="仿宋" w:cs="Times New Roman"/>
          <w:sz w:val="28"/>
          <w:szCs w:val="28"/>
          <w:highlight w:val="none"/>
          <w:lang w:eastAsia="zh-CN"/>
        </w:rPr>
        <w:t>金额</w:t>
      </w:r>
      <w:r>
        <w:rPr>
          <w:rFonts w:hint="eastAsia" w:ascii="仿宋" w:hAnsi="仿宋" w:eastAsia="仿宋" w:cs="Times New Roman"/>
          <w:sz w:val="28"/>
          <w:szCs w:val="28"/>
          <w:highlight w:val="none"/>
        </w:rPr>
        <w:t>的</w:t>
      </w:r>
      <w:r>
        <w:rPr>
          <w:rFonts w:hint="eastAsia" w:ascii="仿宋" w:hAnsi="仿宋" w:eastAsia="仿宋" w:cs="Times New Roman"/>
          <w:sz w:val="28"/>
          <w:szCs w:val="28"/>
          <w:highlight w:val="none"/>
          <w:lang w:val="en-US" w:eastAsia="zh-CN"/>
        </w:rPr>
        <w:t>97.5</w:t>
      </w:r>
      <w:r>
        <w:rPr>
          <w:rFonts w:hint="eastAsia" w:ascii="仿宋" w:hAnsi="仿宋" w:eastAsia="仿宋" w:cs="Times New Roman"/>
          <w:sz w:val="28"/>
          <w:szCs w:val="28"/>
          <w:highlight w:val="none"/>
        </w:rPr>
        <w:t>%。</w:t>
      </w:r>
    </w:p>
    <w:p w14:paraId="05FAA7D2">
      <w:pPr>
        <w:keepNext w:val="0"/>
        <w:keepLines w:val="0"/>
        <w:pageBreakBefore w:val="0"/>
        <w:widowControl w:val="0"/>
        <w:kinsoku/>
        <w:wordWrap/>
        <w:overflowPunct/>
        <w:topLinePunct w:val="0"/>
        <w:bidi w:val="0"/>
        <w:snapToGrid/>
        <w:spacing w:line="520" w:lineRule="exact"/>
        <w:ind w:firstLine="560" w:firstLineChars="200"/>
        <w:jc w:val="left"/>
        <w:textAlignment w:val="auto"/>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val="en-US" w:eastAsia="zh-CN"/>
        </w:rPr>
        <w:t>1.2</w:t>
      </w:r>
      <w:r>
        <w:rPr>
          <w:rFonts w:hint="eastAsia" w:ascii="仿宋" w:hAnsi="仿宋" w:eastAsia="仿宋" w:cs="Times New Roman"/>
          <w:sz w:val="28"/>
          <w:szCs w:val="28"/>
          <w:highlight w:val="none"/>
        </w:rPr>
        <w:t>其余2.5%货款待质保期满后无息付清（以最终验收合格之日起计算）。</w:t>
      </w:r>
    </w:p>
    <w:p w14:paraId="7D45ED9A">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lang w:val="en-US" w:eastAsia="zh-CN"/>
        </w:rPr>
        <w:t>1.3</w:t>
      </w:r>
      <w:r>
        <w:rPr>
          <w:rFonts w:hint="eastAsia" w:ascii="仿宋" w:hAnsi="仿宋" w:eastAsia="仿宋" w:cs="Times New Roman"/>
          <w:sz w:val="28"/>
          <w:szCs w:val="28"/>
          <w:highlight w:val="none"/>
        </w:rPr>
        <w:t>中标人未能在约定的时间内完成供货或者未达到合同规定的质量要求的，招标人有权暂缓或拒绝支付货物款，直至终止合同。</w:t>
      </w:r>
    </w:p>
    <w:p w14:paraId="352D2DA1">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lang w:val="en-US" w:eastAsia="zh-CN"/>
        </w:rPr>
        <w:t>1.4</w:t>
      </w:r>
      <w:r>
        <w:rPr>
          <w:rFonts w:hint="eastAsia" w:ascii="仿宋" w:hAnsi="仿宋" w:eastAsia="仿宋" w:cs="Times New Roman"/>
          <w:sz w:val="28"/>
          <w:szCs w:val="28"/>
          <w:highlight w:val="none"/>
        </w:rPr>
        <w:t xml:space="preserve">发票应随供货进度同时提供（按照国家有关规定缴纳相应税费）。                                                                                                                                               </w:t>
      </w:r>
      <w:r>
        <w:rPr>
          <w:rFonts w:hint="eastAsia" w:ascii="仿宋" w:hAnsi="仿宋" w:eastAsia="仿宋" w:cs="Times New Roman"/>
          <w:sz w:val="28"/>
          <w:szCs w:val="28"/>
          <w:highlight w:val="none"/>
          <w:lang w:val="en-US" w:eastAsia="zh-CN"/>
        </w:rPr>
        <w:t xml:space="preserve">       </w:t>
      </w:r>
      <w:r>
        <w:rPr>
          <w:rFonts w:hint="eastAsia" w:ascii="仿宋" w:hAnsi="仿宋" w:eastAsia="仿宋" w:cs="Times New Roman"/>
          <w:sz w:val="28"/>
          <w:szCs w:val="28"/>
          <w:highlight w:val="none"/>
        </w:rPr>
        <w:t xml:space="preserve"> </w:t>
      </w:r>
    </w:p>
    <w:p w14:paraId="561424CA">
      <w:pPr>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eastAsia"/>
          <w:sz w:val="28"/>
          <w:szCs w:val="28"/>
          <w:highlight w:val="none"/>
          <w:lang w:val="en-US" w:eastAsia="zh-CN"/>
        </w:rPr>
      </w:pPr>
      <w:r>
        <w:rPr>
          <w:rFonts w:hint="eastAsia" w:ascii="仿宋" w:hAnsi="仿宋" w:eastAsia="仿宋" w:cs="Times New Roman"/>
          <w:sz w:val="28"/>
          <w:szCs w:val="28"/>
          <w:highlight w:val="none"/>
          <w:lang w:val="en-US" w:eastAsia="zh-CN"/>
        </w:rPr>
        <w:t>2.</w:t>
      </w:r>
      <w:r>
        <w:rPr>
          <w:rFonts w:hint="eastAsia" w:ascii="仿宋" w:hAnsi="仿宋" w:eastAsia="仿宋" w:cs="Times New Roman"/>
          <w:sz w:val="28"/>
          <w:szCs w:val="28"/>
          <w:highlight w:val="none"/>
        </w:rPr>
        <w:t>违约责任</w:t>
      </w: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rPr>
        <w:t>根据招标人要求进行供货时间，延期赔偿金按</w:t>
      </w:r>
      <w:r>
        <w:rPr>
          <w:rFonts w:hint="eastAsia" w:ascii="仿宋" w:hAnsi="仿宋" w:eastAsia="仿宋" w:cs="Times New Roman"/>
          <w:sz w:val="28"/>
          <w:szCs w:val="28"/>
          <w:highlight w:val="none"/>
          <w:lang w:val="en-US" w:eastAsia="zh-CN"/>
        </w:rPr>
        <w:t>5</w:t>
      </w:r>
      <w:r>
        <w:rPr>
          <w:rFonts w:hint="eastAsia" w:ascii="仿宋" w:hAnsi="仿宋" w:eastAsia="仿宋" w:cs="Times New Roman"/>
          <w:sz w:val="28"/>
          <w:szCs w:val="28"/>
          <w:highlight w:val="none"/>
        </w:rPr>
        <w:t>00元/天计。招标人由于某种原因需延长供货时间，违约金可不计，中标人也不作任何赔偿。</w:t>
      </w:r>
    </w:p>
    <w:p w14:paraId="44925461">
      <w:pPr>
        <w:keepNext w:val="0"/>
        <w:keepLines w:val="0"/>
        <w:pageBreakBefore w:val="0"/>
        <w:widowControl w:val="0"/>
        <w:numPr>
          <w:ilvl w:val="0"/>
          <w:numId w:val="0"/>
        </w:numPr>
        <w:kinsoku/>
        <w:wordWrap/>
        <w:overflowPunct/>
        <w:topLinePunct w:val="0"/>
        <w:bidi w:val="0"/>
        <w:snapToGrid/>
        <w:spacing w:line="520" w:lineRule="exact"/>
        <w:ind w:firstLine="560" w:firstLineChars="200"/>
        <w:jc w:val="left"/>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3.质保期：两年。</w:t>
      </w:r>
    </w:p>
    <w:p w14:paraId="12BE4B67">
      <w:pPr>
        <w:keepNext w:val="0"/>
        <w:keepLines w:val="0"/>
        <w:pageBreakBefore w:val="0"/>
        <w:widowControl w:val="0"/>
        <w:numPr>
          <w:ilvl w:val="0"/>
          <w:numId w:val="0"/>
        </w:numPr>
        <w:kinsoku/>
        <w:wordWrap/>
        <w:overflowPunct/>
        <w:topLinePunct w:val="0"/>
        <w:bidi w:val="0"/>
        <w:snapToGrid/>
        <w:spacing w:line="520" w:lineRule="exact"/>
        <w:ind w:firstLine="560" w:firstLineChars="200"/>
        <w:jc w:val="left"/>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4.供货期：自合同签订之日起，根据招标人指令25个工作日内完成供货。</w:t>
      </w:r>
    </w:p>
    <w:p w14:paraId="3FCA745E">
      <w:pPr>
        <w:keepNext w:val="0"/>
        <w:keepLines w:val="0"/>
        <w:pageBreakBefore w:val="0"/>
        <w:widowControl w:val="0"/>
        <w:numPr>
          <w:ilvl w:val="0"/>
          <w:numId w:val="0"/>
        </w:numPr>
        <w:kinsoku/>
        <w:wordWrap/>
        <w:overflowPunct/>
        <w:topLinePunct w:val="0"/>
        <w:bidi w:val="0"/>
        <w:snapToGrid/>
        <w:spacing w:line="520" w:lineRule="exact"/>
        <w:ind w:firstLine="560" w:firstLineChars="200"/>
        <w:jc w:val="left"/>
        <w:textAlignment w:val="auto"/>
        <w:rPr>
          <w:rFonts w:hint="default"/>
          <w:highlight w:val="none"/>
        </w:rPr>
      </w:pPr>
      <w:r>
        <w:rPr>
          <w:rFonts w:hint="eastAsia" w:ascii="仿宋" w:hAnsi="仿宋" w:eastAsia="仿宋" w:cs="Times New Roman"/>
          <w:sz w:val="28"/>
          <w:szCs w:val="28"/>
          <w:highlight w:val="none"/>
          <w:lang w:val="en-US" w:eastAsia="zh-CN"/>
        </w:rPr>
        <w:t>5.特别说明：单位负责人为同一人或者存在控股、管理关系的不同单位，不得参加同一项目的投标，违反该规定的，将按照《中华人民共和国招标投标法实施条例》相关规定执行。</w: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0D8A1A6C-254A-426C-914A-C5A25578B369}"/>
  </w:font>
  <w:font w:name="仿宋">
    <w:panose1 w:val="02010609060101010101"/>
    <w:charset w:val="86"/>
    <w:family w:val="modern"/>
    <w:pitch w:val="default"/>
    <w:sig w:usb0="800002BF" w:usb1="38CF7CFA" w:usb2="00000016" w:usb3="00000000" w:csb0="00040001" w:csb1="00000000"/>
    <w:embedRegular r:id="rId2" w:fontKey="{58CDA50A-B4CC-4B84-B43A-D437C69ED8A9}"/>
  </w:font>
  <w:font w:name="方正小标宋简体">
    <w:panose1 w:val="03000509000000000000"/>
    <w:charset w:val="86"/>
    <w:family w:val="auto"/>
    <w:pitch w:val="default"/>
    <w:sig w:usb0="00000001" w:usb1="080E0000" w:usb2="00000000" w:usb3="00000000" w:csb0="00040000" w:csb1="00000000"/>
    <w:embedRegular r:id="rId3" w:fontKey="{517C5CA7-38E4-41DF-A546-75D5D0E7BAC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YzYzNzA3NmJmMTU1NDA2NGEyZmU4NTE1YTM4OTYifQ=="/>
  </w:docVars>
  <w:rsids>
    <w:rsidRoot w:val="292E3F88"/>
    <w:rsid w:val="000E6CF9"/>
    <w:rsid w:val="001866BA"/>
    <w:rsid w:val="001D225C"/>
    <w:rsid w:val="009A38A7"/>
    <w:rsid w:val="01545246"/>
    <w:rsid w:val="01BE677E"/>
    <w:rsid w:val="03246806"/>
    <w:rsid w:val="08790DD5"/>
    <w:rsid w:val="09EF41E2"/>
    <w:rsid w:val="09EF5858"/>
    <w:rsid w:val="0A0677D5"/>
    <w:rsid w:val="0E894079"/>
    <w:rsid w:val="0E8A22CA"/>
    <w:rsid w:val="10C40C04"/>
    <w:rsid w:val="12955E7E"/>
    <w:rsid w:val="13315507"/>
    <w:rsid w:val="141A6D6F"/>
    <w:rsid w:val="14491181"/>
    <w:rsid w:val="17536547"/>
    <w:rsid w:val="1952436D"/>
    <w:rsid w:val="1B6E442F"/>
    <w:rsid w:val="1CCF2F5D"/>
    <w:rsid w:val="20C67E42"/>
    <w:rsid w:val="20C73C35"/>
    <w:rsid w:val="23313764"/>
    <w:rsid w:val="27FB72D9"/>
    <w:rsid w:val="28CF4000"/>
    <w:rsid w:val="292E3F88"/>
    <w:rsid w:val="2BAA0E41"/>
    <w:rsid w:val="2BB1318F"/>
    <w:rsid w:val="2E0317A5"/>
    <w:rsid w:val="32C87853"/>
    <w:rsid w:val="36243849"/>
    <w:rsid w:val="36C7651C"/>
    <w:rsid w:val="3A84176C"/>
    <w:rsid w:val="3C1167A5"/>
    <w:rsid w:val="3EAE0E97"/>
    <w:rsid w:val="41EC7708"/>
    <w:rsid w:val="446026BF"/>
    <w:rsid w:val="49EF6963"/>
    <w:rsid w:val="4A4435C4"/>
    <w:rsid w:val="4A454C96"/>
    <w:rsid w:val="513B5867"/>
    <w:rsid w:val="56000E28"/>
    <w:rsid w:val="59D4724C"/>
    <w:rsid w:val="5C1D7CD8"/>
    <w:rsid w:val="5C991A83"/>
    <w:rsid w:val="5CE657A0"/>
    <w:rsid w:val="5E2903FD"/>
    <w:rsid w:val="61EE401F"/>
    <w:rsid w:val="62F774B1"/>
    <w:rsid w:val="636173D3"/>
    <w:rsid w:val="63E777A1"/>
    <w:rsid w:val="65854550"/>
    <w:rsid w:val="68F252A9"/>
    <w:rsid w:val="6B9320D0"/>
    <w:rsid w:val="6FB73243"/>
    <w:rsid w:val="706F4C97"/>
    <w:rsid w:val="70F95723"/>
    <w:rsid w:val="72370620"/>
    <w:rsid w:val="73094C14"/>
    <w:rsid w:val="774A32F4"/>
    <w:rsid w:val="7A5040BF"/>
    <w:rsid w:val="7C731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Times New Roman"/>
      <w:b/>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spacing w:before="50" w:line="360" w:lineRule="auto"/>
      <w:ind w:firstLine="567"/>
    </w:pPr>
    <w:rPr>
      <w:rFonts w:ascii="Times New Roman" w:hAnsi="Times New Roman"/>
      <w:kern w:val="0"/>
      <w:szCs w:val="20"/>
    </w:rPr>
  </w:style>
  <w:style w:type="paragraph" w:styleId="4">
    <w:name w:val="annotation text"/>
    <w:basedOn w:val="1"/>
    <w:qFormat/>
    <w:uiPriority w:val="0"/>
    <w:pPr>
      <w:jc w:val="left"/>
    </w:pPr>
  </w:style>
  <w:style w:type="paragraph" w:styleId="5">
    <w:name w:val="Body Text"/>
    <w:basedOn w:val="1"/>
    <w:next w:val="1"/>
    <w:qFormat/>
    <w:uiPriority w:val="1"/>
    <w:pPr>
      <w:ind w:left="593"/>
    </w:pPr>
    <w:rPr>
      <w:rFonts w:ascii="仿宋" w:hAnsi="仿宋" w:eastAsia="仿宋" w:cs="仿宋"/>
      <w:sz w:val="32"/>
      <w:szCs w:val="32"/>
      <w:lang w:val="zh-CN" w:eastAsia="zh-CN" w:bidi="zh-CN"/>
    </w:rPr>
  </w:style>
  <w:style w:type="paragraph" w:styleId="6">
    <w:name w:val="Body Text Indent"/>
    <w:basedOn w:val="1"/>
    <w:next w:val="3"/>
    <w:qFormat/>
    <w:uiPriority w:val="0"/>
    <w:pPr>
      <w:spacing w:line="480" w:lineRule="exact"/>
      <w:ind w:firstLine="480" w:firstLineChars="200"/>
    </w:pPr>
    <w:rPr>
      <w:rFonts w:ascii="宋体" w:hAnsi="宋体"/>
      <w:sz w:val="24"/>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5"/>
    <w:qFormat/>
    <w:uiPriority w:val="0"/>
    <w:pPr>
      <w:ind w:firstLine="420" w:firstLineChars="100"/>
    </w:pPr>
  </w:style>
  <w:style w:type="character" w:customStyle="1" w:styleId="12">
    <w:name w:val="页眉 Char"/>
    <w:basedOn w:val="11"/>
    <w:link w:val="8"/>
    <w:qFormat/>
    <w:uiPriority w:val="0"/>
    <w:rPr>
      <w:rFonts w:ascii="Calibri" w:hAnsi="Calibri" w:eastAsia="宋体" w:cs="Calibri"/>
      <w:kern w:val="2"/>
      <w:sz w:val="18"/>
      <w:szCs w:val="18"/>
    </w:rPr>
  </w:style>
  <w:style w:type="character" w:customStyle="1" w:styleId="13">
    <w:name w:val="页脚 Char"/>
    <w:basedOn w:val="11"/>
    <w:link w:val="7"/>
    <w:qFormat/>
    <w:uiPriority w:val="0"/>
    <w:rPr>
      <w:rFonts w:ascii="Calibri" w:hAnsi="Calibri" w:eastAsia="宋体" w:cs="Calibri"/>
      <w:kern w:val="2"/>
      <w:sz w:val="18"/>
      <w:szCs w:val="18"/>
    </w:rPr>
  </w:style>
  <w:style w:type="paragraph" w:styleId="14">
    <w:name w:val="List Paragraph"/>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494</Words>
  <Characters>546</Characters>
  <Lines>5</Lines>
  <Paragraphs>1</Paragraphs>
  <TotalTime>83</TotalTime>
  <ScaleCrop>false</ScaleCrop>
  <LinksUpToDate>false</LinksUpToDate>
  <CharactersWithSpaces>719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2023-04-12T08:03:00Z</dcterms:created>
  <dc:creator>谢梦娜</dc:creator>
  <cp:lastModifiedBy>君</cp:lastModifiedBy>
  <dcterms:modified xsi:type="dcterms:W3CDTF">2025-05-28T02:52:24Z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B2E681D888FB4A528A834596500ED779_13</vt:lpwstr>
  </property>
  <property fmtid="{D5CDD505-2E9C-101B-9397-08002B2CF9AE}" pid="4" name="KSOTemplateDocerSaveRecord">
    <vt:lpwstr>eyJoZGlkIjoiZTM2MjFhMmFjOWYxYTdiOThhNGRiMDJiOTA0Njc2ZWEiLCJ1c2VySWQiOiIzMDMyNDE0NzEifQ==</vt:lpwstr>
  </property>
</Properties>
</file>