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公众责任险、个人意外伤害和短期健康险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b/>
          <w:sz w:val="36"/>
          <w:lang w:val="en-US" w:eastAsia="zh-CN"/>
        </w:rPr>
        <w:t>实地勘查复核</w:t>
      </w:r>
      <w:r>
        <w:rPr>
          <w:rFonts w:hint="eastAsia"/>
          <w:b/>
          <w:sz w:val="36"/>
        </w:rPr>
        <w:t>确认单</w:t>
      </w:r>
    </w:p>
    <w:p>
      <w:pPr>
        <w:rPr>
          <w:rFonts w:hint="eastAsia"/>
          <w:sz w:val="28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lang w:eastAsia="zh-CN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编号：</w:t>
      </w:r>
    </w:p>
    <w:tbl>
      <w:tblPr>
        <w:tblStyle w:val="4"/>
        <w:tblpPr w:leftFromText="180" w:rightFromText="180" w:vertAnchor="text" w:horzAnchor="margin" w:tblpX="-252" w:tblpY="2"/>
        <w:tblOverlap w:val="never"/>
        <w:tblW w:w="93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431"/>
        <w:gridCol w:w="343"/>
        <w:gridCol w:w="1470"/>
        <w:gridCol w:w="2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供应商单位</w:t>
            </w:r>
          </w:p>
        </w:tc>
        <w:tc>
          <w:tcPr>
            <w:tcW w:w="71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复 核 </w:t>
            </w:r>
            <w:r>
              <w:rPr>
                <w:rFonts w:hint="eastAsia"/>
                <w:sz w:val="22"/>
                <w:szCs w:val="22"/>
                <w:lang w:eastAsia="zh-CN"/>
              </w:rPr>
              <w:t>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容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世界旅游博览馆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公众责任险、个人意外伤害和短期健康险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复核</w:t>
            </w:r>
            <w:r>
              <w:rPr>
                <w:rFonts w:hint="eastAsia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938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现场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复核情况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该供应商单位是否满足招标相关要求；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该供应商是否对本项目进行保额实地复核工作，要求中所列举的是否可以全部被保险；</w:t>
            </w:r>
          </w:p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合理化建议：</w:t>
            </w:r>
          </w:p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供应商</w:t>
            </w:r>
            <w:r>
              <w:rPr>
                <w:rFonts w:hint="eastAsia"/>
                <w:sz w:val="22"/>
                <w:szCs w:val="22"/>
                <w:lang w:eastAsia="zh-CN"/>
              </w:rPr>
              <w:t>单位（章）</w:t>
            </w:r>
          </w:p>
        </w:tc>
        <w:tc>
          <w:tcPr>
            <w:tcW w:w="4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sz w:val="22"/>
                <w:szCs w:val="22"/>
                <w:lang w:eastAsia="zh-CN"/>
              </w:rPr>
              <w:t>单位（章）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465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现场负责人：</w:t>
            </w:r>
          </w:p>
          <w:p>
            <w:pPr>
              <w:spacing w:line="720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日期：</w:t>
            </w:r>
          </w:p>
        </w:tc>
        <w:tc>
          <w:tcPr>
            <w:tcW w:w="473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现场负责人：</w:t>
            </w:r>
          </w:p>
          <w:p>
            <w:pPr>
              <w:spacing w:line="720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日期：</w:t>
            </w:r>
          </w:p>
        </w:tc>
      </w:tr>
    </w:tbl>
    <w:p>
      <w:pPr>
        <w:rPr>
          <w:rFonts w:hint="eastAsia"/>
          <w:sz w:val="30"/>
        </w:rPr>
      </w:pPr>
    </w:p>
    <w:sectPr>
      <w:pgSz w:w="11906" w:h="16838"/>
      <w:pgMar w:top="1440" w:right="1417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0767B"/>
    <w:multiLevelType w:val="singleLevel"/>
    <w:tmpl w:val="50307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510335E"/>
    <w:rsid w:val="003F537E"/>
    <w:rsid w:val="007058CD"/>
    <w:rsid w:val="00B102E2"/>
    <w:rsid w:val="01E508CF"/>
    <w:rsid w:val="028123A9"/>
    <w:rsid w:val="051D39B3"/>
    <w:rsid w:val="065577F1"/>
    <w:rsid w:val="06D13260"/>
    <w:rsid w:val="07D81F71"/>
    <w:rsid w:val="09775856"/>
    <w:rsid w:val="0A3E53A5"/>
    <w:rsid w:val="0C8436C9"/>
    <w:rsid w:val="0CA320A0"/>
    <w:rsid w:val="0F41122A"/>
    <w:rsid w:val="12E8105B"/>
    <w:rsid w:val="13F42170"/>
    <w:rsid w:val="15743BD5"/>
    <w:rsid w:val="17A0693B"/>
    <w:rsid w:val="17C95E59"/>
    <w:rsid w:val="18FE3D9E"/>
    <w:rsid w:val="1B7E79BE"/>
    <w:rsid w:val="1C4616EB"/>
    <w:rsid w:val="1EDB3588"/>
    <w:rsid w:val="1F11203F"/>
    <w:rsid w:val="1FE731EF"/>
    <w:rsid w:val="23FC2695"/>
    <w:rsid w:val="29F40A65"/>
    <w:rsid w:val="2B0B648D"/>
    <w:rsid w:val="301D1B0C"/>
    <w:rsid w:val="313A29EF"/>
    <w:rsid w:val="31D60F60"/>
    <w:rsid w:val="3510335E"/>
    <w:rsid w:val="38800810"/>
    <w:rsid w:val="3AE96733"/>
    <w:rsid w:val="3B19199F"/>
    <w:rsid w:val="42BF2A3C"/>
    <w:rsid w:val="460C3384"/>
    <w:rsid w:val="48E81DCF"/>
    <w:rsid w:val="49511461"/>
    <w:rsid w:val="4A431C9E"/>
    <w:rsid w:val="4C043CCF"/>
    <w:rsid w:val="4D6405C1"/>
    <w:rsid w:val="4EE23D0F"/>
    <w:rsid w:val="4F4C1015"/>
    <w:rsid w:val="53D70D4C"/>
    <w:rsid w:val="5CA223F8"/>
    <w:rsid w:val="5E5D664B"/>
    <w:rsid w:val="61543CD1"/>
    <w:rsid w:val="61EF312A"/>
    <w:rsid w:val="685C1061"/>
    <w:rsid w:val="6B115CB6"/>
    <w:rsid w:val="6E697EAD"/>
    <w:rsid w:val="78C401C4"/>
    <w:rsid w:val="7A8C3097"/>
    <w:rsid w:val="7BC33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d4dfcd94b5f25fb37de2f4fd25c59ee\&#29616;&#22330;&#24037;&#31243;&#37327;&#30830;&#35748;&#21333;.doc&#29616;&#22330;&#24037;&#31243;&#37327;&#30830;&#35748;&#2133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现场工程量确认单.doc现场工程量确认单.doc</Template>
  <Pages>1</Pages>
  <Words>83</Words>
  <Characters>83</Characters>
  <Lines>4</Lines>
  <Paragraphs>1</Paragraphs>
  <TotalTime>0</TotalTime>
  <ScaleCrop>false</ScaleCrop>
  <LinksUpToDate>false</LinksUpToDate>
  <CharactersWithSpaces>152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2024-03-14T01:40:00Z</dcterms:created>
  <dc:creator>Overdose</dc:creator>
  <cp:lastModifiedBy>Overdose</cp:lastModifiedBy>
  <dcterms:modified xsi:type="dcterms:W3CDTF">2024-03-25T02:45:41Z</dcterms:modified>
  <dc:title>工程量现场确认单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A59342F967CF46B8B3A76BBAAFEE52F9_13</vt:lpwstr>
  </property>
</Properties>
</file>