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响应文件</w:t>
      </w:r>
    </w:p>
    <w:tbl>
      <w:tblPr>
        <w:tblStyle w:val="3"/>
        <w:tblW w:w="9950" w:type="dxa"/>
        <w:tblInd w:w="-7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8"/>
        <w:gridCol w:w="1472"/>
        <w:gridCol w:w="1703"/>
        <w:gridCol w:w="2737"/>
        <w:gridCol w:w="1130"/>
        <w:gridCol w:w="1110"/>
        <w:gridCol w:w="11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产品名称</w:t>
            </w: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品牌型号规格</w:t>
            </w: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参数</w:t>
            </w: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数量</w:t>
            </w: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单价</w:t>
            </w: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....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........</w:t>
            </w: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</w:tbl>
    <w:p>
      <w:pPr>
        <w:ind w:left="960" w:hanging="843" w:hangingChars="400"/>
        <w:jc w:val="both"/>
        <w:rPr>
          <w:rFonts w:hint="eastAsia" w:eastAsia="宋体"/>
          <w:b/>
          <w:bCs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注：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1、投标货物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品牌、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型号或规格、等需详细填写。2、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单价和总价采用人民币报价，以元为单位。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3、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行数不够，可自行添加</w:t>
      </w:r>
      <w:bookmarkStart w:id="0" w:name="_GoBack"/>
      <w:bookmarkEnd w:id="0"/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iMDdkMmViNmQ1MTdjMTdjNmU2YTBkNGI2ODg2MmYifQ=="/>
  </w:docVars>
  <w:rsids>
    <w:rsidRoot w:val="00000000"/>
    <w:rsid w:val="219140CB"/>
    <w:rsid w:val="271039FE"/>
    <w:rsid w:val="69494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87</Words>
  <Characters>97</Characters>
  <Lines>0</Lines>
  <Paragraphs>0</Paragraphs>
  <TotalTime>1</TotalTime>
  <ScaleCrop>false</ScaleCrop>
  <LinksUpToDate>false</LinksUpToDate>
  <CharactersWithSpaces>97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2022-10-07T05:03:00Z</dcterms:created>
  <dc:creator>Administrator</dc:creator>
  <cp:lastModifiedBy>Administrator</cp:lastModifiedBy>
  <dcterms:modified xsi:type="dcterms:W3CDTF">2022-10-07T06:57:48Z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8F723C730491425789741D2251823DB6</vt:lpwstr>
  </property>
</Properties>
</file>