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E0" w:rsidRPr="00F67B60" w:rsidRDefault="00576056" w:rsidP="00F67B60">
      <w:pPr>
        <w:jc w:val="left"/>
        <w:rPr>
          <w:b/>
          <w:sz w:val="40"/>
        </w:rPr>
      </w:pPr>
      <w:r>
        <w:rPr>
          <w:rFonts w:hint="eastAsia"/>
          <w:b/>
          <w:sz w:val="40"/>
        </w:rPr>
        <w:t>2023</w:t>
      </w:r>
      <w:r>
        <w:rPr>
          <w:rFonts w:hint="eastAsia"/>
          <w:b/>
          <w:sz w:val="40"/>
        </w:rPr>
        <w:t>款</w:t>
      </w:r>
      <w:r w:rsidR="002204CD">
        <w:rPr>
          <w:rFonts w:hint="eastAsia"/>
          <w:b/>
          <w:sz w:val="40"/>
        </w:rPr>
        <w:t xml:space="preserve">MPV </w:t>
      </w:r>
      <w:r>
        <w:rPr>
          <w:rFonts w:hint="eastAsia"/>
          <w:b/>
          <w:sz w:val="40"/>
        </w:rPr>
        <w:t>尊贵</w:t>
      </w:r>
    </w:p>
    <w:tbl>
      <w:tblPr>
        <w:tblW w:w="7305" w:type="dxa"/>
        <w:tblInd w:w="93" w:type="dxa"/>
        <w:tblLook w:val="04A0"/>
      </w:tblPr>
      <w:tblGrid>
        <w:gridCol w:w="2100"/>
        <w:gridCol w:w="5205"/>
      </w:tblGrid>
      <w:tr w:rsidR="00F67B60" w:rsidTr="00C21BFB">
        <w:trPr>
          <w:trHeight w:val="10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C21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C21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配置</w:t>
            </w:r>
          </w:p>
        </w:tc>
      </w:tr>
      <w:tr w:rsidR="00F67B60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C21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长度(mm)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2204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＞</w:t>
            </w:r>
            <w:r w:rsidR="002204C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5230</w:t>
            </w:r>
          </w:p>
        </w:tc>
      </w:tr>
      <w:tr w:rsidR="00F67B60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C21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宽度(mm)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2204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＞18</w:t>
            </w:r>
            <w:r w:rsidR="002204C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F67B60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C21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高度(mm)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2204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＞1</w:t>
            </w:r>
            <w:r w:rsidR="002204C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799</w:t>
            </w:r>
          </w:p>
        </w:tc>
      </w:tr>
      <w:tr w:rsidR="00F67B60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C21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轴距(mm)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2204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＞</w:t>
            </w:r>
            <w:r w:rsidR="002204C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3078</w:t>
            </w:r>
          </w:p>
        </w:tc>
      </w:tr>
      <w:tr w:rsidR="00F67B60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F67B60" w:rsidP="00C21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乘员数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60" w:rsidRDefault="002204CD" w:rsidP="00C21B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="00F67B6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整备质量(kg)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＞1870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排量(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mL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＞1997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最大马力(Ps)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＞235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最大扭距(Nm)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≥350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燃料形式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汽油+48V轻混系统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变速器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9挡手自一体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外观颜色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雪域白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驻车制动类型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电子驻车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驾驶辅助功能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上坡辅助/自动驻车/倒车影像/定速巡航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舒适配置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皮座椅/无钥匙进入/一键启动</w:t>
            </w:r>
          </w:p>
        </w:tc>
      </w:tr>
      <w:tr w:rsidR="00FA466C" w:rsidTr="00C21BFB">
        <w:trPr>
          <w:trHeight w:val="3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科技配置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466C" w:rsidRDefault="00FA466C" w:rsidP="00F006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胎压监测/远程启动</w:t>
            </w:r>
          </w:p>
        </w:tc>
      </w:tr>
      <w:tr w:rsidR="00FA466C" w:rsidTr="00C21BFB">
        <w:trPr>
          <w:trHeight w:val="2280"/>
        </w:trPr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6C" w:rsidRDefault="00FA466C" w:rsidP="00FA466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*售后到达单位服务响应时间：不超过2小时</w:t>
            </w:r>
          </w:p>
        </w:tc>
      </w:tr>
    </w:tbl>
    <w:p w:rsidR="00C539E0" w:rsidRDefault="00825CBC">
      <w:pPr>
        <w:widowControl/>
        <w:jc w:val="left"/>
      </w:pPr>
      <w:r>
        <w:br w:type="page"/>
      </w:r>
    </w:p>
    <w:p w:rsidR="00C539E0" w:rsidRDefault="00825CBC">
      <w:pPr>
        <w:spacing w:line="480" w:lineRule="auto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lastRenderedPageBreak/>
        <w:t>商务要求</w:t>
      </w:r>
      <w:r>
        <w:rPr>
          <w:rFonts w:asciiTheme="minorEastAsia" w:hAnsiTheme="minorEastAsia" w:hint="eastAsia"/>
          <w:b/>
          <w:sz w:val="28"/>
        </w:rPr>
        <w:t>：</w:t>
      </w:r>
    </w:p>
    <w:p w:rsidR="00C539E0" w:rsidRDefault="00825CBC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1.交货时间地点要求：中标供应商在</w:t>
      </w:r>
      <w:r w:rsidR="004018DA">
        <w:rPr>
          <w:rFonts w:asciiTheme="minorEastAsia" w:hAnsiTheme="minorEastAsia" w:hint="eastAsia"/>
        </w:rPr>
        <w:t>成交</w:t>
      </w:r>
      <w:r>
        <w:rPr>
          <w:rFonts w:asciiTheme="minorEastAsia" w:hAnsiTheme="minorEastAsia" w:hint="eastAsia"/>
        </w:rPr>
        <w:t>后</w:t>
      </w:r>
      <w:bookmarkStart w:id="0" w:name="_GoBack"/>
      <w:bookmarkEnd w:id="0"/>
      <w:r w:rsidR="004018DA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个工作日内将车辆运送至</w:t>
      </w:r>
      <w:r w:rsidR="004018DA">
        <w:rPr>
          <w:rFonts w:asciiTheme="minorEastAsia" w:hAnsiTheme="minorEastAsia" w:hint="eastAsia"/>
        </w:rPr>
        <w:t>采购单位。</w:t>
      </w:r>
    </w:p>
    <w:p w:rsidR="004018DA" w:rsidRDefault="00825CBC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2.售后服务要求：质保期为3年或10万公里。供应商需具</w:t>
      </w:r>
      <w:r w:rsidR="00F67B60">
        <w:rPr>
          <w:rFonts w:asciiTheme="minorEastAsia" w:hAnsiTheme="minorEastAsia" w:hint="eastAsia"/>
        </w:rPr>
        <w:t>备本采购销售和本地售后服务的独立完成能力，既本项目不接受联合体，</w:t>
      </w:r>
      <w:r w:rsidR="00F67B60" w:rsidRPr="004018DA">
        <w:rPr>
          <w:rFonts w:asciiTheme="minorEastAsia" w:hAnsiTheme="minorEastAsia" w:hint="eastAsia"/>
          <w:b/>
          <w:sz w:val="24"/>
        </w:rPr>
        <w:t>非迪庆供应商提供迪庆售后独立场地证明</w:t>
      </w:r>
      <w:r w:rsidR="004018DA">
        <w:rPr>
          <w:rFonts w:asciiTheme="minorEastAsia" w:hAnsiTheme="minorEastAsia" w:hint="eastAsia"/>
          <w:b/>
          <w:sz w:val="24"/>
        </w:rPr>
        <w:t>（维修场地房产证明或维修场地租赁合同）</w:t>
      </w:r>
      <w:r w:rsidR="00F67B60">
        <w:rPr>
          <w:rFonts w:asciiTheme="minorEastAsia" w:hAnsiTheme="minorEastAsia" w:hint="eastAsia"/>
        </w:rPr>
        <w:t>。</w:t>
      </w:r>
    </w:p>
    <w:p w:rsidR="00F67B60" w:rsidRDefault="00825CBC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3.财务要求：按本部门财务要求，本采购内商品的发票开具方必须与中标供应商一致，发票的总金额必须与中标金额一致。</w:t>
      </w:r>
    </w:p>
    <w:p w:rsidR="00C539E0" w:rsidRDefault="00825CBC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4.产品响应：不接受参数负偏离的产品。</w:t>
      </w:r>
    </w:p>
    <w:p w:rsidR="00C539E0" w:rsidRDefault="00C539E0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</w:p>
    <w:p w:rsidR="00C539E0" w:rsidRDefault="00825CBC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违约责任：中标供应商违反以上要求，视为恶意竞标，按“列入采购供应商</w:t>
      </w:r>
      <w:r w:rsidR="00F67B60">
        <w:rPr>
          <w:rFonts w:asciiTheme="minorEastAsia" w:hAnsiTheme="minorEastAsia" w:hint="eastAsia"/>
        </w:rPr>
        <w:t>不行为目录</w:t>
      </w:r>
      <w:r>
        <w:rPr>
          <w:rFonts w:asciiTheme="minorEastAsia" w:hAnsiTheme="minorEastAsia" w:hint="eastAsia"/>
        </w:rPr>
        <w:t>”处理，并承担相关法律责任。</w:t>
      </w:r>
    </w:p>
    <w:p w:rsidR="00C539E0" w:rsidRDefault="00C539E0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</w:p>
    <w:p w:rsidR="00C539E0" w:rsidRDefault="00C539E0">
      <w:pPr>
        <w:pStyle w:val="a3"/>
        <w:spacing w:line="480" w:lineRule="auto"/>
        <w:ind w:left="360" w:firstLineChars="0" w:firstLine="0"/>
        <w:rPr>
          <w:rFonts w:asciiTheme="minorEastAsia" w:hAnsiTheme="minorEastAsia"/>
        </w:rPr>
      </w:pPr>
    </w:p>
    <w:sectPr w:rsidR="00C539E0" w:rsidSect="005E6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7D9" w:rsidRDefault="00C907D9" w:rsidP="00F67B60">
      <w:r>
        <w:separator/>
      </w:r>
    </w:p>
  </w:endnote>
  <w:endnote w:type="continuationSeparator" w:id="0">
    <w:p w:rsidR="00C907D9" w:rsidRDefault="00C907D9" w:rsidP="00F67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7D9" w:rsidRDefault="00C907D9" w:rsidP="00F67B60">
      <w:r>
        <w:separator/>
      </w:r>
    </w:p>
  </w:footnote>
  <w:footnote w:type="continuationSeparator" w:id="0">
    <w:p w:rsidR="00C907D9" w:rsidRDefault="00C907D9" w:rsidP="00F67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Q1NDYxZjVkNTVjYzAzYzYwOTFhNjQ4YTQ4ZjgzZjQifQ=="/>
  </w:docVars>
  <w:rsids>
    <w:rsidRoot w:val="2CCD7671"/>
    <w:rsid w:val="00015081"/>
    <w:rsid w:val="000C2343"/>
    <w:rsid w:val="002204CD"/>
    <w:rsid w:val="003064CD"/>
    <w:rsid w:val="004018DA"/>
    <w:rsid w:val="00576056"/>
    <w:rsid w:val="005E61D8"/>
    <w:rsid w:val="00611A66"/>
    <w:rsid w:val="00825CBC"/>
    <w:rsid w:val="00902F4C"/>
    <w:rsid w:val="009C41B7"/>
    <w:rsid w:val="00B96D2B"/>
    <w:rsid w:val="00C539E0"/>
    <w:rsid w:val="00C907D9"/>
    <w:rsid w:val="00CC7EE9"/>
    <w:rsid w:val="00E61873"/>
    <w:rsid w:val="00EB60D4"/>
    <w:rsid w:val="00F67B60"/>
    <w:rsid w:val="00FA466C"/>
    <w:rsid w:val="17002FD7"/>
    <w:rsid w:val="2CCD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1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5E61D8"/>
    <w:pPr>
      <w:ind w:firstLineChars="200" w:firstLine="420"/>
    </w:pPr>
  </w:style>
  <w:style w:type="paragraph" w:styleId="a4">
    <w:name w:val="header"/>
    <w:basedOn w:val="a"/>
    <w:link w:val="Char"/>
    <w:rsid w:val="00F67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7B60"/>
    <w:rPr>
      <w:kern w:val="2"/>
      <w:sz w:val="18"/>
      <w:szCs w:val="18"/>
    </w:rPr>
  </w:style>
  <w:style w:type="paragraph" w:styleId="a5">
    <w:name w:val="footer"/>
    <w:basedOn w:val="a"/>
    <w:link w:val="Char0"/>
    <w:rsid w:val="00F67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7B6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>Sky123.Org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dcterms:created xsi:type="dcterms:W3CDTF">2023-03-28T09:00:00Z</dcterms:created>
  <dcterms:modified xsi:type="dcterms:W3CDTF">2023-03-28T09:00:00Z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629E1BF3972346D295F3124F4BA77AD6</vt:lpwstr>
  </property>
</Properties>
</file>