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ascii="仿宋" w:hAnsi="仿宋" w:eastAsia="仿宋" w:cs="仿宋"/>
          <w:b/>
          <w:color w:val="000000"/>
          <w:sz w:val="72"/>
          <w:szCs w:val="72"/>
        </w:rPr>
      </w:pPr>
    </w:p>
    <w:p>
      <w:pPr>
        <w:pStyle w:val="19"/>
        <w:jc w:val="center"/>
        <w:rPr>
          <w:rFonts w:ascii="仿宋" w:hAnsi="仿宋" w:eastAsia="仿宋" w:cs="仿宋"/>
          <w:b/>
          <w:color w:val="000000"/>
          <w:sz w:val="72"/>
          <w:szCs w:val="72"/>
        </w:rPr>
      </w:pPr>
      <w:r>
        <w:rPr>
          <w:rFonts w:hint="eastAsia" w:ascii="仿宋" w:hAnsi="仿宋" w:eastAsia="仿宋" w:cs="仿宋"/>
          <w:b/>
          <w:color w:val="000000"/>
          <w:sz w:val="72"/>
          <w:szCs w:val="72"/>
        </w:rPr>
        <w:t>重庆工程职业技术学院</w:t>
      </w:r>
    </w:p>
    <w:p>
      <w:pPr>
        <w:pStyle w:val="19"/>
        <w:jc w:val="center"/>
        <w:rPr>
          <w:rFonts w:ascii="仿宋" w:hAnsi="仿宋" w:eastAsia="仿宋" w:cs="仿宋"/>
          <w:b/>
          <w:color w:val="000000"/>
          <w:sz w:val="72"/>
          <w:szCs w:val="72"/>
        </w:rPr>
      </w:pPr>
      <w:bookmarkStart w:id="0" w:name="_Toc386457862"/>
      <w:r>
        <w:rPr>
          <w:rFonts w:hint="eastAsia" w:ascii="仿宋" w:hAnsi="仿宋" w:eastAsia="仿宋" w:cs="仿宋"/>
          <w:b/>
          <w:color w:val="000000"/>
          <w:sz w:val="72"/>
          <w:szCs w:val="72"/>
        </w:rPr>
        <w:t>网上竞采</w:t>
      </w:r>
    </w:p>
    <w:p>
      <w:pPr>
        <w:pStyle w:val="19"/>
        <w:jc w:val="center"/>
        <w:rPr>
          <w:rFonts w:ascii="仿宋" w:hAnsi="仿宋" w:eastAsia="仿宋" w:cs="仿宋"/>
          <w:b/>
          <w:color w:val="000000"/>
          <w:sz w:val="72"/>
          <w:szCs w:val="72"/>
        </w:rPr>
      </w:pPr>
    </w:p>
    <w:p>
      <w:pPr>
        <w:pStyle w:val="19"/>
        <w:jc w:val="center"/>
        <w:rPr>
          <w:rFonts w:ascii="仿宋" w:hAnsi="仿宋" w:eastAsia="仿宋" w:cs="仿宋"/>
          <w:b/>
          <w:color w:val="000000"/>
          <w:sz w:val="72"/>
          <w:szCs w:val="72"/>
        </w:rPr>
      </w:pPr>
    </w:p>
    <w:p>
      <w:pPr>
        <w:pStyle w:val="19"/>
        <w:jc w:val="center"/>
        <w:rPr>
          <w:rFonts w:ascii="仿宋" w:hAnsi="仿宋" w:eastAsia="仿宋" w:cs="仿宋"/>
          <w:b/>
          <w:color w:val="000000"/>
          <w:sz w:val="72"/>
          <w:szCs w:val="72"/>
        </w:rPr>
      </w:pPr>
    </w:p>
    <w:p>
      <w:pPr>
        <w:pStyle w:val="19"/>
        <w:jc w:val="center"/>
        <w:rPr>
          <w:rFonts w:ascii="仿宋" w:hAnsi="仿宋" w:eastAsia="仿宋" w:cs="仿宋"/>
          <w:b/>
          <w:bCs/>
          <w:color w:val="000000"/>
          <w:sz w:val="32"/>
          <w:szCs w:val="32"/>
          <w:highlight w:val="yellow"/>
        </w:rPr>
      </w:pPr>
      <w:r>
        <w:rPr>
          <w:rFonts w:hint="eastAsia" w:ascii="仿宋" w:hAnsi="仿宋" w:eastAsia="仿宋" w:cs="仿宋"/>
          <w:b/>
          <w:color w:val="000000"/>
          <w:sz w:val="72"/>
          <w:szCs w:val="72"/>
        </w:rPr>
        <w:t>采购文件</w:t>
      </w:r>
      <w:bookmarkStart w:id="67" w:name="_GoBack"/>
      <w:bookmarkEnd w:id="67"/>
    </w:p>
    <w:p>
      <w:pPr>
        <w:pStyle w:val="8"/>
        <w:spacing w:line="240" w:lineRule="auto"/>
        <w:ind w:left="0"/>
        <w:rPr>
          <w:rFonts w:ascii="仿宋" w:hAnsi="仿宋" w:eastAsia="仿宋" w:cs="仿宋"/>
          <w:b/>
          <w:bCs/>
          <w:color w:val="000000"/>
          <w:sz w:val="32"/>
          <w:szCs w:val="32"/>
          <w:highlight w:val="yellow"/>
        </w:rPr>
      </w:pPr>
    </w:p>
    <w:p>
      <w:pPr>
        <w:pStyle w:val="8"/>
        <w:spacing w:line="240" w:lineRule="auto"/>
        <w:ind w:left="0" w:firstLine="1269" w:firstLineChars="395"/>
        <w:rPr>
          <w:rFonts w:ascii="仿宋" w:hAnsi="仿宋" w:eastAsia="仿宋" w:cs="仿宋"/>
          <w:b/>
          <w:bCs/>
          <w:color w:val="000000"/>
          <w:sz w:val="32"/>
          <w:szCs w:val="32"/>
          <w:highlight w:val="yellow"/>
        </w:rPr>
      </w:pPr>
    </w:p>
    <w:p>
      <w:pPr>
        <w:pStyle w:val="8"/>
        <w:spacing w:line="240" w:lineRule="auto"/>
        <w:ind w:left="0" w:firstLine="1269" w:firstLineChars="395"/>
        <w:rPr>
          <w:rFonts w:ascii="仿宋" w:hAnsi="仿宋" w:eastAsia="仿宋" w:cs="仿宋"/>
          <w:b/>
          <w:bCs/>
          <w:color w:val="000000"/>
          <w:sz w:val="32"/>
          <w:szCs w:val="32"/>
          <w:highlight w:val="yellow"/>
        </w:rPr>
      </w:pPr>
    </w:p>
    <w:p>
      <w:pPr>
        <w:pStyle w:val="6"/>
        <w:ind w:firstLine="1506" w:firstLineChars="500"/>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rPr>
        <w:t>项目编号：</w:t>
      </w:r>
      <w:bookmarkEnd w:id="0"/>
      <w:bookmarkStart w:id="1" w:name="_Toc386457863"/>
      <w:r>
        <w:rPr>
          <w:rFonts w:hint="eastAsia" w:ascii="仿宋" w:hAnsi="仿宋" w:eastAsia="仿宋" w:cs="仿宋"/>
          <w:b/>
          <w:bCs/>
          <w:color w:val="000000"/>
          <w:sz w:val="30"/>
          <w:szCs w:val="30"/>
        </w:rPr>
        <w:t>GZY23A00085</w:t>
      </w:r>
    </w:p>
    <w:p>
      <w:pPr>
        <w:spacing w:line="360" w:lineRule="auto"/>
        <w:ind w:firstLine="1506" w:firstLineChars="500"/>
        <w:rPr>
          <w:rFonts w:hint="default" w:ascii="仿宋" w:hAnsi="仿宋" w:eastAsia="仿宋" w:cs="仿宋"/>
          <w:b/>
          <w:bCs/>
          <w:sz w:val="32"/>
          <w:szCs w:val="32"/>
          <w:lang w:val="en-US" w:eastAsia="zh-CN"/>
        </w:rPr>
      </w:pPr>
      <w:r>
        <w:rPr>
          <w:rFonts w:hint="eastAsia" w:ascii="仿宋" w:hAnsi="仿宋" w:eastAsia="仿宋" w:cs="仿宋"/>
          <w:b/>
          <w:bCs/>
          <w:color w:val="000000"/>
          <w:sz w:val="30"/>
          <w:szCs w:val="30"/>
        </w:rPr>
        <w:t>项目名称</w:t>
      </w:r>
      <w:bookmarkEnd w:id="1"/>
      <w:r>
        <w:rPr>
          <w:rFonts w:hint="eastAsia" w:ascii="仿宋" w:hAnsi="仿宋" w:eastAsia="仿宋" w:cs="仿宋"/>
          <w:b/>
          <w:bCs/>
          <w:color w:val="000000"/>
          <w:sz w:val="30"/>
          <w:szCs w:val="30"/>
        </w:rPr>
        <w:t>：重庆工程职业技术学院</w:t>
      </w:r>
      <w:r>
        <w:rPr>
          <w:rFonts w:hint="eastAsia" w:ascii="仿宋" w:hAnsi="仿宋" w:eastAsia="仿宋" w:cs="仿宋"/>
          <w:b/>
          <w:bCs/>
          <w:color w:val="000000"/>
          <w:sz w:val="30"/>
          <w:szCs w:val="30"/>
          <w:lang w:val="en-US" w:eastAsia="zh-CN"/>
        </w:rPr>
        <w:t>教休室家具采购</w:t>
      </w:r>
    </w:p>
    <w:p>
      <w:pPr>
        <w:spacing w:line="360" w:lineRule="auto"/>
        <w:ind w:firstLine="3213" w:firstLineChars="1000"/>
        <w:rPr>
          <w:rFonts w:ascii="仿宋" w:hAnsi="仿宋" w:eastAsia="仿宋" w:cs="仿宋"/>
          <w:b/>
          <w:bCs/>
          <w:sz w:val="32"/>
          <w:szCs w:val="32"/>
        </w:rPr>
      </w:pPr>
    </w:p>
    <w:p>
      <w:pPr>
        <w:pStyle w:val="6"/>
        <w:ind w:firstLine="1807" w:firstLineChars="600"/>
        <w:rPr>
          <w:rFonts w:ascii="仿宋" w:hAnsi="仿宋" w:eastAsia="仿宋" w:cs="仿宋"/>
          <w:b/>
          <w:bCs/>
          <w:color w:val="000000"/>
          <w:sz w:val="30"/>
          <w:szCs w:val="30"/>
        </w:rPr>
      </w:pPr>
    </w:p>
    <w:p>
      <w:pPr>
        <w:rPr>
          <w:rFonts w:ascii="仿宋" w:hAnsi="仿宋" w:eastAsia="仿宋" w:cs="仿宋"/>
          <w:color w:val="000000"/>
          <w:sz w:val="30"/>
          <w:szCs w:val="30"/>
        </w:rPr>
      </w:pPr>
    </w:p>
    <w:p>
      <w:pPr>
        <w:ind w:firstLine="2861" w:firstLineChars="950"/>
        <w:jc w:val="right"/>
        <w:rPr>
          <w:rFonts w:ascii="仿宋" w:hAnsi="仿宋" w:eastAsia="仿宋" w:cs="仿宋"/>
          <w:b/>
          <w:bCs/>
          <w:color w:val="000000"/>
          <w:sz w:val="30"/>
          <w:szCs w:val="30"/>
        </w:rPr>
      </w:pPr>
    </w:p>
    <w:p>
      <w:pPr>
        <w:ind w:firstLine="2861" w:firstLineChars="950"/>
        <w:jc w:val="right"/>
        <w:rPr>
          <w:rFonts w:ascii="仿宋" w:hAnsi="仿宋" w:eastAsia="仿宋" w:cs="仿宋"/>
          <w:b/>
          <w:bCs/>
          <w:color w:val="000000"/>
          <w:sz w:val="30"/>
          <w:szCs w:val="30"/>
        </w:rPr>
      </w:pPr>
    </w:p>
    <w:p>
      <w:pPr>
        <w:pStyle w:val="6"/>
        <w:rPr>
          <w:rFonts w:ascii="仿宋" w:hAnsi="仿宋" w:eastAsia="仿宋" w:cs="仿宋"/>
        </w:rPr>
      </w:pPr>
    </w:p>
    <w:p>
      <w:pPr>
        <w:pStyle w:val="6"/>
        <w:rPr>
          <w:rFonts w:ascii="仿宋" w:hAnsi="仿宋" w:eastAsia="仿宋" w:cs="仿宋"/>
        </w:rPr>
      </w:pPr>
    </w:p>
    <w:p>
      <w:pPr>
        <w:jc w:val="center"/>
        <w:rPr>
          <w:rFonts w:ascii="仿宋" w:hAnsi="仿宋" w:eastAsia="仿宋" w:cs="仿宋"/>
          <w:b/>
          <w:bCs/>
          <w:color w:val="000000"/>
          <w:sz w:val="30"/>
          <w:szCs w:val="30"/>
        </w:rPr>
      </w:pPr>
      <w:r>
        <w:rPr>
          <w:rFonts w:hint="eastAsia" w:ascii="仿宋" w:hAnsi="仿宋" w:eastAsia="仿宋" w:cs="仿宋"/>
          <w:b/>
          <w:bCs/>
          <w:color w:val="000000"/>
          <w:sz w:val="30"/>
          <w:szCs w:val="30"/>
        </w:rPr>
        <w:t>采购人：重庆工程职业技术学院</w:t>
      </w:r>
    </w:p>
    <w:p>
      <w:pPr>
        <w:pStyle w:val="8"/>
        <w:spacing w:line="240" w:lineRule="auto"/>
        <w:ind w:left="559" w:leftChars="233" w:firstLine="3310" w:firstLineChars="1099"/>
        <w:rPr>
          <w:rFonts w:ascii="仿宋" w:hAnsi="仿宋" w:eastAsia="仿宋" w:cs="仿宋"/>
          <w:b/>
          <w:bCs/>
          <w:color w:val="000000"/>
          <w:sz w:val="30"/>
          <w:szCs w:val="30"/>
        </w:rPr>
      </w:pPr>
      <w:r>
        <w:rPr>
          <w:rFonts w:hint="eastAsia" w:ascii="仿宋" w:hAnsi="仿宋" w:eastAsia="仿宋" w:cs="仿宋"/>
          <w:b/>
          <w:bCs/>
          <w:color w:val="000000"/>
          <w:sz w:val="30"/>
          <w:szCs w:val="30"/>
        </w:rPr>
        <w:t>二○二三年</w:t>
      </w:r>
      <w:r>
        <w:rPr>
          <w:rFonts w:hint="eastAsia" w:ascii="仿宋" w:hAnsi="仿宋" w:eastAsia="仿宋" w:cs="仿宋"/>
          <w:b/>
          <w:bCs/>
          <w:color w:val="000000"/>
          <w:sz w:val="30"/>
          <w:szCs w:val="30"/>
          <w:lang w:val="en-US" w:eastAsia="zh-CN"/>
        </w:rPr>
        <w:t>六</w:t>
      </w:r>
      <w:r>
        <w:rPr>
          <w:rFonts w:hint="eastAsia" w:ascii="仿宋" w:hAnsi="仿宋" w:eastAsia="仿宋" w:cs="仿宋"/>
          <w:b/>
          <w:bCs/>
          <w:color w:val="000000"/>
          <w:sz w:val="30"/>
          <w:szCs w:val="30"/>
        </w:rPr>
        <w:t>月</w:t>
      </w:r>
    </w:p>
    <w:p>
      <w:pPr>
        <w:pStyle w:val="8"/>
        <w:spacing w:line="240" w:lineRule="auto"/>
        <w:ind w:left="559" w:leftChars="233" w:firstLine="3310" w:firstLineChars="1099"/>
        <w:rPr>
          <w:rFonts w:ascii="仿宋" w:hAnsi="仿宋" w:eastAsia="仿宋" w:cs="仿宋"/>
          <w:b/>
          <w:bCs/>
          <w:color w:val="000000"/>
          <w:sz w:val="30"/>
          <w:szCs w:val="30"/>
        </w:rPr>
      </w:pPr>
    </w:p>
    <w:p>
      <w:pPr>
        <w:pStyle w:val="8"/>
        <w:spacing w:line="240" w:lineRule="auto"/>
        <w:ind w:left="559" w:leftChars="233" w:firstLine="3310" w:firstLineChars="1099"/>
        <w:rPr>
          <w:rFonts w:ascii="仿宋" w:hAnsi="仿宋" w:eastAsia="仿宋" w:cs="仿宋"/>
          <w:b/>
          <w:bCs/>
          <w:color w:val="000000"/>
          <w:sz w:val="30"/>
          <w:szCs w:val="30"/>
        </w:rPr>
      </w:pPr>
    </w:p>
    <w:p>
      <w:pPr>
        <w:pStyle w:val="8"/>
        <w:spacing w:line="240" w:lineRule="auto"/>
        <w:ind w:left="559" w:leftChars="233" w:firstLine="3310" w:firstLineChars="1099"/>
        <w:rPr>
          <w:rFonts w:ascii="仿宋" w:hAnsi="仿宋" w:eastAsia="仿宋" w:cs="仿宋"/>
          <w:b/>
          <w:bCs/>
          <w:color w:val="000000"/>
          <w:sz w:val="30"/>
          <w:szCs w:val="30"/>
        </w:rPr>
      </w:pPr>
    </w:p>
    <w:p>
      <w:pPr>
        <w:rPr>
          <w:rFonts w:ascii="仿宋" w:hAnsi="仿宋" w:eastAsia="仿宋" w:cs="仿宋"/>
        </w:rPr>
      </w:pPr>
    </w:p>
    <w:p>
      <w:pPr>
        <w:pStyle w:val="3"/>
        <w:numPr>
          <w:ilvl w:val="0"/>
          <w:numId w:val="1"/>
        </w:numPr>
        <w:spacing w:line="240" w:lineRule="auto"/>
        <w:rPr>
          <w:rFonts w:ascii="仿宋" w:hAnsi="仿宋" w:eastAsia="仿宋" w:cs="仿宋"/>
        </w:rPr>
      </w:pPr>
      <w:bookmarkStart w:id="2" w:name="_Toc18159"/>
      <w:bookmarkStart w:id="3" w:name="_Toc26820"/>
      <w:bookmarkStart w:id="4" w:name="_Toc18881"/>
      <w:bookmarkStart w:id="5" w:name="_Toc1448"/>
      <w:bookmarkStart w:id="6" w:name="_Toc25458"/>
      <w:bookmarkStart w:id="7" w:name="_Toc7625"/>
      <w:bookmarkStart w:id="8" w:name="_Toc12808"/>
      <w:bookmarkStart w:id="9" w:name="_Toc313893526"/>
      <w:bookmarkStart w:id="10" w:name="_Toc19971"/>
      <w:bookmarkStart w:id="11" w:name="_Toc25818"/>
      <w:bookmarkStart w:id="12" w:name="_Toc317775175"/>
      <w:bookmarkStart w:id="13" w:name="_Toc3463"/>
      <w:r>
        <w:rPr>
          <w:rFonts w:hint="eastAsia" w:ascii="仿宋" w:hAnsi="仿宋" w:eastAsia="仿宋" w:cs="仿宋"/>
        </w:rPr>
        <w:t>采购内容</w:t>
      </w:r>
      <w:bookmarkEnd w:id="2"/>
      <w:bookmarkEnd w:id="3"/>
      <w:bookmarkEnd w:id="4"/>
      <w:bookmarkEnd w:id="5"/>
      <w:bookmarkEnd w:id="6"/>
      <w:bookmarkEnd w:id="7"/>
      <w:bookmarkEnd w:id="8"/>
      <w:bookmarkEnd w:id="9"/>
      <w:bookmarkEnd w:id="10"/>
      <w:bookmarkEnd w:id="11"/>
      <w:bookmarkEnd w:id="12"/>
      <w:bookmarkEnd w:id="13"/>
    </w:p>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1480"/>
        <w:gridCol w:w="1227"/>
        <w:gridCol w:w="879"/>
        <w:gridCol w:w="921"/>
        <w:gridCol w:w="825"/>
        <w:gridCol w:w="95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000000"/>
                <w:kern w:val="0"/>
                <w:szCs w:val="24"/>
              </w:rPr>
            </w:pPr>
            <w:r>
              <w:rPr>
                <w:rFonts w:hint="eastAsia" w:ascii="仿宋" w:hAnsi="仿宋" w:eastAsia="仿宋" w:cs="仿宋"/>
                <w:color w:val="000000"/>
                <w:kern w:val="0"/>
                <w:szCs w:val="24"/>
              </w:rPr>
              <w:t>项目名称</w:t>
            </w:r>
          </w:p>
        </w:tc>
        <w:tc>
          <w:tcPr>
            <w:tcW w:w="1480"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000000"/>
                <w:kern w:val="0"/>
                <w:szCs w:val="24"/>
              </w:rPr>
            </w:pPr>
            <w:r>
              <w:rPr>
                <w:rFonts w:hint="eastAsia" w:ascii="仿宋" w:hAnsi="仿宋" w:eastAsia="仿宋" w:cs="仿宋"/>
                <w:color w:val="000000"/>
                <w:kern w:val="0"/>
                <w:szCs w:val="24"/>
              </w:rPr>
              <w:t>采购预算</w:t>
            </w:r>
          </w:p>
          <w:p>
            <w:pPr>
              <w:jc w:val="center"/>
              <w:rPr>
                <w:rFonts w:ascii="仿宋" w:hAnsi="仿宋" w:eastAsia="仿宋" w:cs="仿宋"/>
                <w:color w:val="000000"/>
                <w:kern w:val="0"/>
                <w:szCs w:val="24"/>
              </w:rPr>
            </w:pPr>
            <w:r>
              <w:rPr>
                <w:rFonts w:hint="eastAsia" w:ascii="仿宋" w:hAnsi="仿宋" w:eastAsia="仿宋" w:cs="仿宋"/>
                <w:color w:val="000000"/>
                <w:kern w:val="0"/>
                <w:szCs w:val="24"/>
              </w:rPr>
              <w:t>（元）</w:t>
            </w:r>
          </w:p>
        </w:tc>
        <w:tc>
          <w:tcPr>
            <w:tcW w:w="122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kern w:val="0"/>
                <w:szCs w:val="24"/>
              </w:rPr>
            </w:pPr>
            <w:r>
              <w:rPr>
                <w:rFonts w:hint="eastAsia" w:ascii="仿宋" w:hAnsi="仿宋" w:eastAsia="仿宋" w:cs="仿宋"/>
                <w:color w:val="000000"/>
                <w:kern w:val="0"/>
                <w:szCs w:val="24"/>
              </w:rPr>
              <w:t>最高限价（元）</w:t>
            </w:r>
          </w:p>
        </w:tc>
        <w:tc>
          <w:tcPr>
            <w:tcW w:w="879"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kern w:val="0"/>
                <w:szCs w:val="24"/>
              </w:rPr>
            </w:pPr>
            <w:r>
              <w:rPr>
                <w:rFonts w:hint="eastAsia" w:ascii="仿宋" w:hAnsi="仿宋" w:eastAsia="仿宋" w:cs="仿宋"/>
                <w:color w:val="000000"/>
                <w:kern w:val="0"/>
                <w:szCs w:val="24"/>
              </w:rPr>
              <w:t>资金来源</w:t>
            </w:r>
          </w:p>
        </w:tc>
        <w:tc>
          <w:tcPr>
            <w:tcW w:w="921"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kern w:val="0"/>
                <w:szCs w:val="24"/>
              </w:rPr>
            </w:pPr>
            <w:r>
              <w:rPr>
                <w:rFonts w:hint="eastAsia" w:ascii="仿宋" w:hAnsi="仿宋" w:eastAsia="仿宋" w:cs="仿宋"/>
                <w:color w:val="000000"/>
                <w:kern w:val="0"/>
                <w:szCs w:val="24"/>
              </w:rPr>
              <w:t>项目类别</w:t>
            </w:r>
          </w:p>
        </w:tc>
        <w:tc>
          <w:tcPr>
            <w:tcW w:w="825"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kern w:val="0"/>
                <w:szCs w:val="24"/>
              </w:rPr>
            </w:pPr>
            <w:r>
              <w:rPr>
                <w:rFonts w:hint="eastAsia" w:ascii="仿宋" w:hAnsi="仿宋" w:eastAsia="仿宋" w:cs="仿宋"/>
                <w:color w:val="000000"/>
                <w:kern w:val="0"/>
                <w:szCs w:val="24"/>
              </w:rPr>
              <w:t>评审方式</w:t>
            </w:r>
          </w:p>
        </w:tc>
        <w:tc>
          <w:tcPr>
            <w:tcW w:w="954"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kern w:val="0"/>
                <w:szCs w:val="24"/>
              </w:rPr>
            </w:pPr>
            <w:r>
              <w:rPr>
                <w:rFonts w:hint="eastAsia" w:ascii="仿宋" w:hAnsi="仿宋" w:eastAsia="仿宋" w:cs="仿宋"/>
                <w:color w:val="000000"/>
                <w:kern w:val="0"/>
                <w:szCs w:val="24"/>
              </w:rPr>
              <w:t>成交供应商数量(名)</w:t>
            </w:r>
          </w:p>
        </w:tc>
        <w:tc>
          <w:tcPr>
            <w:tcW w:w="1394"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kern w:val="0"/>
                <w:szCs w:val="24"/>
              </w:rPr>
            </w:pPr>
            <w:r>
              <w:rPr>
                <w:rFonts w:hint="eastAsia" w:ascii="仿宋" w:hAnsi="仿宋" w:eastAsia="仿宋" w:cs="仿宋"/>
                <w:color w:val="000000"/>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48" w:type="dxa"/>
            <w:tcBorders>
              <w:top w:val="single" w:color="auto" w:sz="4" w:space="0"/>
              <w:left w:val="single" w:color="auto" w:sz="4" w:space="0"/>
              <w:right w:val="single" w:color="auto" w:sz="4" w:space="0"/>
            </w:tcBorders>
            <w:vAlign w:val="center"/>
          </w:tcPr>
          <w:p>
            <w:pPr>
              <w:ind w:left="40" w:leftChars="0"/>
              <w:jc w:val="center"/>
              <w:outlineLvl w:val="1"/>
              <w:rPr>
                <w:rFonts w:hint="default" w:ascii="仿宋" w:hAnsi="仿宋" w:eastAsia="仿宋" w:cs="仿宋"/>
                <w:color w:val="FF0000"/>
                <w:kern w:val="0"/>
                <w:lang w:val="en-US" w:eastAsia="zh-CN"/>
              </w:rPr>
            </w:pPr>
            <w:bookmarkStart w:id="14" w:name="_Hlk344477914"/>
            <w:r>
              <w:rPr>
                <w:rFonts w:hint="eastAsia" w:ascii="仿宋" w:hAnsi="仿宋" w:eastAsia="仿宋" w:cs="仿宋"/>
                <w:kern w:val="0"/>
              </w:rPr>
              <w:tab/>
            </w:r>
            <w:r>
              <w:rPr>
                <w:rFonts w:hint="eastAsia" w:ascii="仿宋" w:hAnsi="仿宋" w:eastAsia="仿宋" w:cs="仿宋"/>
                <w:kern w:val="0"/>
              </w:rPr>
              <w:t>教休室家具采购</w:t>
            </w:r>
          </w:p>
        </w:tc>
        <w:tc>
          <w:tcPr>
            <w:tcW w:w="1480"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FF0000"/>
                <w:kern w:val="0"/>
              </w:rPr>
            </w:pPr>
            <w:r>
              <w:rPr>
                <w:rFonts w:hint="eastAsia" w:ascii="方正仿宋_GBK" w:hAnsi="方正仿宋_GBK" w:eastAsia="方正仿宋_GBK" w:cs="方正仿宋_GBK"/>
                <w:kern w:val="0"/>
              </w:rPr>
              <w:t>3919</w:t>
            </w:r>
            <w:r>
              <w:rPr>
                <w:rFonts w:hint="eastAsia" w:ascii="方正仿宋_GBK" w:hAnsi="方正仿宋_GBK" w:eastAsia="方正仿宋_GBK" w:cs="方正仿宋_GBK"/>
                <w:kern w:val="0"/>
                <w:lang w:val="en-US" w:eastAsia="zh-CN"/>
              </w:rPr>
              <w:t>00</w:t>
            </w:r>
            <w:r>
              <w:rPr>
                <w:rFonts w:hint="eastAsia" w:ascii="方正仿宋_GBK" w:hAnsi="方正仿宋_GBK" w:eastAsia="方正仿宋_GBK" w:cs="方正仿宋_GBK"/>
                <w:kern w:val="0"/>
              </w:rPr>
              <w:t>.00</w:t>
            </w:r>
          </w:p>
        </w:tc>
        <w:tc>
          <w:tcPr>
            <w:tcW w:w="122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FF0000"/>
                <w:kern w:val="0"/>
              </w:rPr>
            </w:pPr>
            <w:r>
              <w:rPr>
                <w:rFonts w:hint="eastAsia" w:ascii="方正仿宋_GBK" w:hAnsi="方正仿宋_GBK" w:eastAsia="方正仿宋_GBK" w:cs="方正仿宋_GBK"/>
                <w:kern w:val="0"/>
              </w:rPr>
              <w:t>3919</w:t>
            </w:r>
            <w:r>
              <w:rPr>
                <w:rFonts w:hint="eastAsia" w:ascii="方正仿宋_GBK" w:hAnsi="方正仿宋_GBK" w:eastAsia="方正仿宋_GBK" w:cs="方正仿宋_GBK"/>
                <w:kern w:val="0"/>
                <w:lang w:val="en-US" w:eastAsia="zh-CN"/>
              </w:rPr>
              <w:t>00</w:t>
            </w:r>
            <w:r>
              <w:rPr>
                <w:rFonts w:hint="eastAsia" w:ascii="方正仿宋_GBK" w:hAnsi="方正仿宋_GBK" w:eastAsia="方正仿宋_GBK" w:cs="方正仿宋_GBK"/>
                <w:kern w:val="0"/>
              </w:rPr>
              <w:t>.00</w:t>
            </w:r>
          </w:p>
        </w:tc>
        <w:tc>
          <w:tcPr>
            <w:tcW w:w="879"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rPr>
            </w:pPr>
            <w:r>
              <w:rPr>
                <w:rFonts w:hint="eastAsia" w:ascii="仿宋" w:hAnsi="仿宋" w:eastAsia="仿宋" w:cs="仿宋"/>
                <w:color w:val="000000"/>
                <w:kern w:val="0"/>
              </w:rPr>
              <w:t>单位自筹资金支付</w:t>
            </w:r>
          </w:p>
        </w:tc>
        <w:tc>
          <w:tcPr>
            <w:tcW w:w="921"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FF0000"/>
                <w:kern w:val="0"/>
              </w:rPr>
            </w:pPr>
            <w:r>
              <w:rPr>
                <w:rFonts w:hint="eastAsia" w:ascii="方正仿宋_GBK" w:hAnsi="方正仿宋_GBK" w:eastAsia="方正仿宋_GBK" w:cs="方正仿宋_GBK"/>
                <w:kern w:val="0"/>
                <w:lang w:val="en-US" w:eastAsia="zh-CN"/>
              </w:rPr>
              <w:t>货物</w:t>
            </w:r>
            <w:r>
              <w:rPr>
                <w:rFonts w:hint="eastAsia" w:ascii="方正仿宋_GBK" w:hAnsi="方正仿宋_GBK" w:eastAsia="方正仿宋_GBK" w:cs="方正仿宋_GBK"/>
                <w:kern w:val="0"/>
              </w:rPr>
              <w:t>类</w:t>
            </w:r>
          </w:p>
        </w:tc>
        <w:tc>
          <w:tcPr>
            <w:tcW w:w="825"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rPr>
            </w:pPr>
            <w:r>
              <w:rPr>
                <w:rFonts w:hint="eastAsia" w:ascii="方正仿宋_GBK" w:hAnsi="方正仿宋_GBK" w:eastAsia="方正仿宋_GBK" w:cs="方正仿宋_GBK"/>
                <w:kern w:val="0"/>
              </w:rPr>
              <w:t>最低价</w:t>
            </w:r>
          </w:p>
        </w:tc>
        <w:tc>
          <w:tcPr>
            <w:tcW w:w="954"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kern w:val="0"/>
              </w:rPr>
            </w:pPr>
            <w:r>
              <w:rPr>
                <w:rFonts w:hint="eastAsia" w:ascii="方正仿宋_GBK" w:hAnsi="方正仿宋_GBK" w:eastAsia="方正仿宋_GBK" w:cs="方正仿宋_GBK"/>
                <w:kern w:val="0"/>
              </w:rPr>
              <w:t>1</w:t>
            </w:r>
          </w:p>
        </w:tc>
        <w:tc>
          <w:tcPr>
            <w:tcW w:w="1394" w:type="dxa"/>
            <w:tcBorders>
              <w:top w:val="single" w:color="auto" w:sz="4" w:space="0"/>
              <w:left w:val="single" w:color="auto" w:sz="4" w:space="0"/>
              <w:right w:val="single" w:color="auto" w:sz="4" w:space="0"/>
            </w:tcBorders>
            <w:vAlign w:val="center"/>
          </w:tcPr>
          <w:p>
            <w:pPr>
              <w:rPr>
                <w:rFonts w:ascii="仿宋" w:hAnsi="仿宋" w:eastAsia="仿宋" w:cs="仿宋"/>
                <w:kern w:val="0"/>
              </w:rPr>
            </w:pPr>
            <w:r>
              <w:rPr>
                <w:rFonts w:hint="eastAsia" w:ascii="方正仿宋_GBK" w:hAnsi="方正仿宋_GBK" w:eastAsia="方正仿宋_GBK" w:cs="方正仿宋_GBK"/>
                <w:kern w:val="0"/>
              </w:rPr>
              <w:t>本项目货物必须是中国大陆关境内企业生产或制造。</w:t>
            </w:r>
          </w:p>
        </w:tc>
      </w:tr>
      <w:bookmarkEnd w:id="14"/>
    </w:tbl>
    <w:p>
      <w:pPr>
        <w:pStyle w:val="3"/>
        <w:spacing w:line="240" w:lineRule="auto"/>
        <w:rPr>
          <w:rFonts w:ascii="仿宋" w:hAnsi="仿宋" w:eastAsia="仿宋" w:cs="仿宋"/>
        </w:rPr>
      </w:pPr>
      <w:bookmarkStart w:id="15" w:name="_Toc19437"/>
      <w:bookmarkStart w:id="16" w:name="_Toc373860293"/>
      <w:bookmarkStart w:id="17" w:name="_Toc15727"/>
      <w:bookmarkStart w:id="18" w:name="_Toc15576"/>
      <w:bookmarkStart w:id="19" w:name="_Toc22399"/>
      <w:bookmarkStart w:id="20" w:name="_Toc317775178"/>
      <w:bookmarkStart w:id="21" w:name="_Toc1790"/>
      <w:bookmarkStart w:id="22" w:name="_Toc6462"/>
      <w:bookmarkStart w:id="23" w:name="_Toc25190"/>
      <w:bookmarkStart w:id="24" w:name="_Toc25367"/>
      <w:bookmarkStart w:id="25" w:name="_Toc12834"/>
      <w:bookmarkStart w:id="26" w:name="_Toc18085"/>
    </w:p>
    <w:p>
      <w:pPr>
        <w:pStyle w:val="3"/>
        <w:spacing w:line="240" w:lineRule="auto"/>
        <w:rPr>
          <w:rFonts w:ascii="仿宋" w:hAnsi="仿宋" w:eastAsia="仿宋" w:cs="仿宋"/>
        </w:rPr>
      </w:pPr>
      <w:r>
        <w:rPr>
          <w:rFonts w:hint="eastAsia" w:ascii="仿宋" w:hAnsi="仿宋" w:eastAsia="仿宋" w:cs="仿宋"/>
        </w:rPr>
        <w:t>二、</w:t>
      </w:r>
      <w:bookmarkEnd w:id="15"/>
      <w:bookmarkEnd w:id="16"/>
      <w:bookmarkEnd w:id="17"/>
      <w:bookmarkEnd w:id="18"/>
      <w:bookmarkEnd w:id="19"/>
      <w:bookmarkEnd w:id="20"/>
      <w:bookmarkEnd w:id="21"/>
      <w:bookmarkEnd w:id="22"/>
      <w:bookmarkEnd w:id="23"/>
      <w:r>
        <w:rPr>
          <w:rFonts w:hint="eastAsia" w:ascii="仿宋" w:hAnsi="仿宋" w:eastAsia="仿宋" w:cs="仿宋"/>
          <w:color w:val="000000"/>
          <w:szCs w:val="24"/>
        </w:rPr>
        <w:t>供应商</w:t>
      </w:r>
      <w:r>
        <w:rPr>
          <w:rFonts w:hint="eastAsia" w:ascii="仿宋" w:hAnsi="仿宋" w:eastAsia="仿宋" w:cs="仿宋"/>
        </w:rPr>
        <w:t>资格条件</w:t>
      </w:r>
      <w:bookmarkEnd w:id="24"/>
      <w:bookmarkEnd w:id="25"/>
      <w:bookmarkEnd w:id="26"/>
    </w:p>
    <w:p>
      <w:pPr>
        <w:ind w:firstLine="480" w:firstLineChars="200"/>
        <w:rPr>
          <w:rFonts w:ascii="仿宋" w:hAnsi="仿宋" w:eastAsia="仿宋" w:cs="仿宋"/>
        </w:rPr>
      </w:pPr>
      <w:bookmarkStart w:id="27" w:name="_Toc10030"/>
      <w:bookmarkStart w:id="28" w:name="_Toc11610"/>
      <w:bookmarkStart w:id="29" w:name="_Toc24260"/>
      <w:r>
        <w:rPr>
          <w:rFonts w:hint="eastAsia" w:ascii="仿宋" w:hAnsi="仿宋" w:eastAsia="仿宋" w:cs="仿宋"/>
        </w:rPr>
        <w:t>（一）满足《中华人民共和国政府采购法》22条规定；</w:t>
      </w:r>
    </w:p>
    <w:p>
      <w:pPr>
        <w:ind w:firstLine="480" w:firstLineChars="200"/>
        <w:rPr>
          <w:rFonts w:ascii="仿宋" w:hAnsi="仿宋" w:eastAsia="仿宋" w:cs="仿宋"/>
        </w:rPr>
      </w:pPr>
      <w:r>
        <w:rPr>
          <w:rFonts w:hint="eastAsia" w:ascii="仿宋" w:hAnsi="仿宋" w:eastAsia="仿宋" w:cs="仿宋"/>
        </w:rPr>
        <w:t>（二）落实政府采购政策需满足的资格要求：无</w:t>
      </w:r>
    </w:p>
    <w:p>
      <w:pPr>
        <w:ind w:firstLine="480" w:firstLineChars="200"/>
        <w:rPr>
          <w:rFonts w:ascii="仿宋" w:hAnsi="仿宋" w:eastAsia="仿宋" w:cs="仿宋"/>
        </w:rPr>
      </w:pPr>
      <w:r>
        <w:rPr>
          <w:rFonts w:hint="eastAsia" w:ascii="仿宋" w:hAnsi="仿宋" w:eastAsia="仿宋" w:cs="仿宋"/>
        </w:rPr>
        <w:t>（三）本项目的特定资格要求：无</w:t>
      </w:r>
    </w:p>
    <w:p>
      <w:pPr>
        <w:pStyle w:val="3"/>
        <w:spacing w:line="240" w:lineRule="auto"/>
        <w:rPr>
          <w:rFonts w:ascii="仿宋" w:hAnsi="仿宋" w:eastAsia="仿宋" w:cs="仿宋"/>
        </w:rPr>
      </w:pPr>
      <w:r>
        <w:rPr>
          <w:rFonts w:hint="eastAsia" w:ascii="仿宋" w:hAnsi="仿宋" w:eastAsia="仿宋" w:cs="仿宋"/>
        </w:rPr>
        <w:t>三、采购内容</w:t>
      </w:r>
    </w:p>
    <w:p>
      <w:pPr>
        <w:outlineLvl w:val="1"/>
        <w:rPr>
          <w:rFonts w:ascii="仿宋" w:hAnsi="仿宋" w:eastAsia="仿宋" w:cs="仿宋"/>
        </w:rPr>
      </w:pPr>
      <w:r>
        <w:rPr>
          <w:rFonts w:hint="eastAsia" w:ascii="仿宋" w:hAnsi="仿宋" w:eastAsia="仿宋" w:cs="仿宋"/>
          <w:b/>
          <w:color w:val="000000"/>
          <w:szCs w:val="22"/>
        </w:rPr>
        <w:t>1.项目情况一览表：</w:t>
      </w:r>
    </w:p>
    <w:tbl>
      <w:tblPr>
        <w:tblStyle w:val="15"/>
        <w:tblpPr w:leftFromText="180" w:rightFromText="180" w:vertAnchor="text" w:horzAnchor="page" w:tblpX="930" w:tblpY="937"/>
        <w:tblOverlap w:val="never"/>
        <w:tblW w:w="10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045"/>
        <w:gridCol w:w="2106"/>
        <w:gridCol w:w="3588"/>
        <w:gridCol w:w="778"/>
        <w:gridCol w:w="136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80" w:type="dxa"/>
            <w:vAlign w:val="center"/>
          </w:tcPr>
          <w:p>
            <w:pPr>
              <w:jc w:val="center"/>
              <w:outlineLvl w:val="1"/>
              <w:rPr>
                <w:rFonts w:ascii="仿宋" w:hAnsi="仿宋" w:eastAsia="仿宋" w:cs="仿宋"/>
                <w:b/>
                <w:bCs/>
              </w:rPr>
            </w:pPr>
            <w:r>
              <w:rPr>
                <w:rFonts w:hint="eastAsia" w:ascii="仿宋" w:hAnsi="仿宋" w:eastAsia="仿宋" w:cs="仿宋"/>
                <w:b/>
                <w:bCs/>
              </w:rPr>
              <w:t>序号</w:t>
            </w:r>
          </w:p>
        </w:tc>
        <w:tc>
          <w:tcPr>
            <w:tcW w:w="1048" w:type="dxa"/>
            <w:vAlign w:val="center"/>
          </w:tcPr>
          <w:p>
            <w:pPr>
              <w:jc w:val="center"/>
              <w:outlineLvl w:val="1"/>
              <w:rPr>
                <w:rFonts w:ascii="仿宋" w:hAnsi="仿宋" w:eastAsia="仿宋" w:cs="仿宋"/>
                <w:b/>
                <w:bCs/>
              </w:rPr>
            </w:pPr>
            <w:r>
              <w:rPr>
                <w:rFonts w:hint="eastAsia" w:ascii="仿宋" w:hAnsi="仿宋" w:eastAsia="仿宋" w:cs="仿宋"/>
                <w:b/>
                <w:bCs/>
              </w:rPr>
              <w:t>产品名称</w:t>
            </w:r>
          </w:p>
        </w:tc>
        <w:tc>
          <w:tcPr>
            <w:tcW w:w="2082" w:type="dxa"/>
            <w:vAlign w:val="center"/>
          </w:tcPr>
          <w:p>
            <w:pPr>
              <w:jc w:val="center"/>
              <w:outlineLvl w:val="1"/>
              <w:rPr>
                <w:rFonts w:hint="default" w:ascii="仿宋" w:hAnsi="仿宋" w:eastAsia="仿宋" w:cs="仿宋"/>
                <w:b/>
                <w:bCs/>
                <w:lang w:val="en-US" w:eastAsia="zh-CN"/>
              </w:rPr>
            </w:pPr>
            <w:r>
              <w:rPr>
                <w:rFonts w:hint="eastAsia" w:ascii="仿宋" w:hAnsi="仿宋" w:eastAsia="仿宋" w:cs="仿宋"/>
                <w:b/>
                <w:bCs/>
                <w:lang w:val="en-US" w:eastAsia="zh-CN"/>
              </w:rPr>
              <w:t>参考图片</w:t>
            </w:r>
          </w:p>
        </w:tc>
        <w:tc>
          <w:tcPr>
            <w:tcW w:w="3600" w:type="dxa"/>
            <w:vAlign w:val="center"/>
          </w:tcPr>
          <w:p>
            <w:pPr>
              <w:jc w:val="center"/>
              <w:outlineLvl w:val="1"/>
              <w:rPr>
                <w:rFonts w:hint="default" w:ascii="仿宋" w:hAnsi="仿宋" w:eastAsia="仿宋" w:cs="仿宋"/>
                <w:b/>
                <w:bCs/>
                <w:lang w:val="en-US" w:eastAsia="zh-CN"/>
              </w:rPr>
            </w:pPr>
            <w:r>
              <w:rPr>
                <w:rFonts w:hint="eastAsia" w:ascii="仿宋" w:hAnsi="仿宋" w:eastAsia="仿宋" w:cs="仿宋"/>
                <w:b/>
                <w:bCs/>
                <w:lang w:val="en-US" w:eastAsia="zh-CN"/>
              </w:rPr>
              <w:t>参数说明</w:t>
            </w:r>
          </w:p>
        </w:tc>
        <w:tc>
          <w:tcPr>
            <w:tcW w:w="780" w:type="dxa"/>
            <w:vAlign w:val="center"/>
          </w:tcPr>
          <w:p>
            <w:pPr>
              <w:jc w:val="center"/>
              <w:outlineLvl w:val="1"/>
              <w:rPr>
                <w:rFonts w:ascii="仿宋" w:hAnsi="仿宋" w:eastAsia="仿宋" w:cs="仿宋"/>
                <w:b/>
                <w:bCs/>
              </w:rPr>
            </w:pPr>
            <w:r>
              <w:rPr>
                <w:rFonts w:hint="eastAsia" w:ascii="仿宋" w:hAnsi="仿宋" w:eastAsia="仿宋" w:cs="仿宋"/>
                <w:b/>
                <w:bCs/>
              </w:rPr>
              <w:t>数量</w:t>
            </w:r>
          </w:p>
        </w:tc>
        <w:tc>
          <w:tcPr>
            <w:tcW w:w="1365" w:type="dxa"/>
            <w:vAlign w:val="center"/>
          </w:tcPr>
          <w:p>
            <w:pPr>
              <w:jc w:val="center"/>
              <w:outlineLvl w:val="1"/>
              <w:rPr>
                <w:rFonts w:hint="eastAsia" w:ascii="仿宋" w:hAnsi="仿宋" w:eastAsia="仿宋" w:cs="仿宋"/>
                <w:b/>
                <w:bCs/>
              </w:rPr>
            </w:pPr>
            <w:r>
              <w:rPr>
                <w:rFonts w:hint="eastAsia" w:ascii="仿宋" w:hAnsi="仿宋" w:eastAsia="仿宋" w:cs="仿宋"/>
                <w:b/>
                <w:bCs/>
              </w:rPr>
              <w:t>预算单价（元）</w:t>
            </w:r>
          </w:p>
        </w:tc>
        <w:tc>
          <w:tcPr>
            <w:tcW w:w="1421" w:type="dxa"/>
            <w:vAlign w:val="center"/>
          </w:tcPr>
          <w:p>
            <w:pPr>
              <w:jc w:val="center"/>
              <w:outlineLvl w:val="1"/>
              <w:rPr>
                <w:rFonts w:hint="eastAsia" w:ascii="仿宋" w:hAnsi="仿宋" w:eastAsia="仿宋" w:cs="仿宋"/>
                <w:b/>
                <w:bCs/>
              </w:rPr>
            </w:pPr>
            <w:r>
              <w:rPr>
                <w:rFonts w:hint="eastAsia" w:ascii="仿宋" w:hAnsi="仿宋" w:eastAsia="仿宋" w:cs="仿宋"/>
                <w:b/>
                <w:bCs/>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80" w:type="dxa"/>
            <w:vAlign w:val="center"/>
          </w:tcPr>
          <w:p>
            <w:pPr>
              <w:jc w:val="center"/>
              <w:outlineLvl w:val="1"/>
              <w:rPr>
                <w:rFonts w:ascii="仿宋" w:hAnsi="仿宋" w:eastAsia="仿宋" w:cs="仿宋"/>
              </w:rPr>
            </w:pPr>
            <w:r>
              <w:rPr>
                <w:rFonts w:hint="eastAsia" w:ascii="仿宋" w:hAnsi="仿宋" w:eastAsia="仿宋" w:cs="仿宋"/>
              </w:rPr>
              <w:t>1</w:t>
            </w:r>
          </w:p>
        </w:tc>
        <w:tc>
          <w:tcPr>
            <w:tcW w:w="1048" w:type="dxa"/>
            <w:vAlign w:val="center"/>
          </w:tcPr>
          <w:p>
            <w:pPr>
              <w:jc w:val="center"/>
              <w:outlineLvl w:val="1"/>
              <w:rPr>
                <w:rFonts w:ascii="仿宋" w:hAnsi="仿宋" w:eastAsia="仿宋" w:cs="仿宋"/>
              </w:rPr>
            </w:pPr>
            <w:r>
              <w:rPr>
                <w:rFonts w:hint="eastAsia" w:ascii="仿宋" w:hAnsi="仿宋" w:eastAsia="仿宋" w:cs="仿宋"/>
              </w:rPr>
              <w:t>沙发（带吧台教休室）</w:t>
            </w:r>
          </w:p>
        </w:tc>
        <w:tc>
          <w:tcPr>
            <w:tcW w:w="2082"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67310</wp:posOffset>
                  </wp:positionH>
                  <wp:positionV relativeFrom="paragraph">
                    <wp:posOffset>81915</wp:posOffset>
                  </wp:positionV>
                  <wp:extent cx="1073785" cy="632460"/>
                  <wp:effectExtent l="0" t="0" r="12065" b="15240"/>
                  <wp:wrapNone/>
                  <wp:docPr id="12" name="图片_3"/>
                  <wp:cNvGraphicFramePr/>
                  <a:graphic xmlns:a="http://schemas.openxmlformats.org/drawingml/2006/main">
                    <a:graphicData uri="http://schemas.openxmlformats.org/drawingml/2006/picture">
                      <pic:pic xmlns:pic="http://schemas.openxmlformats.org/drawingml/2006/picture">
                        <pic:nvPicPr>
                          <pic:cNvPr id="12" name="图片_3"/>
                          <pic:cNvPicPr/>
                        </pic:nvPicPr>
                        <pic:blipFill>
                          <a:blip r:embed="rId10"/>
                          <a:stretch>
                            <a:fillRect/>
                          </a:stretch>
                        </pic:blipFill>
                        <pic:spPr>
                          <a:xfrm>
                            <a:off x="0" y="0"/>
                            <a:ext cx="1073785" cy="63246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1.规格：1.8*0.8</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实木框架稳固不变形。②原木四周封板，结构更稳固，增加使用年限。③科技布面料天然环保，走线平整，亲肤透气，吸湿排汗，触感舒适。④高密度、高回弹海绵，环保透气，一秒回弹。⑤天然羽绒，天然环保材料，透气性强，完美贴合人体曲线，使人更大程度的放松。⑥五金脚架稳固，不易变形，防水耐腐蚀。</w:t>
            </w:r>
          </w:p>
          <w:p>
            <w:pPr>
              <w:jc w:val="center"/>
              <w:outlineLvl w:val="1"/>
              <w:rPr>
                <w:rFonts w:hint="default"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ascii="仿宋" w:hAnsi="仿宋" w:eastAsia="仿宋" w:cs="仿宋"/>
              </w:rPr>
            </w:pPr>
            <w:r>
              <w:rPr>
                <w:rFonts w:hint="eastAsia" w:ascii="仿宋" w:hAnsi="仿宋" w:eastAsia="仿宋" w:cs="仿宋"/>
                <w:lang w:val="en-US" w:eastAsia="zh-CN"/>
              </w:rPr>
              <w:t>2</w:t>
            </w:r>
          </w:p>
        </w:tc>
        <w:tc>
          <w:tcPr>
            <w:tcW w:w="1365"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5800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480" w:type="dxa"/>
            <w:vAlign w:val="center"/>
          </w:tcPr>
          <w:p>
            <w:pPr>
              <w:jc w:val="center"/>
              <w:outlineLvl w:val="1"/>
              <w:rPr>
                <w:rFonts w:ascii="仿宋" w:hAnsi="仿宋" w:eastAsia="仿宋" w:cs="仿宋"/>
              </w:rPr>
            </w:pPr>
            <w:r>
              <w:rPr>
                <w:rFonts w:hint="eastAsia" w:ascii="仿宋" w:hAnsi="仿宋" w:eastAsia="仿宋" w:cs="仿宋"/>
              </w:rPr>
              <w:t>2</w:t>
            </w:r>
          </w:p>
        </w:tc>
        <w:tc>
          <w:tcPr>
            <w:tcW w:w="1048" w:type="dxa"/>
            <w:vAlign w:val="center"/>
          </w:tcPr>
          <w:p>
            <w:pPr>
              <w:jc w:val="center"/>
              <w:outlineLvl w:val="1"/>
              <w:rPr>
                <w:rFonts w:hint="eastAsia" w:ascii="仿宋" w:hAnsi="仿宋" w:eastAsia="仿宋" w:cs="仿宋"/>
              </w:rPr>
            </w:pPr>
            <w:r>
              <w:rPr>
                <w:rFonts w:hint="eastAsia" w:ascii="仿宋" w:hAnsi="仿宋" w:eastAsia="仿宋" w:cs="仿宋"/>
                <w:lang w:val="en-US" w:eastAsia="zh-CN"/>
              </w:rPr>
              <w:t>茶几（带吧台教休室）</w:t>
            </w:r>
          </w:p>
        </w:tc>
        <w:tc>
          <w:tcPr>
            <w:tcW w:w="2082" w:type="dxa"/>
            <w:vAlign w:val="center"/>
          </w:tcPr>
          <w:p>
            <w:pPr>
              <w:keepNext w:val="0"/>
              <w:keepLines w:val="0"/>
              <w:widowControl/>
              <w:suppressLineNumbers w:val="0"/>
              <w:jc w:val="center"/>
              <w:textAlignment w:val="center"/>
              <w:rPr>
                <w:rFonts w:hint="eastAsia" w:ascii="仿宋" w:hAnsi="仿宋" w:eastAsia="仿宋" w:cs="仿宋"/>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119380</wp:posOffset>
                  </wp:positionV>
                  <wp:extent cx="890270" cy="841375"/>
                  <wp:effectExtent l="0" t="0" r="5080" b="15875"/>
                  <wp:wrapNone/>
                  <wp:docPr id="13" name="图片_2"/>
                  <wp:cNvGraphicFramePr/>
                  <a:graphic xmlns:a="http://schemas.openxmlformats.org/drawingml/2006/main">
                    <a:graphicData uri="http://schemas.openxmlformats.org/drawingml/2006/picture">
                      <pic:pic xmlns:pic="http://schemas.openxmlformats.org/drawingml/2006/picture">
                        <pic:nvPicPr>
                          <pic:cNvPr id="13" name="图片_2"/>
                          <pic:cNvPicPr/>
                        </pic:nvPicPr>
                        <pic:blipFill>
                          <a:blip r:embed="rId11"/>
                          <a:stretch>
                            <a:fillRect/>
                          </a:stretch>
                        </pic:blipFill>
                        <pic:spPr>
                          <a:xfrm>
                            <a:off x="0" y="0"/>
                            <a:ext cx="890270" cy="841375"/>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1.规格：1.2*0.67</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白蜡木实木桌面，桌面板厚20mm，环保材质，板材防水防潮，结实牢固，纹理优雅。②白腊木桌脚，尺寸：40cm≤厚度≤50cm承重力强，可耐200KG重量，防水防滑。③框架式底部结构，平稳不晃动，韧性高不易断裂。④圆润桌角设计，防磕碰防划伤，更安全。⑤桌角配防滑胶垫，静音不伤地板。⑥环保水性油漆，表面光滑，健康无异味。</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1</w:t>
            </w:r>
          </w:p>
        </w:tc>
        <w:tc>
          <w:tcPr>
            <w:tcW w:w="1365"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2350</w:t>
            </w:r>
          </w:p>
        </w:tc>
        <w:tc>
          <w:tcPr>
            <w:tcW w:w="1421"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480" w:type="dxa"/>
            <w:vAlign w:val="center"/>
          </w:tcPr>
          <w:p>
            <w:pPr>
              <w:jc w:val="center"/>
              <w:outlineLvl w:val="1"/>
              <w:rPr>
                <w:rFonts w:ascii="仿宋" w:hAnsi="仿宋" w:eastAsia="仿宋" w:cs="仿宋"/>
              </w:rPr>
            </w:pPr>
            <w:r>
              <w:rPr>
                <w:rFonts w:hint="eastAsia" w:ascii="仿宋" w:hAnsi="仿宋" w:eastAsia="仿宋" w:cs="仿宋"/>
              </w:rPr>
              <w:t>3</w:t>
            </w:r>
          </w:p>
        </w:tc>
        <w:tc>
          <w:tcPr>
            <w:tcW w:w="1048" w:type="dxa"/>
            <w:vAlign w:val="center"/>
          </w:tcPr>
          <w:p>
            <w:pPr>
              <w:jc w:val="center"/>
              <w:outlineLvl w:val="1"/>
              <w:rPr>
                <w:rFonts w:hint="eastAsia" w:ascii="仿宋" w:hAnsi="仿宋" w:eastAsia="仿宋" w:cs="仿宋"/>
              </w:rPr>
            </w:pPr>
            <w:r>
              <w:rPr>
                <w:rFonts w:hint="eastAsia" w:ascii="仿宋" w:hAnsi="仿宋" w:eastAsia="仿宋" w:cs="仿宋"/>
                <w:lang w:val="en-US" w:eastAsia="zh-CN"/>
              </w:rPr>
              <w:t>书桌1（带吧台教休室）</w:t>
            </w:r>
          </w:p>
        </w:tc>
        <w:tc>
          <w:tcPr>
            <w:tcW w:w="2082"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-7620</wp:posOffset>
                  </wp:positionH>
                  <wp:positionV relativeFrom="paragraph">
                    <wp:posOffset>94615</wp:posOffset>
                  </wp:positionV>
                  <wp:extent cx="1170305" cy="811530"/>
                  <wp:effectExtent l="0" t="0" r="10795" b="7620"/>
                  <wp:wrapNone/>
                  <wp:docPr id="14" name="图片_9"/>
                  <wp:cNvGraphicFramePr/>
                  <a:graphic xmlns:a="http://schemas.openxmlformats.org/drawingml/2006/main">
                    <a:graphicData uri="http://schemas.openxmlformats.org/drawingml/2006/picture">
                      <pic:pic xmlns:pic="http://schemas.openxmlformats.org/drawingml/2006/picture">
                        <pic:nvPicPr>
                          <pic:cNvPr id="14" name="图片_9"/>
                          <pic:cNvPicPr/>
                        </pic:nvPicPr>
                        <pic:blipFill>
                          <a:blip r:embed="rId12"/>
                          <a:stretch>
                            <a:fillRect/>
                          </a:stretch>
                        </pic:blipFill>
                        <pic:spPr>
                          <a:xfrm>
                            <a:off x="0" y="0"/>
                            <a:ext cx="1170305" cy="81153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1.规格：1.3*0.7</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2.材质：①实木框架稳固不变形。②原木结构稳定，易造型。③白蜡木实木贴面纹理自然、美观，触感舒适，表面光滑，易打理。</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3</w:t>
            </w:r>
          </w:p>
        </w:tc>
        <w:tc>
          <w:tcPr>
            <w:tcW w:w="1365"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2800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480" w:type="dxa"/>
            <w:vAlign w:val="center"/>
          </w:tcPr>
          <w:p>
            <w:pPr>
              <w:jc w:val="center"/>
              <w:outlineLvl w:val="1"/>
              <w:rPr>
                <w:rFonts w:ascii="仿宋" w:hAnsi="仿宋" w:eastAsia="仿宋" w:cs="仿宋"/>
              </w:rPr>
            </w:pPr>
            <w:r>
              <w:rPr>
                <w:rFonts w:hint="eastAsia" w:ascii="仿宋" w:hAnsi="仿宋" w:eastAsia="仿宋" w:cs="仿宋"/>
              </w:rPr>
              <w:t>4</w:t>
            </w:r>
          </w:p>
        </w:tc>
        <w:tc>
          <w:tcPr>
            <w:tcW w:w="1048" w:type="dxa"/>
            <w:vAlign w:val="center"/>
          </w:tcPr>
          <w:p>
            <w:pPr>
              <w:jc w:val="center"/>
              <w:outlineLvl w:val="1"/>
              <w:rPr>
                <w:rFonts w:hint="eastAsia" w:ascii="仿宋" w:hAnsi="仿宋" w:eastAsia="仿宋" w:cs="仿宋"/>
              </w:rPr>
            </w:pPr>
            <w:r>
              <w:rPr>
                <w:rFonts w:hint="eastAsia" w:ascii="仿宋" w:hAnsi="仿宋" w:eastAsia="仿宋" w:cs="仿宋"/>
                <w:lang w:val="en-US" w:eastAsia="zh-CN"/>
              </w:rPr>
              <w:t>书桌2（带吧台教休室）</w:t>
            </w:r>
          </w:p>
        </w:tc>
        <w:tc>
          <w:tcPr>
            <w:tcW w:w="2082"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100330</wp:posOffset>
                  </wp:positionV>
                  <wp:extent cx="1057910" cy="1087755"/>
                  <wp:effectExtent l="0" t="0" r="8890" b="17145"/>
                  <wp:wrapNone/>
                  <wp:docPr id="15" name="图片_5"/>
                  <wp:cNvGraphicFramePr/>
                  <a:graphic xmlns:a="http://schemas.openxmlformats.org/drawingml/2006/main">
                    <a:graphicData uri="http://schemas.openxmlformats.org/drawingml/2006/picture">
                      <pic:pic xmlns:pic="http://schemas.openxmlformats.org/drawingml/2006/picture">
                        <pic:nvPicPr>
                          <pic:cNvPr id="15" name="图片_5"/>
                          <pic:cNvPicPr/>
                        </pic:nvPicPr>
                        <pic:blipFill>
                          <a:blip r:embed="rId13"/>
                          <a:stretch>
                            <a:fillRect/>
                          </a:stretch>
                        </pic:blipFill>
                        <pic:spPr>
                          <a:xfrm>
                            <a:off x="0" y="0"/>
                            <a:ext cx="1057910" cy="1087755"/>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1.规格：2*0.9</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2.材质：①实木框架稳固不变形。②原木结构稳定，易造型。③白蜡木实木贴面纹理自然、美观，触感舒适，表面光滑，易打理。</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1</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3500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480" w:type="dxa"/>
            <w:vAlign w:val="center"/>
          </w:tcPr>
          <w:p>
            <w:pPr>
              <w:jc w:val="center"/>
              <w:outlineLvl w:val="1"/>
              <w:rPr>
                <w:rFonts w:ascii="仿宋" w:hAnsi="仿宋" w:eastAsia="仿宋" w:cs="仿宋"/>
              </w:rPr>
            </w:pPr>
            <w:r>
              <w:rPr>
                <w:rFonts w:hint="eastAsia" w:ascii="仿宋" w:hAnsi="仿宋" w:eastAsia="仿宋" w:cs="仿宋"/>
              </w:rPr>
              <w:t>5</w:t>
            </w:r>
          </w:p>
        </w:tc>
        <w:tc>
          <w:tcPr>
            <w:tcW w:w="1048" w:type="dxa"/>
            <w:vAlign w:val="center"/>
          </w:tcPr>
          <w:p>
            <w:pPr>
              <w:jc w:val="center"/>
              <w:outlineLvl w:val="1"/>
              <w:rPr>
                <w:rFonts w:hint="eastAsia" w:ascii="仿宋" w:hAnsi="仿宋" w:eastAsia="仿宋" w:cs="仿宋"/>
              </w:rPr>
            </w:pPr>
            <w:r>
              <w:rPr>
                <w:rFonts w:hint="eastAsia" w:ascii="仿宋" w:hAnsi="仿宋" w:eastAsia="仿宋" w:cs="仿宋"/>
                <w:lang w:val="en-US" w:eastAsia="zh-CN"/>
              </w:rPr>
              <w:t>休闲椅（带吧台教休室）</w:t>
            </w:r>
          </w:p>
        </w:tc>
        <w:tc>
          <w:tcPr>
            <w:tcW w:w="2082"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199390</wp:posOffset>
                  </wp:positionH>
                  <wp:positionV relativeFrom="paragraph">
                    <wp:posOffset>152400</wp:posOffset>
                  </wp:positionV>
                  <wp:extent cx="782955" cy="824230"/>
                  <wp:effectExtent l="0" t="0" r="17145" b="13970"/>
                  <wp:wrapNone/>
                  <wp:docPr id="16" name="图片_7"/>
                  <wp:cNvGraphicFramePr/>
                  <a:graphic xmlns:a="http://schemas.openxmlformats.org/drawingml/2006/main">
                    <a:graphicData uri="http://schemas.openxmlformats.org/drawingml/2006/picture">
                      <pic:pic xmlns:pic="http://schemas.openxmlformats.org/drawingml/2006/picture">
                        <pic:nvPicPr>
                          <pic:cNvPr id="16" name="图片_7"/>
                          <pic:cNvPicPr/>
                        </pic:nvPicPr>
                        <pic:blipFill>
                          <a:blip r:embed="rId14"/>
                          <a:stretch>
                            <a:fillRect/>
                          </a:stretch>
                        </pic:blipFill>
                        <pic:spPr>
                          <a:xfrm>
                            <a:off x="0" y="0"/>
                            <a:ext cx="782955" cy="82423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1.规格：0.45*0.5*0.8</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2.材质：①采用人体工程学设计，贴合人体曲线，久坐不累。②加厚实木，承重性强可以承重220KG以上，稳固耐用。③科技布面料天然环保，亲肤透气，吸湿排汗，触感舒适。④颜色以最后选定为准。</w:t>
            </w:r>
          </w:p>
          <w:p>
            <w:pPr>
              <w:jc w:val="center"/>
              <w:outlineLvl w:val="1"/>
              <w:rPr>
                <w:rFonts w:hint="eastAsia" w:ascii="宋体" w:hAnsi="宋体" w:eastAsia="宋体" w:cs="宋体"/>
                <w:i w:val="0"/>
                <w:iCs w:val="0"/>
                <w:color w:val="auto"/>
                <w:kern w:val="0"/>
                <w:sz w:val="22"/>
                <w:szCs w:val="22"/>
                <w:u w:val="none"/>
                <w:bdr w:val="single" w:color="000000" w:sz="4" w:space="0"/>
                <w:shd w:val="clear" w:fill="FFFFFF"/>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26</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680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17680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480" w:type="dxa"/>
            <w:vAlign w:val="center"/>
          </w:tcPr>
          <w:p>
            <w:pPr>
              <w:jc w:val="center"/>
              <w:outlineLvl w:val="1"/>
              <w:rPr>
                <w:rFonts w:ascii="仿宋" w:hAnsi="仿宋" w:eastAsia="仿宋" w:cs="仿宋"/>
              </w:rPr>
            </w:pPr>
            <w:r>
              <w:rPr>
                <w:rFonts w:hint="eastAsia" w:ascii="仿宋" w:hAnsi="仿宋" w:eastAsia="仿宋" w:cs="仿宋"/>
              </w:rPr>
              <w:t>6</w:t>
            </w:r>
          </w:p>
        </w:tc>
        <w:tc>
          <w:tcPr>
            <w:tcW w:w="1048" w:type="dxa"/>
            <w:vAlign w:val="center"/>
          </w:tcPr>
          <w:p>
            <w:pPr>
              <w:jc w:val="center"/>
              <w:outlineLvl w:val="1"/>
              <w:rPr>
                <w:rFonts w:hint="eastAsia" w:ascii="仿宋" w:hAnsi="仿宋" w:eastAsia="仿宋" w:cs="仿宋"/>
              </w:rPr>
            </w:pPr>
            <w:r>
              <w:rPr>
                <w:rFonts w:hint="eastAsia" w:ascii="仿宋" w:hAnsi="仿宋" w:eastAsia="仿宋" w:cs="仿宋"/>
                <w:lang w:val="en-US" w:eastAsia="zh-CN"/>
              </w:rPr>
              <w:t>吧椅（带吧台教休室）</w:t>
            </w:r>
          </w:p>
        </w:tc>
        <w:tc>
          <w:tcPr>
            <w:tcW w:w="2082"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163830</wp:posOffset>
                  </wp:positionH>
                  <wp:positionV relativeFrom="paragraph">
                    <wp:posOffset>276225</wp:posOffset>
                  </wp:positionV>
                  <wp:extent cx="670560" cy="670560"/>
                  <wp:effectExtent l="0" t="0" r="15240" b="15240"/>
                  <wp:wrapNone/>
                  <wp:docPr id="17" name="图片_13"/>
                  <wp:cNvGraphicFramePr/>
                  <a:graphic xmlns:a="http://schemas.openxmlformats.org/drawingml/2006/main">
                    <a:graphicData uri="http://schemas.openxmlformats.org/drawingml/2006/picture">
                      <pic:pic xmlns:pic="http://schemas.openxmlformats.org/drawingml/2006/picture">
                        <pic:nvPicPr>
                          <pic:cNvPr id="17" name="图片_13"/>
                          <pic:cNvPicPr/>
                        </pic:nvPicPr>
                        <pic:blipFill>
                          <a:blip r:embed="rId15"/>
                          <a:stretch>
                            <a:fillRect/>
                          </a:stretch>
                        </pic:blipFill>
                        <pic:spPr>
                          <a:xfrm>
                            <a:off x="0" y="0"/>
                            <a:ext cx="670560" cy="67056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1.规格：0.49*0.48*0.745</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2.材质：①PP座面一体成型，贴合人体曲线，坐感舒适，易打理。②金属脚架稳固，不易变形，防水耐腐蚀。</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4</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560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80" w:type="dxa"/>
            <w:vAlign w:val="center"/>
          </w:tcPr>
          <w:p>
            <w:pPr>
              <w:jc w:val="center"/>
              <w:outlineLvl w:val="1"/>
              <w:rPr>
                <w:rFonts w:ascii="仿宋" w:hAnsi="仿宋" w:eastAsia="仿宋" w:cs="仿宋"/>
              </w:rPr>
            </w:pPr>
            <w:r>
              <w:rPr>
                <w:rFonts w:hint="eastAsia" w:ascii="仿宋" w:hAnsi="仿宋" w:eastAsia="仿宋" w:cs="仿宋"/>
              </w:rPr>
              <w:t>7</w:t>
            </w:r>
          </w:p>
        </w:tc>
        <w:tc>
          <w:tcPr>
            <w:tcW w:w="1048" w:type="dxa"/>
            <w:vAlign w:val="center"/>
          </w:tcPr>
          <w:p>
            <w:pPr>
              <w:jc w:val="center"/>
              <w:outlineLvl w:val="1"/>
              <w:rPr>
                <w:rFonts w:hint="eastAsia" w:ascii="仿宋" w:hAnsi="仿宋" w:eastAsia="仿宋" w:cs="仿宋"/>
              </w:rPr>
            </w:pPr>
            <w:r>
              <w:rPr>
                <w:rFonts w:hint="eastAsia" w:ascii="仿宋" w:hAnsi="仿宋" w:eastAsia="仿宋" w:cs="仿宋"/>
                <w:lang w:val="en-US" w:eastAsia="zh-CN"/>
              </w:rPr>
              <w:t>书桌3（带吧台教休室）</w:t>
            </w:r>
          </w:p>
        </w:tc>
        <w:tc>
          <w:tcPr>
            <w:tcW w:w="2082"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128270</wp:posOffset>
                  </wp:positionH>
                  <wp:positionV relativeFrom="paragraph">
                    <wp:posOffset>142875</wp:posOffset>
                  </wp:positionV>
                  <wp:extent cx="836295" cy="828040"/>
                  <wp:effectExtent l="0" t="0" r="1905" b="10160"/>
                  <wp:wrapNone/>
                  <wp:docPr id="18" name="图片_6"/>
                  <wp:cNvGraphicFramePr/>
                  <a:graphic xmlns:a="http://schemas.openxmlformats.org/drawingml/2006/main">
                    <a:graphicData uri="http://schemas.openxmlformats.org/drawingml/2006/picture">
                      <pic:pic xmlns:pic="http://schemas.openxmlformats.org/drawingml/2006/picture">
                        <pic:nvPicPr>
                          <pic:cNvPr id="18" name="图片_6"/>
                          <pic:cNvPicPr/>
                        </pic:nvPicPr>
                        <pic:blipFill>
                          <a:blip r:embed="rId16"/>
                          <a:stretch>
                            <a:fillRect/>
                          </a:stretch>
                        </pic:blipFill>
                        <pic:spPr>
                          <a:xfrm>
                            <a:off x="0" y="0"/>
                            <a:ext cx="836295" cy="82804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1.规格：0.7*0.7</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2.材质：①实木框架稳固不变形。②原木结构稳定，易造型。③白蜡木实木贴面纹理自然、美观，触感舒适，表面光滑，易打理。</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2</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2250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480" w:type="dxa"/>
            <w:vAlign w:val="center"/>
          </w:tcPr>
          <w:p>
            <w:pPr>
              <w:jc w:val="center"/>
              <w:outlineLvl w:val="1"/>
              <w:rPr>
                <w:rFonts w:ascii="仿宋" w:hAnsi="仿宋" w:eastAsia="仿宋" w:cs="仿宋"/>
              </w:rPr>
            </w:pPr>
            <w:r>
              <w:rPr>
                <w:rFonts w:hint="eastAsia" w:ascii="仿宋" w:hAnsi="仿宋" w:eastAsia="仿宋" w:cs="仿宋"/>
              </w:rPr>
              <w:t>8</w:t>
            </w:r>
          </w:p>
        </w:tc>
        <w:tc>
          <w:tcPr>
            <w:tcW w:w="1048" w:type="dxa"/>
            <w:vAlign w:val="center"/>
          </w:tcPr>
          <w:p>
            <w:pPr>
              <w:jc w:val="center"/>
              <w:outlineLvl w:val="1"/>
              <w:rPr>
                <w:rFonts w:hint="eastAsia" w:ascii="仿宋" w:hAnsi="仿宋" w:eastAsia="仿宋" w:cs="仿宋"/>
              </w:rPr>
            </w:pPr>
            <w:r>
              <w:rPr>
                <w:rFonts w:hint="eastAsia" w:ascii="仿宋" w:hAnsi="仿宋" w:eastAsia="仿宋" w:cs="仿宋"/>
                <w:lang w:val="en-US" w:eastAsia="zh-CN"/>
              </w:rPr>
              <w:t>边柜（带吧台教休室）</w:t>
            </w:r>
          </w:p>
        </w:tc>
        <w:tc>
          <w:tcPr>
            <w:tcW w:w="2082"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104775</wp:posOffset>
                  </wp:positionH>
                  <wp:positionV relativeFrom="paragraph">
                    <wp:posOffset>117475</wp:posOffset>
                  </wp:positionV>
                  <wp:extent cx="887730" cy="679450"/>
                  <wp:effectExtent l="0" t="0" r="7620" b="6350"/>
                  <wp:wrapNone/>
                  <wp:docPr id="19" name="图片_8"/>
                  <wp:cNvGraphicFramePr/>
                  <a:graphic xmlns:a="http://schemas.openxmlformats.org/drawingml/2006/main">
                    <a:graphicData uri="http://schemas.openxmlformats.org/drawingml/2006/picture">
                      <pic:pic xmlns:pic="http://schemas.openxmlformats.org/drawingml/2006/picture">
                        <pic:nvPicPr>
                          <pic:cNvPr id="19" name="图片_8"/>
                          <pic:cNvPicPr/>
                        </pic:nvPicPr>
                        <pic:blipFill>
                          <a:blip r:embed="rId17"/>
                          <a:stretch>
                            <a:fillRect/>
                          </a:stretch>
                        </pic:blipFill>
                        <pic:spPr>
                          <a:xfrm>
                            <a:off x="0" y="0"/>
                            <a:ext cx="887730" cy="67945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1.规格：2.5*0.35*1.8</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2.材质：①柜体及部分柜门E0级实木颗粒板，环保性高，无异味，板厚18mm。②部分柜门灰色玻璃及黑色金属边框。③嵌入式LED灯带，配变压器，按钮开关。④板面结实不变形，光滑无毛刺，每层承重60斤以上。</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2</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5550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480" w:type="dxa"/>
            <w:vAlign w:val="center"/>
          </w:tcPr>
          <w:p>
            <w:pPr>
              <w:jc w:val="center"/>
              <w:outlineLvl w:val="1"/>
              <w:rPr>
                <w:rFonts w:ascii="仿宋" w:hAnsi="仿宋" w:eastAsia="仿宋" w:cs="仿宋"/>
              </w:rPr>
            </w:pPr>
            <w:r>
              <w:rPr>
                <w:rFonts w:hint="eastAsia" w:ascii="仿宋" w:hAnsi="仿宋" w:eastAsia="仿宋" w:cs="仿宋"/>
              </w:rPr>
              <w:t>9</w:t>
            </w:r>
          </w:p>
        </w:tc>
        <w:tc>
          <w:tcPr>
            <w:tcW w:w="1048" w:type="dxa"/>
            <w:vAlign w:val="center"/>
          </w:tcPr>
          <w:p>
            <w:pPr>
              <w:jc w:val="center"/>
              <w:outlineLvl w:val="1"/>
              <w:rPr>
                <w:rFonts w:hint="eastAsia" w:ascii="仿宋" w:hAnsi="仿宋" w:eastAsia="仿宋" w:cs="仿宋"/>
              </w:rPr>
            </w:pPr>
            <w:r>
              <w:rPr>
                <w:rFonts w:hint="eastAsia" w:ascii="仿宋" w:hAnsi="仿宋" w:eastAsia="仿宋" w:cs="仿宋"/>
                <w:lang w:val="en-US" w:eastAsia="zh-CN"/>
              </w:rPr>
              <w:t>沙发（妈妈小屋）</w:t>
            </w:r>
          </w:p>
        </w:tc>
        <w:tc>
          <w:tcPr>
            <w:tcW w:w="2082"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113030</wp:posOffset>
                  </wp:positionH>
                  <wp:positionV relativeFrom="paragraph">
                    <wp:posOffset>315595</wp:posOffset>
                  </wp:positionV>
                  <wp:extent cx="960755" cy="407670"/>
                  <wp:effectExtent l="0" t="0" r="10795" b="11430"/>
                  <wp:wrapNone/>
                  <wp:docPr id="27" name="图片_5"/>
                  <wp:cNvGraphicFramePr/>
                  <a:graphic xmlns:a="http://schemas.openxmlformats.org/drawingml/2006/main">
                    <a:graphicData uri="http://schemas.openxmlformats.org/drawingml/2006/picture">
                      <pic:pic xmlns:pic="http://schemas.openxmlformats.org/drawingml/2006/picture">
                        <pic:nvPicPr>
                          <pic:cNvPr id="27" name="图片_5"/>
                          <pic:cNvPicPr/>
                        </pic:nvPicPr>
                        <pic:blipFill>
                          <a:blip r:embed="rId18"/>
                          <a:stretch>
                            <a:fillRect/>
                          </a:stretch>
                        </pic:blipFill>
                        <pic:spPr>
                          <a:xfrm>
                            <a:off x="0" y="0"/>
                            <a:ext cx="960755" cy="40767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1.规格：1.8*0.8</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新一代纳米免洗科技布，防水抗污抗尘，不粘毛，不易起球，面料质感细腻柔软，透气性和透热性效果更好，兼具耐磨抗皱性，冬暖夏凉。②选材考究，严苛品控，符合欧盟环保标准，真正做到环保安全健康。③内置金属框架+蛇簧，置地坚硬，稳固无异响，环保防腐防潮，承重力强。 ④高密度、高回弹海绵≥37KG/m³，久坐不塌陷，回弹率42%-53%，缓冲减震，舒适承托身体。⑤靠背内包选用：30%优质羽绒+70%的3A公仔棉，具有高蓬松高回弹性能，柔软，长久使用不易塌陷。⑥颜色以最后选定为准。</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2</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5800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480" w:type="dxa"/>
            <w:vAlign w:val="center"/>
          </w:tcPr>
          <w:p>
            <w:pPr>
              <w:keepNext w:val="0"/>
              <w:keepLines w:val="0"/>
              <w:widowControl/>
              <w:suppressLineNumbers w:val="0"/>
              <w:jc w:val="center"/>
              <w:textAlignment w:val="center"/>
              <w:rPr>
                <w:rFonts w:hint="eastAsia" w:ascii="仿宋" w:hAnsi="仿宋" w:eastAsia="仿宋" w:cs="仿宋"/>
              </w:rPr>
            </w:pPr>
            <w:r>
              <w:rPr>
                <w:rFonts w:hint="eastAsia" w:ascii="宋体" w:hAnsi="宋体" w:eastAsia="宋体" w:cs="宋体"/>
                <w:i w:val="0"/>
                <w:iCs w:val="0"/>
                <w:color w:val="000000"/>
                <w:kern w:val="0"/>
                <w:sz w:val="21"/>
                <w:szCs w:val="21"/>
                <w:u w:val="none"/>
                <w:lang w:val="en-US" w:eastAsia="zh-CN" w:bidi="ar"/>
              </w:rPr>
              <w:t>10</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茶几（妈妈小屋）</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64770</wp:posOffset>
                  </wp:positionH>
                  <wp:positionV relativeFrom="paragraph">
                    <wp:posOffset>110490</wp:posOffset>
                  </wp:positionV>
                  <wp:extent cx="948690" cy="905510"/>
                  <wp:effectExtent l="0" t="0" r="3810" b="8890"/>
                  <wp:wrapNone/>
                  <wp:docPr id="28" name="图片_15"/>
                  <wp:cNvGraphicFramePr/>
                  <a:graphic xmlns:a="http://schemas.openxmlformats.org/drawingml/2006/main">
                    <a:graphicData uri="http://schemas.openxmlformats.org/drawingml/2006/picture">
                      <pic:pic xmlns:pic="http://schemas.openxmlformats.org/drawingml/2006/picture">
                        <pic:nvPicPr>
                          <pic:cNvPr id="28" name="图片_15"/>
                          <pic:cNvPicPr/>
                        </pic:nvPicPr>
                        <pic:blipFill>
                          <a:blip r:embed="rId19"/>
                          <a:stretch>
                            <a:fillRect/>
                          </a:stretch>
                        </pic:blipFill>
                        <pic:spPr>
                          <a:xfrm>
                            <a:off x="0" y="0"/>
                            <a:ext cx="948690" cy="90551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1.规格：1.2*0.67</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2.材质：①白蜡木实木桌面，桌面板厚20mm，环保材质，板材防水防潮，结实牢固，纹理优雅。 ②白腊木桌脚，尺寸：40cm≤厚度≤50cm承重力强，可耐200KG重量，防水防滑。③框架式底部结构，平稳不晃动，韧性高不易断裂。④圆润桌角设计，防磕碰防划伤，更安全。⑤桌角配防滑胶垫，静音不伤地板。⑥环保水性油漆，表面光滑，健康无异味。</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1</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2350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480" w:type="dxa"/>
            <w:vAlign w:val="center"/>
          </w:tcPr>
          <w:p>
            <w:pPr>
              <w:keepNext w:val="0"/>
              <w:keepLines w:val="0"/>
              <w:widowControl/>
              <w:suppressLineNumbers w:val="0"/>
              <w:jc w:val="center"/>
              <w:textAlignment w:val="center"/>
              <w:rPr>
                <w:rFonts w:hint="eastAsia" w:ascii="仿宋" w:hAnsi="仿宋" w:eastAsia="仿宋" w:cs="仿宋"/>
              </w:rPr>
            </w:pPr>
            <w:r>
              <w:rPr>
                <w:rFonts w:hint="eastAsia" w:ascii="宋体" w:hAnsi="宋体" w:eastAsia="宋体" w:cs="宋体"/>
                <w:i w:val="0"/>
                <w:iCs w:val="0"/>
                <w:color w:val="000000"/>
                <w:kern w:val="0"/>
                <w:sz w:val="21"/>
                <w:szCs w:val="21"/>
                <w:u w:val="none"/>
                <w:lang w:val="en-US" w:eastAsia="zh-CN" w:bidi="ar"/>
              </w:rPr>
              <w:t>11</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书桌（妈妈小屋）</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14605</wp:posOffset>
                  </wp:positionH>
                  <wp:positionV relativeFrom="paragraph">
                    <wp:posOffset>145415</wp:posOffset>
                  </wp:positionV>
                  <wp:extent cx="946785" cy="870585"/>
                  <wp:effectExtent l="0" t="0" r="5715" b="5715"/>
                  <wp:wrapNone/>
                  <wp:docPr id="29" name="图片_10"/>
                  <wp:cNvGraphicFramePr/>
                  <a:graphic xmlns:a="http://schemas.openxmlformats.org/drawingml/2006/main">
                    <a:graphicData uri="http://schemas.openxmlformats.org/drawingml/2006/picture">
                      <pic:pic xmlns:pic="http://schemas.openxmlformats.org/drawingml/2006/picture">
                        <pic:nvPicPr>
                          <pic:cNvPr id="29" name="图片_10"/>
                          <pic:cNvPicPr/>
                        </pic:nvPicPr>
                        <pic:blipFill>
                          <a:blip r:embed="rId20"/>
                          <a:stretch>
                            <a:fillRect/>
                          </a:stretch>
                        </pic:blipFill>
                        <pic:spPr>
                          <a:xfrm>
                            <a:off x="0" y="0"/>
                            <a:ext cx="946785" cy="870585"/>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1.规格：1.3*0.6</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2.材质：①实木框架稳固不变形。②原木结构稳定，易造型。③白蜡木实木贴面纹理自然、美观，触感舒适，表面光滑，易打理。</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3</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2600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80" w:type="dxa"/>
            <w:vAlign w:val="center"/>
          </w:tcPr>
          <w:p>
            <w:pPr>
              <w:keepNext w:val="0"/>
              <w:keepLines w:val="0"/>
              <w:widowControl/>
              <w:suppressLineNumbers w:val="0"/>
              <w:jc w:val="center"/>
              <w:textAlignment w:val="center"/>
              <w:rPr>
                <w:rFonts w:hint="eastAsia" w:ascii="仿宋" w:hAnsi="仿宋" w:eastAsia="仿宋" w:cs="仿宋"/>
              </w:rPr>
            </w:pPr>
            <w:r>
              <w:rPr>
                <w:rFonts w:hint="eastAsia" w:ascii="宋体" w:hAnsi="宋体" w:eastAsia="宋体" w:cs="宋体"/>
                <w:i w:val="0"/>
                <w:iCs w:val="0"/>
                <w:color w:val="000000"/>
                <w:kern w:val="0"/>
                <w:sz w:val="21"/>
                <w:szCs w:val="21"/>
                <w:u w:val="none"/>
                <w:lang w:val="en-US" w:eastAsia="zh-CN" w:bidi="ar"/>
              </w:rPr>
              <w:t>12</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休闲椅（妈妈小屋）</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63500</wp:posOffset>
                  </wp:positionH>
                  <wp:positionV relativeFrom="paragraph">
                    <wp:posOffset>83185</wp:posOffset>
                  </wp:positionV>
                  <wp:extent cx="699770" cy="915035"/>
                  <wp:effectExtent l="0" t="0" r="5080" b="18415"/>
                  <wp:wrapNone/>
                  <wp:docPr id="30" name="图片_11"/>
                  <wp:cNvGraphicFramePr/>
                  <a:graphic xmlns:a="http://schemas.openxmlformats.org/drawingml/2006/main">
                    <a:graphicData uri="http://schemas.openxmlformats.org/drawingml/2006/picture">
                      <pic:pic xmlns:pic="http://schemas.openxmlformats.org/drawingml/2006/picture">
                        <pic:nvPicPr>
                          <pic:cNvPr id="30" name="图片_11"/>
                          <pic:cNvPicPr/>
                        </pic:nvPicPr>
                        <pic:blipFill>
                          <a:blip r:embed="rId21"/>
                          <a:stretch>
                            <a:fillRect/>
                          </a:stretch>
                        </pic:blipFill>
                        <pic:spPr>
                          <a:xfrm>
                            <a:off x="0" y="0"/>
                            <a:ext cx="699770" cy="915035"/>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1.规格0.45*0.5*0.8</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2.材质：①采用人体工程学设计，贴合人体曲线，久坐不累。②加厚实木，承重性强可以承重220KG以上，稳固耐用。③科技布面料天然环保，亲肤透气，吸湿排汗，触感舒适。④颜色以最后选定为准。</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12</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680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480" w:type="dxa"/>
            <w:vAlign w:val="center"/>
          </w:tcPr>
          <w:p>
            <w:pPr>
              <w:keepNext w:val="0"/>
              <w:keepLines w:val="0"/>
              <w:widowControl/>
              <w:suppressLineNumbers w:val="0"/>
              <w:jc w:val="center"/>
              <w:textAlignment w:val="center"/>
              <w:rPr>
                <w:rFonts w:hint="eastAsia" w:ascii="仿宋" w:hAnsi="仿宋" w:eastAsia="仿宋" w:cs="仿宋"/>
              </w:rPr>
            </w:pPr>
            <w:r>
              <w:rPr>
                <w:rFonts w:hint="eastAsia" w:ascii="宋体" w:hAnsi="宋体" w:eastAsia="宋体" w:cs="宋体"/>
                <w:i w:val="0"/>
                <w:iCs w:val="0"/>
                <w:color w:val="000000"/>
                <w:kern w:val="0"/>
                <w:sz w:val="21"/>
                <w:szCs w:val="21"/>
                <w:u w:val="none"/>
                <w:lang w:val="en-US" w:eastAsia="zh-CN" w:bidi="ar"/>
              </w:rPr>
              <w:t>13</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休闲椅（妈妈小屋）</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104140</wp:posOffset>
                  </wp:positionH>
                  <wp:positionV relativeFrom="paragraph">
                    <wp:posOffset>168910</wp:posOffset>
                  </wp:positionV>
                  <wp:extent cx="871220" cy="1038860"/>
                  <wp:effectExtent l="0" t="0" r="5080" b="8890"/>
                  <wp:wrapNone/>
                  <wp:docPr id="31" name="图片_2"/>
                  <wp:cNvGraphicFramePr/>
                  <a:graphic xmlns:a="http://schemas.openxmlformats.org/drawingml/2006/main">
                    <a:graphicData uri="http://schemas.openxmlformats.org/drawingml/2006/picture">
                      <pic:pic xmlns:pic="http://schemas.openxmlformats.org/drawingml/2006/picture">
                        <pic:nvPicPr>
                          <pic:cNvPr id="31" name="图片_2"/>
                          <pic:cNvPicPr/>
                        </pic:nvPicPr>
                        <pic:blipFill>
                          <a:blip r:embed="rId22"/>
                          <a:stretch>
                            <a:fillRect/>
                          </a:stretch>
                        </pic:blipFill>
                        <pic:spPr>
                          <a:xfrm>
                            <a:off x="0" y="0"/>
                            <a:ext cx="871220" cy="103886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1.规格：0.75*0.87*0.7</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2.材质：①采用人体工程学设计，贴合人体曲线，久坐不累。②实木框架稳固不变形，天然环保。③科技布面料天然环保，亲肤透气，吸湿排汗，触感舒适。④颜色以最后选定为准。</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2</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2380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4760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480" w:type="dxa"/>
            <w:vAlign w:val="center"/>
          </w:tcPr>
          <w:p>
            <w:pPr>
              <w:keepNext w:val="0"/>
              <w:keepLines w:val="0"/>
              <w:widowControl/>
              <w:suppressLineNumbers w:val="0"/>
              <w:jc w:val="center"/>
              <w:textAlignment w:val="center"/>
              <w:rPr>
                <w:rFonts w:hint="eastAsia" w:ascii="仿宋" w:hAnsi="仿宋" w:eastAsia="仿宋" w:cs="仿宋"/>
              </w:rPr>
            </w:pPr>
            <w:r>
              <w:rPr>
                <w:rFonts w:hint="eastAsia" w:ascii="宋体" w:hAnsi="宋体" w:eastAsia="宋体" w:cs="宋体"/>
                <w:i w:val="0"/>
                <w:iCs w:val="0"/>
                <w:color w:val="000000"/>
                <w:kern w:val="0"/>
                <w:sz w:val="21"/>
                <w:szCs w:val="21"/>
                <w:u w:val="none"/>
                <w:lang w:val="en-US" w:eastAsia="zh-CN" w:bidi="ar"/>
              </w:rPr>
              <w:t>14</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边几（妈妈小屋）</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152400</wp:posOffset>
                  </wp:positionH>
                  <wp:positionV relativeFrom="paragraph">
                    <wp:posOffset>81915</wp:posOffset>
                  </wp:positionV>
                  <wp:extent cx="700405" cy="1149985"/>
                  <wp:effectExtent l="0" t="0" r="4445" b="12065"/>
                  <wp:wrapNone/>
                  <wp:docPr id="32" name="图片_12"/>
                  <wp:cNvGraphicFramePr/>
                  <a:graphic xmlns:a="http://schemas.openxmlformats.org/drawingml/2006/main">
                    <a:graphicData uri="http://schemas.openxmlformats.org/drawingml/2006/picture">
                      <pic:pic xmlns:pic="http://schemas.openxmlformats.org/drawingml/2006/picture">
                        <pic:nvPicPr>
                          <pic:cNvPr id="32" name="图片_12"/>
                          <pic:cNvPicPr/>
                        </pic:nvPicPr>
                        <pic:blipFill>
                          <a:blip r:embed="rId23"/>
                          <a:stretch>
                            <a:fillRect/>
                          </a:stretch>
                        </pic:blipFill>
                        <pic:spPr>
                          <a:xfrm>
                            <a:off x="0" y="0"/>
                            <a:ext cx="700405" cy="1149985"/>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1.规格：0.45*0.51</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2.材质：①亮光岩板，耐磨耐腐蚀，密度高，不易渗透变色，易打理。②金属脚架稳固，不易变形，防水耐腐蚀。</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2</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1080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480" w:type="dxa"/>
            <w:vAlign w:val="center"/>
          </w:tcPr>
          <w:p>
            <w:pPr>
              <w:keepNext w:val="0"/>
              <w:keepLines w:val="0"/>
              <w:widowControl/>
              <w:suppressLineNumbers w:val="0"/>
              <w:jc w:val="center"/>
              <w:textAlignment w:val="center"/>
              <w:rPr>
                <w:rFonts w:hint="eastAsia" w:ascii="仿宋" w:hAnsi="仿宋" w:eastAsia="仿宋" w:cs="仿宋"/>
              </w:rPr>
            </w:pPr>
            <w:r>
              <w:rPr>
                <w:rFonts w:hint="eastAsia" w:ascii="宋体" w:hAnsi="宋体" w:eastAsia="宋体" w:cs="宋体"/>
                <w:i w:val="0"/>
                <w:iCs w:val="0"/>
                <w:color w:val="000000"/>
                <w:kern w:val="0"/>
                <w:sz w:val="21"/>
                <w:szCs w:val="21"/>
                <w:u w:val="none"/>
                <w:lang w:val="en-US" w:eastAsia="zh-CN" w:bidi="ar"/>
              </w:rPr>
              <w:t>15</w:t>
            </w:r>
          </w:p>
        </w:tc>
        <w:tc>
          <w:tcPr>
            <w:tcW w:w="1048" w:type="dxa"/>
            <w:vAlign w:val="center"/>
          </w:tcPr>
          <w:p>
            <w:pPr>
              <w:jc w:val="center"/>
              <w:outlineLvl w:val="1"/>
              <w:rPr>
                <w:rFonts w:hint="eastAsia" w:ascii="仿宋" w:hAnsi="仿宋" w:eastAsia="仿宋" w:cs="仿宋"/>
                <w:color w:val="0000FF"/>
                <w:lang w:val="en-US" w:eastAsia="zh-CN"/>
              </w:rPr>
            </w:pPr>
            <w:r>
              <w:rPr>
                <w:rFonts w:hint="eastAsia" w:ascii="仿宋" w:hAnsi="仿宋" w:eastAsia="仿宋" w:cs="仿宋"/>
                <w:color w:val="0000FF"/>
                <w:lang w:val="en-US" w:eastAsia="zh-CN"/>
              </w:rPr>
              <w:t>隔断（妈妈小屋）</w:t>
            </w:r>
          </w:p>
        </w:tc>
        <w:tc>
          <w:tcPr>
            <w:tcW w:w="2082" w:type="dxa"/>
            <w:vAlign w:val="center"/>
          </w:tcPr>
          <w:p>
            <w:pPr>
              <w:keepNext w:val="0"/>
              <w:keepLines w:val="0"/>
              <w:widowControl/>
              <w:suppressLineNumbers w:val="0"/>
              <w:jc w:val="left"/>
              <w:textAlignment w:val="center"/>
              <w:rPr>
                <w:color w:val="0000FF"/>
              </w:rPr>
            </w:pPr>
            <w:r>
              <w:rPr>
                <w:color w:val="0000FF"/>
              </w:rPr>
              <w:drawing>
                <wp:inline distT="0" distB="0" distL="114300" distR="114300">
                  <wp:extent cx="871855" cy="1867535"/>
                  <wp:effectExtent l="0" t="0" r="444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4"/>
                          <a:stretch>
                            <a:fillRect/>
                          </a:stretch>
                        </pic:blipFill>
                        <pic:spPr>
                          <a:xfrm>
                            <a:off x="0" y="0"/>
                            <a:ext cx="871855" cy="1867535"/>
                          </a:xfrm>
                          <a:prstGeom prst="rect">
                            <a:avLst/>
                          </a:prstGeom>
                          <a:noFill/>
                          <a:ln>
                            <a:noFill/>
                          </a:ln>
                        </pic:spPr>
                      </pic:pic>
                    </a:graphicData>
                  </a:graphic>
                </wp:inline>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1.规格：1.5*0.35*2.5</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2.材质：①如图采用E0级实木颗粒板，环保性高，无异味，板厚18mm。②在增加空间通透性的同时，又保证实用性及美观性。③板面结实不变形，光滑无毛刺，每层承重60斤以上。</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color w:val="0000FF"/>
                <w:lang w:val="en-US" w:eastAsia="zh-CN"/>
              </w:rPr>
            </w:pPr>
            <w:r>
              <w:rPr>
                <w:rFonts w:hint="eastAsia" w:ascii="仿宋" w:hAnsi="仿宋" w:eastAsia="仿宋" w:cs="仿宋"/>
                <w:color w:val="0000FF"/>
                <w:lang w:val="en-US" w:eastAsia="zh-CN"/>
              </w:rPr>
              <w:t>1</w:t>
            </w:r>
          </w:p>
        </w:tc>
        <w:tc>
          <w:tcPr>
            <w:tcW w:w="1365" w:type="dxa"/>
            <w:vAlign w:val="center"/>
          </w:tcPr>
          <w:p>
            <w:pPr>
              <w:jc w:val="center"/>
              <w:outlineLvl w:val="1"/>
              <w:rPr>
                <w:rFonts w:hint="default" w:ascii="仿宋" w:hAnsi="仿宋" w:eastAsia="仿宋" w:cs="仿宋"/>
                <w:color w:val="0000FF"/>
                <w:lang w:val="en-US" w:eastAsia="zh-CN"/>
              </w:rPr>
            </w:pPr>
            <w:r>
              <w:rPr>
                <w:rFonts w:hint="eastAsia" w:ascii="仿宋" w:hAnsi="仿宋" w:eastAsia="仿宋" w:cs="仿宋"/>
                <w:color w:val="0000FF"/>
                <w:lang w:val="en-US" w:eastAsia="zh-CN"/>
              </w:rPr>
              <w:t>3375</w:t>
            </w:r>
          </w:p>
        </w:tc>
        <w:tc>
          <w:tcPr>
            <w:tcW w:w="1421" w:type="dxa"/>
            <w:vAlign w:val="center"/>
          </w:tcPr>
          <w:p>
            <w:pPr>
              <w:jc w:val="center"/>
              <w:outlineLvl w:val="1"/>
              <w:rPr>
                <w:rFonts w:hint="default" w:ascii="仿宋" w:hAnsi="仿宋" w:eastAsia="仿宋" w:cs="仿宋"/>
                <w:color w:val="0000FF"/>
                <w:lang w:val="en-US" w:eastAsia="zh-CN"/>
              </w:rPr>
            </w:pPr>
            <w:r>
              <w:rPr>
                <w:rFonts w:hint="eastAsia" w:ascii="仿宋" w:hAnsi="仿宋" w:eastAsia="仿宋" w:cs="仿宋"/>
                <w:color w:val="0000FF"/>
                <w:lang w:val="en-US" w:eastAsia="zh-CN"/>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4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w:t>
            </w:r>
          </w:p>
        </w:tc>
        <w:tc>
          <w:tcPr>
            <w:tcW w:w="1048" w:type="dxa"/>
            <w:vAlign w:val="center"/>
          </w:tcPr>
          <w:p>
            <w:pPr>
              <w:jc w:val="center"/>
              <w:outlineLvl w:val="1"/>
              <w:rPr>
                <w:rFonts w:hint="eastAsia" w:ascii="仿宋" w:hAnsi="仿宋" w:eastAsia="仿宋" w:cs="仿宋"/>
                <w:color w:val="0000FF"/>
                <w:lang w:val="en-US" w:eastAsia="zh-CN"/>
              </w:rPr>
            </w:pPr>
            <w:r>
              <w:rPr>
                <w:rFonts w:hint="eastAsia" w:ascii="仿宋" w:hAnsi="仿宋" w:eastAsia="仿宋" w:cs="仿宋"/>
                <w:lang w:val="en-US" w:eastAsia="zh-CN"/>
              </w:rPr>
              <w:t>沙发（妈咪小屋）</w:t>
            </w:r>
          </w:p>
        </w:tc>
        <w:tc>
          <w:tcPr>
            <w:tcW w:w="2082" w:type="dxa"/>
            <w:vAlign w:val="center"/>
          </w:tcPr>
          <w:p>
            <w:pPr>
              <w:keepNext w:val="0"/>
              <w:keepLines w:val="0"/>
              <w:widowControl/>
              <w:suppressLineNumbers w:val="0"/>
              <w:jc w:val="center"/>
              <w:textAlignment w:val="center"/>
              <w:rPr>
                <w:color w:val="0000FF"/>
              </w:rPr>
            </w:pPr>
            <w:r>
              <w:drawing>
                <wp:inline distT="0" distB="0" distL="114300" distR="114300">
                  <wp:extent cx="1183005" cy="796925"/>
                  <wp:effectExtent l="0" t="0" r="17145"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5"/>
                          <a:stretch>
                            <a:fillRect/>
                          </a:stretch>
                        </pic:blipFill>
                        <pic:spPr>
                          <a:xfrm>
                            <a:off x="0" y="0"/>
                            <a:ext cx="1183005" cy="796925"/>
                          </a:xfrm>
                          <a:prstGeom prst="rect">
                            <a:avLst/>
                          </a:prstGeom>
                          <a:noFill/>
                          <a:ln>
                            <a:noFill/>
                          </a:ln>
                        </pic:spPr>
                      </pic:pic>
                    </a:graphicData>
                  </a:graphic>
                </wp:inline>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1.规格：1.8*0.8</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金属框架稳固不变形。②可折叠，节省空间。③科技布艺面料天然环保，走线平整，亲肤透气，吸湿排汗，触感舒适。④高密度、高回弹海绵，环保透气，一秒回弹。5.加粗碳素钢框架，静音滑轮，推拉自如。</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color w:val="0000FF"/>
                <w:lang w:val="en-US" w:eastAsia="zh-CN"/>
              </w:rPr>
            </w:pPr>
            <w:r>
              <w:rPr>
                <w:rFonts w:hint="eastAsia" w:ascii="仿宋" w:hAnsi="仿宋" w:eastAsia="仿宋" w:cs="仿宋"/>
                <w:lang w:val="en-US" w:eastAsia="zh-CN"/>
              </w:rPr>
              <w:t>1</w:t>
            </w:r>
          </w:p>
        </w:tc>
        <w:tc>
          <w:tcPr>
            <w:tcW w:w="1365" w:type="dxa"/>
            <w:vAlign w:val="center"/>
          </w:tcPr>
          <w:p>
            <w:pPr>
              <w:jc w:val="center"/>
              <w:outlineLvl w:val="1"/>
              <w:rPr>
                <w:rFonts w:hint="eastAsia" w:ascii="仿宋" w:hAnsi="仿宋" w:eastAsia="仿宋" w:cs="仿宋"/>
                <w:color w:val="0000FF"/>
                <w:lang w:val="en-US" w:eastAsia="zh-CN"/>
              </w:rPr>
            </w:pPr>
            <w:r>
              <w:rPr>
                <w:rFonts w:hint="eastAsia" w:ascii="仿宋" w:hAnsi="仿宋" w:eastAsia="仿宋" w:cs="仿宋"/>
                <w:lang w:val="en-US" w:eastAsia="zh-CN"/>
              </w:rPr>
              <w:t>5800</w:t>
            </w:r>
          </w:p>
        </w:tc>
        <w:tc>
          <w:tcPr>
            <w:tcW w:w="1421" w:type="dxa"/>
            <w:vAlign w:val="center"/>
          </w:tcPr>
          <w:p>
            <w:pPr>
              <w:jc w:val="center"/>
              <w:outlineLvl w:val="1"/>
              <w:rPr>
                <w:rFonts w:hint="eastAsia" w:ascii="仿宋" w:hAnsi="仿宋" w:eastAsia="仿宋" w:cs="仿宋"/>
                <w:color w:val="0000FF"/>
                <w:lang w:val="en-US" w:eastAsia="zh-CN"/>
              </w:rPr>
            </w:pPr>
            <w:r>
              <w:rPr>
                <w:rFonts w:hint="eastAsia" w:ascii="仿宋" w:hAnsi="仿宋" w:eastAsia="仿宋" w:cs="仿宋"/>
                <w:lang w:val="en-US" w:eastAsia="zh-CN"/>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48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w:t>
            </w:r>
          </w:p>
        </w:tc>
        <w:tc>
          <w:tcPr>
            <w:tcW w:w="1048" w:type="dxa"/>
            <w:vAlign w:val="center"/>
          </w:tcPr>
          <w:p>
            <w:pPr>
              <w:jc w:val="center"/>
              <w:outlineLvl w:val="1"/>
              <w:rPr>
                <w:rFonts w:hint="eastAsia" w:ascii="仿宋" w:hAnsi="仿宋" w:eastAsia="仿宋" w:cs="仿宋"/>
                <w:color w:val="0000FF"/>
                <w:lang w:val="en-US" w:eastAsia="zh-CN"/>
              </w:rPr>
            </w:pPr>
            <w:r>
              <w:rPr>
                <w:rFonts w:hint="eastAsia" w:ascii="仿宋" w:hAnsi="仿宋" w:eastAsia="仿宋" w:cs="仿宋"/>
                <w:lang w:val="en-US" w:eastAsia="zh-CN"/>
              </w:rPr>
              <w:t>沙发（妈咪小屋）</w:t>
            </w:r>
          </w:p>
        </w:tc>
        <w:tc>
          <w:tcPr>
            <w:tcW w:w="2082" w:type="dxa"/>
            <w:vAlign w:val="center"/>
          </w:tcPr>
          <w:p>
            <w:pPr>
              <w:keepNext w:val="0"/>
              <w:keepLines w:val="0"/>
              <w:widowControl/>
              <w:suppressLineNumbers w:val="0"/>
              <w:jc w:val="center"/>
              <w:textAlignment w:val="center"/>
              <w:rPr>
                <w:color w:val="0000FF"/>
              </w:rPr>
            </w:pPr>
            <w:r>
              <w:drawing>
                <wp:inline distT="0" distB="0" distL="114300" distR="114300">
                  <wp:extent cx="1112520" cy="749300"/>
                  <wp:effectExtent l="0" t="0" r="11430" b="1270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5"/>
                          <a:stretch>
                            <a:fillRect/>
                          </a:stretch>
                        </pic:blipFill>
                        <pic:spPr>
                          <a:xfrm>
                            <a:off x="0" y="0"/>
                            <a:ext cx="1112520" cy="749300"/>
                          </a:xfrm>
                          <a:prstGeom prst="rect">
                            <a:avLst/>
                          </a:prstGeom>
                          <a:noFill/>
                          <a:ln>
                            <a:noFill/>
                          </a:ln>
                        </pic:spPr>
                      </pic:pic>
                    </a:graphicData>
                  </a:graphic>
                </wp:inline>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1.规格：2*0.8</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金属框架稳固不变形。②可折叠，节省空间。③科技布艺面料天然环保，走线平整，亲肤透气，吸湿排汗，触感舒适。④高密度、高回弹海绵，环保透气，一秒回弹。5.加粗碳素钢框架，静音滑轮，推拉自如。</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color w:val="0000FF"/>
                <w:lang w:val="en-US" w:eastAsia="zh-CN"/>
              </w:rPr>
            </w:pPr>
            <w:r>
              <w:rPr>
                <w:rFonts w:hint="eastAsia" w:ascii="仿宋" w:hAnsi="仿宋" w:eastAsia="仿宋" w:cs="仿宋"/>
                <w:lang w:val="en-US" w:eastAsia="zh-CN"/>
              </w:rPr>
              <w:t>1</w:t>
            </w:r>
          </w:p>
        </w:tc>
        <w:tc>
          <w:tcPr>
            <w:tcW w:w="1365" w:type="dxa"/>
            <w:vAlign w:val="center"/>
          </w:tcPr>
          <w:p>
            <w:pPr>
              <w:jc w:val="center"/>
              <w:outlineLvl w:val="1"/>
              <w:rPr>
                <w:rFonts w:hint="eastAsia" w:ascii="仿宋" w:hAnsi="仿宋" w:eastAsia="仿宋" w:cs="仿宋"/>
                <w:color w:val="0000FF"/>
                <w:lang w:val="en-US" w:eastAsia="zh-CN"/>
              </w:rPr>
            </w:pPr>
            <w:r>
              <w:rPr>
                <w:rFonts w:hint="eastAsia" w:ascii="仿宋" w:hAnsi="仿宋" w:eastAsia="仿宋" w:cs="仿宋"/>
                <w:lang w:val="en-US" w:eastAsia="zh-CN"/>
              </w:rPr>
              <w:t>6200</w:t>
            </w:r>
          </w:p>
        </w:tc>
        <w:tc>
          <w:tcPr>
            <w:tcW w:w="1421" w:type="dxa"/>
            <w:vAlign w:val="center"/>
          </w:tcPr>
          <w:p>
            <w:pPr>
              <w:jc w:val="center"/>
              <w:outlineLvl w:val="1"/>
              <w:rPr>
                <w:rFonts w:hint="eastAsia" w:ascii="仿宋" w:hAnsi="仿宋" w:eastAsia="仿宋" w:cs="仿宋"/>
                <w:color w:val="0000FF"/>
                <w:lang w:val="en-US" w:eastAsia="zh-CN"/>
              </w:rPr>
            </w:pPr>
            <w:r>
              <w:rPr>
                <w:rFonts w:hint="eastAsia" w:ascii="仿宋" w:hAnsi="仿宋" w:eastAsia="仿宋" w:cs="仿宋"/>
                <w:lang w:val="en-US" w:eastAsia="zh-CN"/>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80" w:type="dxa"/>
            <w:vAlign w:val="center"/>
          </w:tcPr>
          <w:p>
            <w:pPr>
              <w:keepNext w:val="0"/>
              <w:keepLines w:val="0"/>
              <w:widowControl/>
              <w:suppressLineNumbers w:val="0"/>
              <w:jc w:val="center"/>
              <w:textAlignment w:val="center"/>
              <w:rPr>
                <w:rFonts w:hint="default" w:ascii="仿宋" w:hAnsi="仿宋" w:eastAsia="仿宋" w:cs="仿宋"/>
                <w:lang w:val="en-US"/>
              </w:rPr>
            </w:pPr>
            <w:r>
              <w:rPr>
                <w:rFonts w:hint="eastAsia" w:ascii="宋体" w:hAnsi="宋体" w:cs="宋体"/>
                <w:i w:val="0"/>
                <w:iCs w:val="0"/>
                <w:color w:val="000000"/>
                <w:kern w:val="0"/>
                <w:sz w:val="21"/>
                <w:szCs w:val="21"/>
                <w:u w:val="none"/>
                <w:lang w:val="en-US" w:eastAsia="zh-CN" w:bidi="ar"/>
              </w:rPr>
              <w:t>18</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沙发（普通教休室）</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58420</wp:posOffset>
                  </wp:positionH>
                  <wp:positionV relativeFrom="paragraph">
                    <wp:posOffset>122555</wp:posOffset>
                  </wp:positionV>
                  <wp:extent cx="990600" cy="840105"/>
                  <wp:effectExtent l="0" t="0" r="0" b="17145"/>
                  <wp:wrapNone/>
                  <wp:docPr id="43" name="图片_13"/>
                  <wp:cNvGraphicFramePr/>
                  <a:graphic xmlns:a="http://schemas.openxmlformats.org/drawingml/2006/main">
                    <a:graphicData uri="http://schemas.openxmlformats.org/drawingml/2006/picture">
                      <pic:pic xmlns:pic="http://schemas.openxmlformats.org/drawingml/2006/picture">
                        <pic:nvPicPr>
                          <pic:cNvPr id="43" name="图片_13"/>
                          <pic:cNvPicPr/>
                        </pic:nvPicPr>
                        <pic:blipFill>
                          <a:blip r:embed="rId26"/>
                          <a:stretch>
                            <a:fillRect/>
                          </a:stretch>
                        </pic:blipFill>
                        <pic:spPr>
                          <a:xfrm>
                            <a:off x="0" y="0"/>
                            <a:ext cx="990600" cy="840105"/>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1.规格：1.8*0.8</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2.材质：①榆木，坚硬结实，纹理清晰，耐磨不易开裂。                 </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②选用品牌水性漆，安全健康。③全实木木框架，各部位榫卯相接，结实稳固，避免开裂，使用寿命长。④靠背倾斜度，根据人体工程学设计，保护颈椎，靠感舒适，放松压力。⑤高密度、高回弹海绵，密度为35KG/m³，抗压性强，回弹性很好，坐感舒适不易塌陷，透气性强，防尘防螨。⑥优质超纤皮料，可拆洗座包。</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12</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5800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69600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80" w:type="dxa"/>
            <w:vAlign w:val="center"/>
          </w:tcPr>
          <w:p>
            <w:pPr>
              <w:keepNext w:val="0"/>
              <w:keepLines w:val="0"/>
              <w:widowControl/>
              <w:suppressLineNumbers w:val="0"/>
              <w:jc w:val="center"/>
              <w:textAlignment w:val="center"/>
              <w:rPr>
                <w:rFonts w:hint="default" w:ascii="仿宋" w:hAnsi="仿宋" w:eastAsia="仿宋" w:cs="仿宋"/>
                <w:lang w:val="en-US"/>
              </w:rPr>
            </w:pPr>
            <w:r>
              <w:rPr>
                <w:rFonts w:hint="eastAsia" w:ascii="宋体" w:hAnsi="宋体" w:cs="宋体"/>
                <w:i w:val="0"/>
                <w:iCs w:val="0"/>
                <w:color w:val="000000"/>
                <w:kern w:val="0"/>
                <w:sz w:val="21"/>
                <w:szCs w:val="21"/>
                <w:u w:val="none"/>
                <w:lang w:val="en-US" w:eastAsia="zh-CN" w:bidi="ar"/>
              </w:rPr>
              <w:t>19</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茶几（普通教休室）</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9525</wp:posOffset>
                  </wp:positionH>
                  <wp:positionV relativeFrom="paragraph">
                    <wp:posOffset>127000</wp:posOffset>
                  </wp:positionV>
                  <wp:extent cx="1051560" cy="803275"/>
                  <wp:effectExtent l="0" t="0" r="15240" b="15875"/>
                  <wp:wrapNone/>
                  <wp:docPr id="44" name="图片_15"/>
                  <wp:cNvGraphicFramePr/>
                  <a:graphic xmlns:a="http://schemas.openxmlformats.org/drawingml/2006/main">
                    <a:graphicData uri="http://schemas.openxmlformats.org/drawingml/2006/picture">
                      <pic:pic xmlns:pic="http://schemas.openxmlformats.org/drawingml/2006/picture">
                        <pic:nvPicPr>
                          <pic:cNvPr id="44" name="图片_15"/>
                          <pic:cNvPicPr/>
                        </pic:nvPicPr>
                        <pic:blipFill>
                          <a:blip r:embed="rId27"/>
                          <a:stretch>
                            <a:fillRect/>
                          </a:stretch>
                        </pic:blipFill>
                        <pic:spPr>
                          <a:xfrm>
                            <a:off x="0" y="0"/>
                            <a:ext cx="1051560" cy="803275"/>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1.规格：1.2*0.67</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2.材质：①老榆木实木桌面，桌面板厚20mm，环保材质，板材防水防潮，结实牢固，纹理优雅。 ②老榆木桌脚，尺寸：40cm≤厚度≤50cm承重力强，可耐200KG重量，防水防滑。③框架式底部结构，平稳不晃动，韧性高不易断裂。 ④圆润桌角设计，防磕碰防划伤，更安。⑤桌角配防滑胶垫，静音不伤地板。⑥环保水性油漆，表面光滑，健康无异味。</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6</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2350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14100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80" w:type="dxa"/>
            <w:vAlign w:val="center"/>
          </w:tcPr>
          <w:p>
            <w:pPr>
              <w:keepNext w:val="0"/>
              <w:keepLines w:val="0"/>
              <w:widowControl/>
              <w:suppressLineNumbers w:val="0"/>
              <w:jc w:val="center"/>
              <w:textAlignment w:val="center"/>
              <w:rPr>
                <w:rFonts w:hint="default" w:ascii="仿宋" w:hAnsi="仿宋" w:eastAsia="仿宋" w:cs="仿宋"/>
                <w:lang w:val="en-US"/>
              </w:rPr>
            </w:pPr>
            <w:r>
              <w:rPr>
                <w:rFonts w:hint="eastAsia" w:ascii="宋体" w:hAnsi="宋体" w:cs="宋体"/>
                <w:i w:val="0"/>
                <w:iCs w:val="0"/>
                <w:color w:val="000000"/>
                <w:kern w:val="0"/>
                <w:sz w:val="21"/>
                <w:szCs w:val="21"/>
                <w:u w:val="none"/>
                <w:lang w:val="en-US" w:eastAsia="zh-CN" w:bidi="ar"/>
              </w:rPr>
              <w:t>20</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书桌1（普通教休室）</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57150</wp:posOffset>
                  </wp:positionH>
                  <wp:positionV relativeFrom="paragraph">
                    <wp:posOffset>317500</wp:posOffset>
                  </wp:positionV>
                  <wp:extent cx="1138555" cy="655320"/>
                  <wp:effectExtent l="0" t="0" r="4445" b="11430"/>
                  <wp:wrapNone/>
                  <wp:docPr id="45" name="图片_7"/>
                  <wp:cNvGraphicFramePr/>
                  <a:graphic xmlns:a="http://schemas.openxmlformats.org/drawingml/2006/main">
                    <a:graphicData uri="http://schemas.openxmlformats.org/drawingml/2006/picture">
                      <pic:pic xmlns:pic="http://schemas.openxmlformats.org/drawingml/2006/picture">
                        <pic:nvPicPr>
                          <pic:cNvPr id="45" name="图片_7"/>
                          <pic:cNvPicPr/>
                        </pic:nvPicPr>
                        <pic:blipFill>
                          <a:blip r:embed="rId28"/>
                          <a:stretch>
                            <a:fillRect/>
                          </a:stretch>
                        </pic:blipFill>
                        <pic:spPr>
                          <a:xfrm>
                            <a:off x="0" y="0"/>
                            <a:ext cx="1138555" cy="65532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1.规格：1.3*0.7</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2.材质：①实木框架稳固不变形。②原木结构稳定，易造型。③榆木实木贴面纹理自然、美观，触感舒适，表面光滑，易打理。</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12</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2800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33600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80" w:type="dxa"/>
            <w:vAlign w:val="center"/>
          </w:tcPr>
          <w:p>
            <w:pPr>
              <w:keepNext w:val="0"/>
              <w:keepLines w:val="0"/>
              <w:widowControl/>
              <w:suppressLineNumbers w:val="0"/>
              <w:jc w:val="center"/>
              <w:textAlignment w:val="center"/>
              <w:rPr>
                <w:rFonts w:hint="default" w:ascii="仿宋" w:hAnsi="仿宋" w:eastAsia="仿宋" w:cs="仿宋"/>
                <w:lang w:val="en-US"/>
              </w:rPr>
            </w:pPr>
            <w:r>
              <w:rPr>
                <w:rFonts w:hint="eastAsia" w:ascii="宋体" w:hAnsi="宋体" w:cs="宋体"/>
                <w:i w:val="0"/>
                <w:iCs w:val="0"/>
                <w:color w:val="000000"/>
                <w:kern w:val="0"/>
                <w:sz w:val="21"/>
                <w:szCs w:val="21"/>
                <w:u w:val="none"/>
                <w:lang w:val="en-US" w:eastAsia="zh-CN" w:bidi="ar"/>
              </w:rPr>
              <w:t>21</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书桌2（普通教休室）</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88900</wp:posOffset>
                  </wp:positionH>
                  <wp:positionV relativeFrom="paragraph">
                    <wp:posOffset>218440</wp:posOffset>
                  </wp:positionV>
                  <wp:extent cx="903605" cy="784225"/>
                  <wp:effectExtent l="0" t="0" r="10795" b="15875"/>
                  <wp:wrapNone/>
                  <wp:docPr id="46" name="图片_14"/>
                  <wp:cNvGraphicFramePr/>
                  <a:graphic xmlns:a="http://schemas.openxmlformats.org/drawingml/2006/main">
                    <a:graphicData uri="http://schemas.openxmlformats.org/drawingml/2006/picture">
                      <pic:pic xmlns:pic="http://schemas.openxmlformats.org/drawingml/2006/picture">
                        <pic:nvPicPr>
                          <pic:cNvPr id="46" name="图片_14"/>
                          <pic:cNvPicPr/>
                        </pic:nvPicPr>
                        <pic:blipFill>
                          <a:blip r:embed="rId29"/>
                          <a:stretch>
                            <a:fillRect/>
                          </a:stretch>
                        </pic:blipFill>
                        <pic:spPr>
                          <a:xfrm>
                            <a:off x="0" y="0"/>
                            <a:ext cx="903605" cy="784225"/>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1.规格：1.8*0.9</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2.材质：①实木框架稳固不变形。②原木结构稳定，易造型。③榆木实木贴面纹理自然、美观，触感舒适，表面光滑，易打理。</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6</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3500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80" w:type="dxa"/>
            <w:vAlign w:val="center"/>
          </w:tcPr>
          <w:p>
            <w:pPr>
              <w:keepNext w:val="0"/>
              <w:keepLines w:val="0"/>
              <w:widowControl/>
              <w:suppressLineNumbers w:val="0"/>
              <w:jc w:val="center"/>
              <w:textAlignment w:val="center"/>
              <w:rPr>
                <w:rFonts w:hint="default" w:ascii="仿宋" w:hAnsi="仿宋" w:eastAsia="仿宋" w:cs="仿宋"/>
                <w:lang w:val="en-US"/>
              </w:rPr>
            </w:pPr>
            <w:r>
              <w:rPr>
                <w:rFonts w:hint="eastAsia" w:ascii="宋体" w:hAnsi="宋体" w:cs="宋体"/>
                <w:i w:val="0"/>
                <w:iCs w:val="0"/>
                <w:color w:val="000000"/>
                <w:kern w:val="0"/>
                <w:sz w:val="21"/>
                <w:szCs w:val="21"/>
                <w:u w:val="none"/>
                <w:lang w:val="en-US" w:eastAsia="zh-CN" w:bidi="ar"/>
              </w:rPr>
              <w:t>22</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休闲椅（普通教休室）</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260350</wp:posOffset>
                  </wp:positionH>
                  <wp:positionV relativeFrom="paragraph">
                    <wp:posOffset>78740</wp:posOffset>
                  </wp:positionV>
                  <wp:extent cx="811530" cy="788670"/>
                  <wp:effectExtent l="0" t="0" r="7620" b="11430"/>
                  <wp:wrapNone/>
                  <wp:docPr id="47" name="图片_12"/>
                  <wp:cNvGraphicFramePr/>
                  <a:graphic xmlns:a="http://schemas.openxmlformats.org/drawingml/2006/main">
                    <a:graphicData uri="http://schemas.openxmlformats.org/drawingml/2006/picture">
                      <pic:pic xmlns:pic="http://schemas.openxmlformats.org/drawingml/2006/picture">
                        <pic:nvPicPr>
                          <pic:cNvPr id="47" name="图片_12"/>
                          <pic:cNvPicPr/>
                        </pic:nvPicPr>
                        <pic:blipFill>
                          <a:blip r:embed="rId30"/>
                          <a:stretch>
                            <a:fillRect/>
                          </a:stretch>
                        </pic:blipFill>
                        <pic:spPr>
                          <a:xfrm>
                            <a:off x="0" y="0"/>
                            <a:ext cx="811530" cy="78867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1.规格：0.45*0.5*0.8</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2.材质：①榆木，强度高，耐破损，使用年限长。②榫卯结构工艺，人工多道打磨。③20mm厚加厚坐板，整体线型流畅而优美，原料厚重结实耐用。④精致原木纹理，纯手工打磨处理，美观大气。 ⑤承重实木脚腿，直径20mm-30mm，独特造型，材质坚固，承重力强。⑥使用环保水性漆，环保无异味，呵护健康，更放心。⑦高密度、高回弹海绵，经久耐用不易变形，透气舒适。⑧精选高品质超纤皮料，坐感舒适，高品质公仔棉靠背，有效舒缓疲劳。</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84</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680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57120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80" w:type="dxa"/>
            <w:vAlign w:val="center"/>
          </w:tcPr>
          <w:p>
            <w:pPr>
              <w:keepNext w:val="0"/>
              <w:keepLines w:val="0"/>
              <w:widowControl/>
              <w:suppressLineNumbers w:val="0"/>
              <w:jc w:val="center"/>
              <w:textAlignment w:val="center"/>
              <w:rPr>
                <w:rFonts w:hint="default" w:ascii="仿宋" w:hAnsi="仿宋" w:eastAsia="仿宋" w:cs="仿宋"/>
                <w:lang w:val="en-US"/>
              </w:rPr>
            </w:pPr>
            <w:r>
              <w:rPr>
                <w:rFonts w:hint="eastAsia" w:ascii="宋体" w:hAnsi="宋体" w:cs="宋体"/>
                <w:i w:val="0"/>
                <w:iCs w:val="0"/>
                <w:color w:val="000000"/>
                <w:kern w:val="0"/>
                <w:sz w:val="21"/>
                <w:szCs w:val="21"/>
                <w:u w:val="none"/>
                <w:lang w:val="en-US" w:eastAsia="zh-CN" w:bidi="ar"/>
              </w:rPr>
              <w:t>23</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隔断（普通教休室）</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-28575</wp:posOffset>
                  </wp:positionH>
                  <wp:positionV relativeFrom="paragraph">
                    <wp:posOffset>174625</wp:posOffset>
                  </wp:positionV>
                  <wp:extent cx="1114425" cy="622935"/>
                  <wp:effectExtent l="0" t="0" r="9525" b="5715"/>
                  <wp:wrapNone/>
                  <wp:docPr id="49" name="图片_4"/>
                  <wp:cNvGraphicFramePr/>
                  <a:graphic xmlns:a="http://schemas.openxmlformats.org/drawingml/2006/main">
                    <a:graphicData uri="http://schemas.openxmlformats.org/drawingml/2006/picture">
                      <pic:pic xmlns:pic="http://schemas.openxmlformats.org/drawingml/2006/picture">
                        <pic:nvPicPr>
                          <pic:cNvPr id="49" name="图片_4"/>
                          <pic:cNvPicPr/>
                        </pic:nvPicPr>
                        <pic:blipFill>
                          <a:blip r:embed="rId31"/>
                          <a:stretch>
                            <a:fillRect/>
                          </a:stretch>
                        </pic:blipFill>
                        <pic:spPr>
                          <a:xfrm>
                            <a:off x="0" y="0"/>
                            <a:ext cx="1114425" cy="622935"/>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1.规格：2.2*0.35*1.8</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2.材质：①柜体及部分柜门E0级实木颗粒板，环保性高，无异味，板厚18mm。②部分柜门灰色玻璃及黑色金属边框。③嵌入式LED灯带，配变压器，按钮开关。④板面结实不变形，光滑无毛刺，每层承重60斤以上。</w:t>
            </w:r>
          </w:p>
          <w:p>
            <w:pPr>
              <w:jc w:val="center"/>
              <w:outlineLvl w:val="1"/>
              <w:rPr>
                <w:rFonts w:hint="eastAsia" w:ascii="宋体" w:hAnsi="宋体" w:eastAsia="宋体" w:cs="宋体"/>
                <w:i w:val="0"/>
                <w:iCs w:val="0"/>
                <w:color w:val="auto"/>
                <w:kern w:val="0"/>
                <w:sz w:val="22"/>
                <w:szCs w:val="22"/>
                <w:u w:val="none"/>
                <w:bdr w:val="single" w:color="000000" w:sz="4" w:space="0"/>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6</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5550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33300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80" w:type="dxa"/>
            <w:vAlign w:val="center"/>
          </w:tcPr>
          <w:p>
            <w:pPr>
              <w:keepNext w:val="0"/>
              <w:keepLines w:val="0"/>
              <w:widowControl/>
              <w:suppressLineNumbers w:val="0"/>
              <w:jc w:val="center"/>
              <w:textAlignment w:val="center"/>
              <w:rPr>
                <w:rFonts w:hint="eastAsia" w:ascii="仿宋" w:hAnsi="仿宋" w:eastAsia="仿宋" w:cs="仿宋"/>
              </w:rPr>
            </w:pPr>
            <w:r>
              <w:rPr>
                <w:rFonts w:hint="eastAsia" w:ascii="宋体" w:hAnsi="宋体" w:eastAsia="宋体" w:cs="宋体"/>
                <w:i w:val="0"/>
                <w:iCs w:val="0"/>
                <w:color w:val="000000"/>
                <w:kern w:val="0"/>
                <w:sz w:val="21"/>
                <w:szCs w:val="21"/>
                <w:u w:val="none"/>
                <w:lang w:val="en-US" w:eastAsia="zh-CN" w:bidi="ar"/>
              </w:rPr>
              <w:t>24</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书桌1（带电井教休室）</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79744" behindDoc="0" locked="0" layoutInCell="1" allowOverlap="1">
                  <wp:simplePos x="0" y="0"/>
                  <wp:positionH relativeFrom="column">
                    <wp:posOffset>19050</wp:posOffset>
                  </wp:positionH>
                  <wp:positionV relativeFrom="paragraph">
                    <wp:posOffset>140970</wp:posOffset>
                  </wp:positionV>
                  <wp:extent cx="1065530" cy="648970"/>
                  <wp:effectExtent l="0" t="0" r="1270" b="17780"/>
                  <wp:wrapNone/>
                  <wp:docPr id="54" name="图片_1"/>
                  <wp:cNvGraphicFramePr/>
                  <a:graphic xmlns:a="http://schemas.openxmlformats.org/drawingml/2006/main">
                    <a:graphicData uri="http://schemas.openxmlformats.org/drawingml/2006/picture">
                      <pic:pic xmlns:pic="http://schemas.openxmlformats.org/drawingml/2006/picture">
                        <pic:nvPicPr>
                          <pic:cNvPr id="54" name="图片_1"/>
                          <pic:cNvPicPr/>
                        </pic:nvPicPr>
                        <pic:blipFill>
                          <a:blip r:embed="rId32"/>
                          <a:stretch>
                            <a:fillRect/>
                          </a:stretch>
                        </pic:blipFill>
                        <pic:spPr>
                          <a:xfrm>
                            <a:off x="0" y="0"/>
                            <a:ext cx="1065530" cy="648970"/>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1.规格：1.3*0.7</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2.材质：①实木框架稳固不变形。②原木结构稳定，易造型。③白蜡木实木贴面纹理自然、美观，触感舒适，表面光滑，易打理。</w:t>
            </w:r>
          </w:p>
          <w:p>
            <w:pPr>
              <w:jc w:val="center"/>
              <w:outlineLvl w:val="1"/>
              <w:rPr>
                <w:rFonts w:hint="eastAsia" w:ascii="宋体" w:hAnsi="宋体" w:eastAsia="宋体" w:cs="宋体"/>
                <w:i w:val="0"/>
                <w:iCs w:val="0"/>
                <w:color w:val="auto"/>
                <w:kern w:val="0"/>
                <w:sz w:val="22"/>
                <w:szCs w:val="22"/>
                <w:u w:val="none"/>
                <w:bdr w:val="single" w:color="000000" w:sz="4" w:space="0"/>
                <w:shd w:val="clear" w:fill="FFFFFF"/>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9</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2800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480" w:type="dxa"/>
            <w:vAlign w:val="center"/>
          </w:tcPr>
          <w:p>
            <w:pPr>
              <w:keepNext w:val="0"/>
              <w:keepLines w:val="0"/>
              <w:widowControl/>
              <w:suppressLineNumbers w:val="0"/>
              <w:jc w:val="center"/>
              <w:textAlignment w:val="center"/>
              <w:rPr>
                <w:rFonts w:hint="eastAsia" w:ascii="仿宋" w:hAnsi="仿宋" w:eastAsia="仿宋" w:cs="仿宋"/>
              </w:rPr>
            </w:pPr>
            <w:r>
              <w:rPr>
                <w:rFonts w:hint="eastAsia" w:ascii="宋体" w:hAnsi="宋体" w:eastAsia="宋体" w:cs="宋体"/>
                <w:i w:val="0"/>
                <w:iCs w:val="0"/>
                <w:color w:val="000000"/>
                <w:kern w:val="0"/>
                <w:sz w:val="21"/>
                <w:szCs w:val="21"/>
                <w:u w:val="none"/>
                <w:lang w:val="en-US" w:eastAsia="zh-CN" w:bidi="ar"/>
              </w:rPr>
              <w:t>25</w:t>
            </w:r>
          </w:p>
        </w:tc>
        <w:tc>
          <w:tcPr>
            <w:tcW w:w="1048" w:type="dxa"/>
            <w:vAlign w:val="center"/>
          </w:tcPr>
          <w:p>
            <w:pPr>
              <w:jc w:val="center"/>
              <w:outlineLvl w:val="1"/>
              <w:rPr>
                <w:rFonts w:hint="eastAsia" w:ascii="仿宋" w:hAnsi="仿宋" w:eastAsia="仿宋" w:cs="仿宋"/>
                <w:lang w:val="en-US" w:eastAsia="zh-CN"/>
              </w:rPr>
            </w:pPr>
            <w:r>
              <w:rPr>
                <w:rFonts w:hint="eastAsia" w:ascii="仿宋" w:hAnsi="仿宋" w:eastAsia="仿宋" w:cs="仿宋"/>
                <w:lang w:val="en-US" w:eastAsia="zh-CN"/>
              </w:rPr>
              <w:t>休闲椅（带电井教休室）</w:t>
            </w:r>
          </w:p>
        </w:tc>
        <w:tc>
          <w:tcPr>
            <w:tcW w:w="208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80768" behindDoc="0" locked="0" layoutInCell="1" allowOverlap="1">
                  <wp:simplePos x="0" y="0"/>
                  <wp:positionH relativeFrom="column">
                    <wp:posOffset>127000</wp:posOffset>
                  </wp:positionH>
                  <wp:positionV relativeFrom="paragraph">
                    <wp:posOffset>142875</wp:posOffset>
                  </wp:positionV>
                  <wp:extent cx="885825" cy="934085"/>
                  <wp:effectExtent l="0" t="0" r="9525" b="18415"/>
                  <wp:wrapNone/>
                  <wp:docPr id="55" name="图片_2"/>
                  <wp:cNvGraphicFramePr/>
                  <a:graphic xmlns:a="http://schemas.openxmlformats.org/drawingml/2006/main">
                    <a:graphicData uri="http://schemas.openxmlformats.org/drawingml/2006/picture">
                      <pic:pic xmlns:pic="http://schemas.openxmlformats.org/drawingml/2006/picture">
                        <pic:nvPicPr>
                          <pic:cNvPr id="55" name="图片_2"/>
                          <pic:cNvPicPr/>
                        </pic:nvPicPr>
                        <pic:blipFill>
                          <a:blip r:embed="rId33"/>
                          <a:stretch>
                            <a:fillRect/>
                          </a:stretch>
                        </pic:blipFill>
                        <pic:spPr>
                          <a:xfrm>
                            <a:off x="0" y="0"/>
                            <a:ext cx="885825" cy="934085"/>
                          </a:xfrm>
                          <a:prstGeom prst="rect">
                            <a:avLst/>
                          </a:prstGeom>
                          <a:noFill/>
                          <a:ln>
                            <a:noFill/>
                          </a:ln>
                        </pic:spPr>
                      </pic:pic>
                    </a:graphicData>
                  </a:graphic>
                </wp:anchor>
              </w:drawing>
            </w:r>
          </w:p>
        </w:tc>
        <w:tc>
          <w:tcPr>
            <w:tcW w:w="3600" w:type="dxa"/>
            <w:vAlign w:val="center"/>
          </w:tcPr>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1.规格：0.45*0.5*0.8</w:t>
            </w:r>
          </w:p>
          <w:p>
            <w:pPr>
              <w:jc w:val="center"/>
              <w:outlineLvl w:val="1"/>
              <w:rPr>
                <w:rFonts w:hint="eastAsia" w:ascii="仿宋" w:hAnsi="仿宋" w:eastAsia="仿宋" w:cs="仿宋"/>
                <w:color w:val="auto"/>
                <w:lang w:val="en-US" w:eastAsia="zh-CN"/>
              </w:rPr>
            </w:pPr>
            <w:r>
              <w:rPr>
                <w:rFonts w:hint="eastAsia" w:ascii="仿宋" w:hAnsi="仿宋" w:eastAsia="仿宋" w:cs="仿宋"/>
                <w:color w:val="auto"/>
                <w:lang w:val="en-US" w:eastAsia="zh-CN"/>
              </w:rPr>
              <w:t>2.材质：①采用人体工程学设计，贴合人体曲线，久坐不累。②加厚实木，承重性强可以承重220KG以上，稳固耐用。③科技布面料天然环保，亲肤透气，吸湿排汗，触感舒适。④颜色以最后选定为准。</w:t>
            </w:r>
          </w:p>
          <w:p>
            <w:pPr>
              <w:jc w:val="center"/>
              <w:outlineLvl w:val="1"/>
              <w:rPr>
                <w:rFonts w:hint="eastAsia" w:ascii="宋体" w:hAnsi="宋体" w:eastAsia="宋体" w:cs="宋体"/>
                <w:i w:val="0"/>
                <w:iCs w:val="0"/>
                <w:color w:val="auto"/>
                <w:kern w:val="0"/>
                <w:sz w:val="22"/>
                <w:szCs w:val="22"/>
                <w:u w:val="none"/>
                <w:bdr w:val="single" w:color="000000" w:sz="4" w:space="0"/>
                <w:shd w:val="clear" w:fill="FFFFFF"/>
                <w:lang w:val="en-US" w:eastAsia="zh-CN" w:bidi="ar"/>
              </w:rPr>
            </w:pPr>
            <w:r>
              <w:rPr>
                <w:rFonts w:hint="eastAsia" w:ascii="仿宋" w:hAnsi="仿宋" w:eastAsia="仿宋" w:cs="仿宋"/>
                <w:color w:val="auto"/>
                <w:lang w:val="en-US" w:eastAsia="zh-CN"/>
              </w:rPr>
              <w:t>3.投标人需提供FSC森林-产销监管链证书及绿色供应链五星级证书（提供证书扫描件）。</w:t>
            </w:r>
          </w:p>
        </w:tc>
        <w:tc>
          <w:tcPr>
            <w:tcW w:w="780"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36</w:t>
            </w:r>
          </w:p>
        </w:tc>
        <w:tc>
          <w:tcPr>
            <w:tcW w:w="1365"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680</w:t>
            </w:r>
          </w:p>
        </w:tc>
        <w:tc>
          <w:tcPr>
            <w:tcW w:w="1421" w:type="dxa"/>
            <w:vAlign w:val="center"/>
          </w:tcPr>
          <w:p>
            <w:pPr>
              <w:jc w:val="center"/>
              <w:outlineLvl w:val="1"/>
              <w:rPr>
                <w:rFonts w:hint="default" w:ascii="仿宋" w:hAnsi="仿宋" w:eastAsia="仿宋" w:cs="仿宋"/>
                <w:lang w:val="en-US" w:eastAsia="zh-CN"/>
              </w:rPr>
            </w:pPr>
            <w:r>
              <w:rPr>
                <w:rFonts w:hint="eastAsia" w:ascii="仿宋" w:hAnsi="仿宋" w:eastAsia="仿宋" w:cs="仿宋"/>
                <w:lang w:val="en-US" w:eastAsia="zh-CN"/>
              </w:rPr>
              <w:t>24480</w:t>
            </w:r>
          </w:p>
        </w:tc>
      </w:tr>
      <w:bookmarkEnd w:id="27"/>
      <w:bookmarkEnd w:id="28"/>
      <w:bookmarkEnd w:id="29"/>
    </w:tbl>
    <w:p>
      <w:pPr>
        <w:pStyle w:val="9"/>
        <w:spacing w:line="400" w:lineRule="exact"/>
        <w:ind w:left="0" w:leftChars="0" w:firstLine="0" w:firstLineChars="0"/>
        <w:rPr>
          <w:rFonts w:ascii="仿宋" w:hAnsi="仿宋" w:eastAsia="仿宋" w:cs="仿宋"/>
          <w:szCs w:val="24"/>
        </w:rPr>
      </w:pPr>
      <w:bookmarkStart w:id="30" w:name="_Toc20650"/>
      <w:bookmarkStart w:id="31" w:name="_Toc26069"/>
      <w:bookmarkStart w:id="32" w:name="_Toc13121"/>
    </w:p>
    <w:p>
      <w:pPr>
        <w:pStyle w:val="9"/>
        <w:spacing w:line="400" w:lineRule="exact"/>
        <w:ind w:firstLine="361" w:firstLineChars="150"/>
        <w:rPr>
          <w:rFonts w:ascii="仿宋" w:hAnsi="仿宋" w:eastAsia="仿宋" w:cs="仿宋"/>
          <w:b/>
          <w:bCs/>
          <w:szCs w:val="22"/>
        </w:rPr>
      </w:pPr>
      <w:r>
        <w:rPr>
          <w:rFonts w:hint="eastAsia" w:ascii="仿宋" w:hAnsi="仿宋" w:eastAsia="仿宋" w:cs="仿宋"/>
          <w:b/>
          <w:bCs/>
          <w:szCs w:val="24"/>
        </w:rPr>
        <w:t>四</w:t>
      </w:r>
      <w:r>
        <w:rPr>
          <w:rFonts w:hint="eastAsia" w:ascii="仿宋" w:hAnsi="仿宋" w:eastAsia="仿宋" w:cs="仿宋"/>
          <w:b/>
          <w:bCs/>
        </w:rPr>
        <w:t>、</w:t>
      </w:r>
      <w:bookmarkEnd w:id="30"/>
      <w:bookmarkEnd w:id="31"/>
      <w:bookmarkEnd w:id="32"/>
      <w:r>
        <w:rPr>
          <w:rFonts w:hint="eastAsia" w:ascii="仿宋" w:hAnsi="仿宋" w:eastAsia="仿宋" w:cs="仿宋"/>
          <w:b/>
          <w:bCs/>
          <w:szCs w:val="22"/>
        </w:rPr>
        <w:t>商务要求：</w:t>
      </w:r>
    </w:p>
    <w:p>
      <w:pPr>
        <w:pStyle w:val="9"/>
        <w:spacing w:line="400" w:lineRule="exact"/>
        <w:ind w:firstLine="361" w:firstLineChars="150"/>
        <w:rPr>
          <w:rFonts w:ascii="仿宋" w:hAnsi="仿宋" w:eastAsia="仿宋" w:cs="仿宋"/>
          <w:color w:val="auto"/>
          <w:szCs w:val="22"/>
        </w:rPr>
      </w:pPr>
      <w:r>
        <w:rPr>
          <w:rFonts w:hint="eastAsia" w:ascii="仿宋" w:hAnsi="仿宋" w:eastAsia="仿宋" w:cs="仿宋"/>
          <w:b/>
          <w:bCs/>
          <w:szCs w:val="22"/>
        </w:rPr>
        <w:t>（一）交货期限：</w:t>
      </w:r>
      <w:r>
        <w:rPr>
          <w:rFonts w:hint="eastAsia" w:ascii="仿宋" w:hAnsi="仿宋" w:eastAsia="仿宋" w:cs="仿宋"/>
          <w:szCs w:val="22"/>
        </w:rPr>
        <w:t>合同签订</w:t>
      </w:r>
      <w:r>
        <w:rPr>
          <w:rFonts w:hint="eastAsia" w:ascii="仿宋" w:hAnsi="仿宋" w:eastAsia="仿宋" w:cs="仿宋"/>
          <w:color w:val="auto"/>
          <w:szCs w:val="22"/>
        </w:rPr>
        <w:t>后</w:t>
      </w:r>
      <w:r>
        <w:rPr>
          <w:rFonts w:hint="eastAsia" w:ascii="仿宋" w:hAnsi="仿宋" w:eastAsia="仿宋" w:cs="仿宋"/>
          <w:color w:val="auto"/>
          <w:szCs w:val="22"/>
          <w:lang w:val="en-US" w:eastAsia="zh-CN"/>
        </w:rPr>
        <w:t>9</w:t>
      </w:r>
      <w:r>
        <w:rPr>
          <w:rFonts w:hint="eastAsia" w:ascii="仿宋" w:hAnsi="仿宋" w:eastAsia="仿宋" w:cs="仿宋"/>
          <w:color w:val="auto"/>
          <w:szCs w:val="22"/>
        </w:rPr>
        <w:t>0个</w:t>
      </w:r>
      <w:r>
        <w:rPr>
          <w:rFonts w:hint="eastAsia" w:ascii="仿宋" w:hAnsi="仿宋" w:eastAsia="仿宋" w:cs="仿宋"/>
          <w:color w:val="auto"/>
          <w:szCs w:val="22"/>
          <w:lang w:eastAsia="zh-Hans"/>
        </w:rPr>
        <w:t>日历日</w:t>
      </w:r>
      <w:r>
        <w:rPr>
          <w:rFonts w:hint="eastAsia" w:ascii="仿宋" w:hAnsi="仿宋" w:eastAsia="仿宋" w:cs="仿宋"/>
          <w:color w:val="auto"/>
          <w:szCs w:val="22"/>
        </w:rPr>
        <w:t>内，成交供应商完成全部</w:t>
      </w:r>
      <w:r>
        <w:rPr>
          <w:rFonts w:hint="eastAsia" w:ascii="仿宋" w:hAnsi="仿宋" w:eastAsia="仿宋" w:cs="仿宋"/>
          <w:color w:val="auto"/>
          <w:szCs w:val="22"/>
          <w:lang w:val="en-US" w:eastAsia="zh-CN"/>
        </w:rPr>
        <w:t>家具</w:t>
      </w:r>
      <w:r>
        <w:rPr>
          <w:rFonts w:hint="eastAsia" w:ascii="仿宋" w:hAnsi="仿宋" w:eastAsia="仿宋" w:cs="仿宋"/>
          <w:color w:val="auto"/>
          <w:szCs w:val="22"/>
        </w:rPr>
        <w:t>安装</w:t>
      </w:r>
      <w:r>
        <w:rPr>
          <w:rFonts w:hint="eastAsia" w:ascii="仿宋" w:hAnsi="仿宋" w:eastAsia="仿宋" w:cs="仿宋"/>
          <w:color w:val="auto"/>
          <w:szCs w:val="22"/>
          <w:lang w:val="en-US" w:eastAsia="zh-CN"/>
        </w:rPr>
        <w:t>调试</w:t>
      </w:r>
      <w:r>
        <w:rPr>
          <w:rFonts w:hint="eastAsia" w:ascii="仿宋" w:hAnsi="仿宋" w:eastAsia="仿宋" w:cs="仿宋"/>
          <w:color w:val="auto"/>
          <w:szCs w:val="22"/>
        </w:rPr>
        <w:t>。</w:t>
      </w:r>
    </w:p>
    <w:p>
      <w:pPr>
        <w:pStyle w:val="9"/>
        <w:spacing w:line="400" w:lineRule="exact"/>
        <w:ind w:firstLine="361" w:firstLineChars="150"/>
        <w:rPr>
          <w:rFonts w:ascii="仿宋" w:hAnsi="仿宋" w:eastAsia="仿宋" w:cs="仿宋"/>
          <w:color w:val="auto"/>
          <w:szCs w:val="22"/>
        </w:rPr>
      </w:pPr>
      <w:r>
        <w:rPr>
          <w:rFonts w:hint="eastAsia" w:ascii="仿宋" w:hAnsi="仿宋" w:eastAsia="仿宋" w:cs="仿宋"/>
          <w:b/>
          <w:bCs/>
          <w:color w:val="auto"/>
          <w:szCs w:val="22"/>
        </w:rPr>
        <w:t>（二）交货地点：</w:t>
      </w:r>
      <w:r>
        <w:rPr>
          <w:rFonts w:hint="eastAsia" w:ascii="仿宋" w:hAnsi="仿宋" w:eastAsia="仿宋" w:cs="仿宋"/>
          <w:color w:val="auto"/>
          <w:szCs w:val="22"/>
        </w:rPr>
        <w:t>重庆工程职业技术学院</w:t>
      </w:r>
      <w:r>
        <w:rPr>
          <w:rFonts w:hint="eastAsia" w:ascii="仿宋" w:hAnsi="仿宋" w:eastAsia="仿宋" w:cs="仿宋"/>
          <w:color w:val="auto"/>
          <w:szCs w:val="22"/>
          <w:lang w:val="en-US" w:eastAsia="zh-CN"/>
        </w:rPr>
        <w:t>二、三教学楼</w:t>
      </w:r>
      <w:r>
        <w:rPr>
          <w:rFonts w:ascii="仿宋" w:hAnsi="仿宋" w:eastAsia="仿宋" w:cs="仿宋"/>
          <w:color w:val="auto"/>
          <w:szCs w:val="22"/>
          <w:lang w:eastAsia="zh-Hans"/>
        </w:rPr>
        <w:t>。</w:t>
      </w:r>
    </w:p>
    <w:p>
      <w:pPr>
        <w:pStyle w:val="9"/>
        <w:spacing w:line="400" w:lineRule="exact"/>
        <w:ind w:firstLine="361" w:firstLineChars="150"/>
        <w:rPr>
          <w:rFonts w:ascii="仿宋" w:hAnsi="仿宋" w:eastAsia="仿宋" w:cs="仿宋"/>
          <w:b/>
          <w:bCs/>
          <w:color w:val="auto"/>
          <w:szCs w:val="22"/>
        </w:rPr>
      </w:pPr>
      <w:r>
        <w:rPr>
          <w:rFonts w:hint="eastAsia" w:ascii="仿宋" w:hAnsi="仿宋" w:eastAsia="仿宋" w:cs="仿宋"/>
          <w:b/>
          <w:bCs/>
          <w:color w:val="auto"/>
          <w:szCs w:val="22"/>
        </w:rPr>
        <w:t>（三）验收要求：</w:t>
      </w:r>
    </w:p>
    <w:p>
      <w:pPr>
        <w:pStyle w:val="9"/>
        <w:spacing w:line="400" w:lineRule="exact"/>
        <w:ind w:firstLine="360" w:firstLineChars="150"/>
        <w:rPr>
          <w:rFonts w:ascii="仿宋" w:hAnsi="仿宋" w:eastAsia="仿宋" w:cs="仿宋"/>
          <w:color w:val="auto"/>
          <w:szCs w:val="22"/>
        </w:rPr>
      </w:pPr>
      <w:r>
        <w:rPr>
          <w:rFonts w:hint="eastAsia" w:ascii="仿宋" w:hAnsi="仿宋" w:eastAsia="仿宋" w:cs="仿宋"/>
          <w:color w:val="auto"/>
          <w:szCs w:val="22"/>
        </w:rPr>
        <w:t xml:space="preserve"> 1.采购</w:t>
      </w:r>
      <w:r>
        <w:rPr>
          <w:rFonts w:hint="eastAsia" w:ascii="仿宋" w:hAnsi="仿宋" w:eastAsia="仿宋" w:cs="仿宋"/>
          <w:color w:val="auto"/>
          <w:szCs w:val="22"/>
          <w:lang w:val="en-US" w:eastAsia="zh-CN"/>
        </w:rPr>
        <w:t>家具</w:t>
      </w:r>
      <w:r>
        <w:rPr>
          <w:rFonts w:hint="eastAsia" w:ascii="仿宋" w:hAnsi="仿宋" w:eastAsia="仿宋" w:cs="仿宋"/>
          <w:color w:val="auto"/>
          <w:szCs w:val="22"/>
        </w:rPr>
        <w:t>到达完成后，供应商应经采购人或其指定验收单位清点品名、规格、数量；作出验收记录，双方签字确认。</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2.供应商应保证商品在采购人所在地使用正常，完好无损，如有缺陷，由供应商负责调试、补齐或赔偿。</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3.中标商中标后需提供相关样品，样品必须符合参数要求，甲方认可后方可批量生产。</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4.供应商应提供完备的技术资料、装箱单和合格证等，并派遣专业技术人员进行现场安装调试。验收合格条件如下：</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4.1家具品种、规格、数量、参数等与采购需求文件一致，性能指标达到规定的标准，并提供对应货物清单的检查报告，甲方有权对各类别货物中的任意一件进行破坏性质量检查。</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4.2产品技术资料、合格证等资料齐全。产品环保需符合CQC5109-2018家具环保认证技术规范、HJ2547-2016环境标志产品技术，产品海绵需提供2022年1月1日以来有CMA和CNAS和ilac-MRA标识带二维码的第三方海绵抽样检测报告，并提供认监委官网截图。</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4.3在规定时间内完成交货并验收，并经采购人书面确认。</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5.供应商提供的货物未达到规定要求，且对采购人造成损失的，由供应商承担一切责任，并赔偿所造成的损失。</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6.采购人需要制造商对成交供应商交付的产品（包括质量、技术参数等）进行确认的，制造商应予以配合，并出具书面意见。</w:t>
      </w:r>
    </w:p>
    <w:p>
      <w:pPr>
        <w:spacing w:line="400" w:lineRule="exact"/>
        <w:ind w:firstLine="480" w:firstLineChars="200"/>
        <w:rPr>
          <w:rFonts w:hint="eastAsia"/>
          <w:color w:val="auto"/>
          <w:lang w:val="en-US" w:eastAsia="zh-CN"/>
        </w:rPr>
      </w:pPr>
      <w:r>
        <w:rPr>
          <w:rFonts w:hint="eastAsia" w:ascii="仿宋" w:hAnsi="仿宋" w:eastAsia="仿宋" w:cs="仿宋"/>
          <w:color w:val="auto"/>
          <w:kern w:val="2"/>
          <w:sz w:val="24"/>
          <w:szCs w:val="22"/>
          <w:lang w:val="en-US" w:eastAsia="zh-CN" w:bidi="ar-SA"/>
        </w:rPr>
        <w:t>7.产品送货到采购人指定地点并完成安装调试，采购人在20</w:t>
      </w:r>
      <w:r>
        <w:rPr>
          <w:rFonts w:hint="eastAsia" w:ascii="仿宋" w:hAnsi="仿宋" w:eastAsia="仿宋" w:cs="仿宋"/>
          <w:color w:val="auto"/>
          <w:kern w:val="2"/>
          <w:sz w:val="24"/>
          <w:szCs w:val="22"/>
          <w:lang w:val="en-US" w:eastAsia="zh-Hans" w:bidi="ar-SA"/>
        </w:rPr>
        <w:t>个</w:t>
      </w:r>
      <w:r>
        <w:rPr>
          <w:rFonts w:hint="eastAsia" w:ascii="仿宋" w:hAnsi="仿宋" w:eastAsia="仿宋" w:cs="仿宋"/>
          <w:color w:val="auto"/>
          <w:kern w:val="2"/>
          <w:sz w:val="24"/>
          <w:szCs w:val="22"/>
          <w:lang w:val="en-US" w:eastAsia="zh-CN" w:bidi="ar-SA"/>
        </w:rPr>
        <w:t>工作日</w:t>
      </w:r>
      <w:r>
        <w:rPr>
          <w:rFonts w:hint="eastAsia" w:ascii="仿宋" w:hAnsi="仿宋" w:eastAsia="仿宋" w:cs="仿宋"/>
          <w:color w:val="auto"/>
          <w:kern w:val="2"/>
          <w:sz w:val="24"/>
          <w:szCs w:val="22"/>
          <w:lang w:val="en-US" w:eastAsia="zh-Hans" w:bidi="ar-SA"/>
        </w:rPr>
        <w:t>内组</w:t>
      </w:r>
      <w:r>
        <w:rPr>
          <w:rFonts w:hint="eastAsia" w:ascii="仿宋" w:hAnsi="仿宋" w:eastAsia="仿宋" w:cs="仿宋"/>
          <w:color w:val="auto"/>
          <w:kern w:val="2"/>
          <w:sz w:val="24"/>
          <w:szCs w:val="22"/>
          <w:lang w:val="en-US" w:eastAsia="zh-CN" w:bidi="ar-SA"/>
        </w:rPr>
        <w:t>织验收。</w:t>
      </w:r>
    </w:p>
    <w:p>
      <w:pPr>
        <w:ind w:firstLine="482" w:firstLineChars="200"/>
        <w:rPr>
          <w:rFonts w:ascii="仿宋" w:hAnsi="仿宋" w:eastAsia="仿宋" w:cs="仿宋"/>
          <w:b/>
          <w:bCs/>
          <w:color w:val="auto"/>
        </w:rPr>
      </w:pPr>
      <w:r>
        <w:rPr>
          <w:rFonts w:hint="eastAsia" w:ascii="仿宋" w:hAnsi="仿宋" w:eastAsia="仿宋" w:cs="仿宋"/>
          <w:b/>
          <w:bCs/>
          <w:color w:val="auto"/>
        </w:rPr>
        <w:t>（四）报价要求：</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1.本次报价须为人民币报价，报价总价需包括为完成本工程所涉及的全部费用，包含但不限于二次深化设计、安装费、调试费、验收费、税费、人工费、技措费、管理费、保险、清洁、运输费等完成项目全部要求的所有费用。因投标供应商自身原因造成漏报、少报皆由其自行承担责任，采购人不再支付除合同金额以外的任何其他费用。</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2.供应商必须按“</w:t>
      </w:r>
      <w:r>
        <w:rPr>
          <w:rFonts w:hint="default" w:ascii="仿宋" w:hAnsi="仿宋" w:eastAsia="仿宋" w:cs="仿宋"/>
          <w:color w:val="auto"/>
          <w:kern w:val="2"/>
          <w:sz w:val="24"/>
          <w:szCs w:val="22"/>
          <w:lang w:val="en-US" w:eastAsia="zh-CN" w:bidi="ar-SA"/>
        </w:rPr>
        <w:t>分项报价明细表”的格式详细报出投标总价的各个组成部分的报价,否则作无效投标处理</w:t>
      </w:r>
      <w:r>
        <w:rPr>
          <w:rFonts w:hint="eastAsia" w:ascii="仿宋" w:hAnsi="仿宋" w:eastAsia="仿宋" w:cs="仿宋"/>
          <w:color w:val="auto"/>
          <w:kern w:val="2"/>
          <w:sz w:val="24"/>
          <w:szCs w:val="22"/>
          <w:lang w:val="en-US" w:eastAsia="zh-CN" w:bidi="ar-SA"/>
        </w:rPr>
        <w:t>。</w:t>
      </w:r>
    </w:p>
    <w:p>
      <w:pPr>
        <w:pStyle w:val="3"/>
        <w:spacing w:line="240" w:lineRule="auto"/>
        <w:rPr>
          <w:rFonts w:ascii="仿宋" w:hAnsi="仿宋" w:eastAsia="仿宋" w:cs="仿宋"/>
          <w:color w:val="auto"/>
          <w:szCs w:val="24"/>
        </w:rPr>
      </w:pPr>
      <w:bookmarkStart w:id="33" w:name="_Toc1109"/>
      <w:bookmarkStart w:id="34" w:name="_Toc6584"/>
      <w:bookmarkStart w:id="35" w:name="_Toc26902"/>
      <w:r>
        <w:rPr>
          <w:rFonts w:hint="eastAsia" w:ascii="仿宋" w:hAnsi="仿宋" w:eastAsia="仿宋" w:cs="仿宋"/>
          <w:color w:val="auto"/>
          <w:szCs w:val="24"/>
        </w:rPr>
        <w:t>五、付款方式</w:t>
      </w:r>
      <w:bookmarkEnd w:id="33"/>
      <w:bookmarkEnd w:id="34"/>
      <w:bookmarkEnd w:id="35"/>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1.中标人于合同约定时间，按学校要求安装到指定地点。安装时，学校仅提供施工用电电源。所有货物的包装材料需交到使用部门。验收合格前，学校不承担产品的安全保管责任。</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2.本项目不付预付款和进度款。验收合格后，中标人开具合同全额税收发票，采购人收到发票后在15个工作日内按程序办理全款支付手续。</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备注：付款方式必须完全响应，否则为无效投标。</w:t>
      </w:r>
    </w:p>
    <w:p>
      <w:pPr>
        <w:snapToGrid w:val="0"/>
        <w:rPr>
          <w:rFonts w:ascii="仿宋" w:hAnsi="仿宋" w:eastAsia="仿宋" w:cs="仿宋"/>
          <w:b/>
          <w:bCs/>
          <w:color w:val="auto"/>
          <w:szCs w:val="24"/>
        </w:rPr>
      </w:pPr>
      <w:r>
        <w:rPr>
          <w:rFonts w:hint="eastAsia" w:ascii="仿宋" w:hAnsi="仿宋" w:eastAsia="仿宋" w:cs="仿宋"/>
          <w:b/>
          <w:bCs/>
          <w:color w:val="auto"/>
          <w:szCs w:val="24"/>
        </w:rPr>
        <w:t>六、售后服务</w:t>
      </w:r>
    </w:p>
    <w:p>
      <w:pPr>
        <w:spacing w:line="400" w:lineRule="exact"/>
        <w:ind w:firstLine="480" w:firstLineChars="200"/>
        <w:rPr>
          <w:rFonts w:hint="eastAsia" w:ascii="仿宋" w:hAnsi="仿宋" w:eastAsia="仿宋" w:cs="仿宋"/>
          <w:color w:val="auto"/>
          <w:kern w:val="2"/>
          <w:sz w:val="24"/>
          <w:szCs w:val="22"/>
          <w:lang w:val="en-US" w:eastAsia="zh-CN" w:bidi="ar-SA"/>
        </w:rPr>
      </w:pPr>
      <w:bookmarkStart w:id="36" w:name="_Toc3475"/>
      <w:bookmarkStart w:id="37" w:name="_Toc32427"/>
      <w:bookmarkStart w:id="38" w:name="_Toc1063"/>
      <w:bookmarkStart w:id="39" w:name="_Toc5085"/>
      <w:bookmarkStart w:id="40" w:name="_Toc27955"/>
      <w:bookmarkStart w:id="41" w:name="_Toc25886"/>
      <w:bookmarkStart w:id="42" w:name="_Toc9654"/>
      <w:bookmarkStart w:id="43" w:name="_Toc20778"/>
      <w:bookmarkStart w:id="44" w:name="_Toc24440"/>
      <w:bookmarkStart w:id="45" w:name="_Toc11828"/>
      <w:bookmarkStart w:id="46" w:name="_Toc9027"/>
      <w:bookmarkStart w:id="47" w:name="_Toc25516"/>
      <w:bookmarkStart w:id="48" w:name="_Toc14778"/>
      <w:bookmarkStart w:id="49" w:name="_Toc13969"/>
      <w:bookmarkStart w:id="50" w:name="_Toc15478"/>
      <w:bookmarkStart w:id="51" w:name="_Toc31315"/>
      <w:bookmarkStart w:id="52" w:name="_Toc19730"/>
      <w:r>
        <w:rPr>
          <w:rFonts w:hint="eastAsia" w:ascii="仿宋" w:hAnsi="仿宋" w:eastAsia="仿宋" w:cs="仿宋"/>
          <w:color w:val="auto"/>
          <w:kern w:val="2"/>
          <w:sz w:val="24"/>
          <w:szCs w:val="22"/>
          <w:lang w:val="en-US" w:eastAsia="zh-CN" w:bidi="ar-SA"/>
        </w:rPr>
        <w:t>1.货物质保期为三年，自到货验收合格或最终验收合格之日起至质保期届满且经甲方确认无任何质量问题时止。</w:t>
      </w:r>
    </w:p>
    <w:p>
      <w:pPr>
        <w:spacing w:line="400" w:lineRule="exact"/>
        <w:ind w:firstLine="480" w:firstLineChars="200"/>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2"/>
          <w:sz w:val="24"/>
          <w:szCs w:val="22"/>
          <w:lang w:val="en-US" w:eastAsia="zh-CN" w:bidi="ar-SA"/>
        </w:rPr>
        <w:t>2.乙方承诺所售商品，自甲方收到商品之日起7日内可以无理由退货，15日内可以换货。更换后的货物质保期应重新计算。</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color w:val="auto"/>
          <w:kern w:val="2"/>
          <w:sz w:val="24"/>
          <w:szCs w:val="22"/>
          <w:lang w:val="en-US" w:eastAsia="zh-CN" w:bidi="ar-SA"/>
        </w:rPr>
        <w:t>3.质保期内，乙方应当提供7×24小时电话支持服务。乙方接到甲方保修通知后24个小时内响应，48个小时内排除故障。对于质保期内不能修复的产品/部件，乙方应在15个</w:t>
      </w:r>
      <w:r>
        <w:rPr>
          <w:rFonts w:hint="eastAsia" w:ascii="仿宋" w:hAnsi="仿宋" w:eastAsia="仿宋" w:cs="仿宋"/>
          <w:kern w:val="2"/>
          <w:sz w:val="24"/>
          <w:szCs w:val="22"/>
          <w:lang w:val="en-US" w:eastAsia="zh-CN" w:bidi="ar-SA"/>
        </w:rPr>
        <w:t>工作日内免费更换备品备件。</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4.质保期届满后，乙方对本合同项下货物提供终身维修服务，且维修时只收取所需维修部件的成本费，服务内容应与 质保期内的要求相一致。</w:t>
      </w:r>
    </w:p>
    <w:p>
      <w:pPr>
        <w:pStyle w:val="3"/>
        <w:spacing w:line="240" w:lineRule="auto"/>
        <w:rPr>
          <w:rFonts w:ascii="仿宋" w:hAnsi="仿宋" w:eastAsia="仿宋" w:cs="仿宋"/>
          <w:szCs w:val="24"/>
        </w:rPr>
      </w:pPr>
      <w:r>
        <w:rPr>
          <w:rFonts w:hint="eastAsia" w:ascii="仿宋" w:hAnsi="仿宋" w:eastAsia="仿宋" w:cs="仿宋"/>
          <w:szCs w:val="24"/>
        </w:rPr>
        <w:t>七、联系方式</w:t>
      </w:r>
      <w:bookmarkEnd w:id="36"/>
      <w:bookmarkEnd w:id="37"/>
      <w:bookmarkEnd w:id="38"/>
      <w:bookmarkEnd w:id="39"/>
      <w:bookmarkEnd w:id="40"/>
      <w:bookmarkEnd w:id="41"/>
      <w:bookmarkEnd w:id="42"/>
      <w:bookmarkEnd w:id="43"/>
      <w:bookmarkEnd w:id="44"/>
      <w:bookmarkEnd w:id="45"/>
    </w:p>
    <w:p>
      <w:pPr>
        <w:pStyle w:val="5"/>
        <w:ind w:firstLine="480" w:firstLineChars="200"/>
        <w:rPr>
          <w:rFonts w:hint="eastAsia" w:ascii="仿宋" w:hAnsi="仿宋" w:eastAsia="仿宋" w:cs="仿宋"/>
          <w:color w:val="FF0000"/>
          <w:kern w:val="0"/>
        </w:rPr>
      </w:pPr>
      <w:r>
        <w:rPr>
          <w:rFonts w:hint="eastAsia" w:ascii="仿宋" w:hAnsi="仿宋" w:eastAsia="仿宋" w:cs="仿宋"/>
          <w:color w:val="FF0000"/>
          <w:kern w:val="0"/>
        </w:rPr>
        <w:t xml:space="preserve">采购经办人：宋家亮                    联系电话：61065905  </w:t>
      </w:r>
    </w:p>
    <w:p>
      <w:pPr>
        <w:pStyle w:val="5"/>
        <w:ind w:firstLine="480" w:firstLineChars="200"/>
        <w:rPr>
          <w:rFonts w:hint="default" w:ascii="仿宋" w:hAnsi="仿宋" w:eastAsia="仿宋" w:cs="仿宋"/>
          <w:color w:val="FF0000"/>
          <w:kern w:val="0"/>
          <w:lang w:val="en-US" w:eastAsia="zh-CN"/>
        </w:rPr>
      </w:pPr>
      <w:r>
        <w:rPr>
          <w:rFonts w:hint="eastAsia" w:ascii="仿宋" w:hAnsi="仿宋" w:eastAsia="仿宋" w:cs="仿宋"/>
          <w:color w:val="FF0000"/>
          <w:kern w:val="0"/>
        </w:rPr>
        <w:t>项目负责人：</w:t>
      </w:r>
      <w:r>
        <w:rPr>
          <w:rFonts w:hint="eastAsia" w:ascii="仿宋" w:hAnsi="仿宋" w:eastAsia="仿宋" w:cs="仿宋"/>
          <w:color w:val="FF0000"/>
          <w:kern w:val="0"/>
          <w:lang w:val="en-US" w:eastAsia="zh-CN"/>
        </w:rPr>
        <w:t>果姝君</w:t>
      </w:r>
      <w:r>
        <w:rPr>
          <w:rFonts w:hint="eastAsia" w:ascii="仿宋" w:hAnsi="仿宋" w:eastAsia="仿宋" w:cs="仿宋"/>
          <w:color w:val="FF0000"/>
          <w:kern w:val="0"/>
        </w:rPr>
        <w:t xml:space="preserve">                  联系电话：</w:t>
      </w:r>
      <w:r>
        <w:rPr>
          <w:rFonts w:hint="eastAsia" w:ascii="仿宋" w:hAnsi="仿宋" w:eastAsia="仿宋" w:cs="仿宋"/>
          <w:color w:val="FF0000"/>
          <w:kern w:val="0"/>
          <w:lang w:val="en-US" w:eastAsia="zh-CN"/>
        </w:rPr>
        <w:t>15923263501</w:t>
      </w:r>
    </w:p>
    <w:p>
      <w:pPr>
        <w:snapToGrid w:val="0"/>
        <w:ind w:firstLine="480"/>
        <w:rPr>
          <w:rFonts w:ascii="仿宋" w:hAnsi="仿宋" w:eastAsia="仿宋" w:cs="仿宋"/>
          <w:kern w:val="0"/>
        </w:rPr>
      </w:pPr>
      <w:r>
        <w:rPr>
          <w:rFonts w:hint="eastAsia" w:ascii="仿宋" w:hAnsi="仿宋" w:eastAsia="仿宋" w:cs="仿宋"/>
          <w:kern w:val="0"/>
        </w:rPr>
        <w:t>地  址：重庆市江津区圣泉街道南北大道南段1111号。</w:t>
      </w:r>
      <w:bookmarkEnd w:id="46"/>
      <w:bookmarkEnd w:id="47"/>
      <w:bookmarkEnd w:id="48"/>
      <w:bookmarkEnd w:id="49"/>
      <w:bookmarkEnd w:id="50"/>
      <w:bookmarkEnd w:id="51"/>
      <w:bookmarkEnd w:id="52"/>
    </w:p>
    <w:p>
      <w:pPr>
        <w:pStyle w:val="3"/>
        <w:spacing w:line="240" w:lineRule="auto"/>
        <w:rPr>
          <w:rFonts w:ascii="仿宋" w:hAnsi="仿宋" w:eastAsia="仿宋" w:cs="仿宋"/>
          <w:szCs w:val="24"/>
        </w:rPr>
      </w:pPr>
      <w:bookmarkStart w:id="53" w:name="_Toc3492"/>
      <w:bookmarkStart w:id="54" w:name="_Toc16233"/>
      <w:bookmarkStart w:id="55" w:name="_Toc32584"/>
      <w:r>
        <w:rPr>
          <w:rFonts w:hint="eastAsia" w:ascii="仿宋" w:hAnsi="仿宋" w:eastAsia="仿宋" w:cs="仿宋"/>
          <w:szCs w:val="24"/>
        </w:rPr>
        <w:t>八、</w:t>
      </w:r>
      <w:bookmarkEnd w:id="53"/>
      <w:bookmarkEnd w:id="54"/>
      <w:bookmarkEnd w:id="55"/>
      <w:r>
        <w:rPr>
          <w:rFonts w:hint="eastAsia" w:ascii="仿宋" w:hAnsi="仿宋" w:eastAsia="仿宋" w:cs="仿宋"/>
          <w:szCs w:val="24"/>
        </w:rPr>
        <w:t>供应商注意事项</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1.供应商必须对以上条款和服务承诺明确列出，承诺内容必须达到要求。</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2.中标供应商应采取严格的安全防护措施，做好进场员工的安全文明培训，必须落实安全生产及文明安装设备措施，对现场安全负责，要配备足够的防护设施，并承担由于自身安全措施不力造成事故的责任和因此发生的费用。</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3.所有产品以及关键技术涉及知识产权保证合法合规。如有侵权，成交供应商承担一切法律责任。</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4.本次所有采购项目，均为交钥匙工程，均需安装调试能正常使用后验收，其他未尽事宜由供需双方在采购合同中详细约定。</w:t>
      </w:r>
    </w:p>
    <w:p>
      <w:pPr>
        <w:snapToGrid w:val="0"/>
        <w:ind w:firstLine="241" w:firstLineChars="100"/>
        <w:rPr>
          <w:rFonts w:ascii="仿宋" w:hAnsi="仿宋" w:eastAsia="仿宋" w:cs="仿宋"/>
          <w:kern w:val="0"/>
        </w:rPr>
      </w:pPr>
      <w:r>
        <w:rPr>
          <w:rFonts w:hint="eastAsia" w:ascii="仿宋" w:hAnsi="仿宋" w:eastAsia="仿宋" w:cs="仿宋"/>
          <w:b/>
          <w:szCs w:val="24"/>
        </w:rPr>
        <w:t>九、违约责任</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1.中标供应商必须按照合同约定如期完成项目，超过合同约定期限完成验收期的，每天应按合同总价款的仟分之三计算支付赔偿金给采购人。中标供应商延期完成验收超过10个日历日的，采购人有权解除合同，且要求中标供应商承担合同总金额的30%作为违约金。</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2.供应商违反本合同其他任何一项义务，经采购人通知其限期改正，期满后仍未改正的，采购人有权解除本合同，供应商应当承担因此而造成的采购人的一切损失。</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 xml:space="preserve">3.对供应商故意或疏忽导致产品不符合技术规范及环保要求引起的项目质量问题，或与合同约定不符的，无论项目是否已验收合格、交付使用以及是否超过质保期，均自采购人知道之日起两年内享有对供应商的索赔追偿权利。 </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 xml:space="preserve">4.未经采购人书面同意，供应商不得将本合同项下的权利、义务转让他人，否则，采购人有权解除合同。 </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 xml:space="preserve">5.若项目质量不符合合同约定，则供应商必须承担如下违约责任： </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 xml:space="preserve">5.1.必须对不合格的项目无偿修复整改。 </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 xml:space="preserve">5.2.若供应商拒绝修复整改或修复整改后仍未能通过验收，则采购人有权自行或 </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委托其他单位整改，相应的费用由供应商承担。</w:t>
      </w:r>
    </w:p>
    <w:p>
      <w:pPr>
        <w:pStyle w:val="3"/>
        <w:spacing w:line="240" w:lineRule="auto"/>
        <w:rPr>
          <w:rFonts w:ascii="仿宋" w:hAnsi="仿宋" w:eastAsia="仿宋" w:cs="仿宋"/>
          <w:szCs w:val="24"/>
        </w:rPr>
      </w:pPr>
      <w:bookmarkStart w:id="56" w:name="_Toc5909"/>
      <w:bookmarkStart w:id="57" w:name="_Toc3789"/>
      <w:bookmarkStart w:id="58" w:name="_Toc26667"/>
      <w:r>
        <w:rPr>
          <w:rFonts w:hint="eastAsia" w:ascii="仿宋" w:hAnsi="仿宋" w:eastAsia="仿宋" w:cs="仿宋"/>
          <w:szCs w:val="24"/>
        </w:rPr>
        <w:t>十、响应文件</w:t>
      </w:r>
      <w:bookmarkEnd w:id="56"/>
      <w:bookmarkEnd w:id="57"/>
      <w:bookmarkEnd w:id="58"/>
      <w:r>
        <w:rPr>
          <w:rFonts w:hint="eastAsia" w:ascii="仿宋" w:hAnsi="仿宋" w:eastAsia="仿宋" w:cs="仿宋"/>
          <w:szCs w:val="24"/>
        </w:rPr>
        <w:t>提交方式及要求</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1.凡有意参加竞价的供应商，请于公告发布之日起至报名截止时间之前，在重庆市政府采购云平台网上竞采中心（https://xj.ccgp-chongqing.gov.cn/ge/）上下载查看本项目采购文件以及变更公告等竞价前公布的所有项目资料，无论供应商下载查看与否，均视为已知晓所有竞价实质性要求内容，未在规定时间内报价的供应商将失去成交供应商资格。</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2.本项目采用线上报价线下评审的方式，供应商按采购文件要求进行线上报价。线上报价时上传加盖公章后的完整的响应文件电子档一份（建议以pdf格式的文档的上传），文件内容应完整、清晰、无涂改，按供应商编制文件要求制作，若因文件内容模糊、不完整、规定的签字盖章的地方未签字盖章而导致无法进行评审或者影响评审，由此造成的无效响应后果由供应商自行承担。</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3.拟中选供应商须在中选结果公示期内携带相关技术检测报告和厂家产品质量承诺函到采购方单位进行审验，未满足的拟中选供应商将失去中选资格，在满足开标条件的前提下采购方有权选择系统顺延推荐的其他供应商成交。</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4.单位负责人为同一人或者存在直接控股、管理关系的不同供应商，不得参加同一合同项下的政府采购活动，否则均为无效响应。</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4.无论竞价结果如何，供应商参与本项目的所有费用均由其自行承担。</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5.成交供应商领取成交通知书。</w:t>
      </w:r>
    </w:p>
    <w:p>
      <w:pPr>
        <w:pStyle w:val="4"/>
        <w:spacing w:before="48" w:after="48"/>
        <w:ind w:firstLine="394"/>
        <w:rPr>
          <w:rFonts w:ascii="仿宋" w:hAnsi="仿宋" w:eastAsia="仿宋" w:cs="仿宋"/>
          <w:b/>
          <w:szCs w:val="24"/>
        </w:rPr>
      </w:pPr>
      <w:bookmarkStart w:id="59" w:name="_Toc13103"/>
      <w:r>
        <w:rPr>
          <w:rFonts w:hint="eastAsia" w:ascii="仿宋" w:hAnsi="仿宋" w:eastAsia="仿宋" w:cs="仿宋"/>
          <w:b/>
          <w:szCs w:val="24"/>
        </w:rPr>
        <w:t>十一、评选程序及方法</w:t>
      </w:r>
      <w:bookmarkEnd w:id="59"/>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1.资格性检查。依据法律法规和采购文件的规定，对响应文件中的资格证明、投标保证金等进行审查，以确定供应商是否具备资格。资格性检查资料表如下：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4"/>
        <w:gridCol w:w="3549"/>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jc w:val="center"/>
              <w:rPr>
                <w:rFonts w:ascii="仿宋" w:hAnsi="仿宋" w:eastAsia="仿宋" w:cs="仿宋"/>
                <w:b/>
                <w:kern w:val="0"/>
                <w:szCs w:val="21"/>
              </w:rPr>
            </w:pPr>
            <w:r>
              <w:rPr>
                <w:rFonts w:hint="eastAsia" w:ascii="仿宋" w:hAnsi="仿宋" w:eastAsia="仿宋" w:cs="仿宋"/>
                <w:b/>
                <w:kern w:val="0"/>
                <w:szCs w:val="21"/>
              </w:rPr>
              <w:t>序号</w:t>
            </w:r>
          </w:p>
        </w:tc>
        <w:tc>
          <w:tcPr>
            <w:tcW w:w="4253" w:type="dxa"/>
            <w:gridSpan w:val="2"/>
            <w:vAlign w:val="center"/>
          </w:tcPr>
          <w:p>
            <w:pPr>
              <w:jc w:val="center"/>
              <w:rPr>
                <w:rFonts w:ascii="仿宋" w:hAnsi="仿宋" w:eastAsia="仿宋" w:cs="仿宋"/>
                <w:b/>
                <w:kern w:val="0"/>
                <w:szCs w:val="21"/>
              </w:rPr>
            </w:pPr>
            <w:r>
              <w:rPr>
                <w:rFonts w:hint="eastAsia" w:ascii="仿宋" w:hAnsi="仿宋" w:eastAsia="仿宋" w:cs="仿宋"/>
                <w:b/>
                <w:kern w:val="0"/>
                <w:szCs w:val="21"/>
              </w:rPr>
              <w:t>审查因素</w:t>
            </w:r>
          </w:p>
        </w:tc>
        <w:tc>
          <w:tcPr>
            <w:tcW w:w="4558" w:type="dxa"/>
            <w:vAlign w:val="center"/>
          </w:tcPr>
          <w:p>
            <w:pPr>
              <w:jc w:val="center"/>
              <w:rPr>
                <w:rFonts w:ascii="仿宋" w:hAnsi="仿宋" w:eastAsia="仿宋" w:cs="仿宋"/>
                <w:b/>
                <w:kern w:val="0"/>
                <w:szCs w:val="21"/>
              </w:rPr>
            </w:pPr>
            <w:r>
              <w:rPr>
                <w:rFonts w:hint="eastAsia" w:ascii="仿宋" w:hAnsi="仿宋" w:eastAsia="仿宋" w:cs="仿宋"/>
                <w:b/>
                <w:kern w:val="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仿宋" w:hAnsi="仿宋" w:eastAsia="仿宋" w:cs="仿宋"/>
                <w:szCs w:val="21"/>
              </w:rPr>
            </w:pPr>
            <w:r>
              <w:rPr>
                <w:rFonts w:hint="eastAsia" w:ascii="仿宋" w:hAnsi="仿宋" w:eastAsia="仿宋" w:cs="仿宋"/>
                <w:szCs w:val="21"/>
              </w:rPr>
              <w:t>（一）</w:t>
            </w:r>
          </w:p>
        </w:tc>
        <w:tc>
          <w:tcPr>
            <w:tcW w:w="704" w:type="dxa"/>
            <w:vMerge w:val="restart"/>
            <w:vAlign w:val="center"/>
          </w:tcPr>
          <w:p>
            <w:pPr>
              <w:rPr>
                <w:rFonts w:ascii="仿宋" w:hAnsi="仿宋" w:eastAsia="仿宋" w:cs="仿宋"/>
                <w:szCs w:val="21"/>
                <w:lang w:val="zh-CN"/>
              </w:rPr>
            </w:pPr>
            <w:r>
              <w:rPr>
                <w:rFonts w:hint="eastAsia" w:ascii="仿宋" w:hAnsi="仿宋" w:eastAsia="仿宋" w:cs="仿宋"/>
                <w:szCs w:val="21"/>
                <w:lang w:val="zh-CN" w:bidi="ar"/>
              </w:rPr>
              <w:t>《中华人民共和国政府采购法》第二十二条规定</w:t>
            </w:r>
          </w:p>
        </w:tc>
        <w:tc>
          <w:tcPr>
            <w:tcW w:w="3549" w:type="dxa"/>
            <w:vAlign w:val="center"/>
          </w:tcPr>
          <w:p>
            <w:pPr>
              <w:rPr>
                <w:rFonts w:ascii="仿宋" w:hAnsi="仿宋" w:eastAsia="仿宋" w:cs="仿宋"/>
                <w:szCs w:val="21"/>
              </w:rPr>
            </w:pPr>
            <w:r>
              <w:rPr>
                <w:rFonts w:hint="eastAsia" w:ascii="仿宋" w:hAnsi="仿宋" w:eastAsia="仿宋" w:cs="仿宋"/>
                <w:szCs w:val="21"/>
              </w:rPr>
              <w:t>1.具有独立承担民事责任的能力</w:t>
            </w:r>
          </w:p>
        </w:tc>
        <w:tc>
          <w:tcPr>
            <w:tcW w:w="4558" w:type="dxa"/>
            <w:vMerge w:val="restart"/>
            <w:vAlign w:val="center"/>
          </w:tcPr>
          <w:p>
            <w:pPr>
              <w:rPr>
                <w:rFonts w:ascii="仿宋" w:hAnsi="仿宋" w:eastAsia="仿宋" w:cs="仿宋"/>
                <w:szCs w:val="21"/>
                <w:lang w:val="zh-CN"/>
              </w:rPr>
            </w:pPr>
            <w:r>
              <w:rPr>
                <w:rFonts w:hint="eastAsia" w:ascii="仿宋" w:hAnsi="仿宋" w:eastAsia="仿宋" w:cs="仿宋"/>
                <w:szCs w:val="21"/>
                <w:lang w:val="zh-CN"/>
              </w:rPr>
              <w:t xml:space="preserve">1.供应商法人营业执照（副本）或事业单位法人证书（副本）或个体工商户营业执照或有效的自然人身份证明或社会团体法人登记证书（提供复印件）。 </w:t>
            </w:r>
          </w:p>
          <w:p>
            <w:pPr>
              <w:rPr>
                <w:rFonts w:ascii="仿宋" w:hAnsi="仿宋" w:eastAsia="仿宋" w:cs="仿宋"/>
                <w:szCs w:val="21"/>
                <w:lang w:val="zh-CN"/>
              </w:rPr>
            </w:pPr>
            <w:r>
              <w:rPr>
                <w:rFonts w:hint="eastAsia" w:ascii="仿宋" w:hAnsi="仿宋" w:eastAsia="仿宋" w:cs="仿宋"/>
                <w:szCs w:val="21"/>
                <w:lang w:val="zh-CN"/>
              </w:rPr>
              <w:t>2.供应商法定代表人身份证明和法定代表人授权代表委托书。</w:t>
            </w:r>
          </w:p>
          <w:p>
            <w:pPr>
              <w:rPr>
                <w:rFonts w:ascii="仿宋" w:hAnsi="仿宋" w:eastAsia="仿宋" w:cs="仿宋"/>
                <w:szCs w:val="21"/>
                <w:lang w:val="zh-CN"/>
              </w:rPr>
            </w:pPr>
            <w:r>
              <w:rPr>
                <w:rFonts w:hint="eastAsia" w:ascii="仿宋" w:hAnsi="仿宋" w:eastAsia="仿宋" w:cs="仿宋"/>
                <w:szCs w:val="21"/>
                <w:lang w:val="zh-CN"/>
              </w:rPr>
              <w:t>3.以书面形式提供规定格式的《基本资格条件承诺函》。</w:t>
            </w:r>
          </w:p>
          <w:p>
            <w:pPr>
              <w:rPr>
                <w:rFonts w:ascii="仿宋" w:hAnsi="仿宋" w:eastAsia="仿宋" w:cs="仿宋"/>
                <w:lang w:val="zh-CN"/>
              </w:rPr>
            </w:pPr>
            <w:r>
              <w:rPr>
                <w:rFonts w:hint="eastAsia" w:ascii="仿宋" w:hAnsi="仿宋" w:eastAsia="仿宋" w:cs="仿宋"/>
                <w:szCs w:val="21"/>
                <w:lang w:val="zh-CN"/>
              </w:rPr>
              <w:t>4.采购人或采购代理机构将通过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s="仿宋"/>
                <w:szCs w:val="21"/>
              </w:rPr>
            </w:pPr>
          </w:p>
        </w:tc>
        <w:tc>
          <w:tcPr>
            <w:tcW w:w="704" w:type="dxa"/>
            <w:vMerge w:val="continue"/>
            <w:vAlign w:val="center"/>
          </w:tcPr>
          <w:p>
            <w:pPr>
              <w:rPr>
                <w:rFonts w:ascii="仿宋" w:hAnsi="仿宋" w:eastAsia="仿宋" w:cs="仿宋"/>
                <w:szCs w:val="21"/>
                <w:lang w:val="zh-CN"/>
              </w:rPr>
            </w:pPr>
          </w:p>
        </w:tc>
        <w:tc>
          <w:tcPr>
            <w:tcW w:w="3549" w:type="dxa"/>
            <w:vAlign w:val="center"/>
          </w:tcPr>
          <w:p>
            <w:pPr>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具有良好的商业信誉和健全的财务会计制度</w:t>
            </w:r>
          </w:p>
        </w:tc>
        <w:tc>
          <w:tcPr>
            <w:tcW w:w="4558" w:type="dxa"/>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s="仿宋"/>
                <w:szCs w:val="21"/>
              </w:rPr>
            </w:pPr>
          </w:p>
        </w:tc>
        <w:tc>
          <w:tcPr>
            <w:tcW w:w="704" w:type="dxa"/>
            <w:vMerge w:val="continue"/>
            <w:vAlign w:val="center"/>
          </w:tcPr>
          <w:p>
            <w:pPr>
              <w:rPr>
                <w:rFonts w:ascii="仿宋" w:hAnsi="仿宋" w:eastAsia="仿宋" w:cs="仿宋"/>
                <w:szCs w:val="21"/>
                <w:lang w:val="zh-CN"/>
              </w:rPr>
            </w:pPr>
          </w:p>
        </w:tc>
        <w:tc>
          <w:tcPr>
            <w:tcW w:w="3549" w:type="dxa"/>
            <w:vAlign w:val="center"/>
          </w:tcPr>
          <w:p>
            <w:pPr>
              <w:rPr>
                <w:rFonts w:ascii="仿宋" w:hAnsi="仿宋" w:eastAsia="仿宋" w:cs="仿宋"/>
                <w:szCs w:val="21"/>
                <w:lang w:val="zh-CN"/>
              </w:rPr>
            </w:pPr>
            <w:r>
              <w:rPr>
                <w:rFonts w:hint="eastAsia" w:ascii="仿宋" w:hAnsi="仿宋" w:eastAsia="仿宋" w:cs="仿宋"/>
                <w:szCs w:val="21"/>
                <w:lang w:val="zh-CN"/>
              </w:rPr>
              <w:t>3.具有履行合同所必需的设备和专业技术能力</w:t>
            </w:r>
          </w:p>
        </w:tc>
        <w:tc>
          <w:tcPr>
            <w:tcW w:w="4558" w:type="dxa"/>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17" w:type="dxa"/>
            <w:vMerge w:val="continue"/>
            <w:vAlign w:val="center"/>
          </w:tcPr>
          <w:p>
            <w:pPr>
              <w:jc w:val="center"/>
              <w:rPr>
                <w:rFonts w:ascii="仿宋" w:hAnsi="仿宋" w:eastAsia="仿宋" w:cs="仿宋"/>
                <w:szCs w:val="21"/>
              </w:rPr>
            </w:pPr>
          </w:p>
        </w:tc>
        <w:tc>
          <w:tcPr>
            <w:tcW w:w="704" w:type="dxa"/>
            <w:vMerge w:val="continue"/>
            <w:vAlign w:val="center"/>
          </w:tcPr>
          <w:p>
            <w:pPr>
              <w:rPr>
                <w:rFonts w:ascii="仿宋" w:hAnsi="仿宋" w:eastAsia="仿宋" w:cs="仿宋"/>
                <w:szCs w:val="21"/>
                <w:lang w:val="zh-CN"/>
              </w:rPr>
            </w:pPr>
          </w:p>
        </w:tc>
        <w:tc>
          <w:tcPr>
            <w:tcW w:w="3549" w:type="dxa"/>
            <w:vAlign w:val="center"/>
          </w:tcPr>
          <w:p>
            <w:pPr>
              <w:rPr>
                <w:rFonts w:ascii="仿宋" w:hAnsi="仿宋" w:eastAsia="仿宋" w:cs="仿宋"/>
                <w:szCs w:val="21"/>
                <w:lang w:val="zh-CN"/>
              </w:rPr>
            </w:pPr>
            <w:r>
              <w:rPr>
                <w:rFonts w:hint="eastAsia" w:ascii="仿宋" w:hAnsi="仿宋" w:eastAsia="仿宋" w:cs="仿宋"/>
                <w:szCs w:val="21"/>
                <w:lang w:val="zh-CN"/>
              </w:rPr>
              <w:t>4.有依法缴纳税收和社会保障金的良好记录</w:t>
            </w:r>
          </w:p>
        </w:tc>
        <w:tc>
          <w:tcPr>
            <w:tcW w:w="4558" w:type="dxa"/>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仿宋" w:hAnsi="仿宋" w:eastAsia="仿宋" w:cs="仿宋"/>
                <w:szCs w:val="21"/>
              </w:rPr>
            </w:pPr>
          </w:p>
        </w:tc>
        <w:tc>
          <w:tcPr>
            <w:tcW w:w="704" w:type="dxa"/>
            <w:vMerge w:val="continue"/>
            <w:vAlign w:val="center"/>
          </w:tcPr>
          <w:p>
            <w:pPr>
              <w:rPr>
                <w:rFonts w:ascii="仿宋" w:hAnsi="仿宋" w:eastAsia="仿宋" w:cs="仿宋"/>
                <w:szCs w:val="21"/>
                <w:lang w:val="zh-CN"/>
              </w:rPr>
            </w:pPr>
          </w:p>
        </w:tc>
        <w:tc>
          <w:tcPr>
            <w:tcW w:w="3549" w:type="dxa"/>
            <w:vAlign w:val="center"/>
          </w:tcPr>
          <w:p>
            <w:pPr>
              <w:rPr>
                <w:rFonts w:ascii="仿宋" w:hAnsi="仿宋" w:eastAsia="仿宋" w:cs="仿宋"/>
                <w:szCs w:val="21"/>
                <w:lang w:val="zh-CN"/>
              </w:rPr>
            </w:pPr>
            <w:r>
              <w:rPr>
                <w:rFonts w:hint="eastAsia" w:ascii="仿宋" w:hAnsi="仿宋" w:eastAsia="仿宋" w:cs="仿宋"/>
                <w:szCs w:val="21"/>
              </w:rPr>
              <w:t>5.参加政府采购活动前三年内，在经营活动中没有重大违法记录（注</w:t>
            </w:r>
            <w:r>
              <w:rPr>
                <w:rFonts w:hint="eastAsia" w:ascii="仿宋" w:hAnsi="仿宋" w:eastAsia="仿宋" w:cs="仿宋"/>
                <w:kern w:val="0"/>
                <w:szCs w:val="21"/>
              </w:rPr>
              <w:fldChar w:fldCharType="begin"/>
            </w:r>
            <w:r>
              <w:rPr>
                <w:rFonts w:hint="eastAsia" w:ascii="仿宋" w:hAnsi="仿宋" w:eastAsia="仿宋" w:cs="仿宋"/>
                <w:kern w:val="0"/>
                <w:szCs w:val="21"/>
              </w:rPr>
              <w:instrText xml:space="preserve"> eq \o\ac(○,</w:instrText>
            </w:r>
            <w:r>
              <w:rPr>
                <w:rFonts w:hint="eastAsia" w:ascii="仿宋" w:hAnsi="仿宋" w:eastAsia="仿宋" w:cs="仿宋"/>
                <w:kern w:val="0"/>
                <w:position w:val="2"/>
                <w:sz w:val="14"/>
                <w:szCs w:val="21"/>
              </w:rPr>
              <w:instrText xml:space="preserve">2</w:instrText>
            </w:r>
            <w:r>
              <w:rPr>
                <w:rFonts w:hint="eastAsia" w:ascii="仿宋" w:hAnsi="仿宋" w:eastAsia="仿宋" w:cs="仿宋"/>
                <w:kern w:val="0"/>
                <w:szCs w:val="21"/>
              </w:rPr>
              <w:instrText xml:space="preserve">)</w:instrText>
            </w:r>
            <w:r>
              <w:rPr>
                <w:rFonts w:hint="eastAsia" w:ascii="仿宋" w:hAnsi="仿宋" w:eastAsia="仿宋" w:cs="仿宋"/>
                <w:kern w:val="0"/>
                <w:szCs w:val="21"/>
              </w:rPr>
              <w:fldChar w:fldCharType="end"/>
            </w:r>
            <w:r>
              <w:rPr>
                <w:rFonts w:hint="eastAsia" w:ascii="仿宋" w:hAnsi="仿宋" w:eastAsia="仿宋" w:cs="仿宋"/>
                <w:szCs w:val="21"/>
              </w:rPr>
              <w:t>）</w:t>
            </w:r>
          </w:p>
        </w:tc>
        <w:tc>
          <w:tcPr>
            <w:tcW w:w="4558" w:type="dxa"/>
            <w:vMerge w:val="continue"/>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17" w:type="dxa"/>
            <w:vMerge w:val="continue"/>
            <w:vAlign w:val="center"/>
          </w:tcPr>
          <w:p>
            <w:pPr>
              <w:jc w:val="center"/>
              <w:rPr>
                <w:rFonts w:ascii="仿宋" w:hAnsi="仿宋" w:eastAsia="仿宋" w:cs="仿宋"/>
                <w:szCs w:val="21"/>
              </w:rPr>
            </w:pPr>
          </w:p>
        </w:tc>
        <w:tc>
          <w:tcPr>
            <w:tcW w:w="704" w:type="dxa"/>
            <w:vMerge w:val="continue"/>
            <w:vAlign w:val="center"/>
          </w:tcPr>
          <w:p>
            <w:pPr>
              <w:rPr>
                <w:rFonts w:ascii="仿宋" w:hAnsi="仿宋" w:eastAsia="仿宋" w:cs="仿宋"/>
                <w:szCs w:val="21"/>
                <w:lang w:val="zh-CN"/>
              </w:rPr>
            </w:pPr>
          </w:p>
        </w:tc>
        <w:tc>
          <w:tcPr>
            <w:tcW w:w="3549" w:type="dxa"/>
            <w:vAlign w:val="center"/>
          </w:tcPr>
          <w:p>
            <w:pPr>
              <w:rPr>
                <w:rFonts w:ascii="仿宋" w:hAnsi="仿宋" w:eastAsia="仿宋" w:cs="仿宋"/>
                <w:szCs w:val="21"/>
              </w:rPr>
            </w:pPr>
            <w:r>
              <w:rPr>
                <w:rFonts w:hint="eastAsia" w:ascii="仿宋" w:hAnsi="仿宋" w:eastAsia="仿宋" w:cs="仿宋"/>
                <w:szCs w:val="21"/>
              </w:rPr>
              <w:t>6.法律、行政法规规定的其他条件</w:t>
            </w:r>
          </w:p>
        </w:tc>
        <w:tc>
          <w:tcPr>
            <w:tcW w:w="4558"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szCs w:val="21"/>
              </w:rPr>
            </w:pPr>
            <w:r>
              <w:rPr>
                <w:rFonts w:hint="eastAsia" w:ascii="仿宋" w:hAnsi="仿宋" w:eastAsia="仿宋" w:cs="仿宋"/>
                <w:szCs w:val="21"/>
              </w:rPr>
              <w:t>（二）</w:t>
            </w:r>
          </w:p>
        </w:tc>
        <w:tc>
          <w:tcPr>
            <w:tcW w:w="4253" w:type="dxa"/>
            <w:gridSpan w:val="2"/>
            <w:vAlign w:val="center"/>
          </w:tcPr>
          <w:p>
            <w:pPr>
              <w:rPr>
                <w:rFonts w:ascii="仿宋" w:hAnsi="仿宋" w:eastAsia="仿宋" w:cs="仿宋"/>
                <w:szCs w:val="21"/>
              </w:rPr>
            </w:pPr>
            <w:r>
              <w:rPr>
                <w:rFonts w:hint="eastAsia" w:ascii="仿宋" w:hAnsi="仿宋" w:eastAsia="仿宋" w:cs="仿宋"/>
                <w:szCs w:val="21"/>
                <w:lang w:bidi="ar"/>
              </w:rPr>
              <w:t>落实政府采购政策需满足的资格要求</w:t>
            </w:r>
          </w:p>
        </w:tc>
        <w:tc>
          <w:tcPr>
            <w:tcW w:w="4558" w:type="dxa"/>
            <w:vAlign w:val="center"/>
          </w:tcPr>
          <w:p>
            <w:pPr>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szCs w:val="21"/>
              </w:rPr>
            </w:pPr>
            <w:r>
              <w:rPr>
                <w:rFonts w:hint="eastAsia" w:ascii="仿宋" w:hAnsi="仿宋" w:eastAsia="仿宋" w:cs="仿宋"/>
                <w:szCs w:val="21"/>
              </w:rPr>
              <w:t>（三）</w:t>
            </w:r>
          </w:p>
        </w:tc>
        <w:tc>
          <w:tcPr>
            <w:tcW w:w="4253" w:type="dxa"/>
            <w:gridSpan w:val="2"/>
            <w:vAlign w:val="center"/>
          </w:tcPr>
          <w:p>
            <w:pPr>
              <w:rPr>
                <w:rFonts w:ascii="仿宋" w:hAnsi="仿宋" w:eastAsia="仿宋" w:cs="仿宋"/>
                <w:szCs w:val="21"/>
              </w:rPr>
            </w:pPr>
            <w:r>
              <w:rPr>
                <w:rFonts w:hint="eastAsia" w:ascii="仿宋" w:hAnsi="仿宋" w:eastAsia="仿宋" w:cs="仿宋"/>
                <w:szCs w:val="21"/>
              </w:rPr>
              <w:t>特定资格条件</w:t>
            </w:r>
          </w:p>
        </w:tc>
        <w:tc>
          <w:tcPr>
            <w:tcW w:w="4558" w:type="dxa"/>
            <w:vAlign w:val="center"/>
          </w:tcPr>
          <w:p>
            <w:pPr>
              <w:rPr>
                <w:rFonts w:ascii="仿宋" w:hAnsi="仿宋" w:eastAsia="仿宋" w:cs="仿宋"/>
                <w:szCs w:val="21"/>
              </w:rPr>
            </w:pPr>
            <w:r>
              <w:rPr>
                <w:rFonts w:hint="eastAsia" w:ascii="仿宋" w:hAnsi="仿宋" w:eastAsia="仿宋" w:cs="仿宋"/>
                <w:szCs w:val="21"/>
              </w:rPr>
              <w:t>无</w:t>
            </w:r>
          </w:p>
        </w:tc>
      </w:tr>
    </w:tbl>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注：供应商按“多证合一”登记制度办理营业执照的，组织机构代码证和税务登记证（副本）以供应商所提供的营业执照（副本）复印件为准。</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2.符合性检查。依据采购文件的规定，从响应文件的有效性、完整性和对采购文件的响应程度进行审查，以确定是否对采购文件的实质性要求作出响应。符合性检查资料表如下：</w:t>
      </w:r>
    </w:p>
    <w:tbl>
      <w:tblPr>
        <w:tblStyle w:val="14"/>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32"/>
        <w:gridCol w:w="1949"/>
        <w:gridCol w:w="5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63" w:type="dxa"/>
            <w:vAlign w:val="center"/>
          </w:tcPr>
          <w:p>
            <w:pPr>
              <w:jc w:val="center"/>
              <w:rPr>
                <w:rFonts w:ascii="仿宋" w:hAnsi="仿宋" w:eastAsia="仿宋" w:cs="仿宋"/>
                <w:b/>
                <w:kern w:val="0"/>
                <w:szCs w:val="24"/>
              </w:rPr>
            </w:pPr>
            <w:r>
              <w:rPr>
                <w:rFonts w:hint="eastAsia" w:ascii="仿宋" w:hAnsi="仿宋" w:eastAsia="仿宋" w:cs="仿宋"/>
                <w:b/>
                <w:kern w:val="0"/>
                <w:szCs w:val="24"/>
              </w:rPr>
              <w:t>序号</w:t>
            </w:r>
          </w:p>
        </w:tc>
        <w:tc>
          <w:tcPr>
            <w:tcW w:w="3481" w:type="dxa"/>
            <w:gridSpan w:val="2"/>
            <w:vAlign w:val="center"/>
          </w:tcPr>
          <w:p>
            <w:pPr>
              <w:jc w:val="center"/>
              <w:rPr>
                <w:rFonts w:ascii="仿宋" w:hAnsi="仿宋" w:eastAsia="仿宋" w:cs="仿宋"/>
                <w:b/>
                <w:kern w:val="0"/>
                <w:szCs w:val="24"/>
              </w:rPr>
            </w:pPr>
            <w:r>
              <w:rPr>
                <w:rFonts w:hint="eastAsia" w:ascii="仿宋" w:hAnsi="仿宋" w:eastAsia="仿宋" w:cs="仿宋"/>
                <w:b/>
                <w:kern w:val="0"/>
                <w:szCs w:val="24"/>
              </w:rPr>
              <w:t>评审因素</w:t>
            </w:r>
          </w:p>
        </w:tc>
        <w:tc>
          <w:tcPr>
            <w:tcW w:w="5315" w:type="dxa"/>
            <w:vAlign w:val="center"/>
          </w:tcPr>
          <w:p>
            <w:pPr>
              <w:jc w:val="center"/>
              <w:rPr>
                <w:rFonts w:ascii="仿宋" w:hAnsi="仿宋" w:eastAsia="仿宋" w:cs="仿宋"/>
                <w:b/>
                <w:kern w:val="0"/>
                <w:szCs w:val="24"/>
              </w:rPr>
            </w:pPr>
            <w:r>
              <w:rPr>
                <w:rFonts w:hint="eastAsia" w:ascii="仿宋" w:hAnsi="仿宋" w:eastAsia="仿宋" w:cs="仿宋"/>
                <w:b/>
                <w:kern w:val="0"/>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Merge w:val="restart"/>
            <w:vAlign w:val="center"/>
          </w:tcPr>
          <w:p>
            <w:pPr>
              <w:jc w:val="center"/>
              <w:rPr>
                <w:rFonts w:ascii="仿宋" w:hAnsi="仿宋" w:eastAsia="仿宋" w:cs="仿宋"/>
                <w:kern w:val="0"/>
                <w:szCs w:val="24"/>
              </w:rPr>
            </w:pPr>
            <w:r>
              <w:rPr>
                <w:rFonts w:hint="eastAsia" w:ascii="仿宋" w:hAnsi="仿宋" w:eastAsia="仿宋" w:cs="仿宋"/>
                <w:kern w:val="0"/>
                <w:szCs w:val="24"/>
              </w:rPr>
              <w:t>1</w:t>
            </w:r>
          </w:p>
        </w:tc>
        <w:tc>
          <w:tcPr>
            <w:tcW w:w="1532" w:type="dxa"/>
            <w:vMerge w:val="restart"/>
            <w:vAlign w:val="center"/>
          </w:tcPr>
          <w:p>
            <w:pPr>
              <w:rPr>
                <w:rFonts w:ascii="仿宋" w:hAnsi="仿宋" w:eastAsia="仿宋" w:cs="仿宋"/>
                <w:kern w:val="0"/>
                <w:szCs w:val="24"/>
              </w:rPr>
            </w:pPr>
            <w:r>
              <w:rPr>
                <w:rFonts w:hint="eastAsia" w:ascii="仿宋" w:hAnsi="仿宋" w:eastAsia="仿宋" w:cs="仿宋"/>
                <w:kern w:val="0"/>
                <w:szCs w:val="24"/>
              </w:rPr>
              <w:t>有效性审查</w:t>
            </w:r>
          </w:p>
        </w:tc>
        <w:tc>
          <w:tcPr>
            <w:tcW w:w="1949" w:type="dxa"/>
            <w:vAlign w:val="center"/>
          </w:tcPr>
          <w:p>
            <w:pPr>
              <w:rPr>
                <w:rFonts w:ascii="仿宋" w:hAnsi="仿宋" w:eastAsia="仿宋" w:cs="仿宋"/>
                <w:kern w:val="0"/>
                <w:szCs w:val="24"/>
              </w:rPr>
            </w:pPr>
            <w:r>
              <w:rPr>
                <w:rFonts w:hint="eastAsia" w:ascii="仿宋" w:hAnsi="仿宋" w:eastAsia="仿宋" w:cs="仿宋"/>
                <w:szCs w:val="24"/>
              </w:rPr>
              <w:t>响应文件签署</w:t>
            </w:r>
          </w:p>
        </w:tc>
        <w:tc>
          <w:tcPr>
            <w:tcW w:w="5315" w:type="dxa"/>
            <w:vAlign w:val="center"/>
          </w:tcPr>
          <w:p>
            <w:pPr>
              <w:rPr>
                <w:rFonts w:ascii="仿宋" w:hAnsi="仿宋" w:eastAsia="仿宋" w:cs="仿宋"/>
                <w:kern w:val="0"/>
                <w:szCs w:val="24"/>
              </w:rPr>
            </w:pPr>
            <w:r>
              <w:rPr>
                <w:rFonts w:hint="eastAsia" w:ascii="仿宋" w:hAnsi="仿宋" w:eastAsia="仿宋" w:cs="仿宋"/>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3" w:type="dxa"/>
            <w:vMerge w:val="continue"/>
            <w:vAlign w:val="center"/>
          </w:tcPr>
          <w:p>
            <w:pPr>
              <w:ind w:firstLine="480"/>
              <w:jc w:val="center"/>
              <w:rPr>
                <w:rFonts w:ascii="仿宋" w:hAnsi="仿宋" w:eastAsia="仿宋" w:cs="仿宋"/>
                <w:kern w:val="0"/>
                <w:szCs w:val="24"/>
              </w:rPr>
            </w:pPr>
          </w:p>
        </w:tc>
        <w:tc>
          <w:tcPr>
            <w:tcW w:w="1532" w:type="dxa"/>
            <w:vMerge w:val="continue"/>
            <w:vAlign w:val="center"/>
          </w:tcPr>
          <w:p>
            <w:pPr>
              <w:ind w:firstLine="480"/>
              <w:rPr>
                <w:rFonts w:ascii="仿宋" w:hAnsi="仿宋" w:eastAsia="仿宋" w:cs="仿宋"/>
                <w:kern w:val="0"/>
                <w:szCs w:val="24"/>
              </w:rPr>
            </w:pPr>
          </w:p>
        </w:tc>
        <w:tc>
          <w:tcPr>
            <w:tcW w:w="1949" w:type="dxa"/>
            <w:vAlign w:val="center"/>
          </w:tcPr>
          <w:p>
            <w:pPr>
              <w:rPr>
                <w:rFonts w:ascii="仿宋" w:hAnsi="仿宋" w:eastAsia="仿宋" w:cs="仿宋"/>
                <w:szCs w:val="24"/>
              </w:rPr>
            </w:pPr>
            <w:r>
              <w:rPr>
                <w:rFonts w:hint="eastAsia" w:ascii="仿宋" w:hAnsi="仿宋" w:eastAsia="仿宋" w:cs="仿宋"/>
                <w:szCs w:val="24"/>
              </w:rPr>
              <w:t>法定代表人身份证明及授权委托书</w:t>
            </w:r>
          </w:p>
        </w:tc>
        <w:tc>
          <w:tcPr>
            <w:tcW w:w="5315" w:type="dxa"/>
            <w:vAlign w:val="center"/>
          </w:tcPr>
          <w:p>
            <w:pPr>
              <w:rPr>
                <w:rFonts w:ascii="仿宋" w:hAnsi="仿宋" w:eastAsia="仿宋" w:cs="仿宋"/>
                <w:szCs w:val="24"/>
              </w:rPr>
            </w:pPr>
            <w:r>
              <w:rPr>
                <w:rFonts w:hint="eastAsia" w:ascii="仿宋" w:hAnsi="仿宋" w:eastAsia="仿宋" w:cs="仿宋"/>
                <w:szCs w:val="24"/>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3" w:type="dxa"/>
            <w:vMerge w:val="continue"/>
            <w:vAlign w:val="center"/>
          </w:tcPr>
          <w:p>
            <w:pPr>
              <w:ind w:firstLine="480"/>
              <w:jc w:val="center"/>
              <w:rPr>
                <w:rFonts w:ascii="仿宋" w:hAnsi="仿宋" w:eastAsia="仿宋" w:cs="仿宋"/>
                <w:kern w:val="0"/>
                <w:szCs w:val="24"/>
              </w:rPr>
            </w:pPr>
          </w:p>
        </w:tc>
        <w:tc>
          <w:tcPr>
            <w:tcW w:w="1532" w:type="dxa"/>
            <w:vMerge w:val="continue"/>
            <w:vAlign w:val="center"/>
          </w:tcPr>
          <w:p>
            <w:pPr>
              <w:ind w:firstLine="480"/>
              <w:rPr>
                <w:rFonts w:ascii="仿宋" w:hAnsi="仿宋" w:eastAsia="仿宋" w:cs="仿宋"/>
                <w:kern w:val="0"/>
                <w:szCs w:val="24"/>
              </w:rPr>
            </w:pPr>
          </w:p>
        </w:tc>
        <w:tc>
          <w:tcPr>
            <w:tcW w:w="1949" w:type="dxa"/>
            <w:vAlign w:val="center"/>
          </w:tcPr>
          <w:p>
            <w:pPr>
              <w:rPr>
                <w:rFonts w:ascii="仿宋" w:hAnsi="仿宋" w:eastAsia="仿宋" w:cs="仿宋"/>
                <w:szCs w:val="24"/>
                <w:lang w:val="zh-CN"/>
              </w:rPr>
            </w:pPr>
            <w:r>
              <w:rPr>
                <w:rFonts w:hint="eastAsia" w:ascii="仿宋" w:hAnsi="仿宋" w:eastAsia="仿宋" w:cs="仿宋"/>
                <w:szCs w:val="24"/>
              </w:rPr>
              <w:t>响应</w:t>
            </w:r>
            <w:r>
              <w:rPr>
                <w:rFonts w:hint="eastAsia" w:ascii="仿宋" w:hAnsi="仿宋" w:eastAsia="仿宋" w:cs="仿宋"/>
                <w:szCs w:val="24"/>
                <w:lang w:val="zh-CN"/>
              </w:rPr>
              <w:t>方案</w:t>
            </w:r>
          </w:p>
        </w:tc>
        <w:tc>
          <w:tcPr>
            <w:tcW w:w="5315" w:type="dxa"/>
            <w:vAlign w:val="center"/>
          </w:tcPr>
          <w:p>
            <w:pPr>
              <w:rPr>
                <w:rFonts w:ascii="仿宋" w:hAnsi="仿宋" w:eastAsia="仿宋" w:cs="仿宋"/>
                <w:kern w:val="0"/>
                <w:szCs w:val="24"/>
              </w:rPr>
            </w:pPr>
            <w:r>
              <w:rPr>
                <w:rFonts w:hint="eastAsia" w:ascii="仿宋" w:hAnsi="仿宋" w:eastAsia="仿宋" w:cs="仿宋"/>
                <w:szCs w:val="24"/>
                <w:lang w:val="zh-CN"/>
              </w:rPr>
              <w:t>每个分包只能有一个</w:t>
            </w:r>
            <w:r>
              <w:rPr>
                <w:rFonts w:hint="eastAsia" w:ascii="仿宋" w:hAnsi="仿宋" w:eastAsia="仿宋" w:cs="仿宋"/>
                <w:szCs w:val="24"/>
              </w:rPr>
              <w:t>响应</w:t>
            </w:r>
            <w:r>
              <w:rPr>
                <w:rFonts w:hint="eastAsia" w:ascii="仿宋" w:hAnsi="仿宋" w:eastAsia="仿宋" w:cs="仿宋"/>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3" w:type="dxa"/>
            <w:vMerge w:val="continue"/>
            <w:vAlign w:val="center"/>
          </w:tcPr>
          <w:p>
            <w:pPr>
              <w:ind w:firstLine="480"/>
              <w:jc w:val="center"/>
              <w:rPr>
                <w:rFonts w:ascii="仿宋" w:hAnsi="仿宋" w:eastAsia="仿宋" w:cs="仿宋"/>
                <w:kern w:val="0"/>
                <w:szCs w:val="24"/>
              </w:rPr>
            </w:pPr>
          </w:p>
        </w:tc>
        <w:tc>
          <w:tcPr>
            <w:tcW w:w="1532" w:type="dxa"/>
            <w:vMerge w:val="continue"/>
            <w:vAlign w:val="center"/>
          </w:tcPr>
          <w:p>
            <w:pPr>
              <w:ind w:firstLine="480"/>
              <w:rPr>
                <w:rFonts w:ascii="仿宋" w:hAnsi="仿宋" w:eastAsia="仿宋" w:cs="仿宋"/>
                <w:kern w:val="0"/>
                <w:szCs w:val="24"/>
              </w:rPr>
            </w:pPr>
          </w:p>
        </w:tc>
        <w:tc>
          <w:tcPr>
            <w:tcW w:w="1949" w:type="dxa"/>
            <w:vAlign w:val="center"/>
          </w:tcPr>
          <w:p>
            <w:pPr>
              <w:rPr>
                <w:rFonts w:ascii="仿宋" w:hAnsi="仿宋" w:eastAsia="仿宋" w:cs="仿宋"/>
                <w:szCs w:val="24"/>
                <w:lang w:val="zh-CN"/>
              </w:rPr>
            </w:pPr>
            <w:r>
              <w:rPr>
                <w:rFonts w:hint="eastAsia" w:ascii="仿宋" w:hAnsi="仿宋" w:eastAsia="仿宋" w:cs="仿宋"/>
                <w:szCs w:val="24"/>
              </w:rPr>
              <w:t>报价唯一</w:t>
            </w:r>
          </w:p>
        </w:tc>
        <w:tc>
          <w:tcPr>
            <w:tcW w:w="5315" w:type="dxa"/>
            <w:vAlign w:val="center"/>
          </w:tcPr>
          <w:p>
            <w:pPr>
              <w:rPr>
                <w:rFonts w:ascii="仿宋" w:hAnsi="仿宋" w:eastAsia="仿宋" w:cs="仿宋"/>
                <w:kern w:val="0"/>
                <w:szCs w:val="24"/>
              </w:rPr>
            </w:pPr>
            <w:r>
              <w:rPr>
                <w:rFonts w:hint="eastAsia" w:ascii="仿宋" w:hAnsi="仿宋" w:eastAsia="仿宋" w:cs="仿宋"/>
                <w:szCs w:val="24"/>
                <w:lang w:val="zh-CN"/>
              </w:rPr>
              <w:t>只能在采购预算范围内报价，</w:t>
            </w:r>
            <w:r>
              <w:rPr>
                <w:rFonts w:hint="eastAsia" w:ascii="仿宋" w:hAnsi="仿宋" w:eastAsia="仿宋" w:cs="仿宋"/>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Merge w:val="restart"/>
            <w:vAlign w:val="center"/>
          </w:tcPr>
          <w:p>
            <w:pPr>
              <w:jc w:val="center"/>
              <w:rPr>
                <w:rFonts w:ascii="仿宋" w:hAnsi="仿宋" w:eastAsia="仿宋" w:cs="仿宋"/>
                <w:kern w:val="0"/>
                <w:szCs w:val="24"/>
              </w:rPr>
            </w:pPr>
            <w:r>
              <w:rPr>
                <w:rFonts w:hint="eastAsia" w:ascii="仿宋" w:hAnsi="仿宋" w:eastAsia="仿宋" w:cs="仿宋"/>
                <w:kern w:val="0"/>
                <w:szCs w:val="24"/>
              </w:rPr>
              <w:t>2</w:t>
            </w:r>
          </w:p>
        </w:tc>
        <w:tc>
          <w:tcPr>
            <w:tcW w:w="1532" w:type="dxa"/>
            <w:vMerge w:val="restart"/>
            <w:vAlign w:val="center"/>
          </w:tcPr>
          <w:p>
            <w:pPr>
              <w:rPr>
                <w:rFonts w:ascii="仿宋" w:hAnsi="仿宋" w:eastAsia="仿宋" w:cs="仿宋"/>
                <w:kern w:val="0"/>
                <w:szCs w:val="24"/>
              </w:rPr>
            </w:pPr>
            <w:r>
              <w:rPr>
                <w:rFonts w:hint="eastAsia" w:ascii="仿宋" w:hAnsi="仿宋" w:eastAsia="仿宋" w:cs="仿宋"/>
                <w:kern w:val="0"/>
                <w:szCs w:val="24"/>
              </w:rPr>
              <w:t>完整性审查</w:t>
            </w:r>
          </w:p>
        </w:tc>
        <w:tc>
          <w:tcPr>
            <w:tcW w:w="1949" w:type="dxa"/>
            <w:vAlign w:val="center"/>
          </w:tcPr>
          <w:p>
            <w:pPr>
              <w:rPr>
                <w:rFonts w:ascii="仿宋" w:hAnsi="仿宋" w:eastAsia="仿宋" w:cs="仿宋"/>
                <w:kern w:val="0"/>
                <w:szCs w:val="24"/>
              </w:rPr>
            </w:pPr>
            <w:r>
              <w:rPr>
                <w:rFonts w:hint="eastAsia" w:ascii="仿宋" w:hAnsi="仿宋" w:eastAsia="仿宋" w:cs="仿宋"/>
                <w:szCs w:val="24"/>
              </w:rPr>
              <w:t>响应</w:t>
            </w:r>
            <w:r>
              <w:rPr>
                <w:rFonts w:hint="eastAsia" w:ascii="仿宋" w:hAnsi="仿宋" w:eastAsia="仿宋" w:cs="仿宋"/>
                <w:szCs w:val="24"/>
                <w:lang w:val="zh-CN"/>
              </w:rPr>
              <w:t>文件份数</w:t>
            </w:r>
          </w:p>
        </w:tc>
        <w:tc>
          <w:tcPr>
            <w:tcW w:w="5315" w:type="dxa"/>
            <w:vAlign w:val="center"/>
          </w:tcPr>
          <w:p>
            <w:pPr>
              <w:rPr>
                <w:rFonts w:ascii="仿宋" w:hAnsi="仿宋" w:eastAsia="仿宋" w:cs="仿宋"/>
                <w:kern w:val="0"/>
                <w:szCs w:val="24"/>
              </w:rPr>
            </w:pPr>
            <w:r>
              <w:rPr>
                <w:rFonts w:hint="eastAsia" w:ascii="仿宋" w:hAnsi="仿宋" w:eastAsia="仿宋" w:cs="仿宋"/>
                <w:szCs w:val="24"/>
              </w:rPr>
              <w:t>响应</w:t>
            </w:r>
            <w:r>
              <w:rPr>
                <w:rFonts w:hint="eastAsia" w:ascii="仿宋" w:hAnsi="仿宋" w:eastAsia="仿宋" w:cs="仿宋"/>
                <w:szCs w:val="24"/>
                <w:lang w:val="zh-CN"/>
              </w:rPr>
              <w:t>文件数量符合</w:t>
            </w:r>
            <w:r>
              <w:rPr>
                <w:rFonts w:hint="eastAsia" w:ascii="仿宋" w:hAnsi="仿宋" w:eastAsia="仿宋" w:cs="仿宋"/>
                <w:szCs w:val="24"/>
              </w:rPr>
              <w:t>采购文件</w:t>
            </w:r>
            <w:r>
              <w:rPr>
                <w:rFonts w:hint="eastAsia" w:ascii="仿宋" w:hAnsi="仿宋" w:eastAsia="仿宋" w:cs="仿宋"/>
                <w:szCs w:val="24"/>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63" w:type="dxa"/>
            <w:vMerge w:val="continue"/>
            <w:vAlign w:val="center"/>
          </w:tcPr>
          <w:p>
            <w:pPr>
              <w:ind w:firstLine="480"/>
              <w:jc w:val="center"/>
              <w:rPr>
                <w:rFonts w:ascii="仿宋" w:hAnsi="仿宋" w:eastAsia="仿宋" w:cs="仿宋"/>
                <w:kern w:val="0"/>
                <w:szCs w:val="24"/>
              </w:rPr>
            </w:pPr>
          </w:p>
        </w:tc>
        <w:tc>
          <w:tcPr>
            <w:tcW w:w="1532" w:type="dxa"/>
            <w:vMerge w:val="continue"/>
            <w:vAlign w:val="center"/>
          </w:tcPr>
          <w:p>
            <w:pPr>
              <w:ind w:firstLine="480"/>
              <w:rPr>
                <w:rFonts w:ascii="仿宋" w:hAnsi="仿宋" w:eastAsia="仿宋" w:cs="仿宋"/>
                <w:kern w:val="0"/>
                <w:szCs w:val="24"/>
              </w:rPr>
            </w:pPr>
          </w:p>
        </w:tc>
        <w:tc>
          <w:tcPr>
            <w:tcW w:w="1949" w:type="dxa"/>
            <w:vAlign w:val="center"/>
          </w:tcPr>
          <w:p>
            <w:pPr>
              <w:rPr>
                <w:rFonts w:ascii="仿宋" w:hAnsi="仿宋" w:eastAsia="仿宋" w:cs="仿宋"/>
                <w:szCs w:val="24"/>
                <w:lang w:val="zh-CN"/>
              </w:rPr>
            </w:pPr>
            <w:r>
              <w:rPr>
                <w:rFonts w:hint="eastAsia" w:ascii="仿宋" w:hAnsi="仿宋" w:eastAsia="仿宋" w:cs="仿宋"/>
                <w:szCs w:val="24"/>
              </w:rPr>
              <w:t>响应</w:t>
            </w:r>
            <w:r>
              <w:rPr>
                <w:rFonts w:hint="eastAsia" w:ascii="仿宋" w:hAnsi="仿宋" w:eastAsia="仿宋" w:cs="仿宋"/>
                <w:szCs w:val="24"/>
                <w:lang w:val="zh-CN"/>
              </w:rPr>
              <w:t>文件内容</w:t>
            </w:r>
          </w:p>
        </w:tc>
        <w:tc>
          <w:tcPr>
            <w:tcW w:w="5315" w:type="dxa"/>
            <w:vAlign w:val="center"/>
          </w:tcPr>
          <w:p>
            <w:pPr>
              <w:rPr>
                <w:rFonts w:ascii="仿宋" w:hAnsi="仿宋" w:eastAsia="仿宋" w:cs="仿宋"/>
                <w:szCs w:val="24"/>
                <w:lang w:val="zh-CN"/>
              </w:rPr>
            </w:pPr>
            <w:r>
              <w:rPr>
                <w:rFonts w:hint="eastAsia" w:ascii="仿宋" w:hAnsi="仿宋" w:eastAsia="仿宋" w:cs="仿宋"/>
                <w:szCs w:val="24"/>
              </w:rPr>
              <w:t>响应</w:t>
            </w:r>
            <w:r>
              <w:rPr>
                <w:rFonts w:hint="eastAsia" w:ascii="仿宋" w:hAnsi="仿宋" w:eastAsia="仿宋" w:cs="仿宋"/>
                <w:szCs w:val="24"/>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63" w:type="dxa"/>
            <w:vMerge w:val="restart"/>
            <w:vAlign w:val="center"/>
          </w:tcPr>
          <w:p>
            <w:pPr>
              <w:jc w:val="center"/>
              <w:rPr>
                <w:rFonts w:ascii="仿宋" w:hAnsi="仿宋" w:eastAsia="仿宋" w:cs="仿宋"/>
                <w:kern w:val="0"/>
                <w:szCs w:val="24"/>
              </w:rPr>
            </w:pPr>
            <w:r>
              <w:rPr>
                <w:rFonts w:hint="eastAsia" w:ascii="仿宋" w:hAnsi="仿宋" w:eastAsia="仿宋" w:cs="仿宋"/>
                <w:kern w:val="0"/>
                <w:szCs w:val="24"/>
              </w:rPr>
              <w:t>3</w:t>
            </w:r>
          </w:p>
        </w:tc>
        <w:tc>
          <w:tcPr>
            <w:tcW w:w="1532" w:type="dxa"/>
            <w:vMerge w:val="restart"/>
            <w:vAlign w:val="center"/>
          </w:tcPr>
          <w:p>
            <w:pPr>
              <w:rPr>
                <w:rFonts w:ascii="仿宋" w:hAnsi="仿宋" w:eastAsia="仿宋" w:cs="仿宋"/>
                <w:szCs w:val="24"/>
                <w:lang w:val="zh-CN"/>
              </w:rPr>
            </w:pPr>
            <w:r>
              <w:rPr>
                <w:rFonts w:hint="eastAsia" w:ascii="仿宋" w:hAnsi="仿宋" w:eastAsia="仿宋" w:cs="仿宋"/>
                <w:kern w:val="0"/>
                <w:szCs w:val="24"/>
              </w:rPr>
              <w:t>采购文件的响应程度审查</w:t>
            </w:r>
          </w:p>
        </w:tc>
        <w:tc>
          <w:tcPr>
            <w:tcW w:w="1949" w:type="dxa"/>
            <w:vAlign w:val="center"/>
          </w:tcPr>
          <w:p>
            <w:pPr>
              <w:rPr>
                <w:rFonts w:ascii="仿宋" w:hAnsi="仿宋" w:eastAsia="仿宋" w:cs="仿宋"/>
                <w:kern w:val="0"/>
                <w:szCs w:val="24"/>
              </w:rPr>
            </w:pPr>
            <w:r>
              <w:rPr>
                <w:rFonts w:hint="eastAsia" w:ascii="仿宋" w:hAnsi="仿宋" w:eastAsia="仿宋" w:cs="仿宋"/>
                <w:kern w:val="0"/>
                <w:szCs w:val="24"/>
              </w:rPr>
              <w:t>响应文件内容</w:t>
            </w:r>
          </w:p>
        </w:tc>
        <w:tc>
          <w:tcPr>
            <w:tcW w:w="5315" w:type="dxa"/>
            <w:vAlign w:val="center"/>
          </w:tcPr>
          <w:p>
            <w:pPr>
              <w:rPr>
                <w:rFonts w:ascii="仿宋" w:hAnsi="仿宋" w:eastAsia="仿宋" w:cs="仿宋"/>
                <w:szCs w:val="24"/>
              </w:rPr>
            </w:pPr>
            <w:r>
              <w:rPr>
                <w:rFonts w:hint="eastAsia" w:ascii="仿宋" w:hAnsi="仿宋" w:eastAsia="仿宋" w:cs="仿宋"/>
                <w:szCs w:val="24"/>
              </w:rPr>
              <w:t>对采购文件“三、采购内容”以及“四、商务要求”内容作出响应。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3" w:type="dxa"/>
            <w:vMerge w:val="continue"/>
            <w:vAlign w:val="center"/>
          </w:tcPr>
          <w:p>
            <w:pPr>
              <w:ind w:firstLine="480"/>
              <w:jc w:val="center"/>
              <w:rPr>
                <w:rFonts w:ascii="仿宋" w:hAnsi="仿宋" w:eastAsia="仿宋" w:cs="仿宋"/>
                <w:kern w:val="0"/>
                <w:szCs w:val="24"/>
              </w:rPr>
            </w:pPr>
          </w:p>
        </w:tc>
        <w:tc>
          <w:tcPr>
            <w:tcW w:w="1532" w:type="dxa"/>
            <w:vMerge w:val="continue"/>
            <w:vAlign w:val="center"/>
          </w:tcPr>
          <w:p>
            <w:pPr>
              <w:ind w:firstLine="480"/>
              <w:rPr>
                <w:rFonts w:ascii="仿宋" w:hAnsi="仿宋" w:eastAsia="仿宋" w:cs="仿宋"/>
                <w:szCs w:val="24"/>
                <w:lang w:val="zh-CN"/>
              </w:rPr>
            </w:pPr>
          </w:p>
        </w:tc>
        <w:tc>
          <w:tcPr>
            <w:tcW w:w="1949" w:type="dxa"/>
            <w:vAlign w:val="center"/>
          </w:tcPr>
          <w:p>
            <w:pPr>
              <w:rPr>
                <w:rFonts w:ascii="仿宋" w:hAnsi="仿宋" w:eastAsia="仿宋" w:cs="仿宋"/>
                <w:kern w:val="0"/>
                <w:szCs w:val="24"/>
              </w:rPr>
            </w:pPr>
            <w:r>
              <w:rPr>
                <w:rFonts w:hint="eastAsia" w:ascii="仿宋" w:hAnsi="仿宋" w:eastAsia="仿宋" w:cs="仿宋"/>
                <w:kern w:val="0"/>
                <w:szCs w:val="24"/>
              </w:rPr>
              <w:t>投标有效期</w:t>
            </w:r>
          </w:p>
        </w:tc>
        <w:tc>
          <w:tcPr>
            <w:tcW w:w="5315" w:type="dxa"/>
            <w:vAlign w:val="center"/>
          </w:tcPr>
          <w:p>
            <w:pPr>
              <w:rPr>
                <w:rFonts w:ascii="仿宋" w:hAnsi="仿宋" w:eastAsia="仿宋" w:cs="仿宋"/>
                <w:kern w:val="0"/>
                <w:szCs w:val="24"/>
              </w:rPr>
            </w:pPr>
            <w:r>
              <w:rPr>
                <w:rFonts w:hint="eastAsia" w:ascii="仿宋" w:hAnsi="仿宋" w:eastAsia="仿宋" w:cs="仿宋"/>
                <w:kern w:val="0"/>
                <w:szCs w:val="24"/>
              </w:rPr>
              <w:t>满足采购文件</w:t>
            </w:r>
            <w:r>
              <w:rPr>
                <w:rFonts w:hint="eastAsia" w:ascii="仿宋" w:hAnsi="仿宋" w:eastAsia="仿宋" w:cs="仿宋"/>
                <w:szCs w:val="24"/>
                <w:lang w:val="zh-CN"/>
              </w:rPr>
              <w:t>规定。</w:t>
            </w:r>
          </w:p>
        </w:tc>
      </w:tr>
    </w:tbl>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1）澄清有关问题。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2）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3"/>
        <w:spacing w:line="240" w:lineRule="auto"/>
        <w:rPr>
          <w:rFonts w:ascii="仿宋" w:hAnsi="仿宋" w:eastAsia="仿宋" w:cs="仿宋"/>
          <w:szCs w:val="24"/>
        </w:rPr>
      </w:pPr>
      <w:bookmarkStart w:id="60" w:name="_Toc518"/>
      <w:bookmarkStart w:id="61" w:name="_Toc12947"/>
      <w:bookmarkStart w:id="62" w:name="_Toc6844"/>
      <w:r>
        <w:rPr>
          <w:rFonts w:hint="eastAsia" w:ascii="仿宋" w:hAnsi="仿宋" w:eastAsia="仿宋" w:cs="仿宋"/>
          <w:szCs w:val="24"/>
        </w:rPr>
        <w:t>十二、</w:t>
      </w:r>
      <w:bookmarkEnd w:id="60"/>
      <w:bookmarkEnd w:id="61"/>
      <w:bookmarkEnd w:id="62"/>
      <w:r>
        <w:rPr>
          <w:rFonts w:hint="eastAsia" w:ascii="仿宋" w:hAnsi="仿宋" w:eastAsia="仿宋" w:cs="仿宋"/>
          <w:szCs w:val="24"/>
        </w:rPr>
        <w:t>成交原则</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 xml:space="preserve">  1.报名供应商均满足实质性要求的情况下，以报价最低的供应商做为成交供应商。</w:t>
      </w:r>
    </w:p>
    <w:p>
      <w:pPr>
        <w:pStyle w:val="4"/>
        <w:spacing w:before="48" w:after="48"/>
        <w:rPr>
          <w:rFonts w:ascii="仿宋" w:hAnsi="仿宋" w:eastAsia="仿宋" w:cs="仿宋"/>
          <w:b/>
          <w:szCs w:val="24"/>
        </w:rPr>
      </w:pPr>
      <w:bookmarkStart w:id="63" w:name="_Toc4152"/>
      <w:bookmarkStart w:id="64" w:name="_Toc82"/>
      <w:r>
        <w:rPr>
          <w:rFonts w:hint="eastAsia" w:ascii="仿宋" w:hAnsi="仿宋" w:eastAsia="仿宋" w:cs="仿宋"/>
          <w:b/>
          <w:szCs w:val="24"/>
        </w:rPr>
        <w:t>十三、无效响应</w:t>
      </w:r>
      <w:bookmarkEnd w:id="63"/>
      <w:bookmarkEnd w:id="64"/>
    </w:p>
    <w:p>
      <w:pPr>
        <w:wordWrap w:val="0"/>
        <w:ind w:firstLine="480"/>
        <w:rPr>
          <w:rFonts w:ascii="仿宋" w:hAnsi="仿宋" w:eastAsia="仿宋" w:cs="仿宋"/>
          <w:b/>
          <w:bCs/>
          <w:szCs w:val="24"/>
        </w:rPr>
      </w:pPr>
      <w:r>
        <w:rPr>
          <w:rFonts w:hint="eastAsia" w:ascii="仿宋" w:hAnsi="仿宋" w:eastAsia="仿宋" w:cs="仿宋"/>
          <w:b/>
          <w:bCs/>
          <w:szCs w:val="24"/>
        </w:rPr>
        <w:t>（一）有下列情况之一者报价/响应文件无效：</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1.报价文件未按照采购文件要求由法定代表人或授权代表签字，或未按采购文件要求的格式加盖公章的；</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2.报价文件未按规定格式和要求填写，内容不全或字迹模糊，辨认不清而影响评审；</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3.供应商超出经营范围的或不具备采购文件规定的资格要求的；</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4.供应商未按采购文件规定提交采购样品材料的；</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5.报价文件出现多个方案或报价的；</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6.未提供符合要求的法定代表人授权委托书的；</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7.未按采购文件要求提供必要有效证明文件或提供了虚假文件的；</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8.报价文件附有采购人不能接受的条件；</w:t>
      </w:r>
    </w:p>
    <w:p>
      <w:pPr>
        <w:pStyle w:val="4"/>
        <w:adjustRightInd w:val="0"/>
        <w:snapToGrid w:val="0"/>
        <w:spacing w:before="0" w:after="0"/>
        <w:ind w:firstLine="482" w:firstLineChars="200"/>
        <w:rPr>
          <w:rFonts w:ascii="仿宋" w:hAnsi="仿宋" w:eastAsia="仿宋" w:cs="仿宋"/>
          <w:b/>
          <w:bCs/>
        </w:rPr>
      </w:pPr>
      <w:r>
        <w:rPr>
          <w:rFonts w:hint="eastAsia" w:ascii="仿宋" w:hAnsi="仿宋" w:eastAsia="仿宋" w:cs="仿宋"/>
          <w:b/>
          <w:bCs/>
          <w:szCs w:val="24"/>
        </w:rPr>
        <w:t>（二）如有下列情况之一为</w:t>
      </w:r>
      <w:r>
        <w:rPr>
          <w:rFonts w:hint="eastAsia" w:ascii="仿宋" w:hAnsi="仿宋" w:eastAsia="仿宋" w:cs="仿宋"/>
          <w:b/>
          <w:bCs/>
        </w:rPr>
        <w:t>采购终止</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1.供应商报价均超过采购预算，采购人不能支付的。</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2.出现影响采购公正的违法、违规行为的；</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3.因重大变故，采购任务取消的。</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4.在采购过程中符合竞争要求的供应商或者报价未超过采购预算的供应商不足3家的，但《政府采购非招标采购方式管理办法》第二十七条第二款规定的情形除外。</w:t>
      </w:r>
    </w:p>
    <w:p>
      <w:pPr>
        <w:jc w:val="center"/>
        <w:rPr>
          <w:rFonts w:ascii="仿宋" w:hAnsi="仿宋" w:eastAsia="仿宋" w:cs="仿宋"/>
          <w:b/>
          <w:color w:val="000000" w:themeColor="text1"/>
          <w:sz w:val="28"/>
          <w:szCs w:val="32"/>
          <w14:textFill>
            <w14:solidFill>
              <w14:schemeClr w14:val="tx1"/>
            </w14:solidFill>
          </w14:textFill>
        </w:rPr>
      </w:pPr>
      <w:r>
        <w:rPr>
          <w:rFonts w:hint="eastAsia" w:ascii="仿宋" w:hAnsi="仿宋" w:eastAsia="仿宋" w:cs="仿宋"/>
          <w:b/>
          <w:color w:val="000000" w:themeColor="text1"/>
          <w:sz w:val="28"/>
          <w:szCs w:val="32"/>
          <w14:textFill>
            <w14:solidFill>
              <w14:schemeClr w14:val="tx1"/>
            </w14:solidFill>
          </w14:textFill>
        </w:rPr>
        <w:t>供应商编制响应文件要求</w:t>
      </w:r>
    </w:p>
    <w:p>
      <w:pPr>
        <w:ind w:firstLine="482" w:firstLineChars="200"/>
        <w:rPr>
          <w:rFonts w:ascii="仿宋" w:hAnsi="仿宋" w:eastAsia="仿宋" w:cs="仿宋"/>
          <w:b/>
        </w:rPr>
      </w:pPr>
      <w:r>
        <w:rPr>
          <w:rFonts w:hint="eastAsia" w:ascii="仿宋" w:hAnsi="仿宋" w:eastAsia="仿宋" w:cs="仿宋"/>
          <w:b/>
        </w:rPr>
        <w:t>一、经济部分</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（一）竞争性报价函</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（二）明细报价表</w:t>
      </w:r>
    </w:p>
    <w:p>
      <w:pPr>
        <w:ind w:firstLine="482" w:firstLineChars="200"/>
        <w:rPr>
          <w:rFonts w:ascii="仿宋" w:hAnsi="仿宋" w:eastAsia="仿宋" w:cs="仿宋"/>
          <w:b/>
        </w:rPr>
      </w:pPr>
      <w:r>
        <w:rPr>
          <w:rFonts w:hint="eastAsia" w:ascii="仿宋" w:hAnsi="仿宋" w:eastAsia="仿宋" w:cs="仿宋"/>
          <w:b/>
        </w:rPr>
        <w:t>二、技术（质量）部分</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技术（质量）响应偏离表</w:t>
      </w:r>
    </w:p>
    <w:p>
      <w:pPr>
        <w:ind w:firstLine="482" w:firstLineChars="200"/>
        <w:rPr>
          <w:rFonts w:ascii="仿宋" w:hAnsi="仿宋" w:eastAsia="仿宋" w:cs="仿宋"/>
          <w:b/>
        </w:rPr>
      </w:pPr>
      <w:r>
        <w:rPr>
          <w:rFonts w:hint="eastAsia" w:ascii="仿宋" w:hAnsi="仿宋" w:eastAsia="仿宋" w:cs="仿宋"/>
          <w:b/>
        </w:rPr>
        <w:t>三、服务部分</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服务响应偏离表</w:t>
      </w:r>
    </w:p>
    <w:p>
      <w:pPr>
        <w:ind w:firstLine="482" w:firstLineChars="200"/>
        <w:rPr>
          <w:rFonts w:ascii="仿宋" w:hAnsi="仿宋" w:eastAsia="仿宋" w:cs="仿宋"/>
          <w:b/>
        </w:rPr>
      </w:pPr>
      <w:r>
        <w:rPr>
          <w:rFonts w:hint="eastAsia" w:ascii="仿宋" w:hAnsi="仿宋" w:eastAsia="仿宋" w:cs="仿宋"/>
          <w:b/>
        </w:rPr>
        <w:t>四、资格条件及其他</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（一）法人营业执照（副本）或事业单位法人证书（副本）或个体工商户营业执照或有效的自然人身份证明或社会团体法人登记证书</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（二）法定代表人身份证明书（格式）</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（三）法定代表人授权委托书（格式）</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（四）《基本资格条件承诺函》（格式）</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（五）特定资格条件证书或证明文件（如果有）</w:t>
      </w:r>
    </w:p>
    <w:p>
      <w:pPr>
        <w:ind w:firstLine="482" w:firstLineChars="200"/>
        <w:rPr>
          <w:rFonts w:ascii="仿宋" w:hAnsi="仿宋" w:eastAsia="仿宋" w:cs="仿宋"/>
          <w:b/>
        </w:rPr>
      </w:pPr>
      <w:r>
        <w:rPr>
          <w:rFonts w:hint="eastAsia" w:ascii="仿宋" w:hAnsi="仿宋" w:eastAsia="仿宋" w:cs="仿宋"/>
          <w:b/>
        </w:rPr>
        <w:t>五、其他应提供的资料</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（一）中小企业声明函、监狱企业证明文件、残疾人福利性单位声明函</w:t>
      </w:r>
    </w:p>
    <w:p>
      <w:pPr>
        <w:spacing w:line="400" w:lineRule="exact"/>
        <w:ind w:firstLine="480" w:firstLineChars="200"/>
        <w:rPr>
          <w:rFonts w:hint="eastAsia" w:ascii="仿宋" w:hAnsi="仿宋" w:eastAsia="仿宋" w:cs="仿宋"/>
          <w:kern w:val="2"/>
          <w:sz w:val="24"/>
          <w:szCs w:val="22"/>
          <w:lang w:val="en-US" w:eastAsia="zh-CN" w:bidi="ar-SA"/>
        </w:rPr>
      </w:pPr>
      <w:r>
        <w:rPr>
          <w:rFonts w:hint="eastAsia" w:ascii="仿宋" w:hAnsi="仿宋" w:eastAsia="仿宋" w:cs="仿宋"/>
          <w:kern w:val="2"/>
          <w:sz w:val="24"/>
          <w:szCs w:val="22"/>
          <w:lang w:val="en-US" w:eastAsia="zh-CN" w:bidi="ar-SA"/>
        </w:rPr>
        <w:t>（二）其他与项目有关的资料（自附）</w:t>
      </w:r>
    </w:p>
    <w:p>
      <w:pPr>
        <w:spacing w:line="400" w:lineRule="exact"/>
        <w:ind w:firstLine="480" w:firstLineChars="200"/>
        <w:rPr>
          <w:rFonts w:hint="eastAsia" w:ascii="仿宋" w:hAnsi="仿宋" w:eastAsia="仿宋" w:cs="仿宋"/>
          <w:kern w:val="2"/>
          <w:sz w:val="24"/>
          <w:szCs w:val="22"/>
          <w:lang w:val="en-US" w:eastAsia="zh-CN" w:bidi="ar-SA"/>
        </w:rPr>
        <w:sectPr>
          <w:headerReference r:id="rId3" w:type="default"/>
          <w:footerReference r:id="rId4" w:type="default"/>
          <w:pgSz w:w="11907" w:h="16840"/>
          <w:pgMar w:top="1134" w:right="1191" w:bottom="1134" w:left="1304" w:header="851" w:footer="992" w:gutter="0"/>
          <w:pgNumType w:start="1"/>
          <w:cols w:space="720" w:num="1"/>
        </w:sectPr>
      </w:pPr>
    </w:p>
    <w:p>
      <w:pPr>
        <w:pStyle w:val="11"/>
        <w:rPr>
          <w:rFonts w:ascii="仿宋" w:hAnsi="仿宋" w:eastAsia="仿宋" w:cs="仿宋"/>
        </w:rPr>
      </w:pPr>
    </w:p>
    <w:p>
      <w:pPr>
        <w:tabs>
          <w:tab w:val="left" w:pos="6300"/>
        </w:tabs>
        <w:snapToGrid w:val="0"/>
        <w:ind w:firstLine="482" w:firstLineChars="20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一、报价（按照下列格式要求提供扫描件）</w:t>
      </w:r>
    </w:p>
    <w:p>
      <w:pPr>
        <w:tabs>
          <w:tab w:val="left" w:pos="6300"/>
        </w:tabs>
        <w:snapToGrid w:val="0"/>
        <w:ind w:firstLine="482" w:firstLineChars="20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（一）报价函</w:t>
      </w:r>
    </w:p>
    <w:p>
      <w:pPr>
        <w:tabs>
          <w:tab w:val="left" w:pos="6300"/>
        </w:tabs>
        <w:snapToGrid w:val="0"/>
        <w:jc w:val="center"/>
        <w:outlineLvl w:val="0"/>
        <w:rPr>
          <w:rFonts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报价函</w:t>
      </w:r>
    </w:p>
    <w:p>
      <w:pPr>
        <w:tabs>
          <w:tab w:val="left" w:pos="6300"/>
        </w:tabs>
        <w:snapToGrid w:val="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u w:val="single"/>
          <w14:textFill>
            <w14:solidFill>
              <w14:schemeClr w14:val="tx1"/>
            </w14:solidFill>
          </w14:textFill>
        </w:rPr>
        <w:t>（采购人名称）</w:t>
      </w:r>
      <w:r>
        <w:rPr>
          <w:rFonts w:hint="eastAsia" w:ascii="仿宋" w:hAnsi="仿宋" w:eastAsia="仿宋" w:cs="仿宋"/>
          <w:color w:val="000000" w:themeColor="text1"/>
          <w:szCs w:val="24"/>
          <w14:textFill>
            <w14:solidFill>
              <w14:schemeClr w14:val="tx1"/>
            </w14:solidFill>
          </w14:textFill>
        </w:rPr>
        <w:t>：</w:t>
      </w: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我方收到____________________________（项目名称）的采购文件，经详细研究，决定参加该项目的竞价。</w:t>
      </w: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1.愿意按照采购需求文件中的一切要求，提供本项目的技术服务，报价为人民币</w:t>
      </w:r>
      <w:r>
        <w:rPr>
          <w:rFonts w:hint="eastAsia" w:ascii="仿宋" w:hAnsi="仿宋" w:eastAsia="仿宋" w:cs="仿宋"/>
          <w:color w:val="000000" w:themeColor="text1"/>
          <w:szCs w:val="24"/>
          <w:u w:val="single"/>
          <w14:textFill>
            <w14:solidFill>
              <w14:schemeClr w14:val="tx1"/>
            </w14:solidFill>
          </w14:textFill>
        </w:rPr>
        <w:t>大写：     元整</w:t>
      </w:r>
      <w:r>
        <w:rPr>
          <w:rFonts w:hint="eastAsia" w:ascii="仿宋" w:hAnsi="仿宋" w:eastAsia="仿宋" w:cs="仿宋"/>
          <w:color w:val="000000" w:themeColor="text1"/>
          <w:szCs w:val="24"/>
          <w14:textFill>
            <w14:solidFill>
              <w14:schemeClr w14:val="tx1"/>
            </w14:solidFill>
          </w14:textFill>
        </w:rPr>
        <w:t>；人民币</w:t>
      </w:r>
      <w:r>
        <w:rPr>
          <w:rFonts w:hint="eastAsia" w:ascii="仿宋" w:hAnsi="仿宋" w:eastAsia="仿宋" w:cs="仿宋"/>
          <w:color w:val="000000" w:themeColor="text1"/>
          <w:szCs w:val="24"/>
          <w:u w:val="single"/>
          <w14:textFill>
            <w14:solidFill>
              <w14:schemeClr w14:val="tx1"/>
            </w14:solidFill>
          </w14:textFill>
        </w:rPr>
        <w:t>小写：    元</w:t>
      </w:r>
      <w:r>
        <w:rPr>
          <w:rFonts w:hint="eastAsia" w:ascii="仿宋" w:hAnsi="仿宋" w:eastAsia="仿宋" w:cs="仿宋"/>
          <w:color w:val="000000" w:themeColor="text1"/>
          <w:szCs w:val="24"/>
          <w14:textFill>
            <w14:solidFill>
              <w14:schemeClr w14:val="tx1"/>
            </w14:solidFill>
          </w14:textFill>
        </w:rPr>
        <w:t>。</w:t>
      </w: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2.我方现提交的响应文件为：响应文件电子文档壹份。</w:t>
      </w: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3.我方承诺：本次竞价的有效期为90天。</w:t>
      </w: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4.我方完全理解和接受贵方采购需求文件的一切规定和要求及评审办法。</w:t>
      </w: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5.在整个竞价采购过程中，我方若有违规行为，接受按照重庆市政府采购·云平台规定给予惩罚。</w:t>
      </w: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6.我方若中选，将按照竞价结果签订合同，并且严格履行合同义务。本承诺函将成为合同不可分割的一部分，与合同具有同等的法律效力。</w:t>
      </w: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7.</w:t>
      </w:r>
      <w:r>
        <w:rPr>
          <w:rFonts w:hint="eastAsia" w:ascii="仿宋" w:hAnsi="仿宋" w:eastAsia="仿宋" w:cs="仿宋"/>
          <w:color w:val="000000" w:themeColor="text1"/>
          <w:szCs w:val="28"/>
          <w14:textFill>
            <w14:solidFill>
              <w14:schemeClr w14:val="tx1"/>
            </w14:solidFill>
          </w14:textFill>
        </w:rPr>
        <w:t>我方理解，最低报价不是成交的唯一条件。</w:t>
      </w:r>
    </w:p>
    <w:p>
      <w:pPr>
        <w:tabs>
          <w:tab w:val="left" w:pos="6300"/>
        </w:tabs>
        <w:snapToGrid w:val="0"/>
        <w:rPr>
          <w:rFonts w:ascii="仿宋" w:hAnsi="仿宋" w:eastAsia="仿宋" w:cs="仿宋"/>
          <w:color w:val="000000" w:themeColor="text1"/>
          <w:szCs w:val="24"/>
          <w14:textFill>
            <w14:solidFill>
              <w14:schemeClr w14:val="tx1"/>
            </w14:solidFill>
          </w14:textFill>
        </w:rPr>
      </w:pP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                                          供应商名称（公章）：</w:t>
      </w:r>
    </w:p>
    <w:p>
      <w:pPr>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                                                  年   月   日</w:t>
      </w:r>
    </w:p>
    <w:p>
      <w:pPr>
        <w:pStyle w:val="6"/>
        <w:rPr>
          <w:rFonts w:ascii="仿宋" w:hAnsi="仿宋" w:eastAsia="仿宋" w:cs="仿宋"/>
          <w:color w:val="000000" w:themeColor="text1"/>
          <w:szCs w:val="24"/>
          <w14:textFill>
            <w14:solidFill>
              <w14:schemeClr w14:val="tx1"/>
            </w14:solidFill>
          </w14:textFill>
        </w:rPr>
      </w:pPr>
    </w:p>
    <w:p>
      <w:pPr>
        <w:pStyle w:val="7"/>
        <w:rPr>
          <w:rFonts w:ascii="仿宋" w:hAnsi="仿宋" w:eastAsia="仿宋" w:cs="仿宋"/>
          <w:color w:val="000000" w:themeColor="text1"/>
          <w:szCs w:val="24"/>
          <w14:textFill>
            <w14:solidFill>
              <w14:schemeClr w14:val="tx1"/>
            </w14:solidFill>
          </w14:textFill>
        </w:rPr>
      </w:pPr>
    </w:p>
    <w:p>
      <w:pPr>
        <w:rPr>
          <w:rFonts w:ascii="仿宋" w:hAnsi="仿宋" w:eastAsia="仿宋" w:cs="仿宋"/>
          <w:color w:val="000000" w:themeColor="text1"/>
          <w:szCs w:val="24"/>
          <w14:textFill>
            <w14:solidFill>
              <w14:schemeClr w14:val="tx1"/>
            </w14:solidFill>
          </w14:textFill>
        </w:rPr>
      </w:pPr>
    </w:p>
    <w:p>
      <w:pPr>
        <w:pStyle w:val="6"/>
        <w:rPr>
          <w:rFonts w:ascii="仿宋" w:hAnsi="仿宋" w:eastAsia="仿宋" w:cs="仿宋"/>
          <w:color w:val="000000" w:themeColor="text1"/>
          <w:szCs w:val="24"/>
          <w14:textFill>
            <w14:solidFill>
              <w14:schemeClr w14:val="tx1"/>
            </w14:solidFill>
          </w14:textFill>
        </w:rPr>
      </w:pPr>
    </w:p>
    <w:p>
      <w:pPr>
        <w:pStyle w:val="7"/>
        <w:rPr>
          <w:rFonts w:ascii="仿宋" w:hAnsi="仿宋" w:eastAsia="仿宋" w:cs="仿宋"/>
          <w:color w:val="000000" w:themeColor="text1"/>
          <w:szCs w:val="24"/>
          <w14:textFill>
            <w14:solidFill>
              <w14:schemeClr w14:val="tx1"/>
            </w14:solidFill>
          </w14:textFill>
        </w:rPr>
      </w:pPr>
    </w:p>
    <w:p>
      <w:pPr>
        <w:rPr>
          <w:rFonts w:ascii="仿宋" w:hAnsi="仿宋" w:eastAsia="仿宋" w:cs="仿宋"/>
          <w:color w:val="000000" w:themeColor="text1"/>
          <w:szCs w:val="24"/>
          <w14:textFill>
            <w14:solidFill>
              <w14:schemeClr w14:val="tx1"/>
            </w14:solidFill>
          </w14:textFill>
        </w:rPr>
      </w:pPr>
    </w:p>
    <w:p>
      <w:pPr>
        <w:pStyle w:val="6"/>
        <w:rPr>
          <w:rFonts w:ascii="仿宋" w:hAnsi="仿宋" w:eastAsia="仿宋" w:cs="仿宋"/>
          <w:color w:val="000000" w:themeColor="text1"/>
          <w:szCs w:val="24"/>
          <w14:textFill>
            <w14:solidFill>
              <w14:schemeClr w14:val="tx1"/>
            </w14:solidFill>
          </w14:textFill>
        </w:rPr>
      </w:pPr>
    </w:p>
    <w:p>
      <w:pPr>
        <w:pStyle w:val="7"/>
        <w:rPr>
          <w:rFonts w:ascii="仿宋" w:hAnsi="仿宋" w:eastAsia="仿宋" w:cs="仿宋"/>
          <w:color w:val="000000" w:themeColor="text1"/>
          <w:szCs w:val="24"/>
          <w14:textFill>
            <w14:solidFill>
              <w14:schemeClr w14:val="tx1"/>
            </w14:solidFill>
          </w14:textFill>
        </w:rPr>
      </w:pPr>
    </w:p>
    <w:p>
      <w:pPr>
        <w:rPr>
          <w:rFonts w:ascii="仿宋" w:hAnsi="仿宋" w:eastAsia="仿宋" w:cs="仿宋"/>
          <w:color w:val="000000" w:themeColor="text1"/>
          <w:szCs w:val="24"/>
          <w14:textFill>
            <w14:solidFill>
              <w14:schemeClr w14:val="tx1"/>
            </w14:solidFill>
          </w14:textFill>
        </w:rPr>
      </w:pPr>
    </w:p>
    <w:p>
      <w:pPr>
        <w:pStyle w:val="6"/>
        <w:rPr>
          <w:rFonts w:ascii="仿宋" w:hAnsi="仿宋" w:eastAsia="仿宋" w:cs="仿宋"/>
          <w:color w:val="000000" w:themeColor="text1"/>
          <w:szCs w:val="24"/>
          <w14:textFill>
            <w14:solidFill>
              <w14:schemeClr w14:val="tx1"/>
            </w14:solidFill>
          </w14:textFill>
        </w:rPr>
      </w:pPr>
    </w:p>
    <w:p>
      <w:pPr>
        <w:pStyle w:val="7"/>
        <w:rPr>
          <w:rFonts w:ascii="仿宋" w:hAnsi="仿宋" w:eastAsia="仿宋" w:cs="仿宋"/>
          <w:color w:val="000000" w:themeColor="text1"/>
          <w:szCs w:val="24"/>
          <w14:textFill>
            <w14:solidFill>
              <w14:schemeClr w14:val="tx1"/>
            </w14:solidFill>
          </w14:textFill>
        </w:rPr>
      </w:pPr>
    </w:p>
    <w:p>
      <w:pPr>
        <w:rPr>
          <w:rFonts w:ascii="仿宋" w:hAnsi="仿宋" w:eastAsia="仿宋" w:cs="仿宋"/>
        </w:rPr>
      </w:pPr>
    </w:p>
    <w:p>
      <w:pPr>
        <w:pStyle w:val="6"/>
        <w:rPr>
          <w:rFonts w:ascii="仿宋" w:hAnsi="仿宋" w:eastAsia="仿宋" w:cs="仿宋"/>
          <w:color w:val="000000" w:themeColor="text1"/>
          <w:szCs w:val="24"/>
          <w14:textFill>
            <w14:solidFill>
              <w14:schemeClr w14:val="tx1"/>
            </w14:solidFill>
          </w14:textFill>
        </w:rPr>
      </w:pPr>
    </w:p>
    <w:p>
      <w:pPr>
        <w:pStyle w:val="7"/>
        <w:rPr>
          <w:rFonts w:ascii="仿宋" w:hAnsi="仿宋" w:eastAsia="仿宋" w:cs="仿宋"/>
          <w:color w:val="000000" w:themeColor="text1"/>
          <w:szCs w:val="24"/>
          <w14:textFill>
            <w14:solidFill>
              <w14:schemeClr w14:val="tx1"/>
            </w14:solidFill>
          </w14:textFill>
        </w:rPr>
      </w:pPr>
    </w:p>
    <w:p>
      <w:pPr>
        <w:rPr>
          <w:rFonts w:ascii="仿宋" w:hAnsi="仿宋" w:eastAsia="仿宋" w:cs="仿宋"/>
          <w:color w:val="000000" w:themeColor="text1"/>
          <w:szCs w:val="24"/>
          <w14:textFill>
            <w14:solidFill>
              <w14:schemeClr w14:val="tx1"/>
            </w14:solidFill>
          </w14:textFill>
        </w:rPr>
      </w:pPr>
    </w:p>
    <w:p>
      <w:pPr>
        <w:pStyle w:val="6"/>
        <w:rPr>
          <w:rFonts w:ascii="仿宋" w:hAnsi="仿宋" w:eastAsia="仿宋" w:cs="仿宋"/>
          <w:color w:val="000000" w:themeColor="text1"/>
          <w:szCs w:val="24"/>
          <w14:textFill>
            <w14:solidFill>
              <w14:schemeClr w14:val="tx1"/>
            </w14:solidFill>
          </w14:textFill>
        </w:rPr>
      </w:pPr>
    </w:p>
    <w:p>
      <w:pPr>
        <w:pStyle w:val="7"/>
      </w:pPr>
    </w:p>
    <w:p>
      <w:pPr>
        <w:snapToGrid w:val="0"/>
        <w:ind w:firstLine="482" w:firstLineChars="200"/>
        <w:rPr>
          <w:rFonts w:ascii="仿宋" w:hAnsi="仿宋" w:eastAsia="仿宋" w:cs="仿宋"/>
          <w:b/>
          <w:bCs/>
          <w:color w:val="000000" w:themeColor="text1"/>
          <w:szCs w:val="24"/>
          <w14:textFill>
            <w14:solidFill>
              <w14:schemeClr w14:val="tx1"/>
            </w14:solidFill>
          </w14:textFill>
        </w:rPr>
      </w:pPr>
    </w:p>
    <w:p>
      <w:pPr>
        <w:snapToGrid w:val="0"/>
        <w:ind w:firstLine="482" w:firstLineChars="200"/>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（二）明细报价表（对应采购文件中第三条采购内容报价）</w:t>
      </w:r>
    </w:p>
    <w:p>
      <w:pPr>
        <w:tabs>
          <w:tab w:val="left" w:pos="2975"/>
          <w:tab w:val="center" w:pos="4765"/>
        </w:tabs>
        <w:jc w:val="left"/>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ab/>
      </w:r>
      <w:r>
        <w:rPr>
          <w:rFonts w:hint="eastAsia" w:ascii="仿宋" w:hAnsi="仿宋" w:eastAsia="仿宋" w:cs="仿宋"/>
          <w:b/>
          <w:color w:val="000000" w:themeColor="text1"/>
          <w:szCs w:val="28"/>
          <w14:textFill>
            <w14:solidFill>
              <w14:schemeClr w14:val="tx1"/>
            </w14:solidFill>
          </w14:textFill>
        </w:rPr>
        <w:tab/>
      </w:r>
      <w:r>
        <w:rPr>
          <w:rFonts w:hint="eastAsia" w:ascii="仿宋" w:hAnsi="仿宋" w:eastAsia="仿宋" w:cs="仿宋"/>
          <w:b/>
          <w:color w:val="000000" w:themeColor="text1"/>
          <w:szCs w:val="24"/>
          <w14:textFill>
            <w14:solidFill>
              <w14:schemeClr w14:val="tx1"/>
            </w14:solidFill>
          </w14:textFill>
        </w:rPr>
        <w:t>明细报价表</w:t>
      </w:r>
    </w:p>
    <w:tbl>
      <w:tblPr>
        <w:tblStyle w:val="14"/>
        <w:tblpPr w:leftFromText="180" w:rightFromText="180" w:vertAnchor="text" w:tblpXSpec="center" w:tblpY="1"/>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042"/>
        <w:gridCol w:w="106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序号</w:t>
            </w:r>
          </w:p>
        </w:tc>
        <w:tc>
          <w:tcPr>
            <w:tcW w:w="1695" w:type="dxa"/>
            <w:vAlign w:val="center"/>
          </w:tcPr>
          <w:p>
            <w:pPr>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名称</w:t>
            </w:r>
          </w:p>
        </w:tc>
        <w:tc>
          <w:tcPr>
            <w:tcW w:w="3404" w:type="dxa"/>
            <w:vAlign w:val="center"/>
          </w:tcPr>
          <w:p>
            <w:pPr>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相关信息</w:t>
            </w:r>
          </w:p>
        </w:tc>
        <w:tc>
          <w:tcPr>
            <w:tcW w:w="1042" w:type="dxa"/>
            <w:vAlign w:val="center"/>
          </w:tcPr>
          <w:p>
            <w:pPr>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数量</w:t>
            </w:r>
          </w:p>
        </w:tc>
        <w:tc>
          <w:tcPr>
            <w:tcW w:w="1067" w:type="dxa"/>
            <w:vAlign w:val="center"/>
          </w:tcPr>
          <w:p>
            <w:pPr>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单价</w:t>
            </w:r>
          </w:p>
        </w:tc>
        <w:tc>
          <w:tcPr>
            <w:tcW w:w="750" w:type="dxa"/>
            <w:vAlign w:val="center"/>
          </w:tcPr>
          <w:p>
            <w:pPr>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2111</w:t>
            </w:r>
          </w:p>
        </w:tc>
        <w:tc>
          <w:tcPr>
            <w:tcW w:w="1695" w:type="dxa"/>
            <w:vAlign w:val="center"/>
          </w:tcPr>
          <w:p>
            <w:pPr>
              <w:jc w:val="center"/>
              <w:rPr>
                <w:rFonts w:ascii="仿宋" w:hAnsi="仿宋" w:eastAsia="仿宋" w:cs="仿宋"/>
                <w:color w:val="000000" w:themeColor="text1"/>
                <w:szCs w:val="24"/>
                <w14:textFill>
                  <w14:solidFill>
                    <w14:schemeClr w14:val="tx1"/>
                  </w14:solidFill>
                </w14:textFill>
              </w:rPr>
            </w:pPr>
          </w:p>
        </w:tc>
        <w:tc>
          <w:tcPr>
            <w:tcW w:w="3404" w:type="dxa"/>
          </w:tcPr>
          <w:p>
            <w:pPr>
              <w:jc w:val="center"/>
              <w:rPr>
                <w:rFonts w:ascii="仿宋" w:hAnsi="仿宋" w:eastAsia="仿宋" w:cs="仿宋"/>
                <w:color w:val="000000" w:themeColor="text1"/>
                <w:szCs w:val="24"/>
                <w14:textFill>
                  <w14:solidFill>
                    <w14:schemeClr w14:val="tx1"/>
                  </w14:solidFill>
                </w14:textFill>
              </w:rPr>
            </w:pPr>
          </w:p>
        </w:tc>
        <w:tc>
          <w:tcPr>
            <w:tcW w:w="1042" w:type="dxa"/>
            <w:vAlign w:val="center"/>
          </w:tcPr>
          <w:p>
            <w:pPr>
              <w:jc w:val="center"/>
              <w:rPr>
                <w:rFonts w:ascii="仿宋" w:hAnsi="仿宋" w:eastAsia="仿宋" w:cs="仿宋"/>
                <w:color w:val="000000" w:themeColor="text1"/>
                <w:szCs w:val="24"/>
                <w14:textFill>
                  <w14:solidFill>
                    <w14:schemeClr w14:val="tx1"/>
                  </w14:solidFill>
                </w14:textFill>
              </w:rPr>
            </w:pPr>
          </w:p>
        </w:tc>
        <w:tc>
          <w:tcPr>
            <w:tcW w:w="1067" w:type="dxa"/>
          </w:tcPr>
          <w:p>
            <w:pPr>
              <w:jc w:val="center"/>
              <w:rPr>
                <w:rFonts w:ascii="仿宋" w:hAnsi="仿宋" w:eastAsia="仿宋" w:cs="仿宋"/>
                <w:color w:val="000000" w:themeColor="text1"/>
                <w:szCs w:val="24"/>
                <w14:textFill>
                  <w14:solidFill>
                    <w14:schemeClr w14:val="tx1"/>
                  </w14:solidFill>
                </w14:textFill>
              </w:rPr>
            </w:pPr>
          </w:p>
        </w:tc>
        <w:tc>
          <w:tcPr>
            <w:tcW w:w="750" w:type="dxa"/>
          </w:tcPr>
          <w:p>
            <w:pPr>
              <w:jc w:val="center"/>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1695" w:type="dxa"/>
            <w:vAlign w:val="center"/>
          </w:tcPr>
          <w:p>
            <w:pPr>
              <w:jc w:val="center"/>
              <w:rPr>
                <w:rFonts w:ascii="仿宋" w:hAnsi="仿宋" w:eastAsia="仿宋" w:cs="仿宋"/>
                <w:color w:val="000000" w:themeColor="text1"/>
                <w:szCs w:val="24"/>
                <w14:textFill>
                  <w14:solidFill>
                    <w14:schemeClr w14:val="tx1"/>
                  </w14:solidFill>
                </w14:textFill>
              </w:rPr>
            </w:pPr>
          </w:p>
        </w:tc>
        <w:tc>
          <w:tcPr>
            <w:tcW w:w="3404" w:type="dxa"/>
          </w:tcPr>
          <w:p>
            <w:pPr>
              <w:jc w:val="center"/>
              <w:rPr>
                <w:rFonts w:ascii="仿宋" w:hAnsi="仿宋" w:eastAsia="仿宋" w:cs="仿宋"/>
                <w:color w:val="000000" w:themeColor="text1"/>
                <w:szCs w:val="24"/>
                <w14:textFill>
                  <w14:solidFill>
                    <w14:schemeClr w14:val="tx1"/>
                  </w14:solidFill>
                </w14:textFill>
              </w:rPr>
            </w:pPr>
          </w:p>
        </w:tc>
        <w:tc>
          <w:tcPr>
            <w:tcW w:w="1042" w:type="dxa"/>
            <w:vAlign w:val="center"/>
          </w:tcPr>
          <w:p>
            <w:pPr>
              <w:jc w:val="center"/>
              <w:rPr>
                <w:rFonts w:ascii="仿宋" w:hAnsi="仿宋" w:eastAsia="仿宋" w:cs="仿宋"/>
                <w:color w:val="000000" w:themeColor="text1"/>
                <w:szCs w:val="24"/>
                <w14:textFill>
                  <w14:solidFill>
                    <w14:schemeClr w14:val="tx1"/>
                  </w14:solidFill>
                </w14:textFill>
              </w:rPr>
            </w:pPr>
          </w:p>
        </w:tc>
        <w:tc>
          <w:tcPr>
            <w:tcW w:w="1067" w:type="dxa"/>
          </w:tcPr>
          <w:p>
            <w:pPr>
              <w:jc w:val="center"/>
              <w:rPr>
                <w:rFonts w:ascii="仿宋" w:hAnsi="仿宋" w:eastAsia="仿宋" w:cs="仿宋"/>
                <w:color w:val="000000" w:themeColor="text1"/>
                <w:szCs w:val="24"/>
                <w14:textFill>
                  <w14:solidFill>
                    <w14:schemeClr w14:val="tx1"/>
                  </w14:solidFill>
                </w14:textFill>
              </w:rPr>
            </w:pPr>
          </w:p>
        </w:tc>
        <w:tc>
          <w:tcPr>
            <w:tcW w:w="750" w:type="dxa"/>
          </w:tcPr>
          <w:p>
            <w:pPr>
              <w:jc w:val="center"/>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1695" w:type="dxa"/>
            <w:vAlign w:val="center"/>
          </w:tcPr>
          <w:p>
            <w:pPr>
              <w:jc w:val="center"/>
              <w:rPr>
                <w:rFonts w:ascii="仿宋" w:hAnsi="仿宋" w:eastAsia="仿宋" w:cs="仿宋"/>
                <w:color w:val="000000" w:themeColor="text1"/>
                <w:szCs w:val="24"/>
                <w14:textFill>
                  <w14:solidFill>
                    <w14:schemeClr w14:val="tx1"/>
                  </w14:solidFill>
                </w14:textFill>
              </w:rPr>
            </w:pPr>
          </w:p>
        </w:tc>
        <w:tc>
          <w:tcPr>
            <w:tcW w:w="3404" w:type="dxa"/>
          </w:tcPr>
          <w:p>
            <w:pPr>
              <w:jc w:val="center"/>
              <w:rPr>
                <w:rFonts w:ascii="仿宋" w:hAnsi="仿宋" w:eastAsia="仿宋" w:cs="仿宋"/>
                <w:color w:val="000000" w:themeColor="text1"/>
                <w:szCs w:val="24"/>
                <w14:textFill>
                  <w14:solidFill>
                    <w14:schemeClr w14:val="tx1"/>
                  </w14:solidFill>
                </w14:textFill>
              </w:rPr>
            </w:pPr>
          </w:p>
        </w:tc>
        <w:tc>
          <w:tcPr>
            <w:tcW w:w="1042" w:type="dxa"/>
            <w:vAlign w:val="center"/>
          </w:tcPr>
          <w:p>
            <w:pPr>
              <w:jc w:val="center"/>
              <w:rPr>
                <w:rFonts w:ascii="仿宋" w:hAnsi="仿宋" w:eastAsia="仿宋" w:cs="仿宋"/>
                <w:color w:val="000000" w:themeColor="text1"/>
                <w:szCs w:val="24"/>
                <w14:textFill>
                  <w14:solidFill>
                    <w14:schemeClr w14:val="tx1"/>
                  </w14:solidFill>
                </w14:textFill>
              </w:rPr>
            </w:pPr>
          </w:p>
        </w:tc>
        <w:tc>
          <w:tcPr>
            <w:tcW w:w="1067" w:type="dxa"/>
          </w:tcPr>
          <w:p>
            <w:pPr>
              <w:jc w:val="center"/>
              <w:rPr>
                <w:rFonts w:ascii="仿宋" w:hAnsi="仿宋" w:eastAsia="仿宋" w:cs="仿宋"/>
                <w:color w:val="000000" w:themeColor="text1"/>
                <w:szCs w:val="24"/>
                <w14:textFill>
                  <w14:solidFill>
                    <w14:schemeClr w14:val="tx1"/>
                  </w14:solidFill>
                </w14:textFill>
              </w:rPr>
            </w:pPr>
          </w:p>
        </w:tc>
        <w:tc>
          <w:tcPr>
            <w:tcW w:w="750" w:type="dxa"/>
          </w:tcPr>
          <w:p>
            <w:pPr>
              <w:jc w:val="center"/>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695" w:type="dxa"/>
            <w:vAlign w:val="center"/>
          </w:tcPr>
          <w:p>
            <w:pPr>
              <w:jc w:val="center"/>
              <w:rPr>
                <w:rFonts w:ascii="仿宋" w:hAnsi="仿宋" w:eastAsia="仿宋" w:cs="仿宋"/>
                <w:color w:val="000000" w:themeColor="text1"/>
                <w:szCs w:val="24"/>
                <w14:textFill>
                  <w14:solidFill>
                    <w14:schemeClr w14:val="tx1"/>
                  </w14:solidFill>
                </w14:textFill>
              </w:rPr>
            </w:pPr>
          </w:p>
        </w:tc>
        <w:tc>
          <w:tcPr>
            <w:tcW w:w="3404" w:type="dxa"/>
          </w:tcPr>
          <w:p>
            <w:pPr>
              <w:jc w:val="center"/>
              <w:rPr>
                <w:rFonts w:ascii="仿宋" w:hAnsi="仿宋" w:eastAsia="仿宋" w:cs="仿宋"/>
                <w:color w:val="000000" w:themeColor="text1"/>
                <w:szCs w:val="24"/>
                <w14:textFill>
                  <w14:solidFill>
                    <w14:schemeClr w14:val="tx1"/>
                  </w14:solidFill>
                </w14:textFill>
              </w:rPr>
            </w:pPr>
          </w:p>
        </w:tc>
        <w:tc>
          <w:tcPr>
            <w:tcW w:w="1042" w:type="dxa"/>
            <w:vAlign w:val="center"/>
          </w:tcPr>
          <w:p>
            <w:pPr>
              <w:jc w:val="center"/>
              <w:rPr>
                <w:rFonts w:ascii="仿宋" w:hAnsi="仿宋" w:eastAsia="仿宋" w:cs="仿宋"/>
                <w:color w:val="000000" w:themeColor="text1"/>
                <w:szCs w:val="24"/>
                <w14:textFill>
                  <w14:solidFill>
                    <w14:schemeClr w14:val="tx1"/>
                  </w14:solidFill>
                </w14:textFill>
              </w:rPr>
            </w:pPr>
          </w:p>
        </w:tc>
        <w:tc>
          <w:tcPr>
            <w:tcW w:w="1067" w:type="dxa"/>
          </w:tcPr>
          <w:p>
            <w:pPr>
              <w:jc w:val="center"/>
              <w:rPr>
                <w:rFonts w:ascii="仿宋" w:hAnsi="仿宋" w:eastAsia="仿宋" w:cs="仿宋"/>
                <w:color w:val="000000" w:themeColor="text1"/>
                <w:szCs w:val="24"/>
                <w14:textFill>
                  <w14:solidFill>
                    <w14:schemeClr w14:val="tx1"/>
                  </w14:solidFill>
                </w14:textFill>
              </w:rPr>
            </w:pPr>
          </w:p>
        </w:tc>
        <w:tc>
          <w:tcPr>
            <w:tcW w:w="750" w:type="dxa"/>
          </w:tcPr>
          <w:p>
            <w:pPr>
              <w:jc w:val="center"/>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695" w:type="dxa"/>
            <w:vAlign w:val="center"/>
          </w:tcPr>
          <w:p>
            <w:pPr>
              <w:jc w:val="center"/>
              <w:rPr>
                <w:rFonts w:ascii="仿宋" w:hAnsi="仿宋" w:eastAsia="仿宋" w:cs="仿宋"/>
                <w:color w:val="000000" w:themeColor="text1"/>
                <w:szCs w:val="24"/>
                <w14:textFill>
                  <w14:solidFill>
                    <w14:schemeClr w14:val="tx1"/>
                  </w14:solidFill>
                </w14:textFill>
              </w:rPr>
            </w:pPr>
          </w:p>
        </w:tc>
        <w:tc>
          <w:tcPr>
            <w:tcW w:w="3404" w:type="dxa"/>
          </w:tcPr>
          <w:p>
            <w:pPr>
              <w:jc w:val="center"/>
              <w:rPr>
                <w:rFonts w:ascii="仿宋" w:hAnsi="仿宋" w:eastAsia="仿宋" w:cs="仿宋"/>
                <w:color w:val="000000" w:themeColor="text1"/>
                <w:szCs w:val="24"/>
                <w14:textFill>
                  <w14:solidFill>
                    <w14:schemeClr w14:val="tx1"/>
                  </w14:solidFill>
                </w14:textFill>
              </w:rPr>
            </w:pPr>
          </w:p>
        </w:tc>
        <w:tc>
          <w:tcPr>
            <w:tcW w:w="1042" w:type="dxa"/>
            <w:vAlign w:val="center"/>
          </w:tcPr>
          <w:p>
            <w:pPr>
              <w:jc w:val="center"/>
              <w:rPr>
                <w:rFonts w:ascii="仿宋" w:hAnsi="仿宋" w:eastAsia="仿宋" w:cs="仿宋"/>
                <w:color w:val="000000" w:themeColor="text1"/>
                <w:szCs w:val="24"/>
                <w14:textFill>
                  <w14:solidFill>
                    <w14:schemeClr w14:val="tx1"/>
                  </w14:solidFill>
                </w14:textFill>
              </w:rPr>
            </w:pPr>
          </w:p>
        </w:tc>
        <w:tc>
          <w:tcPr>
            <w:tcW w:w="1067" w:type="dxa"/>
          </w:tcPr>
          <w:p>
            <w:pPr>
              <w:jc w:val="center"/>
              <w:rPr>
                <w:rFonts w:ascii="仿宋" w:hAnsi="仿宋" w:eastAsia="仿宋" w:cs="仿宋"/>
                <w:color w:val="000000" w:themeColor="text1"/>
                <w:szCs w:val="24"/>
                <w14:textFill>
                  <w14:solidFill>
                    <w14:schemeClr w14:val="tx1"/>
                  </w14:solidFill>
                </w14:textFill>
              </w:rPr>
            </w:pPr>
          </w:p>
        </w:tc>
        <w:tc>
          <w:tcPr>
            <w:tcW w:w="750" w:type="dxa"/>
          </w:tcPr>
          <w:p>
            <w:pPr>
              <w:jc w:val="center"/>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1695" w:type="dxa"/>
            <w:vAlign w:val="center"/>
          </w:tcPr>
          <w:p>
            <w:pPr>
              <w:jc w:val="center"/>
              <w:rPr>
                <w:rFonts w:ascii="仿宋" w:hAnsi="仿宋" w:eastAsia="仿宋" w:cs="仿宋"/>
                <w:color w:val="000000" w:themeColor="text1"/>
                <w:szCs w:val="24"/>
                <w14:textFill>
                  <w14:solidFill>
                    <w14:schemeClr w14:val="tx1"/>
                  </w14:solidFill>
                </w14:textFill>
              </w:rPr>
            </w:pPr>
          </w:p>
        </w:tc>
        <w:tc>
          <w:tcPr>
            <w:tcW w:w="3404" w:type="dxa"/>
          </w:tcPr>
          <w:p>
            <w:pPr>
              <w:jc w:val="center"/>
              <w:rPr>
                <w:rFonts w:ascii="仿宋" w:hAnsi="仿宋" w:eastAsia="仿宋" w:cs="仿宋"/>
                <w:color w:val="000000" w:themeColor="text1"/>
                <w:szCs w:val="24"/>
                <w14:textFill>
                  <w14:solidFill>
                    <w14:schemeClr w14:val="tx1"/>
                  </w14:solidFill>
                </w14:textFill>
              </w:rPr>
            </w:pPr>
          </w:p>
        </w:tc>
        <w:tc>
          <w:tcPr>
            <w:tcW w:w="1042" w:type="dxa"/>
            <w:vAlign w:val="center"/>
          </w:tcPr>
          <w:p>
            <w:pPr>
              <w:jc w:val="center"/>
              <w:rPr>
                <w:rFonts w:ascii="仿宋" w:hAnsi="仿宋" w:eastAsia="仿宋" w:cs="仿宋"/>
                <w:color w:val="000000" w:themeColor="text1"/>
                <w:szCs w:val="24"/>
                <w14:textFill>
                  <w14:solidFill>
                    <w14:schemeClr w14:val="tx1"/>
                  </w14:solidFill>
                </w14:textFill>
              </w:rPr>
            </w:pPr>
          </w:p>
        </w:tc>
        <w:tc>
          <w:tcPr>
            <w:tcW w:w="1067" w:type="dxa"/>
          </w:tcPr>
          <w:p>
            <w:pPr>
              <w:jc w:val="center"/>
              <w:rPr>
                <w:rFonts w:ascii="仿宋" w:hAnsi="仿宋" w:eastAsia="仿宋" w:cs="仿宋"/>
                <w:color w:val="000000" w:themeColor="text1"/>
                <w:szCs w:val="24"/>
                <w14:textFill>
                  <w14:solidFill>
                    <w14:schemeClr w14:val="tx1"/>
                  </w14:solidFill>
                </w14:textFill>
              </w:rPr>
            </w:pPr>
          </w:p>
        </w:tc>
        <w:tc>
          <w:tcPr>
            <w:tcW w:w="750" w:type="dxa"/>
          </w:tcPr>
          <w:p>
            <w:pPr>
              <w:jc w:val="center"/>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1695" w:type="dxa"/>
            <w:vAlign w:val="center"/>
          </w:tcPr>
          <w:p>
            <w:pPr>
              <w:jc w:val="center"/>
              <w:rPr>
                <w:rFonts w:ascii="仿宋" w:hAnsi="仿宋" w:eastAsia="仿宋" w:cs="仿宋"/>
                <w:color w:val="000000" w:themeColor="text1"/>
                <w:szCs w:val="24"/>
                <w14:textFill>
                  <w14:solidFill>
                    <w14:schemeClr w14:val="tx1"/>
                  </w14:solidFill>
                </w14:textFill>
              </w:rPr>
            </w:pPr>
          </w:p>
        </w:tc>
        <w:tc>
          <w:tcPr>
            <w:tcW w:w="3404" w:type="dxa"/>
          </w:tcPr>
          <w:p>
            <w:pPr>
              <w:jc w:val="center"/>
              <w:rPr>
                <w:rFonts w:ascii="仿宋" w:hAnsi="仿宋" w:eastAsia="仿宋" w:cs="仿宋"/>
                <w:color w:val="000000" w:themeColor="text1"/>
                <w:szCs w:val="24"/>
                <w14:textFill>
                  <w14:solidFill>
                    <w14:schemeClr w14:val="tx1"/>
                  </w14:solidFill>
                </w14:textFill>
              </w:rPr>
            </w:pPr>
          </w:p>
        </w:tc>
        <w:tc>
          <w:tcPr>
            <w:tcW w:w="1042" w:type="dxa"/>
            <w:vAlign w:val="center"/>
          </w:tcPr>
          <w:p>
            <w:pPr>
              <w:jc w:val="center"/>
              <w:rPr>
                <w:rFonts w:ascii="仿宋" w:hAnsi="仿宋" w:eastAsia="仿宋" w:cs="仿宋"/>
                <w:color w:val="000000" w:themeColor="text1"/>
                <w:szCs w:val="24"/>
                <w14:textFill>
                  <w14:solidFill>
                    <w14:schemeClr w14:val="tx1"/>
                  </w14:solidFill>
                </w14:textFill>
              </w:rPr>
            </w:pPr>
          </w:p>
        </w:tc>
        <w:tc>
          <w:tcPr>
            <w:tcW w:w="1067" w:type="dxa"/>
          </w:tcPr>
          <w:p>
            <w:pPr>
              <w:jc w:val="center"/>
              <w:rPr>
                <w:rFonts w:ascii="仿宋" w:hAnsi="仿宋" w:eastAsia="仿宋" w:cs="仿宋"/>
                <w:color w:val="000000" w:themeColor="text1"/>
                <w:szCs w:val="24"/>
                <w14:textFill>
                  <w14:solidFill>
                    <w14:schemeClr w14:val="tx1"/>
                  </w14:solidFill>
                </w14:textFill>
              </w:rPr>
            </w:pPr>
          </w:p>
        </w:tc>
        <w:tc>
          <w:tcPr>
            <w:tcW w:w="750" w:type="dxa"/>
          </w:tcPr>
          <w:p>
            <w:pPr>
              <w:jc w:val="center"/>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1695" w:type="dxa"/>
            <w:vAlign w:val="center"/>
          </w:tcPr>
          <w:p>
            <w:pPr>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p>
        </w:tc>
        <w:tc>
          <w:tcPr>
            <w:tcW w:w="3404" w:type="dxa"/>
          </w:tcPr>
          <w:p>
            <w:pPr>
              <w:jc w:val="center"/>
              <w:rPr>
                <w:rFonts w:ascii="仿宋" w:hAnsi="仿宋" w:eastAsia="仿宋" w:cs="仿宋"/>
                <w:color w:val="000000" w:themeColor="text1"/>
                <w:szCs w:val="24"/>
                <w14:textFill>
                  <w14:solidFill>
                    <w14:schemeClr w14:val="tx1"/>
                  </w14:solidFill>
                </w14:textFill>
              </w:rPr>
            </w:pPr>
          </w:p>
        </w:tc>
        <w:tc>
          <w:tcPr>
            <w:tcW w:w="1042" w:type="dxa"/>
            <w:vAlign w:val="center"/>
          </w:tcPr>
          <w:p>
            <w:pPr>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w:t>
            </w:r>
          </w:p>
        </w:tc>
        <w:tc>
          <w:tcPr>
            <w:tcW w:w="1067" w:type="dxa"/>
          </w:tcPr>
          <w:p>
            <w:pPr>
              <w:jc w:val="center"/>
              <w:rPr>
                <w:rFonts w:ascii="仿宋" w:hAnsi="仿宋" w:eastAsia="仿宋" w:cs="仿宋"/>
                <w:color w:val="000000" w:themeColor="text1"/>
                <w:szCs w:val="24"/>
                <w14:textFill>
                  <w14:solidFill>
                    <w14:schemeClr w14:val="tx1"/>
                  </w14:solidFill>
                </w14:textFill>
              </w:rPr>
            </w:pPr>
          </w:p>
        </w:tc>
        <w:tc>
          <w:tcPr>
            <w:tcW w:w="750" w:type="dxa"/>
          </w:tcPr>
          <w:p>
            <w:pPr>
              <w:jc w:val="center"/>
              <w:rPr>
                <w:rFonts w:ascii="仿宋" w:hAnsi="仿宋" w:eastAsia="仿宋" w:cs="仿宋"/>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8"/>
              <w:spacing w:line="240" w:lineRule="auto"/>
              <w:ind w:left="3920"/>
              <w:jc w:val="center"/>
              <w:outlineLvl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1695" w:type="dxa"/>
            <w:vAlign w:val="center"/>
          </w:tcPr>
          <w:p>
            <w:pPr>
              <w:jc w:val="cente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总计</w:t>
            </w:r>
          </w:p>
        </w:tc>
        <w:tc>
          <w:tcPr>
            <w:tcW w:w="6263" w:type="dxa"/>
            <w:gridSpan w:val="4"/>
          </w:tcPr>
          <w:p>
            <w:pPr>
              <w:rPr>
                <w:rFonts w:ascii="仿宋" w:hAnsi="仿宋" w:eastAsia="仿宋" w:cs="仿宋"/>
                <w:color w:val="000000" w:themeColor="text1"/>
                <w:szCs w:val="24"/>
                <w14:textFill>
                  <w14:solidFill>
                    <w14:schemeClr w14:val="tx1"/>
                  </w14:solidFill>
                </w14:textFill>
              </w:rPr>
            </w:pPr>
          </w:p>
        </w:tc>
      </w:tr>
    </w:tbl>
    <w:p>
      <w:pPr>
        <w:snapToGrid w:val="0"/>
        <w:rPr>
          <w:rFonts w:ascii="仿宋" w:hAnsi="仿宋" w:eastAsia="仿宋" w:cs="仿宋"/>
          <w:color w:val="000000" w:themeColor="text1"/>
          <w:szCs w:val="24"/>
          <w14:textFill>
            <w14:solidFill>
              <w14:schemeClr w14:val="tx1"/>
            </w14:solidFill>
          </w14:textFill>
        </w:rPr>
      </w:pPr>
    </w:p>
    <w:p>
      <w:pPr>
        <w:snapToGrid w:val="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注：本表可根据项目实际情况调整，并逐页盖章。</w:t>
      </w:r>
    </w:p>
    <w:p>
      <w:pPr>
        <w:pStyle w:val="13"/>
        <w:spacing w:line="240" w:lineRule="auto"/>
        <w:ind w:firstLine="480"/>
        <w:rPr>
          <w:rFonts w:ascii="仿宋" w:hAnsi="仿宋" w:eastAsia="仿宋" w:cs="仿宋"/>
          <w:color w:val="000000" w:themeColor="text1"/>
          <w:sz w:val="24"/>
          <w:szCs w:val="24"/>
          <w14:textFill>
            <w14:solidFill>
              <w14:schemeClr w14:val="tx1"/>
            </w14:solidFill>
          </w14:textFill>
        </w:rPr>
      </w:pPr>
    </w:p>
    <w:p>
      <w:pPr>
        <w:pStyle w:val="13"/>
        <w:spacing w:line="24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Cs w:val="24"/>
          <w14:textFill>
            <w14:solidFill>
              <w14:schemeClr w14:val="tx1"/>
            </w14:solidFill>
          </w14:textFill>
        </w:rPr>
      </w:pPr>
    </w:p>
    <w:p>
      <w:pPr>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                                                   供应商名称（公章）：</w:t>
      </w:r>
    </w:p>
    <w:p>
      <w:pPr>
        <w:ind w:right="480" w:firstLine="6480" w:firstLineChars="27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年     月    日</w:t>
      </w:r>
    </w:p>
    <w:p>
      <w:pPr>
        <w:ind w:firstLine="420"/>
        <w:rPr>
          <w:rFonts w:ascii="仿宋" w:hAnsi="仿宋" w:eastAsia="仿宋" w:cs="仿宋"/>
          <w:b/>
          <w:color w:val="000000" w:themeColor="text1"/>
          <w:szCs w:val="28"/>
          <w14:textFill>
            <w14:solidFill>
              <w14:schemeClr w14:val="tx1"/>
            </w14:solidFill>
          </w14:textFill>
        </w:rPr>
      </w:pPr>
    </w:p>
    <w:p>
      <w:pPr>
        <w:rPr>
          <w:rFonts w:ascii="仿宋" w:hAnsi="仿宋" w:eastAsia="仿宋" w:cs="仿宋"/>
          <w:b/>
          <w:color w:val="000000" w:themeColor="text1"/>
          <w:szCs w:val="28"/>
          <w14:textFill>
            <w14:solidFill>
              <w14:schemeClr w14:val="tx1"/>
            </w14:solidFill>
          </w14:textFill>
        </w:rPr>
      </w:pPr>
    </w:p>
    <w:p>
      <w:pPr>
        <w:rPr>
          <w:rFonts w:ascii="仿宋" w:hAnsi="仿宋" w:eastAsia="仿宋" w:cs="仿宋"/>
          <w:b/>
          <w:color w:val="000000" w:themeColor="text1"/>
          <w:szCs w:val="28"/>
          <w14:textFill>
            <w14:solidFill>
              <w14:schemeClr w14:val="tx1"/>
            </w14:solidFill>
          </w14:textFill>
        </w:rPr>
      </w:pPr>
    </w:p>
    <w:p>
      <w:pPr>
        <w:ind w:firstLine="480" w:firstLineChars="200"/>
        <w:rPr>
          <w:rFonts w:ascii="仿宋" w:hAnsi="仿宋" w:eastAsia="仿宋" w:cs="仿宋"/>
          <w:color w:val="000000" w:themeColor="text1"/>
          <w:szCs w:val="24"/>
          <w14:textFill>
            <w14:solidFill>
              <w14:schemeClr w14:val="tx1"/>
            </w14:solidFill>
          </w14:textFill>
        </w:rPr>
      </w:pPr>
    </w:p>
    <w:p>
      <w:pPr>
        <w:ind w:firstLine="480" w:firstLineChars="200"/>
        <w:rPr>
          <w:rFonts w:ascii="仿宋" w:hAnsi="仿宋" w:eastAsia="仿宋" w:cs="仿宋"/>
          <w:color w:val="000000" w:themeColor="text1"/>
          <w:szCs w:val="24"/>
          <w14:textFill>
            <w14:solidFill>
              <w14:schemeClr w14:val="tx1"/>
            </w14:solidFill>
          </w14:textFill>
        </w:rPr>
        <w:sectPr>
          <w:headerReference r:id="rId5" w:type="default"/>
          <w:footerReference r:id="rId6" w:type="default"/>
          <w:pgSz w:w="11907" w:h="16840"/>
          <w:pgMar w:top="1134" w:right="1418" w:bottom="1134" w:left="1418" w:header="964" w:footer="992" w:gutter="0"/>
          <w:cols w:space="720" w:num="1"/>
          <w:docGrid w:linePitch="312" w:charSpace="0"/>
        </w:sectPr>
      </w:pPr>
    </w:p>
    <w:p>
      <w:pP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二、项目方案（按照下列格式要求提供扫描件）</w:t>
      </w:r>
    </w:p>
    <w:p>
      <w:pPr>
        <w:tabs>
          <w:tab w:val="left" w:pos="6300"/>
        </w:tabs>
        <w:snapToGrid w:val="0"/>
        <w:rPr>
          <w:rFonts w:ascii="仿宋" w:hAnsi="仿宋" w:eastAsia="仿宋" w:cs="仿宋"/>
          <w:b/>
          <w:i/>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（一）服务方案（格式自定，加盖投标人公章后有效）</w:t>
      </w:r>
    </w:p>
    <w:p>
      <w:pPr>
        <w:tabs>
          <w:tab w:val="left" w:pos="6300"/>
        </w:tabs>
        <w:snapToGrid w:val="0"/>
        <w:rPr>
          <w:rFonts w:ascii="仿宋" w:hAnsi="仿宋" w:eastAsia="仿宋" w:cs="仿宋"/>
          <w:b/>
          <w:i/>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（二）服务响应偏离表</w:t>
      </w:r>
    </w:p>
    <w:p>
      <w:pPr>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项目名称：</w:t>
      </w:r>
    </w:p>
    <w:tbl>
      <w:tblPr>
        <w:tblStyle w:val="14"/>
        <w:tblW w:w="48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2968"/>
        <w:gridCol w:w="3081"/>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84"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序号</w:t>
            </w:r>
          </w:p>
        </w:tc>
        <w:tc>
          <w:tcPr>
            <w:tcW w:w="1599"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采购需求</w:t>
            </w:r>
          </w:p>
        </w:tc>
        <w:tc>
          <w:tcPr>
            <w:tcW w:w="1660"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响应情况</w:t>
            </w:r>
          </w:p>
        </w:tc>
        <w:tc>
          <w:tcPr>
            <w:tcW w:w="1055"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4"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599"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660"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055"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4"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599"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660"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055"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4"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599"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660"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055"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4"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599"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660"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055"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4"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599"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660"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055"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4"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599"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660"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055"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4"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599"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660"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055"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4"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599"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660"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055"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4"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599"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660"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055"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4"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599"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660"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c>
          <w:tcPr>
            <w:tcW w:w="1055" w:type="pct"/>
            <w:vAlign w:val="center"/>
          </w:tcPr>
          <w:p>
            <w:pPr>
              <w:tabs>
                <w:tab w:val="left" w:pos="6300"/>
              </w:tabs>
              <w:snapToGrid w:val="0"/>
              <w:jc w:val="center"/>
              <w:outlineLvl w:val="0"/>
              <w:rPr>
                <w:rFonts w:ascii="仿宋" w:hAnsi="仿宋" w:eastAsia="仿宋" w:cs="仿宋"/>
                <w:color w:val="000000" w:themeColor="text1"/>
                <w:sz w:val="21"/>
                <w:szCs w:val="21"/>
                <w14:textFill>
                  <w14:solidFill>
                    <w14:schemeClr w14:val="tx1"/>
                  </w14:solidFill>
                </w14:textFill>
              </w:rPr>
            </w:pPr>
          </w:p>
        </w:tc>
      </w:tr>
    </w:tbl>
    <w:p>
      <w:pPr>
        <w:ind w:firstLine="600" w:firstLineChars="25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 xml:space="preserve">供应商：                            </w:t>
      </w:r>
      <w:r>
        <w:rPr>
          <w:rFonts w:hint="eastAsia" w:ascii="仿宋" w:hAnsi="仿宋" w:eastAsia="仿宋" w:cs="仿宋"/>
          <w:color w:val="000000" w:themeColor="text1"/>
          <w:szCs w:val="24"/>
          <w14:textFill>
            <w14:solidFill>
              <w14:schemeClr w14:val="tx1"/>
            </w14:solidFill>
          </w14:textFill>
        </w:rPr>
        <w:t>法定代表人（或其授权代表）或自然人：</w:t>
      </w:r>
    </w:p>
    <w:p>
      <w:pP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 xml:space="preserve">    </w:t>
      </w:r>
    </w:p>
    <w:p>
      <w:pPr>
        <w:ind w:firstLine="720" w:firstLineChars="30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（供应商公章）                               （签字或盖章）</w:t>
      </w:r>
    </w:p>
    <w:p>
      <w:pPr>
        <w:tabs>
          <w:tab w:val="left" w:pos="6300"/>
        </w:tabs>
        <w:snapToGrid w:val="0"/>
        <w:ind w:firstLine="57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 xml:space="preserve">                                              年     月     日</w:t>
      </w:r>
    </w:p>
    <w:p>
      <w:pPr>
        <w:tabs>
          <w:tab w:val="left" w:pos="6300"/>
        </w:tabs>
        <w:snapToGrid w:val="0"/>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w:t>
      </w: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1.本表即为对本项目 “</w:t>
      </w:r>
      <w:r>
        <w:rPr>
          <w:rFonts w:hint="eastAsia" w:ascii="仿宋" w:hAnsi="仿宋" w:eastAsia="仿宋" w:cs="仿宋"/>
          <w:b/>
          <w:bCs/>
          <w:color w:val="000000" w:themeColor="text1"/>
          <w:szCs w:val="24"/>
          <w14:textFill>
            <w14:solidFill>
              <w14:schemeClr w14:val="tx1"/>
            </w14:solidFill>
          </w14:textFill>
        </w:rPr>
        <w:t>三、采购内容</w:t>
      </w:r>
      <w:r>
        <w:rPr>
          <w:rFonts w:hint="eastAsia" w:ascii="仿宋" w:hAnsi="仿宋" w:eastAsia="仿宋" w:cs="仿宋"/>
          <w:color w:val="000000" w:themeColor="text1"/>
          <w:szCs w:val="24"/>
          <w14:textFill>
            <w14:solidFill>
              <w14:schemeClr w14:val="tx1"/>
            </w14:solidFill>
          </w14:textFill>
        </w:rPr>
        <w:t>”所列条款进行比较和响应，应逐条如实填写，“响应情况”中必须列出具体数值或内容。如供应商未应答或只注明“符合”、“满足”等类似无具体内容的表述，将视为不满足采购文件要求；</w:t>
      </w: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2.本表可扩展，并逐页签字或盖章。</w:t>
      </w:r>
    </w:p>
    <w:p>
      <w:pPr>
        <w:tabs>
          <w:tab w:val="left" w:pos="6300"/>
        </w:tabs>
        <w:snapToGrid w:val="0"/>
        <w:rPr>
          <w:rFonts w:ascii="仿宋" w:hAnsi="仿宋" w:eastAsia="仿宋" w:cs="仿宋"/>
          <w:color w:val="000000" w:themeColor="text1"/>
          <w:szCs w:val="24"/>
          <w14:textFill>
            <w14:solidFill>
              <w14:schemeClr w14:val="tx1"/>
            </w14:solidFill>
          </w14:textFill>
        </w:rPr>
      </w:pP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p>
    <w:p>
      <w:pPr>
        <w:tabs>
          <w:tab w:val="left" w:pos="6300"/>
        </w:tabs>
        <w:snapToGrid w:val="0"/>
        <w:ind w:left="420"/>
        <w:rPr>
          <w:rFonts w:ascii="仿宋" w:hAnsi="仿宋" w:eastAsia="仿宋" w:cs="仿宋"/>
          <w:b/>
          <w:color w:val="000000" w:themeColor="text1"/>
          <w14:textFill>
            <w14:solidFill>
              <w14:schemeClr w14:val="tx1"/>
            </w14:solidFill>
          </w14:textFill>
        </w:rPr>
        <w:sectPr>
          <w:pgSz w:w="11907" w:h="16840"/>
          <w:pgMar w:top="1134" w:right="1191" w:bottom="1134" w:left="1304" w:header="851" w:footer="992" w:gutter="0"/>
          <w:cols w:space="720" w:num="1"/>
          <w:docGrid w:linePitch="380" w:charSpace="-5735"/>
        </w:sectPr>
      </w:pPr>
      <w:r>
        <w:rPr>
          <w:rFonts w:hint="eastAsia" w:ascii="仿宋" w:hAnsi="仿宋" w:eastAsia="仿宋" w:cs="仿宋"/>
          <w:b/>
          <w:color w:val="000000" w:themeColor="text1"/>
          <w:szCs w:val="24"/>
          <w14:textFill>
            <w14:solidFill>
              <w14:schemeClr w14:val="tx1"/>
            </w14:solidFill>
          </w14:textFill>
        </w:rPr>
        <w:t>（三）商务要求响应情况：服务期及地点、报价要求等</w:t>
      </w:r>
      <w:r>
        <w:rPr>
          <w:rFonts w:hint="eastAsia" w:ascii="仿宋" w:hAnsi="仿宋" w:eastAsia="仿宋" w:cs="仿宋"/>
          <w:b/>
          <w:i/>
          <w:color w:val="000000" w:themeColor="text1"/>
          <w:szCs w:val="24"/>
          <w14:textFill>
            <w14:solidFill>
              <w14:schemeClr w14:val="tx1"/>
            </w14:solidFill>
          </w14:textFill>
        </w:rPr>
        <w:t>（格式自定，加盖投标人公章后有效）</w:t>
      </w:r>
    </w:p>
    <w:p>
      <w:pPr>
        <w:tabs>
          <w:tab w:val="left" w:pos="6300"/>
        </w:tabs>
        <w:snapToGrid w:val="0"/>
        <w:rPr>
          <w:rFonts w:ascii="仿宋" w:hAnsi="仿宋" w:eastAsia="仿宋" w:cs="仿宋"/>
          <w:b/>
          <w:color w:val="000000" w:themeColor="text1"/>
          <w:szCs w:val="24"/>
          <w14:textFill>
            <w14:solidFill>
              <w14:schemeClr w14:val="tx1"/>
            </w14:solidFill>
          </w14:textFill>
        </w:rPr>
      </w:pPr>
      <w:bookmarkStart w:id="65" w:name="_Toc283382459"/>
      <w:r>
        <w:rPr>
          <w:rFonts w:hint="eastAsia" w:ascii="仿宋" w:hAnsi="仿宋" w:eastAsia="仿宋" w:cs="仿宋"/>
          <w:b/>
          <w:color w:val="000000" w:themeColor="text1"/>
          <w:szCs w:val="24"/>
          <w14:textFill>
            <w14:solidFill>
              <w14:schemeClr w14:val="tx1"/>
            </w14:solidFill>
          </w14:textFill>
        </w:rPr>
        <w:t>（四）商务响应偏离表</w:t>
      </w:r>
    </w:p>
    <w:p>
      <w:pPr>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项目名称：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ind w:firstLine="465"/>
              <w:rPr>
                <w:rFonts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序号</w:t>
            </w:r>
          </w:p>
        </w:tc>
        <w:tc>
          <w:tcPr>
            <w:tcW w:w="3179"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项目商务需求</w:t>
            </w:r>
          </w:p>
        </w:tc>
        <w:tc>
          <w:tcPr>
            <w:tcW w:w="2434"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响应情况</w:t>
            </w:r>
          </w:p>
        </w:tc>
        <w:tc>
          <w:tcPr>
            <w:tcW w:w="213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r>
              <w:rPr>
                <w:rFonts w:hint="eastAsia" w:ascii="仿宋" w:hAnsi="仿宋" w:eastAsia="仿宋" w:cs="仿宋"/>
                <w:color w:val="000000" w:themeColor="text1"/>
                <w:sz w:val="21"/>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3179"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434"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13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3179"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434"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13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3179"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434"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13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3179"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434"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13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3179"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434"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13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3179"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434"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c>
          <w:tcPr>
            <w:tcW w:w="2130" w:type="dxa"/>
            <w:vAlign w:val="center"/>
          </w:tcPr>
          <w:p>
            <w:pPr>
              <w:tabs>
                <w:tab w:val="left" w:pos="6300"/>
              </w:tabs>
              <w:snapToGrid w:val="0"/>
              <w:jc w:val="center"/>
              <w:outlineLvl w:val="0"/>
              <w:rPr>
                <w:rFonts w:ascii="仿宋" w:hAnsi="仿宋" w:eastAsia="仿宋" w:cs="仿宋"/>
                <w:color w:val="000000" w:themeColor="text1"/>
                <w:sz w:val="21"/>
                <w:szCs w:val="24"/>
                <w14:textFill>
                  <w14:solidFill>
                    <w14:schemeClr w14:val="tx1"/>
                  </w14:solidFill>
                </w14:textFill>
              </w:rPr>
            </w:pPr>
          </w:p>
        </w:tc>
      </w:tr>
    </w:tbl>
    <w:p>
      <w:pPr>
        <w:snapToGrid w:val="0"/>
        <w:ind w:firstLine="465"/>
        <w:rPr>
          <w:rFonts w:ascii="仿宋" w:hAnsi="仿宋" w:eastAsia="仿宋" w:cs="仿宋"/>
          <w:color w:val="000000" w:themeColor="text1"/>
          <w:szCs w:val="24"/>
          <w14:textFill>
            <w14:solidFill>
              <w14:schemeClr w14:val="tx1"/>
            </w14:solidFill>
          </w14:textFill>
        </w:rPr>
      </w:pPr>
    </w:p>
    <w:p>
      <w:pPr>
        <w:ind w:firstLine="600" w:firstLineChars="25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 xml:space="preserve">供应商：                          </w:t>
      </w:r>
      <w:r>
        <w:rPr>
          <w:rFonts w:hint="eastAsia" w:ascii="仿宋" w:hAnsi="仿宋" w:eastAsia="仿宋" w:cs="仿宋"/>
          <w:color w:val="000000" w:themeColor="text1"/>
          <w:szCs w:val="24"/>
          <w14:textFill>
            <w14:solidFill>
              <w14:schemeClr w14:val="tx1"/>
            </w14:solidFill>
          </w14:textFill>
        </w:rPr>
        <w:t>法定代表人（或其授权代表）或自然人：</w:t>
      </w:r>
    </w:p>
    <w:p>
      <w:pP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 xml:space="preserve">    </w:t>
      </w:r>
    </w:p>
    <w:p>
      <w:pPr>
        <w:ind w:firstLine="360" w:firstLineChars="150"/>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（供应商公章）                                 （签字或盖章）</w:t>
      </w:r>
    </w:p>
    <w:p>
      <w:pPr>
        <w:tabs>
          <w:tab w:val="left" w:pos="6300"/>
        </w:tabs>
        <w:snapToGrid w:val="0"/>
        <w:ind w:firstLine="57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 xml:space="preserve">                                            年     月     日</w:t>
      </w:r>
    </w:p>
    <w:p>
      <w:pPr>
        <w:tabs>
          <w:tab w:val="left" w:pos="6300"/>
        </w:tabs>
        <w:snapToGrid w:val="0"/>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w:t>
      </w:r>
    </w:p>
    <w:p>
      <w:pPr>
        <w:tabs>
          <w:tab w:val="left" w:pos="6300"/>
        </w:tabs>
        <w:snapToGrid w:val="0"/>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Cs w:val="24"/>
          <w14:textFill>
            <w14:solidFill>
              <w14:schemeClr w14:val="tx1"/>
            </w14:solidFill>
          </w14:textFill>
        </w:rPr>
        <w:t xml:space="preserve"> 本表即为对本项目 “四、商务要求；五、付款方式”所列条款进行比较和响应，，应逐条如实填写，“响应情况”中必须列出具体数值或内容。如供应商未应答或只注明“符合”、“满足”等类似无具体内容的表述，将视为不满足采购文件要求；</w:t>
      </w:r>
    </w:p>
    <w:p>
      <w:pPr>
        <w:tabs>
          <w:tab w:val="left" w:pos="6300"/>
        </w:tabs>
        <w:snapToGrid w:val="0"/>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2.本表可扩展</w:t>
      </w:r>
      <w:r>
        <w:rPr>
          <w:rFonts w:hint="eastAsia" w:ascii="仿宋" w:hAnsi="仿宋" w:eastAsia="仿宋" w:cs="仿宋"/>
          <w:color w:val="000000" w:themeColor="text1"/>
          <w:szCs w:val="28"/>
          <w14:textFill>
            <w14:solidFill>
              <w14:schemeClr w14:val="tx1"/>
            </w14:solidFill>
          </w14:textFill>
        </w:rPr>
        <w:t>，并逐页签字或盖章</w:t>
      </w:r>
      <w:r>
        <w:rPr>
          <w:rFonts w:hint="eastAsia" w:ascii="仿宋" w:hAnsi="仿宋" w:eastAsia="仿宋" w:cs="仿宋"/>
          <w:color w:val="000000" w:themeColor="text1"/>
          <w14:textFill>
            <w14:solidFill>
              <w14:schemeClr w14:val="tx1"/>
            </w14:solidFill>
          </w14:textFill>
        </w:rPr>
        <w:t>。</w:t>
      </w:r>
    </w:p>
    <w:p>
      <w:pPr>
        <w:tabs>
          <w:tab w:val="left" w:pos="6300"/>
        </w:tabs>
        <w:snapToGrid w:val="0"/>
        <w:ind w:firstLine="480" w:firstLineChars="200"/>
        <w:rPr>
          <w:rFonts w:ascii="仿宋" w:hAnsi="仿宋" w:eastAsia="仿宋" w:cs="仿宋"/>
          <w:color w:val="000000" w:themeColor="text1"/>
          <w14:textFill>
            <w14:solidFill>
              <w14:schemeClr w14:val="tx1"/>
            </w14:solidFill>
          </w14:textFill>
        </w:rPr>
      </w:pPr>
    </w:p>
    <w:p>
      <w:pPr>
        <w:tabs>
          <w:tab w:val="left" w:pos="6300"/>
        </w:tabs>
        <w:snapToGrid w:val="0"/>
        <w:ind w:firstLine="480" w:firstLineChars="200"/>
        <w:rPr>
          <w:rFonts w:ascii="仿宋" w:hAnsi="仿宋" w:eastAsia="仿宋" w:cs="仿宋"/>
          <w:color w:val="000000" w:themeColor="text1"/>
          <w14:textFill>
            <w14:solidFill>
              <w14:schemeClr w14:val="tx1"/>
            </w14:solidFill>
          </w14:textFill>
        </w:rPr>
      </w:pPr>
    </w:p>
    <w:p>
      <w:pPr>
        <w:tabs>
          <w:tab w:val="left" w:pos="6300"/>
        </w:tabs>
        <w:snapToGrid w:val="0"/>
        <w:ind w:left="42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（五）其它优惠承诺</w:t>
      </w:r>
      <w:r>
        <w:rPr>
          <w:rFonts w:hint="eastAsia" w:ascii="仿宋" w:hAnsi="仿宋" w:eastAsia="仿宋" w:cs="仿宋"/>
          <w:b/>
          <w:i/>
          <w:color w:val="000000" w:themeColor="text1"/>
          <w:szCs w:val="24"/>
          <w14:textFill>
            <w14:solidFill>
              <w14:schemeClr w14:val="tx1"/>
            </w14:solidFill>
          </w14:textFill>
        </w:rPr>
        <w:t>（格式自定，加盖投标人公章后有效）</w:t>
      </w:r>
    </w:p>
    <w:p>
      <w:pPr>
        <w:tabs>
          <w:tab w:val="left" w:pos="6300"/>
        </w:tabs>
        <w:snapToGrid w:val="0"/>
        <w:ind w:left="420"/>
        <w:rPr>
          <w:rFonts w:ascii="仿宋" w:hAnsi="仿宋" w:eastAsia="仿宋" w:cs="仿宋"/>
          <w:i/>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br w:type="page"/>
      </w:r>
      <w:bookmarkEnd w:id="65"/>
    </w:p>
    <w:p>
      <w:pPr>
        <w:tabs>
          <w:tab w:val="left" w:pos="6300"/>
        </w:tabs>
        <w:snapToGrid w:val="0"/>
        <w:ind w:left="420"/>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三、资格条件及其他（按照下列格式要求提供扫描件）</w:t>
      </w:r>
    </w:p>
    <w:p>
      <w:pPr>
        <w:tabs>
          <w:tab w:val="left" w:pos="6300"/>
        </w:tabs>
        <w:snapToGrid w:val="0"/>
        <w:ind w:left="42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（一）法人营业执照（副本）或事业单位法人证书（副本）或个体工商户营业执照或有效的自然人身份证明或社会团体法人登记证书复印件</w:t>
      </w:r>
    </w:p>
    <w:p>
      <w:pPr>
        <w:tabs>
          <w:tab w:val="left" w:pos="6300"/>
        </w:tabs>
        <w:snapToGrid w:val="0"/>
        <w:ind w:left="420"/>
        <w:rPr>
          <w:rFonts w:ascii="仿宋" w:hAnsi="仿宋" w:eastAsia="仿宋" w:cs="仿宋"/>
          <w:color w:val="000000" w:themeColor="text1"/>
          <w14:textFill>
            <w14:solidFill>
              <w14:schemeClr w14:val="tx1"/>
            </w14:solidFill>
          </w14:textFill>
        </w:rPr>
      </w:pPr>
    </w:p>
    <w:p>
      <w:pPr>
        <w:tabs>
          <w:tab w:val="left" w:pos="6300"/>
        </w:tabs>
        <w:snapToGrid w:val="0"/>
        <w:ind w:firstLine="361" w:firstLineChars="150"/>
        <w:jc w:val="center"/>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（二）法定代表人身份证明书（格式）</w:t>
      </w:r>
    </w:p>
    <w:p>
      <w:pPr>
        <w:tabs>
          <w:tab w:val="left" w:pos="6300"/>
        </w:tabs>
        <w:snapToGrid w:val="0"/>
        <w:ind w:left="42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项目名称：</w:t>
      </w: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 xml:space="preserve">       </w:t>
      </w:r>
    </w:p>
    <w:p>
      <w:pPr>
        <w:tabs>
          <w:tab w:val="left" w:pos="6300"/>
        </w:tabs>
        <w:snapToGrid w:val="0"/>
        <w:ind w:left="420"/>
        <w:rPr>
          <w:rFonts w:ascii="仿宋" w:hAnsi="仿宋" w:eastAsia="仿宋" w:cs="仿宋"/>
          <w:color w:val="000000" w:themeColor="text1"/>
          <w:szCs w:val="24"/>
          <w14:textFill>
            <w14:solidFill>
              <w14:schemeClr w14:val="tx1"/>
            </w14:solidFill>
          </w14:textFill>
        </w:rPr>
      </w:pPr>
    </w:p>
    <w:p>
      <w:pPr>
        <w:tabs>
          <w:tab w:val="left" w:pos="6300"/>
        </w:tabs>
        <w:snapToGrid w:val="0"/>
        <w:ind w:left="42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致：</w:t>
      </w: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（采购人名称）：</w:t>
      </w:r>
    </w:p>
    <w:p>
      <w:pPr>
        <w:tabs>
          <w:tab w:val="left" w:pos="6300"/>
        </w:tabs>
        <w:snapToGrid w:val="0"/>
        <w:ind w:left="42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（法定代表人姓名）在</w:t>
      </w: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（供应商名称）任</w:t>
      </w: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（职务名称）职务，是（供应商名称）</w:t>
      </w: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的法定代表人。</w:t>
      </w:r>
    </w:p>
    <w:p>
      <w:pPr>
        <w:tabs>
          <w:tab w:val="left" w:pos="6300"/>
        </w:tabs>
        <w:snapToGrid w:val="0"/>
        <w:ind w:left="420"/>
        <w:rPr>
          <w:rFonts w:ascii="仿宋" w:hAnsi="仿宋" w:eastAsia="仿宋" w:cs="仿宋"/>
          <w:color w:val="000000" w:themeColor="text1"/>
          <w:szCs w:val="24"/>
          <w14:textFill>
            <w14:solidFill>
              <w14:schemeClr w14:val="tx1"/>
            </w14:solidFill>
          </w14:textFill>
        </w:rPr>
      </w:pPr>
    </w:p>
    <w:p>
      <w:pPr>
        <w:tabs>
          <w:tab w:val="left" w:pos="6300"/>
        </w:tabs>
        <w:snapToGrid w:val="0"/>
        <w:ind w:left="42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特此证明。</w:t>
      </w:r>
    </w:p>
    <w:p>
      <w:pPr>
        <w:tabs>
          <w:tab w:val="left" w:pos="6300"/>
        </w:tabs>
        <w:snapToGrid w:val="0"/>
        <w:ind w:left="420"/>
        <w:rPr>
          <w:rFonts w:ascii="仿宋" w:hAnsi="仿宋" w:eastAsia="仿宋" w:cs="仿宋"/>
          <w:color w:val="000000" w:themeColor="text1"/>
          <w:szCs w:val="24"/>
          <w14:textFill>
            <w14:solidFill>
              <w14:schemeClr w14:val="tx1"/>
            </w14:solidFill>
          </w14:textFill>
        </w:rPr>
      </w:pPr>
    </w:p>
    <w:p>
      <w:pPr>
        <w:tabs>
          <w:tab w:val="left" w:pos="6300"/>
        </w:tabs>
        <w:snapToGrid w:val="0"/>
        <w:ind w:left="420"/>
        <w:rPr>
          <w:rFonts w:ascii="仿宋" w:hAnsi="仿宋" w:eastAsia="仿宋" w:cs="仿宋"/>
          <w:color w:val="000000" w:themeColor="text1"/>
          <w:szCs w:val="24"/>
          <w14:textFill>
            <w14:solidFill>
              <w14:schemeClr w14:val="tx1"/>
            </w14:solidFill>
          </w14:textFill>
        </w:rPr>
      </w:pPr>
    </w:p>
    <w:p>
      <w:pPr>
        <w:tabs>
          <w:tab w:val="left" w:pos="6300"/>
        </w:tabs>
        <w:snapToGrid w:val="0"/>
        <w:ind w:left="420"/>
        <w:rPr>
          <w:rFonts w:ascii="仿宋" w:hAnsi="仿宋" w:eastAsia="仿宋" w:cs="仿宋"/>
          <w:color w:val="000000" w:themeColor="text1"/>
          <w:szCs w:val="24"/>
          <w14:textFill>
            <w14:solidFill>
              <w14:schemeClr w14:val="tx1"/>
            </w14:solidFill>
          </w14:textFill>
        </w:rPr>
      </w:pPr>
    </w:p>
    <w:p>
      <w:pPr>
        <w:tabs>
          <w:tab w:val="left" w:pos="6300"/>
        </w:tabs>
        <w:snapToGrid w:val="0"/>
        <w:ind w:left="42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                                             （供应商公章）</w:t>
      </w:r>
    </w:p>
    <w:p>
      <w:pPr>
        <w:tabs>
          <w:tab w:val="left" w:pos="6300"/>
        </w:tabs>
        <w:snapToGrid w:val="0"/>
        <w:ind w:left="420"/>
        <w:rPr>
          <w:rFonts w:ascii="仿宋" w:hAnsi="仿宋" w:eastAsia="仿宋" w:cs="仿宋"/>
          <w:color w:val="000000" w:themeColor="text1"/>
          <w:szCs w:val="24"/>
          <w14:textFill>
            <w14:solidFill>
              <w14:schemeClr w14:val="tx1"/>
            </w14:solidFill>
          </w14:textFill>
        </w:rPr>
      </w:pPr>
    </w:p>
    <w:p>
      <w:pPr>
        <w:tabs>
          <w:tab w:val="left" w:pos="6300"/>
        </w:tabs>
        <w:snapToGrid w:val="0"/>
        <w:ind w:left="42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                                             年   月   日</w:t>
      </w:r>
    </w:p>
    <w:p>
      <w:pPr>
        <w:tabs>
          <w:tab w:val="left" w:pos="6300"/>
        </w:tabs>
        <w:snapToGrid w:val="0"/>
        <w:ind w:left="42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法定代表人电话：XXXXXXX      电子邮箱：XXXXXX@XXXXX（若授权他人办理并签署响应文件的可不填写）</w:t>
      </w:r>
    </w:p>
    <w:p>
      <w:pPr>
        <w:tabs>
          <w:tab w:val="left" w:pos="6300"/>
        </w:tabs>
        <w:snapToGrid w:val="0"/>
        <w:ind w:left="42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（附：法定代表人身份证正反面复印件）</w:t>
      </w:r>
    </w:p>
    <w:p>
      <w:pPr>
        <w:tabs>
          <w:tab w:val="left" w:pos="6300"/>
        </w:tabs>
        <w:snapToGrid w:val="0"/>
        <w:ind w:left="420"/>
        <w:rPr>
          <w:rFonts w:ascii="仿宋" w:hAnsi="仿宋" w:eastAsia="仿宋" w:cs="仿宋"/>
          <w:color w:val="000000" w:themeColor="text1"/>
          <w14:textFill>
            <w14:solidFill>
              <w14:schemeClr w14:val="tx1"/>
            </w14:solidFill>
          </w14:textFill>
        </w:rPr>
      </w:pPr>
    </w:p>
    <w:p>
      <w:pPr>
        <w:tabs>
          <w:tab w:val="left" w:pos="6300"/>
        </w:tabs>
        <w:snapToGrid w:val="0"/>
        <w:ind w:left="420"/>
        <w:rPr>
          <w:rFonts w:ascii="仿宋" w:hAnsi="仿宋" w:eastAsia="仿宋" w:cs="仿宋"/>
          <w:color w:val="000000" w:themeColor="text1"/>
          <w14:textFill>
            <w14:solidFill>
              <w14:schemeClr w14:val="tx1"/>
            </w14:solidFill>
          </w14:textFill>
        </w:rPr>
      </w:pPr>
    </w:p>
    <w:p>
      <w:pPr>
        <w:tabs>
          <w:tab w:val="left" w:pos="6300"/>
        </w:tabs>
        <w:snapToGrid w:val="0"/>
        <w:ind w:left="420"/>
        <w:rPr>
          <w:rFonts w:ascii="仿宋" w:hAnsi="仿宋" w:eastAsia="仿宋" w:cs="仿宋"/>
          <w:color w:val="000000" w:themeColor="text1"/>
          <w14:textFill>
            <w14:solidFill>
              <w14:schemeClr w14:val="tx1"/>
            </w14:solidFill>
          </w14:textFill>
        </w:rPr>
      </w:pPr>
    </w:p>
    <w:p>
      <w:pPr>
        <w:tabs>
          <w:tab w:val="left" w:pos="6300"/>
        </w:tabs>
        <w:snapToGrid w:val="0"/>
        <w:ind w:left="420"/>
        <w:rPr>
          <w:rFonts w:ascii="仿宋" w:hAnsi="仿宋" w:eastAsia="仿宋" w:cs="仿宋"/>
          <w:color w:val="000000" w:themeColor="text1"/>
          <w14:textFill>
            <w14:solidFill>
              <w14:schemeClr w14:val="tx1"/>
            </w14:solidFill>
          </w14:textFill>
        </w:rPr>
      </w:pPr>
    </w:p>
    <w:p>
      <w:pPr>
        <w:tabs>
          <w:tab w:val="left" w:pos="6300"/>
        </w:tabs>
        <w:snapToGrid w:val="0"/>
        <w:ind w:left="420"/>
        <w:rPr>
          <w:rFonts w:ascii="仿宋" w:hAnsi="仿宋" w:eastAsia="仿宋" w:cs="仿宋"/>
          <w:color w:val="000000" w:themeColor="text1"/>
          <w14:textFill>
            <w14:solidFill>
              <w14:schemeClr w14:val="tx1"/>
            </w14:solidFill>
          </w14:textFill>
        </w:rPr>
      </w:pPr>
    </w:p>
    <w:p>
      <w:pPr>
        <w:tabs>
          <w:tab w:val="left" w:pos="6300"/>
        </w:tabs>
        <w:snapToGrid w:val="0"/>
        <w:ind w:left="420"/>
        <w:rPr>
          <w:rFonts w:ascii="仿宋" w:hAnsi="仿宋" w:eastAsia="仿宋" w:cs="仿宋"/>
          <w:color w:val="000000" w:themeColor="text1"/>
          <w14:textFill>
            <w14:solidFill>
              <w14:schemeClr w14:val="tx1"/>
            </w14:solidFill>
          </w14:textFill>
        </w:rPr>
      </w:pPr>
    </w:p>
    <w:p>
      <w:pPr>
        <w:tabs>
          <w:tab w:val="left" w:pos="6300"/>
        </w:tabs>
        <w:snapToGrid w:val="0"/>
        <w:ind w:left="42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b/>
          <w:color w:val="000000" w:themeColor="text1"/>
          <w:szCs w:val="24"/>
          <w14:textFill>
            <w14:solidFill>
              <w14:schemeClr w14:val="tx1"/>
            </w14:solidFill>
          </w14:textFill>
        </w:rPr>
        <w:t>（三）法定代表人授权委托书（格式）/法定代表人（格式）（二选一）</w:t>
      </w:r>
    </w:p>
    <w:p>
      <w:pPr>
        <w:tabs>
          <w:tab w:val="left" w:pos="6300"/>
        </w:tabs>
        <w:snapToGrid w:val="0"/>
        <w:jc w:val="center"/>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法定代表人授权委托书</w:t>
      </w: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致：</w:t>
      </w: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（采购人名称）：</w:t>
      </w: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（法定代表人名称）是</w:t>
      </w: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（供应商名称）的法定代表人，特授权</w:t>
      </w: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（被授权人姓名及身份证代码）电话</w:t>
      </w: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代表我单位全权办理上述项目的谈判、签约等具体工作，并签署全部有关文件、协议及合同。</w:t>
      </w: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我单位对被授权人的签字负全部责任。</w:t>
      </w: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rPr>
          <w:rFonts w:ascii="仿宋" w:hAnsi="仿宋" w:eastAsia="仿宋" w:cs="仿宋"/>
          <w:color w:val="000000" w:themeColor="text1"/>
          <w:szCs w:val="24"/>
          <w14:textFill>
            <w14:solidFill>
              <w14:schemeClr w14:val="tx1"/>
            </w14:solidFill>
          </w14:textFill>
        </w:rPr>
      </w:pP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被授权人：                                 法定代表人：</w:t>
      </w: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（签字或盖章）                             （签字或盖章）</w:t>
      </w: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（附：被授权人身份证正反面复印件）</w:t>
      </w: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供应商名称（公章）</w:t>
      </w: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年   月   日</w:t>
      </w:r>
    </w:p>
    <w:p>
      <w:pPr>
        <w:tabs>
          <w:tab w:val="left" w:pos="6300"/>
        </w:tabs>
        <w:snapToGrid w:val="0"/>
        <w:ind w:right="-1"/>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 </w:t>
      </w:r>
    </w:p>
    <w:p>
      <w:pPr>
        <w:tabs>
          <w:tab w:val="left" w:pos="6300"/>
        </w:tabs>
        <w:snapToGrid w:val="0"/>
        <w:jc w:val="center"/>
        <w:rPr>
          <w:rFonts w:ascii="仿宋" w:hAnsi="仿宋" w:eastAsia="仿宋" w:cs="仿宋"/>
          <w:b/>
          <w:bCs/>
          <w:color w:val="000000" w:themeColor="text1"/>
          <w:szCs w:val="24"/>
          <w14:textFill>
            <w14:solidFill>
              <w14:schemeClr w14:val="tx1"/>
            </w14:solidFill>
          </w14:textFill>
        </w:rPr>
      </w:pPr>
      <w:r>
        <w:rPr>
          <w:rFonts w:hint="eastAsia" w:ascii="仿宋" w:hAnsi="仿宋" w:eastAsia="仿宋" w:cs="仿宋"/>
          <w:b/>
          <w:bCs/>
          <w:color w:val="000000" w:themeColor="text1"/>
          <w:szCs w:val="24"/>
          <w14:textFill>
            <w14:solidFill>
              <w14:schemeClr w14:val="tx1"/>
            </w14:solidFill>
          </w14:textFill>
        </w:rPr>
        <w:t>法定代表人证明</w:t>
      </w:r>
    </w:p>
    <w:p>
      <w:pPr>
        <w:tabs>
          <w:tab w:val="left" w:pos="6300"/>
        </w:tabs>
        <w:snapToGrid w:val="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致</w:t>
      </w:r>
      <w:r>
        <w:rPr>
          <w:rFonts w:hint="eastAsia" w:ascii="仿宋" w:hAnsi="仿宋" w:eastAsia="仿宋" w:cs="仿宋"/>
          <w:color w:val="000000" w:themeColor="text1"/>
          <w:szCs w:val="24"/>
          <w:u w:val="single"/>
          <w14:textFill>
            <w14:solidFill>
              <w14:schemeClr w14:val="tx1"/>
            </w14:solidFill>
          </w14:textFill>
        </w:rPr>
        <w:t>：                     （</w:t>
      </w:r>
      <w:r>
        <w:rPr>
          <w:rFonts w:hint="eastAsia" w:ascii="仿宋" w:hAnsi="仿宋" w:eastAsia="仿宋" w:cs="仿宋"/>
          <w:color w:val="000000" w:themeColor="text1"/>
          <w:szCs w:val="24"/>
          <w14:textFill>
            <w14:solidFill>
              <w14:schemeClr w14:val="tx1"/>
            </w14:solidFill>
          </w14:textFill>
        </w:rPr>
        <w:t>采购人名称）：</w:t>
      </w:r>
    </w:p>
    <w:p>
      <w:pPr>
        <w:tabs>
          <w:tab w:val="left" w:pos="6300"/>
        </w:tabs>
        <w:snapToGrid w:val="0"/>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 xml:space="preserve">（法定代表人名称及身份证代码）是  </w:t>
      </w: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 xml:space="preserve">供应商名称）的法定代表人，电话 </w:t>
      </w:r>
      <w:r>
        <w:rPr>
          <w:rFonts w:hint="eastAsia" w:ascii="仿宋" w:hAnsi="仿宋" w:eastAsia="仿宋" w:cs="仿宋"/>
          <w:color w:val="000000" w:themeColor="text1"/>
          <w:szCs w:val="24"/>
          <w:u w:val="single"/>
          <w14:textFill>
            <w14:solidFill>
              <w14:schemeClr w14:val="tx1"/>
            </w14:solidFill>
          </w14:textFill>
        </w:rPr>
        <w:t xml:space="preserve">         </w:t>
      </w:r>
      <w:r>
        <w:rPr>
          <w:rFonts w:hint="eastAsia" w:ascii="仿宋" w:hAnsi="仿宋" w:eastAsia="仿宋" w:cs="仿宋"/>
          <w:color w:val="000000" w:themeColor="text1"/>
          <w:szCs w:val="24"/>
          <w14:textFill>
            <w14:solidFill>
              <w14:schemeClr w14:val="tx1"/>
            </w14:solidFill>
          </w14:textFill>
        </w:rPr>
        <w:t>代表我单位全权办理上述项目的谈判、签约等具体工作，并签署全部有关文件、协议及合同。签字负全部责任。</w:t>
      </w:r>
    </w:p>
    <w:p>
      <w:pPr>
        <w:tabs>
          <w:tab w:val="left" w:pos="6300"/>
        </w:tabs>
        <w:snapToGrid w:val="0"/>
        <w:rPr>
          <w:rFonts w:ascii="仿宋" w:hAnsi="仿宋" w:eastAsia="仿宋" w:cs="仿宋"/>
          <w:color w:val="000000" w:themeColor="text1"/>
          <w:szCs w:val="24"/>
          <w14:textFill>
            <w14:solidFill>
              <w14:schemeClr w14:val="tx1"/>
            </w14:solidFill>
          </w14:textFill>
        </w:rPr>
      </w:pP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法定代表人（签字或盖章）：                          供应商名称（公章）</w:t>
      </w:r>
    </w:p>
    <w:p>
      <w:pPr>
        <w:tabs>
          <w:tab w:val="left" w:pos="6300"/>
        </w:tabs>
        <w:snapToGrid w:val="0"/>
        <w:ind w:right="360" w:firstLine="570"/>
        <w:jc w:val="righ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年   月   日</w:t>
      </w:r>
    </w:p>
    <w:p>
      <w:pPr>
        <w:tabs>
          <w:tab w:val="left" w:pos="6300"/>
        </w:tabs>
        <w:snapToGrid w:val="0"/>
        <w:ind w:firstLine="57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（附：法定代表人身份证正反面复印件）</w:t>
      </w:r>
    </w:p>
    <w:p>
      <w:pPr>
        <w:widowControl/>
        <w:ind w:firstLine="480" w:firstLineChars="200"/>
        <w:jc w:val="left"/>
        <w:rPr>
          <w:rFonts w:ascii="仿宋" w:hAnsi="仿宋" w:eastAsia="仿宋" w:cs="仿宋"/>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rPr>
        <w:t>（四）基本资格条件承诺函</w:t>
      </w:r>
    </w:p>
    <w:p>
      <w:pPr>
        <w:widowControl/>
        <w:ind w:firstLine="480" w:firstLineChars="200"/>
        <w:jc w:val="left"/>
        <w:rPr>
          <w:rFonts w:ascii="仿宋" w:hAnsi="仿宋" w:eastAsia="仿宋" w:cs="仿宋"/>
        </w:rPr>
      </w:pPr>
    </w:p>
    <w:p>
      <w:pPr>
        <w:widowControl/>
        <w:ind w:firstLine="480" w:firstLineChars="200"/>
        <w:jc w:val="left"/>
        <w:rPr>
          <w:rFonts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                   </w:t>
      </w:r>
      <w:r>
        <w:rPr>
          <w:rFonts w:hint="eastAsia" w:ascii="仿宋" w:hAnsi="仿宋" w:eastAsia="仿宋" w:cs="仿宋"/>
        </w:rPr>
        <w:t>（采购人名称）：</w:t>
      </w:r>
    </w:p>
    <w:p>
      <w:pPr>
        <w:widowControl/>
        <w:ind w:firstLine="480" w:firstLineChars="200"/>
        <w:jc w:val="left"/>
        <w:rPr>
          <w:rFonts w:ascii="仿宋" w:hAnsi="仿宋" w:eastAsia="仿宋" w:cs="仿宋"/>
        </w:rPr>
      </w:pP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（投标人名称）郑重承诺：</w:t>
      </w:r>
    </w:p>
    <w:p>
      <w:pPr>
        <w:widowControl/>
        <w:ind w:firstLine="480" w:firstLineChars="200"/>
        <w:jc w:val="left"/>
        <w:rPr>
          <w:rFonts w:ascii="仿宋" w:hAnsi="仿宋" w:eastAsia="仿宋" w:cs="仿宋"/>
        </w:rPr>
      </w:pPr>
      <w:r>
        <w:rPr>
          <w:rFonts w:hint="eastAsia" w:ascii="仿宋" w:hAnsi="仿宋" w:eastAsia="仿宋" w:cs="仿宋"/>
        </w:rPr>
        <w:t>1.我方具有良好的商业信誉和健全的财务会计制度，具有履行合同所必需的设备和专业技术能力，具有依法缴纳税收和社会保障金的良好记录，参加本项目采购活动前三年内无重大违法活动记录。</w:t>
      </w:r>
    </w:p>
    <w:p>
      <w:pPr>
        <w:widowControl/>
        <w:ind w:firstLine="480" w:firstLineChars="200"/>
        <w:jc w:val="left"/>
        <w:rPr>
          <w:rFonts w:ascii="仿宋" w:hAnsi="仿宋" w:eastAsia="仿宋" w:cs="仿宋"/>
        </w:rPr>
      </w:pPr>
      <w:r>
        <w:rPr>
          <w:rFonts w:hint="eastAsia" w:ascii="仿宋" w:hAnsi="仿宋" w:eastAsia="仿宋" w:cs="仿宋"/>
        </w:rPr>
        <w:t>2.我方未列入在信用中国网站（www.creditchina.gov.cn）“失信被执行人”、“重大税收违法案件当事人名单”中，也未列入中国政府采购网（www.ccgp.gov.cn）“政府采购严重违法失信行为记录名单”中。</w:t>
      </w:r>
    </w:p>
    <w:p>
      <w:pPr>
        <w:widowControl/>
        <w:ind w:firstLine="480" w:firstLineChars="200"/>
        <w:jc w:val="left"/>
        <w:rPr>
          <w:rFonts w:ascii="仿宋" w:hAnsi="仿宋" w:eastAsia="仿宋" w:cs="仿宋"/>
        </w:rPr>
      </w:pPr>
      <w:r>
        <w:rPr>
          <w:rFonts w:hint="eastAsia" w:ascii="仿宋" w:hAnsi="仿宋" w:eastAsia="仿宋" w:cs="仿宋"/>
        </w:rPr>
        <w:t>3.我方在采购项目评审（评标）环节结束后，随时接受采购人检查验证，配合提供相关证明材料，证明符合《中华人民共和国政府采购法》规定的投标人基本资格条件。</w:t>
      </w:r>
    </w:p>
    <w:p>
      <w:pPr>
        <w:widowControl/>
        <w:ind w:firstLine="480" w:firstLineChars="200"/>
        <w:jc w:val="left"/>
        <w:rPr>
          <w:rFonts w:ascii="仿宋" w:hAnsi="仿宋" w:eastAsia="仿宋" w:cs="仿宋"/>
        </w:rPr>
      </w:pPr>
      <w:r>
        <w:rPr>
          <w:rFonts w:hint="eastAsia" w:ascii="仿宋" w:hAnsi="仿宋" w:eastAsia="仿宋" w:cs="仿宋"/>
        </w:rPr>
        <w:t>我方对以上承诺负全部法律责任。</w:t>
      </w:r>
    </w:p>
    <w:p>
      <w:pPr>
        <w:widowControl/>
        <w:ind w:firstLine="480" w:firstLineChars="200"/>
        <w:jc w:val="left"/>
        <w:rPr>
          <w:rFonts w:ascii="仿宋" w:hAnsi="仿宋" w:eastAsia="仿宋" w:cs="仿宋"/>
        </w:rPr>
      </w:pPr>
      <w:r>
        <w:rPr>
          <w:rFonts w:hint="eastAsia" w:ascii="仿宋" w:hAnsi="仿宋" w:eastAsia="仿宋" w:cs="仿宋"/>
        </w:rPr>
        <w:t>特此承诺。</w:t>
      </w:r>
    </w:p>
    <w:p>
      <w:pPr>
        <w:widowControl/>
        <w:ind w:firstLine="480" w:firstLineChars="200"/>
        <w:jc w:val="left"/>
        <w:rPr>
          <w:rFonts w:ascii="仿宋" w:hAnsi="仿宋" w:eastAsia="仿宋" w:cs="仿宋"/>
        </w:rPr>
      </w:pPr>
    </w:p>
    <w:p>
      <w:pPr>
        <w:tabs>
          <w:tab w:val="left" w:pos="6300"/>
        </w:tabs>
        <w:snapToGrid w:val="0"/>
        <w:ind w:firstLine="570"/>
        <w:jc w:val="right"/>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供应商名称（公章）</w:t>
      </w:r>
    </w:p>
    <w:p>
      <w:pPr>
        <w:widowControl/>
        <w:ind w:firstLine="480" w:firstLineChars="200"/>
        <w:jc w:val="right"/>
        <w:rPr>
          <w:rFonts w:ascii="仿宋" w:hAnsi="仿宋" w:eastAsia="仿宋" w:cs="仿宋"/>
        </w:rPr>
      </w:pPr>
    </w:p>
    <w:p>
      <w:pPr>
        <w:widowControl/>
        <w:ind w:firstLine="480" w:firstLineChars="200"/>
        <w:jc w:val="right"/>
        <w:rPr>
          <w:rFonts w:ascii="仿宋" w:hAnsi="仿宋" w:eastAsia="仿宋" w:cs="仿宋"/>
        </w:rPr>
      </w:pPr>
      <w:r>
        <w:rPr>
          <w:rFonts w:hint="eastAsia" w:ascii="仿宋" w:hAnsi="仿宋" w:eastAsia="仿宋" w:cs="仿宋"/>
        </w:rPr>
        <w:t>年   月   日</w:t>
      </w:r>
    </w:p>
    <w:p>
      <w:pPr>
        <w:widowControl/>
        <w:ind w:firstLine="480" w:firstLineChars="200"/>
        <w:jc w:val="left"/>
        <w:rPr>
          <w:rFonts w:ascii="仿宋" w:hAnsi="仿宋" w:eastAsia="仿宋" w:cs="仿宋"/>
        </w:rPr>
      </w:pPr>
    </w:p>
    <w:p>
      <w:pPr>
        <w:widowControl/>
        <w:ind w:firstLine="480" w:firstLineChars="200"/>
        <w:jc w:val="left"/>
        <w:rPr>
          <w:rFonts w:ascii="仿宋" w:hAnsi="仿宋" w:eastAsia="仿宋" w:cs="仿宋"/>
        </w:rPr>
      </w:pPr>
    </w:p>
    <w:p>
      <w:pPr>
        <w:widowControl/>
        <w:ind w:firstLine="480" w:firstLineChars="200"/>
        <w:jc w:val="left"/>
        <w:rPr>
          <w:rFonts w:ascii="仿宋" w:hAnsi="仿宋" w:eastAsia="仿宋" w:cs="仿宋"/>
        </w:rPr>
      </w:pPr>
      <w:r>
        <w:rPr>
          <w:rFonts w:hint="eastAsia" w:ascii="仿宋" w:hAnsi="仿宋" w:eastAsia="仿宋" w:cs="仿宋"/>
        </w:rPr>
        <w:t> </w:t>
      </w:r>
    </w:p>
    <w:p>
      <w:pPr>
        <w:widowControl/>
        <w:ind w:firstLine="560" w:firstLineChars="200"/>
        <w:jc w:val="left"/>
        <w:rPr>
          <w:rFonts w:ascii="仿宋" w:hAnsi="仿宋" w:eastAsia="仿宋" w:cs="仿宋"/>
          <w:sz w:val="28"/>
        </w:rPr>
      </w:pPr>
    </w:p>
    <w:p>
      <w:pPr>
        <w:widowControl/>
        <w:ind w:firstLine="480" w:firstLineChars="200"/>
        <w:jc w:val="left"/>
        <w:rPr>
          <w:rFonts w:ascii="仿宋" w:hAnsi="仿宋" w:eastAsia="仿宋" w:cs="仿宋"/>
        </w:rPr>
      </w:pPr>
    </w:p>
    <w:p>
      <w:pPr>
        <w:widowControl/>
        <w:ind w:firstLine="480" w:firstLineChars="200"/>
        <w:jc w:val="left"/>
        <w:rPr>
          <w:rFonts w:ascii="仿宋" w:hAnsi="仿宋" w:eastAsia="仿宋" w:cs="仿宋"/>
        </w:rPr>
      </w:pPr>
    </w:p>
    <w:p>
      <w:pPr>
        <w:widowControl/>
        <w:ind w:firstLine="480" w:firstLineChars="200"/>
        <w:jc w:val="left"/>
        <w:rPr>
          <w:rFonts w:ascii="仿宋" w:hAnsi="仿宋" w:eastAsia="仿宋" w:cs="仿宋"/>
        </w:rPr>
      </w:pPr>
    </w:p>
    <w:p>
      <w:pPr>
        <w:widowControl/>
        <w:ind w:firstLine="480" w:firstLineChars="200"/>
        <w:jc w:val="left"/>
        <w:rPr>
          <w:rFonts w:ascii="仿宋" w:hAnsi="仿宋" w:eastAsia="仿宋" w:cs="仿宋"/>
        </w:rPr>
      </w:pPr>
    </w:p>
    <w:p>
      <w:pPr>
        <w:pStyle w:val="6"/>
        <w:rPr>
          <w:rFonts w:ascii="仿宋" w:hAnsi="仿宋" w:eastAsia="仿宋" w:cs="仿宋"/>
        </w:rPr>
      </w:pPr>
    </w:p>
    <w:p>
      <w:pPr>
        <w:pStyle w:val="6"/>
        <w:rPr>
          <w:rFonts w:ascii="仿宋" w:hAnsi="仿宋" w:eastAsia="仿宋" w:cs="仿宋"/>
        </w:rPr>
      </w:pPr>
    </w:p>
    <w:p>
      <w:pPr>
        <w:pStyle w:val="6"/>
        <w:rPr>
          <w:rFonts w:ascii="仿宋" w:hAnsi="仿宋" w:eastAsia="仿宋" w:cs="仿宋"/>
        </w:rPr>
      </w:pPr>
    </w:p>
    <w:p>
      <w:pPr>
        <w:pStyle w:val="6"/>
        <w:rPr>
          <w:rFonts w:ascii="仿宋" w:hAnsi="仿宋" w:eastAsia="仿宋" w:cs="仿宋"/>
        </w:rPr>
      </w:pPr>
    </w:p>
    <w:p>
      <w:pPr>
        <w:pStyle w:val="6"/>
        <w:rPr>
          <w:rFonts w:ascii="仿宋" w:hAnsi="仿宋" w:eastAsia="仿宋" w:cs="仿宋"/>
        </w:rPr>
      </w:pPr>
    </w:p>
    <w:p>
      <w:pPr>
        <w:pStyle w:val="6"/>
        <w:rPr>
          <w:rFonts w:ascii="仿宋" w:hAnsi="仿宋" w:eastAsia="仿宋" w:cs="仿宋"/>
        </w:rPr>
      </w:pPr>
    </w:p>
    <w:p>
      <w:pPr>
        <w:pStyle w:val="6"/>
        <w:rPr>
          <w:rFonts w:ascii="仿宋" w:hAnsi="仿宋" w:eastAsia="仿宋" w:cs="仿宋"/>
        </w:rPr>
      </w:pPr>
    </w:p>
    <w:p>
      <w:pPr>
        <w:pStyle w:val="6"/>
        <w:rPr>
          <w:rFonts w:ascii="仿宋" w:hAnsi="仿宋" w:eastAsia="仿宋" w:cs="仿宋"/>
        </w:rPr>
      </w:pPr>
    </w:p>
    <w:p>
      <w:pPr>
        <w:widowControl/>
        <w:ind w:firstLine="480" w:firstLineChars="200"/>
        <w:jc w:val="left"/>
        <w:rPr>
          <w:rFonts w:ascii="仿宋" w:hAnsi="仿宋" w:eastAsia="仿宋" w:cs="仿宋"/>
        </w:rPr>
      </w:pPr>
    </w:p>
    <w:p>
      <w:pPr>
        <w:widowControl/>
        <w:ind w:firstLine="480" w:firstLineChars="200"/>
        <w:jc w:val="left"/>
        <w:rPr>
          <w:rFonts w:ascii="仿宋" w:hAnsi="仿宋" w:eastAsia="仿宋" w:cs="仿宋"/>
        </w:rPr>
      </w:pPr>
    </w:p>
    <w:p>
      <w:pPr>
        <w:widowControl/>
        <w:ind w:firstLine="480" w:firstLineChars="200"/>
        <w:jc w:val="left"/>
        <w:rPr>
          <w:rFonts w:ascii="仿宋" w:hAnsi="仿宋" w:eastAsia="仿宋" w:cs="仿宋"/>
        </w:rPr>
      </w:pPr>
    </w:p>
    <w:p>
      <w:pPr>
        <w:widowControl/>
        <w:jc w:val="left"/>
        <w:rPr>
          <w:rFonts w:ascii="仿宋" w:hAnsi="仿宋" w:eastAsia="仿宋" w:cs="仿宋"/>
        </w:rPr>
      </w:pPr>
      <w:bookmarkStart w:id="66" w:name="_Toc61527316"/>
    </w:p>
    <w:p>
      <w:pPr>
        <w:widowControl/>
        <w:ind w:firstLine="480" w:firstLineChars="200"/>
        <w:jc w:val="left"/>
        <w:rPr>
          <w:rFonts w:ascii="仿宋" w:hAnsi="仿宋" w:eastAsia="仿宋" w:cs="仿宋"/>
        </w:rPr>
      </w:pPr>
      <w:r>
        <w:rPr>
          <w:rFonts w:hint="eastAsia" w:ascii="仿宋" w:hAnsi="仿宋" w:eastAsia="仿宋" w:cs="仿宋"/>
        </w:rPr>
        <w:t>（五）特定资格条件证书或证明文件（如果有）</w:t>
      </w:r>
    </w:p>
    <w:p>
      <w:pPr>
        <w:widowControl/>
        <w:ind w:firstLine="480" w:firstLineChars="200"/>
        <w:jc w:val="left"/>
        <w:rPr>
          <w:rFonts w:ascii="仿宋" w:hAnsi="仿宋" w:eastAsia="仿宋" w:cs="仿宋"/>
        </w:rPr>
      </w:pPr>
    </w:p>
    <w:p>
      <w:pPr>
        <w:widowControl/>
        <w:ind w:firstLine="480" w:firstLineChars="200"/>
        <w:jc w:val="left"/>
        <w:rPr>
          <w:rFonts w:ascii="仿宋" w:hAnsi="仿宋" w:eastAsia="仿宋" w:cs="仿宋"/>
        </w:rPr>
      </w:pPr>
      <w:r>
        <w:rPr>
          <w:rFonts w:hint="eastAsia" w:ascii="仿宋" w:hAnsi="仿宋" w:eastAsia="仿宋" w:cs="仿宋"/>
        </w:rPr>
        <w:t>说明：供应商按“多证合一”登记制度办理营业执照的，税务登记证（副本）和社会保险登记证以供应商所提供的营业执照（副本）复印件为准。</w:t>
      </w:r>
      <w:bookmarkEnd w:id="66"/>
    </w:p>
    <w:p>
      <w:pPr>
        <w:pStyle w:val="4"/>
        <w:adjustRightInd w:val="0"/>
        <w:snapToGrid w:val="0"/>
        <w:spacing w:before="0" w:after="0"/>
        <w:ind w:firstLine="480" w:firstLineChars="200"/>
        <w:rPr>
          <w:rFonts w:ascii="仿宋" w:hAnsi="仿宋" w:eastAsia="仿宋" w:cs="仿宋"/>
        </w:rPr>
      </w:pPr>
      <w:r>
        <w:rPr>
          <w:rFonts w:hint="eastAsia" w:ascii="仿宋" w:hAnsi="仿宋" w:eastAsia="仿宋" w:cs="仿宋"/>
        </w:rPr>
        <w:br w:type="page"/>
      </w:r>
    </w:p>
    <w:p>
      <w:pPr>
        <w:tabs>
          <w:tab w:val="left" w:pos="6300"/>
        </w:tabs>
        <w:snapToGrid w:val="0"/>
        <w:ind w:firstLine="480" w:firstLineChars="200"/>
        <w:jc w:val="center"/>
        <w:rPr>
          <w:rFonts w:ascii="仿宋" w:hAnsi="仿宋" w:eastAsia="仿宋" w:cs="仿宋"/>
          <w:sz w:val="28"/>
          <w:szCs w:val="28"/>
        </w:rPr>
      </w:pPr>
      <w:r>
        <w:rPr>
          <w:rFonts w:hint="eastAsia" w:ascii="仿宋" w:hAnsi="仿宋" w:eastAsia="仿宋" w:cs="仿宋"/>
        </w:rPr>
        <w:t xml:space="preserve">  </w:t>
      </w:r>
      <w:r>
        <w:rPr>
          <w:rFonts w:hint="eastAsia" w:ascii="仿宋" w:hAnsi="仿宋" w:eastAsia="仿宋" w:cs="仿宋"/>
          <w:szCs w:val="28"/>
        </w:rPr>
        <w:t>残疾人福利性单位声明函</w:t>
      </w:r>
    </w:p>
    <w:p>
      <w:pPr>
        <w:tabs>
          <w:tab w:val="left" w:pos="6300"/>
        </w:tabs>
        <w:snapToGrid w:val="0"/>
        <w:ind w:firstLine="480" w:firstLineChars="200"/>
        <w:rPr>
          <w:rFonts w:ascii="仿宋" w:hAnsi="仿宋" w:eastAsia="仿宋" w:cs="仿宋"/>
        </w:rPr>
      </w:pPr>
      <w:r>
        <w:rPr>
          <w:rFonts w:hint="eastAsia" w:ascii="仿宋" w:hAnsi="仿宋" w:eastAsia="仿宋" w:cs="仿宋"/>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ind w:firstLine="480" w:firstLineChars="200"/>
        <w:rPr>
          <w:rFonts w:ascii="仿宋" w:hAnsi="仿宋" w:eastAsia="仿宋" w:cs="仿宋"/>
        </w:rPr>
      </w:pPr>
      <w:r>
        <w:rPr>
          <w:rFonts w:hint="eastAsia" w:ascii="仿宋" w:hAnsi="仿宋" w:eastAsia="仿宋" w:cs="仿宋"/>
        </w:rPr>
        <w:t>本单位对上述声明的真实性负责。如有虚假，将依法承担相应责任。</w:t>
      </w:r>
    </w:p>
    <w:p>
      <w:pPr>
        <w:tabs>
          <w:tab w:val="left" w:pos="6300"/>
        </w:tabs>
        <w:snapToGrid w:val="0"/>
        <w:ind w:firstLine="480" w:firstLineChars="200"/>
        <w:rPr>
          <w:rFonts w:ascii="仿宋" w:hAnsi="仿宋" w:eastAsia="仿宋" w:cs="仿宋"/>
        </w:rPr>
      </w:pPr>
    </w:p>
    <w:p>
      <w:pPr>
        <w:tabs>
          <w:tab w:val="left" w:pos="6300"/>
        </w:tabs>
        <w:snapToGrid w:val="0"/>
        <w:ind w:firstLine="480" w:firstLineChars="200"/>
        <w:rPr>
          <w:rFonts w:ascii="仿宋" w:hAnsi="仿宋" w:eastAsia="仿宋" w:cs="仿宋"/>
        </w:rPr>
      </w:pPr>
    </w:p>
    <w:p>
      <w:pPr>
        <w:tabs>
          <w:tab w:val="left" w:pos="6300"/>
        </w:tabs>
        <w:snapToGrid w:val="0"/>
        <w:ind w:firstLine="480" w:firstLineChars="200"/>
        <w:rPr>
          <w:rFonts w:ascii="仿宋" w:hAnsi="仿宋" w:eastAsia="仿宋" w:cs="仿宋"/>
        </w:rPr>
      </w:pPr>
    </w:p>
    <w:p>
      <w:pPr>
        <w:tabs>
          <w:tab w:val="left" w:pos="6300"/>
        </w:tabs>
        <w:snapToGrid w:val="0"/>
        <w:ind w:firstLine="480" w:firstLineChars="200"/>
        <w:rPr>
          <w:rFonts w:ascii="仿宋" w:hAnsi="仿宋" w:eastAsia="仿宋" w:cs="仿宋"/>
        </w:rPr>
      </w:pPr>
    </w:p>
    <w:p>
      <w:pPr>
        <w:tabs>
          <w:tab w:val="left" w:pos="6300"/>
        </w:tabs>
        <w:snapToGrid w:val="0"/>
        <w:ind w:firstLine="480" w:firstLineChars="200"/>
        <w:rPr>
          <w:rFonts w:ascii="仿宋" w:hAnsi="仿宋" w:eastAsia="仿宋" w:cs="仿宋"/>
        </w:rPr>
      </w:pPr>
      <w:r>
        <w:rPr>
          <w:rFonts w:hint="eastAsia" w:ascii="仿宋" w:hAnsi="仿宋" w:eastAsia="仿宋" w:cs="仿宋"/>
        </w:rPr>
        <w:t xml:space="preserve">                                                 供应商名称（盖章）：</w:t>
      </w:r>
    </w:p>
    <w:p>
      <w:pPr>
        <w:tabs>
          <w:tab w:val="left" w:pos="6300"/>
        </w:tabs>
        <w:snapToGrid w:val="0"/>
        <w:ind w:firstLine="570"/>
        <w:jc w:val="left"/>
        <w:rPr>
          <w:rFonts w:ascii="仿宋" w:hAnsi="仿宋" w:eastAsia="仿宋" w:cs="仿宋"/>
        </w:rPr>
      </w:pPr>
      <w:r>
        <w:rPr>
          <w:rFonts w:hint="eastAsia" w:ascii="仿宋" w:hAnsi="仿宋" w:eastAsia="仿宋" w:cs="仿宋"/>
        </w:rPr>
        <w:t xml:space="preserve">                                                  日  期：</w:t>
      </w:r>
    </w:p>
    <w:p>
      <w:pPr>
        <w:tabs>
          <w:tab w:val="left" w:pos="6300"/>
        </w:tabs>
        <w:snapToGrid w:val="0"/>
        <w:ind w:firstLine="570"/>
        <w:jc w:val="left"/>
        <w:rPr>
          <w:rFonts w:ascii="仿宋" w:hAnsi="仿宋" w:eastAsia="仿宋" w:cs="仿宋"/>
        </w:rPr>
      </w:pPr>
    </w:p>
    <w:p>
      <w:pPr>
        <w:tabs>
          <w:tab w:val="left" w:pos="6300"/>
        </w:tabs>
        <w:snapToGrid w:val="0"/>
        <w:ind w:firstLine="570"/>
        <w:jc w:val="left"/>
        <w:rPr>
          <w:rFonts w:ascii="仿宋" w:hAnsi="仿宋" w:eastAsia="仿宋" w:cs="仿宋"/>
          <w:sz w:val="28"/>
        </w:rPr>
      </w:pPr>
      <w:r>
        <w:rPr>
          <w:rFonts w:hint="eastAsia" w:ascii="仿宋" w:hAnsi="仿宋" w:eastAsia="仿宋" w:cs="仿宋"/>
          <w:kern w:val="0"/>
        </w:rPr>
        <w:t>若成交供应商为残疾人福利性单位的，将在结果公告时公告其《残疾人福利性单位声明函》。</w:t>
      </w:r>
    </w:p>
    <w:p>
      <w:pPr>
        <w:widowControl/>
        <w:ind w:firstLine="360" w:firstLineChars="150"/>
        <w:jc w:val="left"/>
        <w:rPr>
          <w:rFonts w:ascii="仿宋" w:hAnsi="仿宋" w:eastAsia="仿宋" w:cs="仿宋"/>
        </w:rPr>
      </w:pPr>
    </w:p>
    <w:p>
      <w:pPr>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jc w:val="left"/>
        <w:rPr>
          <w:rFonts w:ascii="仿宋" w:hAnsi="仿宋" w:eastAsia="仿宋" w:cs="仿宋"/>
        </w:rPr>
      </w:pPr>
      <w:r>
        <w:rPr>
          <w:rFonts w:hint="eastAsia" w:ascii="仿宋" w:hAnsi="仿宋" w:eastAsia="仿宋" w:cs="仿宋"/>
        </w:rPr>
        <w:t>（六）其他与项目有关的资料（自附）</w:t>
      </w:r>
    </w:p>
    <w:p>
      <w:pPr>
        <w:tabs>
          <w:tab w:val="left" w:pos="6300"/>
        </w:tabs>
        <w:snapToGrid w:val="0"/>
        <w:ind w:firstLine="480" w:firstLineChars="200"/>
        <w:rPr>
          <w:rFonts w:ascii="仿宋" w:hAnsi="仿宋" w:eastAsia="仿宋" w:cs="仿宋"/>
        </w:rPr>
      </w:pPr>
    </w:p>
    <w:p>
      <w:pPr>
        <w:ind w:firstLine="480" w:firstLineChars="200"/>
        <w:jc w:val="center"/>
        <w:rPr>
          <w:rFonts w:ascii="仿宋" w:hAnsi="仿宋" w:eastAsia="仿宋" w:cs="仿宋"/>
        </w:rPr>
      </w:pPr>
    </w:p>
    <w:p>
      <w:pPr>
        <w:ind w:firstLine="480" w:firstLineChars="200"/>
        <w:jc w:val="center"/>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6"/>
        <w:rPr>
          <w:rFonts w:ascii="仿宋" w:hAnsi="仿宋" w:eastAsia="仿宋" w:cs="仿宋"/>
        </w:rPr>
      </w:pPr>
    </w:p>
    <w:p>
      <w:pPr>
        <w:pStyle w:val="7"/>
        <w:rPr>
          <w:rFonts w:ascii="仿宋" w:hAnsi="仿宋" w:eastAsia="仿宋" w:cs="仿宋"/>
        </w:rPr>
      </w:pPr>
    </w:p>
    <w:p>
      <w:pPr>
        <w:rPr>
          <w:rFonts w:ascii="仿宋" w:hAnsi="仿宋" w:eastAsia="仿宋" w:cs="仿宋"/>
        </w:rPr>
      </w:pPr>
    </w:p>
    <w:p>
      <w:pPr>
        <w:pStyle w:val="6"/>
      </w:pPr>
    </w:p>
    <w:p>
      <w:pPr>
        <w:ind w:firstLine="480" w:firstLineChars="200"/>
        <w:jc w:val="center"/>
        <w:rPr>
          <w:rFonts w:ascii="仿宋" w:hAnsi="仿宋" w:eastAsia="仿宋" w:cs="仿宋"/>
        </w:rPr>
      </w:pPr>
    </w:p>
    <w:p>
      <w:pPr>
        <w:ind w:firstLine="480" w:firstLineChars="200"/>
        <w:jc w:val="center"/>
        <w:rPr>
          <w:rFonts w:ascii="仿宋" w:hAnsi="仿宋" w:eastAsia="仿宋" w:cs="仿宋"/>
        </w:rPr>
      </w:pPr>
    </w:p>
    <w:p>
      <w:pPr>
        <w:rPr>
          <w:rFonts w:ascii="仿宋" w:hAnsi="仿宋" w:eastAsia="仿宋" w:cs="仿宋"/>
        </w:rPr>
      </w:pPr>
    </w:p>
    <w:p>
      <w:pPr>
        <w:ind w:firstLine="480" w:firstLineChars="200"/>
        <w:jc w:val="center"/>
        <w:rPr>
          <w:rFonts w:ascii="仿宋" w:hAnsi="仿宋" w:eastAsia="仿宋" w:cs="仿宋"/>
        </w:rPr>
      </w:pPr>
      <w:r>
        <w:rPr>
          <w:rFonts w:hint="eastAsia" w:ascii="仿宋" w:hAnsi="仿宋" w:eastAsia="仿宋" w:cs="仿宋"/>
        </w:rPr>
        <w:t>（结束）</w:t>
      </w:r>
    </w:p>
    <w:sectPr>
      <w:headerReference r:id="rId7" w:type="default"/>
      <w:footerReference r:id="rId8"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C4467179-D292-4863-B2DC-A4170A7B4DA0}"/>
  </w:font>
  <w:font w:name="方正仿宋_GBK">
    <w:panose1 w:val="02000000000000000000"/>
    <w:charset w:val="86"/>
    <w:family w:val="script"/>
    <w:pitch w:val="default"/>
    <w:sig w:usb0="A00002BF" w:usb1="38CF7CFA" w:usb2="00082016" w:usb3="00000000" w:csb0="00040001" w:csb1="00000000"/>
    <w:embedRegular r:id="rId2" w:fontKey="{1B403229-93AC-4DC5-8A13-EB43B97B4E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12</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pPr>
                      <w:pStyle w:val="11"/>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12</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附件：重庆市政府采购云平台                                                               网上竞采采购文件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1D41B"/>
    <w:multiLevelType w:val="singleLevel"/>
    <w:tmpl w:val="6401D41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zOTcwYjVmNTdkZWE1ZTgzMTIzNmFkNTBmMWUwNDEifQ=="/>
  </w:docVars>
  <w:rsids>
    <w:rsidRoot w:val="03424BFA"/>
    <w:rsid w:val="00010181"/>
    <w:rsid w:val="00B75434"/>
    <w:rsid w:val="00C638C2"/>
    <w:rsid w:val="00CC5C81"/>
    <w:rsid w:val="00F9447D"/>
    <w:rsid w:val="01AB7368"/>
    <w:rsid w:val="02357110"/>
    <w:rsid w:val="03424BFA"/>
    <w:rsid w:val="07CD334F"/>
    <w:rsid w:val="09C6205D"/>
    <w:rsid w:val="09DE7068"/>
    <w:rsid w:val="09F618B2"/>
    <w:rsid w:val="0CED66F1"/>
    <w:rsid w:val="0FAF2A39"/>
    <w:rsid w:val="139E19ED"/>
    <w:rsid w:val="148315AA"/>
    <w:rsid w:val="19184AA4"/>
    <w:rsid w:val="191A0E8B"/>
    <w:rsid w:val="1AC5029F"/>
    <w:rsid w:val="1B222279"/>
    <w:rsid w:val="1D7D419F"/>
    <w:rsid w:val="1E91257B"/>
    <w:rsid w:val="1EFD436D"/>
    <w:rsid w:val="202B55AB"/>
    <w:rsid w:val="245A6D59"/>
    <w:rsid w:val="26630A82"/>
    <w:rsid w:val="276C632F"/>
    <w:rsid w:val="27ED10C8"/>
    <w:rsid w:val="2BAB2E83"/>
    <w:rsid w:val="2BD53603"/>
    <w:rsid w:val="3003440E"/>
    <w:rsid w:val="33DA2404"/>
    <w:rsid w:val="35E13004"/>
    <w:rsid w:val="382D3DAC"/>
    <w:rsid w:val="42995046"/>
    <w:rsid w:val="430C6C95"/>
    <w:rsid w:val="46C41954"/>
    <w:rsid w:val="484D673C"/>
    <w:rsid w:val="48630C15"/>
    <w:rsid w:val="496B6C4D"/>
    <w:rsid w:val="4F20612A"/>
    <w:rsid w:val="53F61818"/>
    <w:rsid w:val="55E61318"/>
    <w:rsid w:val="5CB63747"/>
    <w:rsid w:val="5D251B82"/>
    <w:rsid w:val="5E14191A"/>
    <w:rsid w:val="5ED62470"/>
    <w:rsid w:val="5F446FE9"/>
    <w:rsid w:val="5F7A20CF"/>
    <w:rsid w:val="623F6220"/>
    <w:rsid w:val="64FF03D2"/>
    <w:rsid w:val="675B5EC3"/>
    <w:rsid w:val="6AEB62CC"/>
    <w:rsid w:val="6DF74B67"/>
    <w:rsid w:val="6F2D2072"/>
    <w:rsid w:val="6F8A79F2"/>
    <w:rsid w:val="70B416B6"/>
    <w:rsid w:val="770B2153"/>
    <w:rsid w:val="7B1E185D"/>
    <w:rsid w:val="7BF58143"/>
    <w:rsid w:val="7C376AA7"/>
    <w:rsid w:val="7D674C4C"/>
    <w:rsid w:val="7DEF4B01"/>
    <w:rsid w:val="7E15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hAnsi="宋体"/>
      <w:b/>
    </w:rPr>
  </w:style>
  <w:style w:type="paragraph" w:styleId="4">
    <w:name w:val="heading 2"/>
    <w:basedOn w:val="1"/>
    <w:next w:val="1"/>
    <w:qFormat/>
    <w:uiPriority w:val="0"/>
    <w:pPr>
      <w:keepNext/>
      <w:keepLines/>
      <w:spacing w:before="20" w:after="20"/>
      <w:outlineLvl w:val="1"/>
    </w:pPr>
    <w:rPr>
      <w:rFonts w:ascii="Arial" w:hAnsi="Arial"/>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style>
  <w:style w:type="paragraph" w:styleId="5">
    <w:name w:val="annotation text"/>
    <w:basedOn w:val="1"/>
    <w:qFormat/>
    <w:uiPriority w:val="0"/>
    <w:pPr>
      <w:adjustRightInd w:val="0"/>
      <w:spacing w:line="360" w:lineRule="atLeast"/>
      <w:jc w:val="left"/>
      <w:textAlignment w:val="baseline"/>
    </w:pPr>
  </w:style>
  <w:style w:type="paragraph" w:styleId="6">
    <w:name w:val="Body Text"/>
    <w:basedOn w:val="1"/>
    <w:next w:val="7"/>
    <w:qFormat/>
    <w:uiPriority w:val="0"/>
    <w:rPr>
      <w:rFonts w:ascii="仿宋_GB2312" w:eastAsia="仿宋_GB2312"/>
      <w:sz w:val="32"/>
    </w:rPr>
  </w:style>
  <w:style w:type="paragraph" w:styleId="7">
    <w:name w:val="Body Text First Indent"/>
    <w:basedOn w:val="6"/>
    <w:next w:val="1"/>
    <w:qFormat/>
    <w:uiPriority w:val="0"/>
    <w:pPr>
      <w:spacing w:line="360" w:lineRule="auto"/>
      <w:ind w:firstLine="420"/>
    </w:pPr>
    <w:rPr>
      <w:rFonts w:ascii="宋体" w:hAnsi="宋体"/>
    </w:rPr>
  </w:style>
  <w:style w:type="paragraph" w:styleId="8">
    <w:name w:val="Body Text Indent"/>
    <w:basedOn w:val="1"/>
    <w:qFormat/>
    <w:uiPriority w:val="0"/>
    <w:pPr>
      <w:spacing w:line="700" w:lineRule="exact"/>
      <w:ind w:left="960"/>
    </w:pPr>
    <w:rPr>
      <w:sz w:val="44"/>
    </w:rPr>
  </w:style>
  <w:style w:type="paragraph" w:styleId="9">
    <w:name w:val="Body Text Indent 2"/>
    <w:basedOn w:val="1"/>
    <w:qFormat/>
    <w:uiPriority w:val="0"/>
    <w:pPr>
      <w:snapToGrid w:val="0"/>
      <w:spacing w:line="560" w:lineRule="atLeast"/>
      <w:ind w:firstLine="540"/>
    </w:p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table" w:styleId="15">
    <w:name w:val="Table Grid"/>
    <w:basedOn w:val="1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0"/>
    <w:rPr>
      <w:i/>
    </w:rPr>
  </w:style>
  <w:style w:type="character" w:styleId="18">
    <w:name w:val="annotation reference"/>
    <w:basedOn w:val="16"/>
    <w:qFormat/>
    <w:uiPriority w:val="0"/>
    <w:rPr>
      <w:sz w:val="21"/>
      <w:szCs w:val="21"/>
    </w:rPr>
  </w:style>
  <w:style w:type="paragraph" w:customStyle="1" w:styleId="19">
    <w:name w:val="p0"/>
    <w:basedOn w:val="1"/>
    <w:qFormat/>
    <w:uiPriority w:val="0"/>
    <w:pPr>
      <w:widowControl/>
    </w:pPr>
    <w:rPr>
      <w:kern w:val="0"/>
      <w:sz w:val="20"/>
      <w:szCs w:val="21"/>
    </w:rPr>
  </w:style>
  <w:style w:type="paragraph" w:customStyle="1" w:styleId="20">
    <w:name w:val="列出段落1"/>
    <w:basedOn w:val="1"/>
    <w:qFormat/>
    <w:uiPriority w:val="34"/>
    <w:pPr>
      <w:ind w:firstLine="420" w:firstLineChars="200"/>
    </w:pPr>
  </w:style>
  <w:style w:type="character" w:customStyle="1" w:styleId="21">
    <w:name w:val="批注框文本 字符"/>
    <w:basedOn w:val="16"/>
    <w:link w:val="10"/>
    <w:qFormat/>
    <w:uiPriority w:val="0"/>
    <w:rPr>
      <w:kern w:val="2"/>
      <w:sz w:val="18"/>
      <w:szCs w:val="18"/>
    </w:rPr>
  </w:style>
  <w:style w:type="character" w:customStyle="1" w:styleId="22">
    <w:name w:val="font61"/>
    <w:basedOn w:val="16"/>
    <w:uiPriority w:val="0"/>
    <w:rPr>
      <w:rFonts w:ascii="微软雅黑" w:hAnsi="微软雅黑" w:eastAsia="微软雅黑" w:cs="微软雅黑"/>
      <w:color w:val="000000"/>
      <w:sz w:val="21"/>
      <w:szCs w:val="21"/>
      <w:u w:val="none"/>
    </w:rPr>
  </w:style>
  <w:style w:type="character" w:customStyle="1" w:styleId="23">
    <w:name w:val="font21"/>
    <w:basedOn w:val="16"/>
    <w:qFormat/>
    <w:uiPriority w:val="0"/>
    <w:rPr>
      <w:rFonts w:hint="eastAsia" w:ascii="宋体" w:hAnsi="宋体" w:eastAsia="宋体" w:cs="宋体"/>
      <w:color w:val="000000"/>
      <w:sz w:val="21"/>
      <w:szCs w:val="21"/>
      <w:u w:val="none"/>
    </w:rPr>
  </w:style>
  <w:style w:type="character" w:customStyle="1" w:styleId="24">
    <w:name w:val="font01"/>
    <w:basedOn w:val="16"/>
    <w:qFormat/>
    <w:uiPriority w:val="0"/>
    <w:rPr>
      <w:rFonts w:hint="eastAsia" w:ascii="宋体" w:hAnsi="宋体" w:eastAsia="宋体" w:cs="宋体"/>
      <w:color w:val="000000"/>
      <w:sz w:val="21"/>
      <w:szCs w:val="21"/>
      <w:u w:val="none"/>
    </w:rPr>
  </w:style>
  <w:style w:type="character" w:customStyle="1" w:styleId="25">
    <w:name w:val="font51"/>
    <w:basedOn w:val="16"/>
    <w:qFormat/>
    <w:uiPriority w:val="0"/>
    <w:rPr>
      <w:rFonts w:hint="eastAsia" w:ascii="微软雅黑" w:hAnsi="微软雅黑" w:eastAsia="微软雅黑" w:cs="微软雅黑"/>
      <w:color w:val="000000"/>
      <w:sz w:val="22"/>
      <w:szCs w:val="22"/>
      <w:u w:val="none"/>
    </w:rPr>
  </w:style>
  <w:style w:type="character" w:customStyle="1" w:styleId="26">
    <w:name w:val="font41"/>
    <w:basedOn w:val="16"/>
    <w:qFormat/>
    <w:uiPriority w:val="0"/>
    <w:rPr>
      <w:rFonts w:hint="eastAsia" w:ascii="宋体" w:hAnsi="宋体" w:eastAsia="宋体" w:cs="宋体"/>
      <w:color w:val="000000"/>
      <w:sz w:val="22"/>
      <w:szCs w:val="22"/>
      <w:u w:val="none"/>
    </w:rPr>
  </w:style>
  <w:style w:type="character" w:customStyle="1" w:styleId="27">
    <w:name w:val="font31"/>
    <w:basedOn w:val="1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10703</Words>
  <Characters>11729</Characters>
  <Lines>80</Lines>
  <Paragraphs>22</Paragraphs>
  <TotalTime>15</TotalTime>
  <ScaleCrop>false</ScaleCrop>
  <LinksUpToDate>false</LinksUpToDate>
  <CharactersWithSpaces>12842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2023-03-20T03:46:00Z</dcterms:created>
  <dc:creator>都陈</dc:creator>
  <cp:lastModifiedBy>luckydog（春晓）</cp:lastModifiedBy>
  <dcterms:modified xsi:type="dcterms:W3CDTF">2023-06-30T05:00:08Z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13E3624F9182496BA8C46DF1E47844E7_13</vt:lpwstr>
  </property>
</Properties>
</file>