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4B" w:rsidRDefault="00B4580D">
      <w:pPr>
        <w:spacing w:line="276" w:lineRule="auto"/>
        <w:jc w:val="center"/>
        <w:outlineLvl w:val="0"/>
        <w:rPr>
          <w:rFonts w:ascii="宋体" w:eastAsia="宋体" w:hAnsi="宋体" w:cs="宋体"/>
          <w:b/>
          <w:color w:val="000000" w:themeColor="text1"/>
          <w:sz w:val="36"/>
          <w:szCs w:val="36"/>
        </w:rPr>
      </w:pPr>
      <w:r>
        <w:rPr>
          <w:rFonts w:ascii="宋体" w:eastAsia="宋体" w:hAnsi="宋体" w:cs="宋体" w:hint="eastAsia"/>
          <w:b/>
          <w:color w:val="000000" w:themeColor="text1"/>
          <w:sz w:val="36"/>
          <w:szCs w:val="36"/>
        </w:rPr>
        <w:t>武警南宁支队通信设备采购项目采购需求</w:t>
      </w:r>
    </w:p>
    <w:p w:rsidR="00FB264B" w:rsidRDefault="00B4580D">
      <w:pPr>
        <w:spacing w:line="276" w:lineRule="auto"/>
        <w:ind w:firstLine="562"/>
        <w:outlineLvl w:val="0"/>
        <w:rPr>
          <w:rFonts w:ascii="宋体" w:eastAsia="宋体" w:hAnsi="宋体" w:cs="宋体"/>
          <w:b/>
          <w:color w:val="000000" w:themeColor="text1"/>
          <w:sz w:val="28"/>
          <w:szCs w:val="32"/>
        </w:rPr>
      </w:pPr>
      <w:r>
        <w:rPr>
          <w:rFonts w:ascii="宋体" w:eastAsia="宋体" w:hAnsi="宋体" w:cs="宋体" w:hint="eastAsia"/>
          <w:b/>
          <w:color w:val="000000" w:themeColor="text1"/>
          <w:sz w:val="28"/>
          <w:szCs w:val="32"/>
        </w:rPr>
        <w:t>一、投标人资质及投标相关要求</w:t>
      </w:r>
    </w:p>
    <w:p w:rsidR="00FB264B" w:rsidRDefault="00B4580D">
      <w:pPr>
        <w:spacing w:line="276"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国内注册（指按国家有关规定要求注册的），生产或经营本次招标采购货物，具备法人资格且同时具备《中华人民共和国政府采购法》第二十二条规定条件的供应商。</w:t>
      </w:r>
    </w:p>
    <w:p w:rsidR="00FB264B" w:rsidRDefault="00B4580D">
      <w:pPr>
        <w:spacing w:line="276" w:lineRule="auto"/>
        <w:ind w:firstLine="562"/>
        <w:outlineLvl w:val="0"/>
        <w:rPr>
          <w:rFonts w:ascii="宋体" w:eastAsia="宋体" w:hAnsi="宋体" w:cs="宋体"/>
          <w:b/>
          <w:color w:val="000000" w:themeColor="text1"/>
          <w:sz w:val="28"/>
          <w:szCs w:val="32"/>
        </w:rPr>
      </w:pPr>
      <w:r>
        <w:rPr>
          <w:rFonts w:ascii="宋体" w:eastAsia="宋体" w:hAnsi="宋体" w:cs="宋体" w:hint="eastAsia"/>
          <w:b/>
          <w:color w:val="000000" w:themeColor="text1"/>
          <w:sz w:val="28"/>
          <w:szCs w:val="32"/>
        </w:rPr>
        <w:t>二、项目采购货物需求表</w:t>
      </w:r>
    </w:p>
    <w:p w:rsidR="00FB264B" w:rsidRDefault="00B4580D">
      <w:pPr>
        <w:spacing w:line="276"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本货物需求一览表中所列的品牌、型号仅起参考作用，投标人可选用其他品牌、型号替代，但替代的品牌、型号在实质性要求和条件上要相当于或优于参考品牌、型号。</w:t>
      </w:r>
    </w:p>
    <w:p w:rsidR="00FB264B" w:rsidRDefault="00FB264B">
      <w:pPr>
        <w:ind w:firstLine="480"/>
        <w:rPr>
          <w:rFonts w:ascii="宋体" w:eastAsia="宋体" w:hAnsi="宋体" w:cs="宋体"/>
          <w:color w:val="000000" w:themeColor="text1"/>
          <w:sz w:val="24"/>
          <w:szCs w:val="24"/>
        </w:rPr>
      </w:pPr>
    </w:p>
    <w:tbl>
      <w:tblPr>
        <w:tblW w:w="9196" w:type="dxa"/>
        <w:tblInd w:w="96" w:type="dxa"/>
        <w:tblLook w:val="04A0" w:firstRow="1" w:lastRow="0" w:firstColumn="1" w:lastColumn="0" w:noHBand="0" w:noVBand="1"/>
      </w:tblPr>
      <w:tblGrid>
        <w:gridCol w:w="612"/>
        <w:gridCol w:w="1324"/>
        <w:gridCol w:w="972"/>
        <w:gridCol w:w="4296"/>
        <w:gridCol w:w="1992"/>
      </w:tblGrid>
      <w:tr w:rsidR="00FB264B">
        <w:trPr>
          <w:trHeight w:val="600"/>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proofErr w:type="gramStart"/>
            <w:r>
              <w:rPr>
                <w:rFonts w:ascii="仿宋_GB2312" w:eastAsia="仿宋_GB2312" w:hAnsi="宋体" w:cs="仿宋_GB2312" w:hint="eastAsia"/>
                <w:color w:val="000000"/>
                <w:kern w:val="0"/>
                <w:sz w:val="20"/>
                <w:szCs w:val="20"/>
                <w:lang w:bidi="ar"/>
              </w:rPr>
              <w:t>项号</w:t>
            </w:r>
            <w:proofErr w:type="gramEnd"/>
          </w:p>
        </w:tc>
        <w:tc>
          <w:tcPr>
            <w:tcW w:w="13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货物名称</w:t>
            </w:r>
          </w:p>
        </w:tc>
        <w:tc>
          <w:tcPr>
            <w:tcW w:w="972" w:type="dxa"/>
            <w:tcBorders>
              <w:top w:val="single" w:sz="4" w:space="0" w:color="000000"/>
              <w:left w:val="nil"/>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数量</w:t>
            </w:r>
          </w:p>
        </w:tc>
        <w:tc>
          <w:tcPr>
            <w:tcW w:w="42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技术参数要求</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分项预算合价</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元</w:t>
            </w:r>
            <w:r>
              <w:rPr>
                <w:rFonts w:ascii="仿宋_GB2312" w:eastAsia="仿宋_GB2312" w:hAnsi="宋体" w:cs="仿宋_GB2312" w:hint="eastAsia"/>
                <w:color w:val="000000"/>
                <w:kern w:val="0"/>
                <w:sz w:val="20"/>
                <w:szCs w:val="20"/>
                <w:lang w:bidi="ar"/>
              </w:rPr>
              <w:t>)</w:t>
            </w:r>
          </w:p>
        </w:tc>
      </w:tr>
      <w:tr w:rsidR="00FB264B">
        <w:trPr>
          <w:trHeight w:val="17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机柜</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 xml:space="preserve">2 </w:t>
            </w:r>
            <w:r>
              <w:rPr>
                <w:rFonts w:ascii="仿宋_GB2312" w:eastAsia="仿宋_GB2312" w:hAnsi="宋体" w:cs="仿宋_GB2312" w:hint="eastAsia"/>
                <w:color w:val="333333"/>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参考品牌：图腾</w:t>
            </w:r>
            <w:r>
              <w:rPr>
                <w:rFonts w:ascii="仿宋_GB2312" w:eastAsia="仿宋_GB2312" w:hAnsi="宋体" w:cs="仿宋_GB2312" w:hint="eastAsia"/>
                <w:color w:val="000000"/>
                <w:kern w:val="0"/>
                <w:sz w:val="20"/>
                <w:szCs w:val="20"/>
                <w:lang w:bidi="ar"/>
              </w:rPr>
              <w:t>/G26642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高度：</w:t>
            </w:r>
            <w:r>
              <w:rPr>
                <w:rFonts w:ascii="仿宋_GB2312" w:eastAsia="仿宋_GB2312" w:hAnsi="宋体" w:cs="仿宋_GB2312" w:hint="eastAsia"/>
                <w:color w:val="000000"/>
                <w:kern w:val="0"/>
                <w:sz w:val="20"/>
                <w:szCs w:val="20"/>
                <w:lang w:bidi="ar"/>
              </w:rPr>
              <w:t xml:space="preserve">42U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厚度：通体</w:t>
            </w:r>
            <w:r>
              <w:rPr>
                <w:rFonts w:ascii="仿宋_GB2312" w:eastAsia="仿宋_GB2312" w:hAnsi="宋体" w:cs="仿宋_GB2312" w:hint="eastAsia"/>
                <w:color w:val="000000"/>
                <w:kern w:val="0"/>
                <w:sz w:val="20"/>
                <w:szCs w:val="20"/>
                <w:lang w:bidi="ar"/>
              </w:rPr>
              <w:t xml:space="preserve">0.6mm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立柱</w:t>
            </w:r>
            <w:r>
              <w:rPr>
                <w:rFonts w:ascii="仿宋_GB2312" w:eastAsia="仿宋_GB2312" w:hAnsi="宋体" w:cs="仿宋_GB2312" w:hint="eastAsia"/>
                <w:color w:val="000000"/>
                <w:kern w:val="0"/>
                <w:sz w:val="20"/>
                <w:szCs w:val="20"/>
                <w:lang w:bidi="ar"/>
              </w:rPr>
              <w:t>1.2mm</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w:t>
            </w:r>
            <w:r>
              <w:rPr>
                <w:rFonts w:ascii="仿宋_GB2312" w:eastAsia="仿宋_GB2312" w:hAnsi="宋体" w:cs="仿宋_GB2312" w:hint="eastAsia"/>
                <w:color w:val="000000"/>
                <w:kern w:val="0"/>
                <w:sz w:val="20"/>
                <w:szCs w:val="20"/>
                <w:lang w:bidi="ar"/>
              </w:rPr>
              <w:t>600MM*600MM*2055MM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4200</w:t>
            </w:r>
          </w:p>
        </w:tc>
      </w:tr>
      <w:tr w:rsidR="00FB264B">
        <w:trPr>
          <w:trHeight w:val="11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ODF</w:t>
            </w:r>
            <w:r>
              <w:rPr>
                <w:rFonts w:ascii="仿宋_GB2312" w:eastAsia="仿宋_GB2312" w:hAnsi="宋体" w:cs="仿宋_GB2312" w:hint="eastAsia"/>
                <w:color w:val="000000"/>
                <w:kern w:val="0"/>
                <w:sz w:val="20"/>
                <w:szCs w:val="20"/>
                <w:lang w:bidi="ar"/>
              </w:rPr>
              <w:t>架</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3</w:t>
            </w:r>
            <w:r>
              <w:rPr>
                <w:rFonts w:ascii="仿宋_GB2312" w:eastAsia="仿宋_GB2312" w:hAnsi="宋体" w:cs="仿宋_GB2312" w:hint="eastAsia"/>
                <w:color w:val="333333"/>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光航</w:t>
            </w:r>
            <w:proofErr w:type="gramEnd"/>
            <w:r>
              <w:rPr>
                <w:rFonts w:ascii="仿宋_GB2312" w:eastAsia="仿宋_GB2312" w:hAnsi="宋体" w:cs="仿宋_GB2312" w:hint="eastAsia"/>
                <w:color w:val="000000"/>
                <w:kern w:val="0"/>
                <w:sz w:val="20"/>
                <w:szCs w:val="20"/>
                <w:lang w:bidi="ar"/>
              </w:rPr>
              <w:t xml:space="preserve"> /ODF</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机架式</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容量：</w:t>
            </w:r>
            <w:r>
              <w:rPr>
                <w:rFonts w:ascii="仿宋_GB2312" w:eastAsia="仿宋_GB2312" w:hAnsi="宋体" w:cs="仿宋_GB2312" w:hint="eastAsia"/>
                <w:color w:val="000000"/>
                <w:kern w:val="0"/>
                <w:sz w:val="20"/>
                <w:szCs w:val="20"/>
                <w:lang w:bidi="ar"/>
              </w:rPr>
              <w:t>144</w:t>
            </w:r>
            <w:r>
              <w:rPr>
                <w:rFonts w:ascii="仿宋_GB2312" w:eastAsia="仿宋_GB2312" w:hAnsi="宋体" w:cs="仿宋_GB2312" w:hint="eastAsia"/>
                <w:color w:val="000000"/>
                <w:kern w:val="0"/>
                <w:sz w:val="20"/>
                <w:szCs w:val="20"/>
                <w:lang w:bidi="ar"/>
              </w:rPr>
              <w:t>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4908</w:t>
            </w:r>
          </w:p>
        </w:tc>
      </w:tr>
      <w:tr w:rsidR="00FB264B">
        <w:trPr>
          <w:trHeight w:val="16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熔</w:t>
            </w:r>
            <w:proofErr w:type="gramStart"/>
            <w:r>
              <w:rPr>
                <w:rFonts w:ascii="仿宋_GB2312" w:eastAsia="仿宋_GB2312" w:hAnsi="宋体" w:cs="仿宋_GB2312" w:hint="eastAsia"/>
                <w:color w:val="000000"/>
                <w:kern w:val="0"/>
                <w:sz w:val="20"/>
                <w:szCs w:val="20"/>
                <w:lang w:bidi="ar"/>
              </w:rPr>
              <w:t>纤</w:t>
            </w:r>
            <w:proofErr w:type="gramEnd"/>
            <w:r>
              <w:rPr>
                <w:rFonts w:ascii="仿宋_GB2312" w:eastAsia="仿宋_GB2312" w:hAnsi="宋体" w:cs="仿宋_GB2312" w:hint="eastAsia"/>
                <w:color w:val="000000"/>
                <w:kern w:val="0"/>
                <w:sz w:val="20"/>
                <w:szCs w:val="20"/>
                <w:lang w:bidi="ar"/>
              </w:rPr>
              <w:t>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35</w:t>
            </w:r>
            <w:r>
              <w:rPr>
                <w:rFonts w:ascii="仿宋_GB2312" w:eastAsia="仿宋_GB2312" w:hAnsi="宋体" w:cs="仿宋_GB2312" w:hint="eastAsia"/>
                <w:color w:val="333333"/>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参考品牌：通信汪</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w:t>
            </w:r>
            <w:r>
              <w:rPr>
                <w:rFonts w:ascii="仿宋_GB2312" w:eastAsia="仿宋_GB2312" w:hAnsi="宋体" w:cs="仿宋_GB2312" w:hint="eastAsia"/>
                <w:color w:val="000000"/>
                <w:kern w:val="0"/>
                <w:sz w:val="20"/>
                <w:szCs w:val="20"/>
                <w:lang w:bidi="ar"/>
              </w:rPr>
              <w:t xml:space="preserve"> SC/FC/LC</w:t>
            </w:r>
            <w:r>
              <w:rPr>
                <w:rFonts w:ascii="仿宋_GB2312" w:eastAsia="仿宋_GB2312" w:hAnsi="宋体" w:cs="仿宋_GB2312" w:hint="eastAsia"/>
                <w:color w:val="000000"/>
                <w:kern w:val="0"/>
                <w:sz w:val="20"/>
                <w:szCs w:val="20"/>
                <w:lang w:bidi="ar"/>
              </w:rPr>
              <w:t>机架式光纤盒</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铁板厚度：</w:t>
            </w:r>
            <w:r>
              <w:rPr>
                <w:rFonts w:ascii="仿宋_GB2312" w:eastAsia="仿宋_GB2312" w:hAnsi="宋体" w:cs="仿宋_GB2312" w:hint="eastAsia"/>
                <w:color w:val="000000"/>
                <w:kern w:val="0"/>
                <w:sz w:val="20"/>
                <w:szCs w:val="20"/>
                <w:lang w:bidi="ar"/>
              </w:rPr>
              <w:t>0.8mm</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机箱重量：</w:t>
            </w:r>
            <w:r>
              <w:rPr>
                <w:rFonts w:ascii="仿宋_GB2312" w:eastAsia="仿宋_GB2312" w:hAnsi="宋体" w:cs="仿宋_GB2312" w:hint="eastAsia"/>
                <w:color w:val="000000"/>
                <w:kern w:val="0"/>
                <w:sz w:val="20"/>
                <w:szCs w:val="20"/>
                <w:lang w:bidi="ar"/>
              </w:rPr>
              <w:t>2.5kg</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材质：</w:t>
            </w:r>
            <w:proofErr w:type="gramStart"/>
            <w:r>
              <w:rPr>
                <w:rFonts w:ascii="仿宋_GB2312" w:eastAsia="仿宋_GB2312" w:hAnsi="宋体" w:cs="仿宋_GB2312" w:hint="eastAsia"/>
                <w:color w:val="000000"/>
                <w:kern w:val="0"/>
                <w:sz w:val="20"/>
                <w:szCs w:val="20"/>
                <w:lang w:bidi="ar"/>
              </w:rPr>
              <w:t>扎板</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3500</w:t>
            </w:r>
          </w:p>
        </w:tc>
      </w:tr>
      <w:tr w:rsidR="00FB264B">
        <w:trPr>
          <w:trHeight w:val="11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尾</w:t>
            </w:r>
            <w:proofErr w:type="gramStart"/>
            <w:r>
              <w:rPr>
                <w:rFonts w:ascii="仿宋_GB2312" w:eastAsia="仿宋_GB2312" w:hAnsi="宋体" w:cs="仿宋_GB2312" w:hint="eastAsia"/>
                <w:color w:val="000000"/>
                <w:kern w:val="0"/>
                <w:sz w:val="20"/>
                <w:szCs w:val="20"/>
                <w:lang w:bidi="ar"/>
              </w:rPr>
              <w:t>纤</w:t>
            </w:r>
            <w:proofErr w:type="gramEnd"/>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300</w:t>
            </w:r>
            <w:r>
              <w:rPr>
                <w:rFonts w:ascii="仿宋_GB2312" w:eastAsia="仿宋_GB2312" w:hAnsi="宋体" w:cs="仿宋_GB2312" w:hint="eastAsia"/>
                <w:color w:val="333333"/>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参考品牌：胜为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LC</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t>SC</w:t>
            </w:r>
            <w:r>
              <w:rPr>
                <w:rFonts w:ascii="仿宋_GB2312" w:eastAsia="仿宋_GB2312" w:hAnsi="宋体" w:cs="仿宋_GB2312" w:hint="eastAsia"/>
                <w:color w:val="000000"/>
                <w:kern w:val="0"/>
                <w:sz w:val="20"/>
                <w:szCs w:val="20"/>
                <w:lang w:bidi="ar"/>
              </w:rPr>
              <w:t>，单模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5700</w:t>
            </w:r>
          </w:p>
        </w:tc>
      </w:tr>
      <w:tr w:rsidR="00FB264B">
        <w:trPr>
          <w:trHeight w:val="6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熔</w:t>
            </w:r>
            <w:proofErr w:type="gramStart"/>
            <w:r>
              <w:rPr>
                <w:rFonts w:ascii="仿宋_GB2312" w:eastAsia="仿宋_GB2312" w:hAnsi="宋体" w:cs="仿宋_GB2312" w:hint="eastAsia"/>
                <w:color w:val="000000"/>
                <w:kern w:val="0"/>
                <w:sz w:val="20"/>
                <w:szCs w:val="20"/>
                <w:lang w:bidi="ar"/>
              </w:rPr>
              <w:t>纤</w:t>
            </w:r>
            <w:proofErr w:type="gramEnd"/>
            <w:r>
              <w:rPr>
                <w:rFonts w:ascii="仿宋_GB2312" w:eastAsia="仿宋_GB2312" w:hAnsi="宋体" w:cs="仿宋_GB2312" w:hint="eastAsia"/>
                <w:color w:val="000000"/>
                <w:kern w:val="0"/>
                <w:sz w:val="20"/>
                <w:szCs w:val="20"/>
                <w:lang w:bidi="ar"/>
              </w:rPr>
              <w:t>费</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450</w:t>
            </w:r>
            <w:r>
              <w:rPr>
                <w:rFonts w:ascii="仿宋_GB2312" w:eastAsia="仿宋_GB2312" w:hAnsi="宋体" w:cs="仿宋_GB2312" w:hint="eastAsia"/>
                <w:color w:val="333333"/>
                <w:kern w:val="0"/>
                <w:sz w:val="20"/>
                <w:szCs w:val="20"/>
                <w:lang w:bidi="ar"/>
              </w:rPr>
              <w:t>芯</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熔接人工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9000</w:t>
            </w:r>
          </w:p>
        </w:tc>
      </w:tr>
      <w:tr w:rsidR="00FB264B">
        <w:trPr>
          <w:trHeight w:val="12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箱子</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40</w:t>
            </w:r>
            <w:r>
              <w:rPr>
                <w:rFonts w:ascii="仿宋_GB2312" w:eastAsia="仿宋_GB2312" w:hAnsi="宋体" w:cs="仿宋_GB2312" w:hint="eastAsia"/>
                <w:color w:val="333333"/>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参考品牌：茶花</w:t>
            </w:r>
            <w:r>
              <w:rPr>
                <w:rFonts w:ascii="仿宋_GB2312" w:eastAsia="仿宋_GB2312" w:hAnsi="宋体" w:cs="仿宋_GB2312" w:hint="eastAsia"/>
                <w:color w:val="000000"/>
                <w:kern w:val="0"/>
                <w:sz w:val="20"/>
                <w:szCs w:val="20"/>
                <w:lang w:bidi="ar"/>
              </w:rPr>
              <w:t>/28100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 xml:space="preserve">35*15*55*1.0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铁板厚度：</w:t>
            </w:r>
            <w:r>
              <w:rPr>
                <w:rFonts w:ascii="仿宋_GB2312" w:eastAsia="仿宋_GB2312" w:hAnsi="宋体" w:cs="仿宋_GB2312" w:hint="eastAsia"/>
                <w:color w:val="000000"/>
                <w:kern w:val="0"/>
                <w:sz w:val="20"/>
                <w:szCs w:val="20"/>
                <w:lang w:bidi="ar"/>
              </w:rPr>
              <w:t>0.8mm</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机箱重量：</w:t>
            </w:r>
            <w:r>
              <w:rPr>
                <w:rFonts w:ascii="仿宋_GB2312" w:eastAsia="仿宋_GB2312" w:hAnsi="宋体" w:cs="仿宋_GB2312" w:hint="eastAsia"/>
                <w:color w:val="000000"/>
                <w:kern w:val="0"/>
                <w:sz w:val="20"/>
                <w:szCs w:val="20"/>
                <w:lang w:bidi="ar"/>
              </w:rPr>
              <w:t>2.5kg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8000</w:t>
            </w:r>
          </w:p>
        </w:tc>
      </w:tr>
      <w:tr w:rsidR="00FB264B">
        <w:trPr>
          <w:trHeight w:val="11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7</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光交箱</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1</w:t>
            </w:r>
            <w:r>
              <w:rPr>
                <w:rFonts w:ascii="仿宋_GB2312" w:eastAsia="仿宋_GB2312" w:hAnsi="宋体" w:cs="仿宋_GB2312" w:hint="eastAsia"/>
                <w:color w:val="333333"/>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EZ-RJ</w:t>
            </w:r>
          </w:p>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EZ-RJ/SC/FC/LC/ST</w:t>
            </w:r>
            <w:r>
              <w:rPr>
                <w:rFonts w:ascii="仿宋_GB2312" w:eastAsia="仿宋_GB2312" w:hAnsi="宋体" w:cs="仿宋_GB2312" w:hint="eastAsia"/>
                <w:color w:val="000000"/>
                <w:kern w:val="0"/>
                <w:sz w:val="20"/>
                <w:szCs w:val="20"/>
                <w:lang w:bidi="ar"/>
              </w:rPr>
              <w:t>机架式</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铁板厚度：</w:t>
            </w:r>
            <w:r>
              <w:rPr>
                <w:rFonts w:ascii="仿宋_GB2312" w:eastAsia="仿宋_GB2312" w:hAnsi="宋体" w:cs="仿宋_GB2312" w:hint="eastAsia"/>
                <w:color w:val="000000"/>
                <w:kern w:val="0"/>
                <w:sz w:val="20"/>
                <w:szCs w:val="20"/>
                <w:lang w:bidi="ar"/>
              </w:rPr>
              <w:t>0.8MM</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机箱尺寸：</w:t>
            </w:r>
            <w:r>
              <w:rPr>
                <w:rFonts w:ascii="仿宋_GB2312" w:eastAsia="仿宋_GB2312" w:hAnsi="宋体" w:cs="仿宋_GB2312" w:hint="eastAsia"/>
                <w:color w:val="000000"/>
                <w:kern w:val="0"/>
                <w:sz w:val="20"/>
                <w:szCs w:val="20"/>
                <w:lang w:bidi="ar"/>
              </w:rPr>
              <w:t>425/200/44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2200</w:t>
            </w:r>
          </w:p>
        </w:tc>
      </w:tr>
      <w:tr w:rsidR="00FB264B">
        <w:trPr>
          <w:trHeight w:val="12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摄像头</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3</w:t>
            </w:r>
            <w:r>
              <w:rPr>
                <w:rFonts w:ascii="仿宋_GB2312" w:eastAsia="仿宋_GB2312" w:hAnsi="宋体" w:cs="仿宋_GB2312" w:hint="eastAsia"/>
                <w:color w:val="333333"/>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海康威视</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像素：</w:t>
            </w:r>
            <w:r>
              <w:rPr>
                <w:rFonts w:ascii="仿宋_GB2312" w:eastAsia="仿宋_GB2312" w:hAnsi="宋体" w:cs="仿宋_GB2312" w:hint="eastAsia"/>
                <w:color w:val="000000"/>
                <w:kern w:val="0"/>
                <w:sz w:val="20"/>
                <w:szCs w:val="20"/>
                <w:lang w:bidi="ar"/>
              </w:rPr>
              <w:t>400</w:t>
            </w:r>
            <w:r>
              <w:rPr>
                <w:rFonts w:ascii="仿宋_GB2312" w:eastAsia="仿宋_GB2312" w:hAnsi="宋体" w:cs="仿宋_GB2312" w:hint="eastAsia"/>
                <w:color w:val="000000"/>
                <w:kern w:val="0"/>
                <w:sz w:val="20"/>
                <w:szCs w:val="20"/>
                <w:lang w:bidi="ar"/>
              </w:rPr>
              <w:t>万</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防水等级：</w:t>
            </w:r>
            <w:r>
              <w:rPr>
                <w:rFonts w:ascii="仿宋_GB2312" w:eastAsia="仿宋_GB2312" w:hAnsi="宋体" w:cs="仿宋_GB2312" w:hint="eastAsia"/>
                <w:color w:val="000000"/>
                <w:kern w:val="0"/>
                <w:sz w:val="20"/>
                <w:szCs w:val="20"/>
                <w:lang w:bidi="ar"/>
              </w:rPr>
              <w:t>IP20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供电方式：</w:t>
            </w:r>
            <w:r>
              <w:rPr>
                <w:rFonts w:ascii="仿宋_GB2312" w:eastAsia="仿宋_GB2312" w:hAnsi="宋体" w:cs="仿宋_GB2312" w:hint="eastAsia"/>
                <w:color w:val="000000"/>
                <w:kern w:val="0"/>
                <w:sz w:val="20"/>
                <w:szCs w:val="20"/>
                <w:lang w:bidi="ar"/>
              </w:rPr>
              <w:t>POE</w:t>
            </w:r>
            <w:r>
              <w:rPr>
                <w:rFonts w:ascii="仿宋_GB2312" w:eastAsia="仿宋_GB2312" w:hAnsi="宋体" w:cs="仿宋_GB2312" w:hint="eastAsia"/>
                <w:color w:val="000000"/>
                <w:kern w:val="0"/>
                <w:sz w:val="20"/>
                <w:szCs w:val="20"/>
                <w:lang w:bidi="ar"/>
              </w:rPr>
              <w:t>供电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3900</w:t>
            </w:r>
          </w:p>
        </w:tc>
      </w:tr>
      <w:tr w:rsidR="00FB264B">
        <w:trPr>
          <w:trHeight w:val="12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监控支架</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1</w:t>
            </w:r>
            <w:r>
              <w:rPr>
                <w:rFonts w:ascii="仿宋_GB2312" w:eastAsia="仿宋_GB2312" w:hAnsi="宋体" w:cs="仿宋_GB2312" w:hint="eastAsia"/>
                <w:color w:val="333333"/>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参考品牌：视明通</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颜色：白色</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安装方式：吊装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650</w:t>
            </w:r>
          </w:p>
        </w:tc>
      </w:tr>
      <w:tr w:rsidR="00FB264B">
        <w:trPr>
          <w:trHeight w:val="17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大扎带</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333333"/>
                <w:sz w:val="20"/>
                <w:szCs w:val="20"/>
              </w:rPr>
            </w:pPr>
            <w:r>
              <w:rPr>
                <w:rFonts w:ascii="仿宋_GB2312" w:eastAsia="仿宋_GB2312" w:hAnsi="宋体" w:cs="仿宋_GB2312" w:hint="eastAsia"/>
                <w:color w:val="333333"/>
                <w:kern w:val="0"/>
                <w:sz w:val="20"/>
                <w:szCs w:val="20"/>
                <w:lang w:bidi="ar"/>
              </w:rPr>
              <w:t>1</w:t>
            </w:r>
            <w:r>
              <w:rPr>
                <w:rFonts w:ascii="仿宋_GB2312" w:eastAsia="仿宋_GB2312" w:hAnsi="宋体" w:cs="仿宋_GB2312" w:hint="eastAsia"/>
                <w:color w:val="333333"/>
                <w:kern w:val="0"/>
                <w:sz w:val="20"/>
                <w:szCs w:val="20"/>
                <w:lang w:bidi="ar"/>
              </w:rPr>
              <w:t>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方式：自锁式尼龙</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颜色：白色</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材质：尼龙</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w:t>
            </w:r>
            <w:r>
              <w:rPr>
                <w:rFonts w:ascii="仿宋_GB2312" w:eastAsia="仿宋_GB2312" w:hAnsi="宋体" w:cs="仿宋_GB2312" w:hint="eastAsia"/>
                <w:color w:val="000000"/>
                <w:kern w:val="0"/>
                <w:sz w:val="20"/>
                <w:szCs w:val="20"/>
                <w:lang w:bidi="ar"/>
              </w:rPr>
              <w:t>8*400mm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1600</w:t>
            </w:r>
          </w:p>
        </w:tc>
      </w:tr>
      <w:tr w:rsidR="00FB264B">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11</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膨胀螺丝</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160</w:t>
            </w:r>
            <w:r>
              <w:rPr>
                <w:rFonts w:ascii="仿宋_GB2312" w:eastAsia="仿宋_GB2312" w:hAnsi="宋体" w:cs="仿宋_GB2312" w:hint="eastAsia"/>
                <w:color w:val="000000"/>
                <w:kern w:val="0"/>
                <w:sz w:val="20"/>
                <w:szCs w:val="20"/>
                <w:lang w:bidi="ar"/>
              </w:rPr>
              <w:t>颗</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参考品牌：卡夫威尔</w:t>
            </w:r>
            <w:r>
              <w:rPr>
                <w:rFonts w:ascii="仿宋_GB2312" w:eastAsia="仿宋_GB2312" w:hAnsi="宋体" w:cs="仿宋_GB2312" w:hint="eastAsia"/>
                <w:color w:val="000000"/>
                <w:kern w:val="0"/>
                <w:sz w:val="20"/>
                <w:szCs w:val="20"/>
                <w:lang w:bidi="ar"/>
              </w:rPr>
              <w:t>/50PCS</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w:t>
            </w:r>
            <w:r>
              <w:rPr>
                <w:rFonts w:ascii="仿宋_GB2312" w:eastAsia="仿宋_GB2312" w:hAnsi="宋体" w:cs="仿宋_GB2312" w:hint="eastAsia"/>
                <w:color w:val="000000"/>
                <w:kern w:val="0"/>
                <w:sz w:val="20"/>
                <w:szCs w:val="20"/>
                <w:lang w:bidi="ar"/>
              </w:rPr>
              <w:t>8*60mm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240</w:t>
            </w:r>
          </w:p>
        </w:tc>
      </w:tr>
      <w:tr w:rsidR="00FB264B">
        <w:trPr>
          <w:trHeight w:val="10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摄像头鸭嘴夹</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50</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参考品牌：大华支架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DP-PFB122W</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摄像头鸭嘴支架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1250</w:t>
            </w:r>
          </w:p>
        </w:tc>
      </w:tr>
      <w:tr w:rsidR="00FB264B">
        <w:trPr>
          <w:trHeight w:val="13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光纤跳线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SC</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颜色：黄色</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传输方式：单模</w:t>
            </w:r>
            <w:r>
              <w:rPr>
                <w:rFonts w:ascii="仿宋_GB2312" w:eastAsia="仿宋_GB2312" w:hAnsi="宋体" w:cs="仿宋_GB2312" w:hint="eastAsia"/>
                <w:color w:val="000000"/>
                <w:kern w:val="0"/>
                <w:sz w:val="20"/>
                <w:szCs w:val="20"/>
                <w:lang w:bidi="ar"/>
              </w:rPr>
              <w:t>9/125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300</w:t>
            </w:r>
          </w:p>
        </w:tc>
      </w:tr>
      <w:tr w:rsidR="00FB264B">
        <w:trPr>
          <w:trHeight w:val="12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音频转接头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参考品牌：秋叶原</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QS3529</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t>3.5</w:t>
            </w:r>
            <w:r>
              <w:rPr>
                <w:rFonts w:ascii="仿宋_GB2312" w:eastAsia="仿宋_GB2312" w:hAnsi="宋体" w:cs="仿宋_GB2312" w:hint="eastAsia"/>
                <w:color w:val="000000"/>
                <w:kern w:val="0"/>
                <w:sz w:val="20"/>
                <w:szCs w:val="20"/>
                <w:lang w:bidi="ar"/>
              </w:rPr>
              <w:t>转</w:t>
            </w:r>
            <w:r>
              <w:rPr>
                <w:rFonts w:ascii="仿宋_GB2312" w:eastAsia="仿宋_GB2312" w:hAnsi="宋体" w:cs="仿宋_GB2312" w:hint="eastAsia"/>
                <w:color w:val="000000"/>
                <w:kern w:val="0"/>
                <w:sz w:val="20"/>
                <w:szCs w:val="20"/>
                <w:lang w:bidi="ar"/>
              </w:rPr>
              <w:t>6.5 15</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480</w:t>
            </w:r>
          </w:p>
        </w:tc>
      </w:tr>
      <w:tr w:rsidR="00FB264B">
        <w:trPr>
          <w:trHeight w:val="16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15</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剥线钳</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把</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参考品牌：得力</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DL2607</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产品名称：</w:t>
            </w:r>
            <w:proofErr w:type="gramStart"/>
            <w:r>
              <w:rPr>
                <w:rFonts w:ascii="仿宋_GB2312" w:eastAsia="仿宋_GB2312" w:hAnsi="宋体" w:cs="仿宋_GB2312" w:hint="eastAsia"/>
                <w:color w:val="000000"/>
                <w:kern w:val="0"/>
                <w:sz w:val="20"/>
                <w:szCs w:val="20"/>
                <w:lang w:bidi="ar"/>
              </w:rPr>
              <w:t>七档剥线</w:t>
            </w:r>
            <w:proofErr w:type="gramEnd"/>
            <w:r>
              <w:rPr>
                <w:rFonts w:ascii="仿宋_GB2312" w:eastAsia="仿宋_GB2312" w:hAnsi="宋体" w:cs="仿宋_GB2312" w:hint="eastAsia"/>
                <w:color w:val="000000"/>
                <w:kern w:val="0"/>
                <w:sz w:val="20"/>
                <w:szCs w:val="20"/>
                <w:lang w:bidi="ar"/>
              </w:rPr>
              <w:t>钳</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手柄材质：</w:t>
            </w:r>
            <w:r>
              <w:rPr>
                <w:rFonts w:ascii="仿宋_GB2312" w:eastAsia="仿宋_GB2312" w:hAnsi="宋体" w:cs="仿宋_GB2312" w:hint="eastAsia"/>
                <w:color w:val="000000"/>
                <w:kern w:val="0"/>
                <w:sz w:val="20"/>
                <w:szCs w:val="20"/>
                <w:lang w:bidi="ar"/>
              </w:rPr>
              <w:t>PP/TPR</w:t>
            </w:r>
            <w:r>
              <w:rPr>
                <w:rFonts w:ascii="仿宋_GB2312" w:eastAsia="仿宋_GB2312" w:hAnsi="宋体" w:cs="仿宋_GB2312" w:hint="eastAsia"/>
                <w:color w:val="000000"/>
                <w:kern w:val="0"/>
                <w:sz w:val="20"/>
                <w:szCs w:val="20"/>
                <w:lang w:bidi="ar"/>
              </w:rPr>
              <w:t>材质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钳头材质</w:t>
            </w:r>
            <w:r>
              <w:rPr>
                <w:rFonts w:ascii="仿宋_GB2312" w:eastAsia="仿宋_GB2312" w:hAnsi="宋体" w:cs="仿宋_GB2312" w:hint="eastAsia"/>
                <w:color w:val="000000"/>
                <w:kern w:val="0"/>
                <w:sz w:val="20"/>
                <w:szCs w:val="20"/>
                <w:lang w:bidi="ar"/>
              </w:rPr>
              <w:t>;50/</w:t>
            </w:r>
            <w:r>
              <w:rPr>
                <w:rFonts w:ascii="仿宋_GB2312" w:eastAsia="仿宋_GB2312" w:hAnsi="宋体" w:cs="仿宋_GB2312" w:hint="eastAsia"/>
                <w:color w:val="000000"/>
                <w:kern w:val="0"/>
                <w:sz w:val="20"/>
                <w:szCs w:val="20"/>
                <w:lang w:bidi="ar"/>
              </w:rPr>
              <w:t>高碳钢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52</w:t>
            </w:r>
          </w:p>
        </w:tc>
      </w:tr>
      <w:tr w:rsidR="00FB264B">
        <w:trPr>
          <w:trHeight w:val="15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16</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美工刀</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把</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参考品牌：得力</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2057</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产品名称：得力美工刀</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产品净重：</w:t>
            </w:r>
            <w:r>
              <w:rPr>
                <w:rFonts w:ascii="仿宋_GB2312" w:eastAsia="仿宋_GB2312" w:hAnsi="宋体" w:cs="仿宋_GB2312" w:hint="eastAsia"/>
                <w:color w:val="000000"/>
                <w:kern w:val="0"/>
                <w:sz w:val="20"/>
                <w:szCs w:val="20"/>
                <w:lang w:bidi="ar"/>
              </w:rPr>
              <w:t>0.229kg</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产品材质：合金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38</w:t>
            </w:r>
          </w:p>
        </w:tc>
      </w:tr>
      <w:tr w:rsidR="00FB264B">
        <w:trPr>
          <w:trHeight w:val="8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17</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刀片</w:t>
            </w:r>
            <w:r>
              <w:rPr>
                <w:rFonts w:ascii="仿宋_GB2312" w:eastAsia="仿宋_GB2312" w:hAnsi="宋体" w:cs="仿宋_GB2312" w:hint="eastAsia"/>
                <w:color w:val="000000"/>
                <w:kern w:val="0"/>
                <w:sz w:val="20"/>
                <w:szCs w:val="20"/>
                <w:lang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参考品牌：晨光</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ASSN2232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基本参数：晨光盒装大号</w:t>
            </w:r>
            <w:r>
              <w:rPr>
                <w:rFonts w:ascii="仿宋_GB2312" w:eastAsia="仿宋_GB2312" w:hAnsi="宋体" w:cs="仿宋_GB2312" w:hint="eastAsia"/>
                <w:color w:val="000000"/>
                <w:kern w:val="0"/>
                <w:sz w:val="20"/>
                <w:szCs w:val="20"/>
                <w:lang w:bidi="ar"/>
              </w:rPr>
              <w:t xml:space="preserve">  18mm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p>
        </w:tc>
      </w:tr>
      <w:tr w:rsidR="00FB264B">
        <w:trPr>
          <w:trHeight w:val="12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18</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电工胶布</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卷</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参考品牌：公牛</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ET6</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基本参数：黑色电工绝缘胶布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w:t>
            </w:r>
          </w:p>
        </w:tc>
      </w:tr>
      <w:tr w:rsidR="00FB264B">
        <w:trPr>
          <w:trHeight w:val="15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19</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采集卡</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张</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CM489</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产品名称：</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产品材质：合金</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音频：音视频同步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320</w:t>
            </w:r>
          </w:p>
        </w:tc>
      </w:tr>
      <w:tr w:rsidR="00FB264B">
        <w:trPr>
          <w:trHeight w:val="10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HDMI(4K)</w:t>
            </w:r>
            <w:r>
              <w:rPr>
                <w:rFonts w:ascii="仿宋_GB2312" w:eastAsia="仿宋_GB2312" w:hAnsi="宋体" w:cs="仿宋_GB2312" w:hint="eastAsia"/>
                <w:color w:val="000000"/>
                <w:kern w:val="0"/>
                <w:sz w:val="20"/>
                <w:szCs w:val="20"/>
                <w:lang w:bidi="ar"/>
              </w:rPr>
              <w:t>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50108</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t>HDMI</w:t>
            </w:r>
            <w:r>
              <w:rPr>
                <w:rFonts w:ascii="仿宋_GB2312" w:eastAsia="仿宋_GB2312" w:hAnsi="宋体" w:cs="仿宋_GB2312" w:hint="eastAsia"/>
                <w:color w:val="000000"/>
                <w:kern w:val="0"/>
                <w:sz w:val="20"/>
                <w:szCs w:val="20"/>
                <w:lang w:bidi="ar"/>
              </w:rPr>
              <w:t>线</w:t>
            </w:r>
            <w:r>
              <w:rPr>
                <w:rFonts w:ascii="仿宋_GB2312" w:eastAsia="仿宋_GB2312" w:hAnsi="宋体" w:cs="仿宋_GB2312" w:hint="eastAsia"/>
                <w:color w:val="000000"/>
                <w:kern w:val="0"/>
                <w:sz w:val="20"/>
                <w:szCs w:val="20"/>
                <w:lang w:bidi="ar"/>
              </w:rPr>
              <w:t>2.0</w:t>
            </w:r>
            <w:r>
              <w:rPr>
                <w:rFonts w:ascii="仿宋_GB2312" w:eastAsia="仿宋_GB2312" w:hAnsi="宋体" w:cs="仿宋_GB2312" w:hint="eastAsia"/>
                <w:color w:val="000000"/>
                <w:kern w:val="0"/>
                <w:sz w:val="20"/>
                <w:szCs w:val="20"/>
                <w:lang w:bidi="ar"/>
              </w:rPr>
              <w:t>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140</w:t>
            </w:r>
          </w:p>
        </w:tc>
      </w:tr>
      <w:tr w:rsidR="00FB264B">
        <w:trPr>
          <w:trHeight w:val="13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21</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转换器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名称：</w:t>
            </w:r>
            <w:r>
              <w:rPr>
                <w:rFonts w:ascii="仿宋_GB2312" w:eastAsia="仿宋_GB2312" w:hAnsi="宋体" w:cs="仿宋_GB2312" w:hint="eastAsia"/>
                <w:color w:val="000000"/>
                <w:kern w:val="0"/>
                <w:sz w:val="20"/>
                <w:szCs w:val="20"/>
                <w:lang w:bidi="ar"/>
              </w:rPr>
              <w:t>HDMI</w:t>
            </w:r>
            <w:r>
              <w:rPr>
                <w:rFonts w:ascii="仿宋_GB2312" w:eastAsia="仿宋_GB2312" w:hAnsi="宋体" w:cs="仿宋_GB2312" w:hint="eastAsia"/>
                <w:color w:val="000000"/>
                <w:kern w:val="0"/>
                <w:sz w:val="20"/>
                <w:szCs w:val="20"/>
                <w:lang w:bidi="ar"/>
              </w:rPr>
              <w:t>转</w:t>
            </w:r>
            <w:r>
              <w:rPr>
                <w:rFonts w:ascii="仿宋_GB2312" w:eastAsia="仿宋_GB2312" w:hAnsi="宋体" w:cs="仿宋_GB2312" w:hint="eastAsia"/>
                <w:color w:val="000000"/>
                <w:kern w:val="0"/>
                <w:sz w:val="20"/>
                <w:szCs w:val="20"/>
                <w:lang w:bidi="ar"/>
              </w:rPr>
              <w:t>VGA</w:t>
            </w:r>
            <w:r>
              <w:rPr>
                <w:rFonts w:ascii="仿宋_GB2312" w:eastAsia="仿宋_GB2312" w:hAnsi="宋体" w:cs="仿宋_GB2312" w:hint="eastAsia"/>
                <w:color w:val="000000"/>
                <w:kern w:val="0"/>
                <w:sz w:val="20"/>
                <w:szCs w:val="20"/>
                <w:lang w:bidi="ar"/>
              </w:rPr>
              <w:t>转换器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长度：线长</w:t>
            </w:r>
            <w:r>
              <w:rPr>
                <w:rFonts w:ascii="仿宋_GB2312" w:eastAsia="仿宋_GB2312" w:hAnsi="宋体" w:cs="仿宋_GB2312" w:hint="eastAsia"/>
                <w:color w:val="000000"/>
                <w:kern w:val="0"/>
                <w:sz w:val="20"/>
                <w:szCs w:val="20"/>
                <w:lang w:bidi="ar"/>
              </w:rPr>
              <w:t>14.5CM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390</w:t>
            </w:r>
          </w:p>
        </w:tc>
      </w:tr>
      <w:tr w:rsidR="00FB264B">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22</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转换线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名称：</w:t>
            </w:r>
            <w:r>
              <w:rPr>
                <w:rFonts w:ascii="仿宋_GB2312" w:eastAsia="仿宋_GB2312" w:hAnsi="宋体" w:cs="仿宋_GB2312" w:hint="eastAsia"/>
                <w:color w:val="000000"/>
                <w:kern w:val="0"/>
                <w:sz w:val="20"/>
                <w:szCs w:val="20"/>
                <w:lang w:bidi="ar"/>
              </w:rPr>
              <w:t>HDMI</w:t>
            </w:r>
            <w:r>
              <w:rPr>
                <w:rFonts w:ascii="仿宋_GB2312" w:eastAsia="仿宋_GB2312" w:hAnsi="宋体" w:cs="仿宋_GB2312" w:hint="eastAsia"/>
                <w:color w:val="000000"/>
                <w:kern w:val="0"/>
                <w:sz w:val="20"/>
                <w:szCs w:val="20"/>
                <w:lang w:bidi="ar"/>
              </w:rPr>
              <w:t>转</w:t>
            </w:r>
            <w:r>
              <w:rPr>
                <w:rFonts w:ascii="仿宋_GB2312" w:eastAsia="仿宋_GB2312" w:hAnsi="宋体" w:cs="仿宋_GB2312" w:hint="eastAsia"/>
                <w:color w:val="000000"/>
                <w:kern w:val="0"/>
                <w:sz w:val="20"/>
                <w:szCs w:val="20"/>
                <w:lang w:bidi="ar"/>
              </w:rPr>
              <w:t>VGA</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12</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84</w:t>
            </w:r>
          </w:p>
        </w:tc>
      </w:tr>
      <w:tr w:rsidR="00FB264B">
        <w:trPr>
          <w:trHeight w:val="6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23</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光纤跳线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参考品牌：胜为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t>FC-LC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90</w:t>
            </w:r>
          </w:p>
        </w:tc>
      </w:tr>
      <w:tr w:rsidR="00FB264B">
        <w:trPr>
          <w:trHeight w:val="13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光纤线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110</w:t>
            </w:r>
            <w:r>
              <w:rPr>
                <w:rFonts w:ascii="仿宋_GB2312" w:eastAsia="仿宋_GB2312" w:hAnsi="宋体" w:cs="仿宋_GB2312" w:hint="eastAsia"/>
                <w:color w:val="000000"/>
                <w:kern w:val="0"/>
                <w:sz w:val="20"/>
                <w:szCs w:val="20"/>
                <w:lang w:bidi="ar"/>
              </w:rPr>
              <w:t>米</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参考品牌：胜为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SC-LC</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颜色：黄色</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传输方式：单模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880</w:t>
            </w:r>
          </w:p>
        </w:tc>
      </w:tr>
      <w:tr w:rsidR="00FB264B">
        <w:trPr>
          <w:trHeight w:val="12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光纤跳线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w:t>
            </w:r>
            <w:r>
              <w:rPr>
                <w:rFonts w:ascii="仿宋_GB2312" w:eastAsia="仿宋_GB2312" w:hAnsi="宋体" w:cs="仿宋_GB2312" w:hint="eastAsia"/>
                <w:color w:val="000000"/>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参考品牌：胜为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SC-SC</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颜色：黄色</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传输方式：单模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810</w:t>
            </w:r>
          </w:p>
        </w:tc>
      </w:tr>
      <w:tr w:rsidR="00FB264B">
        <w:trPr>
          <w:trHeight w:val="15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26</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音频头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AV169</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材质：铜合金</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w:t>
            </w:r>
            <w:r>
              <w:rPr>
                <w:rFonts w:ascii="仿宋_GB2312" w:eastAsia="仿宋_GB2312" w:hAnsi="宋体" w:cs="仿宋_GB2312" w:hint="eastAsia"/>
                <w:color w:val="000000"/>
                <w:kern w:val="0"/>
                <w:sz w:val="20"/>
                <w:szCs w:val="20"/>
                <w:lang w:bidi="ar"/>
              </w:rPr>
              <w:t>70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115mm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200</w:t>
            </w:r>
          </w:p>
        </w:tc>
      </w:tr>
      <w:tr w:rsidR="00FB264B">
        <w:trPr>
          <w:trHeight w:val="12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转接头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20122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基本参数：音频</w:t>
            </w:r>
            <w:r>
              <w:rPr>
                <w:rFonts w:ascii="仿宋_GB2312" w:eastAsia="仿宋_GB2312" w:hAnsi="宋体" w:cs="仿宋_GB2312" w:hint="eastAsia"/>
                <w:color w:val="000000"/>
                <w:kern w:val="0"/>
                <w:sz w:val="20"/>
                <w:szCs w:val="20"/>
                <w:lang w:bidi="ar"/>
              </w:rPr>
              <w:t>3.5MM</w:t>
            </w:r>
            <w:r>
              <w:rPr>
                <w:rFonts w:ascii="仿宋_GB2312" w:eastAsia="仿宋_GB2312" w:hAnsi="宋体" w:cs="仿宋_GB2312" w:hint="eastAsia"/>
                <w:color w:val="000000"/>
                <w:kern w:val="0"/>
                <w:sz w:val="20"/>
                <w:szCs w:val="20"/>
                <w:lang w:bidi="ar"/>
              </w:rPr>
              <w:t>转</w:t>
            </w:r>
            <w:r>
              <w:rPr>
                <w:rFonts w:ascii="仿宋_GB2312" w:eastAsia="仿宋_GB2312" w:hAnsi="宋体" w:cs="仿宋_GB2312" w:hint="eastAsia"/>
                <w:color w:val="000000"/>
                <w:kern w:val="0"/>
                <w:sz w:val="20"/>
                <w:szCs w:val="20"/>
                <w:lang w:bidi="ar"/>
              </w:rPr>
              <w:t>6.5MM</w:t>
            </w:r>
            <w:r>
              <w:rPr>
                <w:rFonts w:ascii="仿宋_GB2312" w:eastAsia="仿宋_GB2312" w:hAnsi="宋体" w:cs="仿宋_GB2312" w:hint="eastAsia"/>
                <w:color w:val="000000"/>
                <w:kern w:val="0"/>
                <w:sz w:val="20"/>
                <w:szCs w:val="20"/>
                <w:lang w:bidi="ar"/>
              </w:rPr>
              <w:t>接头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200</w:t>
            </w:r>
          </w:p>
        </w:tc>
      </w:tr>
      <w:tr w:rsidR="00FB264B">
        <w:trPr>
          <w:trHeight w:val="13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线缆标签</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包</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欣码</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机器打印：激光打印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产品用材：合成纸</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尺寸大小：</w:t>
            </w:r>
            <w:r>
              <w:rPr>
                <w:rFonts w:ascii="仿宋_GB2312" w:eastAsia="仿宋_GB2312" w:hAnsi="宋体" w:cs="仿宋_GB2312" w:hint="eastAsia"/>
                <w:color w:val="000000"/>
                <w:kern w:val="0"/>
                <w:sz w:val="20"/>
                <w:szCs w:val="20"/>
                <w:lang w:bidi="ar"/>
              </w:rPr>
              <w:t>37/26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198</w:t>
            </w:r>
          </w:p>
        </w:tc>
      </w:tr>
      <w:tr w:rsidR="00FB264B">
        <w:trPr>
          <w:trHeight w:val="13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音频线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3002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线芯：精练通</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575</w:t>
            </w:r>
          </w:p>
        </w:tc>
      </w:tr>
      <w:tr w:rsidR="00FB264B">
        <w:trPr>
          <w:trHeight w:val="15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鹅颈式麦克风</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套</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参考品牌：艾斯特</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供电方式：电容式</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信号线规格：</w:t>
            </w:r>
            <w:r>
              <w:rPr>
                <w:rFonts w:ascii="仿宋_GB2312" w:eastAsia="仿宋_GB2312" w:hAnsi="宋体" w:cs="仿宋_GB2312" w:hint="eastAsia"/>
                <w:color w:val="000000"/>
                <w:kern w:val="0"/>
                <w:sz w:val="20"/>
                <w:szCs w:val="20"/>
                <w:lang w:bidi="ar"/>
              </w:rPr>
              <w:t>5M</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供电电压：</w:t>
            </w:r>
            <w:r>
              <w:rPr>
                <w:rFonts w:ascii="仿宋_GB2312" w:eastAsia="仿宋_GB2312" w:hAnsi="宋体" w:cs="仿宋_GB2312" w:hint="eastAsia"/>
                <w:color w:val="000000"/>
                <w:kern w:val="0"/>
                <w:sz w:val="20"/>
                <w:szCs w:val="20"/>
                <w:lang w:bidi="ar"/>
              </w:rPr>
              <w:t>DC3V</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585</w:t>
            </w:r>
          </w:p>
        </w:tc>
      </w:tr>
      <w:tr w:rsidR="00FB264B">
        <w:trPr>
          <w:trHeight w:val="18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音箱</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参考品牌：漫步者</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R18T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材质：木材</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声道：</w:t>
            </w:r>
            <w:r>
              <w:rPr>
                <w:rFonts w:ascii="仿宋_GB2312" w:eastAsia="仿宋_GB2312" w:hAnsi="宋体" w:cs="仿宋_GB2312" w:hint="eastAsia"/>
                <w:color w:val="000000"/>
                <w:kern w:val="0"/>
                <w:sz w:val="20"/>
                <w:szCs w:val="20"/>
                <w:lang w:bidi="ar"/>
              </w:rPr>
              <w:t>2.1</w:t>
            </w:r>
            <w:r>
              <w:rPr>
                <w:rFonts w:ascii="仿宋_GB2312" w:eastAsia="仿宋_GB2312" w:hAnsi="宋体" w:cs="仿宋_GB2312" w:hint="eastAsia"/>
                <w:color w:val="000000"/>
                <w:kern w:val="0"/>
                <w:sz w:val="20"/>
                <w:szCs w:val="20"/>
                <w:lang w:bidi="ar"/>
              </w:rPr>
              <w:t>声道</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功率：</w:t>
            </w:r>
            <w:r>
              <w:rPr>
                <w:rFonts w:ascii="仿宋_GB2312" w:eastAsia="仿宋_GB2312" w:hAnsi="宋体" w:cs="仿宋_GB2312" w:hint="eastAsia"/>
                <w:color w:val="000000"/>
                <w:kern w:val="0"/>
                <w:sz w:val="20"/>
                <w:szCs w:val="20"/>
                <w:lang w:bidi="ar"/>
              </w:rPr>
              <w:t>20W</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3.5MM</w:t>
            </w:r>
            <w:r>
              <w:rPr>
                <w:rFonts w:ascii="仿宋_GB2312" w:eastAsia="仿宋_GB2312" w:hAnsi="宋体" w:cs="仿宋_GB2312" w:hint="eastAsia"/>
                <w:color w:val="000000"/>
                <w:kern w:val="0"/>
                <w:sz w:val="20"/>
                <w:szCs w:val="20"/>
                <w:lang w:bidi="ar"/>
              </w:rPr>
              <w:t>音频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119</w:t>
            </w:r>
          </w:p>
        </w:tc>
      </w:tr>
      <w:tr w:rsidR="00FB264B">
        <w:trPr>
          <w:trHeight w:val="14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32</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VGA</w:t>
            </w:r>
            <w:r>
              <w:rPr>
                <w:rFonts w:ascii="仿宋_GB2312" w:eastAsia="仿宋_GB2312" w:hAnsi="宋体" w:cs="仿宋_GB2312" w:hint="eastAsia"/>
                <w:color w:val="000000"/>
                <w:kern w:val="0"/>
                <w:sz w:val="20"/>
                <w:szCs w:val="20"/>
                <w:lang w:bidi="ar"/>
              </w:rPr>
              <w:t>分配器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40254</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输入接口：</w:t>
            </w:r>
            <w:r>
              <w:rPr>
                <w:rFonts w:ascii="仿宋_GB2312" w:eastAsia="仿宋_GB2312" w:hAnsi="宋体" w:cs="仿宋_GB2312" w:hint="eastAsia"/>
                <w:color w:val="000000"/>
                <w:kern w:val="0"/>
                <w:sz w:val="20"/>
                <w:szCs w:val="20"/>
                <w:lang w:bidi="ar"/>
              </w:rPr>
              <w:t>1GVA</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输出接口：</w:t>
            </w:r>
            <w:r>
              <w:rPr>
                <w:rFonts w:ascii="仿宋_GB2312" w:eastAsia="仿宋_GB2312" w:hAnsi="宋体" w:cs="仿宋_GB2312" w:hint="eastAsia"/>
                <w:color w:val="000000"/>
                <w:kern w:val="0"/>
                <w:sz w:val="20"/>
                <w:szCs w:val="20"/>
                <w:lang w:bidi="ar"/>
              </w:rPr>
              <w:t>2VGA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190</w:t>
            </w:r>
          </w:p>
        </w:tc>
      </w:tr>
      <w:tr w:rsidR="00FB264B">
        <w:trPr>
          <w:trHeight w:val="13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33</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VGA</w:t>
            </w:r>
            <w:r>
              <w:rPr>
                <w:rFonts w:ascii="仿宋_GB2312" w:eastAsia="仿宋_GB2312" w:hAnsi="宋体" w:cs="仿宋_GB2312" w:hint="eastAsia"/>
                <w:color w:val="000000"/>
                <w:kern w:val="0"/>
                <w:sz w:val="20"/>
                <w:szCs w:val="20"/>
                <w:lang w:bidi="ar"/>
              </w:rPr>
              <w:t>分配器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CM152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输入接口：</w:t>
            </w:r>
            <w:r>
              <w:rPr>
                <w:rFonts w:ascii="仿宋_GB2312" w:eastAsia="仿宋_GB2312" w:hAnsi="宋体" w:cs="仿宋_GB2312" w:hint="eastAsia"/>
                <w:color w:val="000000"/>
                <w:kern w:val="0"/>
                <w:sz w:val="20"/>
                <w:szCs w:val="20"/>
                <w:lang w:bidi="ar"/>
              </w:rPr>
              <w:t>1GVA</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输出接口：</w:t>
            </w:r>
            <w:r>
              <w:rPr>
                <w:rFonts w:ascii="仿宋_GB2312" w:eastAsia="仿宋_GB2312" w:hAnsi="宋体" w:cs="仿宋_GB2312" w:hint="eastAsia"/>
                <w:color w:val="000000"/>
                <w:kern w:val="0"/>
                <w:sz w:val="20"/>
                <w:szCs w:val="20"/>
                <w:lang w:bidi="ar"/>
              </w:rPr>
              <w:t>4VGA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200</w:t>
            </w:r>
          </w:p>
        </w:tc>
      </w:tr>
      <w:tr w:rsidR="00FB264B">
        <w:trPr>
          <w:trHeight w:val="9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电池</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50</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南孚</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号</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粒</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南孚</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145</w:t>
            </w:r>
          </w:p>
        </w:tc>
      </w:tr>
      <w:tr w:rsidR="00FB264B">
        <w:trPr>
          <w:trHeight w:val="17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35</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红光笔</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支</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GQB-10W</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SC/FC/ST</w:t>
            </w:r>
            <w:r>
              <w:rPr>
                <w:rFonts w:ascii="仿宋_GB2312" w:eastAsia="仿宋_GB2312" w:hAnsi="宋体" w:cs="仿宋_GB2312" w:hint="eastAsia"/>
                <w:color w:val="000000"/>
                <w:kern w:val="0"/>
                <w:sz w:val="20"/>
                <w:szCs w:val="20"/>
                <w:lang w:bidi="ar"/>
              </w:rPr>
              <w:t>通用接口</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功能：光纤验收工具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99</w:t>
            </w:r>
          </w:p>
        </w:tc>
      </w:tr>
      <w:tr w:rsidR="00FB264B">
        <w:trPr>
          <w:trHeight w:val="8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36</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网络直通头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30718</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基本参数：网络直通头，</w:t>
            </w:r>
            <w:r>
              <w:rPr>
                <w:rFonts w:ascii="仿宋_GB2312" w:eastAsia="仿宋_GB2312" w:hAnsi="宋体" w:cs="仿宋_GB2312" w:hint="eastAsia"/>
                <w:color w:val="000000"/>
                <w:kern w:val="0"/>
                <w:sz w:val="20"/>
                <w:szCs w:val="20"/>
                <w:lang w:bidi="ar"/>
              </w:rPr>
              <w:t>PCB</w:t>
            </w:r>
            <w:r>
              <w:rPr>
                <w:rFonts w:ascii="仿宋_GB2312" w:eastAsia="仿宋_GB2312" w:hAnsi="宋体" w:cs="仿宋_GB2312" w:hint="eastAsia"/>
                <w:color w:val="000000"/>
                <w:kern w:val="0"/>
                <w:sz w:val="20"/>
                <w:szCs w:val="20"/>
                <w:lang w:bidi="ar"/>
              </w:rPr>
              <w:t>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120</w:t>
            </w:r>
          </w:p>
        </w:tc>
      </w:tr>
      <w:tr w:rsidR="00FB264B">
        <w:trPr>
          <w:trHeight w:val="9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37</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扎带</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包</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自锁式尼龙</w:t>
            </w:r>
            <w:r>
              <w:rPr>
                <w:rFonts w:ascii="仿宋_GB2312" w:eastAsia="仿宋_GB2312" w:hAnsi="宋体" w:cs="仿宋_GB2312" w:hint="eastAsia"/>
                <w:color w:val="000000"/>
                <w:kern w:val="0"/>
                <w:sz w:val="20"/>
                <w:szCs w:val="20"/>
                <w:lang w:bidi="ar"/>
              </w:rPr>
              <w:br/>
              <w:t>4*200mm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44</w:t>
            </w:r>
          </w:p>
        </w:tc>
      </w:tr>
      <w:tr w:rsidR="00FB264B">
        <w:trPr>
          <w:trHeight w:val="15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38</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音频线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条</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3002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线芯：精练通</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300</w:t>
            </w:r>
          </w:p>
        </w:tc>
      </w:tr>
      <w:tr w:rsidR="00FB264B">
        <w:trPr>
          <w:trHeight w:val="10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39</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卡</w:t>
            </w:r>
            <w:proofErr w:type="gramStart"/>
            <w:r>
              <w:rPr>
                <w:rFonts w:ascii="仿宋_GB2312" w:eastAsia="仿宋_GB2312" w:hAnsi="宋体" w:cs="仿宋_GB2312" w:hint="eastAsia"/>
                <w:color w:val="000000"/>
                <w:kern w:val="0"/>
                <w:sz w:val="20"/>
                <w:szCs w:val="20"/>
                <w:lang w:bidi="ar"/>
              </w:rPr>
              <w:t>侬</w:t>
            </w:r>
            <w:proofErr w:type="gramEnd"/>
            <w:r>
              <w:rPr>
                <w:rFonts w:ascii="仿宋_GB2312" w:eastAsia="仿宋_GB2312" w:hAnsi="宋体" w:cs="仿宋_GB2312" w:hint="eastAsia"/>
                <w:color w:val="000000"/>
                <w:kern w:val="0"/>
                <w:sz w:val="20"/>
                <w:szCs w:val="20"/>
                <w:lang w:bidi="ar"/>
              </w:rPr>
              <w:t>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三芯卡</w:t>
            </w:r>
            <w:proofErr w:type="gramStart"/>
            <w:r>
              <w:rPr>
                <w:rFonts w:ascii="仿宋_GB2312" w:eastAsia="仿宋_GB2312" w:hAnsi="宋体" w:cs="仿宋_GB2312" w:hint="eastAsia"/>
                <w:color w:val="000000"/>
                <w:kern w:val="0"/>
                <w:sz w:val="20"/>
                <w:szCs w:val="20"/>
                <w:lang w:bidi="ar"/>
              </w:rPr>
              <w:t>侬</w:t>
            </w:r>
            <w:proofErr w:type="gramEnd"/>
            <w:r>
              <w:rPr>
                <w:rFonts w:ascii="仿宋_GB2312" w:eastAsia="仿宋_GB2312" w:hAnsi="宋体" w:cs="仿宋_GB2312" w:hint="eastAsia"/>
                <w:color w:val="000000"/>
                <w:kern w:val="0"/>
                <w:sz w:val="20"/>
                <w:szCs w:val="20"/>
                <w:lang w:bidi="ar"/>
              </w:rPr>
              <w:t>头</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材质：</w:t>
            </w:r>
            <w:proofErr w:type="gramStart"/>
            <w:r>
              <w:rPr>
                <w:rFonts w:ascii="仿宋_GB2312" w:eastAsia="仿宋_GB2312" w:hAnsi="宋体" w:cs="仿宋_GB2312" w:hint="eastAsia"/>
                <w:color w:val="000000"/>
                <w:kern w:val="0"/>
                <w:sz w:val="20"/>
                <w:szCs w:val="20"/>
                <w:lang w:bidi="ar"/>
              </w:rPr>
              <w:t>锌</w:t>
            </w:r>
            <w:proofErr w:type="gramEnd"/>
            <w:r>
              <w:rPr>
                <w:rFonts w:ascii="仿宋_GB2312" w:eastAsia="仿宋_GB2312" w:hAnsi="宋体" w:cs="仿宋_GB2312" w:hint="eastAsia"/>
                <w:color w:val="000000"/>
                <w:kern w:val="0"/>
                <w:sz w:val="20"/>
                <w:szCs w:val="20"/>
                <w:lang w:bidi="ar"/>
              </w:rPr>
              <w:t>合金</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纯铜</w:t>
            </w:r>
            <w:r>
              <w:rPr>
                <w:rFonts w:ascii="仿宋_GB2312" w:eastAsia="仿宋_GB2312" w:hAnsi="宋体" w:cs="仿宋_GB2312" w:hint="eastAsia"/>
                <w:color w:val="000000"/>
                <w:kern w:val="0"/>
                <w:sz w:val="20"/>
                <w:szCs w:val="20"/>
                <w:lang w:bidi="ar"/>
              </w:rPr>
              <w:t>+PVC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200</w:t>
            </w:r>
          </w:p>
        </w:tc>
      </w:tr>
      <w:tr w:rsidR="00FB264B">
        <w:trPr>
          <w:trHeight w:val="16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40</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千兆以太网交换机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H3C</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S8G-U</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端口数量：</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口</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端口速率：千兆</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接口类型：以太网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560</w:t>
            </w:r>
          </w:p>
        </w:tc>
      </w:tr>
      <w:tr w:rsidR="00FB264B">
        <w:trPr>
          <w:trHeight w:val="12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41</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水晶头</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盒</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参考型号：五类</w:t>
            </w:r>
            <w:r>
              <w:rPr>
                <w:rFonts w:ascii="仿宋_GB2312" w:eastAsia="仿宋_GB2312" w:hAnsi="宋体" w:cs="仿宋_GB2312" w:hint="eastAsia"/>
                <w:color w:val="000000"/>
                <w:kern w:val="0"/>
                <w:sz w:val="20"/>
                <w:szCs w:val="20"/>
                <w:lang w:bidi="ar"/>
              </w:rPr>
              <w:t>/50246</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超五类水晶头，</w:t>
            </w:r>
            <w:r>
              <w:rPr>
                <w:rFonts w:ascii="仿宋_GB2312" w:eastAsia="仿宋_GB2312" w:hAnsi="宋体" w:cs="仿宋_GB2312" w:hint="eastAsia"/>
                <w:color w:val="000000"/>
                <w:kern w:val="0"/>
                <w:sz w:val="20"/>
                <w:szCs w:val="20"/>
                <w:lang w:bidi="ar"/>
              </w:rPr>
              <w:t>8P8C</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30U</w:t>
            </w:r>
            <w:r>
              <w:rPr>
                <w:rFonts w:ascii="仿宋_GB2312" w:eastAsia="仿宋_GB2312" w:hAnsi="宋体" w:cs="仿宋_GB2312" w:hint="eastAsia"/>
                <w:color w:val="000000"/>
                <w:kern w:val="0"/>
                <w:sz w:val="20"/>
                <w:szCs w:val="20"/>
                <w:lang w:bidi="ar"/>
              </w:rPr>
              <w:t>镀金，</w:t>
            </w:r>
            <w:r>
              <w:rPr>
                <w:rFonts w:ascii="仿宋_GB2312" w:eastAsia="仿宋_GB2312" w:hAnsi="宋体" w:cs="仿宋_GB2312" w:hint="eastAsia"/>
                <w:color w:val="000000"/>
                <w:kern w:val="0"/>
                <w:sz w:val="20"/>
                <w:szCs w:val="20"/>
                <w:lang w:bidi="ar"/>
              </w:rPr>
              <w:t>100</w:t>
            </w:r>
            <w:r>
              <w:rPr>
                <w:rFonts w:ascii="仿宋_GB2312" w:eastAsia="仿宋_GB2312" w:hAnsi="宋体" w:cs="仿宋_GB2312" w:hint="eastAsia"/>
                <w:color w:val="000000"/>
                <w:kern w:val="0"/>
                <w:sz w:val="20"/>
                <w:szCs w:val="20"/>
                <w:lang w:bidi="ar"/>
              </w:rPr>
              <w:t>颗</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180</w:t>
            </w:r>
          </w:p>
        </w:tc>
      </w:tr>
      <w:tr w:rsidR="00FB264B">
        <w:trPr>
          <w:trHeight w:val="13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42</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排插（</w:t>
            </w: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位）</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参考品牌：公牛</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GN-B3440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排位：</w:t>
            </w: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80</w:t>
            </w:r>
          </w:p>
        </w:tc>
      </w:tr>
      <w:tr w:rsidR="00FB264B">
        <w:trPr>
          <w:trHeight w:val="13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43</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proofErr w:type="gramStart"/>
            <w:r>
              <w:rPr>
                <w:rFonts w:ascii="仿宋_GB2312" w:eastAsia="仿宋_GB2312" w:hAnsi="宋体" w:cs="仿宋_GB2312" w:hint="eastAsia"/>
                <w:color w:val="000000"/>
                <w:kern w:val="0"/>
                <w:sz w:val="20"/>
                <w:szCs w:val="20"/>
                <w:lang w:bidi="ar"/>
              </w:rPr>
              <w:t>排插</w:t>
            </w:r>
            <w:proofErr w:type="gramEnd"/>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参考品牌：公牛</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GN-B3440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排位：</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160</w:t>
            </w:r>
          </w:p>
        </w:tc>
      </w:tr>
      <w:tr w:rsidR="00FB264B">
        <w:trPr>
          <w:trHeight w:val="12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VGA</w:t>
            </w:r>
            <w:r>
              <w:rPr>
                <w:rFonts w:ascii="仿宋_GB2312" w:eastAsia="仿宋_GB2312" w:hAnsi="宋体" w:cs="仿宋_GB2312" w:hint="eastAsia"/>
                <w:color w:val="000000"/>
                <w:kern w:val="0"/>
                <w:sz w:val="20"/>
                <w:szCs w:val="20"/>
                <w:lang w:bidi="ar"/>
              </w:rPr>
              <w:t>线</w:t>
            </w:r>
            <w:r>
              <w:rPr>
                <w:rFonts w:ascii="仿宋_GB2312" w:eastAsia="仿宋_GB2312" w:hAnsi="宋体" w:cs="仿宋_GB2312" w:hint="eastAsia"/>
                <w:color w:val="000000"/>
                <w:kern w:val="0"/>
                <w:sz w:val="20"/>
                <w:szCs w:val="20"/>
                <w:lang w:bidi="ar"/>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proofErr w:type="gramStart"/>
            <w:r>
              <w:rPr>
                <w:rFonts w:ascii="仿宋_GB2312" w:eastAsia="仿宋_GB2312" w:hAnsi="宋体" w:cs="仿宋_GB2312" w:hint="eastAsia"/>
                <w:color w:val="000000"/>
                <w:kern w:val="0"/>
                <w:sz w:val="20"/>
                <w:szCs w:val="20"/>
                <w:lang w:bidi="ar"/>
              </w:rPr>
              <w:t>绿联</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11633</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插头：镀金</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220</w:t>
            </w:r>
          </w:p>
        </w:tc>
      </w:tr>
      <w:tr w:rsidR="00FB264B">
        <w:trPr>
          <w:trHeight w:val="11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45</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两通道数字功放放大器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TENDZONE</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ADM2350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功能特点：</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采用</w:t>
            </w:r>
            <w:r>
              <w:rPr>
                <w:rFonts w:ascii="仿宋_GB2312" w:eastAsia="仿宋_GB2312" w:hAnsi="宋体" w:cs="仿宋_GB2312" w:hint="eastAsia"/>
                <w:color w:val="000000"/>
                <w:kern w:val="0"/>
                <w:sz w:val="20"/>
                <w:szCs w:val="20"/>
                <w:lang w:bidi="ar"/>
              </w:rPr>
              <w:t>Class D</w:t>
            </w:r>
            <w:r>
              <w:rPr>
                <w:rFonts w:ascii="仿宋_GB2312" w:eastAsia="仿宋_GB2312" w:hAnsi="宋体" w:cs="仿宋_GB2312" w:hint="eastAsia"/>
                <w:color w:val="000000"/>
                <w:kern w:val="0"/>
                <w:sz w:val="20"/>
                <w:szCs w:val="20"/>
                <w:lang w:bidi="ar"/>
              </w:rPr>
              <w:t>技术，转换效率可达</w:t>
            </w:r>
            <w:r>
              <w:rPr>
                <w:rFonts w:ascii="仿宋_GB2312" w:eastAsia="仿宋_GB2312" w:hAnsi="宋体" w:cs="仿宋_GB2312" w:hint="eastAsia"/>
                <w:color w:val="000000"/>
                <w:kern w:val="0"/>
                <w:sz w:val="20"/>
                <w:szCs w:val="20"/>
                <w:lang w:bidi="ar"/>
              </w:rPr>
              <w:t>90%</w:t>
            </w:r>
            <w:r>
              <w:rPr>
                <w:rFonts w:ascii="仿宋_GB2312" w:eastAsia="仿宋_GB2312" w:hAnsi="宋体" w:cs="仿宋_GB2312" w:hint="eastAsia"/>
                <w:color w:val="000000"/>
                <w:kern w:val="0"/>
                <w:sz w:val="20"/>
                <w:szCs w:val="20"/>
                <w:lang w:bidi="ar"/>
              </w:rPr>
              <w:t>以上；</w:t>
            </w:r>
            <w:r>
              <w:rPr>
                <w:rFonts w:ascii="仿宋_GB2312" w:eastAsia="仿宋_GB2312" w:hAnsi="宋体" w:cs="仿宋_GB2312" w:hint="eastAsia"/>
                <w:color w:val="000000"/>
                <w:kern w:val="0"/>
                <w:sz w:val="20"/>
                <w:szCs w:val="20"/>
                <w:lang w:bidi="ar"/>
              </w:rPr>
              <w:br/>
              <w:t>1U</w:t>
            </w:r>
            <w:r>
              <w:rPr>
                <w:rFonts w:ascii="仿宋_GB2312" w:eastAsia="仿宋_GB2312" w:hAnsi="宋体" w:cs="仿宋_GB2312" w:hint="eastAsia"/>
                <w:color w:val="000000"/>
                <w:kern w:val="0"/>
                <w:sz w:val="20"/>
                <w:szCs w:val="20"/>
                <w:lang w:bidi="ar"/>
              </w:rPr>
              <w:t>设计、机身轻、方便携带和安装；</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自动限幅输出、短路、过载、过温、开机延时等保护功能；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功放配备延时启动系统，保护音箱不受冲击而损坏；</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后板配备双通道、单通道、桥接输出转换；</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平衡输入接口，</w:t>
            </w:r>
            <w:r>
              <w:rPr>
                <w:rFonts w:ascii="仿宋_GB2312" w:eastAsia="仿宋_GB2312" w:hAnsi="宋体" w:cs="仿宋_GB2312" w:hint="eastAsia"/>
                <w:color w:val="000000"/>
                <w:kern w:val="0"/>
                <w:sz w:val="20"/>
                <w:szCs w:val="20"/>
                <w:lang w:bidi="ar"/>
              </w:rPr>
              <w:t>SPEAKON</w:t>
            </w:r>
            <w:r>
              <w:rPr>
                <w:rFonts w:ascii="仿宋_GB2312" w:eastAsia="仿宋_GB2312" w:hAnsi="宋体" w:cs="仿宋_GB2312" w:hint="eastAsia"/>
                <w:color w:val="000000"/>
                <w:kern w:val="0"/>
                <w:sz w:val="20"/>
                <w:szCs w:val="20"/>
                <w:lang w:bidi="ar"/>
              </w:rPr>
              <w:t>输出；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功放开关电源带有单独的冷却系统；</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散热风扇采用先进的无级变速电路控制；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技术参数：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额定功率：</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350W/8</w:t>
            </w:r>
            <w:r>
              <w:rPr>
                <w:rFonts w:ascii="仿宋_GB2312" w:eastAsia="仿宋_GB2312" w:hAnsi="宋体" w:cs="仿宋_GB2312" w:hint="eastAsia"/>
                <w:color w:val="000000"/>
                <w:kern w:val="0"/>
                <w:sz w:val="20"/>
                <w:szCs w:val="20"/>
                <w:lang w:bidi="ar"/>
              </w:rPr>
              <w:t>欧，</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550W/4</w:t>
            </w:r>
            <w:r>
              <w:rPr>
                <w:rFonts w:ascii="仿宋_GB2312" w:eastAsia="仿宋_GB2312" w:hAnsi="宋体" w:cs="仿宋_GB2312" w:hint="eastAsia"/>
                <w:color w:val="000000"/>
                <w:kern w:val="0"/>
                <w:sz w:val="20"/>
                <w:szCs w:val="20"/>
                <w:lang w:bidi="ar"/>
              </w:rPr>
              <w:t>欧；桥接：</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1100W/8</w:t>
            </w:r>
            <w:r>
              <w:rPr>
                <w:rFonts w:ascii="仿宋_GB2312" w:eastAsia="仿宋_GB2312" w:hAnsi="宋体" w:cs="仿宋_GB2312" w:hint="eastAsia"/>
                <w:color w:val="000000"/>
                <w:kern w:val="0"/>
                <w:sz w:val="20"/>
                <w:szCs w:val="20"/>
                <w:lang w:bidi="ar"/>
              </w:rPr>
              <w:t>欧；</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频率响应：</w:t>
            </w:r>
            <w:r>
              <w:rPr>
                <w:rFonts w:ascii="仿宋_GB2312" w:eastAsia="仿宋_GB2312" w:hAnsi="宋体" w:cs="仿宋_GB2312" w:hint="eastAsia"/>
                <w:color w:val="000000"/>
                <w:kern w:val="0"/>
                <w:sz w:val="20"/>
                <w:szCs w:val="20"/>
                <w:lang w:bidi="ar"/>
              </w:rPr>
              <w:t>20Hz-20kHz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3dB</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总谐波失真</w:t>
            </w:r>
            <w:r>
              <w:rPr>
                <w:rFonts w:ascii="仿宋_GB2312" w:eastAsia="仿宋_GB2312" w:hAnsi="宋体" w:cs="仿宋_GB2312" w:hint="eastAsia"/>
                <w:color w:val="000000"/>
                <w:kern w:val="0"/>
                <w:sz w:val="20"/>
                <w:szCs w:val="20"/>
                <w:lang w:bidi="ar"/>
              </w:rPr>
              <w:t>(THD)</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0.05% (8</w:t>
            </w:r>
            <w:r>
              <w:rPr>
                <w:rFonts w:ascii="仿宋_GB2312" w:eastAsia="仿宋_GB2312" w:hAnsi="宋体" w:cs="仿宋_GB2312" w:hint="eastAsia"/>
                <w:color w:val="000000"/>
                <w:kern w:val="0"/>
                <w:sz w:val="20"/>
                <w:szCs w:val="20"/>
                <w:lang w:bidi="ar"/>
              </w:rPr>
              <w:t>Ω、</w:t>
            </w:r>
            <w:r>
              <w:rPr>
                <w:rFonts w:ascii="仿宋_GB2312" w:eastAsia="仿宋_GB2312" w:hAnsi="宋体" w:cs="仿宋_GB2312" w:hint="eastAsia"/>
                <w:color w:val="000000"/>
                <w:kern w:val="0"/>
                <w:sz w:val="20"/>
                <w:szCs w:val="20"/>
                <w:lang w:bidi="ar"/>
              </w:rPr>
              <w:t>350W)</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输入灵敏度：</w:t>
            </w:r>
            <w:r>
              <w:rPr>
                <w:rFonts w:ascii="仿宋_GB2312" w:eastAsia="仿宋_GB2312" w:hAnsi="宋体" w:cs="仿宋_GB2312" w:hint="eastAsia"/>
                <w:color w:val="000000"/>
                <w:kern w:val="0"/>
                <w:sz w:val="20"/>
                <w:szCs w:val="20"/>
                <w:lang w:bidi="ar"/>
              </w:rPr>
              <w:t>+4dB@(1.23V)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输入阻抗：</w:t>
            </w:r>
            <w:r>
              <w:rPr>
                <w:rFonts w:ascii="仿宋_GB2312" w:eastAsia="仿宋_GB2312" w:hAnsi="宋体" w:cs="仿宋_GB2312" w:hint="eastAsia"/>
                <w:color w:val="000000"/>
                <w:kern w:val="0"/>
                <w:sz w:val="20"/>
                <w:szCs w:val="20"/>
                <w:lang w:bidi="ar"/>
              </w:rPr>
              <w:t>10k</w:t>
            </w:r>
            <w:r>
              <w:rPr>
                <w:rFonts w:ascii="仿宋_GB2312" w:eastAsia="仿宋_GB2312" w:hAnsi="宋体" w:cs="仿宋_GB2312" w:hint="eastAsia"/>
                <w:color w:val="000000"/>
                <w:kern w:val="0"/>
                <w:sz w:val="20"/>
                <w:szCs w:val="20"/>
                <w:lang w:bidi="ar"/>
              </w:rPr>
              <w:t>Ω</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电子平衡式</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信噪比：≥</w:t>
            </w:r>
            <w:r>
              <w:rPr>
                <w:rFonts w:ascii="仿宋_GB2312" w:eastAsia="仿宋_GB2312" w:hAnsi="宋体" w:cs="仿宋_GB2312" w:hint="eastAsia"/>
                <w:color w:val="000000"/>
                <w:kern w:val="0"/>
                <w:sz w:val="20"/>
                <w:szCs w:val="20"/>
                <w:lang w:bidi="ar"/>
              </w:rPr>
              <w:t>80dB</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阻尼系数</w:t>
            </w:r>
            <w:r>
              <w:rPr>
                <w:rFonts w:ascii="仿宋_GB2312" w:eastAsia="仿宋_GB2312" w:hAnsi="宋体" w:cs="仿宋_GB2312" w:hint="eastAsia"/>
                <w:color w:val="000000"/>
                <w:kern w:val="0"/>
                <w:sz w:val="20"/>
                <w:szCs w:val="20"/>
                <w:lang w:bidi="ar"/>
              </w:rPr>
              <w:t>(20Hz-200Hz)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500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连接端子：</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w:t>
            </w:r>
            <w:r>
              <w:rPr>
                <w:rFonts w:ascii="仿宋_GB2312" w:eastAsia="仿宋_GB2312" w:hAnsi="宋体" w:cs="仿宋_GB2312" w:hint="eastAsia"/>
                <w:color w:val="000000"/>
                <w:kern w:val="0"/>
                <w:sz w:val="20"/>
                <w:szCs w:val="20"/>
                <w:lang w:bidi="ar"/>
              </w:rPr>
              <w:t>(CH1-2)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XLR</w:t>
            </w:r>
            <w:r>
              <w:rPr>
                <w:rFonts w:ascii="仿宋_GB2312" w:eastAsia="仿宋_GB2312" w:hAnsi="宋体" w:cs="仿宋_GB2312" w:hint="eastAsia"/>
                <w:color w:val="000000"/>
                <w:kern w:val="0"/>
                <w:sz w:val="20"/>
                <w:szCs w:val="20"/>
                <w:lang w:bidi="ar"/>
              </w:rPr>
              <w:t>输入连接器；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输出</w:t>
            </w:r>
            <w:r>
              <w:rPr>
                <w:rFonts w:ascii="仿宋_GB2312" w:eastAsia="仿宋_GB2312" w:hAnsi="宋体" w:cs="仿宋_GB2312" w:hint="eastAsia"/>
                <w:color w:val="000000"/>
                <w:kern w:val="0"/>
                <w:sz w:val="20"/>
                <w:szCs w:val="20"/>
                <w:lang w:bidi="ar"/>
              </w:rPr>
              <w:t>(CH1-2)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SPEAKON</w:t>
            </w:r>
            <w:r>
              <w:rPr>
                <w:rFonts w:ascii="仿宋_GB2312" w:eastAsia="仿宋_GB2312" w:hAnsi="宋体" w:cs="仿宋_GB2312" w:hint="eastAsia"/>
                <w:color w:val="000000"/>
                <w:kern w:val="0"/>
                <w:sz w:val="20"/>
                <w:szCs w:val="20"/>
                <w:lang w:bidi="ar"/>
              </w:rPr>
              <w:t>输出端；</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电源</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AC</w:t>
            </w:r>
            <w:r>
              <w:rPr>
                <w:rFonts w:ascii="仿宋_GB2312" w:eastAsia="仿宋_GB2312" w:hAnsi="宋体" w:cs="仿宋_GB2312" w:hint="eastAsia"/>
                <w:color w:val="000000"/>
                <w:kern w:val="0"/>
                <w:sz w:val="20"/>
                <w:szCs w:val="20"/>
                <w:lang w:bidi="ar"/>
              </w:rPr>
              <w:t>电源；</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显示灯：</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电源显示灯：×</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绿色</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输入显示灯：×</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黄色</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峰值显示灯：×</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红色</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保护回路动作显示灯：×</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红色</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电源电压：</w:t>
            </w:r>
            <w:r>
              <w:rPr>
                <w:rFonts w:ascii="仿宋_GB2312" w:eastAsia="仿宋_GB2312" w:hAnsi="宋体" w:cs="仿宋_GB2312" w:hint="eastAsia"/>
                <w:color w:val="000000"/>
                <w:kern w:val="0"/>
                <w:sz w:val="20"/>
                <w:szCs w:val="20"/>
                <w:lang w:bidi="ar"/>
              </w:rPr>
              <w:t>AC110-120V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50/60Hz AC220-24</w:t>
            </w:r>
            <w:r>
              <w:rPr>
                <w:rFonts w:ascii="仿宋_GB2312" w:eastAsia="仿宋_GB2312" w:hAnsi="宋体" w:cs="仿宋_GB2312" w:hint="eastAsia"/>
                <w:color w:val="000000"/>
                <w:kern w:val="0"/>
                <w:sz w:val="20"/>
                <w:szCs w:val="20"/>
                <w:lang w:bidi="ar"/>
              </w:rPr>
              <w:t>0V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50/60Hz(</w:t>
            </w:r>
            <w:r>
              <w:rPr>
                <w:rFonts w:ascii="仿宋_GB2312" w:eastAsia="仿宋_GB2312" w:hAnsi="宋体" w:cs="仿宋_GB2312" w:hint="eastAsia"/>
                <w:color w:val="000000"/>
                <w:kern w:val="0"/>
                <w:sz w:val="20"/>
                <w:szCs w:val="20"/>
                <w:lang w:bidi="ar"/>
              </w:rPr>
              <w:t>利用内部跳线切换</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 xml:space="preserve">1/8 </w:t>
            </w:r>
            <w:r>
              <w:rPr>
                <w:rFonts w:ascii="仿宋_GB2312" w:eastAsia="仿宋_GB2312" w:hAnsi="宋体" w:cs="仿宋_GB2312" w:hint="eastAsia"/>
                <w:color w:val="000000"/>
                <w:kern w:val="0"/>
                <w:sz w:val="20"/>
                <w:szCs w:val="20"/>
                <w:lang w:bidi="ar"/>
              </w:rPr>
              <w:t>额定动作时消耗功率：</w:t>
            </w:r>
            <w:r>
              <w:rPr>
                <w:rFonts w:ascii="仿宋_GB2312" w:eastAsia="仿宋_GB2312" w:hAnsi="宋体" w:cs="仿宋_GB2312" w:hint="eastAsia"/>
                <w:color w:val="000000"/>
                <w:kern w:val="0"/>
                <w:sz w:val="20"/>
                <w:szCs w:val="20"/>
                <w:lang w:bidi="ar"/>
              </w:rPr>
              <w:t>110W</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使用环境的温度范围：</w:t>
            </w:r>
            <w:r>
              <w:rPr>
                <w:rFonts w:ascii="仿宋_GB2312" w:eastAsia="仿宋_GB2312" w:hAnsi="宋体" w:cs="仿宋_GB2312" w:hint="eastAsia"/>
                <w:color w:val="000000"/>
                <w:kern w:val="0"/>
                <w:sz w:val="20"/>
                <w:szCs w:val="20"/>
                <w:lang w:bidi="ar"/>
              </w:rPr>
              <w:t>0~50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使用环境的湿度范围：</w:t>
            </w:r>
            <w:r>
              <w:rPr>
                <w:rFonts w:ascii="仿宋_GB2312" w:eastAsia="仿宋_GB2312" w:hAnsi="宋体" w:cs="仿宋_GB2312" w:hint="eastAsia"/>
                <w:color w:val="000000"/>
                <w:kern w:val="0"/>
                <w:sz w:val="20"/>
                <w:szCs w:val="20"/>
                <w:lang w:bidi="ar"/>
              </w:rPr>
              <w:t>90%RH</w:t>
            </w:r>
            <w:r>
              <w:rPr>
                <w:rFonts w:ascii="仿宋_GB2312" w:eastAsia="仿宋_GB2312" w:hAnsi="宋体" w:cs="仿宋_GB2312" w:hint="eastAsia"/>
                <w:color w:val="000000"/>
                <w:kern w:val="0"/>
                <w:sz w:val="20"/>
                <w:szCs w:val="20"/>
                <w:lang w:bidi="ar"/>
              </w:rPr>
              <w:t>以下；</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w:t>
            </w:r>
            <w:r>
              <w:rPr>
                <w:rFonts w:ascii="仿宋_GB2312" w:eastAsia="仿宋_GB2312" w:hAnsi="宋体" w:cs="仿宋_GB2312" w:hint="eastAsia"/>
                <w:color w:val="000000"/>
                <w:kern w:val="0"/>
                <w:sz w:val="20"/>
                <w:szCs w:val="20"/>
                <w:lang w:bidi="ar"/>
              </w:rPr>
              <w:t>(W</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H</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D)</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483</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45</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240 (mm)</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净重：</w:t>
            </w:r>
            <w:r>
              <w:rPr>
                <w:rFonts w:ascii="仿宋_GB2312" w:eastAsia="仿宋_GB2312" w:hAnsi="宋体" w:cs="仿宋_GB2312" w:hint="eastAsia"/>
                <w:color w:val="000000"/>
                <w:kern w:val="0"/>
                <w:sz w:val="20"/>
                <w:szCs w:val="20"/>
                <w:lang w:bidi="ar"/>
              </w:rPr>
              <w:t>3.4kg</w:t>
            </w:r>
            <w:r>
              <w:rPr>
                <w:rFonts w:ascii="仿宋_GB2312" w:eastAsia="仿宋_GB2312" w:hAnsi="宋体" w:cs="仿宋_GB2312" w:hint="eastAsia"/>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6400</w:t>
            </w:r>
          </w:p>
        </w:tc>
      </w:tr>
      <w:tr w:rsidR="00FB264B">
        <w:trPr>
          <w:trHeight w:val="13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46</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数字音频处理器</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TENDZONE</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RUBY T32</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16</w:t>
            </w:r>
            <w:r>
              <w:rPr>
                <w:rFonts w:ascii="仿宋_GB2312" w:eastAsia="仿宋_GB2312" w:hAnsi="宋体" w:cs="仿宋_GB2312" w:hint="eastAsia"/>
                <w:color w:val="000000"/>
                <w:kern w:val="0"/>
                <w:sz w:val="20"/>
                <w:szCs w:val="20"/>
                <w:lang w:bidi="ar"/>
              </w:rPr>
              <w:t>路平衡式话筒</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线路输入</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支持</w:t>
            </w:r>
            <w:r>
              <w:rPr>
                <w:rFonts w:ascii="仿宋_GB2312" w:eastAsia="仿宋_GB2312" w:hAnsi="宋体" w:cs="仿宋_GB2312" w:hint="eastAsia"/>
                <w:color w:val="000000"/>
                <w:kern w:val="0"/>
                <w:sz w:val="20"/>
                <w:szCs w:val="20"/>
                <w:lang w:bidi="ar"/>
              </w:rPr>
              <w:t>48V</w:t>
            </w:r>
            <w:r>
              <w:rPr>
                <w:rFonts w:ascii="仿宋_GB2312" w:eastAsia="仿宋_GB2312" w:hAnsi="宋体" w:cs="仿宋_GB2312" w:hint="eastAsia"/>
                <w:color w:val="000000"/>
                <w:kern w:val="0"/>
                <w:sz w:val="20"/>
                <w:szCs w:val="20"/>
                <w:lang w:bidi="ar"/>
              </w:rPr>
              <w:t>幻象供电</w:t>
            </w:r>
            <w:r>
              <w:rPr>
                <w:rFonts w:ascii="仿宋_GB2312" w:eastAsia="仿宋_GB2312" w:hAnsi="宋体" w:cs="仿宋_GB2312" w:hint="eastAsia"/>
                <w:color w:val="000000"/>
                <w:kern w:val="0"/>
                <w:sz w:val="20"/>
                <w:szCs w:val="20"/>
                <w:lang w:bidi="ar"/>
              </w:rPr>
              <w:t>,0~54dB</w:t>
            </w:r>
            <w:r>
              <w:rPr>
                <w:rFonts w:ascii="仿宋_GB2312" w:eastAsia="仿宋_GB2312" w:hAnsi="宋体" w:cs="仿宋_GB2312" w:hint="eastAsia"/>
                <w:color w:val="000000"/>
                <w:kern w:val="0"/>
                <w:sz w:val="20"/>
                <w:szCs w:val="20"/>
                <w:lang w:bidi="ar"/>
              </w:rPr>
              <w:t>增益</w:t>
            </w:r>
            <w:r>
              <w:rPr>
                <w:rFonts w:ascii="仿宋_GB2312" w:eastAsia="仿宋_GB2312" w:hAnsi="宋体" w:cs="仿宋_GB2312" w:hint="eastAsia"/>
                <w:color w:val="000000"/>
                <w:kern w:val="0"/>
                <w:sz w:val="20"/>
                <w:szCs w:val="20"/>
                <w:lang w:bidi="ar"/>
              </w:rPr>
              <w:t>,6dB</w:t>
            </w:r>
            <w:r>
              <w:rPr>
                <w:rFonts w:ascii="仿宋_GB2312" w:eastAsia="仿宋_GB2312" w:hAnsi="宋体" w:cs="仿宋_GB2312" w:hint="eastAsia"/>
                <w:color w:val="000000"/>
                <w:kern w:val="0"/>
                <w:sz w:val="20"/>
                <w:szCs w:val="20"/>
                <w:lang w:bidi="ar"/>
              </w:rPr>
              <w:t>步进</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16</w:t>
            </w:r>
            <w:r>
              <w:rPr>
                <w:rFonts w:ascii="仿宋_GB2312" w:eastAsia="仿宋_GB2312" w:hAnsi="宋体" w:cs="仿宋_GB2312" w:hint="eastAsia"/>
                <w:color w:val="000000"/>
                <w:kern w:val="0"/>
                <w:sz w:val="20"/>
                <w:szCs w:val="20"/>
                <w:lang w:bidi="ar"/>
              </w:rPr>
              <w:t>路平衡式线路输出</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具有</w:t>
            </w:r>
            <w:r>
              <w:rPr>
                <w:rFonts w:ascii="仿宋_GB2312" w:eastAsia="仿宋_GB2312" w:hAnsi="宋体" w:cs="仿宋_GB2312" w:hint="eastAsia"/>
                <w:color w:val="000000"/>
                <w:kern w:val="0"/>
                <w:sz w:val="20"/>
                <w:szCs w:val="20"/>
                <w:lang w:bidi="ar"/>
              </w:rPr>
              <w:t>64</w:t>
            </w:r>
            <w:r>
              <w:rPr>
                <w:rFonts w:ascii="仿宋_GB2312" w:eastAsia="仿宋_GB2312" w:hAnsi="宋体" w:cs="仿宋_GB2312" w:hint="eastAsia"/>
                <w:color w:val="000000"/>
                <w:kern w:val="0"/>
                <w:sz w:val="20"/>
                <w:szCs w:val="20"/>
                <w:lang w:bidi="ar"/>
              </w:rPr>
              <w:t>路网络音频扩展通道，</w:t>
            </w:r>
            <w:r>
              <w:rPr>
                <w:rFonts w:ascii="仿宋_GB2312" w:eastAsia="仿宋_GB2312" w:hAnsi="宋体" w:cs="仿宋_GB2312" w:hint="eastAsia"/>
                <w:color w:val="000000"/>
                <w:kern w:val="0"/>
                <w:sz w:val="20"/>
                <w:szCs w:val="20"/>
                <w:lang w:bidi="ar"/>
              </w:rPr>
              <w:t>32</w:t>
            </w:r>
            <w:r>
              <w:rPr>
                <w:rFonts w:ascii="仿宋_GB2312" w:eastAsia="仿宋_GB2312" w:hAnsi="宋体" w:cs="仿宋_GB2312" w:hint="eastAsia"/>
                <w:color w:val="000000"/>
                <w:kern w:val="0"/>
                <w:sz w:val="20"/>
                <w:szCs w:val="20"/>
                <w:lang w:bidi="ar"/>
              </w:rPr>
              <w:t>路</w:t>
            </w:r>
            <w:r>
              <w:rPr>
                <w:rFonts w:ascii="仿宋_GB2312" w:eastAsia="仿宋_GB2312" w:hAnsi="宋体" w:cs="仿宋_GB2312" w:hint="eastAsia"/>
                <w:color w:val="000000"/>
                <w:kern w:val="0"/>
                <w:sz w:val="20"/>
                <w:szCs w:val="20"/>
                <w:lang w:bidi="ar"/>
              </w:rPr>
              <w:t>Dante</w:t>
            </w:r>
            <w:r>
              <w:rPr>
                <w:rFonts w:ascii="仿宋_GB2312" w:eastAsia="仿宋_GB2312" w:hAnsi="宋体" w:cs="仿宋_GB2312" w:hint="eastAsia"/>
                <w:color w:val="000000"/>
                <w:kern w:val="0"/>
                <w:sz w:val="20"/>
                <w:szCs w:val="20"/>
                <w:lang w:bidi="ar"/>
              </w:rPr>
              <w:t>网络音频发送、</w:t>
            </w:r>
            <w:r>
              <w:rPr>
                <w:rFonts w:ascii="仿宋_GB2312" w:eastAsia="仿宋_GB2312" w:hAnsi="宋体" w:cs="仿宋_GB2312" w:hint="eastAsia"/>
                <w:color w:val="000000"/>
                <w:kern w:val="0"/>
                <w:sz w:val="20"/>
                <w:szCs w:val="20"/>
                <w:lang w:bidi="ar"/>
              </w:rPr>
              <w:t>32</w:t>
            </w:r>
            <w:r>
              <w:rPr>
                <w:rFonts w:ascii="仿宋_GB2312" w:eastAsia="仿宋_GB2312" w:hAnsi="宋体" w:cs="仿宋_GB2312" w:hint="eastAsia"/>
                <w:color w:val="000000"/>
                <w:kern w:val="0"/>
                <w:sz w:val="20"/>
                <w:szCs w:val="20"/>
                <w:lang w:bidi="ar"/>
              </w:rPr>
              <w:t>路</w:t>
            </w:r>
            <w:r>
              <w:rPr>
                <w:rFonts w:ascii="仿宋_GB2312" w:eastAsia="仿宋_GB2312" w:hAnsi="宋体" w:cs="仿宋_GB2312" w:hint="eastAsia"/>
                <w:color w:val="000000"/>
                <w:kern w:val="0"/>
                <w:sz w:val="20"/>
                <w:szCs w:val="20"/>
                <w:lang w:bidi="ar"/>
              </w:rPr>
              <w:t>Dante</w:t>
            </w:r>
            <w:r>
              <w:rPr>
                <w:rFonts w:ascii="仿宋_GB2312" w:eastAsia="仿宋_GB2312" w:hAnsi="宋体" w:cs="仿宋_GB2312" w:hint="eastAsia"/>
                <w:color w:val="000000"/>
                <w:kern w:val="0"/>
                <w:sz w:val="20"/>
                <w:szCs w:val="20"/>
                <w:lang w:bidi="ar"/>
              </w:rPr>
              <w:t>网络音频接收；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采样率</w:t>
            </w:r>
            <w:r>
              <w:rPr>
                <w:rFonts w:ascii="仿宋_GB2312" w:eastAsia="仿宋_GB2312" w:hAnsi="宋体" w:cs="仿宋_GB2312" w:hint="eastAsia"/>
                <w:color w:val="000000"/>
                <w:kern w:val="0"/>
                <w:sz w:val="20"/>
                <w:szCs w:val="20"/>
                <w:lang w:bidi="ar"/>
              </w:rPr>
              <w:t>:48kHz;</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处理核心：</w:t>
            </w:r>
            <w:r>
              <w:rPr>
                <w:rFonts w:ascii="仿宋_GB2312" w:eastAsia="仿宋_GB2312" w:hAnsi="宋体" w:cs="仿宋_GB2312" w:hint="eastAsia"/>
                <w:color w:val="000000"/>
                <w:kern w:val="0"/>
                <w:sz w:val="20"/>
                <w:szCs w:val="20"/>
                <w:lang w:bidi="ar"/>
              </w:rPr>
              <w:t>ADSP-21584</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采用工业级嵌入式架构，工作稳定，可靠性高</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采用浏览器通过物联网轻松获取设备控制软件等相关资料</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个独立自适应回声消除</w:t>
            </w:r>
            <w:r>
              <w:rPr>
                <w:rFonts w:ascii="仿宋_GB2312" w:eastAsia="仿宋_GB2312" w:hAnsi="宋体" w:cs="仿宋_GB2312" w:hint="eastAsia"/>
                <w:color w:val="000000"/>
                <w:kern w:val="0"/>
                <w:sz w:val="20"/>
                <w:szCs w:val="20"/>
                <w:lang w:bidi="ar"/>
              </w:rPr>
              <w:t>AEC</w:t>
            </w:r>
            <w:r>
              <w:rPr>
                <w:rFonts w:ascii="仿宋_GB2312" w:eastAsia="仿宋_GB2312" w:hAnsi="宋体" w:cs="仿宋_GB2312" w:hint="eastAsia"/>
                <w:color w:val="000000"/>
                <w:kern w:val="0"/>
                <w:sz w:val="20"/>
                <w:szCs w:val="20"/>
                <w:lang w:bidi="ar"/>
              </w:rPr>
              <w:t>，内置自适应噪声消除</w:t>
            </w:r>
            <w:r>
              <w:rPr>
                <w:rFonts w:ascii="仿宋_GB2312" w:eastAsia="仿宋_GB2312" w:hAnsi="宋体" w:cs="仿宋_GB2312" w:hint="eastAsia"/>
                <w:color w:val="000000"/>
                <w:kern w:val="0"/>
                <w:sz w:val="20"/>
                <w:szCs w:val="20"/>
                <w:lang w:bidi="ar"/>
              </w:rPr>
              <w:t>ANC</w:t>
            </w:r>
            <w:r>
              <w:rPr>
                <w:rFonts w:ascii="仿宋_GB2312" w:eastAsia="仿宋_GB2312" w:hAnsi="宋体" w:cs="仿宋_GB2312" w:hint="eastAsia"/>
                <w:color w:val="000000"/>
                <w:kern w:val="0"/>
                <w:sz w:val="20"/>
                <w:szCs w:val="20"/>
                <w:lang w:bidi="ar"/>
              </w:rPr>
              <w:t>，回声消除尾长达</w:t>
            </w:r>
            <w:r>
              <w:rPr>
                <w:rFonts w:ascii="仿宋_GB2312" w:eastAsia="仿宋_GB2312" w:hAnsi="宋体" w:cs="仿宋_GB2312" w:hint="eastAsia"/>
                <w:color w:val="000000"/>
                <w:kern w:val="0"/>
                <w:sz w:val="20"/>
                <w:szCs w:val="20"/>
                <w:lang w:bidi="ar"/>
              </w:rPr>
              <w:t>512ms</w:t>
            </w:r>
            <w:r>
              <w:rPr>
                <w:rFonts w:ascii="仿宋_GB2312" w:eastAsia="仿宋_GB2312" w:hAnsi="宋体" w:cs="仿宋_GB2312" w:hint="eastAsia"/>
                <w:color w:val="000000"/>
                <w:kern w:val="0"/>
                <w:sz w:val="20"/>
                <w:szCs w:val="20"/>
                <w:lang w:bidi="ar"/>
              </w:rPr>
              <w:t>，适用各种空间</w:t>
            </w:r>
            <w:r>
              <w:rPr>
                <w:rFonts w:ascii="仿宋_GB2312" w:eastAsia="仿宋_GB2312" w:hAnsi="宋体" w:cs="仿宋_GB2312" w:hint="eastAsia"/>
                <w:color w:val="000000"/>
                <w:kern w:val="0"/>
                <w:sz w:val="20"/>
                <w:szCs w:val="20"/>
                <w:lang w:bidi="ar"/>
              </w:rPr>
              <w:br/>
              <w:t>4</w:t>
            </w:r>
            <w:r>
              <w:rPr>
                <w:rFonts w:ascii="仿宋_GB2312" w:eastAsia="仿宋_GB2312" w:hAnsi="宋体" w:cs="仿宋_GB2312" w:hint="eastAsia"/>
                <w:color w:val="000000"/>
                <w:kern w:val="0"/>
                <w:sz w:val="20"/>
                <w:szCs w:val="20"/>
                <w:lang w:bidi="ar"/>
              </w:rPr>
              <w:t>个独立自适应反馈消除</w:t>
            </w:r>
            <w:r>
              <w:rPr>
                <w:rFonts w:ascii="仿宋_GB2312" w:eastAsia="仿宋_GB2312" w:hAnsi="宋体" w:cs="仿宋_GB2312" w:hint="eastAsia"/>
                <w:color w:val="000000"/>
                <w:kern w:val="0"/>
                <w:sz w:val="20"/>
                <w:szCs w:val="20"/>
                <w:lang w:bidi="ar"/>
              </w:rPr>
              <w:t>AFC</w:t>
            </w:r>
            <w:r>
              <w:rPr>
                <w:rFonts w:ascii="仿宋_GB2312" w:eastAsia="仿宋_GB2312" w:hAnsi="宋体" w:cs="仿宋_GB2312" w:hint="eastAsia"/>
                <w:color w:val="000000"/>
                <w:kern w:val="0"/>
                <w:sz w:val="20"/>
                <w:szCs w:val="20"/>
                <w:lang w:bidi="ar"/>
              </w:rPr>
              <w:t>，多达</w:t>
            </w:r>
            <w:r>
              <w:rPr>
                <w:rFonts w:ascii="仿宋_GB2312" w:eastAsia="仿宋_GB2312" w:hAnsi="宋体" w:cs="仿宋_GB2312" w:hint="eastAsia"/>
                <w:color w:val="000000"/>
                <w:kern w:val="0"/>
                <w:sz w:val="20"/>
                <w:szCs w:val="20"/>
                <w:lang w:bidi="ar"/>
              </w:rPr>
              <w:t>16</w:t>
            </w:r>
            <w:r>
              <w:rPr>
                <w:rFonts w:ascii="仿宋_GB2312" w:eastAsia="仿宋_GB2312" w:hAnsi="宋体" w:cs="仿宋_GB2312" w:hint="eastAsia"/>
                <w:color w:val="000000"/>
                <w:kern w:val="0"/>
                <w:sz w:val="20"/>
                <w:szCs w:val="20"/>
                <w:lang w:bidi="ar"/>
              </w:rPr>
              <w:t>个抑制点</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支持手动、固定、动态三种工作模式，可用于处理扩声系统话筒“啸叫”的问题</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支持自动混音功能</w:t>
            </w:r>
            <w:r>
              <w:rPr>
                <w:rFonts w:ascii="仿宋_GB2312" w:eastAsia="仿宋_GB2312" w:hAnsi="宋体" w:cs="仿宋_GB2312" w:hint="eastAsia"/>
                <w:color w:val="000000"/>
                <w:kern w:val="0"/>
                <w:sz w:val="20"/>
                <w:szCs w:val="20"/>
                <w:lang w:bidi="ar"/>
              </w:rPr>
              <w:t>AM</w:t>
            </w:r>
            <w:r>
              <w:rPr>
                <w:rFonts w:ascii="仿宋_GB2312" w:eastAsia="仿宋_GB2312" w:hAnsi="宋体" w:cs="仿宋_GB2312" w:hint="eastAsia"/>
                <w:color w:val="000000"/>
                <w:kern w:val="0"/>
                <w:sz w:val="20"/>
                <w:szCs w:val="20"/>
                <w:lang w:bidi="ar"/>
              </w:rPr>
              <w:t>，可对多只话筒分组管理，</w:t>
            </w:r>
            <w:r>
              <w:rPr>
                <w:rFonts w:ascii="仿宋_GB2312" w:eastAsia="仿宋_GB2312" w:hAnsi="宋体" w:cs="仿宋_GB2312" w:hint="eastAsia"/>
                <w:color w:val="000000"/>
                <w:kern w:val="0"/>
                <w:sz w:val="20"/>
                <w:szCs w:val="20"/>
                <w:lang w:bidi="ar"/>
              </w:rPr>
              <w:t>NOMA</w:t>
            </w:r>
            <w:r>
              <w:rPr>
                <w:rFonts w:ascii="仿宋_GB2312" w:eastAsia="仿宋_GB2312" w:hAnsi="宋体" w:cs="仿宋_GB2312" w:hint="eastAsia"/>
                <w:color w:val="000000"/>
                <w:kern w:val="0"/>
                <w:sz w:val="20"/>
                <w:szCs w:val="20"/>
                <w:lang w:bidi="ar"/>
              </w:rPr>
              <w:t>功能，</w:t>
            </w:r>
            <w:r>
              <w:rPr>
                <w:rFonts w:ascii="仿宋_GB2312" w:eastAsia="仿宋_GB2312" w:hAnsi="宋体" w:cs="仿宋_GB2312" w:hint="eastAsia"/>
                <w:color w:val="000000"/>
                <w:kern w:val="0"/>
                <w:sz w:val="20"/>
                <w:szCs w:val="20"/>
                <w:lang w:bidi="ar"/>
              </w:rPr>
              <w:t>可根据设定的开启</w:t>
            </w:r>
            <w:r>
              <w:rPr>
                <w:rFonts w:ascii="仿宋_GB2312" w:eastAsia="仿宋_GB2312" w:hAnsi="宋体" w:cs="仿宋_GB2312" w:hint="eastAsia"/>
                <w:color w:val="000000"/>
                <w:kern w:val="0"/>
                <w:sz w:val="20"/>
                <w:szCs w:val="20"/>
                <w:lang w:bidi="ar"/>
              </w:rPr>
              <w:t>MIC</w:t>
            </w:r>
            <w:r>
              <w:rPr>
                <w:rFonts w:ascii="仿宋_GB2312" w:eastAsia="仿宋_GB2312" w:hAnsi="宋体" w:cs="仿宋_GB2312" w:hint="eastAsia"/>
                <w:color w:val="000000"/>
                <w:kern w:val="0"/>
                <w:sz w:val="20"/>
                <w:szCs w:val="20"/>
                <w:lang w:bidi="ar"/>
              </w:rPr>
              <w:t>数量自动调整输出电平，有效抑制扩声系统声反馈的形成</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输入每通道处理功能：前置放大、扩展器、压缩器、</w:t>
            </w:r>
            <w:r>
              <w:rPr>
                <w:rFonts w:ascii="仿宋_GB2312" w:eastAsia="仿宋_GB2312" w:hAnsi="宋体" w:cs="仿宋_GB2312" w:hint="eastAsia"/>
                <w:color w:val="000000"/>
                <w:kern w:val="0"/>
                <w:sz w:val="20"/>
                <w:szCs w:val="20"/>
                <w:lang w:bidi="ar"/>
              </w:rPr>
              <w:t>7</w:t>
            </w:r>
            <w:r>
              <w:rPr>
                <w:rFonts w:ascii="仿宋_GB2312" w:eastAsia="仿宋_GB2312" w:hAnsi="宋体" w:cs="仿宋_GB2312" w:hint="eastAsia"/>
                <w:color w:val="000000"/>
                <w:kern w:val="0"/>
                <w:sz w:val="20"/>
                <w:szCs w:val="20"/>
                <w:lang w:bidi="ar"/>
              </w:rPr>
              <w:t>段动态均衡器，自动增益，延时器；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输出每通道处理功能：音箱管理器</w:t>
            </w: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段动态均衡器、延时器、高低通滤波器</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、限幅器；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每个通道可设定推子的最大值和最小值，让优化后的系统工作在设定电平范围内，有效避免误操作</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自动增益控制</w:t>
            </w:r>
            <w:r>
              <w:rPr>
                <w:rFonts w:ascii="仿宋_GB2312" w:eastAsia="仿宋_GB2312" w:hAnsi="宋体" w:cs="仿宋_GB2312" w:hint="eastAsia"/>
                <w:color w:val="000000"/>
                <w:kern w:val="0"/>
                <w:sz w:val="20"/>
                <w:szCs w:val="20"/>
                <w:lang w:bidi="ar"/>
              </w:rPr>
              <w:t>AGC</w:t>
            </w:r>
            <w:r>
              <w:rPr>
                <w:rFonts w:ascii="仿宋_GB2312" w:eastAsia="仿宋_GB2312" w:hAnsi="宋体" w:cs="仿宋_GB2312" w:hint="eastAsia"/>
                <w:color w:val="000000"/>
                <w:kern w:val="0"/>
                <w:sz w:val="20"/>
                <w:szCs w:val="20"/>
                <w:lang w:bidi="ar"/>
              </w:rPr>
              <w:t>，确保音响系统的输出音量平稳，不受演讲</w:t>
            </w:r>
            <w:proofErr w:type="gramStart"/>
            <w:r>
              <w:rPr>
                <w:rFonts w:ascii="仿宋_GB2312" w:eastAsia="仿宋_GB2312" w:hAnsi="宋体" w:cs="仿宋_GB2312" w:hint="eastAsia"/>
                <w:color w:val="000000"/>
                <w:kern w:val="0"/>
                <w:sz w:val="20"/>
                <w:szCs w:val="20"/>
                <w:lang w:bidi="ar"/>
              </w:rPr>
              <w:t>者距话</w:t>
            </w:r>
            <w:proofErr w:type="gramEnd"/>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筒忽远忽近而影响观众区的音量</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智能闪避器</w:t>
            </w:r>
            <w:r>
              <w:rPr>
                <w:rFonts w:ascii="仿宋_GB2312" w:eastAsia="仿宋_GB2312" w:hAnsi="宋体" w:cs="仿宋_GB2312" w:hint="eastAsia"/>
                <w:color w:val="000000"/>
                <w:kern w:val="0"/>
                <w:sz w:val="20"/>
                <w:szCs w:val="20"/>
                <w:lang w:bidi="ar"/>
              </w:rPr>
              <w:t>Ducker,</w:t>
            </w:r>
            <w:r>
              <w:rPr>
                <w:rFonts w:ascii="仿宋_GB2312" w:eastAsia="仿宋_GB2312" w:hAnsi="宋体" w:cs="仿宋_GB2312" w:hint="eastAsia"/>
                <w:color w:val="000000"/>
                <w:kern w:val="0"/>
                <w:sz w:val="20"/>
                <w:szCs w:val="20"/>
                <w:lang w:bidi="ar"/>
              </w:rPr>
              <w:t>可用于背景音乐系统或</w:t>
            </w:r>
            <w:proofErr w:type="gramStart"/>
            <w:r>
              <w:rPr>
                <w:rFonts w:ascii="仿宋_GB2312" w:eastAsia="仿宋_GB2312" w:hAnsi="宋体" w:cs="仿宋_GB2312" w:hint="eastAsia"/>
                <w:color w:val="000000"/>
                <w:kern w:val="0"/>
                <w:sz w:val="20"/>
                <w:szCs w:val="20"/>
                <w:lang w:bidi="ar"/>
              </w:rPr>
              <w:t>特定会议</w:t>
            </w:r>
            <w:proofErr w:type="gramEnd"/>
            <w:r>
              <w:rPr>
                <w:rFonts w:ascii="仿宋_GB2312" w:eastAsia="仿宋_GB2312" w:hAnsi="宋体" w:cs="仿宋_GB2312" w:hint="eastAsia"/>
                <w:color w:val="000000"/>
                <w:kern w:val="0"/>
                <w:sz w:val="20"/>
                <w:szCs w:val="20"/>
                <w:lang w:bidi="ar"/>
              </w:rPr>
              <w:t>场所，广播或发言时自动降低音乐的音量</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支持</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路</w:t>
            </w:r>
            <w:r>
              <w:rPr>
                <w:rFonts w:ascii="仿宋_GB2312" w:eastAsia="仿宋_GB2312" w:hAnsi="宋体" w:cs="仿宋_GB2312" w:hint="eastAsia"/>
                <w:color w:val="000000"/>
                <w:kern w:val="0"/>
                <w:sz w:val="20"/>
                <w:szCs w:val="20"/>
                <w:lang w:bidi="ar"/>
              </w:rPr>
              <w:t>RTP</w:t>
            </w:r>
            <w:r>
              <w:rPr>
                <w:rFonts w:ascii="仿宋_GB2312" w:eastAsia="仿宋_GB2312" w:hAnsi="宋体" w:cs="仿宋_GB2312" w:hint="eastAsia"/>
                <w:color w:val="000000"/>
                <w:kern w:val="0"/>
                <w:sz w:val="20"/>
                <w:szCs w:val="20"/>
                <w:lang w:bidi="ar"/>
              </w:rPr>
              <w:t>网络音频流发送和接收，突破局域网的限制，快速构建</w:t>
            </w:r>
            <w:proofErr w:type="spellStart"/>
            <w:r>
              <w:rPr>
                <w:rFonts w:ascii="仿宋_GB2312" w:eastAsia="仿宋_GB2312" w:hAnsi="宋体" w:cs="仿宋_GB2312" w:hint="eastAsia"/>
                <w:color w:val="000000"/>
                <w:kern w:val="0"/>
                <w:sz w:val="20"/>
                <w:szCs w:val="20"/>
                <w:lang w:bidi="ar"/>
              </w:rPr>
              <w:t>AoIP</w:t>
            </w:r>
            <w:proofErr w:type="spellEnd"/>
            <w:r>
              <w:rPr>
                <w:rFonts w:ascii="仿宋_GB2312" w:eastAsia="仿宋_GB2312" w:hAnsi="宋体" w:cs="仿宋_GB2312" w:hint="eastAsia"/>
                <w:color w:val="000000"/>
                <w:kern w:val="0"/>
                <w:sz w:val="20"/>
                <w:szCs w:val="20"/>
                <w:lang w:bidi="ar"/>
              </w:rPr>
              <w:t>系统</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提供开放的控制协议兼容第三方中控系统，可通过网口、</w:t>
            </w:r>
            <w:r>
              <w:rPr>
                <w:rFonts w:ascii="仿宋_GB2312" w:eastAsia="仿宋_GB2312" w:hAnsi="宋体" w:cs="仿宋_GB2312" w:hint="eastAsia"/>
                <w:color w:val="000000"/>
                <w:kern w:val="0"/>
                <w:sz w:val="20"/>
                <w:szCs w:val="20"/>
                <w:lang w:bidi="ar"/>
              </w:rPr>
              <w:t>RS232</w:t>
            </w:r>
            <w:r>
              <w:rPr>
                <w:rFonts w:ascii="仿宋_GB2312" w:eastAsia="仿宋_GB2312" w:hAnsi="宋体" w:cs="仿宋_GB2312" w:hint="eastAsia"/>
                <w:color w:val="000000"/>
                <w:kern w:val="0"/>
                <w:sz w:val="20"/>
                <w:szCs w:val="20"/>
                <w:lang w:bidi="ar"/>
              </w:rPr>
              <w:t>口控制</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读取设备的相关参数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内置视像跟踪功能，</w:t>
            </w:r>
            <w:r>
              <w:rPr>
                <w:rFonts w:ascii="仿宋_GB2312" w:eastAsia="仿宋_GB2312" w:hAnsi="宋体" w:cs="仿宋_GB2312" w:hint="eastAsia"/>
                <w:color w:val="000000"/>
                <w:kern w:val="0"/>
                <w:sz w:val="20"/>
                <w:szCs w:val="20"/>
                <w:lang w:bidi="ar"/>
              </w:rPr>
              <w:t>RS-485</w:t>
            </w:r>
            <w:r>
              <w:rPr>
                <w:rFonts w:ascii="仿宋_GB2312" w:eastAsia="仿宋_GB2312" w:hAnsi="宋体" w:cs="仿宋_GB2312" w:hint="eastAsia"/>
                <w:color w:val="000000"/>
                <w:kern w:val="0"/>
                <w:sz w:val="20"/>
                <w:szCs w:val="20"/>
                <w:lang w:bidi="ar"/>
              </w:rPr>
              <w:t>控制接口，可控制多台摄像机</w:t>
            </w:r>
            <w:r>
              <w:rPr>
                <w:rFonts w:ascii="仿宋_GB2312" w:eastAsia="仿宋_GB2312" w:hAnsi="宋体" w:cs="仿宋_GB2312" w:hint="eastAsia"/>
                <w:color w:val="000000"/>
                <w:kern w:val="0"/>
                <w:sz w:val="20"/>
                <w:szCs w:val="20"/>
                <w:lang w:bidi="ar"/>
              </w:rPr>
              <w:br/>
              <w:t>GPIO</w:t>
            </w:r>
            <w:r>
              <w:rPr>
                <w:rFonts w:ascii="仿宋_GB2312" w:eastAsia="仿宋_GB2312" w:hAnsi="宋体" w:cs="仿宋_GB2312" w:hint="eastAsia"/>
                <w:color w:val="000000"/>
                <w:kern w:val="0"/>
                <w:sz w:val="20"/>
                <w:szCs w:val="20"/>
                <w:lang w:bidi="ar"/>
              </w:rPr>
              <w:t>控制接口：</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路逻辑输入和</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路逻辑输出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自适应</w:t>
            </w:r>
            <w:r>
              <w:rPr>
                <w:rFonts w:ascii="仿宋_GB2312" w:eastAsia="仿宋_GB2312" w:hAnsi="宋体" w:cs="仿宋_GB2312" w:hint="eastAsia"/>
                <w:color w:val="000000"/>
                <w:kern w:val="0"/>
                <w:sz w:val="20"/>
                <w:szCs w:val="20"/>
                <w:lang w:bidi="ar"/>
              </w:rPr>
              <w:t>POE</w:t>
            </w:r>
            <w:r>
              <w:rPr>
                <w:rFonts w:ascii="仿宋_GB2312" w:eastAsia="仿宋_GB2312" w:hAnsi="宋体" w:cs="仿宋_GB2312" w:hint="eastAsia"/>
                <w:color w:val="000000"/>
                <w:kern w:val="0"/>
                <w:sz w:val="20"/>
                <w:szCs w:val="20"/>
                <w:lang w:bidi="ar"/>
              </w:rPr>
              <w:t>控制接口，可连接</w:t>
            </w:r>
            <w:r>
              <w:rPr>
                <w:rFonts w:ascii="仿宋_GB2312" w:eastAsia="仿宋_GB2312" w:hAnsi="宋体" w:cs="仿宋_GB2312" w:hint="eastAsia"/>
                <w:color w:val="000000"/>
                <w:kern w:val="0"/>
                <w:sz w:val="20"/>
                <w:szCs w:val="20"/>
                <w:lang w:bidi="ar"/>
              </w:rPr>
              <w:t>RC</w:t>
            </w:r>
            <w:r>
              <w:rPr>
                <w:rFonts w:ascii="仿宋_GB2312" w:eastAsia="仿宋_GB2312" w:hAnsi="宋体" w:cs="仿宋_GB2312" w:hint="eastAsia"/>
                <w:color w:val="000000"/>
                <w:kern w:val="0"/>
                <w:sz w:val="20"/>
                <w:szCs w:val="20"/>
                <w:lang w:bidi="ar"/>
              </w:rPr>
              <w:t>面板并为其供电</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支持星型连接和</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“手拉手”连接</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使用</w:t>
            </w:r>
            <w:r>
              <w:rPr>
                <w:rFonts w:ascii="仿宋_GB2312" w:eastAsia="仿宋_GB2312" w:hAnsi="宋体" w:cs="仿宋_GB2312" w:hint="eastAsia"/>
                <w:color w:val="000000"/>
                <w:kern w:val="0"/>
                <w:sz w:val="20"/>
                <w:szCs w:val="20"/>
                <w:lang w:bidi="ar"/>
              </w:rPr>
              <w:t>RUBY</w:t>
            </w:r>
            <w:r>
              <w:rPr>
                <w:rFonts w:ascii="仿宋_GB2312" w:eastAsia="仿宋_GB2312" w:hAnsi="宋体" w:cs="仿宋_GB2312" w:hint="eastAsia"/>
                <w:color w:val="000000"/>
                <w:kern w:val="0"/>
                <w:sz w:val="20"/>
                <w:szCs w:val="20"/>
                <w:lang w:bidi="ar"/>
              </w:rPr>
              <w:t>软件轻松实现各项参数控制，一个软件可同时管理系统中的多台设备</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可选中英文软件界面，软件操作界面直观、</w:t>
            </w:r>
            <w:proofErr w:type="gramStart"/>
            <w:r>
              <w:rPr>
                <w:rFonts w:ascii="仿宋_GB2312" w:eastAsia="仿宋_GB2312" w:hAnsi="宋体" w:cs="仿宋_GB2312" w:hint="eastAsia"/>
                <w:color w:val="000000"/>
                <w:kern w:val="0"/>
                <w:sz w:val="20"/>
                <w:szCs w:val="20"/>
                <w:lang w:bidi="ar"/>
              </w:rPr>
              <w:t>图形化</w:t>
            </w:r>
            <w:proofErr w:type="gramEnd"/>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用户界面设计友好，以太网口轻松连接电脑及其他</w:t>
            </w:r>
            <w:r>
              <w:rPr>
                <w:rFonts w:ascii="仿宋_GB2312" w:eastAsia="仿宋_GB2312" w:hAnsi="宋体" w:cs="仿宋_GB2312" w:hint="eastAsia"/>
                <w:color w:val="000000"/>
                <w:kern w:val="0"/>
                <w:sz w:val="20"/>
                <w:szCs w:val="20"/>
                <w:lang w:bidi="ar"/>
              </w:rPr>
              <w:t>网络设备</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支持跨网段控制，控制</w:t>
            </w:r>
            <w:r>
              <w:rPr>
                <w:rFonts w:ascii="仿宋_GB2312" w:eastAsia="仿宋_GB2312" w:hAnsi="宋体" w:cs="仿宋_GB2312" w:hint="eastAsia"/>
                <w:color w:val="000000"/>
                <w:kern w:val="0"/>
                <w:sz w:val="20"/>
                <w:szCs w:val="20"/>
                <w:lang w:bidi="ar"/>
              </w:rPr>
              <w:t>PC</w:t>
            </w:r>
            <w:r>
              <w:rPr>
                <w:rFonts w:ascii="仿宋_GB2312" w:eastAsia="仿宋_GB2312" w:hAnsi="宋体" w:cs="仿宋_GB2312" w:hint="eastAsia"/>
                <w:color w:val="000000"/>
                <w:kern w:val="0"/>
                <w:sz w:val="20"/>
                <w:szCs w:val="20"/>
                <w:lang w:bidi="ar"/>
              </w:rPr>
              <w:t>、设备在不同网段亦可实现灵活控制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可存储</w:t>
            </w:r>
            <w:r>
              <w:rPr>
                <w:rFonts w:ascii="仿宋_GB2312" w:eastAsia="仿宋_GB2312" w:hAnsi="宋体" w:cs="仿宋_GB2312" w:hint="eastAsia"/>
                <w:color w:val="000000"/>
                <w:kern w:val="0"/>
                <w:sz w:val="20"/>
                <w:szCs w:val="20"/>
                <w:lang w:bidi="ar"/>
              </w:rPr>
              <w:t>50</w:t>
            </w:r>
            <w:r>
              <w:rPr>
                <w:rFonts w:ascii="仿宋_GB2312" w:eastAsia="仿宋_GB2312" w:hAnsi="宋体" w:cs="仿宋_GB2312" w:hint="eastAsia"/>
                <w:color w:val="000000"/>
                <w:kern w:val="0"/>
                <w:sz w:val="20"/>
                <w:szCs w:val="20"/>
                <w:lang w:bidi="ar"/>
              </w:rPr>
              <w:t>个预设，调用无延时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30520</w:t>
            </w:r>
          </w:p>
        </w:tc>
      </w:tr>
      <w:tr w:rsidR="00FB264B">
        <w:trPr>
          <w:trHeight w:val="22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47</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高性能网络音频矩阵软件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套</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TENDZONE</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V2.1.1</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配合数字音频处理器使用；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扩展器功能：可设置阈值、比率、启动时间等参数；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均衡器功能：可设置频率、增益、带宽、直通等参数；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闪避器功能：可设置阈值、深度、启动时间等参数；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软件要求简洁、易控。</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FB264B">
            <w:pPr>
              <w:jc w:val="center"/>
              <w:rPr>
                <w:rFonts w:ascii="仿宋_GB2312" w:eastAsia="仿宋_GB2312" w:hAnsi="宋体" w:cs="仿宋_GB2312"/>
                <w:color w:val="000000"/>
                <w:sz w:val="20"/>
                <w:szCs w:val="20"/>
              </w:rPr>
            </w:pPr>
          </w:p>
        </w:tc>
      </w:tr>
      <w:tr w:rsidR="00FB264B">
        <w:trPr>
          <w:trHeight w:val="16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48</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多功能会议系统主机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TENDZONE</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AMH-800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proofErr w:type="gramStart"/>
            <w:r>
              <w:rPr>
                <w:rFonts w:ascii="仿宋_GB2312" w:eastAsia="仿宋_GB2312" w:hAnsi="宋体" w:cs="仿宋_GB2312" w:hint="eastAsia"/>
                <w:color w:val="000000"/>
                <w:kern w:val="0"/>
                <w:sz w:val="20"/>
                <w:szCs w:val="20"/>
                <w:lang w:bidi="ar"/>
              </w:rPr>
              <w:t>透采用</w:t>
            </w:r>
            <w:proofErr w:type="gramEnd"/>
            <w:r>
              <w:rPr>
                <w:rFonts w:ascii="仿宋_GB2312" w:eastAsia="仿宋_GB2312" w:hAnsi="宋体" w:cs="仿宋_GB2312" w:hint="eastAsia"/>
                <w:color w:val="000000"/>
                <w:kern w:val="0"/>
                <w:sz w:val="20"/>
                <w:szCs w:val="20"/>
                <w:lang w:bidi="ar"/>
              </w:rPr>
              <w:t>数字技术为核心</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内置高性能</w:t>
            </w:r>
            <w:r>
              <w:rPr>
                <w:rFonts w:ascii="仿宋_GB2312" w:eastAsia="仿宋_GB2312" w:hAnsi="宋体" w:cs="仿宋_GB2312" w:hint="eastAsia"/>
                <w:color w:val="000000"/>
                <w:kern w:val="0"/>
                <w:sz w:val="20"/>
                <w:szCs w:val="20"/>
                <w:lang w:bidi="ar"/>
              </w:rPr>
              <w:t>DSP</w:t>
            </w:r>
            <w:r>
              <w:rPr>
                <w:rFonts w:ascii="仿宋_GB2312" w:eastAsia="仿宋_GB2312" w:hAnsi="宋体" w:cs="仿宋_GB2312" w:hint="eastAsia"/>
                <w:color w:val="000000"/>
                <w:kern w:val="0"/>
                <w:sz w:val="20"/>
                <w:szCs w:val="20"/>
                <w:lang w:bidi="ar"/>
              </w:rPr>
              <w:t>芯片，提供反馈抑制、自动增益、降噪等功能；</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支持局域网内数据交换，可实现控制终端网络操控系统主机；</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军工级别高</w:t>
            </w:r>
            <w:proofErr w:type="gramStart"/>
            <w:r>
              <w:rPr>
                <w:rFonts w:ascii="仿宋_GB2312" w:eastAsia="仿宋_GB2312" w:hAnsi="宋体" w:cs="仿宋_GB2312" w:hint="eastAsia"/>
                <w:color w:val="000000"/>
                <w:kern w:val="0"/>
                <w:sz w:val="20"/>
                <w:szCs w:val="20"/>
                <w:lang w:bidi="ar"/>
              </w:rPr>
              <w:t>亮度超清</w:t>
            </w:r>
            <w:proofErr w:type="gramEnd"/>
            <w:r>
              <w:rPr>
                <w:rFonts w:ascii="仿宋_GB2312" w:eastAsia="仿宋_GB2312" w:hAnsi="宋体" w:cs="仿宋_GB2312" w:hint="eastAsia"/>
                <w:color w:val="000000"/>
                <w:kern w:val="0"/>
                <w:sz w:val="20"/>
                <w:szCs w:val="20"/>
                <w:lang w:bidi="ar"/>
              </w:rPr>
              <w:t>OLED</w:t>
            </w:r>
            <w:r>
              <w:rPr>
                <w:rFonts w:ascii="仿宋_GB2312" w:eastAsia="仿宋_GB2312" w:hAnsi="宋体" w:cs="仿宋_GB2312" w:hint="eastAsia"/>
                <w:color w:val="000000"/>
                <w:kern w:val="0"/>
                <w:sz w:val="20"/>
                <w:szCs w:val="20"/>
                <w:lang w:bidi="ar"/>
              </w:rPr>
              <w:t>显示面板</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支持中英文菜单操作、万年历显示，提供数字导航按键，可实现系统功能快速配置；</w:t>
            </w:r>
            <w:r>
              <w:rPr>
                <w:rFonts w:ascii="仿宋_GB2312" w:eastAsia="仿宋_GB2312" w:hAnsi="宋体" w:cs="仿宋_GB2312" w:hint="eastAsia"/>
                <w:color w:val="000000"/>
                <w:kern w:val="0"/>
                <w:sz w:val="20"/>
                <w:szCs w:val="20"/>
                <w:lang w:bidi="ar"/>
              </w:rPr>
              <w:br/>
              <w:t xml:space="preserve">4.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透支持表决、选举、评分、评级、签到、讨论及视频自动跟踪功能；</w:t>
            </w:r>
            <w:r>
              <w:rPr>
                <w:rFonts w:ascii="仿宋_GB2312" w:eastAsia="仿宋_GB2312" w:hAnsi="宋体" w:cs="仿宋_GB2312" w:hint="eastAsia"/>
                <w:color w:val="000000"/>
                <w:kern w:val="0"/>
                <w:sz w:val="20"/>
                <w:szCs w:val="20"/>
                <w:lang w:bidi="ar"/>
              </w:rPr>
              <w:br/>
              <w:t>5.1</w:t>
            </w:r>
            <w:r>
              <w:rPr>
                <w:rFonts w:ascii="仿宋_GB2312" w:eastAsia="仿宋_GB2312" w:hAnsi="宋体" w:cs="仿宋_GB2312" w:hint="eastAsia"/>
                <w:color w:val="000000"/>
                <w:kern w:val="0"/>
                <w:sz w:val="20"/>
                <w:szCs w:val="20"/>
                <w:lang w:bidi="ar"/>
              </w:rPr>
              <w:t>路报警触发接口，触发接口高电平时主机音频被切断；</w:t>
            </w:r>
            <w:r>
              <w:rPr>
                <w:rFonts w:ascii="仿宋_GB2312" w:eastAsia="仿宋_GB2312" w:hAnsi="宋体" w:cs="仿宋_GB2312" w:hint="eastAsia"/>
                <w:color w:val="000000"/>
                <w:kern w:val="0"/>
                <w:sz w:val="20"/>
                <w:szCs w:val="20"/>
                <w:lang w:bidi="ar"/>
              </w:rPr>
              <w:br/>
              <w:t>6.</w:t>
            </w:r>
            <w:r>
              <w:rPr>
                <w:rFonts w:ascii="仿宋_GB2312" w:eastAsia="仿宋_GB2312" w:hAnsi="宋体" w:cs="仿宋_GB2312" w:hint="eastAsia"/>
                <w:color w:val="000000"/>
                <w:kern w:val="0"/>
                <w:sz w:val="20"/>
                <w:szCs w:val="20"/>
                <w:lang w:bidi="ar"/>
              </w:rPr>
              <w:t>提供</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路外部音频输入接口；</w:t>
            </w:r>
            <w:r>
              <w:rPr>
                <w:rFonts w:ascii="仿宋_GB2312" w:eastAsia="仿宋_GB2312" w:hAnsi="宋体" w:cs="仿宋_GB2312" w:hint="eastAsia"/>
                <w:color w:val="000000"/>
                <w:kern w:val="0"/>
                <w:sz w:val="20"/>
                <w:szCs w:val="20"/>
                <w:lang w:bidi="ar"/>
              </w:rPr>
              <w:br/>
              <w:t>7.</w:t>
            </w:r>
            <w:r>
              <w:rPr>
                <w:rFonts w:ascii="仿宋_GB2312" w:eastAsia="仿宋_GB2312" w:hAnsi="宋体" w:cs="仿宋_GB2312" w:hint="eastAsia"/>
                <w:color w:val="000000"/>
                <w:kern w:val="0"/>
                <w:sz w:val="20"/>
                <w:szCs w:val="20"/>
                <w:lang w:bidi="ar"/>
              </w:rPr>
              <w:t>主机线缆支持</w:t>
            </w:r>
            <w:proofErr w:type="gramStart"/>
            <w:r>
              <w:rPr>
                <w:rFonts w:ascii="仿宋_GB2312" w:eastAsia="仿宋_GB2312" w:hAnsi="宋体" w:cs="仿宋_GB2312" w:hint="eastAsia"/>
                <w:color w:val="000000"/>
                <w:kern w:val="0"/>
                <w:sz w:val="20"/>
                <w:szCs w:val="20"/>
                <w:lang w:bidi="ar"/>
              </w:rPr>
              <w:t>热插拨</w:t>
            </w:r>
            <w:proofErr w:type="gramEnd"/>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t xml:space="preserve">8.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proofErr w:type="gramStart"/>
            <w:r>
              <w:rPr>
                <w:rFonts w:ascii="仿宋_GB2312" w:eastAsia="仿宋_GB2312" w:hAnsi="宋体" w:cs="仿宋_GB2312" w:hint="eastAsia"/>
                <w:color w:val="000000"/>
                <w:kern w:val="0"/>
                <w:sz w:val="20"/>
                <w:szCs w:val="20"/>
                <w:lang w:bidi="ar"/>
              </w:rPr>
              <w:t>透具有</w:t>
            </w:r>
            <w:proofErr w:type="gramEnd"/>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个单元输出主线接口，采用</w:t>
            </w:r>
            <w:r>
              <w:rPr>
                <w:rFonts w:ascii="仿宋_GB2312" w:eastAsia="仿宋_GB2312" w:hAnsi="宋体" w:cs="仿宋_GB2312" w:hint="eastAsia"/>
                <w:color w:val="000000"/>
                <w:kern w:val="0"/>
                <w:sz w:val="20"/>
                <w:szCs w:val="20"/>
                <w:lang w:bidi="ar"/>
              </w:rPr>
              <w:t>RJ</w:t>
            </w:r>
            <w:r>
              <w:rPr>
                <w:rFonts w:ascii="仿宋_GB2312" w:eastAsia="仿宋_GB2312" w:hAnsi="宋体" w:cs="仿宋_GB2312" w:hint="eastAsia"/>
                <w:color w:val="000000"/>
                <w:kern w:val="0"/>
                <w:sz w:val="20"/>
                <w:szCs w:val="20"/>
                <w:lang w:bidi="ar"/>
              </w:rPr>
              <w:t>45</w:t>
            </w:r>
            <w:r>
              <w:rPr>
                <w:rFonts w:ascii="仿宋_GB2312" w:eastAsia="仿宋_GB2312" w:hAnsi="宋体" w:cs="仿宋_GB2312" w:hint="eastAsia"/>
                <w:color w:val="000000"/>
                <w:kern w:val="0"/>
                <w:sz w:val="20"/>
                <w:szCs w:val="20"/>
                <w:lang w:bidi="ar"/>
              </w:rPr>
              <w:t>标准网络接口设计，提供</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路主线回环接口，最大支持连接</w:t>
            </w:r>
            <w:r>
              <w:rPr>
                <w:rFonts w:ascii="仿宋_GB2312" w:eastAsia="仿宋_GB2312" w:hAnsi="宋体" w:cs="仿宋_GB2312" w:hint="eastAsia"/>
                <w:color w:val="000000"/>
                <w:kern w:val="0"/>
                <w:sz w:val="20"/>
                <w:szCs w:val="20"/>
                <w:lang w:bidi="ar"/>
              </w:rPr>
              <w:t>112</w:t>
            </w:r>
            <w:r>
              <w:rPr>
                <w:rFonts w:ascii="仿宋_GB2312" w:eastAsia="仿宋_GB2312" w:hAnsi="宋体" w:cs="仿宋_GB2312" w:hint="eastAsia"/>
                <w:color w:val="000000"/>
                <w:kern w:val="0"/>
                <w:sz w:val="20"/>
                <w:szCs w:val="20"/>
                <w:lang w:bidi="ar"/>
              </w:rPr>
              <w:t>只发言单元；</w:t>
            </w:r>
            <w:r>
              <w:rPr>
                <w:rFonts w:ascii="仿宋_GB2312" w:eastAsia="仿宋_GB2312" w:hAnsi="宋体" w:cs="仿宋_GB2312" w:hint="eastAsia"/>
                <w:color w:val="000000"/>
                <w:kern w:val="0"/>
                <w:sz w:val="20"/>
                <w:szCs w:val="20"/>
                <w:lang w:bidi="ar"/>
              </w:rPr>
              <w:br/>
              <w:t>9.</w:t>
            </w:r>
            <w:r>
              <w:rPr>
                <w:rFonts w:ascii="仿宋_GB2312" w:eastAsia="仿宋_GB2312" w:hAnsi="宋体" w:cs="仿宋_GB2312" w:hint="eastAsia"/>
                <w:color w:val="000000"/>
                <w:kern w:val="0"/>
                <w:sz w:val="20"/>
                <w:szCs w:val="20"/>
                <w:lang w:bidi="ar"/>
              </w:rPr>
              <w:t>环回双向传输，任意一条单元连接线</w:t>
            </w:r>
            <w:proofErr w:type="gramStart"/>
            <w:r>
              <w:rPr>
                <w:rFonts w:ascii="仿宋_GB2312" w:eastAsia="仿宋_GB2312" w:hAnsi="宋体" w:cs="仿宋_GB2312" w:hint="eastAsia"/>
                <w:color w:val="000000"/>
                <w:kern w:val="0"/>
                <w:sz w:val="20"/>
                <w:szCs w:val="20"/>
                <w:lang w:bidi="ar"/>
              </w:rPr>
              <w:t>缆</w:t>
            </w:r>
            <w:proofErr w:type="gramEnd"/>
            <w:r>
              <w:rPr>
                <w:rFonts w:ascii="仿宋_GB2312" w:eastAsia="仿宋_GB2312" w:hAnsi="宋体" w:cs="仿宋_GB2312" w:hint="eastAsia"/>
                <w:color w:val="000000"/>
                <w:kern w:val="0"/>
                <w:sz w:val="20"/>
                <w:szCs w:val="20"/>
                <w:lang w:bidi="ar"/>
              </w:rPr>
              <w:t>出现问题，断点线缆之后连接的所有单元自动切换至环回线路；</w:t>
            </w:r>
            <w:r>
              <w:rPr>
                <w:rFonts w:ascii="仿宋_GB2312" w:eastAsia="仿宋_GB2312" w:hAnsi="宋体" w:cs="仿宋_GB2312" w:hint="eastAsia"/>
                <w:color w:val="000000"/>
                <w:kern w:val="0"/>
                <w:sz w:val="20"/>
                <w:szCs w:val="20"/>
                <w:lang w:bidi="ar"/>
              </w:rPr>
              <w:br/>
              <w:t>10.</w:t>
            </w:r>
            <w:r>
              <w:rPr>
                <w:rFonts w:ascii="仿宋_GB2312" w:eastAsia="仿宋_GB2312" w:hAnsi="宋体" w:cs="仿宋_GB2312" w:hint="eastAsia"/>
                <w:color w:val="000000"/>
                <w:kern w:val="0"/>
                <w:sz w:val="20"/>
                <w:szCs w:val="20"/>
                <w:lang w:bidi="ar"/>
              </w:rPr>
              <w:t>单台主机最多可设置</w:t>
            </w:r>
            <w:r>
              <w:rPr>
                <w:rFonts w:ascii="仿宋_GB2312" w:eastAsia="仿宋_GB2312" w:hAnsi="宋体" w:cs="仿宋_GB2312" w:hint="eastAsia"/>
                <w:color w:val="000000"/>
                <w:kern w:val="0"/>
                <w:sz w:val="20"/>
                <w:szCs w:val="20"/>
                <w:lang w:bidi="ar"/>
              </w:rPr>
              <w:t>12</w:t>
            </w:r>
            <w:r>
              <w:rPr>
                <w:rFonts w:ascii="仿宋_GB2312" w:eastAsia="仿宋_GB2312" w:hAnsi="宋体" w:cs="仿宋_GB2312" w:hint="eastAsia"/>
                <w:color w:val="000000"/>
                <w:kern w:val="0"/>
                <w:sz w:val="20"/>
                <w:szCs w:val="20"/>
                <w:lang w:bidi="ar"/>
              </w:rPr>
              <w:t>个主席和</w:t>
            </w:r>
            <w:r>
              <w:rPr>
                <w:rFonts w:ascii="仿宋_GB2312" w:eastAsia="仿宋_GB2312" w:hAnsi="宋体" w:cs="仿宋_GB2312" w:hint="eastAsia"/>
                <w:color w:val="000000"/>
                <w:kern w:val="0"/>
                <w:sz w:val="20"/>
                <w:szCs w:val="20"/>
                <w:lang w:bidi="ar"/>
              </w:rPr>
              <w:t>100</w:t>
            </w:r>
            <w:r>
              <w:rPr>
                <w:rFonts w:ascii="仿宋_GB2312" w:eastAsia="仿宋_GB2312" w:hAnsi="宋体" w:cs="仿宋_GB2312" w:hint="eastAsia"/>
                <w:color w:val="000000"/>
                <w:kern w:val="0"/>
                <w:sz w:val="20"/>
                <w:szCs w:val="20"/>
                <w:lang w:bidi="ar"/>
              </w:rPr>
              <w:t>个代表单元，其中每条主线</w:t>
            </w:r>
            <w:proofErr w:type="gramStart"/>
            <w:r>
              <w:rPr>
                <w:rFonts w:ascii="仿宋_GB2312" w:eastAsia="仿宋_GB2312" w:hAnsi="宋体" w:cs="仿宋_GB2312" w:hint="eastAsia"/>
                <w:color w:val="000000"/>
                <w:kern w:val="0"/>
                <w:sz w:val="20"/>
                <w:szCs w:val="20"/>
                <w:lang w:bidi="ar"/>
              </w:rPr>
              <w:t>路最多</w:t>
            </w:r>
            <w:proofErr w:type="gramEnd"/>
            <w:r>
              <w:rPr>
                <w:rFonts w:ascii="仿宋_GB2312" w:eastAsia="仿宋_GB2312" w:hAnsi="宋体" w:cs="仿宋_GB2312" w:hint="eastAsia"/>
                <w:color w:val="000000"/>
                <w:kern w:val="0"/>
                <w:sz w:val="20"/>
                <w:szCs w:val="20"/>
                <w:lang w:bidi="ar"/>
              </w:rPr>
              <w:t>连接</w:t>
            </w:r>
            <w:r>
              <w:rPr>
                <w:rFonts w:ascii="仿宋_GB2312" w:eastAsia="仿宋_GB2312" w:hAnsi="宋体" w:cs="仿宋_GB2312" w:hint="eastAsia"/>
                <w:color w:val="000000"/>
                <w:kern w:val="0"/>
                <w:sz w:val="20"/>
                <w:szCs w:val="20"/>
                <w:lang w:bidi="ar"/>
              </w:rPr>
              <w:t>28</w:t>
            </w:r>
            <w:r>
              <w:rPr>
                <w:rFonts w:ascii="仿宋_GB2312" w:eastAsia="仿宋_GB2312" w:hAnsi="宋体" w:cs="仿宋_GB2312" w:hint="eastAsia"/>
                <w:color w:val="000000"/>
                <w:kern w:val="0"/>
                <w:sz w:val="20"/>
                <w:szCs w:val="20"/>
                <w:lang w:bidi="ar"/>
              </w:rPr>
              <w:t>个单元</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主席可接在任意位置；</w:t>
            </w:r>
            <w:r>
              <w:rPr>
                <w:rFonts w:ascii="仿宋_GB2312" w:eastAsia="仿宋_GB2312" w:hAnsi="宋体" w:cs="仿宋_GB2312" w:hint="eastAsia"/>
                <w:color w:val="000000"/>
                <w:kern w:val="0"/>
                <w:sz w:val="20"/>
                <w:szCs w:val="20"/>
                <w:lang w:bidi="ar"/>
              </w:rPr>
              <w:br/>
              <w:t xml:space="preserve">11.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透全自动检测主席和代表单元，免除手动配置；</w:t>
            </w:r>
            <w:r>
              <w:rPr>
                <w:rFonts w:ascii="仿宋_GB2312" w:eastAsia="仿宋_GB2312" w:hAnsi="宋体" w:cs="仿宋_GB2312" w:hint="eastAsia"/>
                <w:color w:val="000000"/>
                <w:kern w:val="0"/>
                <w:sz w:val="20"/>
                <w:szCs w:val="20"/>
                <w:lang w:bidi="ar"/>
              </w:rPr>
              <w:br/>
              <w:t xml:space="preserve">12.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透支持多台主机级联，可扩展单元数；</w:t>
            </w:r>
            <w:r>
              <w:rPr>
                <w:rFonts w:ascii="仿宋_GB2312" w:eastAsia="仿宋_GB2312" w:hAnsi="宋体" w:cs="仿宋_GB2312" w:hint="eastAsia"/>
                <w:color w:val="000000"/>
                <w:kern w:val="0"/>
                <w:sz w:val="20"/>
                <w:szCs w:val="20"/>
                <w:lang w:bidi="ar"/>
              </w:rPr>
              <w:br/>
              <w:t>13.</w:t>
            </w:r>
            <w:r>
              <w:rPr>
                <w:rFonts w:ascii="仿宋_GB2312" w:eastAsia="仿宋_GB2312" w:hAnsi="宋体" w:cs="仿宋_GB2312" w:hint="eastAsia"/>
                <w:color w:val="000000"/>
                <w:kern w:val="0"/>
                <w:sz w:val="20"/>
                <w:szCs w:val="20"/>
                <w:lang w:bidi="ar"/>
              </w:rPr>
              <w:t>支持挂载</w:t>
            </w:r>
            <w:r>
              <w:rPr>
                <w:rFonts w:ascii="仿宋_GB2312" w:eastAsia="仿宋_GB2312" w:hAnsi="宋体" w:cs="仿宋_GB2312" w:hint="eastAsia"/>
                <w:color w:val="000000"/>
                <w:kern w:val="0"/>
                <w:sz w:val="20"/>
                <w:szCs w:val="20"/>
                <w:lang w:bidi="ar"/>
              </w:rPr>
              <w:t>USB</w:t>
            </w:r>
            <w:r>
              <w:rPr>
                <w:rFonts w:ascii="仿宋_GB2312" w:eastAsia="仿宋_GB2312" w:hAnsi="宋体" w:cs="仿宋_GB2312" w:hint="eastAsia"/>
                <w:color w:val="000000"/>
                <w:kern w:val="0"/>
                <w:sz w:val="20"/>
                <w:szCs w:val="20"/>
                <w:lang w:bidi="ar"/>
              </w:rPr>
              <w:t>存储设备录制音频，高保真</w:t>
            </w:r>
            <w:r>
              <w:rPr>
                <w:rFonts w:ascii="仿宋_GB2312" w:eastAsia="仿宋_GB2312" w:hAnsi="宋体" w:cs="仿宋_GB2312" w:hint="eastAsia"/>
                <w:color w:val="000000"/>
                <w:kern w:val="0"/>
                <w:sz w:val="20"/>
                <w:szCs w:val="20"/>
                <w:lang w:bidi="ar"/>
              </w:rPr>
              <w:t>WAV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MP3</w:t>
            </w:r>
            <w:r>
              <w:rPr>
                <w:rFonts w:ascii="仿宋_GB2312" w:eastAsia="仿宋_GB2312" w:hAnsi="宋体" w:cs="仿宋_GB2312" w:hint="eastAsia"/>
                <w:color w:val="000000"/>
                <w:kern w:val="0"/>
                <w:sz w:val="20"/>
                <w:szCs w:val="20"/>
                <w:lang w:bidi="ar"/>
              </w:rPr>
              <w:t>格式；</w:t>
            </w:r>
            <w:r>
              <w:rPr>
                <w:rFonts w:ascii="仿宋_GB2312" w:eastAsia="仿宋_GB2312" w:hAnsi="宋体" w:cs="仿宋_GB2312" w:hint="eastAsia"/>
                <w:color w:val="000000"/>
                <w:kern w:val="0"/>
                <w:sz w:val="20"/>
                <w:szCs w:val="20"/>
                <w:lang w:bidi="ar"/>
              </w:rPr>
              <w:br/>
              <w:t>19.</w:t>
            </w:r>
            <w:r>
              <w:rPr>
                <w:rFonts w:ascii="仿宋_GB2312" w:eastAsia="仿宋_GB2312" w:hAnsi="宋体" w:cs="仿宋_GB2312" w:hint="eastAsia"/>
                <w:color w:val="000000"/>
                <w:kern w:val="0"/>
                <w:sz w:val="20"/>
                <w:szCs w:val="20"/>
                <w:lang w:bidi="ar"/>
              </w:rPr>
              <w:t>系统可设置锁定或解除耳机音量按键功能；</w:t>
            </w:r>
            <w:r>
              <w:rPr>
                <w:rFonts w:ascii="仿宋_GB2312" w:eastAsia="仿宋_GB2312" w:hAnsi="宋体" w:cs="仿宋_GB2312" w:hint="eastAsia"/>
                <w:color w:val="000000"/>
                <w:kern w:val="0"/>
                <w:sz w:val="20"/>
                <w:szCs w:val="20"/>
                <w:lang w:bidi="ar"/>
              </w:rPr>
              <w:br/>
              <w:t>20.</w:t>
            </w:r>
            <w:r>
              <w:rPr>
                <w:rFonts w:ascii="仿宋_GB2312" w:eastAsia="仿宋_GB2312" w:hAnsi="宋体" w:cs="仿宋_GB2312" w:hint="eastAsia"/>
                <w:color w:val="000000"/>
                <w:kern w:val="0"/>
                <w:sz w:val="20"/>
                <w:szCs w:val="20"/>
                <w:lang w:bidi="ar"/>
              </w:rPr>
              <w:t>多种发言模式可选：先进先出、后进先出、主席优先、声控发言等模式；</w:t>
            </w:r>
            <w:r>
              <w:rPr>
                <w:rFonts w:ascii="仿宋_GB2312" w:eastAsia="仿宋_GB2312" w:hAnsi="宋体" w:cs="仿宋_GB2312" w:hint="eastAsia"/>
                <w:color w:val="000000"/>
                <w:kern w:val="0"/>
                <w:sz w:val="20"/>
                <w:szCs w:val="20"/>
                <w:lang w:bidi="ar"/>
              </w:rPr>
              <w:br/>
              <w:t>14.</w:t>
            </w:r>
            <w:r>
              <w:rPr>
                <w:rFonts w:ascii="仿宋_GB2312" w:eastAsia="仿宋_GB2312" w:hAnsi="宋体" w:cs="仿宋_GB2312" w:hint="eastAsia"/>
                <w:color w:val="000000"/>
                <w:kern w:val="0"/>
                <w:sz w:val="20"/>
                <w:szCs w:val="20"/>
                <w:lang w:bidi="ar"/>
              </w:rPr>
              <w:t>最多支持</w:t>
            </w:r>
            <w:r>
              <w:rPr>
                <w:rFonts w:ascii="仿宋_GB2312" w:eastAsia="仿宋_GB2312" w:hAnsi="宋体" w:cs="仿宋_GB2312" w:hint="eastAsia"/>
                <w:color w:val="000000"/>
                <w:kern w:val="0"/>
                <w:sz w:val="20"/>
                <w:szCs w:val="20"/>
                <w:lang w:bidi="ar"/>
              </w:rPr>
              <w:t>9</w:t>
            </w:r>
            <w:r>
              <w:rPr>
                <w:rFonts w:ascii="仿宋_GB2312" w:eastAsia="仿宋_GB2312" w:hAnsi="宋体" w:cs="仿宋_GB2312" w:hint="eastAsia"/>
                <w:color w:val="000000"/>
                <w:kern w:val="0"/>
                <w:sz w:val="20"/>
                <w:szCs w:val="20"/>
                <w:lang w:bidi="ar"/>
              </w:rPr>
              <w:t>个单元同时发言（包含主席和代表单元）；</w:t>
            </w:r>
            <w:r>
              <w:rPr>
                <w:rFonts w:ascii="仿宋_GB2312" w:eastAsia="仿宋_GB2312" w:hAnsi="宋体" w:cs="仿宋_GB2312" w:hint="eastAsia"/>
                <w:color w:val="000000"/>
                <w:kern w:val="0"/>
                <w:sz w:val="20"/>
                <w:szCs w:val="20"/>
                <w:lang w:bidi="ar"/>
              </w:rPr>
              <w:br/>
              <w:t xml:space="preserve">15.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proofErr w:type="gramStart"/>
            <w:r>
              <w:rPr>
                <w:rFonts w:ascii="仿宋_GB2312" w:eastAsia="仿宋_GB2312" w:hAnsi="宋体" w:cs="仿宋_GB2312" w:hint="eastAsia"/>
                <w:color w:val="000000"/>
                <w:kern w:val="0"/>
                <w:sz w:val="20"/>
                <w:szCs w:val="20"/>
                <w:lang w:bidi="ar"/>
              </w:rPr>
              <w:t>透可以</w:t>
            </w:r>
            <w:proofErr w:type="gramEnd"/>
            <w:r>
              <w:rPr>
                <w:rFonts w:ascii="仿宋_GB2312" w:eastAsia="仿宋_GB2312" w:hAnsi="宋体" w:cs="仿宋_GB2312" w:hint="eastAsia"/>
                <w:color w:val="000000"/>
                <w:kern w:val="0"/>
                <w:sz w:val="20"/>
                <w:szCs w:val="20"/>
                <w:lang w:bidi="ar"/>
              </w:rPr>
              <w:t>设置话筒定时关闭或不发言时自动关闭</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时</w:t>
            </w:r>
            <w:r>
              <w:rPr>
                <w:rFonts w:ascii="仿宋_GB2312" w:eastAsia="仿宋_GB2312" w:hAnsi="宋体" w:cs="仿宋_GB2312" w:hint="eastAsia"/>
                <w:color w:val="000000"/>
                <w:kern w:val="0"/>
                <w:sz w:val="20"/>
                <w:szCs w:val="20"/>
                <w:lang w:bidi="ar"/>
              </w:rPr>
              <w:t>1-999</w:t>
            </w:r>
            <w:r>
              <w:rPr>
                <w:rFonts w:ascii="仿宋_GB2312" w:eastAsia="仿宋_GB2312" w:hAnsi="宋体" w:cs="仿宋_GB2312" w:hint="eastAsia"/>
                <w:color w:val="000000"/>
                <w:kern w:val="0"/>
                <w:sz w:val="20"/>
                <w:szCs w:val="20"/>
                <w:lang w:bidi="ar"/>
              </w:rPr>
              <w:t>秒可任意调节；</w:t>
            </w:r>
            <w:r>
              <w:rPr>
                <w:rFonts w:ascii="仿宋_GB2312" w:eastAsia="仿宋_GB2312" w:hAnsi="宋体" w:cs="仿宋_GB2312" w:hint="eastAsia"/>
                <w:color w:val="000000"/>
                <w:kern w:val="0"/>
                <w:sz w:val="20"/>
                <w:szCs w:val="20"/>
                <w:lang w:bidi="ar"/>
              </w:rPr>
              <w:br/>
              <w:t xml:space="preserve">16.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proofErr w:type="gramStart"/>
            <w:r>
              <w:rPr>
                <w:rFonts w:ascii="仿宋_GB2312" w:eastAsia="仿宋_GB2312" w:hAnsi="宋体" w:cs="仿宋_GB2312" w:hint="eastAsia"/>
                <w:color w:val="000000"/>
                <w:kern w:val="0"/>
                <w:sz w:val="20"/>
                <w:szCs w:val="20"/>
                <w:lang w:bidi="ar"/>
              </w:rPr>
              <w:t>透最多</w:t>
            </w:r>
            <w:proofErr w:type="gramEnd"/>
            <w:r>
              <w:rPr>
                <w:rFonts w:ascii="仿宋_GB2312" w:eastAsia="仿宋_GB2312" w:hAnsi="宋体" w:cs="仿宋_GB2312" w:hint="eastAsia"/>
                <w:color w:val="000000"/>
                <w:kern w:val="0"/>
                <w:sz w:val="20"/>
                <w:szCs w:val="20"/>
                <w:lang w:bidi="ar"/>
              </w:rPr>
              <w:t>可连接</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个</w:t>
            </w:r>
            <w:r>
              <w:rPr>
                <w:rFonts w:ascii="仿宋_GB2312" w:eastAsia="仿宋_GB2312" w:hAnsi="宋体" w:cs="仿宋_GB2312" w:hint="eastAsia"/>
                <w:color w:val="000000"/>
                <w:kern w:val="0"/>
                <w:sz w:val="20"/>
                <w:szCs w:val="20"/>
                <w:lang w:bidi="ar"/>
              </w:rPr>
              <w:t>1080P60Hz</w:t>
            </w:r>
            <w:r>
              <w:rPr>
                <w:rFonts w:ascii="仿宋_GB2312" w:eastAsia="仿宋_GB2312" w:hAnsi="宋体" w:cs="仿宋_GB2312" w:hint="eastAsia"/>
                <w:color w:val="000000"/>
                <w:kern w:val="0"/>
                <w:sz w:val="20"/>
                <w:szCs w:val="20"/>
                <w:lang w:bidi="ar"/>
              </w:rPr>
              <w:t>高清摄像头，支持多种摄像头协议，带</w:t>
            </w:r>
            <w:r>
              <w:rPr>
                <w:rFonts w:ascii="仿宋_GB2312" w:eastAsia="仿宋_GB2312" w:hAnsi="宋体" w:cs="仿宋_GB2312" w:hint="eastAsia"/>
                <w:color w:val="000000"/>
                <w:kern w:val="0"/>
                <w:sz w:val="20"/>
                <w:szCs w:val="20"/>
                <w:lang w:bidi="ar"/>
              </w:rPr>
              <w:t>RS232</w:t>
            </w:r>
            <w:r>
              <w:rPr>
                <w:rFonts w:ascii="仿宋_GB2312" w:eastAsia="仿宋_GB2312" w:hAnsi="宋体" w:cs="仿宋_GB2312" w:hint="eastAsia"/>
                <w:color w:val="000000"/>
                <w:kern w:val="0"/>
                <w:sz w:val="20"/>
                <w:szCs w:val="20"/>
                <w:lang w:bidi="ar"/>
              </w:rPr>
              <w:t>高清视频切换器接口；</w:t>
            </w:r>
            <w:r>
              <w:rPr>
                <w:rFonts w:ascii="仿宋_GB2312" w:eastAsia="仿宋_GB2312" w:hAnsi="宋体" w:cs="仿宋_GB2312" w:hint="eastAsia"/>
                <w:color w:val="000000"/>
                <w:kern w:val="0"/>
                <w:sz w:val="20"/>
                <w:szCs w:val="20"/>
                <w:lang w:bidi="ar"/>
              </w:rPr>
              <w:br/>
              <w:t>17.</w:t>
            </w:r>
            <w:r>
              <w:rPr>
                <w:rFonts w:ascii="仿宋_GB2312" w:eastAsia="仿宋_GB2312" w:hAnsi="宋体" w:cs="仿宋_GB2312" w:hint="eastAsia"/>
                <w:color w:val="000000"/>
                <w:kern w:val="0"/>
                <w:sz w:val="20"/>
                <w:szCs w:val="20"/>
                <w:lang w:bidi="ar"/>
              </w:rPr>
              <w:t>摄像跟踪可脱离电脑独立运行；</w:t>
            </w:r>
            <w:r>
              <w:rPr>
                <w:rFonts w:ascii="仿宋_GB2312" w:eastAsia="仿宋_GB2312" w:hAnsi="宋体" w:cs="仿宋_GB2312" w:hint="eastAsia"/>
                <w:color w:val="000000"/>
                <w:kern w:val="0"/>
                <w:sz w:val="20"/>
                <w:szCs w:val="20"/>
                <w:lang w:bidi="ar"/>
              </w:rPr>
              <w:br/>
              <w:t>18.</w:t>
            </w:r>
            <w:r>
              <w:rPr>
                <w:rFonts w:ascii="仿宋_GB2312" w:eastAsia="仿宋_GB2312" w:hAnsi="宋体" w:cs="仿宋_GB2312" w:hint="eastAsia"/>
                <w:color w:val="000000"/>
                <w:kern w:val="0"/>
                <w:sz w:val="20"/>
                <w:szCs w:val="20"/>
                <w:lang w:bidi="ar"/>
              </w:rPr>
              <w:t>主机和电脑可以通过</w:t>
            </w:r>
            <w:r>
              <w:rPr>
                <w:rFonts w:ascii="仿宋_GB2312" w:eastAsia="仿宋_GB2312" w:hAnsi="宋体" w:cs="仿宋_GB2312" w:hint="eastAsia"/>
                <w:color w:val="000000"/>
                <w:kern w:val="0"/>
                <w:sz w:val="20"/>
                <w:szCs w:val="20"/>
                <w:lang w:bidi="ar"/>
              </w:rPr>
              <w:t>TCP/IP</w:t>
            </w:r>
            <w:r>
              <w:rPr>
                <w:rFonts w:ascii="仿宋_GB2312" w:eastAsia="仿宋_GB2312" w:hAnsi="宋体" w:cs="仿宋_GB2312" w:hint="eastAsia"/>
                <w:color w:val="000000"/>
                <w:kern w:val="0"/>
                <w:sz w:val="20"/>
                <w:szCs w:val="20"/>
                <w:lang w:bidi="ar"/>
              </w:rPr>
              <w:t>网络或者</w:t>
            </w:r>
            <w:r>
              <w:rPr>
                <w:rFonts w:ascii="仿宋_GB2312" w:eastAsia="仿宋_GB2312" w:hAnsi="宋体" w:cs="仿宋_GB2312" w:hint="eastAsia"/>
                <w:color w:val="000000"/>
                <w:kern w:val="0"/>
                <w:sz w:val="20"/>
                <w:szCs w:val="20"/>
                <w:lang w:bidi="ar"/>
              </w:rPr>
              <w:t>USB</w:t>
            </w:r>
            <w:proofErr w:type="gramStart"/>
            <w:r>
              <w:rPr>
                <w:rFonts w:ascii="仿宋_GB2312" w:eastAsia="仿宋_GB2312" w:hAnsi="宋体" w:cs="仿宋_GB2312" w:hint="eastAsia"/>
                <w:color w:val="000000"/>
                <w:kern w:val="0"/>
                <w:sz w:val="20"/>
                <w:szCs w:val="20"/>
                <w:lang w:bidi="ar"/>
              </w:rPr>
              <w:t>本地方式</w:t>
            </w:r>
            <w:proofErr w:type="gramEnd"/>
            <w:r>
              <w:rPr>
                <w:rFonts w:ascii="仿宋_GB2312" w:eastAsia="仿宋_GB2312" w:hAnsi="宋体" w:cs="仿宋_GB2312" w:hint="eastAsia"/>
                <w:color w:val="000000"/>
                <w:kern w:val="0"/>
                <w:sz w:val="20"/>
                <w:szCs w:val="20"/>
                <w:lang w:bidi="ar"/>
              </w:rPr>
              <w:t>进行连接通讯，使用</w:t>
            </w:r>
            <w:r>
              <w:rPr>
                <w:rFonts w:ascii="仿宋_GB2312" w:eastAsia="仿宋_GB2312" w:hAnsi="宋体" w:cs="仿宋_GB2312" w:hint="eastAsia"/>
                <w:color w:val="000000"/>
                <w:kern w:val="0"/>
                <w:sz w:val="20"/>
                <w:szCs w:val="20"/>
                <w:lang w:bidi="ar"/>
              </w:rPr>
              <w:t>PC</w:t>
            </w:r>
            <w:r>
              <w:rPr>
                <w:rFonts w:ascii="仿宋_GB2312" w:eastAsia="仿宋_GB2312" w:hAnsi="宋体" w:cs="仿宋_GB2312" w:hint="eastAsia"/>
                <w:color w:val="000000"/>
                <w:kern w:val="0"/>
                <w:sz w:val="20"/>
                <w:szCs w:val="20"/>
                <w:lang w:bidi="ar"/>
              </w:rPr>
              <w:t>软件对系统进行设置，支持在线更新升级；</w:t>
            </w:r>
            <w:r>
              <w:rPr>
                <w:rFonts w:ascii="仿宋_GB2312" w:eastAsia="仿宋_GB2312" w:hAnsi="宋体" w:cs="仿宋_GB2312" w:hint="eastAsia"/>
                <w:color w:val="000000"/>
                <w:kern w:val="0"/>
                <w:sz w:val="20"/>
                <w:szCs w:val="20"/>
                <w:lang w:bidi="ar"/>
              </w:rPr>
              <w:br/>
              <w:t>19.</w:t>
            </w:r>
            <w:r>
              <w:rPr>
                <w:rFonts w:ascii="仿宋_GB2312" w:eastAsia="仿宋_GB2312" w:hAnsi="宋体" w:cs="仿宋_GB2312" w:hint="eastAsia"/>
                <w:color w:val="000000"/>
                <w:kern w:val="0"/>
                <w:sz w:val="20"/>
                <w:szCs w:val="20"/>
                <w:lang w:bidi="ar"/>
              </w:rPr>
              <w:t>具有</w:t>
            </w:r>
            <w:r>
              <w:rPr>
                <w:rFonts w:ascii="仿宋_GB2312" w:eastAsia="仿宋_GB2312" w:hAnsi="宋体" w:cs="仿宋_GB2312" w:hint="eastAsia"/>
                <w:color w:val="000000"/>
                <w:kern w:val="0"/>
                <w:sz w:val="20"/>
                <w:szCs w:val="20"/>
                <w:lang w:bidi="ar"/>
              </w:rPr>
              <w:t>RS-232</w:t>
            </w:r>
            <w:r>
              <w:rPr>
                <w:rFonts w:ascii="仿宋_GB2312" w:eastAsia="仿宋_GB2312" w:hAnsi="宋体" w:cs="仿宋_GB2312" w:hint="eastAsia"/>
                <w:color w:val="000000"/>
                <w:kern w:val="0"/>
                <w:sz w:val="20"/>
                <w:szCs w:val="20"/>
                <w:lang w:bidi="ar"/>
              </w:rPr>
              <w:t>双向控制接</w:t>
            </w:r>
            <w:r>
              <w:rPr>
                <w:rFonts w:ascii="仿宋_GB2312" w:eastAsia="仿宋_GB2312" w:hAnsi="宋体" w:cs="仿宋_GB2312" w:hint="eastAsia"/>
                <w:color w:val="000000"/>
                <w:kern w:val="0"/>
                <w:sz w:val="20"/>
                <w:szCs w:val="20"/>
                <w:lang w:bidi="ar"/>
              </w:rPr>
              <w:t>口，可连接中控系统，且具有双向收发代码功能；</w:t>
            </w:r>
            <w:r>
              <w:rPr>
                <w:rFonts w:ascii="仿宋_GB2312" w:eastAsia="仿宋_GB2312" w:hAnsi="宋体" w:cs="仿宋_GB2312" w:hint="eastAsia"/>
                <w:color w:val="000000"/>
                <w:kern w:val="0"/>
                <w:sz w:val="20"/>
                <w:szCs w:val="20"/>
                <w:lang w:bidi="ar"/>
              </w:rPr>
              <w:br/>
              <w:t>20.</w:t>
            </w:r>
            <w:r>
              <w:rPr>
                <w:rFonts w:ascii="仿宋_GB2312" w:eastAsia="仿宋_GB2312" w:hAnsi="宋体" w:cs="仿宋_GB2312" w:hint="eastAsia"/>
                <w:color w:val="000000"/>
                <w:kern w:val="0"/>
                <w:sz w:val="20"/>
                <w:szCs w:val="20"/>
                <w:lang w:bidi="ar"/>
              </w:rPr>
              <w:t>抗手机、</w:t>
            </w:r>
            <w:r>
              <w:rPr>
                <w:rFonts w:ascii="仿宋_GB2312" w:eastAsia="仿宋_GB2312" w:hAnsi="宋体" w:cs="仿宋_GB2312" w:hint="eastAsia"/>
                <w:color w:val="000000"/>
                <w:kern w:val="0"/>
                <w:sz w:val="20"/>
                <w:szCs w:val="20"/>
                <w:lang w:bidi="ar"/>
              </w:rPr>
              <w:t>RF</w:t>
            </w:r>
            <w:r>
              <w:rPr>
                <w:rFonts w:ascii="仿宋_GB2312" w:eastAsia="仿宋_GB2312" w:hAnsi="宋体" w:cs="仿宋_GB2312" w:hint="eastAsia"/>
                <w:color w:val="000000"/>
                <w:kern w:val="0"/>
                <w:sz w:val="20"/>
                <w:szCs w:val="20"/>
                <w:lang w:bidi="ar"/>
              </w:rPr>
              <w:t>射频干扰设计，符合现代会议环境要求；</w:t>
            </w:r>
            <w:r>
              <w:rPr>
                <w:rFonts w:ascii="仿宋_GB2312" w:eastAsia="仿宋_GB2312" w:hAnsi="宋体" w:cs="仿宋_GB2312" w:hint="eastAsia"/>
                <w:color w:val="000000"/>
                <w:kern w:val="0"/>
                <w:sz w:val="20"/>
                <w:szCs w:val="20"/>
                <w:lang w:bidi="ar"/>
              </w:rPr>
              <w:br/>
              <w:t>21.</w:t>
            </w:r>
            <w:r>
              <w:rPr>
                <w:rFonts w:ascii="仿宋_GB2312" w:eastAsia="仿宋_GB2312" w:hAnsi="宋体" w:cs="仿宋_GB2312" w:hint="eastAsia"/>
                <w:color w:val="000000"/>
                <w:kern w:val="0"/>
                <w:sz w:val="20"/>
                <w:szCs w:val="20"/>
                <w:lang w:bidi="ar"/>
              </w:rPr>
              <w:t>主机与单元采用超五类以上双绞线连接，主机与单元间线缆最长可达</w:t>
            </w:r>
            <w:r>
              <w:rPr>
                <w:rFonts w:ascii="仿宋_GB2312" w:eastAsia="仿宋_GB2312" w:hAnsi="宋体" w:cs="仿宋_GB2312" w:hint="eastAsia"/>
                <w:color w:val="000000"/>
                <w:kern w:val="0"/>
                <w:sz w:val="20"/>
                <w:szCs w:val="20"/>
                <w:lang w:bidi="ar"/>
              </w:rPr>
              <w:t>100</w:t>
            </w:r>
            <w:r>
              <w:rPr>
                <w:rFonts w:ascii="仿宋_GB2312" w:eastAsia="仿宋_GB2312" w:hAnsi="宋体" w:cs="仿宋_GB2312" w:hint="eastAsia"/>
                <w:color w:val="000000"/>
                <w:kern w:val="0"/>
                <w:sz w:val="20"/>
                <w:szCs w:val="20"/>
                <w:lang w:bidi="ar"/>
              </w:rPr>
              <w:t>米，单元与单元线缆长度</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规格指标：</w:t>
            </w:r>
            <w:r>
              <w:rPr>
                <w:rFonts w:ascii="仿宋_GB2312" w:eastAsia="仿宋_GB2312" w:hAnsi="宋体" w:cs="仿宋_GB2312" w:hint="eastAsia"/>
                <w:color w:val="000000"/>
                <w:kern w:val="0"/>
                <w:sz w:val="20"/>
                <w:szCs w:val="20"/>
                <w:lang w:bidi="ar"/>
              </w:rPr>
              <w:br/>
              <w:t>1.</w:t>
            </w:r>
            <w:r>
              <w:rPr>
                <w:rFonts w:ascii="仿宋_GB2312" w:eastAsia="仿宋_GB2312" w:hAnsi="宋体" w:cs="仿宋_GB2312" w:hint="eastAsia"/>
                <w:color w:val="000000"/>
                <w:kern w:val="0"/>
                <w:sz w:val="20"/>
                <w:szCs w:val="20"/>
                <w:lang w:bidi="ar"/>
              </w:rPr>
              <w:t>音频输出：</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通道，</w:t>
            </w:r>
            <w:r>
              <w:rPr>
                <w:rFonts w:ascii="仿宋_GB2312" w:eastAsia="仿宋_GB2312" w:hAnsi="宋体" w:cs="仿宋_GB2312" w:hint="eastAsia"/>
                <w:color w:val="000000"/>
                <w:kern w:val="0"/>
                <w:sz w:val="20"/>
                <w:szCs w:val="20"/>
                <w:lang w:bidi="ar"/>
              </w:rPr>
              <w:t>1k</w:t>
            </w:r>
            <w:r>
              <w:rPr>
                <w:rFonts w:ascii="仿宋_GB2312" w:eastAsia="仿宋_GB2312" w:hAnsi="宋体" w:cs="仿宋_GB2312" w:hint="eastAsia"/>
                <w:color w:val="000000"/>
                <w:kern w:val="0"/>
                <w:sz w:val="20"/>
                <w:szCs w:val="20"/>
                <w:lang w:bidi="ar"/>
              </w:rPr>
              <w:t>欧姆；</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音频输入：</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通道，</w:t>
            </w:r>
            <w:r>
              <w:rPr>
                <w:rFonts w:ascii="仿宋_GB2312" w:eastAsia="仿宋_GB2312" w:hAnsi="宋体" w:cs="仿宋_GB2312" w:hint="eastAsia"/>
                <w:color w:val="000000"/>
                <w:kern w:val="0"/>
                <w:sz w:val="20"/>
                <w:szCs w:val="20"/>
                <w:lang w:bidi="ar"/>
              </w:rPr>
              <w:t>1k</w:t>
            </w:r>
            <w:r>
              <w:rPr>
                <w:rFonts w:ascii="仿宋_GB2312" w:eastAsia="仿宋_GB2312" w:hAnsi="宋体" w:cs="仿宋_GB2312" w:hint="eastAsia"/>
                <w:color w:val="000000"/>
                <w:kern w:val="0"/>
                <w:sz w:val="20"/>
                <w:szCs w:val="20"/>
                <w:lang w:bidi="ar"/>
              </w:rPr>
              <w:t>欧姆；</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报警触发输入信号：</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通道，</w:t>
            </w:r>
            <w:r>
              <w:rPr>
                <w:rFonts w:ascii="仿宋_GB2312" w:eastAsia="仿宋_GB2312" w:hAnsi="宋体" w:cs="仿宋_GB2312" w:hint="eastAsia"/>
                <w:color w:val="000000"/>
                <w:kern w:val="0"/>
                <w:sz w:val="20"/>
                <w:szCs w:val="20"/>
                <w:lang w:bidi="ar"/>
              </w:rPr>
              <w:t>DC3-5V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4.</w:t>
            </w:r>
            <w:r>
              <w:rPr>
                <w:rFonts w:ascii="仿宋_GB2312" w:eastAsia="仿宋_GB2312" w:hAnsi="宋体" w:cs="仿宋_GB2312" w:hint="eastAsia"/>
                <w:color w:val="000000"/>
                <w:kern w:val="0"/>
                <w:sz w:val="20"/>
                <w:szCs w:val="20"/>
                <w:lang w:bidi="ar"/>
              </w:rPr>
              <w:t>控制接口：</w:t>
            </w:r>
            <w:r>
              <w:rPr>
                <w:rFonts w:ascii="仿宋_GB2312" w:eastAsia="仿宋_GB2312" w:hAnsi="宋体" w:cs="仿宋_GB2312" w:hint="eastAsia"/>
                <w:color w:val="000000"/>
                <w:kern w:val="0"/>
                <w:sz w:val="20"/>
                <w:szCs w:val="20"/>
                <w:lang w:bidi="ar"/>
              </w:rPr>
              <w:t>RS232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5.</w:t>
            </w:r>
            <w:r>
              <w:rPr>
                <w:rFonts w:ascii="仿宋_GB2312" w:eastAsia="仿宋_GB2312" w:hAnsi="宋体" w:cs="仿宋_GB2312" w:hint="eastAsia"/>
                <w:color w:val="000000"/>
                <w:kern w:val="0"/>
                <w:sz w:val="20"/>
                <w:szCs w:val="20"/>
                <w:lang w:bidi="ar"/>
              </w:rPr>
              <w:t>设置</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升级端口：一路</w:t>
            </w:r>
            <w:r>
              <w:rPr>
                <w:rFonts w:ascii="仿宋_GB2312" w:eastAsia="仿宋_GB2312" w:hAnsi="宋体" w:cs="仿宋_GB2312" w:hint="eastAsia"/>
                <w:color w:val="000000"/>
                <w:kern w:val="0"/>
                <w:sz w:val="20"/>
                <w:szCs w:val="20"/>
                <w:lang w:bidi="ar"/>
              </w:rPr>
              <w:t>USB-B</w:t>
            </w:r>
            <w:r>
              <w:rPr>
                <w:rFonts w:ascii="仿宋_GB2312" w:eastAsia="仿宋_GB2312" w:hAnsi="宋体" w:cs="仿宋_GB2312" w:hint="eastAsia"/>
                <w:color w:val="000000"/>
                <w:kern w:val="0"/>
                <w:sz w:val="20"/>
                <w:szCs w:val="20"/>
                <w:lang w:bidi="ar"/>
              </w:rPr>
              <w:t>接口，一路</w:t>
            </w:r>
            <w:r>
              <w:rPr>
                <w:rFonts w:ascii="仿宋_GB2312" w:eastAsia="仿宋_GB2312" w:hAnsi="宋体" w:cs="仿宋_GB2312" w:hint="eastAsia"/>
                <w:color w:val="000000"/>
                <w:kern w:val="0"/>
                <w:sz w:val="20"/>
                <w:szCs w:val="20"/>
                <w:lang w:bidi="ar"/>
              </w:rPr>
              <w:t>RJ45</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br/>
              <w:t>6.</w:t>
            </w:r>
            <w:r>
              <w:rPr>
                <w:rFonts w:ascii="仿宋_GB2312" w:eastAsia="仿宋_GB2312" w:hAnsi="宋体" w:cs="仿宋_GB2312" w:hint="eastAsia"/>
                <w:color w:val="000000"/>
                <w:kern w:val="0"/>
                <w:sz w:val="20"/>
                <w:szCs w:val="20"/>
                <w:lang w:bidi="ar"/>
              </w:rPr>
              <w:t>主线网络接口：</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w:t>
            </w:r>
            <w:r>
              <w:rPr>
                <w:rFonts w:ascii="仿宋_GB2312" w:eastAsia="仿宋_GB2312" w:hAnsi="宋体" w:cs="仿宋_GB2312" w:hint="eastAsia"/>
                <w:color w:val="000000"/>
                <w:kern w:val="0"/>
                <w:sz w:val="20"/>
                <w:szCs w:val="20"/>
                <w:lang w:bidi="ar"/>
              </w:rPr>
              <w:t>RJ45,</w:t>
            </w:r>
            <w:r>
              <w:rPr>
                <w:rFonts w:ascii="仿宋_GB2312" w:eastAsia="仿宋_GB2312" w:hAnsi="宋体" w:cs="仿宋_GB2312" w:hint="eastAsia"/>
                <w:color w:val="000000"/>
                <w:kern w:val="0"/>
                <w:sz w:val="20"/>
                <w:szCs w:val="20"/>
                <w:lang w:bidi="ar"/>
              </w:rPr>
              <w:t>含</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路回环接口；</w:t>
            </w:r>
            <w:r>
              <w:rPr>
                <w:rFonts w:ascii="仿宋_GB2312" w:eastAsia="仿宋_GB2312" w:hAnsi="宋体" w:cs="仿宋_GB2312" w:hint="eastAsia"/>
                <w:color w:val="000000"/>
                <w:kern w:val="0"/>
                <w:sz w:val="20"/>
                <w:szCs w:val="20"/>
                <w:lang w:bidi="ar"/>
              </w:rPr>
              <w:br/>
              <w:t>7.</w:t>
            </w:r>
            <w:r>
              <w:rPr>
                <w:rFonts w:ascii="仿宋_GB2312" w:eastAsia="仿宋_GB2312" w:hAnsi="宋体" w:cs="仿宋_GB2312" w:hint="eastAsia"/>
                <w:color w:val="000000"/>
                <w:kern w:val="0"/>
                <w:sz w:val="20"/>
                <w:szCs w:val="20"/>
                <w:lang w:bidi="ar"/>
              </w:rPr>
              <w:t>级联接口：</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路</w:t>
            </w:r>
            <w:r>
              <w:rPr>
                <w:rFonts w:ascii="仿宋_GB2312" w:eastAsia="仿宋_GB2312" w:hAnsi="宋体" w:cs="仿宋_GB2312" w:hint="eastAsia"/>
                <w:color w:val="000000"/>
                <w:kern w:val="0"/>
                <w:sz w:val="20"/>
                <w:szCs w:val="20"/>
                <w:lang w:bidi="ar"/>
              </w:rPr>
              <w:t>RJ45</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8.</w:t>
            </w:r>
            <w:r>
              <w:rPr>
                <w:rFonts w:ascii="仿宋_GB2312" w:eastAsia="仿宋_GB2312" w:hAnsi="宋体" w:cs="仿宋_GB2312" w:hint="eastAsia"/>
                <w:color w:val="000000"/>
                <w:kern w:val="0"/>
                <w:sz w:val="20"/>
                <w:szCs w:val="20"/>
                <w:lang w:bidi="ar"/>
              </w:rPr>
              <w:t>录音接口：</w:t>
            </w:r>
            <w:r>
              <w:rPr>
                <w:rFonts w:ascii="仿宋_GB2312" w:eastAsia="仿宋_GB2312" w:hAnsi="宋体" w:cs="仿宋_GB2312" w:hint="eastAsia"/>
                <w:color w:val="000000"/>
                <w:kern w:val="0"/>
                <w:sz w:val="20"/>
                <w:szCs w:val="20"/>
                <w:lang w:bidi="ar"/>
              </w:rPr>
              <w:t>USB-A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9.HDMI</w:t>
            </w:r>
            <w:r>
              <w:rPr>
                <w:rFonts w:ascii="仿宋_GB2312" w:eastAsia="仿宋_GB2312" w:hAnsi="宋体" w:cs="仿宋_GB2312" w:hint="eastAsia"/>
                <w:color w:val="000000"/>
                <w:kern w:val="0"/>
                <w:sz w:val="20"/>
                <w:szCs w:val="20"/>
                <w:lang w:bidi="ar"/>
              </w:rPr>
              <w:t>高清视频：</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进</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出；</w:t>
            </w:r>
            <w:r>
              <w:rPr>
                <w:rFonts w:ascii="仿宋_GB2312" w:eastAsia="仿宋_GB2312" w:hAnsi="宋体" w:cs="仿宋_GB2312" w:hint="eastAsia"/>
                <w:color w:val="000000"/>
                <w:kern w:val="0"/>
                <w:sz w:val="20"/>
                <w:szCs w:val="20"/>
                <w:lang w:bidi="ar"/>
              </w:rPr>
              <w:br/>
              <w:t>10.</w:t>
            </w:r>
            <w:r>
              <w:rPr>
                <w:rFonts w:ascii="仿宋_GB2312" w:eastAsia="仿宋_GB2312" w:hAnsi="宋体" w:cs="仿宋_GB2312" w:hint="eastAsia"/>
                <w:color w:val="000000"/>
                <w:kern w:val="0"/>
                <w:sz w:val="20"/>
                <w:szCs w:val="20"/>
                <w:lang w:bidi="ar"/>
              </w:rPr>
              <w:t>视频切换接口：</w:t>
            </w:r>
            <w:r>
              <w:rPr>
                <w:rFonts w:ascii="仿宋_GB2312" w:eastAsia="仿宋_GB2312" w:hAnsi="宋体" w:cs="仿宋_GB2312" w:hint="eastAsia"/>
                <w:color w:val="000000"/>
                <w:kern w:val="0"/>
                <w:sz w:val="20"/>
                <w:szCs w:val="20"/>
                <w:lang w:bidi="ar"/>
              </w:rPr>
              <w:t>RS232-C</w:t>
            </w:r>
            <w:r>
              <w:rPr>
                <w:rFonts w:ascii="仿宋_GB2312" w:eastAsia="仿宋_GB2312" w:hAnsi="宋体" w:cs="仿宋_GB2312" w:hint="eastAsia"/>
                <w:color w:val="000000"/>
                <w:kern w:val="0"/>
                <w:sz w:val="20"/>
                <w:szCs w:val="20"/>
                <w:lang w:bidi="ar"/>
              </w:rPr>
              <w:t>（公）</w:t>
            </w:r>
            <w:r>
              <w:rPr>
                <w:rFonts w:ascii="仿宋_GB2312" w:eastAsia="仿宋_GB2312" w:hAnsi="宋体" w:cs="仿宋_GB2312" w:hint="eastAsia"/>
                <w:color w:val="000000"/>
                <w:kern w:val="0"/>
                <w:sz w:val="20"/>
                <w:szCs w:val="20"/>
                <w:lang w:bidi="ar"/>
              </w:rPr>
              <w:br/>
              <w:t>11.</w:t>
            </w:r>
            <w:r>
              <w:rPr>
                <w:rFonts w:ascii="仿宋_GB2312" w:eastAsia="仿宋_GB2312" w:hAnsi="宋体" w:cs="仿宋_GB2312" w:hint="eastAsia"/>
                <w:color w:val="000000"/>
                <w:kern w:val="0"/>
                <w:sz w:val="20"/>
                <w:szCs w:val="20"/>
                <w:lang w:bidi="ar"/>
              </w:rPr>
              <w:t>云台接口：</w:t>
            </w:r>
            <w:r>
              <w:rPr>
                <w:rFonts w:ascii="仿宋_GB2312" w:eastAsia="仿宋_GB2312" w:hAnsi="宋体" w:cs="仿宋_GB2312" w:hint="eastAsia"/>
                <w:color w:val="000000"/>
                <w:kern w:val="0"/>
                <w:sz w:val="20"/>
                <w:szCs w:val="20"/>
                <w:lang w:bidi="ar"/>
              </w:rPr>
              <w:t>RS422-C(5.08</w:t>
            </w:r>
            <w:r>
              <w:rPr>
                <w:rFonts w:ascii="仿宋_GB2312" w:eastAsia="仿宋_GB2312" w:hAnsi="宋体" w:cs="仿宋_GB2312" w:hint="eastAsia"/>
                <w:color w:val="000000"/>
                <w:kern w:val="0"/>
                <w:sz w:val="20"/>
                <w:szCs w:val="20"/>
                <w:lang w:bidi="ar"/>
              </w:rPr>
              <w:t>凤凰接口</w:t>
            </w:r>
            <w:r>
              <w:rPr>
                <w:rFonts w:ascii="仿宋_GB2312" w:eastAsia="仿宋_GB2312" w:hAnsi="宋体" w:cs="仿宋_GB2312" w:hint="eastAsia"/>
                <w:color w:val="000000"/>
                <w:kern w:val="0"/>
                <w:sz w:val="20"/>
                <w:szCs w:val="20"/>
                <w:lang w:bidi="ar"/>
              </w:rPr>
              <w:t>), RS232-C(S-VIDEIO,8</w:t>
            </w:r>
            <w:r>
              <w:rPr>
                <w:rFonts w:ascii="仿宋_GB2312" w:eastAsia="仿宋_GB2312" w:hAnsi="宋体" w:cs="仿宋_GB2312" w:hint="eastAsia"/>
                <w:color w:val="000000"/>
                <w:kern w:val="0"/>
                <w:sz w:val="20"/>
                <w:szCs w:val="20"/>
                <w:lang w:bidi="ar"/>
              </w:rPr>
              <w:t>芯）</w:t>
            </w:r>
            <w:r>
              <w:rPr>
                <w:rFonts w:ascii="仿宋_GB2312" w:eastAsia="仿宋_GB2312" w:hAnsi="宋体" w:cs="仿宋_GB2312" w:hint="eastAsia"/>
                <w:color w:val="000000"/>
                <w:kern w:val="0"/>
                <w:sz w:val="20"/>
                <w:szCs w:val="20"/>
                <w:lang w:bidi="ar"/>
              </w:rPr>
              <w:br/>
              <w:t>12.</w:t>
            </w:r>
            <w:r>
              <w:rPr>
                <w:rFonts w:ascii="仿宋_GB2312" w:eastAsia="仿宋_GB2312" w:hAnsi="宋体" w:cs="仿宋_GB2312" w:hint="eastAsia"/>
                <w:color w:val="000000"/>
                <w:kern w:val="0"/>
                <w:sz w:val="20"/>
                <w:szCs w:val="20"/>
                <w:lang w:bidi="ar"/>
              </w:rPr>
              <w:t>工作电压：</w:t>
            </w:r>
            <w:r>
              <w:rPr>
                <w:rFonts w:ascii="仿宋_GB2312" w:eastAsia="仿宋_GB2312" w:hAnsi="宋体" w:cs="仿宋_GB2312" w:hint="eastAsia"/>
                <w:color w:val="000000"/>
                <w:kern w:val="0"/>
                <w:sz w:val="20"/>
                <w:szCs w:val="20"/>
                <w:lang w:bidi="ar"/>
              </w:rPr>
              <w:t>180-264V,</w:t>
            </w:r>
            <w:r>
              <w:rPr>
                <w:rFonts w:ascii="仿宋_GB2312" w:eastAsia="仿宋_GB2312" w:hAnsi="宋体" w:cs="仿宋_GB2312" w:hint="eastAsia"/>
                <w:color w:val="000000"/>
                <w:kern w:val="0"/>
                <w:sz w:val="20"/>
                <w:szCs w:val="20"/>
                <w:lang w:bidi="ar"/>
              </w:rPr>
              <w:t>交流</w:t>
            </w:r>
            <w:r>
              <w:rPr>
                <w:rFonts w:ascii="仿宋_GB2312" w:eastAsia="仿宋_GB2312" w:hAnsi="宋体" w:cs="仿宋_GB2312" w:hint="eastAsia"/>
                <w:color w:val="000000"/>
                <w:kern w:val="0"/>
                <w:sz w:val="20"/>
                <w:szCs w:val="20"/>
                <w:lang w:bidi="ar"/>
              </w:rPr>
              <w:t>50Hz(+-1%)</w:t>
            </w:r>
            <w:r>
              <w:rPr>
                <w:rFonts w:ascii="仿宋_GB2312" w:eastAsia="仿宋_GB2312" w:hAnsi="宋体" w:cs="仿宋_GB2312" w:hint="eastAsia"/>
                <w:color w:val="000000"/>
                <w:kern w:val="0"/>
                <w:sz w:val="20"/>
                <w:szCs w:val="20"/>
                <w:lang w:bidi="ar"/>
              </w:rPr>
              <w:br/>
              <w:t>13.</w:t>
            </w:r>
            <w:r>
              <w:rPr>
                <w:rFonts w:ascii="仿宋_GB2312" w:eastAsia="仿宋_GB2312" w:hAnsi="宋体" w:cs="仿宋_GB2312" w:hint="eastAsia"/>
                <w:color w:val="000000"/>
                <w:kern w:val="0"/>
                <w:sz w:val="20"/>
                <w:szCs w:val="20"/>
                <w:lang w:bidi="ar"/>
              </w:rPr>
              <w:t>最大功率：</w:t>
            </w:r>
            <w:r>
              <w:rPr>
                <w:rFonts w:ascii="仿宋_GB2312" w:eastAsia="仿宋_GB2312" w:hAnsi="宋体" w:cs="仿宋_GB2312" w:hint="eastAsia"/>
                <w:color w:val="000000"/>
                <w:kern w:val="0"/>
                <w:sz w:val="20"/>
                <w:szCs w:val="20"/>
                <w:lang w:bidi="ar"/>
              </w:rPr>
              <w:t>200W</w:t>
            </w:r>
            <w:r>
              <w:rPr>
                <w:rFonts w:ascii="仿宋_GB2312" w:eastAsia="仿宋_GB2312" w:hAnsi="宋体" w:cs="仿宋_GB2312" w:hint="eastAsia"/>
                <w:color w:val="000000"/>
                <w:kern w:val="0"/>
                <w:sz w:val="20"/>
                <w:szCs w:val="20"/>
                <w:lang w:bidi="ar"/>
              </w:rPr>
              <w:br/>
              <w:t>14.</w:t>
            </w:r>
            <w:r>
              <w:rPr>
                <w:rFonts w:ascii="仿宋_GB2312" w:eastAsia="仿宋_GB2312" w:hAnsi="宋体" w:cs="仿宋_GB2312" w:hint="eastAsia"/>
                <w:color w:val="000000"/>
                <w:kern w:val="0"/>
                <w:sz w:val="20"/>
                <w:szCs w:val="20"/>
                <w:lang w:bidi="ar"/>
              </w:rPr>
              <w:t>工作温湿度：</w:t>
            </w:r>
            <w:r>
              <w:rPr>
                <w:rFonts w:ascii="仿宋_GB2312" w:eastAsia="仿宋_GB2312" w:hAnsi="宋体" w:cs="仿宋_GB2312" w:hint="eastAsia"/>
                <w:color w:val="000000"/>
                <w:kern w:val="0"/>
                <w:sz w:val="20"/>
                <w:szCs w:val="20"/>
                <w:lang w:bidi="ar"/>
              </w:rPr>
              <w:t>-9</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-40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30%-90%RH</w:t>
            </w:r>
            <w:r>
              <w:rPr>
                <w:rFonts w:ascii="仿宋_GB2312" w:eastAsia="仿宋_GB2312" w:hAnsi="宋体" w:cs="仿宋_GB2312" w:hint="eastAsia"/>
                <w:color w:val="000000"/>
                <w:kern w:val="0"/>
                <w:sz w:val="20"/>
                <w:szCs w:val="20"/>
                <w:lang w:bidi="ar"/>
              </w:rPr>
              <w:br/>
              <w:t>15.</w:t>
            </w:r>
            <w:r>
              <w:rPr>
                <w:rFonts w:ascii="仿宋_GB2312" w:eastAsia="仿宋_GB2312" w:hAnsi="宋体" w:cs="仿宋_GB2312" w:hint="eastAsia"/>
                <w:color w:val="000000"/>
                <w:kern w:val="0"/>
                <w:sz w:val="20"/>
                <w:szCs w:val="20"/>
                <w:lang w:bidi="ar"/>
              </w:rPr>
              <w:t>储存温湿度：</w:t>
            </w:r>
            <w:r>
              <w:rPr>
                <w:rFonts w:ascii="仿宋_GB2312" w:eastAsia="仿宋_GB2312" w:hAnsi="宋体" w:cs="仿宋_GB2312" w:hint="eastAsia"/>
                <w:color w:val="000000"/>
                <w:kern w:val="0"/>
                <w:sz w:val="20"/>
                <w:szCs w:val="20"/>
                <w:lang w:bidi="ar"/>
              </w:rPr>
              <w:t>-20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-60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10%-95%RH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4000</w:t>
            </w:r>
          </w:p>
        </w:tc>
      </w:tr>
      <w:tr w:rsidR="00FB264B">
        <w:trPr>
          <w:trHeight w:val="12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49</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多功能会议系统软件</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套</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TENDZONE</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V2.201.1</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 xml:space="preserve">1. </w:t>
            </w:r>
            <w:r>
              <w:rPr>
                <w:rFonts w:ascii="仿宋_GB2312" w:eastAsia="仿宋_GB2312" w:hAnsi="宋体" w:cs="仿宋_GB2312" w:hint="eastAsia"/>
                <w:color w:val="000000"/>
                <w:kern w:val="0"/>
                <w:sz w:val="20"/>
                <w:szCs w:val="20"/>
                <w:lang w:bidi="ar"/>
              </w:rPr>
              <w:t>单元检测：显示话筒的状态；</w:t>
            </w:r>
            <w:r>
              <w:rPr>
                <w:rFonts w:ascii="仿宋_GB2312" w:eastAsia="仿宋_GB2312" w:hAnsi="宋体" w:cs="仿宋_GB2312" w:hint="eastAsia"/>
                <w:color w:val="000000"/>
                <w:kern w:val="0"/>
                <w:sz w:val="20"/>
                <w:szCs w:val="20"/>
                <w:lang w:bidi="ar"/>
              </w:rPr>
              <w:br/>
              <w:t xml:space="preserve">2. </w:t>
            </w:r>
            <w:r>
              <w:rPr>
                <w:rFonts w:ascii="仿宋_GB2312" w:eastAsia="仿宋_GB2312" w:hAnsi="宋体" w:cs="仿宋_GB2312" w:hint="eastAsia"/>
                <w:color w:val="000000"/>
                <w:kern w:val="0"/>
                <w:sz w:val="20"/>
                <w:szCs w:val="20"/>
                <w:lang w:bidi="ar"/>
              </w:rPr>
              <w:t>人员管理：录入会议相关人员信息；</w:t>
            </w:r>
            <w:r>
              <w:rPr>
                <w:rFonts w:ascii="仿宋_GB2312" w:eastAsia="仿宋_GB2312" w:hAnsi="宋体" w:cs="仿宋_GB2312" w:hint="eastAsia"/>
                <w:color w:val="000000"/>
                <w:kern w:val="0"/>
                <w:sz w:val="20"/>
                <w:szCs w:val="20"/>
                <w:lang w:bidi="ar"/>
              </w:rPr>
              <w:br/>
              <w:t xml:space="preserve">3. </w:t>
            </w:r>
            <w:r>
              <w:rPr>
                <w:rFonts w:ascii="仿宋_GB2312" w:eastAsia="仿宋_GB2312" w:hAnsi="宋体" w:cs="仿宋_GB2312" w:hint="eastAsia"/>
                <w:color w:val="000000"/>
                <w:kern w:val="0"/>
                <w:sz w:val="20"/>
                <w:szCs w:val="20"/>
                <w:lang w:bidi="ar"/>
              </w:rPr>
              <w:t>会场管理：座位编排位置、设定</w:t>
            </w:r>
            <w:r>
              <w:rPr>
                <w:rFonts w:ascii="仿宋_GB2312" w:eastAsia="仿宋_GB2312" w:hAnsi="宋体" w:cs="仿宋_GB2312" w:hint="eastAsia"/>
                <w:color w:val="000000"/>
                <w:kern w:val="0"/>
                <w:sz w:val="20"/>
                <w:szCs w:val="20"/>
                <w:lang w:bidi="ar"/>
              </w:rPr>
              <w:t>VIP</w:t>
            </w:r>
            <w:r>
              <w:rPr>
                <w:rFonts w:ascii="仿宋_GB2312" w:eastAsia="仿宋_GB2312" w:hAnsi="宋体" w:cs="仿宋_GB2312" w:hint="eastAsia"/>
                <w:color w:val="000000"/>
                <w:kern w:val="0"/>
                <w:sz w:val="20"/>
                <w:szCs w:val="20"/>
                <w:lang w:bidi="ar"/>
              </w:rPr>
              <w:t>话筒；</w:t>
            </w:r>
            <w:r>
              <w:rPr>
                <w:rFonts w:ascii="仿宋_GB2312" w:eastAsia="仿宋_GB2312" w:hAnsi="宋体" w:cs="仿宋_GB2312" w:hint="eastAsia"/>
                <w:color w:val="000000"/>
                <w:kern w:val="0"/>
                <w:sz w:val="20"/>
                <w:szCs w:val="20"/>
                <w:lang w:bidi="ar"/>
              </w:rPr>
              <w:br/>
              <w:t xml:space="preserve">4. </w:t>
            </w:r>
            <w:r>
              <w:rPr>
                <w:rFonts w:ascii="仿宋_GB2312" w:eastAsia="仿宋_GB2312" w:hAnsi="宋体" w:cs="仿宋_GB2312" w:hint="eastAsia"/>
                <w:color w:val="000000"/>
                <w:kern w:val="0"/>
                <w:sz w:val="20"/>
                <w:szCs w:val="20"/>
                <w:lang w:bidi="ar"/>
              </w:rPr>
              <w:t>议案管理：会议参数、会议日程、投影资料、签到编辑、议案编辑；</w:t>
            </w:r>
            <w:r>
              <w:rPr>
                <w:rFonts w:ascii="仿宋_GB2312" w:eastAsia="仿宋_GB2312" w:hAnsi="宋体" w:cs="仿宋_GB2312" w:hint="eastAsia"/>
                <w:color w:val="000000"/>
                <w:kern w:val="0"/>
                <w:sz w:val="20"/>
                <w:szCs w:val="20"/>
                <w:lang w:bidi="ar"/>
              </w:rPr>
              <w:br/>
              <w:t xml:space="preserve">5. </w:t>
            </w:r>
            <w:r>
              <w:rPr>
                <w:rFonts w:ascii="仿宋_GB2312" w:eastAsia="仿宋_GB2312" w:hAnsi="宋体" w:cs="仿宋_GB2312" w:hint="eastAsia"/>
                <w:color w:val="000000"/>
                <w:kern w:val="0"/>
                <w:sz w:val="20"/>
                <w:szCs w:val="20"/>
                <w:lang w:bidi="ar"/>
              </w:rPr>
              <w:t>签到控制：启动签到、启动补签到、结束签到、导出签到结果、输出签到结果；</w:t>
            </w:r>
            <w:r>
              <w:rPr>
                <w:rFonts w:ascii="仿宋_GB2312" w:eastAsia="仿宋_GB2312" w:hAnsi="宋体" w:cs="仿宋_GB2312" w:hint="eastAsia"/>
                <w:color w:val="000000"/>
                <w:kern w:val="0"/>
                <w:sz w:val="20"/>
                <w:szCs w:val="20"/>
                <w:lang w:bidi="ar"/>
              </w:rPr>
              <w:br/>
              <w:t xml:space="preserve">6. </w:t>
            </w:r>
            <w:r>
              <w:rPr>
                <w:rFonts w:ascii="仿宋_GB2312" w:eastAsia="仿宋_GB2312" w:hAnsi="宋体" w:cs="仿宋_GB2312" w:hint="eastAsia"/>
                <w:color w:val="000000"/>
                <w:kern w:val="0"/>
                <w:sz w:val="20"/>
                <w:szCs w:val="20"/>
                <w:lang w:bidi="ar"/>
              </w:rPr>
              <w:t>议案控制：启动表决、结束表决、投影议案过程、投影议案结果、导出表决结果；</w:t>
            </w:r>
            <w:r>
              <w:rPr>
                <w:rFonts w:ascii="仿宋_GB2312" w:eastAsia="仿宋_GB2312" w:hAnsi="宋体" w:cs="仿宋_GB2312" w:hint="eastAsia"/>
                <w:color w:val="000000"/>
                <w:kern w:val="0"/>
                <w:sz w:val="20"/>
                <w:szCs w:val="20"/>
                <w:lang w:bidi="ar"/>
              </w:rPr>
              <w:br/>
              <w:t xml:space="preserve">7. </w:t>
            </w:r>
            <w:r>
              <w:rPr>
                <w:rFonts w:ascii="仿宋_GB2312" w:eastAsia="仿宋_GB2312" w:hAnsi="宋体" w:cs="仿宋_GB2312" w:hint="eastAsia"/>
                <w:color w:val="000000"/>
                <w:kern w:val="0"/>
                <w:sz w:val="20"/>
                <w:szCs w:val="20"/>
                <w:lang w:bidi="ar"/>
              </w:rPr>
              <w:t>会议设置：参数设置、会议控制、音量设置；</w:t>
            </w:r>
            <w:r>
              <w:rPr>
                <w:rFonts w:ascii="仿宋_GB2312" w:eastAsia="仿宋_GB2312" w:hAnsi="宋体" w:cs="仿宋_GB2312" w:hint="eastAsia"/>
                <w:color w:val="000000"/>
                <w:kern w:val="0"/>
                <w:sz w:val="20"/>
                <w:szCs w:val="20"/>
                <w:lang w:bidi="ar"/>
              </w:rPr>
              <w:br/>
              <w:t xml:space="preserve">8. </w:t>
            </w:r>
            <w:r>
              <w:rPr>
                <w:rFonts w:ascii="仿宋_GB2312" w:eastAsia="仿宋_GB2312" w:hAnsi="宋体" w:cs="仿宋_GB2312" w:hint="eastAsia"/>
                <w:color w:val="000000"/>
                <w:kern w:val="0"/>
                <w:sz w:val="20"/>
                <w:szCs w:val="20"/>
                <w:lang w:bidi="ar"/>
              </w:rPr>
              <w:t>云台设置：云台控制、云台参数、云台地址、协议类型、对应接口、波特率、最大预置位、通知设置；</w:t>
            </w:r>
            <w:r>
              <w:rPr>
                <w:rFonts w:ascii="仿宋_GB2312" w:eastAsia="仿宋_GB2312" w:hAnsi="宋体" w:cs="仿宋_GB2312" w:hint="eastAsia"/>
                <w:color w:val="000000"/>
                <w:kern w:val="0"/>
                <w:sz w:val="20"/>
                <w:szCs w:val="20"/>
                <w:lang w:bidi="ar"/>
              </w:rPr>
              <w:br/>
              <w:t xml:space="preserve">9. </w:t>
            </w:r>
            <w:r>
              <w:rPr>
                <w:rFonts w:ascii="仿宋_GB2312" w:eastAsia="仿宋_GB2312" w:hAnsi="宋体" w:cs="仿宋_GB2312" w:hint="eastAsia"/>
                <w:color w:val="000000"/>
                <w:kern w:val="0"/>
                <w:sz w:val="20"/>
                <w:szCs w:val="20"/>
                <w:lang w:bidi="ar"/>
              </w:rPr>
              <w:t>报表统计：会议日程</w:t>
            </w:r>
            <w:r>
              <w:rPr>
                <w:rFonts w:ascii="仿宋_GB2312" w:eastAsia="仿宋_GB2312" w:hAnsi="宋体" w:cs="仿宋_GB2312" w:hint="eastAsia"/>
                <w:color w:val="000000"/>
                <w:kern w:val="0"/>
                <w:sz w:val="20"/>
                <w:szCs w:val="20"/>
                <w:lang w:bidi="ar"/>
              </w:rPr>
              <w:t>、议案信息、代表资料、签到明细结果、表决明细结果、没签到明细；</w:t>
            </w:r>
            <w:r>
              <w:rPr>
                <w:rFonts w:ascii="仿宋_GB2312" w:eastAsia="仿宋_GB2312" w:hAnsi="宋体" w:cs="仿宋_GB2312" w:hint="eastAsia"/>
                <w:color w:val="000000"/>
                <w:kern w:val="0"/>
                <w:sz w:val="20"/>
                <w:szCs w:val="20"/>
                <w:lang w:bidi="ar"/>
              </w:rPr>
              <w:br/>
              <w:t xml:space="preserve">10. </w:t>
            </w:r>
            <w:r>
              <w:rPr>
                <w:rFonts w:ascii="仿宋_GB2312" w:eastAsia="仿宋_GB2312" w:hAnsi="宋体" w:cs="仿宋_GB2312" w:hint="eastAsia"/>
                <w:color w:val="000000"/>
                <w:kern w:val="0"/>
                <w:sz w:val="20"/>
                <w:szCs w:val="20"/>
                <w:lang w:bidi="ar"/>
              </w:rPr>
              <w:t>会议备份：备份数据、还原数据；</w:t>
            </w:r>
            <w:r>
              <w:rPr>
                <w:rFonts w:ascii="仿宋_GB2312" w:eastAsia="仿宋_GB2312" w:hAnsi="宋体" w:cs="仿宋_GB2312" w:hint="eastAsia"/>
                <w:color w:val="000000"/>
                <w:kern w:val="0"/>
                <w:sz w:val="20"/>
                <w:szCs w:val="20"/>
                <w:lang w:bidi="ar"/>
              </w:rPr>
              <w:br/>
              <w:t xml:space="preserve">11. </w:t>
            </w:r>
            <w:r>
              <w:rPr>
                <w:rFonts w:ascii="仿宋_GB2312" w:eastAsia="仿宋_GB2312" w:hAnsi="宋体" w:cs="仿宋_GB2312" w:hint="eastAsia"/>
                <w:color w:val="000000"/>
                <w:kern w:val="0"/>
                <w:sz w:val="20"/>
                <w:szCs w:val="20"/>
                <w:lang w:bidi="ar"/>
              </w:rPr>
              <w:t>用户管理：设置用户名、密码、权限；</w:t>
            </w:r>
            <w:r>
              <w:rPr>
                <w:rFonts w:ascii="仿宋_GB2312" w:eastAsia="仿宋_GB2312" w:hAnsi="宋体" w:cs="仿宋_GB2312" w:hint="eastAsia"/>
                <w:color w:val="000000"/>
                <w:kern w:val="0"/>
                <w:sz w:val="20"/>
                <w:szCs w:val="20"/>
                <w:lang w:bidi="ar"/>
              </w:rPr>
              <w:br/>
              <w:t xml:space="preserve">12. </w:t>
            </w:r>
            <w:r>
              <w:rPr>
                <w:rFonts w:ascii="仿宋_GB2312" w:eastAsia="仿宋_GB2312" w:hAnsi="宋体" w:cs="仿宋_GB2312" w:hint="eastAsia"/>
                <w:color w:val="000000"/>
                <w:kern w:val="0"/>
                <w:sz w:val="20"/>
                <w:szCs w:val="20"/>
                <w:lang w:bidi="ar"/>
              </w:rPr>
              <w:t>系统设置：单元设置；主机密码设置、显示设置、时间日期、组设置、网络设计；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2500</w:t>
            </w:r>
          </w:p>
        </w:tc>
      </w:tr>
      <w:tr w:rsidR="00FB264B">
        <w:trPr>
          <w:trHeight w:val="6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50</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会议话筒</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24</w:t>
            </w:r>
            <w:r>
              <w:rPr>
                <w:rFonts w:ascii="仿宋_GB2312" w:eastAsia="仿宋_GB2312" w:hAnsi="宋体" w:cs="仿宋_GB2312" w:hint="eastAsia"/>
                <w:color w:val="000000"/>
                <w:kern w:val="0"/>
                <w:sz w:val="20"/>
                <w:szCs w:val="20"/>
                <w:lang w:bidi="ar"/>
              </w:rPr>
              <w:t>只</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w:t>
            </w:r>
            <w:r>
              <w:rPr>
                <w:rFonts w:ascii="仿宋_GB2312" w:eastAsia="仿宋_GB2312" w:hAnsi="宋体" w:cs="仿宋_GB2312" w:hint="eastAsia"/>
                <w:color w:val="000000"/>
                <w:kern w:val="0"/>
                <w:sz w:val="20"/>
                <w:szCs w:val="20"/>
                <w:lang w:bidi="ar"/>
              </w:rPr>
              <w:t>电容式超心形指向性话筒；</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军工级别高</w:t>
            </w:r>
            <w:proofErr w:type="gramStart"/>
            <w:r>
              <w:rPr>
                <w:rFonts w:ascii="仿宋_GB2312" w:eastAsia="仿宋_GB2312" w:hAnsi="宋体" w:cs="仿宋_GB2312" w:hint="eastAsia"/>
                <w:color w:val="000000"/>
                <w:kern w:val="0"/>
                <w:sz w:val="20"/>
                <w:szCs w:val="20"/>
                <w:lang w:bidi="ar"/>
              </w:rPr>
              <w:t>亮度超清</w:t>
            </w:r>
            <w:proofErr w:type="gramEnd"/>
            <w:r>
              <w:rPr>
                <w:rFonts w:ascii="仿宋_GB2312" w:eastAsia="仿宋_GB2312" w:hAnsi="宋体" w:cs="仿宋_GB2312" w:hint="eastAsia"/>
                <w:color w:val="000000"/>
                <w:kern w:val="0"/>
                <w:sz w:val="20"/>
                <w:szCs w:val="20"/>
                <w:lang w:bidi="ar"/>
              </w:rPr>
              <w:t>OLED</w:t>
            </w:r>
            <w:r>
              <w:rPr>
                <w:rFonts w:ascii="仿宋_GB2312" w:eastAsia="仿宋_GB2312" w:hAnsi="宋体" w:cs="仿宋_GB2312" w:hint="eastAsia"/>
                <w:color w:val="000000"/>
                <w:kern w:val="0"/>
                <w:sz w:val="20"/>
                <w:szCs w:val="20"/>
                <w:lang w:bidi="ar"/>
              </w:rPr>
              <w:t>显示面板；</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抗手机、</w:t>
            </w:r>
            <w:r>
              <w:rPr>
                <w:rFonts w:ascii="仿宋_GB2312" w:eastAsia="仿宋_GB2312" w:hAnsi="宋体" w:cs="仿宋_GB2312" w:hint="eastAsia"/>
                <w:color w:val="000000"/>
                <w:kern w:val="0"/>
                <w:sz w:val="20"/>
                <w:szCs w:val="20"/>
                <w:lang w:bidi="ar"/>
              </w:rPr>
              <w:t>RF</w:t>
            </w:r>
            <w:r>
              <w:rPr>
                <w:rFonts w:ascii="仿宋_GB2312" w:eastAsia="仿宋_GB2312" w:hAnsi="宋体" w:cs="仿宋_GB2312" w:hint="eastAsia"/>
                <w:color w:val="000000"/>
                <w:kern w:val="0"/>
                <w:sz w:val="20"/>
                <w:szCs w:val="20"/>
                <w:lang w:bidi="ar"/>
              </w:rPr>
              <w:t>射频干扰设计；</w:t>
            </w:r>
            <w:r>
              <w:rPr>
                <w:rFonts w:ascii="仿宋_GB2312" w:eastAsia="仿宋_GB2312" w:hAnsi="宋体" w:cs="仿宋_GB2312" w:hint="eastAsia"/>
                <w:color w:val="000000"/>
                <w:kern w:val="0"/>
                <w:sz w:val="20"/>
                <w:szCs w:val="20"/>
                <w:lang w:bidi="ar"/>
              </w:rPr>
              <w:br/>
              <w:t xml:space="preserve">4.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proofErr w:type="gramStart"/>
            <w:r>
              <w:rPr>
                <w:rFonts w:ascii="仿宋_GB2312" w:eastAsia="仿宋_GB2312" w:hAnsi="宋体" w:cs="仿宋_GB2312" w:hint="eastAsia"/>
                <w:color w:val="000000"/>
                <w:kern w:val="0"/>
                <w:sz w:val="20"/>
                <w:szCs w:val="20"/>
                <w:lang w:bidi="ar"/>
              </w:rPr>
              <w:t>透提供</w:t>
            </w:r>
            <w:proofErr w:type="gramEnd"/>
            <w:r>
              <w:rPr>
                <w:rFonts w:ascii="仿宋_GB2312" w:eastAsia="仿宋_GB2312" w:hAnsi="宋体" w:cs="仿宋_GB2312" w:hint="eastAsia"/>
                <w:color w:val="000000"/>
                <w:kern w:val="0"/>
                <w:sz w:val="20"/>
                <w:szCs w:val="20"/>
                <w:lang w:bidi="ar"/>
              </w:rPr>
              <w:t>12dB</w:t>
            </w:r>
            <w:r>
              <w:rPr>
                <w:rFonts w:ascii="仿宋_GB2312" w:eastAsia="仿宋_GB2312" w:hAnsi="宋体" w:cs="仿宋_GB2312" w:hint="eastAsia"/>
                <w:color w:val="000000"/>
                <w:kern w:val="0"/>
                <w:sz w:val="20"/>
                <w:szCs w:val="20"/>
                <w:lang w:bidi="ar"/>
              </w:rPr>
              <w:t>降噪处理技术，拾音距离可达</w:t>
            </w:r>
            <w:r>
              <w:rPr>
                <w:rFonts w:ascii="仿宋_GB2312" w:eastAsia="仿宋_GB2312" w:hAnsi="宋体" w:cs="仿宋_GB2312" w:hint="eastAsia"/>
                <w:color w:val="000000"/>
                <w:kern w:val="0"/>
                <w:sz w:val="20"/>
                <w:szCs w:val="20"/>
                <w:lang w:bidi="ar"/>
              </w:rPr>
              <w:t>70cm</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5.</w:t>
            </w:r>
            <w:r>
              <w:rPr>
                <w:rFonts w:ascii="仿宋_GB2312" w:eastAsia="仿宋_GB2312" w:hAnsi="宋体" w:cs="仿宋_GB2312" w:hint="eastAsia"/>
                <w:color w:val="000000"/>
                <w:kern w:val="0"/>
                <w:sz w:val="20"/>
                <w:szCs w:val="20"/>
                <w:lang w:bidi="ar"/>
              </w:rPr>
              <w:t>亮度调节按钮，可调节单元屏幕亮度；</w:t>
            </w:r>
            <w:r>
              <w:rPr>
                <w:rFonts w:ascii="仿宋_GB2312" w:eastAsia="仿宋_GB2312" w:hAnsi="宋体" w:cs="仿宋_GB2312" w:hint="eastAsia"/>
                <w:color w:val="000000"/>
                <w:kern w:val="0"/>
                <w:sz w:val="20"/>
                <w:szCs w:val="20"/>
                <w:lang w:bidi="ar"/>
              </w:rPr>
              <w:br/>
              <w:t xml:space="preserve">6.  </w:t>
            </w:r>
            <w:r>
              <w:rPr>
                <w:rFonts w:ascii="仿宋_GB2312" w:eastAsia="仿宋_GB2312" w:hAnsi="宋体" w:cs="仿宋_GB2312" w:hint="eastAsia"/>
                <w:color w:val="000000"/>
                <w:kern w:val="0"/>
                <w:sz w:val="20"/>
                <w:szCs w:val="20"/>
                <w:lang w:bidi="ar"/>
              </w:rPr>
              <w:t>专网</w:t>
            </w:r>
            <w:r>
              <w:rPr>
                <w:rFonts w:ascii="仿宋_GB2312" w:eastAsia="仿宋_GB2312" w:hAnsi="宋体" w:cs="仿宋_GB2312" w:hint="eastAsia"/>
                <w:color w:val="000000"/>
                <w:kern w:val="0"/>
                <w:sz w:val="20"/>
                <w:szCs w:val="20"/>
                <w:lang w:bidi="ar"/>
              </w:rPr>
              <w:t>-</w:t>
            </w:r>
            <w:proofErr w:type="gramStart"/>
            <w:r>
              <w:rPr>
                <w:rFonts w:ascii="仿宋_GB2312" w:eastAsia="仿宋_GB2312" w:hAnsi="宋体" w:cs="仿宋_GB2312" w:hint="eastAsia"/>
                <w:color w:val="000000"/>
                <w:kern w:val="0"/>
                <w:sz w:val="20"/>
                <w:szCs w:val="20"/>
                <w:lang w:bidi="ar"/>
              </w:rPr>
              <w:t>透采用</w:t>
            </w:r>
            <w:proofErr w:type="gramEnd"/>
            <w:r>
              <w:rPr>
                <w:rFonts w:ascii="仿宋_GB2312" w:eastAsia="仿宋_GB2312" w:hAnsi="宋体" w:cs="仿宋_GB2312" w:hint="eastAsia"/>
                <w:color w:val="000000"/>
                <w:kern w:val="0"/>
                <w:sz w:val="20"/>
                <w:szCs w:val="20"/>
                <w:lang w:bidi="ar"/>
              </w:rPr>
              <w:t>RJ45</w:t>
            </w:r>
            <w:r>
              <w:rPr>
                <w:rFonts w:ascii="仿宋_GB2312" w:eastAsia="仿宋_GB2312" w:hAnsi="宋体" w:cs="仿宋_GB2312" w:hint="eastAsia"/>
                <w:color w:val="000000"/>
                <w:kern w:val="0"/>
                <w:sz w:val="20"/>
                <w:szCs w:val="20"/>
                <w:lang w:bidi="ar"/>
              </w:rPr>
              <w:t>标准网络接口，单元使用“</w:t>
            </w:r>
            <w:r>
              <w:rPr>
                <w:rFonts w:ascii="仿宋_GB2312" w:eastAsia="仿宋_GB2312" w:hAnsi="宋体" w:cs="仿宋_GB2312" w:hint="eastAsia"/>
                <w:color w:val="000000"/>
                <w:kern w:val="0"/>
                <w:sz w:val="20"/>
                <w:szCs w:val="20"/>
                <w:lang w:bidi="ar"/>
              </w:rPr>
              <w:t>T</w:t>
            </w:r>
            <w:r>
              <w:rPr>
                <w:rFonts w:ascii="仿宋_GB2312" w:eastAsia="仿宋_GB2312" w:hAnsi="宋体" w:cs="仿宋_GB2312" w:hint="eastAsia"/>
                <w:color w:val="000000"/>
                <w:kern w:val="0"/>
                <w:sz w:val="20"/>
                <w:szCs w:val="20"/>
                <w:lang w:bidi="ar"/>
              </w:rPr>
              <w:t>”字型连接线方式；</w:t>
            </w:r>
            <w:r>
              <w:rPr>
                <w:rFonts w:ascii="仿宋_GB2312" w:eastAsia="仿宋_GB2312" w:hAnsi="宋体" w:cs="仿宋_GB2312" w:hint="eastAsia"/>
                <w:color w:val="000000"/>
                <w:kern w:val="0"/>
                <w:sz w:val="20"/>
                <w:szCs w:val="20"/>
                <w:lang w:bidi="ar"/>
              </w:rPr>
              <w:br/>
              <w:t>7.</w:t>
            </w:r>
            <w:r>
              <w:rPr>
                <w:rFonts w:ascii="仿宋_GB2312" w:eastAsia="仿宋_GB2312" w:hAnsi="宋体" w:cs="仿宋_GB2312" w:hint="eastAsia"/>
                <w:color w:val="000000"/>
                <w:kern w:val="0"/>
                <w:sz w:val="20"/>
                <w:szCs w:val="20"/>
                <w:lang w:bidi="ar"/>
              </w:rPr>
              <w:t>工作电压：</w:t>
            </w:r>
            <w:r>
              <w:rPr>
                <w:rFonts w:ascii="仿宋_GB2312" w:eastAsia="仿宋_GB2312" w:hAnsi="宋体" w:cs="仿宋_GB2312" w:hint="eastAsia"/>
                <w:color w:val="000000"/>
                <w:kern w:val="0"/>
                <w:sz w:val="20"/>
                <w:szCs w:val="20"/>
                <w:lang w:bidi="ar"/>
              </w:rPr>
              <w:t>DC24V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8.</w:t>
            </w:r>
            <w:r>
              <w:rPr>
                <w:rFonts w:ascii="仿宋_GB2312" w:eastAsia="仿宋_GB2312" w:hAnsi="宋体" w:cs="仿宋_GB2312" w:hint="eastAsia"/>
                <w:color w:val="000000"/>
                <w:kern w:val="0"/>
                <w:sz w:val="20"/>
                <w:szCs w:val="20"/>
                <w:lang w:bidi="ar"/>
              </w:rPr>
              <w:t>指向性：</w:t>
            </w:r>
            <w:proofErr w:type="gramStart"/>
            <w:r>
              <w:rPr>
                <w:rFonts w:ascii="仿宋_GB2312" w:eastAsia="仿宋_GB2312" w:hAnsi="宋体" w:cs="仿宋_GB2312" w:hint="eastAsia"/>
                <w:color w:val="000000"/>
                <w:kern w:val="0"/>
                <w:sz w:val="20"/>
                <w:szCs w:val="20"/>
                <w:lang w:bidi="ar"/>
              </w:rPr>
              <w:t>超心型</w:t>
            </w:r>
            <w:proofErr w:type="gramEnd"/>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9.</w:t>
            </w:r>
            <w:r>
              <w:rPr>
                <w:rFonts w:ascii="仿宋_GB2312" w:eastAsia="仿宋_GB2312" w:hAnsi="宋体" w:cs="仿宋_GB2312" w:hint="eastAsia"/>
                <w:color w:val="000000"/>
                <w:kern w:val="0"/>
                <w:sz w:val="20"/>
                <w:szCs w:val="20"/>
                <w:lang w:bidi="ar"/>
              </w:rPr>
              <w:t>信噪比：</w:t>
            </w:r>
            <w:r>
              <w:rPr>
                <w:rFonts w:ascii="仿宋_GB2312" w:eastAsia="仿宋_GB2312" w:hAnsi="宋体" w:cs="仿宋_GB2312" w:hint="eastAsia"/>
                <w:color w:val="000000"/>
                <w:kern w:val="0"/>
                <w:sz w:val="20"/>
                <w:szCs w:val="20"/>
                <w:lang w:bidi="ar"/>
              </w:rPr>
              <w:t>68dB</w:t>
            </w:r>
            <w:r>
              <w:rPr>
                <w:rFonts w:ascii="仿宋_GB2312" w:eastAsia="仿宋_GB2312" w:hAnsi="宋体" w:cs="仿宋_GB2312" w:hint="eastAsia"/>
                <w:color w:val="000000"/>
                <w:kern w:val="0"/>
                <w:sz w:val="20"/>
                <w:szCs w:val="20"/>
                <w:lang w:bidi="ar"/>
              </w:rPr>
              <w:br/>
              <w:t>10.</w:t>
            </w:r>
            <w:r>
              <w:rPr>
                <w:rFonts w:ascii="仿宋_GB2312" w:eastAsia="仿宋_GB2312" w:hAnsi="宋体" w:cs="仿宋_GB2312" w:hint="eastAsia"/>
                <w:color w:val="000000"/>
                <w:kern w:val="0"/>
                <w:sz w:val="20"/>
                <w:szCs w:val="20"/>
                <w:lang w:bidi="ar"/>
              </w:rPr>
              <w:t>静态电流：</w:t>
            </w:r>
            <w:r>
              <w:rPr>
                <w:rFonts w:ascii="仿宋_GB2312" w:eastAsia="仿宋_GB2312" w:hAnsi="宋体" w:cs="仿宋_GB2312" w:hint="eastAsia"/>
                <w:color w:val="000000"/>
                <w:kern w:val="0"/>
                <w:sz w:val="20"/>
                <w:szCs w:val="20"/>
                <w:lang w:bidi="ar"/>
              </w:rPr>
              <w:t>42mA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11.</w:t>
            </w:r>
            <w:r>
              <w:rPr>
                <w:rFonts w:ascii="仿宋_GB2312" w:eastAsia="仿宋_GB2312" w:hAnsi="宋体" w:cs="仿宋_GB2312" w:hint="eastAsia"/>
                <w:color w:val="000000"/>
                <w:kern w:val="0"/>
                <w:sz w:val="20"/>
                <w:szCs w:val="20"/>
                <w:lang w:bidi="ar"/>
              </w:rPr>
              <w:t>灵敏度：</w:t>
            </w:r>
            <w:r>
              <w:rPr>
                <w:rFonts w:ascii="仿宋_GB2312" w:eastAsia="仿宋_GB2312" w:hAnsi="宋体" w:cs="仿宋_GB2312" w:hint="eastAsia"/>
                <w:color w:val="000000"/>
                <w:kern w:val="0"/>
                <w:sz w:val="20"/>
                <w:szCs w:val="20"/>
                <w:lang w:bidi="ar"/>
              </w:rPr>
              <w:t>-47</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1dB</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12.</w:t>
            </w:r>
            <w:r>
              <w:rPr>
                <w:rFonts w:ascii="仿宋_GB2312" w:eastAsia="仿宋_GB2312" w:hAnsi="宋体" w:cs="仿宋_GB2312" w:hint="eastAsia"/>
                <w:color w:val="000000"/>
                <w:kern w:val="0"/>
                <w:sz w:val="20"/>
                <w:szCs w:val="20"/>
                <w:lang w:bidi="ar"/>
              </w:rPr>
              <w:t>数据传输线：</w:t>
            </w:r>
            <w:r>
              <w:rPr>
                <w:rFonts w:ascii="仿宋_GB2312" w:eastAsia="仿宋_GB2312" w:hAnsi="宋体" w:cs="仿宋_GB2312" w:hint="eastAsia"/>
                <w:color w:val="000000"/>
                <w:kern w:val="0"/>
                <w:sz w:val="20"/>
                <w:szCs w:val="20"/>
                <w:lang w:bidi="ar"/>
              </w:rPr>
              <w:t>RJ45</w:t>
            </w:r>
            <w:r>
              <w:rPr>
                <w:rFonts w:ascii="仿宋_GB2312" w:eastAsia="仿宋_GB2312" w:hAnsi="宋体" w:cs="仿宋_GB2312" w:hint="eastAsia"/>
                <w:color w:val="000000"/>
                <w:kern w:val="0"/>
                <w:sz w:val="20"/>
                <w:szCs w:val="20"/>
                <w:lang w:bidi="ar"/>
              </w:rPr>
              <w:t>网线；</w:t>
            </w:r>
            <w:r>
              <w:rPr>
                <w:rFonts w:ascii="仿宋_GB2312" w:eastAsia="仿宋_GB2312" w:hAnsi="宋体" w:cs="仿宋_GB2312" w:hint="eastAsia"/>
                <w:color w:val="000000"/>
                <w:kern w:val="0"/>
                <w:sz w:val="20"/>
                <w:szCs w:val="20"/>
                <w:lang w:bidi="ar"/>
              </w:rPr>
              <w:br/>
              <w:t>13.</w:t>
            </w:r>
            <w:r>
              <w:rPr>
                <w:rFonts w:ascii="仿宋_GB2312" w:eastAsia="仿宋_GB2312" w:hAnsi="宋体" w:cs="仿宋_GB2312" w:hint="eastAsia"/>
                <w:color w:val="000000"/>
                <w:kern w:val="0"/>
                <w:sz w:val="20"/>
                <w:szCs w:val="20"/>
                <w:lang w:bidi="ar"/>
              </w:rPr>
              <w:t>安装方式：桌面式；</w:t>
            </w:r>
            <w:r>
              <w:rPr>
                <w:rFonts w:ascii="仿宋_GB2312" w:eastAsia="仿宋_GB2312" w:hAnsi="宋体" w:cs="仿宋_GB2312" w:hint="eastAsia"/>
                <w:color w:val="000000"/>
                <w:kern w:val="0"/>
                <w:sz w:val="20"/>
                <w:szCs w:val="20"/>
                <w:lang w:bidi="ar"/>
              </w:rPr>
              <w:br/>
              <w:t>14.</w:t>
            </w:r>
            <w:r>
              <w:rPr>
                <w:rFonts w:ascii="仿宋_GB2312" w:eastAsia="仿宋_GB2312" w:hAnsi="宋体" w:cs="仿宋_GB2312" w:hint="eastAsia"/>
                <w:color w:val="000000"/>
                <w:kern w:val="0"/>
                <w:sz w:val="20"/>
                <w:szCs w:val="20"/>
                <w:lang w:bidi="ar"/>
              </w:rPr>
              <w:t>话筒杆长度：</w:t>
            </w:r>
            <w:r>
              <w:rPr>
                <w:rFonts w:ascii="仿宋_GB2312" w:eastAsia="仿宋_GB2312" w:hAnsi="宋体" w:cs="仿宋_GB2312" w:hint="eastAsia"/>
                <w:color w:val="000000"/>
                <w:kern w:val="0"/>
                <w:sz w:val="20"/>
                <w:szCs w:val="20"/>
                <w:lang w:bidi="ar"/>
              </w:rPr>
              <w:t>40CM</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15.</w:t>
            </w:r>
            <w:r>
              <w:rPr>
                <w:rFonts w:ascii="仿宋_GB2312" w:eastAsia="仿宋_GB2312" w:hAnsi="宋体" w:cs="仿宋_GB2312" w:hint="eastAsia"/>
                <w:color w:val="000000"/>
                <w:kern w:val="0"/>
                <w:sz w:val="20"/>
                <w:szCs w:val="20"/>
                <w:lang w:bidi="ar"/>
              </w:rPr>
              <w:t>单元颜色：月光银，典雅黑；</w:t>
            </w:r>
            <w:r>
              <w:rPr>
                <w:rFonts w:ascii="仿宋_GB2312" w:eastAsia="仿宋_GB2312" w:hAnsi="宋体" w:cs="仿宋_GB2312" w:hint="eastAsia"/>
                <w:color w:val="000000"/>
                <w:kern w:val="0"/>
                <w:sz w:val="20"/>
                <w:szCs w:val="20"/>
                <w:lang w:bidi="ar"/>
              </w:rPr>
              <w:br/>
              <w:t>16.</w:t>
            </w:r>
            <w:proofErr w:type="gramStart"/>
            <w:r>
              <w:rPr>
                <w:rFonts w:ascii="仿宋_GB2312" w:eastAsia="仿宋_GB2312" w:hAnsi="宋体" w:cs="仿宋_GB2312" w:hint="eastAsia"/>
                <w:color w:val="000000"/>
                <w:kern w:val="0"/>
                <w:sz w:val="20"/>
                <w:szCs w:val="20"/>
                <w:lang w:bidi="ar"/>
              </w:rPr>
              <w:t>话筒杆带指示</w:t>
            </w:r>
            <w:proofErr w:type="gramEnd"/>
            <w:r>
              <w:rPr>
                <w:rFonts w:ascii="仿宋_GB2312" w:eastAsia="仿宋_GB2312" w:hAnsi="宋体" w:cs="仿宋_GB2312" w:hint="eastAsia"/>
                <w:color w:val="000000"/>
                <w:kern w:val="0"/>
                <w:sz w:val="20"/>
                <w:szCs w:val="20"/>
                <w:lang w:bidi="ar"/>
              </w:rPr>
              <w:t>光环。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42000</w:t>
            </w:r>
          </w:p>
        </w:tc>
      </w:tr>
      <w:tr w:rsidR="00FB264B">
        <w:trPr>
          <w:trHeight w:val="168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51</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G20W</w:t>
            </w:r>
            <w:r>
              <w:rPr>
                <w:rFonts w:ascii="仿宋_GB2312" w:eastAsia="仿宋_GB2312" w:hAnsi="宋体" w:cs="仿宋_GB2312" w:hint="eastAsia"/>
                <w:color w:val="000000"/>
                <w:kern w:val="0"/>
                <w:sz w:val="20"/>
                <w:szCs w:val="20"/>
                <w:lang w:bidi="ar"/>
              </w:rPr>
              <w:t>无线一拖四无线话筒</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套</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G20W</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载波频率范围</w:t>
            </w:r>
            <w:r>
              <w:rPr>
                <w:rFonts w:ascii="仿宋_GB2312" w:eastAsia="仿宋_GB2312" w:hAnsi="宋体" w:cs="仿宋_GB2312" w:hint="eastAsia"/>
                <w:color w:val="000000"/>
                <w:kern w:val="0"/>
                <w:sz w:val="20"/>
                <w:szCs w:val="20"/>
                <w:lang w:bidi="ar"/>
              </w:rPr>
              <w:t>:610-850 MHz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通道数：</w:t>
            </w:r>
            <w:r>
              <w:rPr>
                <w:rFonts w:ascii="仿宋_GB2312" w:eastAsia="仿宋_GB2312" w:hAnsi="宋体" w:cs="仿宋_GB2312" w:hint="eastAsia"/>
                <w:color w:val="000000"/>
                <w:kern w:val="0"/>
                <w:sz w:val="20"/>
                <w:szCs w:val="20"/>
                <w:lang w:bidi="ar"/>
              </w:rPr>
              <w:t>800</w:t>
            </w:r>
            <w:r>
              <w:rPr>
                <w:rFonts w:ascii="仿宋_GB2312" w:eastAsia="仿宋_GB2312" w:hAnsi="宋体" w:cs="仿宋_GB2312" w:hint="eastAsia"/>
                <w:color w:val="000000"/>
                <w:kern w:val="0"/>
                <w:sz w:val="20"/>
                <w:szCs w:val="20"/>
                <w:lang w:bidi="ar"/>
              </w:rPr>
              <w:t>个；</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振荡方式：</w:t>
            </w:r>
            <w:r>
              <w:rPr>
                <w:rFonts w:ascii="仿宋_GB2312" w:eastAsia="仿宋_GB2312" w:hAnsi="宋体" w:cs="仿宋_GB2312" w:hint="eastAsia"/>
                <w:color w:val="000000"/>
                <w:kern w:val="0"/>
                <w:sz w:val="20"/>
                <w:szCs w:val="20"/>
                <w:lang w:bidi="ar"/>
              </w:rPr>
              <w:t>PLL</w:t>
            </w:r>
            <w:r>
              <w:rPr>
                <w:rFonts w:ascii="仿宋_GB2312" w:eastAsia="仿宋_GB2312" w:hAnsi="宋体" w:cs="仿宋_GB2312" w:hint="eastAsia"/>
                <w:color w:val="000000"/>
                <w:kern w:val="0"/>
                <w:sz w:val="20"/>
                <w:szCs w:val="20"/>
                <w:lang w:bidi="ar"/>
              </w:rPr>
              <w:t>相位锁定频率合成；</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接受距离：空旷场所可视距离</w:t>
            </w:r>
            <w:r>
              <w:rPr>
                <w:rFonts w:ascii="仿宋_GB2312" w:eastAsia="仿宋_GB2312" w:hAnsi="宋体" w:cs="仿宋_GB2312" w:hint="eastAsia"/>
                <w:color w:val="000000"/>
                <w:kern w:val="0"/>
                <w:sz w:val="20"/>
                <w:szCs w:val="20"/>
                <w:lang w:bidi="ar"/>
              </w:rPr>
              <w:t>100</w:t>
            </w:r>
            <w:r>
              <w:rPr>
                <w:rFonts w:ascii="仿宋_GB2312" w:eastAsia="仿宋_GB2312" w:hAnsi="宋体" w:cs="仿宋_GB2312" w:hint="eastAsia"/>
                <w:color w:val="000000"/>
                <w:kern w:val="0"/>
                <w:sz w:val="20"/>
                <w:szCs w:val="20"/>
                <w:lang w:bidi="ar"/>
              </w:rPr>
              <w:t>米，实际情况</w:t>
            </w:r>
            <w:r>
              <w:rPr>
                <w:rFonts w:ascii="仿宋_GB2312" w:eastAsia="仿宋_GB2312" w:hAnsi="宋体" w:cs="仿宋_GB2312" w:hint="eastAsia"/>
                <w:color w:val="000000"/>
                <w:kern w:val="0"/>
                <w:sz w:val="20"/>
                <w:szCs w:val="20"/>
                <w:lang w:bidi="ar"/>
              </w:rPr>
              <w:t>80</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频率稳定度：±</w:t>
            </w:r>
            <w:r>
              <w:rPr>
                <w:rFonts w:ascii="仿宋_GB2312" w:eastAsia="仿宋_GB2312" w:hAnsi="宋体" w:cs="仿宋_GB2312" w:hint="eastAsia"/>
                <w:color w:val="000000"/>
                <w:kern w:val="0"/>
                <w:sz w:val="20"/>
                <w:szCs w:val="20"/>
                <w:lang w:bidi="ar"/>
              </w:rPr>
              <w:t xml:space="preserve"> 0.005%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PLL </w:t>
            </w:r>
            <w:r>
              <w:rPr>
                <w:rFonts w:ascii="仿宋_GB2312" w:eastAsia="仿宋_GB2312" w:hAnsi="宋体" w:cs="仿宋_GB2312" w:hint="eastAsia"/>
                <w:color w:val="000000"/>
                <w:kern w:val="0"/>
                <w:sz w:val="20"/>
                <w:szCs w:val="20"/>
                <w:lang w:bidi="ar"/>
              </w:rPr>
              <w:t>锁相回路频率控制；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调制方式：</w:t>
            </w:r>
            <w:r>
              <w:rPr>
                <w:rFonts w:ascii="仿宋_GB2312" w:eastAsia="仿宋_GB2312" w:hAnsi="宋体" w:cs="仿宋_GB2312" w:hint="eastAsia"/>
                <w:color w:val="000000"/>
                <w:kern w:val="0"/>
                <w:sz w:val="20"/>
                <w:szCs w:val="20"/>
                <w:lang w:bidi="ar"/>
              </w:rPr>
              <w:t xml:space="preserve">FM </w:t>
            </w:r>
            <w:r>
              <w:rPr>
                <w:rFonts w:ascii="仿宋_GB2312" w:eastAsia="仿宋_GB2312" w:hAnsi="宋体" w:cs="仿宋_GB2312" w:hint="eastAsia"/>
                <w:color w:val="000000"/>
                <w:kern w:val="0"/>
                <w:sz w:val="20"/>
                <w:szCs w:val="20"/>
                <w:lang w:bidi="ar"/>
              </w:rPr>
              <w:t>调频；</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额定频偏：±</w:t>
            </w:r>
            <w:r>
              <w:rPr>
                <w:rFonts w:ascii="仿宋_GB2312" w:eastAsia="仿宋_GB2312" w:hAnsi="宋体" w:cs="仿宋_GB2312" w:hint="eastAsia"/>
                <w:color w:val="000000"/>
                <w:kern w:val="0"/>
                <w:sz w:val="20"/>
                <w:szCs w:val="20"/>
                <w:lang w:bidi="ar"/>
              </w:rPr>
              <w:t>25kHz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S/N</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95dB(A)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T.H.D</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&lt;0.5% @ 1KHz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音频输出电平：</w:t>
            </w:r>
            <w:r>
              <w:rPr>
                <w:rFonts w:ascii="仿宋_GB2312" w:eastAsia="仿宋_GB2312" w:hAnsi="宋体" w:cs="仿宋_GB2312" w:hint="eastAsia"/>
                <w:color w:val="000000"/>
                <w:kern w:val="0"/>
                <w:sz w:val="20"/>
                <w:szCs w:val="20"/>
                <w:lang w:bidi="ar"/>
              </w:rPr>
              <w:t>XLR(BALANCE)-16dBV MIXED -10dBV</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频率响应：</w:t>
            </w:r>
            <w:r>
              <w:rPr>
                <w:rFonts w:ascii="仿宋_GB2312" w:eastAsia="仿宋_GB2312" w:hAnsi="宋体" w:cs="仿宋_GB2312" w:hint="eastAsia"/>
                <w:color w:val="000000"/>
                <w:kern w:val="0"/>
                <w:sz w:val="20"/>
                <w:szCs w:val="20"/>
                <w:lang w:bidi="ar"/>
              </w:rPr>
              <w:t>70 Hz -18 kHz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静音控制模式：数字导频识别静噪及射频强度双重控制；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工作环境温度：</w:t>
            </w: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C to 45</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C</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尺寸：</w:t>
            </w:r>
            <w:r>
              <w:rPr>
                <w:rFonts w:ascii="仿宋_GB2312" w:eastAsia="仿宋_GB2312" w:hAnsi="宋体" w:cs="仿宋_GB2312" w:hint="eastAsia"/>
                <w:color w:val="000000"/>
                <w:kern w:val="0"/>
                <w:sz w:val="20"/>
                <w:szCs w:val="20"/>
                <w:lang w:bidi="ar"/>
              </w:rPr>
              <w:t>420mm X 44mm</w:t>
            </w:r>
            <w:r>
              <w:rPr>
                <w:rFonts w:ascii="仿宋_GB2312" w:eastAsia="仿宋_GB2312" w:hAnsi="宋体" w:cs="仿宋_GB2312" w:hint="eastAsia"/>
                <w:color w:val="000000"/>
                <w:kern w:val="0"/>
                <w:sz w:val="20"/>
                <w:szCs w:val="20"/>
                <w:lang w:bidi="ar"/>
              </w:rPr>
              <w:t xml:space="preserve"> X 180mm</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SQ</w:t>
            </w:r>
            <w:r>
              <w:rPr>
                <w:rFonts w:ascii="仿宋_GB2312" w:eastAsia="仿宋_GB2312" w:hAnsi="宋体" w:cs="仿宋_GB2312" w:hint="eastAsia"/>
                <w:color w:val="000000"/>
                <w:kern w:val="0"/>
                <w:sz w:val="20"/>
                <w:szCs w:val="20"/>
                <w:lang w:bidi="ar"/>
              </w:rPr>
              <w:t>静噪门电平的操作会影响无线接收距离。</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性能参数：</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主机工作电压：</w:t>
            </w:r>
            <w:r>
              <w:rPr>
                <w:rFonts w:ascii="仿宋_GB2312" w:eastAsia="仿宋_GB2312" w:hAnsi="宋体" w:cs="仿宋_GB2312" w:hint="eastAsia"/>
                <w:color w:val="000000"/>
                <w:kern w:val="0"/>
                <w:sz w:val="20"/>
                <w:szCs w:val="20"/>
                <w:lang w:bidi="ar"/>
              </w:rPr>
              <w:t>DC---12V---14V2A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Style w:val="font81"/>
                <w:rFonts w:hint="default"/>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发射功率：＞</w:t>
            </w:r>
            <w:r>
              <w:rPr>
                <w:rFonts w:ascii="仿宋_GB2312" w:eastAsia="仿宋_GB2312" w:hAnsi="宋体" w:cs="仿宋_GB2312" w:hint="eastAsia"/>
                <w:color w:val="000000"/>
                <w:kern w:val="0"/>
                <w:sz w:val="20"/>
                <w:szCs w:val="20"/>
                <w:lang w:bidi="ar"/>
              </w:rPr>
              <w:t>+10dBM</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工作电流：</w:t>
            </w:r>
            <w:r>
              <w:rPr>
                <w:rFonts w:ascii="仿宋_GB2312" w:eastAsia="仿宋_GB2312" w:hAnsi="宋体" w:cs="仿宋_GB2312" w:hint="eastAsia"/>
                <w:color w:val="000000"/>
                <w:kern w:val="0"/>
                <w:sz w:val="20"/>
                <w:szCs w:val="20"/>
                <w:lang w:bidi="ar"/>
              </w:rPr>
              <w:t>600mAh</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Style w:val="font81"/>
                <w:rFonts w:hint="default"/>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麦克风功耗：</w:t>
            </w:r>
            <w:r>
              <w:rPr>
                <w:rFonts w:ascii="仿宋_GB2312" w:eastAsia="仿宋_GB2312" w:hAnsi="宋体" w:cs="仿宋_GB2312" w:hint="eastAsia"/>
                <w:color w:val="000000"/>
                <w:kern w:val="0"/>
                <w:sz w:val="20"/>
                <w:szCs w:val="20"/>
                <w:lang w:bidi="ar"/>
              </w:rPr>
              <w:t xml:space="preserve">120mW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主机功耗：</w:t>
            </w:r>
            <w:r>
              <w:rPr>
                <w:rFonts w:ascii="仿宋_GB2312" w:eastAsia="仿宋_GB2312" w:hAnsi="宋体" w:cs="仿宋_GB2312" w:hint="eastAsia"/>
                <w:color w:val="000000"/>
                <w:kern w:val="0"/>
                <w:sz w:val="20"/>
                <w:szCs w:val="20"/>
                <w:lang w:bidi="ar"/>
              </w:rPr>
              <w:t>5W</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接收有效距离：无障碍直线</w:t>
            </w:r>
            <w:r>
              <w:rPr>
                <w:rFonts w:ascii="仿宋_GB2312" w:eastAsia="仿宋_GB2312" w:hAnsi="宋体" w:cs="仿宋_GB2312" w:hint="eastAsia"/>
                <w:color w:val="000000"/>
                <w:kern w:val="0"/>
                <w:sz w:val="20"/>
                <w:szCs w:val="20"/>
                <w:lang w:bidi="ar"/>
              </w:rPr>
              <w:t>60-80</w:t>
            </w:r>
            <w:r>
              <w:rPr>
                <w:rFonts w:ascii="仿宋_GB2312" w:eastAsia="仿宋_GB2312" w:hAnsi="宋体" w:cs="仿宋_GB2312" w:hint="eastAsia"/>
                <w:color w:val="000000"/>
                <w:kern w:val="0"/>
                <w:sz w:val="20"/>
                <w:szCs w:val="20"/>
                <w:lang w:bidi="ar"/>
              </w:rPr>
              <w:t>米；</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接收灵敏度：</w:t>
            </w:r>
            <w:r>
              <w:rPr>
                <w:rFonts w:ascii="仿宋_GB2312" w:eastAsia="仿宋_GB2312" w:hAnsi="宋体" w:cs="仿宋_GB2312" w:hint="eastAsia"/>
                <w:color w:val="000000"/>
                <w:kern w:val="0"/>
                <w:sz w:val="20"/>
                <w:szCs w:val="20"/>
                <w:lang w:bidi="ar"/>
              </w:rPr>
              <w:t>-105dBM</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Style w:val="font81"/>
                <w:rFonts w:hint="default"/>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频率响应：</w:t>
            </w:r>
            <w:r>
              <w:rPr>
                <w:rFonts w:ascii="仿宋_GB2312" w:eastAsia="仿宋_GB2312" w:hAnsi="宋体" w:cs="仿宋_GB2312" w:hint="eastAsia"/>
                <w:color w:val="000000"/>
                <w:kern w:val="0"/>
                <w:sz w:val="20"/>
                <w:szCs w:val="20"/>
                <w:lang w:bidi="ar"/>
              </w:rPr>
              <w:t>50HZ-15KHZ</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音频输出电压：</w:t>
            </w:r>
            <w:r>
              <w:rPr>
                <w:rFonts w:ascii="仿宋_GB2312" w:eastAsia="仿宋_GB2312" w:hAnsi="宋体" w:cs="仿宋_GB2312" w:hint="eastAsia"/>
                <w:color w:val="000000"/>
                <w:kern w:val="0"/>
                <w:sz w:val="20"/>
                <w:szCs w:val="20"/>
                <w:lang w:bidi="ar"/>
              </w:rPr>
              <w:t>1V</w:t>
            </w:r>
            <w:r>
              <w:rPr>
                <w:rFonts w:ascii="仿宋_GB2312" w:eastAsia="仿宋_GB2312" w:hAnsi="宋体" w:cs="仿宋_GB2312" w:hint="eastAsia"/>
                <w:color w:val="000000"/>
                <w:kern w:val="0"/>
                <w:sz w:val="20"/>
                <w:szCs w:val="20"/>
                <w:lang w:bidi="ar"/>
              </w:rPr>
              <w:t>；</w:t>
            </w:r>
            <w:r>
              <w:rPr>
                <w:rStyle w:val="font81"/>
                <w:rFonts w:hint="default"/>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频率稳定度：</w:t>
            </w:r>
            <w:r>
              <w:rPr>
                <w:rFonts w:ascii="仿宋_GB2312" w:eastAsia="仿宋_GB2312" w:hAnsi="宋体" w:cs="仿宋_GB2312" w:hint="eastAsia"/>
                <w:color w:val="000000"/>
                <w:kern w:val="0"/>
                <w:sz w:val="20"/>
                <w:szCs w:val="20"/>
                <w:lang w:bidi="ar"/>
              </w:rPr>
              <w:t>+ -0.001%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邻频干扰抑制：＞</w:t>
            </w:r>
            <w:r>
              <w:rPr>
                <w:rFonts w:ascii="仿宋_GB2312" w:eastAsia="仿宋_GB2312" w:hAnsi="宋体" w:cs="仿宋_GB2312" w:hint="eastAsia"/>
                <w:color w:val="000000"/>
                <w:kern w:val="0"/>
                <w:sz w:val="20"/>
                <w:szCs w:val="20"/>
                <w:lang w:bidi="ar"/>
              </w:rPr>
              <w:t>60dBM</w:t>
            </w:r>
            <w:r>
              <w:rPr>
                <w:rFonts w:ascii="仿宋_GB2312" w:eastAsia="仿宋_GB2312" w:hAnsi="宋体" w:cs="仿宋_GB2312" w:hint="eastAsia"/>
                <w:color w:val="000000"/>
                <w:kern w:val="0"/>
                <w:sz w:val="20"/>
                <w:szCs w:val="20"/>
                <w:lang w:bidi="ar"/>
              </w:rPr>
              <w:t>；</w:t>
            </w:r>
            <w:r>
              <w:rPr>
                <w:rStyle w:val="font81"/>
                <w:rFonts w:hint="default"/>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信噪比：</w:t>
            </w:r>
            <w:r>
              <w:rPr>
                <w:rFonts w:ascii="仿宋_GB2312" w:eastAsia="仿宋_GB2312" w:hAnsi="宋体" w:cs="仿宋_GB2312" w:hint="eastAsia"/>
                <w:color w:val="000000"/>
                <w:kern w:val="0"/>
                <w:sz w:val="20"/>
                <w:szCs w:val="20"/>
                <w:lang w:bidi="ar"/>
              </w:rPr>
              <w:t xml:space="preserve">S/N: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100dB</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proofErr w:type="gramStart"/>
            <w:r>
              <w:rPr>
                <w:rFonts w:ascii="仿宋_GB2312" w:eastAsia="仿宋_GB2312" w:hAnsi="宋体" w:cs="仿宋_GB2312" w:hint="eastAsia"/>
                <w:color w:val="000000"/>
                <w:kern w:val="0"/>
                <w:sz w:val="20"/>
                <w:szCs w:val="20"/>
                <w:lang w:bidi="ar"/>
              </w:rPr>
              <w:t>咪</w:t>
            </w:r>
            <w:proofErr w:type="gramEnd"/>
            <w:r>
              <w:rPr>
                <w:rFonts w:ascii="仿宋_GB2312" w:eastAsia="仿宋_GB2312" w:hAnsi="宋体" w:cs="仿宋_GB2312" w:hint="eastAsia"/>
                <w:color w:val="000000"/>
                <w:kern w:val="0"/>
                <w:sz w:val="20"/>
                <w:szCs w:val="20"/>
                <w:lang w:bidi="ar"/>
              </w:rPr>
              <w:t>芯指向性：心形</w:t>
            </w:r>
            <w:r>
              <w:rPr>
                <w:rFonts w:ascii="仿宋_GB2312" w:eastAsia="仿宋_GB2312" w:hAnsi="宋体" w:cs="仿宋_GB2312" w:hint="eastAsia"/>
                <w:color w:val="000000"/>
                <w:kern w:val="0"/>
                <w:sz w:val="20"/>
                <w:szCs w:val="20"/>
                <w:lang w:bidi="ar"/>
              </w:rPr>
              <w:t>指向；</w:t>
            </w:r>
            <w:r>
              <w:rPr>
                <w:rFonts w:ascii="仿宋_GB2312" w:eastAsia="仿宋_GB2312" w:hAnsi="宋体" w:cs="仿宋_GB2312" w:hint="eastAsia"/>
                <w:color w:val="000000"/>
                <w:kern w:val="0"/>
                <w:sz w:val="20"/>
                <w:szCs w:val="20"/>
                <w:lang w:bidi="ar"/>
              </w:rPr>
              <w:t xml:space="preserve"> </w:t>
            </w:r>
            <w:r>
              <w:rPr>
                <w:rStyle w:val="font81"/>
                <w:rFonts w:hint="default"/>
                <w:lang w:bidi="ar"/>
              </w:rPr>
              <w:t xml:space="preserve">  </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失真度</w:t>
            </w:r>
            <w:r>
              <w:rPr>
                <w:rFonts w:ascii="仿宋_GB2312" w:eastAsia="仿宋_GB2312" w:hAnsi="宋体" w:cs="仿宋_GB2312" w:hint="eastAsia"/>
                <w:color w:val="000000"/>
                <w:kern w:val="0"/>
                <w:sz w:val="20"/>
                <w:szCs w:val="20"/>
                <w:lang w:bidi="ar"/>
              </w:rPr>
              <w:t>THD</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0.01%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拾音灵敏度：</w:t>
            </w:r>
            <w:r>
              <w:rPr>
                <w:rFonts w:ascii="仿宋_GB2312" w:eastAsia="仿宋_GB2312" w:hAnsi="宋体" w:cs="仿宋_GB2312" w:hint="eastAsia"/>
                <w:color w:val="000000"/>
                <w:kern w:val="0"/>
                <w:sz w:val="20"/>
                <w:szCs w:val="20"/>
                <w:lang w:bidi="ar"/>
              </w:rPr>
              <w:t>-10dBM</w:t>
            </w:r>
            <w:r>
              <w:rPr>
                <w:rFonts w:ascii="仿宋_GB2312" w:eastAsia="仿宋_GB2312" w:hAnsi="宋体" w:cs="仿宋_GB2312" w:hint="eastAsia"/>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13600</w:t>
            </w:r>
          </w:p>
        </w:tc>
      </w:tr>
      <w:tr w:rsidR="00FB264B">
        <w:trPr>
          <w:trHeight w:val="140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52</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八路时序电源控制接口机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w:t>
            </w:r>
            <w:r>
              <w:rPr>
                <w:rFonts w:ascii="仿宋_GB2312" w:eastAsia="仿宋_GB2312" w:hAnsi="宋体" w:cs="仿宋_GB2312" w:hint="eastAsia"/>
                <w:color w:val="000000"/>
                <w:kern w:val="0"/>
                <w:sz w:val="20"/>
                <w:szCs w:val="20"/>
                <w:lang w:bidi="ar"/>
              </w:rPr>
              <w:t>TENDZONE</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CC-8T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w:t>
            </w:r>
            <w:r>
              <w:rPr>
                <w:rFonts w:ascii="仿宋_GB2312" w:eastAsia="仿宋_GB2312" w:hAnsi="宋体" w:cs="仿宋_GB2312" w:hint="eastAsia"/>
                <w:color w:val="000000"/>
                <w:kern w:val="0"/>
                <w:sz w:val="20"/>
                <w:szCs w:val="20"/>
                <w:lang w:bidi="ar"/>
              </w:rPr>
              <w:t>总功率≥</w:t>
            </w:r>
            <w:r>
              <w:rPr>
                <w:rFonts w:ascii="仿宋_GB2312" w:eastAsia="仿宋_GB2312" w:hAnsi="宋体" w:cs="仿宋_GB2312" w:hint="eastAsia"/>
                <w:color w:val="000000"/>
                <w:kern w:val="0"/>
                <w:sz w:val="20"/>
                <w:szCs w:val="20"/>
                <w:lang w:bidi="ar"/>
              </w:rPr>
              <w:t>6500W;</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可控制万用插座电源≥</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可级联数量≥</w:t>
            </w:r>
            <w:r>
              <w:rPr>
                <w:rFonts w:ascii="仿宋_GB2312" w:eastAsia="仿宋_GB2312" w:hAnsi="宋体" w:cs="仿宋_GB2312" w:hint="eastAsia"/>
                <w:color w:val="000000"/>
                <w:kern w:val="0"/>
                <w:sz w:val="20"/>
                <w:szCs w:val="20"/>
                <w:lang w:bidi="ar"/>
              </w:rPr>
              <w:t>16</w:t>
            </w:r>
            <w:r>
              <w:rPr>
                <w:rFonts w:ascii="仿宋_GB2312" w:eastAsia="仿宋_GB2312" w:hAnsi="宋体" w:cs="仿宋_GB2312" w:hint="eastAsia"/>
                <w:color w:val="000000"/>
                <w:kern w:val="0"/>
                <w:sz w:val="20"/>
                <w:szCs w:val="20"/>
                <w:lang w:bidi="ar"/>
              </w:rPr>
              <w:t>台</w:t>
            </w:r>
            <w:r>
              <w:rPr>
                <w:rFonts w:ascii="仿宋_GB2312" w:eastAsia="仿宋_GB2312" w:hAnsi="宋体" w:cs="仿宋_GB2312" w:hint="eastAsia"/>
                <w:color w:val="000000"/>
                <w:kern w:val="0"/>
                <w:sz w:val="20"/>
                <w:szCs w:val="20"/>
                <w:lang w:bidi="ar"/>
              </w:rPr>
              <w:t>,RJ45</w:t>
            </w:r>
            <w:r>
              <w:rPr>
                <w:rFonts w:ascii="仿宋_GB2312" w:eastAsia="仿宋_GB2312" w:hAnsi="宋体" w:cs="仿宋_GB2312" w:hint="eastAsia"/>
                <w:color w:val="000000"/>
                <w:kern w:val="0"/>
                <w:sz w:val="20"/>
                <w:szCs w:val="20"/>
                <w:lang w:bidi="ar"/>
              </w:rPr>
              <w:t>级联方式</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4.</w:t>
            </w:r>
            <w:r>
              <w:rPr>
                <w:rFonts w:ascii="仿宋_GB2312" w:eastAsia="仿宋_GB2312" w:hAnsi="宋体" w:cs="仿宋_GB2312" w:hint="eastAsia"/>
                <w:color w:val="000000"/>
                <w:kern w:val="0"/>
                <w:sz w:val="20"/>
                <w:szCs w:val="20"/>
                <w:lang w:bidi="ar"/>
              </w:rPr>
              <w:t>电源通道开启模式≥</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种</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6.</w:t>
            </w:r>
            <w:r>
              <w:rPr>
                <w:rFonts w:ascii="仿宋_GB2312" w:eastAsia="仿宋_GB2312" w:hAnsi="宋体" w:cs="仿宋_GB2312" w:hint="eastAsia"/>
                <w:color w:val="000000"/>
                <w:kern w:val="0"/>
                <w:sz w:val="20"/>
                <w:szCs w:val="20"/>
                <w:lang w:bidi="ar"/>
              </w:rPr>
              <w:t>每个电源插座可单独控制</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7.</w:t>
            </w:r>
            <w:r>
              <w:rPr>
                <w:rFonts w:ascii="仿宋_GB2312" w:eastAsia="仿宋_GB2312" w:hAnsi="宋体" w:cs="仿宋_GB2312" w:hint="eastAsia"/>
                <w:color w:val="000000"/>
                <w:kern w:val="0"/>
                <w:sz w:val="20"/>
                <w:szCs w:val="20"/>
                <w:lang w:bidi="ar"/>
              </w:rPr>
              <w:t>每通道开启或关闭时</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可单独设置延时时间</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8.</w:t>
            </w:r>
            <w:r>
              <w:rPr>
                <w:rFonts w:ascii="仿宋_GB2312" w:eastAsia="仿宋_GB2312" w:hAnsi="宋体" w:cs="仿宋_GB2312" w:hint="eastAsia"/>
                <w:color w:val="000000"/>
                <w:kern w:val="0"/>
                <w:sz w:val="20"/>
                <w:szCs w:val="20"/>
                <w:lang w:bidi="ar"/>
              </w:rPr>
              <w:t>带</w:t>
            </w:r>
            <w:r>
              <w:rPr>
                <w:rFonts w:ascii="仿宋_GB2312" w:eastAsia="仿宋_GB2312" w:hAnsi="宋体" w:cs="仿宋_GB2312" w:hint="eastAsia"/>
                <w:color w:val="000000"/>
                <w:kern w:val="0"/>
                <w:sz w:val="20"/>
                <w:szCs w:val="20"/>
                <w:lang w:bidi="ar"/>
              </w:rPr>
              <w:t>RS232</w:t>
            </w:r>
            <w:r>
              <w:rPr>
                <w:rFonts w:ascii="仿宋_GB2312" w:eastAsia="仿宋_GB2312" w:hAnsi="宋体" w:cs="仿宋_GB2312" w:hint="eastAsia"/>
                <w:color w:val="000000"/>
                <w:kern w:val="0"/>
                <w:sz w:val="20"/>
                <w:szCs w:val="20"/>
                <w:lang w:bidi="ar"/>
              </w:rPr>
              <w:t>双向中控接口</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9.</w:t>
            </w:r>
            <w:r>
              <w:rPr>
                <w:rFonts w:ascii="仿宋_GB2312" w:eastAsia="仿宋_GB2312" w:hAnsi="宋体" w:cs="仿宋_GB2312" w:hint="eastAsia"/>
                <w:color w:val="000000"/>
                <w:kern w:val="0"/>
                <w:sz w:val="20"/>
                <w:szCs w:val="20"/>
                <w:lang w:bidi="ar"/>
              </w:rPr>
              <w:t>支持</w:t>
            </w:r>
            <w:r>
              <w:rPr>
                <w:rFonts w:ascii="仿宋_GB2312" w:eastAsia="仿宋_GB2312" w:hAnsi="宋体" w:cs="仿宋_GB2312" w:hint="eastAsia"/>
                <w:color w:val="000000"/>
                <w:kern w:val="0"/>
                <w:sz w:val="20"/>
                <w:szCs w:val="20"/>
                <w:lang w:bidi="ar"/>
              </w:rPr>
              <w:t>TCP/UDP</w:t>
            </w:r>
            <w:r>
              <w:rPr>
                <w:rFonts w:ascii="仿宋_GB2312" w:eastAsia="仿宋_GB2312" w:hAnsi="宋体" w:cs="仿宋_GB2312" w:hint="eastAsia"/>
                <w:color w:val="000000"/>
                <w:kern w:val="0"/>
                <w:sz w:val="20"/>
                <w:szCs w:val="20"/>
                <w:lang w:bidi="ar"/>
              </w:rPr>
              <w:t>网络控制</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10.</w:t>
            </w:r>
            <w:r>
              <w:rPr>
                <w:rFonts w:ascii="仿宋_GB2312" w:eastAsia="仿宋_GB2312" w:hAnsi="宋体" w:cs="仿宋_GB2312" w:hint="eastAsia"/>
                <w:color w:val="000000"/>
                <w:kern w:val="0"/>
                <w:sz w:val="20"/>
                <w:szCs w:val="20"/>
                <w:lang w:bidi="ar"/>
              </w:rPr>
              <w:t>支持定时功能</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个定时器个数≥</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个</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11.</w:t>
            </w:r>
            <w:r>
              <w:rPr>
                <w:rFonts w:ascii="仿宋_GB2312" w:eastAsia="仿宋_GB2312" w:hAnsi="宋体" w:cs="仿宋_GB2312" w:hint="eastAsia"/>
                <w:color w:val="000000"/>
                <w:kern w:val="0"/>
                <w:sz w:val="20"/>
                <w:szCs w:val="20"/>
                <w:lang w:bidi="ar"/>
              </w:rPr>
              <w:t>自带液晶显示屏</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支持中英文操作</w:t>
            </w:r>
            <w:r>
              <w:rPr>
                <w:rFonts w:ascii="仿宋_GB2312" w:eastAsia="仿宋_GB2312" w:hAnsi="宋体" w:cs="仿宋_GB2312" w:hint="eastAsia"/>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2750</w:t>
            </w:r>
          </w:p>
        </w:tc>
      </w:tr>
      <w:tr w:rsidR="00FB264B">
        <w:trPr>
          <w:trHeight w:val="124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53</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类网络线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箱</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参考品牌：山泽</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HC6050</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 0.57mm</w:t>
            </w:r>
            <w:r>
              <w:rPr>
                <w:rFonts w:ascii="仿宋_GB2312" w:eastAsia="仿宋_GB2312" w:hAnsi="宋体" w:cs="仿宋_GB2312" w:hint="eastAsia"/>
                <w:color w:val="000000"/>
                <w:kern w:val="0"/>
                <w:sz w:val="20"/>
                <w:szCs w:val="20"/>
                <w:lang w:bidi="ar"/>
              </w:rPr>
              <w:t>加粗无氧铜芯</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六类网线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1760</w:t>
            </w:r>
          </w:p>
        </w:tc>
      </w:tr>
      <w:tr w:rsidR="00FB264B">
        <w:trPr>
          <w:trHeight w:val="17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54</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高品质音频线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参考品牌：秋叶原</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QS9908T5</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1.3.5mm</w:t>
            </w:r>
            <w:r>
              <w:rPr>
                <w:rFonts w:ascii="仿宋_GB2312" w:eastAsia="仿宋_GB2312" w:hAnsi="宋体" w:cs="仿宋_GB2312" w:hint="eastAsia"/>
                <w:color w:val="000000"/>
                <w:kern w:val="0"/>
                <w:sz w:val="20"/>
                <w:szCs w:val="20"/>
                <w:lang w:bidi="ar"/>
              </w:rPr>
              <w:t>转</w:t>
            </w:r>
            <w:r>
              <w:rPr>
                <w:rFonts w:ascii="仿宋_GB2312" w:eastAsia="仿宋_GB2312" w:hAnsi="宋体" w:cs="仿宋_GB2312" w:hint="eastAsia"/>
                <w:color w:val="000000"/>
                <w:kern w:val="0"/>
                <w:sz w:val="20"/>
                <w:szCs w:val="20"/>
                <w:lang w:bidi="ar"/>
              </w:rPr>
              <w:t>2RCA</w:t>
            </w:r>
            <w:r>
              <w:rPr>
                <w:rFonts w:ascii="仿宋_GB2312" w:eastAsia="仿宋_GB2312" w:hAnsi="宋体" w:cs="仿宋_GB2312" w:hint="eastAsia"/>
                <w:color w:val="000000"/>
                <w:kern w:val="0"/>
                <w:sz w:val="20"/>
                <w:szCs w:val="20"/>
                <w:lang w:bidi="ar"/>
              </w:rPr>
              <w:t>双莲花</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材质：单晶铜音频线</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插头：镀金</w:t>
            </w:r>
            <w:r>
              <w:rPr>
                <w:rFonts w:ascii="仿宋_GB2312" w:eastAsia="仿宋_GB2312" w:hAnsi="宋体" w:cs="仿宋_GB2312" w:hint="eastAsia"/>
                <w:color w:val="000000"/>
                <w:kern w:val="0"/>
                <w:sz w:val="20"/>
                <w:szCs w:val="20"/>
                <w:lang w:bidi="ar"/>
              </w:rPr>
              <w:br/>
              <w:t>4.</w:t>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900</w:t>
            </w:r>
          </w:p>
        </w:tc>
      </w:tr>
      <w:tr w:rsidR="00FB264B">
        <w:trPr>
          <w:trHeight w:val="10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55</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音频线</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w:t>
            </w:r>
            <w:r>
              <w:rPr>
                <w:rFonts w:ascii="仿宋_GB2312" w:eastAsia="仿宋_GB2312" w:hAnsi="宋体" w:cs="仿宋_GB2312" w:hint="eastAsia"/>
                <w:color w:val="000000"/>
                <w:kern w:val="0"/>
                <w:sz w:val="20"/>
                <w:szCs w:val="20"/>
                <w:lang w:bidi="ar"/>
              </w:rPr>
              <w:t>根</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参考品牌：秋叶原</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rPr>
                <w:rFonts w:ascii="仿宋_GB2312" w:eastAsia="仿宋_GB2312" w:hAnsi="宋体" w:cs="仿宋_GB2312" w:hint="eastAsia"/>
                <w:color w:val="000000"/>
                <w:kern w:val="0"/>
                <w:sz w:val="20"/>
                <w:szCs w:val="20"/>
                <w:lang w:bidi="ar"/>
              </w:rPr>
              <w:t>QS3403</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1.3.5mm</w:t>
            </w:r>
            <w:r>
              <w:rPr>
                <w:rFonts w:ascii="仿宋_GB2312" w:eastAsia="仿宋_GB2312" w:hAnsi="宋体" w:cs="仿宋_GB2312" w:hint="eastAsia"/>
                <w:color w:val="000000"/>
                <w:kern w:val="0"/>
                <w:sz w:val="20"/>
                <w:szCs w:val="20"/>
                <w:lang w:bidi="ar"/>
              </w:rPr>
              <w:t>转</w:t>
            </w:r>
            <w:r>
              <w:rPr>
                <w:rFonts w:ascii="仿宋_GB2312" w:eastAsia="仿宋_GB2312" w:hAnsi="宋体" w:cs="仿宋_GB2312" w:hint="eastAsia"/>
                <w:color w:val="000000"/>
                <w:kern w:val="0"/>
                <w:sz w:val="20"/>
                <w:szCs w:val="20"/>
                <w:lang w:bidi="ar"/>
              </w:rPr>
              <w:t>2RCA</w:t>
            </w:r>
            <w:r>
              <w:rPr>
                <w:rFonts w:ascii="仿宋_GB2312" w:eastAsia="仿宋_GB2312" w:hAnsi="宋体" w:cs="仿宋_GB2312" w:hint="eastAsia"/>
                <w:color w:val="000000"/>
                <w:kern w:val="0"/>
                <w:sz w:val="20"/>
                <w:szCs w:val="20"/>
                <w:lang w:bidi="ar"/>
              </w:rPr>
              <w:t>双莲花</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插头：镀金</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材质：纯铜</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长度：</w:t>
            </w:r>
            <w:r>
              <w:rPr>
                <w:rFonts w:ascii="仿宋_GB2312" w:eastAsia="仿宋_GB2312" w:hAnsi="宋体" w:cs="仿宋_GB2312" w:hint="eastAsia"/>
                <w:color w:val="000000"/>
                <w:kern w:val="0"/>
                <w:sz w:val="20"/>
                <w:szCs w:val="20"/>
                <w:lang w:bidi="ar"/>
              </w:rPr>
              <w:t>20</w:t>
            </w:r>
            <w:r>
              <w:rPr>
                <w:rFonts w:ascii="仿宋_GB2312" w:eastAsia="仿宋_GB2312" w:hAnsi="宋体" w:cs="仿宋_GB2312" w:hint="eastAsia"/>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900</w:t>
            </w:r>
          </w:p>
        </w:tc>
      </w:tr>
      <w:tr w:rsidR="00FB264B">
        <w:trPr>
          <w:trHeight w:val="102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56</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台式计算机</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台</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rsidP="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参考品牌：华为</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参考型号：</w:t>
            </w:r>
            <w:r>
              <w:t xml:space="preserve"> </w:t>
            </w:r>
            <w:r w:rsidRPr="00B4580D">
              <w:rPr>
                <w:rFonts w:ascii="仿宋_GB2312" w:eastAsia="仿宋_GB2312" w:hAnsi="宋体" w:cs="仿宋_GB2312"/>
                <w:color w:val="000000"/>
                <w:kern w:val="0"/>
                <w:sz w:val="20"/>
                <w:szCs w:val="20"/>
                <w:lang w:bidi="ar"/>
              </w:rPr>
              <w:t>W515PGUV-WBYO</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基本参数：</w:t>
            </w:r>
            <w:r>
              <w:rPr>
                <w:rFonts w:ascii="仿宋_GB2312" w:eastAsia="仿宋_GB2312" w:hAnsi="宋体" w:cs="仿宋_GB2312" w:hint="eastAsia"/>
                <w:color w:val="000000"/>
                <w:kern w:val="0"/>
                <w:sz w:val="20"/>
                <w:szCs w:val="20"/>
                <w:lang w:bidi="ar"/>
              </w:rPr>
              <w:br/>
              <w:t>1.CPU</w:t>
            </w:r>
            <w:r>
              <w:rPr>
                <w:rFonts w:ascii="仿宋_GB2312" w:eastAsia="仿宋_GB2312" w:hAnsi="宋体" w:cs="仿宋_GB2312" w:hint="eastAsia"/>
                <w:color w:val="000000"/>
                <w:kern w:val="0"/>
                <w:sz w:val="20"/>
                <w:szCs w:val="20"/>
                <w:lang w:bidi="ar"/>
              </w:rPr>
              <w:t>：麒麟</w:t>
            </w:r>
            <w:r>
              <w:rPr>
                <w:rFonts w:ascii="仿宋_GB2312" w:eastAsia="仿宋_GB2312" w:hAnsi="宋体" w:cs="仿宋_GB2312" w:hint="eastAsia"/>
                <w:color w:val="000000"/>
                <w:kern w:val="0"/>
                <w:sz w:val="20"/>
                <w:szCs w:val="20"/>
                <w:lang w:bidi="ar"/>
              </w:rPr>
              <w:t>990,</w:t>
            </w:r>
            <w:r>
              <w:rPr>
                <w:rFonts w:ascii="仿宋_GB2312" w:eastAsia="仿宋_GB2312" w:hAnsi="宋体" w:cs="仿宋_GB2312" w:hint="eastAsia"/>
                <w:color w:val="000000"/>
                <w:kern w:val="0"/>
                <w:sz w:val="20"/>
                <w:szCs w:val="20"/>
                <w:lang w:bidi="ar"/>
              </w:rPr>
              <w:t>国产</w:t>
            </w:r>
            <w:r>
              <w:rPr>
                <w:rFonts w:ascii="仿宋_GB2312" w:eastAsia="仿宋_GB2312" w:hAnsi="宋体" w:cs="仿宋_GB2312" w:hint="eastAsia"/>
                <w:color w:val="000000"/>
                <w:kern w:val="0"/>
                <w:sz w:val="20"/>
                <w:szCs w:val="20"/>
                <w:lang w:bidi="ar"/>
              </w:rPr>
              <w:t>7nm 8</w:t>
            </w:r>
            <w:r>
              <w:rPr>
                <w:rFonts w:ascii="仿宋_GB2312" w:eastAsia="仿宋_GB2312" w:hAnsi="宋体" w:cs="仿宋_GB2312" w:hint="eastAsia"/>
                <w:color w:val="000000"/>
                <w:kern w:val="0"/>
                <w:sz w:val="20"/>
                <w:szCs w:val="20"/>
                <w:lang w:bidi="ar"/>
              </w:rPr>
              <w:t>核</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线程处理器，主频</w:t>
            </w:r>
            <w:r>
              <w:rPr>
                <w:rFonts w:ascii="仿宋_GB2312" w:eastAsia="仿宋_GB2312" w:hAnsi="宋体" w:cs="仿宋_GB2312" w:hint="eastAsia"/>
                <w:color w:val="000000"/>
                <w:kern w:val="0"/>
                <w:sz w:val="20"/>
                <w:szCs w:val="20"/>
                <w:lang w:bidi="ar"/>
              </w:rPr>
              <w:t>2.86GHz</w:t>
            </w:r>
            <w:r>
              <w:rPr>
                <w:rFonts w:ascii="仿宋_GB2312" w:eastAsia="仿宋_GB2312" w:hAnsi="宋体" w:cs="仿宋_GB2312" w:hint="eastAsia"/>
                <w:color w:val="000000"/>
                <w:kern w:val="0"/>
                <w:sz w:val="20"/>
                <w:szCs w:val="20"/>
                <w:lang w:bidi="ar"/>
              </w:rPr>
              <w:t>；</w:t>
            </w:r>
            <w:bookmarkStart w:id="0" w:name="_GoBack"/>
            <w:bookmarkEnd w:id="0"/>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显卡：</w:t>
            </w:r>
            <w:r>
              <w:rPr>
                <w:rFonts w:ascii="仿宋_GB2312" w:eastAsia="仿宋_GB2312" w:hAnsi="宋体" w:cs="仿宋_GB2312" w:hint="eastAsia"/>
                <w:color w:val="000000"/>
                <w:kern w:val="0"/>
                <w:sz w:val="20"/>
                <w:szCs w:val="20"/>
                <w:lang w:bidi="ar"/>
              </w:rPr>
              <w:t>Mali-G76</w:t>
            </w:r>
            <w:r>
              <w:rPr>
                <w:rFonts w:ascii="仿宋_GB2312" w:eastAsia="仿宋_GB2312" w:hAnsi="宋体" w:cs="仿宋_GB2312" w:hint="eastAsia"/>
                <w:color w:val="000000"/>
                <w:kern w:val="0"/>
                <w:sz w:val="20"/>
                <w:szCs w:val="20"/>
                <w:lang w:bidi="ar"/>
              </w:rPr>
              <w:t>（集显）；</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内存：</w:t>
            </w:r>
            <w:r>
              <w:rPr>
                <w:rFonts w:ascii="仿宋_GB2312" w:eastAsia="仿宋_GB2312" w:hAnsi="宋体" w:cs="仿宋_GB2312" w:hint="eastAsia"/>
                <w:color w:val="000000"/>
                <w:kern w:val="0"/>
                <w:sz w:val="20"/>
                <w:szCs w:val="20"/>
                <w:lang w:bidi="ar"/>
              </w:rPr>
              <w:t xml:space="preserve">8G DDR4 4266MHz </w:t>
            </w:r>
            <w:r>
              <w:rPr>
                <w:rFonts w:ascii="仿宋_GB2312" w:eastAsia="仿宋_GB2312" w:hAnsi="宋体" w:cs="仿宋_GB2312" w:hint="eastAsia"/>
                <w:color w:val="000000"/>
                <w:kern w:val="0"/>
                <w:sz w:val="20"/>
                <w:szCs w:val="20"/>
                <w:lang w:bidi="ar"/>
              </w:rPr>
              <w:t>内存；</w:t>
            </w:r>
            <w:r>
              <w:rPr>
                <w:rFonts w:ascii="仿宋_GB2312" w:eastAsia="仿宋_GB2312" w:hAnsi="宋体" w:cs="仿宋_GB2312" w:hint="eastAsia"/>
                <w:color w:val="000000"/>
                <w:kern w:val="0"/>
                <w:sz w:val="20"/>
                <w:szCs w:val="20"/>
                <w:lang w:bidi="ar"/>
              </w:rPr>
              <w:br/>
              <w:t>4.</w:t>
            </w:r>
            <w:r>
              <w:rPr>
                <w:rFonts w:ascii="仿宋_GB2312" w:eastAsia="仿宋_GB2312" w:hAnsi="宋体" w:cs="仿宋_GB2312" w:hint="eastAsia"/>
                <w:color w:val="000000"/>
                <w:kern w:val="0"/>
                <w:sz w:val="20"/>
                <w:szCs w:val="20"/>
                <w:lang w:bidi="ar"/>
              </w:rPr>
              <w:t>硬盘：</w:t>
            </w:r>
            <w:r>
              <w:rPr>
                <w:rFonts w:ascii="仿宋_GB2312" w:eastAsia="仿宋_GB2312" w:hAnsi="宋体" w:cs="仿宋_GB2312" w:hint="eastAsia"/>
                <w:color w:val="000000"/>
                <w:kern w:val="0"/>
                <w:sz w:val="20"/>
                <w:szCs w:val="20"/>
                <w:lang w:bidi="ar"/>
              </w:rPr>
              <w:t>256G SSD</w:t>
            </w:r>
            <w:r>
              <w:rPr>
                <w:rFonts w:ascii="仿宋_GB2312" w:eastAsia="仿宋_GB2312" w:hAnsi="宋体" w:cs="仿宋_GB2312" w:hint="eastAsia"/>
                <w:color w:val="000000"/>
                <w:kern w:val="0"/>
                <w:sz w:val="20"/>
                <w:szCs w:val="20"/>
                <w:lang w:bidi="ar"/>
              </w:rPr>
              <w:t>硬盘</w:t>
            </w:r>
            <w:r>
              <w:rPr>
                <w:rFonts w:ascii="仿宋_GB2312" w:eastAsia="仿宋_GB2312" w:hAnsi="宋体" w:cs="仿宋_GB2312" w:hint="eastAsia"/>
                <w:color w:val="000000"/>
                <w:kern w:val="0"/>
                <w:sz w:val="20"/>
                <w:szCs w:val="20"/>
                <w:lang w:bidi="ar"/>
              </w:rPr>
              <w:t>+1TB</w:t>
            </w:r>
            <w:r>
              <w:rPr>
                <w:rFonts w:ascii="仿宋_GB2312" w:eastAsia="仿宋_GB2312" w:hAnsi="宋体" w:cs="仿宋_GB2312" w:hint="eastAsia"/>
                <w:color w:val="000000"/>
                <w:kern w:val="0"/>
                <w:sz w:val="20"/>
                <w:szCs w:val="20"/>
                <w:lang w:bidi="ar"/>
              </w:rPr>
              <w:t>机械硬盘；</w:t>
            </w:r>
            <w:r>
              <w:rPr>
                <w:rFonts w:ascii="仿宋_GB2312" w:eastAsia="仿宋_GB2312" w:hAnsi="宋体" w:cs="仿宋_GB2312" w:hint="eastAsia"/>
                <w:color w:val="000000"/>
                <w:kern w:val="0"/>
                <w:sz w:val="20"/>
                <w:szCs w:val="20"/>
                <w:lang w:bidi="ar"/>
              </w:rPr>
              <w:br/>
              <w:t>5.</w:t>
            </w:r>
            <w:r>
              <w:rPr>
                <w:rFonts w:ascii="仿宋_GB2312" w:eastAsia="仿宋_GB2312" w:hAnsi="宋体" w:cs="仿宋_GB2312" w:hint="eastAsia"/>
                <w:color w:val="000000"/>
                <w:kern w:val="0"/>
                <w:sz w:val="20"/>
                <w:szCs w:val="20"/>
                <w:lang w:bidi="ar"/>
              </w:rPr>
              <w:t>前面板接口：</w:t>
            </w:r>
            <w:r>
              <w:rPr>
                <w:rFonts w:ascii="仿宋_GB2312" w:eastAsia="仿宋_GB2312" w:hAnsi="宋体" w:cs="仿宋_GB2312" w:hint="eastAsia"/>
                <w:color w:val="000000"/>
                <w:kern w:val="0"/>
                <w:sz w:val="20"/>
                <w:szCs w:val="20"/>
                <w:lang w:bidi="ar"/>
              </w:rPr>
              <w:t xml:space="preserve"> 3.5mm</w:t>
            </w:r>
            <w:r>
              <w:rPr>
                <w:rFonts w:ascii="仿宋_GB2312" w:eastAsia="仿宋_GB2312" w:hAnsi="宋体" w:cs="仿宋_GB2312" w:hint="eastAsia"/>
                <w:color w:val="000000"/>
                <w:kern w:val="0"/>
                <w:sz w:val="20"/>
                <w:szCs w:val="20"/>
                <w:lang w:bidi="ar"/>
              </w:rPr>
              <w:t>音频接口；</w:t>
            </w:r>
            <w:r>
              <w:rPr>
                <w:rFonts w:ascii="仿宋_GB2312" w:eastAsia="仿宋_GB2312" w:hAnsi="宋体" w:cs="仿宋_GB2312" w:hint="eastAsia"/>
                <w:color w:val="000000"/>
                <w:kern w:val="0"/>
                <w:sz w:val="20"/>
                <w:szCs w:val="20"/>
                <w:lang w:bidi="ar"/>
              </w:rPr>
              <w:t>USB-C</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x1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USB-A 3.0</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x 3</w:t>
            </w:r>
            <w:r>
              <w:rPr>
                <w:rFonts w:ascii="仿宋_GB2312" w:eastAsia="仿宋_GB2312" w:hAnsi="宋体" w:cs="仿宋_GB2312" w:hint="eastAsia"/>
                <w:color w:val="000000"/>
                <w:kern w:val="0"/>
                <w:sz w:val="20"/>
                <w:szCs w:val="20"/>
                <w:lang w:bidi="ar"/>
              </w:rPr>
              <w:t>；光驱</w:t>
            </w:r>
            <w:r>
              <w:rPr>
                <w:rFonts w:ascii="仿宋_GB2312" w:eastAsia="仿宋_GB2312" w:hAnsi="宋体" w:cs="仿宋_GB2312" w:hint="eastAsia"/>
                <w:color w:val="000000"/>
                <w:kern w:val="0"/>
                <w:sz w:val="20"/>
                <w:szCs w:val="20"/>
                <w:lang w:bidi="ar"/>
              </w:rPr>
              <w:t xml:space="preserve"> x1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后面板接口：麦克风输入接口</w:t>
            </w:r>
            <w:r>
              <w:rPr>
                <w:rFonts w:ascii="仿宋_GB2312" w:eastAsia="仿宋_GB2312" w:hAnsi="宋体" w:cs="仿宋_GB2312" w:hint="eastAsia"/>
                <w:color w:val="000000"/>
                <w:kern w:val="0"/>
                <w:sz w:val="20"/>
                <w:szCs w:val="20"/>
                <w:lang w:bidi="ar"/>
              </w:rPr>
              <w:t>x 1</w:t>
            </w:r>
            <w:r>
              <w:rPr>
                <w:rFonts w:ascii="仿宋_GB2312" w:eastAsia="仿宋_GB2312" w:hAnsi="宋体" w:cs="仿宋_GB2312" w:hint="eastAsia"/>
                <w:color w:val="000000"/>
                <w:kern w:val="0"/>
                <w:sz w:val="20"/>
                <w:szCs w:val="20"/>
                <w:lang w:bidi="ar"/>
              </w:rPr>
              <w:t>；音频输出接口</w:t>
            </w:r>
            <w:r>
              <w:rPr>
                <w:rFonts w:ascii="仿宋_GB2312" w:eastAsia="仿宋_GB2312" w:hAnsi="宋体" w:cs="仿宋_GB2312" w:hint="eastAsia"/>
                <w:color w:val="000000"/>
                <w:kern w:val="0"/>
                <w:sz w:val="20"/>
                <w:szCs w:val="20"/>
                <w:lang w:bidi="ar"/>
              </w:rPr>
              <w:t xml:space="preserve"> x 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HDMI</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x 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VGA</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 xml:space="preserve">x 1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USB-A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USB 3.0</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 xml:space="preserve"> x 4</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RJ45 </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 xml:space="preserve"> x 1</w:t>
            </w:r>
            <w:r>
              <w:rPr>
                <w:rFonts w:ascii="仿宋_GB2312" w:eastAsia="仿宋_GB2312" w:hAnsi="宋体" w:cs="仿宋_GB2312" w:hint="eastAsia"/>
                <w:color w:val="000000"/>
                <w:kern w:val="0"/>
                <w:sz w:val="20"/>
                <w:szCs w:val="20"/>
                <w:lang w:bidi="ar"/>
              </w:rPr>
              <w:t>；串口</w:t>
            </w:r>
            <w:r>
              <w:rPr>
                <w:rFonts w:ascii="仿宋_GB2312" w:eastAsia="仿宋_GB2312" w:hAnsi="宋体" w:cs="仿宋_GB2312" w:hint="eastAsia"/>
                <w:color w:val="000000"/>
                <w:kern w:val="0"/>
                <w:sz w:val="20"/>
                <w:szCs w:val="20"/>
                <w:lang w:bidi="ar"/>
              </w:rPr>
              <w:t xml:space="preserve"> x 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br/>
              <w:t>7.</w:t>
            </w:r>
            <w:r>
              <w:rPr>
                <w:rFonts w:ascii="仿宋_GB2312" w:eastAsia="仿宋_GB2312" w:hAnsi="宋体" w:cs="仿宋_GB2312" w:hint="eastAsia"/>
                <w:color w:val="000000"/>
                <w:kern w:val="0"/>
                <w:sz w:val="20"/>
                <w:szCs w:val="20"/>
                <w:lang w:bidi="ar"/>
              </w:rPr>
              <w:t>拓展接口：</w:t>
            </w:r>
            <w:r>
              <w:rPr>
                <w:rFonts w:ascii="仿宋_GB2312" w:eastAsia="仿宋_GB2312" w:hAnsi="宋体" w:cs="仿宋_GB2312" w:hint="eastAsia"/>
                <w:color w:val="000000"/>
                <w:kern w:val="0"/>
                <w:sz w:val="20"/>
                <w:szCs w:val="20"/>
                <w:lang w:bidi="ar"/>
              </w:rPr>
              <w:t xml:space="preserve">PCIex16 </w:t>
            </w:r>
            <w:r>
              <w:rPr>
                <w:rFonts w:ascii="仿宋_GB2312" w:eastAsia="仿宋_GB2312" w:hAnsi="宋体" w:cs="仿宋_GB2312" w:hint="eastAsia"/>
                <w:color w:val="000000"/>
                <w:kern w:val="0"/>
                <w:sz w:val="20"/>
                <w:szCs w:val="20"/>
                <w:lang w:bidi="ar"/>
              </w:rPr>
              <w:t>插槽</w:t>
            </w:r>
            <w:r>
              <w:rPr>
                <w:rFonts w:ascii="仿宋_GB2312" w:eastAsia="仿宋_GB2312" w:hAnsi="宋体" w:cs="仿宋_GB2312" w:hint="eastAsia"/>
                <w:color w:val="000000"/>
                <w:kern w:val="0"/>
                <w:sz w:val="20"/>
                <w:szCs w:val="20"/>
                <w:lang w:bidi="ar"/>
              </w:rPr>
              <w:t xml:space="preserve"> x1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PCIex1 </w:t>
            </w:r>
            <w:r>
              <w:rPr>
                <w:rFonts w:ascii="仿宋_GB2312" w:eastAsia="仿宋_GB2312" w:hAnsi="宋体" w:cs="仿宋_GB2312" w:hint="eastAsia"/>
                <w:color w:val="000000"/>
                <w:kern w:val="0"/>
                <w:sz w:val="20"/>
                <w:szCs w:val="20"/>
                <w:lang w:bidi="ar"/>
              </w:rPr>
              <w:t>插槽</w:t>
            </w:r>
            <w:r>
              <w:rPr>
                <w:rFonts w:ascii="仿宋_GB2312" w:eastAsia="仿宋_GB2312" w:hAnsi="宋体" w:cs="仿宋_GB2312" w:hint="eastAsia"/>
                <w:color w:val="000000"/>
                <w:kern w:val="0"/>
                <w:sz w:val="20"/>
                <w:szCs w:val="20"/>
                <w:lang w:bidi="ar"/>
              </w:rPr>
              <w:t xml:space="preserve"> x1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SO-DIMM </w:t>
            </w:r>
            <w:r>
              <w:rPr>
                <w:rFonts w:ascii="仿宋_GB2312" w:eastAsia="仿宋_GB2312" w:hAnsi="宋体" w:cs="仿宋_GB2312" w:hint="eastAsia"/>
                <w:color w:val="000000"/>
                <w:kern w:val="0"/>
                <w:sz w:val="20"/>
                <w:szCs w:val="20"/>
                <w:lang w:bidi="ar"/>
              </w:rPr>
              <w:t>插槽</w:t>
            </w:r>
            <w:r>
              <w:rPr>
                <w:rFonts w:ascii="仿宋_GB2312" w:eastAsia="仿宋_GB2312" w:hAnsi="宋体" w:cs="仿宋_GB2312" w:hint="eastAsia"/>
                <w:color w:val="000000"/>
                <w:kern w:val="0"/>
                <w:sz w:val="20"/>
                <w:szCs w:val="20"/>
                <w:lang w:bidi="ar"/>
              </w:rPr>
              <w:t xml:space="preserve"> x2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M.22280 </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 xml:space="preserve"> x2</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SATA </w:t>
            </w:r>
            <w:r>
              <w:rPr>
                <w:rFonts w:ascii="仿宋_GB2312" w:eastAsia="仿宋_GB2312" w:hAnsi="宋体" w:cs="仿宋_GB2312" w:hint="eastAsia"/>
                <w:color w:val="000000"/>
                <w:kern w:val="0"/>
                <w:sz w:val="20"/>
                <w:szCs w:val="20"/>
                <w:lang w:bidi="ar"/>
              </w:rPr>
              <w:t>接口</w:t>
            </w:r>
            <w:r>
              <w:rPr>
                <w:rFonts w:ascii="仿宋_GB2312" w:eastAsia="仿宋_GB2312" w:hAnsi="宋体" w:cs="仿宋_GB2312" w:hint="eastAsia"/>
                <w:color w:val="000000"/>
                <w:kern w:val="0"/>
                <w:sz w:val="20"/>
                <w:szCs w:val="20"/>
                <w:lang w:bidi="ar"/>
              </w:rPr>
              <w:t xml:space="preserve"> x1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8.</w:t>
            </w:r>
            <w:r>
              <w:rPr>
                <w:rFonts w:ascii="仿宋_GB2312" w:eastAsia="仿宋_GB2312" w:hAnsi="宋体" w:cs="仿宋_GB2312" w:hint="eastAsia"/>
                <w:color w:val="000000"/>
                <w:kern w:val="0"/>
                <w:sz w:val="20"/>
                <w:szCs w:val="20"/>
                <w:lang w:bidi="ar"/>
              </w:rPr>
              <w:t>传输功能</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WLAN IEEE802.11a/b/g/n/ac </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 xml:space="preserve"> Wi-Fi</w:t>
            </w:r>
            <w:r>
              <w:rPr>
                <w:rFonts w:ascii="仿宋_GB2312" w:eastAsia="仿宋_GB2312" w:hAnsi="宋体" w:cs="仿宋_GB2312" w:hint="eastAsia"/>
                <w:color w:val="000000"/>
                <w:kern w:val="0"/>
                <w:sz w:val="20"/>
                <w:szCs w:val="20"/>
                <w:lang w:bidi="ar"/>
              </w:rPr>
              <w:t>工作频段</w:t>
            </w:r>
            <w:r>
              <w:rPr>
                <w:rFonts w:ascii="仿宋_GB2312" w:eastAsia="仿宋_GB2312" w:hAnsi="宋体" w:cs="仿宋_GB2312" w:hint="eastAsia"/>
                <w:color w:val="000000"/>
                <w:kern w:val="0"/>
                <w:sz w:val="20"/>
                <w:szCs w:val="20"/>
                <w:lang w:bidi="ar"/>
              </w:rPr>
              <w:t>2.4GHz</w:t>
            </w:r>
            <w:r>
              <w:rPr>
                <w:rFonts w:ascii="仿宋_GB2312" w:eastAsia="仿宋_GB2312" w:hAnsi="宋体" w:cs="仿宋_GB2312" w:hint="eastAsia"/>
                <w:color w:val="000000"/>
                <w:kern w:val="0"/>
                <w:sz w:val="20"/>
                <w:szCs w:val="20"/>
                <w:lang w:bidi="ar"/>
              </w:rPr>
              <w:t>和</w:t>
            </w:r>
            <w:r>
              <w:rPr>
                <w:rFonts w:ascii="仿宋_GB2312" w:eastAsia="仿宋_GB2312" w:hAnsi="宋体" w:cs="仿宋_GB2312" w:hint="eastAsia"/>
                <w:color w:val="000000"/>
                <w:kern w:val="0"/>
                <w:sz w:val="20"/>
                <w:szCs w:val="20"/>
                <w:lang w:bidi="ar"/>
              </w:rPr>
              <w:t xml:space="preserve">5GHz </w:t>
            </w:r>
            <w:r>
              <w:rPr>
                <w:rFonts w:ascii="仿宋_GB2312" w:eastAsia="仿宋_GB2312" w:hAnsi="宋体" w:cs="仿宋_GB2312" w:hint="eastAsia"/>
                <w:color w:val="000000"/>
                <w:kern w:val="0"/>
                <w:sz w:val="20"/>
                <w:szCs w:val="20"/>
                <w:lang w:bidi="ar"/>
              </w:rPr>
              <w:t>双频，</w:t>
            </w:r>
            <w:r>
              <w:rPr>
                <w:rFonts w:ascii="仿宋_GB2312" w:eastAsia="仿宋_GB2312" w:hAnsi="宋体" w:cs="仿宋_GB2312" w:hint="eastAsia"/>
                <w:color w:val="000000"/>
                <w:kern w:val="0"/>
                <w:sz w:val="20"/>
                <w:szCs w:val="20"/>
                <w:lang w:bidi="ar"/>
              </w:rPr>
              <w:t>Wi-Fi</w:t>
            </w:r>
            <w:r>
              <w:rPr>
                <w:rFonts w:ascii="仿宋_GB2312" w:eastAsia="仿宋_GB2312" w:hAnsi="宋体" w:cs="仿宋_GB2312" w:hint="eastAsia"/>
                <w:color w:val="000000"/>
                <w:kern w:val="0"/>
                <w:sz w:val="20"/>
                <w:szCs w:val="20"/>
                <w:lang w:bidi="ar"/>
              </w:rPr>
              <w:t>加密方式支持</w:t>
            </w:r>
            <w:r>
              <w:rPr>
                <w:rFonts w:ascii="仿宋_GB2312" w:eastAsia="仿宋_GB2312" w:hAnsi="宋体" w:cs="仿宋_GB2312" w:hint="eastAsia"/>
                <w:color w:val="000000"/>
                <w:kern w:val="0"/>
                <w:sz w:val="20"/>
                <w:szCs w:val="20"/>
                <w:lang w:bidi="ar"/>
              </w:rPr>
              <w:t xml:space="preserve"> WPA/WPA2</w:t>
            </w:r>
            <w:r>
              <w:rPr>
                <w:rFonts w:ascii="仿宋_GB2312" w:eastAsia="仿宋_GB2312" w:hAnsi="宋体" w:cs="仿宋_GB2312" w:hint="eastAsia"/>
                <w:color w:val="000000"/>
                <w:kern w:val="0"/>
                <w:sz w:val="20"/>
                <w:szCs w:val="20"/>
                <w:lang w:bidi="ar"/>
              </w:rPr>
              <w:t>，有线网络：</w:t>
            </w:r>
            <w:r>
              <w:rPr>
                <w:rFonts w:ascii="仿宋_GB2312" w:eastAsia="仿宋_GB2312" w:hAnsi="宋体" w:cs="仿宋_GB2312" w:hint="eastAsia"/>
                <w:color w:val="000000"/>
                <w:kern w:val="0"/>
                <w:sz w:val="20"/>
                <w:szCs w:val="20"/>
                <w:lang w:bidi="ar"/>
              </w:rPr>
              <w:t>1000</w:t>
            </w:r>
            <w:r>
              <w:rPr>
                <w:rFonts w:ascii="仿宋_GB2312" w:eastAsia="仿宋_GB2312" w:hAnsi="宋体" w:cs="仿宋_GB2312" w:hint="eastAsia"/>
                <w:color w:val="000000"/>
                <w:kern w:val="0"/>
                <w:sz w:val="20"/>
                <w:szCs w:val="20"/>
                <w:lang w:bidi="ar"/>
              </w:rPr>
              <w:t>M</w:t>
            </w:r>
            <w:r>
              <w:rPr>
                <w:rFonts w:ascii="仿宋_GB2312" w:eastAsia="仿宋_GB2312" w:hAnsi="宋体" w:cs="仿宋_GB2312" w:hint="eastAsia"/>
                <w:color w:val="000000"/>
                <w:kern w:val="0"/>
                <w:sz w:val="20"/>
                <w:szCs w:val="20"/>
                <w:lang w:bidi="ar"/>
              </w:rPr>
              <w:t>自适应；</w:t>
            </w:r>
            <w:r>
              <w:rPr>
                <w:rFonts w:ascii="仿宋_GB2312" w:eastAsia="仿宋_GB2312" w:hAnsi="宋体" w:cs="仿宋_GB2312" w:hint="eastAsia"/>
                <w:color w:val="000000"/>
                <w:kern w:val="0"/>
                <w:sz w:val="20"/>
                <w:szCs w:val="20"/>
                <w:lang w:bidi="ar"/>
              </w:rPr>
              <w:br/>
              <w:t>9.</w:t>
            </w:r>
            <w:r>
              <w:rPr>
                <w:rFonts w:ascii="仿宋_GB2312" w:eastAsia="仿宋_GB2312" w:hAnsi="宋体" w:cs="仿宋_GB2312" w:hint="eastAsia"/>
                <w:color w:val="000000"/>
                <w:kern w:val="0"/>
                <w:sz w:val="20"/>
                <w:szCs w:val="20"/>
                <w:lang w:bidi="ar"/>
              </w:rPr>
              <w:t>显示屏：</w:t>
            </w:r>
            <w:r>
              <w:rPr>
                <w:rFonts w:ascii="仿宋_GB2312" w:eastAsia="仿宋_GB2312" w:hAnsi="宋体" w:cs="仿宋_GB2312" w:hint="eastAsia"/>
                <w:color w:val="000000"/>
                <w:kern w:val="0"/>
                <w:sz w:val="20"/>
                <w:szCs w:val="20"/>
                <w:lang w:bidi="ar"/>
              </w:rPr>
              <w:t xml:space="preserve">23.8 </w:t>
            </w:r>
            <w:r>
              <w:rPr>
                <w:rFonts w:ascii="仿宋_GB2312" w:eastAsia="仿宋_GB2312" w:hAnsi="宋体" w:cs="仿宋_GB2312" w:hint="eastAsia"/>
                <w:color w:val="000000"/>
                <w:kern w:val="0"/>
                <w:sz w:val="20"/>
                <w:szCs w:val="20"/>
                <w:lang w:bidi="ar"/>
              </w:rPr>
              <w:t>英寸、屏幕类型</w:t>
            </w:r>
            <w:r>
              <w:rPr>
                <w:rFonts w:ascii="仿宋_GB2312" w:eastAsia="仿宋_GB2312" w:hAnsi="宋体" w:cs="仿宋_GB2312" w:hint="eastAsia"/>
                <w:color w:val="000000"/>
                <w:kern w:val="0"/>
                <w:sz w:val="20"/>
                <w:szCs w:val="20"/>
                <w:lang w:bidi="ar"/>
              </w:rPr>
              <w:t>IPS</w:t>
            </w:r>
            <w:r>
              <w:rPr>
                <w:rFonts w:ascii="仿宋_GB2312" w:eastAsia="仿宋_GB2312" w:hAnsi="宋体" w:cs="仿宋_GB2312" w:hint="eastAsia"/>
                <w:color w:val="000000"/>
                <w:kern w:val="0"/>
                <w:sz w:val="20"/>
                <w:szCs w:val="20"/>
                <w:lang w:bidi="ar"/>
              </w:rPr>
              <w:t>、屏幕比例</w:t>
            </w:r>
            <w:r>
              <w:rPr>
                <w:rFonts w:ascii="仿宋_GB2312" w:eastAsia="仿宋_GB2312" w:hAnsi="宋体" w:cs="仿宋_GB2312" w:hint="eastAsia"/>
                <w:color w:val="000000"/>
                <w:kern w:val="0"/>
                <w:sz w:val="20"/>
                <w:szCs w:val="20"/>
                <w:lang w:bidi="ar"/>
              </w:rPr>
              <w:t xml:space="preserve"> 16:9</w:t>
            </w:r>
            <w:r>
              <w:rPr>
                <w:rFonts w:ascii="仿宋_GB2312" w:eastAsia="仿宋_GB2312" w:hAnsi="宋体" w:cs="仿宋_GB2312" w:hint="eastAsia"/>
                <w:color w:val="000000"/>
                <w:kern w:val="0"/>
                <w:sz w:val="20"/>
                <w:szCs w:val="20"/>
                <w:lang w:bidi="ar"/>
              </w:rPr>
              <w:t>屏幕分辨率</w:t>
            </w:r>
            <w:r>
              <w:rPr>
                <w:rFonts w:ascii="仿宋_GB2312" w:eastAsia="仿宋_GB2312" w:hAnsi="宋体" w:cs="仿宋_GB2312" w:hint="eastAsia"/>
                <w:color w:val="000000"/>
                <w:kern w:val="0"/>
                <w:sz w:val="20"/>
                <w:szCs w:val="20"/>
                <w:lang w:bidi="ar"/>
              </w:rPr>
              <w:t>1920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1080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10.</w:t>
            </w:r>
            <w:r>
              <w:rPr>
                <w:rFonts w:ascii="仿宋_GB2312" w:eastAsia="仿宋_GB2312" w:hAnsi="宋体" w:cs="仿宋_GB2312" w:hint="eastAsia"/>
                <w:color w:val="000000"/>
                <w:kern w:val="0"/>
                <w:sz w:val="20"/>
                <w:szCs w:val="20"/>
                <w:lang w:bidi="ar"/>
              </w:rPr>
              <w:t>键鼠：同品牌</w:t>
            </w:r>
            <w:r>
              <w:rPr>
                <w:rFonts w:ascii="仿宋_GB2312" w:eastAsia="仿宋_GB2312" w:hAnsi="宋体" w:cs="仿宋_GB2312" w:hint="eastAsia"/>
                <w:color w:val="000000"/>
                <w:kern w:val="0"/>
                <w:sz w:val="20"/>
                <w:szCs w:val="20"/>
                <w:lang w:bidi="ar"/>
              </w:rPr>
              <w:t xml:space="preserve"> </w:t>
            </w:r>
            <w:r>
              <w:rPr>
                <w:rFonts w:ascii="仿宋_GB2312" w:eastAsia="仿宋_GB2312" w:hAnsi="宋体" w:cs="仿宋_GB2312" w:hint="eastAsia"/>
                <w:color w:val="000000"/>
                <w:kern w:val="0"/>
                <w:sz w:val="20"/>
                <w:szCs w:val="20"/>
                <w:lang w:bidi="ar"/>
              </w:rPr>
              <w:t>键鼠。</w:t>
            </w:r>
            <w:r>
              <w:rPr>
                <w:rFonts w:ascii="仿宋_GB2312" w:eastAsia="仿宋_GB2312" w:hAnsi="宋体" w:cs="仿宋_GB2312" w:hint="eastAsia"/>
                <w:color w:val="000000"/>
                <w:kern w:val="0"/>
                <w:sz w:val="20"/>
                <w:szCs w:val="20"/>
                <w:lang w:bidi="ar"/>
              </w:rPr>
              <w:br/>
              <w:t>11.</w:t>
            </w:r>
            <w:r>
              <w:rPr>
                <w:rFonts w:ascii="仿宋_GB2312" w:eastAsia="仿宋_GB2312" w:hAnsi="宋体" w:cs="仿宋_GB2312" w:hint="eastAsia"/>
                <w:color w:val="000000"/>
                <w:kern w:val="0"/>
                <w:sz w:val="20"/>
                <w:szCs w:val="20"/>
                <w:lang w:bidi="ar"/>
              </w:rPr>
              <w:t>机箱体积：≤</w:t>
            </w:r>
            <w:r>
              <w:rPr>
                <w:rFonts w:ascii="仿宋_GB2312" w:eastAsia="仿宋_GB2312" w:hAnsi="宋体" w:cs="仿宋_GB2312" w:hint="eastAsia"/>
                <w:color w:val="000000"/>
                <w:kern w:val="0"/>
                <w:sz w:val="20"/>
                <w:szCs w:val="20"/>
                <w:lang w:bidi="ar"/>
              </w:rPr>
              <w:t>9L</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12.</w:t>
            </w:r>
            <w:r>
              <w:rPr>
                <w:rFonts w:ascii="仿宋_GB2312" w:eastAsia="仿宋_GB2312" w:hAnsi="宋体" w:cs="仿宋_GB2312" w:hint="eastAsia"/>
                <w:color w:val="000000"/>
                <w:kern w:val="0"/>
                <w:sz w:val="20"/>
                <w:szCs w:val="20"/>
                <w:lang w:bidi="ar"/>
              </w:rPr>
              <w:t>整机重量：≤</w:t>
            </w:r>
            <w:r>
              <w:rPr>
                <w:rFonts w:ascii="仿宋_GB2312" w:eastAsia="仿宋_GB2312" w:hAnsi="宋体" w:cs="仿宋_GB2312" w:hint="eastAsia"/>
                <w:color w:val="000000"/>
                <w:kern w:val="0"/>
                <w:sz w:val="20"/>
                <w:szCs w:val="20"/>
                <w:lang w:bidi="ar"/>
              </w:rPr>
              <w:t>4.2Kg</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13.</w:t>
            </w:r>
            <w:r>
              <w:rPr>
                <w:rFonts w:ascii="仿宋_GB2312" w:eastAsia="仿宋_GB2312" w:hAnsi="宋体" w:cs="仿宋_GB2312" w:hint="eastAsia"/>
                <w:color w:val="000000"/>
                <w:kern w:val="0"/>
                <w:sz w:val="20"/>
                <w:szCs w:val="20"/>
                <w:lang w:bidi="ar"/>
              </w:rPr>
              <w:t>电源：额定输出功率</w:t>
            </w:r>
            <w:r>
              <w:rPr>
                <w:rFonts w:ascii="仿宋_GB2312" w:eastAsia="仿宋_GB2312" w:hAnsi="宋体" w:cs="仿宋_GB2312" w:hint="eastAsia"/>
                <w:color w:val="000000"/>
                <w:kern w:val="0"/>
                <w:sz w:val="20"/>
                <w:szCs w:val="20"/>
                <w:lang w:bidi="ar"/>
              </w:rPr>
              <w:t>300W</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br/>
              <w:t>14.</w:t>
            </w:r>
            <w:r>
              <w:rPr>
                <w:rFonts w:ascii="仿宋_GB2312" w:eastAsia="仿宋_GB2312" w:hAnsi="宋体" w:cs="仿宋_GB2312" w:hint="eastAsia"/>
                <w:color w:val="000000"/>
                <w:kern w:val="0"/>
                <w:sz w:val="20"/>
                <w:szCs w:val="20"/>
                <w:lang w:bidi="ar"/>
              </w:rPr>
              <w:t>包含正式软件：</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麒麟</w:t>
            </w:r>
            <w:r>
              <w:rPr>
                <w:rFonts w:ascii="仿宋_GB2312" w:eastAsia="仿宋_GB2312" w:hAnsi="宋体" w:cs="仿宋_GB2312" w:hint="eastAsia"/>
                <w:color w:val="000000"/>
                <w:kern w:val="0"/>
                <w:sz w:val="20"/>
                <w:szCs w:val="20"/>
                <w:lang w:bidi="ar"/>
              </w:rPr>
              <w:t xml:space="preserve">KOS </w:t>
            </w:r>
            <w:r>
              <w:rPr>
                <w:rFonts w:ascii="仿宋_GB2312" w:eastAsia="仿宋_GB2312" w:hAnsi="宋体" w:cs="仿宋_GB2312" w:hint="eastAsia"/>
                <w:color w:val="000000"/>
                <w:kern w:val="0"/>
                <w:sz w:val="20"/>
                <w:szCs w:val="20"/>
                <w:lang w:bidi="ar"/>
              </w:rPr>
              <w:t>、金山</w:t>
            </w:r>
            <w:r>
              <w:rPr>
                <w:rFonts w:ascii="仿宋_GB2312" w:eastAsia="仿宋_GB2312" w:hAnsi="宋体" w:cs="仿宋_GB2312" w:hint="eastAsia"/>
                <w:color w:val="000000"/>
                <w:kern w:val="0"/>
                <w:sz w:val="20"/>
                <w:szCs w:val="20"/>
                <w:lang w:bidi="ar"/>
              </w:rPr>
              <w:t xml:space="preserve">WPS Office 2019 for </w:t>
            </w:r>
            <w:proofErr w:type="spellStart"/>
            <w:r>
              <w:rPr>
                <w:rFonts w:ascii="仿宋_GB2312" w:eastAsia="仿宋_GB2312" w:hAnsi="宋体" w:cs="仿宋_GB2312" w:hint="eastAsia"/>
                <w:color w:val="000000"/>
                <w:kern w:val="0"/>
                <w:sz w:val="20"/>
                <w:szCs w:val="20"/>
                <w:lang w:bidi="ar"/>
              </w:rPr>
              <w:t>linux</w:t>
            </w:r>
            <w:proofErr w:type="spellEnd"/>
            <w:r>
              <w:rPr>
                <w:rFonts w:ascii="仿宋_GB2312" w:eastAsia="仿宋_GB2312" w:hAnsi="宋体" w:cs="仿宋_GB2312" w:hint="eastAsia"/>
                <w:color w:val="000000"/>
                <w:kern w:val="0"/>
                <w:sz w:val="20"/>
                <w:szCs w:val="20"/>
                <w:lang w:bidi="ar"/>
              </w:rPr>
              <w:t>专业版、数科</w:t>
            </w:r>
            <w:r>
              <w:rPr>
                <w:rFonts w:ascii="仿宋_GB2312" w:eastAsia="仿宋_GB2312" w:hAnsi="宋体" w:cs="仿宋_GB2312" w:hint="eastAsia"/>
                <w:color w:val="000000"/>
                <w:kern w:val="0"/>
                <w:sz w:val="20"/>
                <w:szCs w:val="20"/>
                <w:lang w:bidi="ar"/>
              </w:rPr>
              <w:t>OFD</w:t>
            </w:r>
            <w:r>
              <w:rPr>
                <w:rFonts w:ascii="仿宋_GB2312" w:eastAsia="仿宋_GB2312" w:hAnsi="宋体" w:cs="仿宋_GB2312" w:hint="eastAsia"/>
                <w:color w:val="000000"/>
                <w:kern w:val="0"/>
                <w:sz w:val="20"/>
                <w:szCs w:val="20"/>
                <w:lang w:bidi="ar"/>
              </w:rPr>
              <w:t>文档处理软件、北信源防毒系统。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B264B" w:rsidRDefault="00B4580D">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29400</w:t>
            </w:r>
          </w:p>
        </w:tc>
      </w:tr>
      <w:tr w:rsidR="00FB264B">
        <w:trPr>
          <w:trHeight w:val="6660"/>
        </w:trPr>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商务条款</w:t>
            </w:r>
          </w:p>
        </w:tc>
        <w:tc>
          <w:tcPr>
            <w:tcW w:w="85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264B" w:rsidRDefault="00B4580D">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一、合同签订期：自中标通知书发出之日起</w:t>
            </w:r>
            <w:r>
              <w:rPr>
                <w:rFonts w:ascii="仿宋_GB2312" w:eastAsia="仿宋_GB2312" w:hAnsi="宋体" w:cs="仿宋_GB2312" w:hint="eastAsia"/>
                <w:color w:val="000000"/>
                <w:kern w:val="0"/>
                <w:sz w:val="20"/>
                <w:szCs w:val="20"/>
                <w:lang w:bidi="ar"/>
              </w:rPr>
              <w:t>15</w:t>
            </w:r>
            <w:r>
              <w:rPr>
                <w:rFonts w:ascii="仿宋_GB2312" w:eastAsia="仿宋_GB2312" w:hAnsi="宋体" w:cs="仿宋_GB2312" w:hint="eastAsia"/>
                <w:color w:val="000000"/>
                <w:kern w:val="0"/>
                <w:sz w:val="20"/>
                <w:szCs w:val="20"/>
                <w:lang w:bidi="ar"/>
              </w:rPr>
              <w:t>日内。</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▲二、提交服务成果时间：合同签订后</w:t>
            </w:r>
            <w:r>
              <w:rPr>
                <w:rFonts w:ascii="仿宋_GB2312" w:eastAsia="仿宋_GB2312" w:hAnsi="宋体" w:cs="仿宋_GB2312" w:hint="eastAsia"/>
                <w:color w:val="000000"/>
                <w:kern w:val="0"/>
                <w:sz w:val="20"/>
                <w:szCs w:val="20"/>
                <w:lang w:bidi="ar"/>
              </w:rPr>
              <w:t>7</w:t>
            </w:r>
            <w:r>
              <w:rPr>
                <w:rFonts w:ascii="仿宋_GB2312" w:eastAsia="仿宋_GB2312" w:hAnsi="宋体" w:cs="仿宋_GB2312" w:hint="eastAsia"/>
                <w:color w:val="000000"/>
                <w:kern w:val="0"/>
                <w:sz w:val="20"/>
                <w:szCs w:val="20"/>
                <w:lang w:bidi="ar"/>
              </w:rPr>
              <w:t>个工作日内提供货物设备、设备的安装</w:t>
            </w:r>
            <w:r>
              <w:rPr>
                <w:rFonts w:ascii="仿宋_GB2312" w:eastAsia="仿宋_GB2312" w:hAnsi="宋体" w:cs="仿宋_GB2312" w:hint="eastAsia"/>
                <w:color w:val="000000"/>
                <w:kern w:val="0"/>
                <w:sz w:val="20"/>
                <w:szCs w:val="20"/>
                <w:lang w:bidi="ar"/>
              </w:rPr>
              <w:t>测试、部署并完成相关线路联调等的服务。</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三、提交服务成果地点：南宁市采购人指定地点。</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四、售后服务要求：</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、质量保证期：</w:t>
            </w:r>
            <w:proofErr w:type="gramStart"/>
            <w:r>
              <w:rPr>
                <w:rFonts w:ascii="仿宋_GB2312" w:eastAsia="仿宋_GB2312" w:hAnsi="宋体" w:cs="仿宋_GB2312" w:hint="eastAsia"/>
                <w:color w:val="000000"/>
                <w:kern w:val="0"/>
                <w:sz w:val="20"/>
                <w:szCs w:val="20"/>
                <w:lang w:bidi="ar"/>
              </w:rPr>
              <w:t>自提供</w:t>
            </w:r>
            <w:proofErr w:type="gramEnd"/>
            <w:r>
              <w:rPr>
                <w:rFonts w:ascii="仿宋_GB2312" w:eastAsia="仿宋_GB2312" w:hAnsi="宋体" w:cs="仿宋_GB2312" w:hint="eastAsia"/>
                <w:color w:val="000000"/>
                <w:kern w:val="0"/>
                <w:sz w:val="20"/>
                <w:szCs w:val="20"/>
                <w:lang w:bidi="ar"/>
              </w:rPr>
              <w:t>服务之日起至服务完成并验收合格之日止。</w:t>
            </w:r>
            <w:r>
              <w:rPr>
                <w:rFonts w:ascii="仿宋_GB2312" w:eastAsia="仿宋_GB2312" w:hAnsi="宋体" w:cs="仿宋_GB2312" w:hint="eastAsia"/>
                <w:color w:val="000000"/>
                <w:kern w:val="0"/>
                <w:sz w:val="20"/>
                <w:szCs w:val="20"/>
                <w:lang w:bidi="ar"/>
              </w:rPr>
              <w:br/>
              <w:t>2</w:t>
            </w:r>
            <w:r>
              <w:rPr>
                <w:rFonts w:ascii="仿宋_GB2312" w:eastAsia="仿宋_GB2312" w:hAnsi="宋体" w:cs="仿宋_GB2312" w:hint="eastAsia"/>
                <w:color w:val="000000"/>
                <w:kern w:val="0"/>
                <w:sz w:val="20"/>
                <w:szCs w:val="20"/>
                <w:lang w:bidi="ar"/>
              </w:rPr>
              <w:t>、中标人需在本地设有服务机构或分支服务机构，能提供</w:t>
            </w:r>
            <w:r>
              <w:rPr>
                <w:rFonts w:ascii="仿宋_GB2312" w:eastAsia="仿宋_GB2312" w:hAnsi="宋体" w:cs="仿宋_GB2312" w:hint="eastAsia"/>
                <w:color w:val="000000"/>
                <w:kern w:val="0"/>
                <w:sz w:val="20"/>
                <w:szCs w:val="20"/>
                <w:lang w:bidi="ar"/>
              </w:rPr>
              <w:t>7</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24</w:t>
            </w:r>
            <w:r>
              <w:rPr>
                <w:rFonts w:ascii="仿宋_GB2312" w:eastAsia="仿宋_GB2312" w:hAnsi="宋体" w:cs="仿宋_GB2312" w:hint="eastAsia"/>
                <w:color w:val="000000"/>
                <w:kern w:val="0"/>
                <w:sz w:val="20"/>
                <w:szCs w:val="20"/>
                <w:lang w:bidi="ar"/>
              </w:rPr>
              <w:t>通过远程、上门服务、电话、</w:t>
            </w:r>
            <w:r>
              <w:rPr>
                <w:rFonts w:ascii="仿宋_GB2312" w:eastAsia="仿宋_GB2312" w:hAnsi="宋体" w:cs="仿宋_GB2312" w:hint="eastAsia"/>
                <w:color w:val="000000"/>
                <w:kern w:val="0"/>
                <w:sz w:val="20"/>
                <w:szCs w:val="20"/>
                <w:lang w:bidi="ar"/>
              </w:rPr>
              <w:t>E-mail</w:t>
            </w:r>
            <w:r>
              <w:rPr>
                <w:rFonts w:ascii="仿宋_GB2312" w:eastAsia="仿宋_GB2312" w:hAnsi="宋体" w:cs="仿宋_GB2312" w:hint="eastAsia"/>
                <w:color w:val="000000"/>
                <w:kern w:val="0"/>
                <w:sz w:val="20"/>
                <w:szCs w:val="20"/>
                <w:lang w:bidi="ar"/>
              </w:rPr>
              <w:t>等方式为用户提供终身完善的售前和售后技术咨询服务；</w:t>
            </w:r>
            <w:r>
              <w:rPr>
                <w:rFonts w:ascii="仿宋_GB2312" w:eastAsia="仿宋_GB2312" w:hAnsi="宋体" w:cs="仿宋_GB2312" w:hint="eastAsia"/>
                <w:color w:val="000000"/>
                <w:kern w:val="0"/>
                <w:sz w:val="20"/>
                <w:szCs w:val="20"/>
                <w:lang w:bidi="ar"/>
              </w:rPr>
              <w:br/>
              <w:t>3</w:t>
            </w:r>
            <w:r>
              <w:rPr>
                <w:rFonts w:ascii="仿宋_GB2312" w:eastAsia="仿宋_GB2312" w:hAnsi="宋体" w:cs="仿宋_GB2312" w:hint="eastAsia"/>
                <w:color w:val="000000"/>
                <w:kern w:val="0"/>
                <w:sz w:val="20"/>
                <w:szCs w:val="20"/>
                <w:lang w:bidi="ar"/>
              </w:rPr>
              <w:t>、处理问题响应时间：接到采购人处理问题通知后</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小时内到达采购人指定现场，</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小时内解决故障并恢复系统运行。</w:t>
            </w:r>
            <w:r>
              <w:rPr>
                <w:rFonts w:ascii="仿宋_GB2312" w:eastAsia="仿宋_GB2312" w:hAnsi="宋体" w:cs="仿宋_GB2312" w:hint="eastAsia"/>
                <w:color w:val="000000"/>
                <w:kern w:val="0"/>
                <w:sz w:val="20"/>
                <w:szCs w:val="20"/>
                <w:lang w:bidi="ar"/>
              </w:rPr>
              <w:br/>
              <w:t>4</w:t>
            </w:r>
            <w:r>
              <w:rPr>
                <w:rFonts w:ascii="仿宋_GB2312" w:eastAsia="仿宋_GB2312" w:hAnsi="宋体" w:cs="仿宋_GB2312" w:hint="eastAsia"/>
                <w:color w:val="000000"/>
                <w:kern w:val="0"/>
                <w:sz w:val="20"/>
                <w:szCs w:val="20"/>
                <w:lang w:bidi="ar"/>
              </w:rPr>
              <w:t>、产品交付使用过程中（质量保证期内）产品发生质量问题，中标人必须按采购人的要求无偿</w:t>
            </w:r>
            <w:r>
              <w:rPr>
                <w:rFonts w:ascii="仿宋_GB2312" w:eastAsia="仿宋_GB2312" w:hAnsi="宋体" w:cs="仿宋_GB2312" w:hint="eastAsia"/>
                <w:color w:val="000000"/>
                <w:kern w:val="0"/>
                <w:sz w:val="20"/>
                <w:szCs w:val="20"/>
                <w:lang w:bidi="ar"/>
              </w:rPr>
              <w:t>更换全新的符合国家质量标准的产品。</w:t>
            </w:r>
            <w:r>
              <w:rPr>
                <w:rFonts w:ascii="仿宋_GB2312" w:eastAsia="仿宋_GB2312" w:hAnsi="宋体" w:cs="仿宋_GB2312" w:hint="eastAsia"/>
                <w:color w:val="000000"/>
                <w:kern w:val="0"/>
                <w:sz w:val="20"/>
                <w:szCs w:val="20"/>
                <w:lang w:bidi="ar"/>
              </w:rPr>
              <w:br/>
              <w:t>5</w:t>
            </w:r>
            <w:r>
              <w:rPr>
                <w:rFonts w:ascii="仿宋_GB2312" w:eastAsia="仿宋_GB2312" w:hAnsi="宋体" w:cs="仿宋_GB2312" w:hint="eastAsia"/>
                <w:color w:val="000000"/>
                <w:kern w:val="0"/>
                <w:sz w:val="20"/>
                <w:szCs w:val="20"/>
                <w:lang w:bidi="ar"/>
              </w:rPr>
              <w:t>、中标人应严格遵守南宁市公安局科技信息化项目建设“十个严格”管理条例，中标后签订南宁市公安局科技信息化项目建设廉洁承诺书。（</w:t>
            </w:r>
            <w:proofErr w:type="gramStart"/>
            <w:r>
              <w:rPr>
                <w:rFonts w:ascii="仿宋_GB2312" w:eastAsia="仿宋_GB2312" w:hAnsi="宋体" w:cs="仿宋_GB2312" w:hint="eastAsia"/>
                <w:color w:val="000000"/>
                <w:kern w:val="0"/>
                <w:sz w:val="20"/>
                <w:szCs w:val="20"/>
                <w:lang w:bidi="ar"/>
              </w:rPr>
              <w:t>承诺书见附件</w:t>
            </w:r>
            <w:proofErr w:type="gramEnd"/>
            <w:r>
              <w:rPr>
                <w:rFonts w:ascii="仿宋_GB2312" w:eastAsia="仿宋_GB2312" w:hAnsi="宋体" w:cs="仿宋_GB2312" w:hint="eastAsia"/>
                <w:color w:val="000000"/>
                <w:kern w:val="0"/>
                <w:sz w:val="20"/>
                <w:szCs w:val="20"/>
                <w:lang w:bidi="ar"/>
              </w:rPr>
              <w:t>）。中标人负有保密责任，如造成数据、信息等项目内容违规泄露，将按相关规定追究责任。</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五、其他要求：</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、报价必须</w:t>
            </w:r>
            <w:proofErr w:type="gramStart"/>
            <w:r>
              <w:rPr>
                <w:rFonts w:ascii="仿宋_GB2312" w:eastAsia="仿宋_GB2312" w:hAnsi="宋体" w:cs="仿宋_GB2312" w:hint="eastAsia"/>
                <w:color w:val="000000"/>
                <w:kern w:val="0"/>
                <w:sz w:val="20"/>
                <w:szCs w:val="20"/>
                <w:lang w:bidi="ar"/>
              </w:rPr>
              <w:t>含以下</w:t>
            </w:r>
            <w:proofErr w:type="gramEnd"/>
            <w:r>
              <w:rPr>
                <w:rFonts w:ascii="仿宋_GB2312" w:eastAsia="仿宋_GB2312" w:hAnsi="宋体" w:cs="仿宋_GB2312" w:hint="eastAsia"/>
                <w:color w:val="000000"/>
                <w:kern w:val="0"/>
                <w:sz w:val="20"/>
                <w:szCs w:val="20"/>
                <w:lang w:bidi="ar"/>
              </w:rPr>
              <w:t>部分，包括：</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）货物及服务的价格；</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）必要的保险费用和各项税金；</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3</w:t>
            </w:r>
            <w:r>
              <w:rPr>
                <w:rFonts w:ascii="仿宋_GB2312" w:eastAsia="仿宋_GB2312" w:hAnsi="宋体" w:cs="仿宋_GB2312" w:hint="eastAsia"/>
                <w:color w:val="000000"/>
                <w:kern w:val="0"/>
                <w:sz w:val="20"/>
                <w:szCs w:val="20"/>
                <w:lang w:bidi="ar"/>
              </w:rPr>
              <w:t>）安装、调试、培训、技术支持、售后服务、更新升级、实施辅材等费用。</w:t>
            </w:r>
            <w:r>
              <w:rPr>
                <w:rFonts w:ascii="仿宋_GB2312" w:eastAsia="仿宋_GB2312" w:hAnsi="宋体" w:cs="仿宋_GB2312" w:hint="eastAsia"/>
                <w:color w:val="000000"/>
                <w:kern w:val="0"/>
                <w:sz w:val="20"/>
                <w:szCs w:val="20"/>
                <w:lang w:bidi="ar"/>
              </w:rPr>
              <w:br/>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、付款方式：本项目无预付款，中标人所提交的服务经采购人书面验收合格后</w:t>
            </w:r>
            <w:r>
              <w:rPr>
                <w:rFonts w:ascii="仿宋_GB2312" w:eastAsia="仿宋_GB2312" w:hAnsi="宋体" w:cs="仿宋_GB2312" w:hint="eastAsia"/>
                <w:color w:val="000000"/>
                <w:kern w:val="0"/>
                <w:sz w:val="20"/>
                <w:szCs w:val="20"/>
                <w:lang w:bidi="ar"/>
              </w:rPr>
              <w:t>一次性支付合同款。根据《南宁市财政局关于印发南宁市</w:t>
            </w:r>
            <w:r>
              <w:rPr>
                <w:rFonts w:ascii="仿宋_GB2312" w:eastAsia="仿宋_GB2312" w:hAnsi="宋体" w:cs="仿宋_GB2312" w:hint="eastAsia"/>
                <w:color w:val="000000"/>
                <w:kern w:val="0"/>
                <w:sz w:val="20"/>
                <w:szCs w:val="20"/>
                <w:lang w:bidi="ar"/>
              </w:rPr>
              <w:t>2022</w:t>
            </w:r>
            <w:r>
              <w:rPr>
                <w:rFonts w:ascii="仿宋_GB2312" w:eastAsia="仿宋_GB2312" w:hAnsi="宋体" w:cs="仿宋_GB2312" w:hint="eastAsia"/>
                <w:color w:val="000000"/>
                <w:kern w:val="0"/>
                <w:sz w:val="20"/>
                <w:szCs w:val="20"/>
                <w:lang w:bidi="ar"/>
              </w:rPr>
              <w:t>年营商环境政府采购指标创新突破行动实施方案的通知》，待中标单位确定后，经评估中标人信用情况给予一定比例的预付款。</w:t>
            </w:r>
          </w:p>
        </w:tc>
      </w:tr>
    </w:tbl>
    <w:p w:rsidR="00FB264B" w:rsidRDefault="00FB264B">
      <w:pPr>
        <w:pStyle w:val="a8"/>
        <w:spacing w:line="440" w:lineRule="exact"/>
        <w:rPr>
          <w:rFonts w:hAnsi="宋体" w:cs="宋体"/>
          <w:b/>
          <w:color w:val="000000" w:themeColor="text1"/>
          <w:szCs w:val="21"/>
        </w:rPr>
      </w:pPr>
    </w:p>
    <w:p w:rsidR="00FB264B" w:rsidRDefault="00FB264B">
      <w:pPr>
        <w:pStyle w:val="a8"/>
        <w:spacing w:line="440" w:lineRule="exact"/>
        <w:rPr>
          <w:rFonts w:hAnsi="宋体" w:cs="宋体"/>
          <w:b/>
          <w:color w:val="000000" w:themeColor="text1"/>
          <w:szCs w:val="21"/>
        </w:rPr>
      </w:pPr>
    </w:p>
    <w:p w:rsidR="00FB264B" w:rsidRDefault="00B4580D">
      <w:pPr>
        <w:ind w:firstLineChars="201" w:firstLine="424"/>
        <w:jc w:val="center"/>
        <w:rPr>
          <w:rFonts w:ascii="宋体" w:eastAsia="宋体" w:hAnsi="宋体" w:cs="宋体"/>
          <w:b/>
          <w:color w:val="000000" w:themeColor="text1"/>
        </w:rPr>
      </w:pPr>
      <w:r>
        <w:rPr>
          <w:rFonts w:ascii="宋体" w:eastAsia="宋体" w:hAnsi="宋体" w:cs="宋体" w:hint="eastAsia"/>
          <w:b/>
          <w:color w:val="000000" w:themeColor="text1"/>
        </w:rPr>
        <w:t>南宁市公安局科技信息化项目</w:t>
      </w:r>
    </w:p>
    <w:p w:rsidR="00FB264B" w:rsidRDefault="00B4580D">
      <w:pPr>
        <w:ind w:firstLineChars="201" w:firstLine="424"/>
        <w:jc w:val="center"/>
        <w:rPr>
          <w:rFonts w:ascii="宋体" w:eastAsia="宋体" w:hAnsi="宋体" w:cs="宋体"/>
          <w:b/>
          <w:color w:val="000000" w:themeColor="text1"/>
        </w:rPr>
      </w:pPr>
      <w:r>
        <w:rPr>
          <w:rFonts w:ascii="宋体" w:eastAsia="宋体" w:hAnsi="宋体" w:cs="宋体" w:hint="eastAsia"/>
          <w:b/>
          <w:color w:val="000000" w:themeColor="text1"/>
        </w:rPr>
        <w:t>建设廉洁承诺书</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为确保南宁市公安局武警南宁支队通信设备采购项目建设责任单位（以下简称：甲方）在项目合同签订、项目验收、合同款支付等环节与项目中标单位（以下简称：乙方）建立干净廉洁的合作关系，约束甲乙双方的行为，防止违法违纪问题的发生，维护双方合作利益，经双方同意签订本廉洁承诺书。</w:t>
      </w:r>
    </w:p>
    <w:p w:rsidR="00FB264B" w:rsidRDefault="00B4580D">
      <w:pPr>
        <w:numPr>
          <w:ilvl w:val="0"/>
          <w:numId w:val="3"/>
        </w:num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甲方承诺</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不向乙方索取或承受乙方任何形式的现金、回扣、有价证券、支付凭证和礼品等。</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不得以询问费、劳务费等名义向乙方索要合同以外的各种费用，不在乙方报销应由本单位或个人担当的费用。</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不接受乙方提供的旅游、高消费等安排，不参与乙方组织的有可能影响公正履行合同的宴请等活动。</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不准在乙方合同签订、项目验收、合同款支付等正常按约履行时故意刁难。</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不得为谋求私利而擅自私下与乙方就项目建设有关的工作问题进行私下协商或者达成默契，不得为达不到验收条件的项目进行支付提供便利。</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乙方违背上述承诺的，甲方有权利在</w:t>
      </w:r>
      <w:r>
        <w:rPr>
          <w:rFonts w:ascii="宋体" w:eastAsia="宋体" w:hAnsi="宋体" w:cs="宋体" w:hint="eastAsia"/>
          <w:color w:val="000000" w:themeColor="text1"/>
          <w:szCs w:val="21"/>
        </w:rPr>
        <w:t>合同执行方面进行反向约束，向同级监管部门报告，并将乙方列为黑名单企业。</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二、乙方承诺</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不以任何形式向甲方及其工作人员送礼金、回扣、有价证券、支付凭证和礼品等。</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不支付甲方及其工作人员询问费、劳务费等名义向乙方索要的各种费用，报销应由甲方单位或个人担当的费用。</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不为甲方及其工作人员提供旅游、高消费等安排，不利用宴请等活动影响甲方人员公正履行合同。</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不得在合同签订、项目验收、合同款支付等履行环节为获取</w:t>
      </w:r>
      <w:proofErr w:type="gramStart"/>
      <w:r>
        <w:rPr>
          <w:rFonts w:ascii="宋体" w:eastAsia="宋体" w:hAnsi="宋体" w:cs="宋体" w:hint="eastAsia"/>
          <w:color w:val="000000" w:themeColor="text1"/>
          <w:szCs w:val="21"/>
        </w:rPr>
        <w:t>便利向</w:t>
      </w:r>
      <w:proofErr w:type="gramEnd"/>
      <w:r>
        <w:rPr>
          <w:rFonts w:ascii="宋体" w:eastAsia="宋体" w:hAnsi="宋体" w:cs="宋体" w:hint="eastAsia"/>
          <w:color w:val="000000" w:themeColor="text1"/>
          <w:szCs w:val="21"/>
        </w:rPr>
        <w:t>甲方任何人支付任何合同商定以外的费用。</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不得为谋求私利擅自与甲方工作人员就项目有关的工作问题进行私下协商或者达成默契。</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在合同履约过程中，发觉甲方人员违背上述承诺，应向甲方领导、纪检部门或者上级主管单位举报。</w:t>
      </w:r>
    </w:p>
    <w:p w:rsidR="00FB264B" w:rsidRDefault="00B4580D">
      <w:pPr>
        <w:ind w:firstLineChars="201" w:firstLine="422"/>
        <w:rPr>
          <w:rFonts w:ascii="宋体" w:eastAsia="宋体" w:hAnsi="宋体" w:cs="宋体"/>
          <w:color w:val="000000" w:themeColor="text1"/>
          <w:szCs w:val="21"/>
        </w:rPr>
      </w:pPr>
      <w:r>
        <w:rPr>
          <w:rFonts w:ascii="宋体" w:eastAsia="宋体" w:hAnsi="宋体" w:cs="宋体" w:hint="eastAsia"/>
          <w:color w:val="000000" w:themeColor="text1"/>
          <w:szCs w:val="21"/>
        </w:rPr>
        <w:t>本协议一式两份，具有同等法律效力，甲乙双方各执一份。</w:t>
      </w:r>
    </w:p>
    <w:p w:rsidR="00FB264B" w:rsidRDefault="00FB264B">
      <w:pPr>
        <w:ind w:firstLineChars="201" w:firstLine="422"/>
        <w:rPr>
          <w:rFonts w:ascii="宋体" w:eastAsia="宋体" w:hAnsi="宋体" w:cs="宋体"/>
          <w:color w:val="000000" w:themeColor="text1"/>
          <w:szCs w:val="21"/>
        </w:rPr>
      </w:pPr>
    </w:p>
    <w:p w:rsidR="00FB264B" w:rsidRDefault="00B4580D">
      <w:pPr>
        <w:tabs>
          <w:tab w:val="left" w:pos="312"/>
        </w:tabs>
        <w:ind w:leftChars="149" w:left="313" w:firstLineChars="201" w:firstLine="422"/>
        <w:jc w:val="left"/>
        <w:rPr>
          <w:rFonts w:ascii="宋体" w:eastAsia="宋体" w:hAnsi="宋体" w:cs="宋体"/>
          <w:color w:val="000000" w:themeColor="text1"/>
          <w:szCs w:val="21"/>
        </w:rPr>
      </w:pPr>
      <w:r>
        <w:rPr>
          <w:rFonts w:ascii="宋体" w:eastAsia="宋体" w:hAnsi="宋体" w:cs="宋体" w:hint="eastAsia"/>
          <w:color w:val="000000" w:themeColor="text1"/>
          <w:szCs w:val="21"/>
        </w:rPr>
        <w:t>甲方</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公章</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南宁市公安局</w:t>
      </w:r>
      <w:r>
        <w:rPr>
          <w:rFonts w:ascii="宋体" w:eastAsia="宋体" w:hAnsi="宋体" w:cs="宋体" w:hint="eastAsia"/>
          <w:color w:val="000000" w:themeColor="text1"/>
          <w:szCs w:val="21"/>
        </w:rPr>
        <w:t xml:space="preserve">XXX  </w:t>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乙方</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公章</w:t>
      </w:r>
      <w:r>
        <w:rPr>
          <w:rFonts w:ascii="宋体" w:eastAsia="宋体" w:hAnsi="宋体" w:cs="宋体" w:hint="eastAsia"/>
          <w:color w:val="000000" w:themeColor="text1"/>
          <w:szCs w:val="21"/>
        </w:rPr>
        <w:t>):</w:t>
      </w:r>
    </w:p>
    <w:p w:rsidR="00FB264B" w:rsidRDefault="00FB264B">
      <w:pPr>
        <w:tabs>
          <w:tab w:val="left" w:pos="312"/>
        </w:tabs>
        <w:ind w:leftChars="149" w:left="313" w:firstLineChars="201" w:firstLine="422"/>
        <w:jc w:val="left"/>
        <w:rPr>
          <w:rFonts w:ascii="宋体" w:eastAsia="宋体" w:hAnsi="宋体" w:cs="宋体"/>
          <w:color w:val="000000" w:themeColor="text1"/>
          <w:szCs w:val="21"/>
        </w:rPr>
      </w:pPr>
    </w:p>
    <w:p w:rsidR="00FB264B" w:rsidRDefault="00B4580D">
      <w:pPr>
        <w:tabs>
          <w:tab w:val="left" w:pos="312"/>
        </w:tabs>
        <w:ind w:leftChars="149" w:left="313" w:firstLineChars="201" w:firstLine="422"/>
        <w:jc w:val="left"/>
        <w:rPr>
          <w:rFonts w:ascii="宋体" w:eastAsia="宋体" w:hAnsi="宋体" w:cs="宋体"/>
          <w:color w:val="000000" w:themeColor="text1"/>
          <w:szCs w:val="21"/>
        </w:rPr>
      </w:pPr>
      <w:r>
        <w:rPr>
          <w:rFonts w:ascii="宋体" w:eastAsia="宋体" w:hAnsi="宋体" w:cs="宋体" w:hint="eastAsia"/>
          <w:color w:val="000000" w:themeColor="text1"/>
          <w:szCs w:val="21"/>
        </w:rPr>
        <w:t>主要领导：</w:t>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法定代表</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或公司负责人</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w:t>
      </w:r>
    </w:p>
    <w:p w:rsidR="00FB264B" w:rsidRDefault="00B4580D">
      <w:pPr>
        <w:tabs>
          <w:tab w:val="left" w:pos="312"/>
        </w:tabs>
        <w:ind w:leftChars="149" w:left="313" w:firstLineChars="201" w:firstLine="422"/>
        <w:jc w:val="left"/>
        <w:rPr>
          <w:rFonts w:ascii="宋体" w:eastAsia="宋体" w:hAnsi="宋体" w:cs="宋体"/>
          <w:color w:val="000000" w:themeColor="text1"/>
          <w:szCs w:val="21"/>
        </w:rPr>
      </w:pPr>
      <w:r>
        <w:rPr>
          <w:rFonts w:ascii="宋体" w:eastAsia="宋体" w:hAnsi="宋体" w:cs="宋体" w:hint="eastAsia"/>
          <w:color w:val="000000" w:themeColor="text1"/>
          <w:szCs w:val="21"/>
        </w:rPr>
        <w:t>分管领导：</w:t>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项目负责人：</w:t>
      </w:r>
    </w:p>
    <w:p w:rsidR="00FB264B" w:rsidRDefault="00B4580D">
      <w:pPr>
        <w:tabs>
          <w:tab w:val="left" w:pos="312"/>
        </w:tabs>
        <w:ind w:leftChars="149" w:left="313" w:firstLineChars="201" w:firstLine="422"/>
        <w:jc w:val="left"/>
        <w:rPr>
          <w:rFonts w:ascii="宋体" w:eastAsia="宋体" w:hAnsi="宋体" w:cs="宋体"/>
          <w:color w:val="000000" w:themeColor="text1"/>
          <w:szCs w:val="21"/>
        </w:rPr>
      </w:pPr>
      <w:r>
        <w:rPr>
          <w:rFonts w:ascii="宋体" w:eastAsia="宋体" w:hAnsi="宋体" w:cs="宋体" w:hint="eastAsia"/>
          <w:color w:val="000000" w:themeColor="text1"/>
          <w:szCs w:val="21"/>
        </w:rPr>
        <w:t>项目具体负责人：</w:t>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项目参与人：</w:t>
      </w:r>
    </w:p>
    <w:p w:rsidR="00FB264B" w:rsidRDefault="00B4580D">
      <w:pPr>
        <w:tabs>
          <w:tab w:val="left" w:pos="312"/>
        </w:tabs>
        <w:ind w:leftChars="149" w:left="313" w:firstLineChars="201" w:firstLine="422"/>
        <w:jc w:val="left"/>
        <w:rPr>
          <w:rFonts w:ascii="宋体" w:eastAsia="宋体" w:hAnsi="宋体" w:cs="宋体"/>
          <w:color w:val="000000" w:themeColor="text1"/>
          <w:szCs w:val="21"/>
        </w:rPr>
      </w:pPr>
      <w:r>
        <w:rPr>
          <w:rFonts w:ascii="宋体" w:eastAsia="宋体" w:hAnsi="宋体" w:cs="宋体" w:hint="eastAsia"/>
          <w:color w:val="000000" w:themeColor="text1"/>
          <w:szCs w:val="21"/>
        </w:rPr>
        <w:t>项目参与人：</w:t>
      </w:r>
    </w:p>
    <w:p w:rsidR="00FB264B" w:rsidRDefault="00B4580D">
      <w:pPr>
        <w:tabs>
          <w:tab w:val="left" w:pos="0"/>
        </w:tabs>
        <w:ind w:leftChars="150" w:left="315" w:firstLineChars="201" w:firstLine="422"/>
        <w:jc w:val="left"/>
        <w:rPr>
          <w:rFonts w:ascii="宋体" w:eastAsia="宋体" w:hAnsi="宋体" w:cs="宋体"/>
          <w:color w:val="000000" w:themeColor="text1"/>
          <w:szCs w:val="21"/>
        </w:rPr>
      </w:pPr>
      <w:r>
        <w:rPr>
          <w:rFonts w:ascii="宋体" w:eastAsia="宋体" w:hAnsi="宋体" w:cs="宋体" w:hint="eastAsia"/>
          <w:color w:val="000000" w:themeColor="text1"/>
          <w:szCs w:val="21"/>
        </w:rPr>
        <w:t>签字</w:t>
      </w:r>
      <w:r>
        <w:rPr>
          <w:rFonts w:ascii="宋体" w:eastAsia="宋体" w:hAnsi="宋体" w:cs="宋体" w:hint="eastAsia"/>
          <w:color w:val="000000" w:themeColor="text1"/>
          <w:szCs w:val="21"/>
        </w:rPr>
        <w:t>日期：</w:t>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ab/>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签字日期：</w:t>
      </w:r>
    </w:p>
    <w:p w:rsidR="00FB264B" w:rsidRDefault="00FB264B">
      <w:pPr>
        <w:spacing w:line="360" w:lineRule="auto"/>
        <w:ind w:firstLineChars="200" w:firstLine="420"/>
        <w:rPr>
          <w:rFonts w:ascii="宋体" w:eastAsia="宋体" w:hAnsi="宋体" w:cs="宋体"/>
          <w:color w:val="000000" w:themeColor="text1"/>
          <w:szCs w:val="21"/>
        </w:rPr>
      </w:pPr>
    </w:p>
    <w:sectPr w:rsidR="00FB2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23DEE8EA"/>
    <w:multiLevelType w:val="singleLevel"/>
    <w:tmpl w:val="23DEE8EA"/>
    <w:lvl w:ilvl="0">
      <w:start w:val="1"/>
      <w:numFmt w:val="chineseCounting"/>
      <w:suff w:val="nothing"/>
      <w:lvlText w:val="%1、"/>
      <w:lvlJc w:val="left"/>
      <w:pPr>
        <w:ind w:left="0" w:firstLine="0"/>
      </w:pPr>
    </w:lvl>
  </w:abstractNum>
  <w:abstractNum w:abstractNumId="2">
    <w:nsid w:val="404C582E"/>
    <w:multiLevelType w:val="multilevel"/>
    <w:tmpl w:val="404C582E"/>
    <w:lvl w:ilvl="0">
      <w:start w:val="1"/>
      <w:numFmt w:val="chineseCountingThousand"/>
      <w:pStyle w:val="1"/>
      <w:lvlText w:val="第%1章"/>
      <w:lvlJc w:val="center"/>
      <w:pPr>
        <w:tabs>
          <w:tab w:val="left" w:pos="144"/>
        </w:tabs>
        <w:ind w:left="144" w:hanging="144"/>
      </w:pPr>
      <w:rPr>
        <w:rFonts w:ascii="黑体" w:eastAsia="黑体" w:hint="eastAsia"/>
        <w:b/>
        <w:i w:val="0"/>
        <w:sz w:val="44"/>
        <w:szCs w:val="44"/>
      </w:rPr>
    </w:lvl>
    <w:lvl w:ilvl="1">
      <w:start w:val="1"/>
      <w:numFmt w:val="decimal"/>
      <w:isLgl/>
      <w:lvlText w:val="%1.%2"/>
      <w:lvlJc w:val="left"/>
      <w:pPr>
        <w:tabs>
          <w:tab w:val="left" w:pos="680"/>
        </w:tabs>
        <w:ind w:left="680" w:hanging="680"/>
      </w:pPr>
      <w:rPr>
        <w:rFonts w:ascii="黑体" w:eastAsia="黑体" w:hint="eastAsia"/>
        <w:b/>
        <w:i w:val="0"/>
        <w:sz w:val="32"/>
        <w:szCs w:val="32"/>
      </w:rPr>
    </w:lvl>
    <w:lvl w:ilvl="2">
      <w:start w:val="1"/>
      <w:numFmt w:val="decimal"/>
      <w:isLgl/>
      <w:lvlText w:val="%1.%2.%3"/>
      <w:lvlJc w:val="left"/>
      <w:pPr>
        <w:tabs>
          <w:tab w:val="left" w:pos="1146"/>
        </w:tabs>
        <w:ind w:left="1146" w:hanging="720"/>
      </w:pPr>
      <w:rPr>
        <w:rFonts w:ascii="黑体" w:eastAsia="黑体" w:hAnsi="Times New Roman" w:cs="Times New Roman" w:hint="eastAsia"/>
        <w:b/>
        <w:i w:val="0"/>
        <w:sz w:val="30"/>
        <w:szCs w:val="30"/>
      </w:rPr>
    </w:lvl>
    <w:lvl w:ilvl="3">
      <w:start w:val="1"/>
      <w:numFmt w:val="decimal"/>
      <w:isLgl/>
      <w:lvlText w:val="%1.%2.%3.%4"/>
      <w:lvlJc w:val="left"/>
      <w:pPr>
        <w:tabs>
          <w:tab w:val="left" w:pos="1116"/>
        </w:tabs>
        <w:ind w:left="1116" w:hanging="1116"/>
      </w:pPr>
      <w:rPr>
        <w:rFonts w:ascii="黑体" w:eastAsia="黑体" w:hAnsi="Times New Roman" w:cs="Times New Roman" w:hint="eastAsia"/>
        <w:b/>
        <w:i w:val="0"/>
        <w:color w:val="auto"/>
        <w:sz w:val="28"/>
        <w:szCs w:val="28"/>
        <w:u w:val="none"/>
        <w:lang w:val="en-US"/>
      </w:rPr>
    </w:lvl>
    <w:lvl w:ilvl="4">
      <w:start w:val="1"/>
      <w:numFmt w:val="decimal"/>
      <w:isLgl/>
      <w:lvlText w:val="%1.%2.%3.%4.%5"/>
      <w:lvlJc w:val="left"/>
      <w:pPr>
        <w:tabs>
          <w:tab w:val="left" w:pos="720"/>
        </w:tabs>
        <w:ind w:left="720" w:hanging="720"/>
      </w:pPr>
      <w:rPr>
        <w:rFonts w:ascii="黑体" w:eastAsia="黑体" w:hint="eastAsia"/>
        <w:b/>
        <w:i w:val="0"/>
        <w:sz w:val="24"/>
        <w:szCs w:val="24"/>
      </w:rPr>
    </w:lvl>
    <w:lvl w:ilvl="5">
      <w:start w:val="1"/>
      <w:numFmt w:val="decimal"/>
      <w:isLgl/>
      <w:lvlText w:val="%1.%2.%3.%4.%5.%6"/>
      <w:lvlJc w:val="left"/>
      <w:pPr>
        <w:tabs>
          <w:tab w:val="left" w:pos="864"/>
        </w:tabs>
        <w:ind w:left="864" w:hanging="864"/>
      </w:pPr>
      <w:rPr>
        <w:rFonts w:ascii="黑体" w:eastAsia="黑体" w:hint="eastAsia"/>
        <w:b/>
        <w:i w:val="0"/>
        <w:sz w:val="24"/>
        <w:szCs w:val="24"/>
      </w:rPr>
    </w:lvl>
    <w:lvl w:ilvl="6">
      <w:start w:val="1"/>
      <w:numFmt w:val="decimal"/>
      <w:isLgl/>
      <w:lvlText w:val="%1.%2.%3.%4.%5.%6.%7"/>
      <w:lvlJc w:val="left"/>
      <w:pPr>
        <w:tabs>
          <w:tab w:val="left" w:pos="1008"/>
        </w:tabs>
        <w:ind w:left="1008" w:hanging="1008"/>
      </w:pPr>
      <w:rPr>
        <w:rFonts w:ascii="黑体" w:eastAsia="黑体" w:hint="eastAsia"/>
        <w:b/>
        <w:i w:val="0"/>
        <w:sz w:val="24"/>
        <w:szCs w:val="24"/>
      </w:rPr>
    </w:lvl>
    <w:lvl w:ilvl="7">
      <w:start w:val="1"/>
      <w:numFmt w:val="decimal"/>
      <w:isLgl/>
      <w:lvlText w:val="%1.%2.%3.%4.%5.%6.%7.%8"/>
      <w:lvlJc w:val="left"/>
      <w:pPr>
        <w:tabs>
          <w:tab w:val="left" w:pos="1152"/>
        </w:tabs>
        <w:ind w:left="1152" w:hanging="1152"/>
      </w:pPr>
      <w:rPr>
        <w:rFonts w:ascii="黑体" w:eastAsia="黑体" w:hint="eastAsia"/>
        <w:b/>
        <w:i w:val="0"/>
        <w:sz w:val="24"/>
        <w:szCs w:val="24"/>
      </w:rPr>
    </w:lvl>
    <w:lvl w:ilvl="8">
      <w:start w:val="1"/>
      <w:numFmt w:val="decimal"/>
      <w:isLgl/>
      <w:lvlText w:val="%1.%2.%3.%4.%5.%6.%7.%8.%9"/>
      <w:lvlJc w:val="left"/>
      <w:pPr>
        <w:tabs>
          <w:tab w:val="left" w:pos="1296"/>
        </w:tabs>
        <w:ind w:left="1296" w:hanging="1296"/>
      </w:pPr>
      <w:rPr>
        <w:rFonts w:eastAsia="黑体" w:hint="eastAsia"/>
        <w:b/>
        <w:i w:val="0"/>
        <w:sz w:val="24"/>
        <w:szCs w:val="24"/>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8F2B0E"/>
    <w:rsid w:val="000113BC"/>
    <w:rsid w:val="00015FF0"/>
    <w:rsid w:val="00027A2F"/>
    <w:rsid w:val="00052B72"/>
    <w:rsid w:val="0005742F"/>
    <w:rsid w:val="00071F5A"/>
    <w:rsid w:val="00094B64"/>
    <w:rsid w:val="000964F4"/>
    <w:rsid w:val="000A271F"/>
    <w:rsid w:val="000A48E2"/>
    <w:rsid w:val="000B2160"/>
    <w:rsid w:val="000C7EF7"/>
    <w:rsid w:val="000D38F7"/>
    <w:rsid w:val="000E4297"/>
    <w:rsid w:val="000E5038"/>
    <w:rsid w:val="0012309D"/>
    <w:rsid w:val="00186E06"/>
    <w:rsid w:val="00187BB5"/>
    <w:rsid w:val="001918D1"/>
    <w:rsid w:val="0019709C"/>
    <w:rsid w:val="001A56ED"/>
    <w:rsid w:val="001B290C"/>
    <w:rsid w:val="001D4109"/>
    <w:rsid w:val="001E5D15"/>
    <w:rsid w:val="00242715"/>
    <w:rsid w:val="002430FB"/>
    <w:rsid w:val="0026265A"/>
    <w:rsid w:val="00272230"/>
    <w:rsid w:val="002B5311"/>
    <w:rsid w:val="002C1A4F"/>
    <w:rsid w:val="002D1B23"/>
    <w:rsid w:val="002E53B5"/>
    <w:rsid w:val="002E585D"/>
    <w:rsid w:val="002E6722"/>
    <w:rsid w:val="00377E9B"/>
    <w:rsid w:val="0038658E"/>
    <w:rsid w:val="00394C7F"/>
    <w:rsid w:val="003A6310"/>
    <w:rsid w:val="003C4B27"/>
    <w:rsid w:val="003D1114"/>
    <w:rsid w:val="0042533A"/>
    <w:rsid w:val="00437087"/>
    <w:rsid w:val="0045193C"/>
    <w:rsid w:val="004A09FB"/>
    <w:rsid w:val="004E588D"/>
    <w:rsid w:val="00513F84"/>
    <w:rsid w:val="005306D0"/>
    <w:rsid w:val="00547417"/>
    <w:rsid w:val="00547F49"/>
    <w:rsid w:val="00574028"/>
    <w:rsid w:val="0057421B"/>
    <w:rsid w:val="005F3036"/>
    <w:rsid w:val="00637CDE"/>
    <w:rsid w:val="00651437"/>
    <w:rsid w:val="00657A50"/>
    <w:rsid w:val="0066036E"/>
    <w:rsid w:val="00666C95"/>
    <w:rsid w:val="00671336"/>
    <w:rsid w:val="00696DB5"/>
    <w:rsid w:val="006A0AB6"/>
    <w:rsid w:val="006B29B6"/>
    <w:rsid w:val="006C4C60"/>
    <w:rsid w:val="006C75E9"/>
    <w:rsid w:val="006D4A4D"/>
    <w:rsid w:val="006E5A31"/>
    <w:rsid w:val="00714093"/>
    <w:rsid w:val="00772520"/>
    <w:rsid w:val="00777E03"/>
    <w:rsid w:val="00783BBA"/>
    <w:rsid w:val="00787348"/>
    <w:rsid w:val="007E48DA"/>
    <w:rsid w:val="00805ACD"/>
    <w:rsid w:val="00805B06"/>
    <w:rsid w:val="008074FA"/>
    <w:rsid w:val="00834159"/>
    <w:rsid w:val="00845C11"/>
    <w:rsid w:val="00855078"/>
    <w:rsid w:val="00883B56"/>
    <w:rsid w:val="00890FEF"/>
    <w:rsid w:val="008D1A96"/>
    <w:rsid w:val="008E2167"/>
    <w:rsid w:val="008E4E91"/>
    <w:rsid w:val="008E6478"/>
    <w:rsid w:val="008F2B0E"/>
    <w:rsid w:val="009107BA"/>
    <w:rsid w:val="00920F55"/>
    <w:rsid w:val="0092306F"/>
    <w:rsid w:val="009349B2"/>
    <w:rsid w:val="009850E6"/>
    <w:rsid w:val="009850FE"/>
    <w:rsid w:val="00996A8C"/>
    <w:rsid w:val="009C426F"/>
    <w:rsid w:val="009C6FBB"/>
    <w:rsid w:val="009E6EC6"/>
    <w:rsid w:val="00A05938"/>
    <w:rsid w:val="00A07744"/>
    <w:rsid w:val="00A11322"/>
    <w:rsid w:val="00A56018"/>
    <w:rsid w:val="00A66B36"/>
    <w:rsid w:val="00A71E10"/>
    <w:rsid w:val="00A92D77"/>
    <w:rsid w:val="00A97F18"/>
    <w:rsid w:val="00AA33CD"/>
    <w:rsid w:val="00AA4E81"/>
    <w:rsid w:val="00AB3F47"/>
    <w:rsid w:val="00AC75A1"/>
    <w:rsid w:val="00AE033E"/>
    <w:rsid w:val="00AE7128"/>
    <w:rsid w:val="00B05567"/>
    <w:rsid w:val="00B4382E"/>
    <w:rsid w:val="00B4580D"/>
    <w:rsid w:val="00B51BF4"/>
    <w:rsid w:val="00B60676"/>
    <w:rsid w:val="00B64137"/>
    <w:rsid w:val="00BB74EC"/>
    <w:rsid w:val="00BE3694"/>
    <w:rsid w:val="00C17D47"/>
    <w:rsid w:val="00C56D09"/>
    <w:rsid w:val="00C61C16"/>
    <w:rsid w:val="00C82057"/>
    <w:rsid w:val="00CD0579"/>
    <w:rsid w:val="00CE3A6A"/>
    <w:rsid w:val="00D003EB"/>
    <w:rsid w:val="00D15774"/>
    <w:rsid w:val="00D17DA2"/>
    <w:rsid w:val="00D300AE"/>
    <w:rsid w:val="00D33929"/>
    <w:rsid w:val="00D3757E"/>
    <w:rsid w:val="00D60FD2"/>
    <w:rsid w:val="00D632D4"/>
    <w:rsid w:val="00D73355"/>
    <w:rsid w:val="00D74DD9"/>
    <w:rsid w:val="00D85DC7"/>
    <w:rsid w:val="00DA7E4F"/>
    <w:rsid w:val="00DC431A"/>
    <w:rsid w:val="00DC5FB0"/>
    <w:rsid w:val="00DD305F"/>
    <w:rsid w:val="00DE6F8F"/>
    <w:rsid w:val="00DF089C"/>
    <w:rsid w:val="00E1662E"/>
    <w:rsid w:val="00E71BEF"/>
    <w:rsid w:val="00E9061E"/>
    <w:rsid w:val="00EB0FAD"/>
    <w:rsid w:val="00EB4A92"/>
    <w:rsid w:val="00EF73E2"/>
    <w:rsid w:val="00F21B7B"/>
    <w:rsid w:val="00F43F23"/>
    <w:rsid w:val="00F46B4D"/>
    <w:rsid w:val="00F56037"/>
    <w:rsid w:val="00FB264B"/>
    <w:rsid w:val="00FB5018"/>
    <w:rsid w:val="00FC027E"/>
    <w:rsid w:val="00FD4C37"/>
    <w:rsid w:val="00FE1AC5"/>
    <w:rsid w:val="00FE7B0A"/>
    <w:rsid w:val="03B571E8"/>
    <w:rsid w:val="04983B52"/>
    <w:rsid w:val="04E8022C"/>
    <w:rsid w:val="054C2F2E"/>
    <w:rsid w:val="08A234FA"/>
    <w:rsid w:val="161D2A08"/>
    <w:rsid w:val="1A900810"/>
    <w:rsid w:val="1BF66B68"/>
    <w:rsid w:val="1CA218C3"/>
    <w:rsid w:val="1EDD6BE3"/>
    <w:rsid w:val="20873A91"/>
    <w:rsid w:val="20CB68DC"/>
    <w:rsid w:val="246A1D9C"/>
    <w:rsid w:val="25F971DF"/>
    <w:rsid w:val="27601EF6"/>
    <w:rsid w:val="286160A3"/>
    <w:rsid w:val="2C154A61"/>
    <w:rsid w:val="2CD93296"/>
    <w:rsid w:val="382552B5"/>
    <w:rsid w:val="387B5F28"/>
    <w:rsid w:val="39B77EEB"/>
    <w:rsid w:val="3F6E7F2E"/>
    <w:rsid w:val="41665991"/>
    <w:rsid w:val="42B90C7C"/>
    <w:rsid w:val="42C81457"/>
    <w:rsid w:val="45BD0690"/>
    <w:rsid w:val="46BF2624"/>
    <w:rsid w:val="47A142CF"/>
    <w:rsid w:val="47A35B78"/>
    <w:rsid w:val="497266B7"/>
    <w:rsid w:val="4A840A6C"/>
    <w:rsid w:val="4CEA14A5"/>
    <w:rsid w:val="4DD66DD2"/>
    <w:rsid w:val="4EB56B43"/>
    <w:rsid w:val="500700D3"/>
    <w:rsid w:val="503707E9"/>
    <w:rsid w:val="51F0105D"/>
    <w:rsid w:val="551E72AD"/>
    <w:rsid w:val="55A16DFF"/>
    <w:rsid w:val="57F624E8"/>
    <w:rsid w:val="5A0B4C08"/>
    <w:rsid w:val="5AB95A8F"/>
    <w:rsid w:val="5B56689A"/>
    <w:rsid w:val="5CE619B9"/>
    <w:rsid w:val="5D886733"/>
    <w:rsid w:val="5DEF399B"/>
    <w:rsid w:val="67962D35"/>
    <w:rsid w:val="67CB46DC"/>
    <w:rsid w:val="68327AC7"/>
    <w:rsid w:val="68930D12"/>
    <w:rsid w:val="698E0084"/>
    <w:rsid w:val="6C4F1DF7"/>
    <w:rsid w:val="6D4D2993"/>
    <w:rsid w:val="76093499"/>
    <w:rsid w:val="7A67618F"/>
    <w:rsid w:val="7D4F1B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unhideWhenUsed="0"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unhideWhenUsed="0" w:qFormat="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widowControl/>
      <w:numPr>
        <w:numId w:val="1"/>
      </w:numPr>
      <w:spacing w:before="340" w:after="330" w:line="360" w:lineRule="auto"/>
      <w:ind w:leftChars="300" w:left="862" w:hanging="142"/>
      <w:jc w:val="center"/>
      <w:outlineLvl w:val="0"/>
    </w:pPr>
    <w:rPr>
      <w:rFonts w:ascii="宋体" w:eastAsia="黑体" w:hAnsi="宋体" w:cs="宋体"/>
      <w:b/>
      <w:bCs/>
      <w:kern w:val="44"/>
      <w:sz w:val="44"/>
      <w:szCs w:val="44"/>
    </w:rPr>
  </w:style>
  <w:style w:type="paragraph" w:styleId="2">
    <w:name w:val="heading 2"/>
    <w:basedOn w:val="a0"/>
    <w:next w:val="a0"/>
    <w:link w:val="2Char"/>
    <w:qFormat/>
    <w:pPr>
      <w:keepNext/>
      <w:keepLines/>
      <w:tabs>
        <w:tab w:val="left" w:pos="680"/>
      </w:tabs>
      <w:spacing w:before="260" w:after="260" w:line="416" w:lineRule="auto"/>
      <w:ind w:left="680" w:hanging="680"/>
      <w:outlineLvl w:val="1"/>
    </w:pPr>
    <w:rPr>
      <w:rFonts w:ascii="Arial" w:eastAsia="黑体" w:hAnsi="Arial" w:cs="宋体"/>
      <w:b/>
      <w:bCs/>
      <w:kern w:val="0"/>
      <w:sz w:val="32"/>
      <w:szCs w:val="32"/>
    </w:rPr>
  </w:style>
  <w:style w:type="paragraph" w:styleId="3">
    <w:name w:val="heading 3"/>
    <w:basedOn w:val="a0"/>
    <w:next w:val="a0"/>
    <w:link w:val="3Char"/>
    <w:qFormat/>
    <w:pPr>
      <w:keepNext/>
      <w:keepLines/>
      <w:widowControl/>
      <w:tabs>
        <w:tab w:val="left" w:pos="1146"/>
      </w:tabs>
      <w:spacing w:before="260" w:after="260"/>
      <w:ind w:left="1146" w:hanging="720"/>
      <w:jc w:val="left"/>
      <w:outlineLvl w:val="2"/>
    </w:pPr>
    <w:rPr>
      <w:rFonts w:ascii="宋体" w:eastAsia="宋体" w:hAnsi="宋体" w:cs="宋体"/>
      <w:b/>
      <w:bCs/>
      <w:kern w:val="0"/>
      <w:sz w:val="30"/>
      <w:szCs w:val="30"/>
    </w:rPr>
  </w:style>
  <w:style w:type="paragraph" w:styleId="4">
    <w:name w:val="heading 4"/>
    <w:basedOn w:val="a0"/>
    <w:next w:val="a0"/>
    <w:link w:val="4Char"/>
    <w:qFormat/>
    <w:pPr>
      <w:keepNext/>
      <w:keepLines/>
      <w:tabs>
        <w:tab w:val="left" w:pos="1116"/>
      </w:tabs>
      <w:spacing w:before="280" w:after="290" w:line="360" w:lineRule="auto"/>
      <w:ind w:left="1116" w:hanging="1116"/>
      <w:outlineLvl w:val="3"/>
    </w:pPr>
    <w:rPr>
      <w:rFonts w:ascii="宋体" w:eastAsia="宋体" w:hAnsi="宋体" w:cs="宋体"/>
      <w:b/>
      <w:color w:val="000000"/>
      <w:kern w:val="0"/>
      <w:sz w:val="24"/>
      <w:szCs w:val="24"/>
    </w:rPr>
  </w:style>
  <w:style w:type="paragraph" w:styleId="5">
    <w:name w:val="heading 5"/>
    <w:basedOn w:val="a0"/>
    <w:next w:val="a0"/>
    <w:link w:val="5Char"/>
    <w:qFormat/>
    <w:pPr>
      <w:keepNext/>
      <w:keepLines/>
      <w:tabs>
        <w:tab w:val="left" w:pos="720"/>
      </w:tabs>
      <w:spacing w:before="280" w:after="290" w:line="360" w:lineRule="auto"/>
      <w:ind w:left="720" w:hanging="720"/>
      <w:outlineLvl w:val="4"/>
    </w:pPr>
    <w:rPr>
      <w:rFonts w:ascii="宋体" w:eastAsia="黑体" w:hAnsi="宋体" w:cs="宋体"/>
      <w:b/>
      <w:bCs/>
      <w:color w:val="000000"/>
      <w:kern w:val="0"/>
      <w:sz w:val="24"/>
      <w:szCs w:val="24"/>
    </w:rPr>
  </w:style>
  <w:style w:type="paragraph" w:styleId="6">
    <w:name w:val="heading 6"/>
    <w:basedOn w:val="a0"/>
    <w:next w:val="a0"/>
    <w:link w:val="6Char"/>
    <w:qFormat/>
    <w:pPr>
      <w:keepNext/>
      <w:keepLines/>
      <w:tabs>
        <w:tab w:val="left" w:pos="864"/>
      </w:tabs>
      <w:spacing w:before="240" w:after="64" w:line="360" w:lineRule="auto"/>
      <w:ind w:left="864" w:hanging="864"/>
      <w:outlineLvl w:val="5"/>
    </w:pPr>
    <w:rPr>
      <w:rFonts w:ascii="宋体" w:eastAsia="黑体" w:hAnsi="宋体" w:cs="宋体"/>
      <w:b/>
      <w:bCs/>
      <w:color w:val="000000"/>
      <w:kern w:val="0"/>
      <w:sz w:val="24"/>
      <w:szCs w:val="24"/>
    </w:rPr>
  </w:style>
  <w:style w:type="paragraph" w:styleId="7">
    <w:name w:val="heading 7"/>
    <w:basedOn w:val="a0"/>
    <w:next w:val="a0"/>
    <w:link w:val="7Char"/>
    <w:qFormat/>
    <w:pPr>
      <w:keepNext/>
      <w:keepLines/>
      <w:widowControl/>
      <w:tabs>
        <w:tab w:val="left" w:pos="1008"/>
      </w:tabs>
      <w:spacing w:before="240" w:after="64" w:line="320" w:lineRule="auto"/>
      <w:ind w:left="1008" w:hanging="1008"/>
      <w:jc w:val="left"/>
      <w:outlineLvl w:val="6"/>
    </w:pPr>
    <w:rPr>
      <w:rFonts w:ascii="宋体" w:eastAsia="宋体" w:hAnsi="宋体" w:cs="宋体"/>
      <w:b/>
      <w:bCs/>
      <w:kern w:val="0"/>
      <w:sz w:val="24"/>
      <w:szCs w:val="24"/>
    </w:rPr>
  </w:style>
  <w:style w:type="paragraph" w:styleId="8">
    <w:name w:val="heading 8"/>
    <w:basedOn w:val="a0"/>
    <w:next w:val="a0"/>
    <w:link w:val="8Char"/>
    <w:qFormat/>
    <w:pPr>
      <w:keepNext/>
      <w:keepLines/>
      <w:widowControl/>
      <w:tabs>
        <w:tab w:val="left" w:pos="1152"/>
      </w:tabs>
      <w:spacing w:before="240" w:after="64" w:line="320" w:lineRule="auto"/>
      <w:ind w:left="1152" w:hanging="1152"/>
      <w:jc w:val="left"/>
      <w:outlineLvl w:val="7"/>
    </w:pPr>
    <w:rPr>
      <w:rFonts w:ascii="黑体" w:eastAsia="黑体" w:hAnsi="Arial" w:cs="宋体"/>
      <w:kern w:val="0"/>
      <w:sz w:val="24"/>
      <w:szCs w:val="24"/>
    </w:rPr>
  </w:style>
  <w:style w:type="paragraph" w:styleId="9">
    <w:name w:val="heading 9"/>
    <w:basedOn w:val="a0"/>
    <w:next w:val="a0"/>
    <w:link w:val="9Char"/>
    <w:qFormat/>
    <w:pPr>
      <w:keepNext/>
      <w:keepLines/>
      <w:widowControl/>
      <w:tabs>
        <w:tab w:val="left" w:pos="1296"/>
      </w:tabs>
      <w:spacing w:before="240" w:after="64" w:line="320" w:lineRule="auto"/>
      <w:ind w:left="1296" w:hanging="1296"/>
      <w:jc w:val="left"/>
      <w:outlineLvl w:val="8"/>
    </w:pPr>
    <w:rPr>
      <w:rFonts w:ascii="黑体" w:eastAsia="黑体" w:hAnsi="Arial" w:cs="宋体"/>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unhideWhenUsed/>
    <w:qFormat/>
    <w:pPr>
      <w:widowControl/>
      <w:ind w:left="1440"/>
      <w:jc w:val="left"/>
    </w:pPr>
    <w:rPr>
      <w:rFonts w:eastAsiaTheme="minorHAnsi" w:hAnsi="宋体" w:cs="宋体"/>
      <w:kern w:val="0"/>
      <w:sz w:val="18"/>
      <w:szCs w:val="18"/>
    </w:rPr>
  </w:style>
  <w:style w:type="paragraph" w:styleId="a4">
    <w:name w:val="Normal Indent"/>
    <w:basedOn w:val="a0"/>
    <w:link w:val="Char"/>
    <w:qFormat/>
    <w:pPr>
      <w:widowControl/>
      <w:spacing w:line="360" w:lineRule="auto"/>
      <w:ind w:firstLine="200"/>
      <w:jc w:val="left"/>
    </w:pPr>
    <w:rPr>
      <w:rFonts w:ascii="宋体" w:eastAsia="宋体" w:hAnsi="宋体" w:cs="宋体"/>
      <w:kern w:val="0"/>
      <w:sz w:val="24"/>
      <w:szCs w:val="20"/>
    </w:rPr>
  </w:style>
  <w:style w:type="paragraph" w:styleId="a5">
    <w:name w:val="caption"/>
    <w:basedOn w:val="a0"/>
    <w:next w:val="a0"/>
    <w:unhideWhenUsed/>
    <w:qFormat/>
    <w:pPr>
      <w:widowControl/>
      <w:jc w:val="left"/>
    </w:pPr>
    <w:rPr>
      <w:rFonts w:asciiTheme="majorHAnsi" w:eastAsia="黑体" w:hAnsiTheme="majorHAnsi" w:cstheme="majorBidi"/>
      <w:kern w:val="0"/>
      <w:sz w:val="20"/>
      <w:szCs w:val="20"/>
    </w:rPr>
  </w:style>
  <w:style w:type="paragraph" w:styleId="a">
    <w:name w:val="List Bullet"/>
    <w:basedOn w:val="a0"/>
    <w:qFormat/>
    <w:pPr>
      <w:widowControl/>
      <w:numPr>
        <w:numId w:val="2"/>
      </w:numPr>
      <w:spacing w:before="60" w:after="60" w:line="300" w:lineRule="auto"/>
      <w:jc w:val="left"/>
    </w:pPr>
    <w:rPr>
      <w:rFonts w:ascii="宋体" w:eastAsia="宋体" w:hAnsi="宋体" w:cs="宋体"/>
      <w:spacing w:val="10"/>
      <w:kern w:val="0"/>
      <w:sz w:val="24"/>
      <w:szCs w:val="20"/>
    </w:rPr>
  </w:style>
  <w:style w:type="paragraph" w:styleId="a6">
    <w:name w:val="Document Map"/>
    <w:basedOn w:val="a0"/>
    <w:link w:val="Char0"/>
    <w:semiHidden/>
    <w:qFormat/>
    <w:pPr>
      <w:widowControl/>
      <w:shd w:val="clear" w:color="auto" w:fill="000080"/>
      <w:jc w:val="left"/>
    </w:pPr>
    <w:rPr>
      <w:rFonts w:ascii="宋体" w:eastAsia="宋体" w:hAnsi="宋体" w:cs="宋体"/>
      <w:kern w:val="0"/>
      <w:sz w:val="24"/>
      <w:szCs w:val="24"/>
    </w:rPr>
  </w:style>
  <w:style w:type="paragraph" w:styleId="30">
    <w:name w:val="Body Text 3"/>
    <w:basedOn w:val="a0"/>
    <w:link w:val="3Char0"/>
    <w:qFormat/>
    <w:pPr>
      <w:widowControl/>
      <w:spacing w:line="500" w:lineRule="exact"/>
      <w:jc w:val="left"/>
    </w:pPr>
    <w:rPr>
      <w:b/>
      <w:bCs/>
      <w:sz w:val="24"/>
      <w:szCs w:val="24"/>
    </w:rPr>
  </w:style>
  <w:style w:type="paragraph" w:styleId="a7">
    <w:name w:val="Body Text Indent"/>
    <w:basedOn w:val="a0"/>
    <w:link w:val="Char1"/>
    <w:qFormat/>
    <w:pPr>
      <w:widowControl/>
      <w:ind w:firstLineChars="352" w:firstLine="830"/>
      <w:jc w:val="left"/>
    </w:pPr>
    <w:rPr>
      <w:rFonts w:ascii="仿宋_GB2312" w:eastAsia="仿宋_GB2312" w:hAnsi="宋体" w:cs="宋体"/>
      <w:kern w:val="0"/>
      <w:sz w:val="32"/>
      <w:szCs w:val="20"/>
    </w:rPr>
  </w:style>
  <w:style w:type="paragraph" w:styleId="20">
    <w:name w:val="List 2"/>
    <w:basedOn w:val="a0"/>
    <w:qFormat/>
    <w:pPr>
      <w:widowControl/>
      <w:ind w:leftChars="200" w:left="100" w:hangingChars="200" w:hanging="200"/>
      <w:jc w:val="left"/>
    </w:pPr>
    <w:rPr>
      <w:rFonts w:ascii="宋体" w:eastAsia="宋体" w:hAnsi="宋体" w:cs="宋体"/>
      <w:kern w:val="0"/>
      <w:sz w:val="28"/>
      <w:szCs w:val="24"/>
    </w:rPr>
  </w:style>
  <w:style w:type="paragraph" w:styleId="50">
    <w:name w:val="toc 5"/>
    <w:basedOn w:val="a0"/>
    <w:next w:val="a0"/>
    <w:uiPriority w:val="39"/>
    <w:unhideWhenUsed/>
    <w:qFormat/>
    <w:pPr>
      <w:widowControl/>
      <w:ind w:left="960"/>
      <w:jc w:val="left"/>
    </w:pPr>
    <w:rPr>
      <w:rFonts w:eastAsiaTheme="minorHAnsi" w:hAnsi="宋体" w:cs="宋体"/>
      <w:kern w:val="0"/>
      <w:sz w:val="18"/>
      <w:szCs w:val="18"/>
    </w:rPr>
  </w:style>
  <w:style w:type="paragraph" w:styleId="31">
    <w:name w:val="toc 3"/>
    <w:basedOn w:val="a0"/>
    <w:next w:val="a0"/>
    <w:uiPriority w:val="39"/>
    <w:qFormat/>
    <w:pPr>
      <w:widowControl/>
      <w:ind w:left="480"/>
      <w:jc w:val="left"/>
    </w:pPr>
    <w:rPr>
      <w:rFonts w:eastAsiaTheme="minorHAnsi" w:hAnsi="宋体" w:cs="宋体"/>
      <w:i/>
      <w:iCs/>
      <w:kern w:val="0"/>
      <w:sz w:val="20"/>
      <w:szCs w:val="20"/>
    </w:rPr>
  </w:style>
  <w:style w:type="paragraph" w:styleId="a8">
    <w:name w:val="Plain Text"/>
    <w:basedOn w:val="a0"/>
    <w:link w:val="Char2"/>
    <w:qFormat/>
    <w:rPr>
      <w:rFonts w:ascii="宋体" w:eastAsia="宋体" w:hAnsi="Courier New"/>
    </w:rPr>
  </w:style>
  <w:style w:type="paragraph" w:styleId="80">
    <w:name w:val="toc 8"/>
    <w:basedOn w:val="a0"/>
    <w:next w:val="a0"/>
    <w:uiPriority w:val="39"/>
    <w:unhideWhenUsed/>
    <w:qFormat/>
    <w:pPr>
      <w:widowControl/>
      <w:ind w:left="1680"/>
      <w:jc w:val="left"/>
    </w:pPr>
    <w:rPr>
      <w:rFonts w:eastAsiaTheme="minorHAnsi" w:hAnsi="宋体" w:cs="宋体"/>
      <w:kern w:val="0"/>
      <w:sz w:val="18"/>
      <w:szCs w:val="18"/>
    </w:rPr>
  </w:style>
  <w:style w:type="paragraph" w:styleId="a9">
    <w:name w:val="Date"/>
    <w:basedOn w:val="a0"/>
    <w:next w:val="a0"/>
    <w:link w:val="Char3"/>
    <w:qFormat/>
    <w:pPr>
      <w:widowControl/>
      <w:ind w:leftChars="2500" w:left="100"/>
      <w:jc w:val="left"/>
    </w:pPr>
    <w:rPr>
      <w:rFonts w:ascii="宋体" w:eastAsia="宋体" w:hAnsi="宋体" w:cs="宋体"/>
      <w:kern w:val="0"/>
      <w:sz w:val="24"/>
      <w:szCs w:val="24"/>
    </w:rPr>
  </w:style>
  <w:style w:type="paragraph" w:styleId="aa">
    <w:name w:val="Balloon Text"/>
    <w:basedOn w:val="a0"/>
    <w:link w:val="Char4"/>
    <w:qFormat/>
    <w:pPr>
      <w:widowControl/>
      <w:jc w:val="left"/>
    </w:pPr>
    <w:rPr>
      <w:rFonts w:ascii="宋体" w:eastAsia="宋体" w:hAnsi="宋体" w:cs="宋体"/>
      <w:kern w:val="0"/>
      <w:sz w:val="18"/>
      <w:szCs w:val="18"/>
    </w:rPr>
  </w:style>
  <w:style w:type="paragraph" w:styleId="ab">
    <w:name w:val="footer"/>
    <w:basedOn w:val="a0"/>
    <w:link w:val="Char5"/>
    <w:uiPriority w:val="99"/>
    <w:unhideWhenUsed/>
    <w:qFormat/>
    <w:pPr>
      <w:tabs>
        <w:tab w:val="center" w:pos="4153"/>
        <w:tab w:val="right" w:pos="8306"/>
      </w:tabs>
      <w:snapToGrid w:val="0"/>
      <w:jc w:val="left"/>
    </w:pPr>
    <w:rPr>
      <w:sz w:val="18"/>
      <w:szCs w:val="18"/>
    </w:rPr>
  </w:style>
  <w:style w:type="paragraph" w:styleId="ac">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widowControl/>
      <w:spacing w:before="120" w:after="120"/>
      <w:jc w:val="left"/>
    </w:pPr>
    <w:rPr>
      <w:rFonts w:eastAsiaTheme="minorHAnsi" w:hAnsi="宋体" w:cs="宋体"/>
      <w:b/>
      <w:bCs/>
      <w:caps/>
      <w:kern w:val="0"/>
      <w:sz w:val="20"/>
      <w:szCs w:val="20"/>
    </w:rPr>
  </w:style>
  <w:style w:type="paragraph" w:styleId="40">
    <w:name w:val="toc 4"/>
    <w:basedOn w:val="a0"/>
    <w:next w:val="a0"/>
    <w:uiPriority w:val="39"/>
    <w:qFormat/>
    <w:pPr>
      <w:widowControl/>
      <w:ind w:left="720"/>
      <w:jc w:val="left"/>
    </w:pPr>
    <w:rPr>
      <w:rFonts w:eastAsiaTheme="minorHAnsi" w:hAnsi="宋体" w:cs="宋体"/>
      <w:kern w:val="0"/>
      <w:sz w:val="18"/>
      <w:szCs w:val="18"/>
    </w:rPr>
  </w:style>
  <w:style w:type="paragraph" w:styleId="ad">
    <w:name w:val="Subtitle"/>
    <w:basedOn w:val="a0"/>
    <w:next w:val="a0"/>
    <w:link w:val="Char7"/>
    <w:qFormat/>
    <w:pPr>
      <w:pageBreakBefore/>
      <w:widowControl/>
      <w:spacing w:line="312" w:lineRule="auto"/>
      <w:jc w:val="center"/>
      <w:outlineLvl w:val="1"/>
    </w:pPr>
    <w:rPr>
      <w:rFonts w:ascii="Cambria" w:eastAsia="黑体" w:hAnsi="Cambria" w:cs="宋体"/>
      <w:b/>
      <w:bCs/>
      <w:kern w:val="28"/>
      <w:sz w:val="48"/>
      <w:szCs w:val="32"/>
    </w:rPr>
  </w:style>
  <w:style w:type="paragraph" w:styleId="60">
    <w:name w:val="toc 6"/>
    <w:basedOn w:val="a0"/>
    <w:next w:val="a0"/>
    <w:uiPriority w:val="39"/>
    <w:unhideWhenUsed/>
    <w:qFormat/>
    <w:pPr>
      <w:widowControl/>
      <w:ind w:left="1200"/>
      <w:jc w:val="left"/>
    </w:pPr>
    <w:rPr>
      <w:rFonts w:eastAsiaTheme="minorHAnsi" w:hAnsi="宋体" w:cs="宋体"/>
      <w:kern w:val="0"/>
      <w:sz w:val="18"/>
      <w:szCs w:val="18"/>
    </w:rPr>
  </w:style>
  <w:style w:type="paragraph" w:styleId="21">
    <w:name w:val="toc 2"/>
    <w:basedOn w:val="a0"/>
    <w:next w:val="a0"/>
    <w:uiPriority w:val="39"/>
    <w:qFormat/>
    <w:pPr>
      <w:widowControl/>
      <w:ind w:left="240"/>
      <w:jc w:val="left"/>
    </w:pPr>
    <w:rPr>
      <w:rFonts w:eastAsiaTheme="minorHAnsi" w:hAnsi="宋体" w:cs="宋体"/>
      <w:smallCaps/>
      <w:kern w:val="0"/>
      <w:sz w:val="20"/>
      <w:szCs w:val="20"/>
    </w:rPr>
  </w:style>
  <w:style w:type="paragraph" w:styleId="90">
    <w:name w:val="toc 9"/>
    <w:basedOn w:val="a0"/>
    <w:next w:val="a0"/>
    <w:uiPriority w:val="39"/>
    <w:unhideWhenUsed/>
    <w:qFormat/>
    <w:pPr>
      <w:widowControl/>
      <w:ind w:left="1920"/>
      <w:jc w:val="left"/>
    </w:pPr>
    <w:rPr>
      <w:rFonts w:eastAsiaTheme="minorHAnsi" w:hAnsi="宋体" w:cs="宋体"/>
      <w:kern w:val="0"/>
      <w:sz w:val="18"/>
      <w:szCs w:val="18"/>
    </w:rPr>
  </w:style>
  <w:style w:type="paragraph" w:styleId="ae">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0"/>
    <w:next w:val="a0"/>
    <w:link w:val="Char8"/>
    <w:qFormat/>
    <w:pPr>
      <w:widowControl/>
      <w:spacing w:before="240" w:after="60"/>
      <w:jc w:val="center"/>
      <w:outlineLvl w:val="0"/>
    </w:pPr>
    <w:rPr>
      <w:rFonts w:ascii="Cambria" w:eastAsia="黑体" w:hAnsi="Cambria" w:cs="宋体"/>
      <w:b/>
      <w:bCs/>
      <w:kern w:val="0"/>
      <w:sz w:val="144"/>
      <w:szCs w:val="32"/>
    </w:rPr>
  </w:style>
  <w:style w:type="table" w:styleId="af0">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uiPriority w:val="99"/>
    <w:semiHidden/>
    <w:unhideWhenUsed/>
    <w:qFormat/>
    <w:rPr>
      <w:color w:val="6711FF"/>
      <w:u w:val="single"/>
    </w:rPr>
  </w:style>
  <w:style w:type="character" w:styleId="af2">
    <w:name w:val="Hyperlink"/>
    <w:uiPriority w:val="99"/>
    <w:unhideWhenUsed/>
    <w:qFormat/>
    <w:rPr>
      <w:color w:val="0000FF"/>
      <w:u w:val="single"/>
    </w:rPr>
  </w:style>
  <w:style w:type="character" w:customStyle="1" w:styleId="1Char">
    <w:name w:val="标题 1 Char"/>
    <w:basedOn w:val="a1"/>
    <w:link w:val="1"/>
    <w:qFormat/>
    <w:rPr>
      <w:rFonts w:ascii="宋体" w:eastAsia="黑体" w:hAnsi="宋体" w:cs="宋体"/>
      <w:b/>
      <w:bCs/>
      <w:kern w:val="44"/>
      <w:sz w:val="44"/>
      <w:szCs w:val="44"/>
    </w:rPr>
  </w:style>
  <w:style w:type="character" w:customStyle="1" w:styleId="Char2">
    <w:name w:val="纯文本 Char2"/>
    <w:link w:val="a8"/>
    <w:qFormat/>
    <w:rPr>
      <w:rFonts w:ascii="宋体" w:eastAsia="宋体" w:hAnsi="Courier New"/>
    </w:rPr>
  </w:style>
  <w:style w:type="character" w:customStyle="1" w:styleId="af3">
    <w:name w:val="纯文本 字符"/>
    <w:basedOn w:val="a1"/>
    <w:qFormat/>
    <w:rPr>
      <w:rFonts w:asciiTheme="minorEastAsia" w:hAnsi="Courier New" w:cs="Courier New"/>
    </w:rPr>
  </w:style>
  <w:style w:type="character" w:customStyle="1" w:styleId="Char6">
    <w:name w:val="页眉 Char"/>
    <w:basedOn w:val="a1"/>
    <w:link w:val="ac"/>
    <w:uiPriority w:val="99"/>
    <w:qFormat/>
    <w:rPr>
      <w:kern w:val="2"/>
      <w:sz w:val="18"/>
      <w:szCs w:val="18"/>
    </w:rPr>
  </w:style>
  <w:style w:type="character" w:customStyle="1" w:styleId="Char5">
    <w:name w:val="页脚 Char"/>
    <w:basedOn w:val="a1"/>
    <w:link w:val="ab"/>
    <w:uiPriority w:val="99"/>
    <w:qFormat/>
    <w:rPr>
      <w:kern w:val="2"/>
      <w:sz w:val="18"/>
      <w:szCs w:val="18"/>
    </w:rPr>
  </w:style>
  <w:style w:type="paragraph" w:styleId="af4">
    <w:name w:val="List Paragraph"/>
    <w:basedOn w:val="a0"/>
    <w:link w:val="Char9"/>
    <w:uiPriority w:val="99"/>
    <w:unhideWhenUsed/>
    <w:qFormat/>
    <w:pPr>
      <w:ind w:firstLineChars="200" w:firstLine="420"/>
    </w:pPr>
  </w:style>
  <w:style w:type="character" w:customStyle="1" w:styleId="2Char">
    <w:name w:val="标题 2 Char"/>
    <w:basedOn w:val="a1"/>
    <w:link w:val="2"/>
    <w:qFormat/>
    <w:rPr>
      <w:rFonts w:ascii="Arial" w:eastAsia="黑体" w:hAnsi="Arial" w:cs="宋体"/>
      <w:b/>
      <w:bCs/>
      <w:sz w:val="32"/>
      <w:szCs w:val="32"/>
    </w:rPr>
  </w:style>
  <w:style w:type="character" w:customStyle="1" w:styleId="3Char">
    <w:name w:val="标题 3 Char"/>
    <w:basedOn w:val="a1"/>
    <w:link w:val="3"/>
    <w:qFormat/>
    <w:rPr>
      <w:rFonts w:ascii="宋体" w:eastAsia="宋体" w:hAnsi="宋体" w:cs="宋体"/>
      <w:b/>
      <w:bCs/>
      <w:sz w:val="30"/>
      <w:szCs w:val="30"/>
    </w:rPr>
  </w:style>
  <w:style w:type="character" w:customStyle="1" w:styleId="4Char">
    <w:name w:val="标题 4 Char"/>
    <w:basedOn w:val="a1"/>
    <w:link w:val="4"/>
    <w:qFormat/>
    <w:rPr>
      <w:rFonts w:ascii="宋体" w:eastAsia="宋体" w:hAnsi="宋体" w:cs="宋体"/>
      <w:b/>
      <w:color w:val="000000"/>
      <w:sz w:val="24"/>
      <w:szCs w:val="24"/>
    </w:rPr>
  </w:style>
  <w:style w:type="character" w:customStyle="1" w:styleId="5Char">
    <w:name w:val="标题 5 Char"/>
    <w:basedOn w:val="a1"/>
    <w:link w:val="5"/>
    <w:qFormat/>
    <w:rPr>
      <w:rFonts w:ascii="宋体" w:eastAsia="黑体" w:hAnsi="宋体" w:cs="宋体"/>
      <w:b/>
      <w:bCs/>
      <w:color w:val="000000"/>
      <w:sz w:val="24"/>
      <w:szCs w:val="24"/>
    </w:rPr>
  </w:style>
  <w:style w:type="character" w:customStyle="1" w:styleId="6Char">
    <w:name w:val="标题 6 Char"/>
    <w:basedOn w:val="a1"/>
    <w:link w:val="6"/>
    <w:qFormat/>
    <w:rPr>
      <w:rFonts w:ascii="宋体" w:eastAsia="黑体" w:hAnsi="宋体" w:cs="宋体"/>
      <w:b/>
      <w:bCs/>
      <w:color w:val="000000"/>
      <w:sz w:val="24"/>
      <w:szCs w:val="24"/>
    </w:rPr>
  </w:style>
  <w:style w:type="character" w:customStyle="1" w:styleId="7Char">
    <w:name w:val="标题 7 Char"/>
    <w:basedOn w:val="a1"/>
    <w:link w:val="7"/>
    <w:qFormat/>
    <w:rPr>
      <w:rFonts w:ascii="宋体" w:eastAsia="宋体" w:hAnsi="宋体" w:cs="宋体"/>
      <w:b/>
      <w:bCs/>
      <w:sz w:val="24"/>
      <w:szCs w:val="24"/>
    </w:rPr>
  </w:style>
  <w:style w:type="character" w:customStyle="1" w:styleId="8Char">
    <w:name w:val="标题 8 Char"/>
    <w:basedOn w:val="a1"/>
    <w:link w:val="8"/>
    <w:qFormat/>
    <w:rPr>
      <w:rFonts w:ascii="黑体" w:eastAsia="黑体" w:hAnsi="Arial" w:cs="宋体"/>
      <w:sz w:val="24"/>
      <w:szCs w:val="24"/>
    </w:rPr>
  </w:style>
  <w:style w:type="character" w:customStyle="1" w:styleId="9Char">
    <w:name w:val="标题 9 Char"/>
    <w:basedOn w:val="a1"/>
    <w:link w:val="9"/>
    <w:qFormat/>
    <w:rPr>
      <w:rFonts w:ascii="黑体" w:eastAsia="黑体" w:hAnsi="Arial" w:cs="宋体"/>
      <w:sz w:val="24"/>
      <w:szCs w:val="21"/>
    </w:rPr>
  </w:style>
  <w:style w:type="character" w:customStyle="1" w:styleId="Char0">
    <w:name w:val="文档结构图 Char"/>
    <w:basedOn w:val="a1"/>
    <w:link w:val="a6"/>
    <w:semiHidden/>
    <w:qFormat/>
    <w:rPr>
      <w:rFonts w:ascii="宋体" w:eastAsia="宋体" w:hAnsi="宋体" w:cs="宋体"/>
      <w:sz w:val="24"/>
      <w:szCs w:val="24"/>
      <w:shd w:val="clear" w:color="auto" w:fill="000080"/>
    </w:rPr>
  </w:style>
  <w:style w:type="character" w:customStyle="1" w:styleId="3Char0">
    <w:name w:val="正文文本 3 Char"/>
    <w:basedOn w:val="a1"/>
    <w:link w:val="30"/>
    <w:qFormat/>
    <w:rPr>
      <w:b/>
      <w:bCs/>
      <w:kern w:val="2"/>
      <w:sz w:val="24"/>
      <w:szCs w:val="24"/>
    </w:rPr>
  </w:style>
  <w:style w:type="character" w:customStyle="1" w:styleId="Char1">
    <w:name w:val="正文文本缩进 Char"/>
    <w:basedOn w:val="a1"/>
    <w:link w:val="a7"/>
    <w:qFormat/>
    <w:rPr>
      <w:rFonts w:ascii="仿宋_GB2312" w:eastAsia="仿宋_GB2312" w:hAnsi="宋体" w:cs="宋体"/>
      <w:sz w:val="32"/>
    </w:rPr>
  </w:style>
  <w:style w:type="character" w:customStyle="1" w:styleId="Char3">
    <w:name w:val="日期 Char"/>
    <w:basedOn w:val="a1"/>
    <w:link w:val="a9"/>
    <w:qFormat/>
    <w:rPr>
      <w:rFonts w:ascii="宋体" w:eastAsia="宋体" w:hAnsi="宋体" w:cs="宋体"/>
      <w:sz w:val="24"/>
      <w:szCs w:val="24"/>
    </w:rPr>
  </w:style>
  <w:style w:type="character" w:customStyle="1" w:styleId="Char4">
    <w:name w:val="批注框文本 Char"/>
    <w:basedOn w:val="a1"/>
    <w:link w:val="aa"/>
    <w:qFormat/>
    <w:rPr>
      <w:rFonts w:ascii="宋体" w:eastAsia="宋体" w:hAnsi="宋体" w:cs="宋体"/>
      <w:sz w:val="18"/>
      <w:szCs w:val="18"/>
    </w:rPr>
  </w:style>
  <w:style w:type="character" w:customStyle="1" w:styleId="Char7">
    <w:name w:val="副标题 Char"/>
    <w:basedOn w:val="a1"/>
    <w:link w:val="ad"/>
    <w:qFormat/>
    <w:rPr>
      <w:rFonts w:ascii="Cambria" w:eastAsia="黑体" w:hAnsi="Cambria" w:cs="宋体"/>
      <w:b/>
      <w:bCs/>
      <w:kern w:val="28"/>
      <w:sz w:val="48"/>
      <w:szCs w:val="32"/>
    </w:rPr>
  </w:style>
  <w:style w:type="character" w:customStyle="1" w:styleId="Char8">
    <w:name w:val="标题 Char"/>
    <w:basedOn w:val="a1"/>
    <w:link w:val="af"/>
    <w:qFormat/>
    <w:rPr>
      <w:rFonts w:ascii="Cambria" w:eastAsia="黑体" w:hAnsi="Cambria" w:cs="宋体"/>
      <w:b/>
      <w:bCs/>
      <w:sz w:val="144"/>
      <w:szCs w:val="32"/>
    </w:rPr>
  </w:style>
  <w:style w:type="paragraph" w:customStyle="1" w:styleId="af5">
    <w:name w:val="方案正文"/>
    <w:basedOn w:val="a0"/>
    <w:next w:val="a0"/>
    <w:link w:val="Chara"/>
    <w:qFormat/>
    <w:pPr>
      <w:widowControl/>
      <w:spacing w:line="360" w:lineRule="auto"/>
      <w:ind w:firstLine="420"/>
      <w:jc w:val="left"/>
    </w:pPr>
    <w:rPr>
      <w:rFonts w:ascii="宋体" w:eastAsia="宋体" w:hAnsi="宋体" w:cs="宋体"/>
      <w:kern w:val="0"/>
      <w:sz w:val="24"/>
      <w:szCs w:val="20"/>
    </w:rPr>
  </w:style>
  <w:style w:type="character" w:customStyle="1" w:styleId="Chara">
    <w:name w:val="方案正文 Char"/>
    <w:link w:val="af5"/>
    <w:qFormat/>
    <w:rPr>
      <w:rFonts w:ascii="宋体" w:eastAsia="宋体" w:hAnsi="宋体" w:cs="宋体"/>
      <w:sz w:val="24"/>
    </w:rPr>
  </w:style>
  <w:style w:type="paragraph" w:customStyle="1" w:styleId="af6">
    <w:name w:val="表格"/>
    <w:basedOn w:val="a0"/>
    <w:next w:val="a0"/>
    <w:qFormat/>
    <w:pPr>
      <w:widowControl/>
      <w:tabs>
        <w:tab w:val="left" w:pos="1260"/>
        <w:tab w:val="right" w:leader="dot" w:pos="8296"/>
      </w:tabs>
      <w:jc w:val="left"/>
    </w:pPr>
    <w:rPr>
      <w:rFonts w:ascii="宋体" w:eastAsia="宋体" w:hAnsi="宋体" w:cs="宋体"/>
      <w:kern w:val="0"/>
      <w:sz w:val="24"/>
      <w:szCs w:val="24"/>
    </w:rPr>
  </w:style>
  <w:style w:type="character" w:customStyle="1" w:styleId="Char10">
    <w:name w:val="纯文本 Char1"/>
    <w:qFormat/>
    <w:rPr>
      <w:rFonts w:ascii="宋体" w:eastAsia="宋体" w:hAnsi="Courier New" w:cs="宋体"/>
      <w:kern w:val="0"/>
      <w:sz w:val="24"/>
      <w:szCs w:val="21"/>
    </w:rPr>
  </w:style>
  <w:style w:type="paragraph" w:customStyle="1" w:styleId="af7">
    <w:name w:val="表内文字"/>
    <w:basedOn w:val="a0"/>
    <w:qFormat/>
    <w:pPr>
      <w:widowControl/>
      <w:snapToGrid w:val="0"/>
      <w:spacing w:before="50" w:after="50"/>
      <w:jc w:val="center"/>
    </w:pPr>
    <w:rPr>
      <w:rFonts w:ascii="仿宋_GB2312" w:eastAsia="仿宋_GB2312" w:hAnsi="宋体" w:cs="宋体"/>
      <w:b/>
      <w:color w:val="000000"/>
      <w:kern w:val="0"/>
      <w:sz w:val="32"/>
      <w:szCs w:val="32"/>
    </w:rPr>
  </w:style>
  <w:style w:type="paragraph" w:customStyle="1" w:styleId="ParaCharCharCharCharCharCharCharCharChar1CharCharCharChar">
    <w:name w:val="默认段落字体 Para Char Char Char Char Char Char Char Char Char1 Char Char Char Char"/>
    <w:basedOn w:val="a0"/>
    <w:qFormat/>
    <w:pPr>
      <w:widowControl/>
      <w:jc w:val="left"/>
    </w:pPr>
    <w:rPr>
      <w:rFonts w:ascii="Tahoma" w:eastAsia="宋体" w:hAnsi="Tahoma" w:cs="宋体"/>
      <w:kern w:val="0"/>
      <w:sz w:val="24"/>
      <w:szCs w:val="20"/>
    </w:rPr>
  </w:style>
  <w:style w:type="character" w:customStyle="1" w:styleId="310">
    <w:name w:val="正文文本 3 字符1"/>
    <w:basedOn w:val="a1"/>
    <w:uiPriority w:val="99"/>
    <w:semiHidden/>
    <w:qFormat/>
    <w:rPr>
      <w:rFonts w:ascii="宋体" w:eastAsia="宋体" w:hAnsi="宋体" w:cs="宋体"/>
      <w:kern w:val="0"/>
      <w:sz w:val="16"/>
      <w:szCs w:val="16"/>
    </w:rPr>
  </w:style>
  <w:style w:type="character" w:customStyle="1" w:styleId="3Char1">
    <w:name w:val="正文文本 3 Char1"/>
    <w:qFormat/>
    <w:rPr>
      <w:kern w:val="2"/>
      <w:sz w:val="16"/>
      <w:szCs w:val="16"/>
    </w:rPr>
  </w:style>
  <w:style w:type="paragraph" w:customStyle="1" w:styleId="11">
    <w:name w:val="1"/>
    <w:qFormat/>
    <w:pPr>
      <w:widowControl w:val="0"/>
      <w:jc w:val="both"/>
    </w:pPr>
    <w:rPr>
      <w:kern w:val="2"/>
      <w:sz w:val="21"/>
      <w:szCs w:val="24"/>
    </w:rPr>
  </w:style>
  <w:style w:type="paragraph" w:customStyle="1" w:styleId="12">
    <w:name w:val="列出段落1"/>
    <w:basedOn w:val="a0"/>
    <w:qFormat/>
    <w:pPr>
      <w:widowControl/>
      <w:ind w:firstLineChars="200" w:firstLine="420"/>
      <w:jc w:val="left"/>
    </w:pPr>
    <w:rPr>
      <w:rFonts w:ascii="宋体" w:eastAsia="宋体" w:hAnsi="Courier New" w:cs="宋体"/>
      <w:kern w:val="0"/>
      <w:sz w:val="24"/>
      <w:szCs w:val="20"/>
    </w:rPr>
  </w:style>
  <w:style w:type="character" w:customStyle="1" w:styleId="13">
    <w:name w:val="已访问的超链接1"/>
    <w:uiPriority w:val="99"/>
    <w:qFormat/>
    <w:rPr>
      <w:color w:val="800080"/>
      <w:u w:val="single"/>
    </w:rPr>
  </w:style>
  <w:style w:type="character" w:customStyle="1" w:styleId="CharChar">
    <w:name w:val="Char Char"/>
    <w:qFormat/>
    <w:rPr>
      <w:rFonts w:ascii="宋体" w:eastAsia="宋体" w:hAnsi="Courier New"/>
      <w:kern w:val="2"/>
      <w:sz w:val="21"/>
      <w:lang w:val="en-US" w:eastAsia="zh-CN" w:bidi="ar-SA"/>
    </w:rPr>
  </w:style>
  <w:style w:type="character" w:customStyle="1" w:styleId="Char">
    <w:name w:val="正文缩进 Char"/>
    <w:link w:val="a4"/>
    <w:qFormat/>
    <w:rPr>
      <w:rFonts w:ascii="宋体" w:eastAsia="宋体" w:hAnsi="宋体" w:cs="宋体"/>
      <w:sz w:val="24"/>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styleId="af8">
    <w:name w:val="No Spacing"/>
    <w:link w:val="Charb"/>
    <w:uiPriority w:val="1"/>
    <w:qFormat/>
    <w:pPr>
      <w:spacing w:afterLines="50"/>
      <w:ind w:firstLine="420"/>
    </w:pPr>
    <w:rPr>
      <w:sz w:val="24"/>
    </w:rPr>
  </w:style>
  <w:style w:type="character" w:customStyle="1" w:styleId="Charb">
    <w:name w:val="无间隔 Char"/>
    <w:link w:val="af8"/>
    <w:uiPriority w:val="1"/>
    <w:qFormat/>
    <w:rPr>
      <w:rFonts w:ascii="Times New Roman" w:eastAsia="宋体" w:hAnsi="Times New Roman" w:cs="Times New Roman"/>
      <w:sz w:val="24"/>
    </w:rPr>
  </w:style>
  <w:style w:type="table" w:customStyle="1" w:styleId="-21">
    <w:name w:val="浅色底纹 - 强调文字颜色 21"/>
    <w:basedOn w:val="a2"/>
    <w:uiPriority w:val="60"/>
    <w:qFormat/>
    <w:rPr>
      <w:color w:val="93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11">
    <w:name w:val="浅色网格 - 强调文字颜色 11"/>
    <w:basedOn w:val="a2"/>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等线" w:eastAsia="宋体" w:hAnsi="等线" w:cs="黑体"/>
        <w:b/>
        <w:bCs/>
      </w:rPr>
      <w:tblPr/>
      <w:tcPr>
        <w:tcBorders>
          <w:top w:val="single" w:sz="8" w:space="0" w:color="4F81BD"/>
          <w:left w:val="single" w:sz="8" w:space="0" w:color="4F81BD"/>
          <w:bottom w:val="single" w:sz="18" w:space="0" w:color="4F81BD"/>
          <w:right w:val="single" w:sz="8" w:space="0" w:color="4F81BD"/>
          <w:insideH w:val="nil"/>
          <w:insideV w:val="nil"/>
          <w:tl2br w:val="nil"/>
          <w:tr2bl w:val="nil"/>
        </w:tcBorders>
      </w:tcPr>
    </w:tblStylePr>
    <w:tblStylePr w:type="lastRow">
      <w:pPr>
        <w:spacing w:before="0" w:after="0" w:line="240" w:lineRule="auto"/>
      </w:pPr>
      <w:rPr>
        <w:rFonts w:ascii="等线" w:eastAsia="宋体" w:hAnsi="等线" w:cs="黑体"/>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rFonts w:ascii="等线" w:eastAsia="宋体" w:hAnsi="等线" w:cs="黑体"/>
        <w:b/>
        <w:bCs/>
      </w:rPr>
    </w:tblStylePr>
    <w:tblStylePr w:type="lastCol">
      <w:rPr>
        <w:rFonts w:ascii="等线" w:eastAsia="宋体" w:hAnsi="等线" w:cs="黑体"/>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p0">
    <w:name w:val="p0"/>
    <w:basedOn w:val="a0"/>
    <w:qFormat/>
    <w:pPr>
      <w:widowControl/>
      <w:jc w:val="left"/>
    </w:pPr>
    <w:rPr>
      <w:rFonts w:ascii="宋体" w:eastAsia="宋体" w:hAnsi="宋体" w:cs="宋体"/>
      <w:kern w:val="0"/>
      <w:sz w:val="24"/>
      <w:szCs w:val="21"/>
    </w:rPr>
  </w:style>
  <w:style w:type="paragraph" w:customStyle="1" w:styleId="af9">
    <w:name w:val="*正文"/>
    <w:basedOn w:val="a0"/>
    <w:link w:val="Charc"/>
    <w:qFormat/>
    <w:pPr>
      <w:widowControl/>
      <w:spacing w:line="360" w:lineRule="auto"/>
      <w:jc w:val="left"/>
    </w:pPr>
    <w:rPr>
      <w:rFonts w:ascii="仿宋_GB2312" w:eastAsia="宋体" w:hAnsi="宋体" w:cs="宋体"/>
      <w:kern w:val="0"/>
      <w:sz w:val="24"/>
      <w:szCs w:val="28"/>
    </w:rPr>
  </w:style>
  <w:style w:type="character" w:customStyle="1" w:styleId="Charc">
    <w:name w:val="*正文 Char"/>
    <w:link w:val="af9"/>
    <w:qFormat/>
    <w:rPr>
      <w:rFonts w:ascii="仿宋_GB2312" w:eastAsia="宋体" w:hAnsi="宋体" w:cs="宋体"/>
      <w:sz w:val="24"/>
      <w:szCs w:val="28"/>
    </w:rPr>
  </w:style>
  <w:style w:type="character" w:customStyle="1" w:styleId="WW8Num3z0">
    <w:name w:val="WW8Num3z0"/>
    <w:qFormat/>
    <w:rPr>
      <w:rFonts w:ascii="Wingdings" w:hAnsi="Wingdings"/>
      <w:color w:val="666699"/>
      <w:sz w:val="28"/>
      <w:szCs w:val="28"/>
    </w:rPr>
  </w:style>
  <w:style w:type="character" w:customStyle="1" w:styleId="apple-style-span">
    <w:name w:val="apple-style-span"/>
    <w:basedOn w:val="a1"/>
    <w:qFormat/>
  </w:style>
  <w:style w:type="character" w:customStyle="1" w:styleId="apple-converted-space">
    <w:name w:val="apple-converted-space"/>
    <w:qFormat/>
  </w:style>
  <w:style w:type="character" w:customStyle="1" w:styleId="afa">
    <w:name w:val="正文缩进 字符"/>
    <w:qFormat/>
    <w:rPr>
      <w:kern w:val="2"/>
      <w:sz w:val="24"/>
    </w:rPr>
  </w:style>
  <w:style w:type="character" w:customStyle="1" w:styleId="14">
    <w:name w:val="未处理的提及1"/>
    <w:uiPriority w:val="99"/>
    <w:semiHidden/>
    <w:unhideWhenUsed/>
    <w:qFormat/>
    <w:rPr>
      <w:color w:val="808080"/>
      <w:shd w:val="clear" w:color="auto" w:fill="E6E6E6"/>
    </w:rPr>
  </w:style>
  <w:style w:type="character" w:customStyle="1" w:styleId="font241">
    <w:name w:val="font241"/>
    <w:qFormat/>
    <w:rPr>
      <w:rFonts w:ascii="等线" w:eastAsia="等线" w:hAnsi="等线" w:hint="eastAsia"/>
      <w:color w:val="000000"/>
      <w:sz w:val="21"/>
      <w:szCs w:val="21"/>
      <w:u w:val="none"/>
    </w:rPr>
  </w:style>
  <w:style w:type="character" w:customStyle="1" w:styleId="font231">
    <w:name w:val="font231"/>
    <w:qFormat/>
    <w:rPr>
      <w:rFonts w:ascii="宋体" w:eastAsia="宋体" w:hAnsi="宋体" w:hint="eastAsia"/>
      <w:color w:val="000000"/>
      <w:sz w:val="21"/>
      <w:szCs w:val="21"/>
      <w:u w:val="none"/>
    </w:rPr>
  </w:style>
  <w:style w:type="character" w:customStyle="1" w:styleId="font311">
    <w:name w:val="font311"/>
    <w:qFormat/>
    <w:rPr>
      <w:rFonts w:ascii="Times New Roman" w:hAnsi="Times New Roman" w:cs="Times New Roman" w:hint="default"/>
      <w:color w:val="000000"/>
      <w:sz w:val="21"/>
      <w:szCs w:val="21"/>
      <w:u w:val="none"/>
    </w:rPr>
  </w:style>
  <w:style w:type="character" w:customStyle="1" w:styleId="font301">
    <w:name w:val="font301"/>
    <w:qFormat/>
    <w:rPr>
      <w:rFonts w:ascii="宋体" w:eastAsia="宋体" w:hAnsi="宋体" w:hint="eastAsia"/>
      <w:color w:val="000000"/>
      <w:sz w:val="21"/>
      <w:szCs w:val="21"/>
      <w:u w:val="none"/>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112">
    <w:name w:val="font112"/>
    <w:qFormat/>
    <w:rPr>
      <w:rFonts w:ascii="宋体" w:eastAsia="宋体" w:hAnsi="宋体" w:cs="宋体" w:hint="eastAsia"/>
      <w:color w:val="000000"/>
      <w:sz w:val="22"/>
      <w:szCs w:val="22"/>
      <w:u w:val="none"/>
    </w:rPr>
  </w:style>
  <w:style w:type="paragraph" w:customStyle="1" w:styleId="cjk">
    <w:name w:val="cjk"/>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列出段落 Char"/>
    <w:link w:val="af4"/>
    <w:qFormat/>
    <w:rPr>
      <w:kern w:val="2"/>
      <w:sz w:val="21"/>
      <w:szCs w:val="22"/>
    </w:rPr>
  </w:style>
  <w:style w:type="paragraph" w:customStyle="1" w:styleId="TOC1">
    <w:name w:val="TOC 标题1"/>
    <w:basedOn w:val="1"/>
    <w:next w:val="a0"/>
    <w:uiPriority w:val="39"/>
    <w:unhideWhenUsed/>
    <w:qFormat/>
    <w:pPr>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6">
    <w:name w:val="xl86"/>
    <w:basedOn w:val="a0"/>
    <w:qFormat/>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88">
    <w:name w:val="xl88"/>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90">
    <w:name w:val="xl90"/>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71">
    <w:name w:val="xl7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2">
    <w:name w:val="xl72"/>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0"/>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0"/>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0">
    <w:name w:val="xl80"/>
    <w:basedOn w:val="a0"/>
    <w:qFormat/>
    <w:pPr>
      <w:widowControl/>
      <w:spacing w:before="100" w:beforeAutospacing="1" w:after="100" w:afterAutospacing="1"/>
      <w:jc w:val="left"/>
      <w:textAlignment w:val="center"/>
    </w:pPr>
    <w:rPr>
      <w:rFonts w:ascii="宋体" w:eastAsia="宋体" w:hAnsi="宋体" w:cs="宋体"/>
      <w:kern w:val="0"/>
      <w:sz w:val="20"/>
      <w:szCs w:val="20"/>
    </w:rPr>
  </w:style>
  <w:style w:type="character" w:customStyle="1" w:styleId="Chard">
    <w:name w:val="纯文本 Char"/>
    <w:qFormat/>
    <w:rPr>
      <w:rFonts w:ascii="宋体" w:eastAsia="宋体" w:hAnsi="Courier New"/>
      <w:kern w:val="2"/>
      <w:sz w:val="21"/>
      <w:lang w:val="en-US" w:eastAsia="zh-CN" w:bidi="ar-SA"/>
    </w:rPr>
  </w:style>
  <w:style w:type="paragraph" w:customStyle="1" w:styleId="Style35">
    <w:name w:val="_Style 35"/>
    <w:basedOn w:val="a6"/>
    <w:qFormat/>
    <w:pPr>
      <w:ind w:firstLine="454"/>
    </w:pPr>
    <w:rPr>
      <w:rFonts w:ascii="Times New Roman" w:hAnsi="Times New Roman" w:cs="Times New Roman"/>
      <w:kern w:val="2"/>
      <w:sz w:val="21"/>
    </w:rPr>
  </w:style>
  <w:style w:type="character" w:customStyle="1" w:styleId="font81">
    <w:name w:val="font8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1467</Words>
  <Characters>8365</Characters>
  <Application>Microsoft Office Word</Application>
  <DocSecurity>0</DocSecurity>
  <Lines>69</Lines>
  <Paragraphs>19</Paragraphs>
  <ScaleCrop>false</ScaleCrop>
  <Company>微软公司</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wan</dc:creator>
  <cp:lastModifiedBy>南宁市公安局:刘智</cp:lastModifiedBy>
  <cp:revision>5</cp:revision>
  <cp:lastPrinted>2018-11-07T04:18:00Z</cp:lastPrinted>
  <dcterms:created xsi:type="dcterms:W3CDTF">2022-08-05T01:53:00Z</dcterms:created>
  <dcterms:modified xsi:type="dcterms:W3CDTF">2022-11-07T07:27:00Z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25ED9352A8124C97A90FD962C4FD8575</vt:lpwstr>
  </property>
</Properties>
</file>