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adjustRightInd w:val="0"/>
        <w:jc w:val="center"/>
        <w:rPr>
          <w:rFonts w:cs="宋体" w:asciiTheme="majorEastAsia" w:hAnsiTheme="majorEastAsia" w:eastAsiaTheme="majorEastAsia"/>
          <w:b/>
          <w:bCs/>
          <w:color w:val="000000" w:themeColor="text1"/>
          <w:kern w:val="0"/>
          <w:sz w:val="72"/>
          <w:szCs w:val="72"/>
          <w14:textFill>
            <w14:solidFill>
              <w14:schemeClr w14:val="tx1"/>
            </w14:solidFill>
          </w14:textFill>
        </w:rPr>
      </w:pPr>
    </w:p>
    <w:p>
      <w:pPr>
        <w:widowControl/>
        <w:adjustRightInd w:val="0"/>
        <w:jc w:val="center"/>
        <w:rPr>
          <w:rFonts w:cs="宋体" w:asciiTheme="majorEastAsia" w:hAnsiTheme="majorEastAsia" w:eastAsiaTheme="majorEastAsia"/>
          <w:b/>
          <w:bCs/>
          <w:color w:val="000000" w:themeColor="text1"/>
          <w:kern w:val="0"/>
          <w:sz w:val="72"/>
          <w:szCs w:val="72"/>
          <w14:textFill>
            <w14:solidFill>
              <w14:schemeClr w14:val="tx1"/>
            </w14:solidFill>
          </w14:textFill>
        </w:rPr>
      </w:pPr>
      <w:r>
        <w:rPr>
          <w:rFonts w:hint="eastAsia" w:cs="宋体" w:asciiTheme="majorEastAsia" w:hAnsiTheme="majorEastAsia" w:eastAsiaTheme="majorEastAsia"/>
          <w:b/>
          <w:bCs/>
          <w:color w:val="000000" w:themeColor="text1"/>
          <w:kern w:val="0"/>
          <w:sz w:val="72"/>
          <w:szCs w:val="72"/>
          <w14:textFill>
            <w14:solidFill>
              <w14:schemeClr w14:val="tx1"/>
            </w14:solidFill>
          </w14:textFill>
        </w:rPr>
        <w:t>湖 南 科 技 学 院</w:t>
      </w:r>
    </w:p>
    <w:p>
      <w:pPr>
        <w:widowControl/>
        <w:adjustRightInd w:val="0"/>
        <w:jc w:val="center"/>
        <w:rPr>
          <w:rFonts w:cs="宋体" w:asciiTheme="majorEastAsia" w:hAnsiTheme="majorEastAsia" w:eastAsiaTheme="majorEastAsia"/>
          <w:b/>
          <w:bCs/>
          <w:color w:val="000000" w:themeColor="text1"/>
          <w:kern w:val="0"/>
          <w:szCs w:val="21"/>
          <w14:textFill>
            <w14:solidFill>
              <w14:schemeClr w14:val="tx1"/>
            </w14:solidFill>
          </w14:textFill>
        </w:rPr>
      </w:pPr>
    </w:p>
    <w:p>
      <w:pPr>
        <w:widowControl/>
        <w:adjustRightInd w:val="0"/>
        <w:jc w:val="center"/>
        <w:rPr>
          <w:rFonts w:cs="宋体" w:asciiTheme="majorEastAsia" w:hAnsiTheme="majorEastAsia" w:eastAsiaTheme="majorEastAsia"/>
          <w:b/>
          <w:bCs/>
          <w:color w:val="000000" w:themeColor="text1"/>
          <w:kern w:val="0"/>
          <w:szCs w:val="21"/>
          <w14:textFill>
            <w14:solidFill>
              <w14:schemeClr w14:val="tx1"/>
            </w14:solidFill>
          </w14:textFill>
        </w:rPr>
      </w:pPr>
    </w:p>
    <w:p>
      <w:pPr>
        <w:widowControl/>
        <w:adjustRightInd w:val="0"/>
        <w:spacing w:line="1200" w:lineRule="exact"/>
        <w:jc w:val="center"/>
        <w:rPr>
          <w:rFonts w:cs="黑体" w:asciiTheme="majorEastAsia" w:hAnsiTheme="majorEastAsia" w:eastAsiaTheme="majorEastAsia"/>
          <w:b/>
          <w:bCs/>
          <w:color w:val="000000" w:themeColor="text1"/>
          <w:kern w:val="0"/>
          <w:sz w:val="72"/>
          <w:szCs w:val="72"/>
          <w14:textFill>
            <w14:solidFill>
              <w14:schemeClr w14:val="tx1"/>
            </w14:solidFill>
          </w14:textFill>
        </w:rPr>
      </w:pPr>
      <w:r>
        <w:rPr>
          <w:rFonts w:hint="eastAsia" w:cs="黑体" w:asciiTheme="majorEastAsia" w:hAnsiTheme="majorEastAsia" w:eastAsiaTheme="majorEastAsia"/>
          <w:b/>
          <w:bCs/>
          <w:color w:val="000000" w:themeColor="text1"/>
          <w:kern w:val="0"/>
          <w:sz w:val="72"/>
          <w:szCs w:val="72"/>
          <w14:textFill>
            <w14:solidFill>
              <w14:schemeClr w14:val="tx1"/>
            </w14:solidFill>
          </w14:textFill>
        </w:rPr>
        <w:t>采</w:t>
      </w:r>
    </w:p>
    <w:p>
      <w:pPr>
        <w:widowControl/>
        <w:adjustRightInd w:val="0"/>
        <w:spacing w:line="1200" w:lineRule="exact"/>
        <w:jc w:val="center"/>
        <w:rPr>
          <w:rFonts w:cs="黑体" w:asciiTheme="majorEastAsia" w:hAnsiTheme="majorEastAsia" w:eastAsiaTheme="majorEastAsia"/>
          <w:b/>
          <w:bCs/>
          <w:color w:val="000000" w:themeColor="text1"/>
          <w:kern w:val="0"/>
          <w:sz w:val="72"/>
          <w:szCs w:val="72"/>
          <w14:textFill>
            <w14:solidFill>
              <w14:schemeClr w14:val="tx1"/>
            </w14:solidFill>
          </w14:textFill>
        </w:rPr>
      </w:pPr>
      <w:r>
        <w:rPr>
          <w:rFonts w:hint="eastAsia" w:cs="黑体" w:asciiTheme="majorEastAsia" w:hAnsiTheme="majorEastAsia" w:eastAsiaTheme="majorEastAsia"/>
          <w:b/>
          <w:bCs/>
          <w:color w:val="000000" w:themeColor="text1"/>
          <w:kern w:val="0"/>
          <w:sz w:val="72"/>
          <w:szCs w:val="72"/>
          <w14:textFill>
            <w14:solidFill>
              <w14:schemeClr w14:val="tx1"/>
            </w14:solidFill>
          </w14:textFill>
        </w:rPr>
        <w:t>购</w:t>
      </w:r>
    </w:p>
    <w:p>
      <w:pPr>
        <w:widowControl/>
        <w:adjustRightInd w:val="0"/>
        <w:spacing w:line="1200" w:lineRule="exact"/>
        <w:jc w:val="center"/>
        <w:rPr>
          <w:rFonts w:cs="黑体" w:asciiTheme="majorEastAsia" w:hAnsiTheme="majorEastAsia" w:eastAsiaTheme="majorEastAsia"/>
          <w:b/>
          <w:bCs/>
          <w:color w:val="000000" w:themeColor="text1"/>
          <w:kern w:val="0"/>
          <w:sz w:val="72"/>
          <w:szCs w:val="72"/>
          <w14:textFill>
            <w14:solidFill>
              <w14:schemeClr w14:val="tx1"/>
            </w14:solidFill>
          </w14:textFill>
        </w:rPr>
      </w:pPr>
      <w:r>
        <w:rPr>
          <w:rFonts w:hint="eastAsia" w:cs="黑体" w:asciiTheme="majorEastAsia" w:hAnsiTheme="majorEastAsia" w:eastAsiaTheme="majorEastAsia"/>
          <w:b/>
          <w:bCs/>
          <w:color w:val="000000" w:themeColor="text1"/>
          <w:kern w:val="0"/>
          <w:sz w:val="72"/>
          <w:szCs w:val="72"/>
          <w14:textFill>
            <w14:solidFill>
              <w14:schemeClr w14:val="tx1"/>
            </w14:solidFill>
          </w14:textFill>
        </w:rPr>
        <w:t>文</w:t>
      </w:r>
    </w:p>
    <w:p>
      <w:pPr>
        <w:widowControl/>
        <w:adjustRightInd w:val="0"/>
        <w:spacing w:line="1200" w:lineRule="exact"/>
        <w:jc w:val="center"/>
        <w:rPr>
          <w:rFonts w:cs="黑体" w:asciiTheme="majorEastAsia" w:hAnsiTheme="majorEastAsia" w:eastAsiaTheme="majorEastAsia"/>
          <w:b/>
          <w:bCs/>
          <w:color w:val="000000" w:themeColor="text1"/>
          <w:kern w:val="0"/>
          <w:sz w:val="36"/>
          <w:szCs w:val="36"/>
          <w14:textFill>
            <w14:solidFill>
              <w14:schemeClr w14:val="tx1"/>
            </w14:solidFill>
          </w14:textFill>
        </w:rPr>
      </w:pPr>
      <w:r>
        <w:rPr>
          <w:rFonts w:hint="eastAsia" w:cs="黑体" w:asciiTheme="majorEastAsia" w:hAnsiTheme="majorEastAsia" w:eastAsiaTheme="majorEastAsia"/>
          <w:b/>
          <w:bCs/>
          <w:color w:val="000000" w:themeColor="text1"/>
          <w:kern w:val="0"/>
          <w:sz w:val="72"/>
          <w:szCs w:val="72"/>
          <w14:textFill>
            <w14:solidFill>
              <w14:schemeClr w14:val="tx1"/>
            </w14:solidFill>
          </w14:textFill>
        </w:rPr>
        <w:t>件</w:t>
      </w:r>
    </w:p>
    <w:p>
      <w:pPr>
        <w:widowControl/>
        <w:adjustRightInd w:val="0"/>
        <w:jc w:val="center"/>
        <w:rPr>
          <w:rFonts w:cs="黑体" w:asciiTheme="majorEastAsia" w:hAnsiTheme="majorEastAsia" w:eastAsiaTheme="majorEastAsia"/>
          <w:b/>
          <w:bCs/>
          <w:color w:val="000000" w:themeColor="text1"/>
          <w:kern w:val="0"/>
          <w:sz w:val="36"/>
          <w:szCs w:val="36"/>
          <w14:textFill>
            <w14:solidFill>
              <w14:schemeClr w14:val="tx1"/>
            </w14:solidFill>
          </w14:textFill>
        </w:rPr>
      </w:pPr>
    </w:p>
    <w:p>
      <w:pPr>
        <w:widowControl/>
        <w:adjustRightInd w:val="0"/>
        <w:jc w:val="center"/>
        <w:rPr>
          <w:rFonts w:cs="黑体" w:asciiTheme="majorEastAsia" w:hAnsiTheme="majorEastAsia" w:eastAsiaTheme="majorEastAsia"/>
          <w:b/>
          <w:bCs/>
          <w:color w:val="000000" w:themeColor="text1"/>
          <w:kern w:val="0"/>
          <w:sz w:val="36"/>
          <w:szCs w:val="36"/>
          <w14:textFill>
            <w14:solidFill>
              <w14:schemeClr w14:val="tx1"/>
            </w14:solidFill>
          </w14:textFill>
        </w:rPr>
      </w:pPr>
    </w:p>
    <w:p>
      <w:pPr>
        <w:widowControl/>
        <w:adjustRightInd w:val="0"/>
        <w:jc w:val="center"/>
        <w:rPr>
          <w:rFonts w:cs="黑体" w:asciiTheme="majorEastAsia" w:hAnsiTheme="majorEastAsia" w:eastAsiaTheme="majorEastAsia"/>
          <w:b/>
          <w:bCs/>
          <w:color w:val="000000" w:themeColor="text1"/>
          <w:kern w:val="0"/>
          <w:sz w:val="36"/>
          <w:szCs w:val="36"/>
          <w14:textFill>
            <w14:solidFill>
              <w14:schemeClr w14:val="tx1"/>
            </w14:solidFill>
          </w14:textFill>
        </w:rPr>
      </w:pPr>
    </w:p>
    <w:p>
      <w:pPr>
        <w:widowControl/>
        <w:adjustRightInd w:val="0"/>
        <w:spacing w:line="560" w:lineRule="exact"/>
        <w:ind w:left="3904" w:leftChars="568" w:hanging="2711" w:hangingChars="900"/>
        <w:rPr>
          <w:rFonts w:cs="宋体" w:asciiTheme="majorEastAsia" w:hAnsiTheme="majorEastAsia" w:eastAsiaTheme="majorEastAsia"/>
          <w:b/>
          <w:bCs/>
          <w:color w:val="000000" w:themeColor="text1"/>
          <w:sz w:val="30"/>
          <w:szCs w:val="30"/>
          <w14:textFill>
            <w14:solidFill>
              <w14:schemeClr w14:val="tx1"/>
            </w14:solidFill>
          </w14:textFill>
        </w:rPr>
      </w:pPr>
      <w:r>
        <w:rPr>
          <w:rFonts w:hint="eastAsia" w:cs="宋体" w:asciiTheme="majorEastAsia" w:hAnsiTheme="majorEastAsia" w:eastAsiaTheme="majorEastAsia"/>
          <w:b/>
          <w:bCs/>
          <w:color w:val="000000" w:themeColor="text1"/>
          <w:sz w:val="30"/>
          <w:szCs w:val="30"/>
          <w14:textFill>
            <w14:solidFill>
              <w14:schemeClr w14:val="tx1"/>
            </w14:solidFill>
          </w14:textFill>
        </w:rPr>
        <w:t xml:space="preserve">       采购项目：工程实训中心教学楼玻璃地弹门安装工程</w:t>
      </w:r>
    </w:p>
    <w:p>
      <w:pPr>
        <w:widowControl/>
        <w:adjustRightInd w:val="0"/>
        <w:spacing w:line="560" w:lineRule="exact"/>
        <w:rPr>
          <w:rFonts w:cs="宋体" w:asciiTheme="majorEastAsia" w:hAnsiTheme="majorEastAsia" w:eastAsiaTheme="majorEastAsia"/>
          <w:b/>
          <w:bCs/>
          <w:color w:val="000000" w:themeColor="text1"/>
          <w:sz w:val="30"/>
          <w:szCs w:val="30"/>
          <w14:textFill>
            <w14:solidFill>
              <w14:schemeClr w14:val="tx1"/>
            </w14:solidFill>
          </w14:textFill>
        </w:rPr>
      </w:pPr>
      <w:r>
        <w:rPr>
          <w:rFonts w:hint="eastAsia" w:cs="宋体" w:asciiTheme="majorEastAsia" w:hAnsiTheme="majorEastAsia" w:eastAsiaTheme="majorEastAsia"/>
          <w:b/>
          <w:bCs/>
          <w:color w:val="000000" w:themeColor="text1"/>
          <w:sz w:val="30"/>
          <w:szCs w:val="30"/>
          <w14:textFill>
            <w14:solidFill>
              <w14:schemeClr w14:val="tx1"/>
            </w14:solidFill>
          </w14:textFill>
        </w:rPr>
        <w:t xml:space="preserve">               采购形式：电子卖场竞价</w:t>
      </w:r>
    </w:p>
    <w:p>
      <w:pPr>
        <w:spacing w:line="560" w:lineRule="exact"/>
        <w:ind w:firstLine="1506" w:firstLineChars="500"/>
        <w:rPr>
          <w:rFonts w:cs="宋体" w:asciiTheme="majorEastAsia" w:hAnsiTheme="majorEastAsia" w:eastAsiaTheme="majorEastAsia"/>
          <w:b/>
          <w:bCs/>
          <w:color w:val="000000" w:themeColor="text1"/>
          <w:kern w:val="0"/>
          <w:sz w:val="30"/>
          <w:szCs w:val="30"/>
          <w14:textFill>
            <w14:solidFill>
              <w14:schemeClr w14:val="tx1"/>
            </w14:solidFill>
          </w14:textFill>
        </w:rPr>
      </w:pPr>
      <w:r>
        <w:rPr>
          <w:rFonts w:hint="eastAsia" w:cs="宋体" w:asciiTheme="majorEastAsia" w:hAnsiTheme="majorEastAsia" w:eastAsiaTheme="majorEastAsia"/>
          <w:b/>
          <w:bCs/>
          <w:color w:val="000000" w:themeColor="text1"/>
          <w:kern w:val="0"/>
          <w:sz w:val="30"/>
          <w:szCs w:val="30"/>
          <w14:textFill>
            <w14:solidFill>
              <w14:schemeClr w14:val="tx1"/>
            </w14:solidFill>
          </w14:textFill>
        </w:rPr>
        <w:t xml:space="preserve">     采 购 人：湖南科技学院</w:t>
      </w:r>
    </w:p>
    <w:p>
      <w:pPr>
        <w:widowControl/>
        <w:adjustRightInd w:val="0"/>
        <w:ind w:firstLine="3235" w:firstLineChars="895"/>
        <w:rPr>
          <w:rFonts w:cs="宋体" w:asciiTheme="majorEastAsia" w:hAnsiTheme="majorEastAsia" w:eastAsiaTheme="majorEastAsia"/>
          <w:b/>
          <w:bCs/>
          <w:color w:val="000000" w:themeColor="text1"/>
          <w:kern w:val="0"/>
          <w:sz w:val="36"/>
          <w:szCs w:val="36"/>
          <w14:textFill>
            <w14:solidFill>
              <w14:schemeClr w14:val="tx1"/>
            </w14:solidFill>
          </w14:textFill>
        </w:rPr>
      </w:pPr>
    </w:p>
    <w:p>
      <w:pPr>
        <w:widowControl/>
        <w:adjustRightInd w:val="0"/>
        <w:rPr>
          <w:rFonts w:cs="宋体" w:asciiTheme="majorEastAsia" w:hAnsiTheme="majorEastAsia" w:eastAsiaTheme="majorEastAsia"/>
          <w:b/>
          <w:bCs/>
          <w:color w:val="000000" w:themeColor="text1"/>
          <w:kern w:val="0"/>
          <w:sz w:val="36"/>
          <w:szCs w:val="36"/>
          <w14:textFill>
            <w14:solidFill>
              <w14:schemeClr w14:val="tx1"/>
            </w14:solidFill>
          </w14:textFill>
        </w:rPr>
      </w:pPr>
    </w:p>
    <w:p>
      <w:pPr>
        <w:widowControl/>
        <w:adjustRightInd w:val="0"/>
        <w:jc w:val="center"/>
        <w:rPr>
          <w:rFonts w:cs="宋体" w:asciiTheme="majorEastAsia" w:hAnsiTheme="majorEastAsia" w:eastAsiaTheme="majorEastAsia"/>
          <w:b/>
          <w:bCs/>
          <w:color w:val="000000" w:themeColor="text1"/>
          <w:kern w:val="0"/>
          <w:sz w:val="36"/>
          <w:szCs w:val="36"/>
          <w14:textFill>
            <w14:solidFill>
              <w14:schemeClr w14:val="tx1"/>
            </w14:solidFill>
          </w14:textFill>
        </w:rPr>
      </w:pPr>
      <w:r>
        <w:rPr>
          <w:rFonts w:hint="eastAsia" w:cs="宋体" w:asciiTheme="majorEastAsia" w:hAnsiTheme="majorEastAsia" w:eastAsiaTheme="majorEastAsia"/>
          <w:b/>
          <w:bCs/>
          <w:color w:val="000000" w:themeColor="text1"/>
          <w:kern w:val="0"/>
          <w:sz w:val="36"/>
          <w:szCs w:val="36"/>
          <w14:textFill>
            <w14:solidFill>
              <w14:schemeClr w14:val="tx1"/>
            </w14:solidFill>
          </w14:textFill>
        </w:rPr>
        <w:t>二○二二年十二月</w:t>
      </w:r>
    </w:p>
    <w:p>
      <w:pPr>
        <w:suppressAutoHyphens/>
        <w:spacing w:before="100" w:beforeAutospacing="1" w:after="120"/>
        <w:ind w:left="200" w:firstLine="420" w:firstLineChars="200"/>
        <w:rPr>
          <w:rFonts w:cs="Times New Roman" w:asciiTheme="majorEastAsia" w:hAnsiTheme="majorEastAsia" w:eastAsiaTheme="majorEastAsia"/>
          <w:color w:val="000000" w:themeColor="text1"/>
          <w:szCs w:val="21"/>
          <w14:textFill>
            <w14:solidFill>
              <w14:schemeClr w14:val="tx1"/>
            </w14:solidFill>
          </w14:textFill>
        </w:rPr>
      </w:pPr>
    </w:p>
    <w:p>
      <w:pPr>
        <w:ind w:firstLine="420" w:firstLineChars="200"/>
        <w:rPr>
          <w:rFonts w:ascii="Calibri" w:hAnsi="Calibri" w:eastAsia="宋体" w:cs="宋体"/>
          <w:color w:val="000000" w:themeColor="text1"/>
          <w:szCs w:val="21"/>
          <w14:textFill>
            <w14:solidFill>
              <w14:schemeClr w14:val="tx1"/>
            </w14:solidFill>
          </w14:textFill>
        </w:rPr>
      </w:pPr>
    </w:p>
    <w:p>
      <w:pPr>
        <w:widowControl/>
        <w:adjustRightInd w:val="0"/>
        <w:spacing w:line="400" w:lineRule="exact"/>
        <w:jc w:val="center"/>
        <w:rPr>
          <w:rFonts w:cs="宋体" w:asciiTheme="majorEastAsia" w:hAnsiTheme="majorEastAsia" w:eastAsiaTheme="majorEastAsia"/>
          <w:b/>
          <w:bCs/>
          <w:color w:val="000000" w:themeColor="text1"/>
          <w:kern w:val="0"/>
          <w:sz w:val="32"/>
          <w:szCs w:val="32"/>
          <w14:textFill>
            <w14:solidFill>
              <w14:schemeClr w14:val="tx1"/>
            </w14:solidFill>
          </w14:textFill>
        </w:rPr>
      </w:pPr>
      <w:r>
        <w:rPr>
          <w:rFonts w:hint="eastAsia" w:cs="宋体" w:asciiTheme="majorEastAsia" w:hAnsiTheme="majorEastAsia" w:eastAsiaTheme="majorEastAsia"/>
          <w:b/>
          <w:bCs/>
          <w:color w:val="000000" w:themeColor="text1"/>
          <w:kern w:val="0"/>
          <w:sz w:val="32"/>
          <w:szCs w:val="32"/>
          <w14:textFill>
            <w14:solidFill>
              <w14:schemeClr w14:val="tx1"/>
            </w14:solidFill>
          </w14:textFill>
        </w:rPr>
        <w:t>第一章 采购公告</w:t>
      </w:r>
    </w:p>
    <w:p>
      <w:pPr>
        <w:widowControl/>
        <w:adjustRightInd w:val="0"/>
        <w:spacing w:line="580" w:lineRule="exact"/>
        <w:ind w:firstLine="482" w:firstLineChars="200"/>
        <w:jc w:val="left"/>
        <w:rPr>
          <w:rFonts w:cs="宋体" w:asciiTheme="majorEastAsia" w:hAnsiTheme="majorEastAsia" w:eastAsiaTheme="majorEastAsia"/>
          <w:b/>
          <w:color w:val="000000" w:themeColor="text1"/>
          <w:kern w:val="0"/>
          <w:sz w:val="24"/>
          <w:szCs w:val="24"/>
          <w14:textFill>
            <w14:solidFill>
              <w14:schemeClr w14:val="tx1"/>
            </w14:solidFill>
          </w14:textFill>
        </w:rPr>
      </w:pPr>
      <w:r>
        <w:rPr>
          <w:rFonts w:hint="eastAsia" w:cs="宋体" w:asciiTheme="majorEastAsia" w:hAnsiTheme="majorEastAsia" w:eastAsiaTheme="majorEastAsia"/>
          <w:b/>
          <w:color w:val="000000" w:themeColor="text1"/>
          <w:kern w:val="0"/>
          <w:sz w:val="24"/>
          <w:szCs w:val="24"/>
          <w14:textFill>
            <w14:solidFill>
              <w14:schemeClr w14:val="tx1"/>
            </w14:solidFill>
          </w14:textFill>
        </w:rPr>
        <w:t>一、项目概况</w:t>
      </w:r>
      <w:r>
        <w:rPr>
          <w:rFonts w:cs="宋体" w:asciiTheme="majorEastAsia" w:hAnsiTheme="majorEastAsia" w:eastAsiaTheme="majorEastAsia"/>
          <w:b/>
          <w:color w:val="000000" w:themeColor="text1"/>
          <w:kern w:val="0"/>
          <w:sz w:val="24"/>
          <w:szCs w:val="24"/>
          <w14:textFill>
            <w14:solidFill>
              <w14:schemeClr w14:val="tx1"/>
            </w14:solidFill>
          </w14:textFill>
        </w:rPr>
        <w:t xml:space="preserve"> </w:t>
      </w:r>
    </w:p>
    <w:p>
      <w:pPr>
        <w:widowControl/>
        <w:adjustRightInd w:val="0"/>
        <w:spacing w:line="580" w:lineRule="exact"/>
        <w:ind w:firstLine="480" w:firstLineChars="200"/>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cs="宋体" w:asciiTheme="majorEastAsia" w:hAnsiTheme="majorEastAsia" w:eastAsiaTheme="majorEastAsia"/>
          <w:color w:val="000000" w:themeColor="text1"/>
          <w:kern w:val="0"/>
          <w:sz w:val="24"/>
          <w:szCs w:val="24"/>
          <w14:textFill>
            <w14:solidFill>
              <w14:schemeClr w14:val="tx1"/>
            </w14:solidFill>
          </w14:textFill>
        </w:rPr>
        <w:t>1.</w:t>
      </w:r>
      <w:r>
        <w:rPr>
          <w:rFonts w:hint="eastAsia" w:cs="宋体" w:asciiTheme="majorEastAsia" w:hAnsiTheme="majorEastAsia" w:eastAsiaTheme="majorEastAsia"/>
          <w:color w:val="000000" w:themeColor="text1"/>
          <w:kern w:val="0"/>
          <w:sz w:val="24"/>
          <w:szCs w:val="24"/>
          <w14:textFill>
            <w14:solidFill>
              <w14:schemeClr w14:val="tx1"/>
            </w14:solidFill>
          </w14:textFill>
        </w:rPr>
        <w:t>招标项目：工程实训中心教学楼玻璃地弹门安装工程</w:t>
      </w:r>
    </w:p>
    <w:p>
      <w:pPr>
        <w:widowControl/>
        <w:adjustRightInd w:val="0"/>
        <w:spacing w:line="580" w:lineRule="exact"/>
        <w:ind w:firstLine="480" w:firstLineChars="200"/>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2</w:t>
      </w:r>
      <w:r>
        <w:rPr>
          <w:rFonts w:cs="宋体" w:asciiTheme="majorEastAsia" w:hAnsiTheme="majorEastAsia" w:eastAsiaTheme="majorEastAsia"/>
          <w:color w:val="000000" w:themeColor="text1"/>
          <w:kern w:val="0"/>
          <w:sz w:val="24"/>
          <w:szCs w:val="24"/>
          <w14:textFill>
            <w14:solidFill>
              <w14:schemeClr w14:val="tx1"/>
            </w14:solidFill>
          </w14:textFill>
        </w:rPr>
        <w:t>.</w:t>
      </w:r>
      <w:r>
        <w:rPr>
          <w:rFonts w:hint="eastAsia" w:cs="宋体" w:asciiTheme="majorEastAsia" w:hAnsiTheme="majorEastAsia" w:eastAsiaTheme="majorEastAsia"/>
          <w:color w:val="000000" w:themeColor="text1"/>
          <w:kern w:val="0"/>
          <w:sz w:val="24"/>
          <w:szCs w:val="24"/>
          <w14:textFill>
            <w14:solidFill>
              <w14:schemeClr w14:val="tx1"/>
            </w14:solidFill>
          </w14:textFill>
        </w:rPr>
        <w:t>采购方式：电子卖场竞价采购</w:t>
      </w:r>
    </w:p>
    <w:p>
      <w:pPr>
        <w:widowControl/>
        <w:adjustRightInd w:val="0"/>
        <w:spacing w:line="580" w:lineRule="exact"/>
        <w:ind w:firstLine="480" w:firstLineChars="200"/>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3</w:t>
      </w:r>
      <w:r>
        <w:rPr>
          <w:rFonts w:cs="宋体" w:asciiTheme="majorEastAsia" w:hAnsiTheme="majorEastAsia" w:eastAsiaTheme="majorEastAsia"/>
          <w:color w:val="000000" w:themeColor="text1"/>
          <w:kern w:val="0"/>
          <w:sz w:val="24"/>
          <w:szCs w:val="24"/>
          <w14:textFill>
            <w14:solidFill>
              <w14:schemeClr w14:val="tx1"/>
            </w14:solidFill>
          </w14:textFill>
        </w:rPr>
        <w:t>.</w:t>
      </w:r>
      <w:r>
        <w:rPr>
          <w:rFonts w:hint="eastAsia" w:cs="宋体" w:asciiTheme="majorEastAsia" w:hAnsiTheme="majorEastAsia" w:eastAsiaTheme="majorEastAsia"/>
          <w:color w:val="000000" w:themeColor="text1"/>
          <w:kern w:val="0"/>
          <w:sz w:val="24"/>
          <w:szCs w:val="24"/>
          <w14:textFill>
            <w14:solidFill>
              <w14:schemeClr w14:val="tx1"/>
            </w14:solidFill>
          </w14:textFill>
        </w:rPr>
        <w:t>采购预算：9639.99元</w:t>
      </w:r>
    </w:p>
    <w:p>
      <w:pPr>
        <w:widowControl/>
        <w:adjustRightInd w:val="0"/>
        <w:spacing w:line="580" w:lineRule="exact"/>
        <w:ind w:firstLine="482" w:firstLineChars="200"/>
        <w:jc w:val="left"/>
        <w:rPr>
          <w:rFonts w:cs="宋体" w:asciiTheme="majorEastAsia" w:hAnsiTheme="majorEastAsia" w:eastAsiaTheme="majorEastAsia"/>
          <w:b/>
          <w:color w:val="000000" w:themeColor="text1"/>
          <w:kern w:val="0"/>
          <w:sz w:val="24"/>
          <w:szCs w:val="24"/>
          <w14:textFill>
            <w14:solidFill>
              <w14:schemeClr w14:val="tx1"/>
            </w14:solidFill>
          </w14:textFill>
        </w:rPr>
      </w:pPr>
      <w:r>
        <w:rPr>
          <w:rFonts w:hint="eastAsia" w:cs="宋体" w:asciiTheme="majorEastAsia" w:hAnsiTheme="majorEastAsia" w:eastAsiaTheme="majorEastAsia"/>
          <w:b/>
          <w:color w:val="000000" w:themeColor="text1"/>
          <w:kern w:val="0"/>
          <w:sz w:val="24"/>
          <w:szCs w:val="24"/>
          <w14:textFill>
            <w14:solidFill>
              <w14:schemeClr w14:val="tx1"/>
            </w14:solidFill>
          </w14:textFill>
        </w:rPr>
        <w:t>二、投标人资格要求</w:t>
      </w:r>
    </w:p>
    <w:p>
      <w:pPr>
        <w:widowControl/>
        <w:adjustRightInd w:val="0"/>
        <w:spacing w:line="580" w:lineRule="exact"/>
        <w:ind w:firstLine="480" w:firstLineChars="200"/>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cs="宋体" w:asciiTheme="majorEastAsia" w:hAnsiTheme="majorEastAsia" w:eastAsiaTheme="majorEastAsia"/>
          <w:color w:val="000000" w:themeColor="text1"/>
          <w:kern w:val="0"/>
          <w:sz w:val="24"/>
          <w:szCs w:val="24"/>
          <w14:textFill>
            <w14:solidFill>
              <w14:schemeClr w14:val="tx1"/>
            </w14:solidFill>
          </w14:textFill>
        </w:rPr>
        <w:t>1.</w:t>
      </w:r>
      <w:r>
        <w:rPr>
          <w:rFonts w:hint="eastAsia" w:cs="宋体" w:asciiTheme="majorEastAsia" w:hAnsiTheme="majorEastAsia" w:eastAsiaTheme="majorEastAsia"/>
          <w:color w:val="000000" w:themeColor="text1"/>
          <w:kern w:val="0"/>
          <w:sz w:val="24"/>
          <w:szCs w:val="24"/>
          <w14:textFill>
            <w14:solidFill>
              <w14:schemeClr w14:val="tx1"/>
            </w14:solidFill>
          </w14:textFill>
        </w:rPr>
        <w:t>具有独立法人资格并依法取得企业营业执照，营业执照处于有效期且营业执照经营范围内包含装饰装修相关内容的单位。</w:t>
      </w:r>
    </w:p>
    <w:p>
      <w:pPr>
        <w:widowControl/>
        <w:adjustRightInd w:val="0"/>
        <w:spacing w:line="580" w:lineRule="exact"/>
        <w:ind w:firstLine="480" w:firstLineChars="200"/>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2.满足湖南省政府采购电子卖场相关要求。</w:t>
      </w:r>
      <w:r>
        <w:rPr>
          <w:rFonts w:cs="宋体" w:asciiTheme="majorEastAsia" w:hAnsiTheme="majorEastAsia" w:eastAsiaTheme="majorEastAsia"/>
          <w:color w:val="000000" w:themeColor="text1"/>
          <w:kern w:val="0"/>
          <w:sz w:val="24"/>
          <w:szCs w:val="24"/>
          <w14:textFill>
            <w14:solidFill>
              <w14:schemeClr w14:val="tx1"/>
            </w14:solidFill>
          </w14:textFill>
        </w:rPr>
        <w:t xml:space="preserve"> </w:t>
      </w:r>
    </w:p>
    <w:p>
      <w:pPr>
        <w:widowControl/>
        <w:adjustRightInd w:val="0"/>
        <w:spacing w:line="580" w:lineRule="exact"/>
        <w:ind w:firstLine="482" w:firstLineChars="200"/>
        <w:jc w:val="left"/>
        <w:rPr>
          <w:rFonts w:cs="宋体" w:asciiTheme="majorEastAsia" w:hAnsiTheme="majorEastAsia" w:eastAsiaTheme="majorEastAsia"/>
          <w:b/>
          <w:color w:val="000000" w:themeColor="text1"/>
          <w:kern w:val="0"/>
          <w:sz w:val="24"/>
          <w:szCs w:val="24"/>
          <w14:textFill>
            <w14:solidFill>
              <w14:schemeClr w14:val="tx1"/>
            </w14:solidFill>
          </w14:textFill>
        </w:rPr>
      </w:pPr>
      <w:r>
        <w:rPr>
          <w:rFonts w:hint="eastAsia" w:cs="宋体" w:asciiTheme="majorEastAsia" w:hAnsiTheme="majorEastAsia" w:eastAsiaTheme="majorEastAsia"/>
          <w:b/>
          <w:color w:val="000000" w:themeColor="text1"/>
          <w:kern w:val="0"/>
          <w:sz w:val="24"/>
          <w:szCs w:val="24"/>
          <w14:textFill>
            <w14:solidFill>
              <w14:schemeClr w14:val="tx1"/>
            </w14:solidFill>
          </w14:textFill>
        </w:rPr>
        <w:t>三、联系方式</w:t>
      </w:r>
    </w:p>
    <w:p>
      <w:pPr>
        <w:widowControl/>
        <w:adjustRightInd w:val="0"/>
        <w:spacing w:line="580" w:lineRule="exact"/>
        <w:ind w:firstLine="480" w:firstLineChars="200"/>
        <w:jc w:val="left"/>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招标人：湖南科技学院</w:t>
      </w:r>
    </w:p>
    <w:p>
      <w:pPr>
        <w:spacing w:line="520" w:lineRule="exact"/>
        <w:ind w:firstLine="480" w:firstLineChars="200"/>
        <w:rPr>
          <w:rFonts w:cs="宋体" w:asciiTheme="majorEastAsia" w:hAnsiTheme="majorEastAsia" w:eastAsiaTheme="majorEastAsia"/>
          <w:color w:val="000000" w:themeColor="text1"/>
          <w:kern w:val="0"/>
          <w:sz w:val="24"/>
          <w:szCs w:val="24"/>
          <w14:textFill>
            <w14:solidFill>
              <w14:schemeClr w14:val="tx1"/>
            </w14:solidFill>
          </w14:textFill>
        </w:rPr>
      </w:pPr>
      <w:r>
        <w:rPr>
          <w:rFonts w:hint="eastAsia" w:cs="宋体" w:asciiTheme="majorEastAsia" w:hAnsiTheme="majorEastAsia" w:eastAsiaTheme="majorEastAsia"/>
          <w:color w:val="000000" w:themeColor="text1"/>
          <w:kern w:val="0"/>
          <w:sz w:val="24"/>
          <w:szCs w:val="24"/>
          <w14:textFill>
            <w14:solidFill>
              <w14:schemeClr w14:val="tx1"/>
            </w14:solidFill>
          </w14:textFill>
        </w:rPr>
        <w:t>联系人：黄老师</w:t>
      </w:r>
      <w:r>
        <w:rPr>
          <w:rFonts w:cs="宋体" w:asciiTheme="majorEastAsia" w:hAnsiTheme="majorEastAsia" w:eastAsiaTheme="majorEastAsia"/>
          <w:color w:val="000000" w:themeColor="text1"/>
          <w:kern w:val="0"/>
          <w:sz w:val="24"/>
          <w:szCs w:val="24"/>
          <w14:textFill>
            <w14:solidFill>
              <w14:schemeClr w14:val="tx1"/>
            </w14:solidFill>
          </w14:textFill>
        </w:rPr>
        <w:t xml:space="preserve">     </w:t>
      </w:r>
      <w:r>
        <w:rPr>
          <w:rFonts w:hint="eastAsia" w:cs="宋体" w:asciiTheme="majorEastAsia" w:hAnsiTheme="majorEastAsia" w:eastAsiaTheme="majorEastAsia"/>
          <w:color w:val="000000" w:themeColor="text1"/>
          <w:kern w:val="0"/>
          <w:sz w:val="24"/>
          <w:szCs w:val="24"/>
          <w14:textFill>
            <w14:solidFill>
              <w14:schemeClr w14:val="tx1"/>
            </w14:solidFill>
          </w14:textFill>
        </w:rPr>
        <w:t>联系电话：0746-6382238</w:t>
      </w:r>
    </w:p>
    <w:p>
      <w:pPr>
        <w:widowControl/>
        <w:spacing w:line="440" w:lineRule="exact"/>
        <w:jc w:val="center"/>
        <w:rPr>
          <w:rFonts w:cs="宋体" w:asciiTheme="majorEastAsia" w:hAnsiTheme="majorEastAsia" w:eastAsiaTheme="majorEastAsia"/>
          <w:b/>
          <w:bCs/>
          <w:color w:val="000000" w:themeColor="text1"/>
          <w:kern w:val="0"/>
          <w:sz w:val="32"/>
          <w:szCs w:val="32"/>
          <w14:textFill>
            <w14:solidFill>
              <w14:schemeClr w14:val="tx1"/>
            </w14:solidFill>
          </w14:textFill>
        </w:rPr>
      </w:pPr>
    </w:p>
    <w:p>
      <w:pPr>
        <w:widowControl/>
        <w:spacing w:line="440" w:lineRule="exact"/>
        <w:jc w:val="center"/>
        <w:rPr>
          <w:rFonts w:cs="宋体" w:asciiTheme="majorEastAsia" w:hAnsiTheme="majorEastAsia" w:eastAsiaTheme="majorEastAsia"/>
          <w:b/>
          <w:bCs/>
          <w:color w:val="000000" w:themeColor="text1"/>
          <w:kern w:val="0"/>
          <w:sz w:val="32"/>
          <w:szCs w:val="32"/>
          <w14:textFill>
            <w14:solidFill>
              <w14:schemeClr w14:val="tx1"/>
            </w14:solidFill>
          </w14:textFill>
        </w:rPr>
      </w:pPr>
    </w:p>
    <w:p>
      <w:pPr>
        <w:widowControl/>
        <w:spacing w:line="440" w:lineRule="exact"/>
        <w:jc w:val="center"/>
        <w:rPr>
          <w:rFonts w:cs="宋体" w:asciiTheme="majorEastAsia" w:hAnsiTheme="majorEastAsia" w:eastAsiaTheme="majorEastAsia"/>
          <w:b/>
          <w:bCs/>
          <w:color w:val="000000" w:themeColor="text1"/>
          <w:kern w:val="0"/>
          <w:sz w:val="32"/>
          <w:szCs w:val="32"/>
          <w14:textFill>
            <w14:solidFill>
              <w14:schemeClr w14:val="tx1"/>
            </w14:solidFill>
          </w14:textFill>
        </w:rPr>
      </w:pPr>
    </w:p>
    <w:p>
      <w:pPr>
        <w:widowControl/>
        <w:spacing w:line="440" w:lineRule="exact"/>
        <w:jc w:val="center"/>
        <w:rPr>
          <w:rFonts w:cs="宋体" w:asciiTheme="majorEastAsia" w:hAnsiTheme="majorEastAsia" w:eastAsiaTheme="majorEastAsia"/>
          <w:b/>
          <w:bCs/>
          <w:color w:val="000000" w:themeColor="text1"/>
          <w:kern w:val="0"/>
          <w:sz w:val="32"/>
          <w:szCs w:val="32"/>
          <w14:textFill>
            <w14:solidFill>
              <w14:schemeClr w14:val="tx1"/>
            </w14:solidFill>
          </w14:textFill>
        </w:rPr>
      </w:pPr>
    </w:p>
    <w:p>
      <w:pPr>
        <w:widowControl/>
        <w:spacing w:line="440" w:lineRule="exact"/>
        <w:jc w:val="center"/>
        <w:rPr>
          <w:rFonts w:cs="宋体" w:asciiTheme="majorEastAsia" w:hAnsiTheme="majorEastAsia" w:eastAsiaTheme="majorEastAsia"/>
          <w:b/>
          <w:bCs/>
          <w:color w:val="000000" w:themeColor="text1"/>
          <w:kern w:val="0"/>
          <w:sz w:val="32"/>
          <w:szCs w:val="32"/>
          <w14:textFill>
            <w14:solidFill>
              <w14:schemeClr w14:val="tx1"/>
            </w14:solidFill>
          </w14:textFill>
        </w:rPr>
      </w:pPr>
    </w:p>
    <w:p>
      <w:pPr>
        <w:widowControl/>
        <w:spacing w:line="440" w:lineRule="exact"/>
        <w:jc w:val="center"/>
        <w:rPr>
          <w:rFonts w:cs="宋体" w:asciiTheme="majorEastAsia" w:hAnsiTheme="majorEastAsia" w:eastAsiaTheme="majorEastAsia"/>
          <w:b/>
          <w:bCs/>
          <w:color w:val="000000" w:themeColor="text1"/>
          <w:kern w:val="0"/>
          <w:sz w:val="32"/>
          <w:szCs w:val="32"/>
          <w14:textFill>
            <w14:solidFill>
              <w14:schemeClr w14:val="tx1"/>
            </w14:solidFill>
          </w14:textFill>
        </w:rPr>
      </w:pPr>
    </w:p>
    <w:p>
      <w:pPr>
        <w:widowControl/>
        <w:spacing w:line="440" w:lineRule="exact"/>
        <w:jc w:val="center"/>
        <w:rPr>
          <w:rFonts w:cs="宋体" w:asciiTheme="majorEastAsia" w:hAnsiTheme="majorEastAsia" w:eastAsiaTheme="majorEastAsia"/>
          <w:b/>
          <w:bCs/>
          <w:color w:val="000000" w:themeColor="text1"/>
          <w:kern w:val="0"/>
          <w:sz w:val="32"/>
          <w:szCs w:val="32"/>
          <w14:textFill>
            <w14:solidFill>
              <w14:schemeClr w14:val="tx1"/>
            </w14:solidFill>
          </w14:textFill>
        </w:rPr>
      </w:pPr>
    </w:p>
    <w:p>
      <w:pPr>
        <w:widowControl/>
        <w:spacing w:line="440" w:lineRule="exact"/>
        <w:jc w:val="center"/>
        <w:rPr>
          <w:rFonts w:cs="宋体" w:asciiTheme="majorEastAsia" w:hAnsiTheme="majorEastAsia" w:eastAsiaTheme="majorEastAsia"/>
          <w:b/>
          <w:bCs/>
          <w:color w:val="000000" w:themeColor="text1"/>
          <w:kern w:val="0"/>
          <w:sz w:val="32"/>
          <w:szCs w:val="32"/>
          <w14:textFill>
            <w14:solidFill>
              <w14:schemeClr w14:val="tx1"/>
            </w14:solidFill>
          </w14:textFill>
        </w:rPr>
      </w:pPr>
    </w:p>
    <w:p>
      <w:pPr>
        <w:widowControl/>
        <w:spacing w:line="440" w:lineRule="exact"/>
        <w:jc w:val="center"/>
        <w:rPr>
          <w:rFonts w:cs="宋体" w:asciiTheme="majorEastAsia" w:hAnsiTheme="majorEastAsia" w:eastAsiaTheme="majorEastAsia"/>
          <w:b/>
          <w:bCs/>
          <w:color w:val="000000" w:themeColor="text1"/>
          <w:kern w:val="0"/>
          <w:sz w:val="32"/>
          <w:szCs w:val="32"/>
          <w14:textFill>
            <w14:solidFill>
              <w14:schemeClr w14:val="tx1"/>
            </w14:solidFill>
          </w14:textFill>
        </w:rPr>
      </w:pPr>
    </w:p>
    <w:p>
      <w:pPr>
        <w:widowControl/>
        <w:spacing w:line="440" w:lineRule="exact"/>
        <w:jc w:val="center"/>
        <w:rPr>
          <w:rFonts w:cs="宋体" w:asciiTheme="majorEastAsia" w:hAnsiTheme="majorEastAsia" w:eastAsiaTheme="majorEastAsia"/>
          <w:b/>
          <w:bCs/>
          <w:color w:val="000000" w:themeColor="text1"/>
          <w:kern w:val="0"/>
          <w:sz w:val="32"/>
          <w:szCs w:val="32"/>
          <w14:textFill>
            <w14:solidFill>
              <w14:schemeClr w14:val="tx1"/>
            </w14:solidFill>
          </w14:textFill>
        </w:rPr>
      </w:pPr>
    </w:p>
    <w:p>
      <w:pPr>
        <w:widowControl/>
        <w:spacing w:line="440" w:lineRule="exact"/>
        <w:jc w:val="center"/>
        <w:rPr>
          <w:rFonts w:cs="宋体" w:asciiTheme="majorEastAsia" w:hAnsiTheme="majorEastAsia" w:eastAsiaTheme="majorEastAsia"/>
          <w:b/>
          <w:bCs/>
          <w:color w:val="000000" w:themeColor="text1"/>
          <w:kern w:val="0"/>
          <w:sz w:val="32"/>
          <w:szCs w:val="32"/>
          <w14:textFill>
            <w14:solidFill>
              <w14:schemeClr w14:val="tx1"/>
            </w14:solidFill>
          </w14:textFill>
        </w:rPr>
      </w:pPr>
    </w:p>
    <w:p>
      <w:pPr>
        <w:widowControl/>
        <w:spacing w:line="440" w:lineRule="exact"/>
        <w:jc w:val="center"/>
        <w:rPr>
          <w:rFonts w:cs="宋体" w:asciiTheme="majorEastAsia" w:hAnsiTheme="majorEastAsia" w:eastAsiaTheme="majorEastAsia"/>
          <w:b/>
          <w:bCs/>
          <w:color w:val="000000" w:themeColor="text1"/>
          <w:kern w:val="0"/>
          <w:sz w:val="32"/>
          <w:szCs w:val="32"/>
          <w14:textFill>
            <w14:solidFill>
              <w14:schemeClr w14:val="tx1"/>
            </w14:solidFill>
          </w14:textFill>
        </w:rPr>
      </w:pPr>
    </w:p>
    <w:p>
      <w:pPr>
        <w:widowControl/>
        <w:spacing w:line="440" w:lineRule="exact"/>
        <w:jc w:val="center"/>
        <w:rPr>
          <w:rFonts w:cs="宋体" w:asciiTheme="majorEastAsia" w:hAnsiTheme="majorEastAsia" w:eastAsiaTheme="majorEastAsia"/>
          <w:b/>
          <w:bCs/>
          <w:color w:val="000000" w:themeColor="text1"/>
          <w:kern w:val="0"/>
          <w:sz w:val="32"/>
          <w:szCs w:val="32"/>
          <w14:textFill>
            <w14:solidFill>
              <w14:schemeClr w14:val="tx1"/>
            </w14:solidFill>
          </w14:textFill>
        </w:rPr>
      </w:pPr>
    </w:p>
    <w:p>
      <w:pPr>
        <w:widowControl/>
        <w:spacing w:line="440" w:lineRule="exact"/>
        <w:jc w:val="center"/>
        <w:rPr>
          <w:rFonts w:cs="宋体" w:asciiTheme="majorEastAsia" w:hAnsiTheme="majorEastAsia" w:eastAsiaTheme="majorEastAsia"/>
          <w:b/>
          <w:bCs/>
          <w:color w:val="000000" w:themeColor="text1"/>
          <w:kern w:val="0"/>
          <w:sz w:val="32"/>
          <w:szCs w:val="32"/>
          <w14:textFill>
            <w14:solidFill>
              <w14:schemeClr w14:val="tx1"/>
            </w14:solidFill>
          </w14:textFill>
        </w:rPr>
      </w:pPr>
    </w:p>
    <w:p>
      <w:pPr>
        <w:widowControl/>
        <w:spacing w:line="440" w:lineRule="exact"/>
        <w:jc w:val="center"/>
        <w:rPr>
          <w:rFonts w:cs="宋体" w:asciiTheme="majorEastAsia" w:hAnsiTheme="majorEastAsia" w:eastAsiaTheme="majorEastAsia"/>
          <w:b/>
          <w:bCs/>
          <w:color w:val="000000" w:themeColor="text1"/>
          <w:kern w:val="0"/>
          <w:sz w:val="32"/>
          <w:szCs w:val="32"/>
          <w14:textFill>
            <w14:solidFill>
              <w14:schemeClr w14:val="tx1"/>
            </w14:solidFill>
          </w14:textFill>
        </w:rPr>
      </w:pPr>
    </w:p>
    <w:p>
      <w:pPr>
        <w:widowControl/>
        <w:spacing w:line="440" w:lineRule="exact"/>
        <w:jc w:val="center"/>
        <w:rPr>
          <w:rFonts w:cs="宋体" w:asciiTheme="majorEastAsia" w:hAnsiTheme="majorEastAsia" w:eastAsiaTheme="majorEastAsia"/>
          <w:b/>
          <w:bCs/>
          <w:color w:val="000000" w:themeColor="text1"/>
          <w:kern w:val="0"/>
          <w:sz w:val="32"/>
          <w:szCs w:val="32"/>
          <w14:textFill>
            <w14:solidFill>
              <w14:schemeClr w14:val="tx1"/>
            </w14:solidFill>
          </w14:textFill>
        </w:rPr>
      </w:pPr>
    </w:p>
    <w:p>
      <w:pPr>
        <w:widowControl/>
        <w:spacing w:line="440" w:lineRule="exact"/>
        <w:jc w:val="center"/>
        <w:rPr>
          <w:rFonts w:cs="宋体" w:asciiTheme="majorEastAsia" w:hAnsiTheme="majorEastAsia" w:eastAsiaTheme="majorEastAsia"/>
          <w:b/>
          <w:color w:val="000000" w:themeColor="text1"/>
          <w:kern w:val="0"/>
          <w:sz w:val="32"/>
          <w:szCs w:val="32"/>
          <w14:textFill>
            <w14:solidFill>
              <w14:schemeClr w14:val="tx1"/>
            </w14:solidFill>
          </w14:textFill>
        </w:rPr>
      </w:pPr>
      <w:r>
        <w:rPr>
          <w:rFonts w:hint="eastAsia" w:cs="宋体" w:asciiTheme="majorEastAsia" w:hAnsiTheme="majorEastAsia" w:eastAsiaTheme="majorEastAsia"/>
          <w:b/>
          <w:bCs/>
          <w:color w:val="000000" w:themeColor="text1"/>
          <w:kern w:val="0"/>
          <w:sz w:val="32"/>
          <w:szCs w:val="32"/>
          <w14:textFill>
            <w14:solidFill>
              <w14:schemeClr w14:val="tx1"/>
            </w14:solidFill>
          </w14:textFill>
        </w:rPr>
        <w:t xml:space="preserve">第二章 </w:t>
      </w:r>
      <w:r>
        <w:rPr>
          <w:rFonts w:hint="eastAsia" w:cs="宋体" w:asciiTheme="majorEastAsia" w:hAnsiTheme="majorEastAsia" w:eastAsiaTheme="majorEastAsia"/>
          <w:b/>
          <w:color w:val="000000" w:themeColor="text1"/>
          <w:sz w:val="32"/>
          <w:szCs w:val="32"/>
          <w14:textFill>
            <w14:solidFill>
              <w14:schemeClr w14:val="tx1"/>
            </w14:solidFill>
          </w14:textFill>
        </w:rPr>
        <w:t>竞价须知</w:t>
      </w:r>
    </w:p>
    <w:p>
      <w:pPr>
        <w:widowControl/>
        <w:spacing w:line="400" w:lineRule="exact"/>
        <w:ind w:firstLine="482" w:firstLineChars="200"/>
        <w:rPr>
          <w:rFonts w:cs="宋体" w:asciiTheme="majorEastAsia" w:hAnsiTheme="majorEastAsia" w:eastAsiaTheme="majorEastAsia"/>
          <w:b/>
          <w:bCs/>
          <w:color w:val="000000" w:themeColor="text1"/>
          <w:kern w:val="0"/>
          <w:sz w:val="28"/>
          <w:szCs w:val="28"/>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一、采购项目：</w:t>
      </w:r>
      <w:r>
        <w:rPr>
          <w:rFonts w:hint="eastAsia" w:cs="宋体" w:asciiTheme="majorEastAsia" w:hAnsiTheme="majorEastAsia" w:eastAsiaTheme="majorEastAsia"/>
          <w:color w:val="000000" w:themeColor="text1"/>
          <w:kern w:val="0"/>
          <w:sz w:val="24"/>
          <w:szCs w:val="24"/>
          <w14:textFill>
            <w14:solidFill>
              <w14:schemeClr w14:val="tx1"/>
            </w14:solidFill>
          </w14:textFill>
        </w:rPr>
        <w:t>工程实训中心教学楼玻璃地弹门安装工程</w:t>
      </w:r>
      <w:r>
        <w:rPr>
          <w:rFonts w:hint="eastAsia" w:cs="宋体" w:asciiTheme="majorEastAsia" w:hAnsiTheme="majorEastAsia" w:eastAsiaTheme="majorEastAsia"/>
          <w:bCs/>
          <w:color w:val="000000" w:themeColor="text1"/>
          <w:kern w:val="0"/>
          <w:sz w:val="24"/>
          <w:szCs w:val="24"/>
          <w14:textFill>
            <w14:solidFill>
              <w14:schemeClr w14:val="tx1"/>
            </w14:solidFill>
          </w14:textFill>
        </w:rPr>
        <w:t>。</w:t>
      </w:r>
    </w:p>
    <w:p>
      <w:pPr>
        <w:widowControl/>
        <w:adjustRightInd w:val="0"/>
        <w:spacing w:line="400" w:lineRule="exact"/>
        <w:ind w:firstLine="482" w:firstLineChars="200"/>
        <w:jc w:val="left"/>
        <w:rPr>
          <w:rFonts w:cs="宋体" w:asciiTheme="majorEastAsia" w:hAnsiTheme="majorEastAsia" w:eastAsiaTheme="majorEastAsia"/>
          <w:b/>
          <w:bCs/>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二、</w:t>
      </w:r>
      <w:r>
        <w:rPr>
          <w:rFonts w:hint="eastAsia" w:cs="宋体" w:asciiTheme="majorEastAsia" w:hAnsiTheme="majorEastAsia" w:eastAsiaTheme="majorEastAsia"/>
          <w:b/>
          <w:color w:val="000000" w:themeColor="text1"/>
          <w:kern w:val="0"/>
          <w:sz w:val="24"/>
          <w:szCs w:val="24"/>
          <w14:textFill>
            <w14:solidFill>
              <w14:schemeClr w14:val="tx1"/>
            </w14:solidFill>
          </w14:textFill>
        </w:rPr>
        <w:t>采购控制价：</w:t>
      </w:r>
      <w:r>
        <w:rPr>
          <w:rFonts w:hint="eastAsia" w:cs="宋体" w:asciiTheme="majorEastAsia" w:hAnsiTheme="majorEastAsia" w:eastAsiaTheme="majorEastAsia"/>
          <w:color w:val="000000" w:themeColor="text1"/>
          <w:kern w:val="0"/>
          <w:sz w:val="24"/>
          <w:szCs w:val="24"/>
          <w14:textFill>
            <w14:solidFill>
              <w14:schemeClr w14:val="tx1"/>
            </w14:solidFill>
          </w14:textFill>
        </w:rPr>
        <w:t>9639.99元。</w:t>
      </w:r>
    </w:p>
    <w:p>
      <w:pPr>
        <w:widowControl/>
        <w:adjustRightInd w:val="0"/>
        <w:spacing w:line="400" w:lineRule="exact"/>
        <w:ind w:firstLine="482" w:firstLineChars="200"/>
        <w:jc w:val="left"/>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三、工期要求：</w:t>
      </w:r>
      <w:r>
        <w:rPr>
          <w:rFonts w:hint="eastAsia" w:cs="宋体" w:asciiTheme="majorEastAsia" w:hAnsiTheme="majorEastAsia" w:eastAsiaTheme="majorEastAsia"/>
          <w:bCs/>
          <w:color w:val="000000" w:themeColor="text1"/>
          <w:kern w:val="0"/>
          <w:sz w:val="24"/>
          <w:szCs w:val="24"/>
          <w14:textFill>
            <w14:solidFill>
              <w14:schemeClr w14:val="tx1"/>
            </w14:solidFill>
          </w14:textFill>
        </w:rPr>
        <w:t>5日历天。</w:t>
      </w:r>
    </w:p>
    <w:p>
      <w:pPr>
        <w:spacing w:line="400" w:lineRule="exact"/>
        <w:ind w:firstLine="482" w:firstLineChars="200"/>
        <w:rPr>
          <w:rFonts w:cs="宋体" w:asciiTheme="majorEastAsia" w:hAnsiTheme="majorEastAsia" w:eastAsiaTheme="majorEastAsia"/>
          <w:bCs/>
          <w:color w:val="000000" w:themeColor="text1"/>
          <w:kern w:val="0"/>
          <w:sz w:val="24"/>
          <w:szCs w:val="24"/>
          <w14:textFill>
            <w14:solidFill>
              <w14:schemeClr w14:val="tx1"/>
            </w14:solidFill>
          </w14:textFill>
        </w:rPr>
      </w:pPr>
      <w:r>
        <w:rPr>
          <w:rFonts w:hint="eastAsia" w:cs="宋体" w:asciiTheme="majorEastAsia" w:hAnsiTheme="majorEastAsia" w:eastAsiaTheme="majorEastAsia"/>
          <w:b/>
          <w:color w:val="000000" w:themeColor="text1"/>
          <w:kern w:val="0"/>
          <w:sz w:val="24"/>
          <w:szCs w:val="24"/>
          <w14:textFill>
            <w14:solidFill>
              <w14:schemeClr w14:val="tx1"/>
            </w14:solidFill>
          </w14:textFill>
        </w:rPr>
        <w:t>四、</w:t>
      </w:r>
      <w:r>
        <w:rPr>
          <w:rFonts w:hint="eastAsia" w:cs="宋体" w:asciiTheme="majorEastAsia" w:hAnsiTheme="majorEastAsia" w:eastAsiaTheme="majorEastAsia"/>
          <w:b/>
          <w:bCs/>
          <w:color w:val="000000" w:themeColor="text1"/>
          <w:kern w:val="0"/>
          <w:sz w:val="24"/>
          <w:szCs w:val="24"/>
          <w14:textFill>
            <w14:solidFill>
              <w14:schemeClr w14:val="tx1"/>
            </w14:solidFill>
          </w14:textFill>
        </w:rPr>
        <w:t>采购内容</w:t>
      </w:r>
      <w:r>
        <w:rPr>
          <w:rFonts w:hint="eastAsia" w:cs="宋体" w:asciiTheme="majorEastAsia" w:hAnsiTheme="majorEastAsia" w:eastAsiaTheme="majorEastAsia"/>
          <w:b/>
          <w:color w:val="000000" w:themeColor="text1"/>
          <w:kern w:val="0"/>
          <w:sz w:val="24"/>
          <w:szCs w:val="24"/>
          <w14:textFill>
            <w14:solidFill>
              <w14:schemeClr w14:val="tx1"/>
            </w14:solidFill>
          </w14:textFill>
        </w:rPr>
        <w:t>：</w:t>
      </w:r>
      <w:r>
        <w:rPr>
          <w:rFonts w:hint="eastAsia" w:cs="宋体" w:asciiTheme="majorEastAsia" w:hAnsiTheme="majorEastAsia" w:eastAsiaTheme="majorEastAsia"/>
          <w:color w:val="000000" w:themeColor="text1"/>
          <w:kern w:val="0"/>
          <w:sz w:val="24"/>
          <w:szCs w:val="24"/>
          <w14:textFill>
            <w14:solidFill>
              <w14:schemeClr w14:val="tx1"/>
            </w14:solidFill>
          </w14:textFill>
        </w:rPr>
        <w:t>具体采购内容见工程量清单。</w:t>
      </w:r>
    </w:p>
    <w:p>
      <w:pPr>
        <w:suppressAutoHyphens/>
        <w:spacing w:line="400" w:lineRule="exact"/>
        <w:ind w:firstLine="482" w:firstLineChars="200"/>
        <w:rPr>
          <w:rFonts w:cs="Times New Roman" w:asciiTheme="majorEastAsia" w:hAnsiTheme="majorEastAsia" w:eastAsiaTheme="majorEastAsia"/>
          <w:b/>
          <w:color w:val="000000" w:themeColor="text1"/>
          <w:kern w:val="0"/>
          <w:sz w:val="24"/>
          <w:szCs w:val="24"/>
          <w14:textFill>
            <w14:solidFill>
              <w14:schemeClr w14:val="tx1"/>
            </w14:solidFill>
          </w14:textFill>
        </w:rPr>
      </w:pPr>
      <w:r>
        <w:rPr>
          <w:rFonts w:hint="eastAsia" w:cs="Times New Roman" w:asciiTheme="majorEastAsia" w:hAnsiTheme="majorEastAsia" w:eastAsiaTheme="majorEastAsia"/>
          <w:b/>
          <w:color w:val="000000" w:themeColor="text1"/>
          <w:kern w:val="0"/>
          <w:sz w:val="24"/>
          <w:szCs w:val="24"/>
          <w14:textFill>
            <w14:solidFill>
              <w14:schemeClr w14:val="tx1"/>
            </w14:solidFill>
          </w14:textFill>
        </w:rPr>
        <w:t>五、结算标准、工期、付款程序及安全要求、违约责任等详见竞价报价表相关条款。</w:t>
      </w:r>
    </w:p>
    <w:p>
      <w:pPr>
        <w:widowControl/>
        <w:spacing w:line="400" w:lineRule="exact"/>
        <w:ind w:firstLine="482" w:firstLineChars="200"/>
        <w:rPr>
          <w:rFonts w:cs="宋体" w:asciiTheme="majorEastAsia" w:hAnsiTheme="majorEastAsia" w:eastAsiaTheme="majorEastAsia"/>
          <w:b/>
          <w:color w:val="000000" w:themeColor="text1"/>
          <w:kern w:val="0"/>
          <w:sz w:val="24"/>
          <w:szCs w:val="24"/>
          <w14:textFill>
            <w14:solidFill>
              <w14:schemeClr w14:val="tx1"/>
            </w14:solidFill>
          </w14:textFill>
        </w:rPr>
      </w:pPr>
      <w:r>
        <w:rPr>
          <w:rFonts w:hint="eastAsia" w:cs="宋体" w:asciiTheme="majorEastAsia" w:hAnsiTheme="majorEastAsia" w:eastAsiaTheme="majorEastAsia"/>
          <w:b/>
          <w:color w:val="000000" w:themeColor="text1"/>
          <w:kern w:val="0"/>
          <w:sz w:val="24"/>
          <w:szCs w:val="24"/>
          <w14:textFill>
            <w14:solidFill>
              <w14:schemeClr w14:val="tx1"/>
            </w14:solidFill>
          </w14:textFill>
        </w:rPr>
        <w:t>六、报价要求：</w:t>
      </w:r>
    </w:p>
    <w:p>
      <w:pPr>
        <w:adjustRightInd w:val="0"/>
        <w:snapToGrid w:val="0"/>
        <w:spacing w:line="400" w:lineRule="exact"/>
        <w:ind w:firstLine="480" w:firstLineChars="200"/>
        <w:rPr>
          <w:rFonts w:cs="仿宋" w:asciiTheme="majorEastAsia" w:hAnsiTheme="majorEastAsia" w:eastAsiaTheme="majorEastAsia"/>
          <w:color w:val="000000" w:themeColor="text1"/>
          <w:sz w:val="24"/>
          <w:szCs w:val="24"/>
          <w14:textFill>
            <w14:solidFill>
              <w14:schemeClr w14:val="tx1"/>
            </w14:solidFill>
          </w14:textFill>
        </w:rPr>
      </w:pPr>
      <w:r>
        <w:rPr>
          <w:rFonts w:hint="eastAsia" w:cs="仿宋" w:asciiTheme="majorEastAsia" w:hAnsiTheme="majorEastAsia" w:eastAsiaTheme="majorEastAsia"/>
          <w:color w:val="000000" w:themeColor="text1"/>
          <w:sz w:val="24"/>
          <w:szCs w:val="24"/>
          <w14:textFill>
            <w14:solidFill>
              <w14:schemeClr w14:val="tx1"/>
            </w14:solidFill>
          </w14:textFill>
        </w:rPr>
        <w:t>1.施工内容详见：具体见第四章。</w:t>
      </w:r>
    </w:p>
    <w:p>
      <w:pPr>
        <w:adjustRightInd w:val="0"/>
        <w:snapToGrid w:val="0"/>
        <w:spacing w:line="400" w:lineRule="exact"/>
        <w:ind w:firstLine="480" w:firstLineChars="200"/>
        <w:rPr>
          <w:rFonts w:cs="仿宋" w:asciiTheme="majorEastAsia" w:hAnsiTheme="majorEastAsia" w:eastAsiaTheme="majorEastAsia"/>
          <w:color w:val="000000" w:themeColor="text1"/>
          <w:sz w:val="24"/>
          <w:szCs w:val="24"/>
          <w14:textFill>
            <w14:solidFill>
              <w14:schemeClr w14:val="tx1"/>
            </w14:solidFill>
          </w14:textFill>
        </w:rPr>
      </w:pPr>
      <w:r>
        <w:rPr>
          <w:rFonts w:hint="eastAsia" w:cs="仿宋" w:asciiTheme="majorEastAsia" w:hAnsiTheme="majorEastAsia" w:eastAsiaTheme="majorEastAsia"/>
          <w:color w:val="000000" w:themeColor="text1"/>
          <w:sz w:val="24"/>
          <w:szCs w:val="24"/>
          <w14:textFill>
            <w14:solidFill>
              <w14:schemeClr w14:val="tx1"/>
            </w14:solidFill>
          </w14:textFill>
        </w:rPr>
        <w:t>2.该项目的报价=</w:t>
      </w:r>
      <w:r>
        <w:rPr>
          <w:rFonts w:hint="eastAsia" w:asciiTheme="majorEastAsia" w:hAnsiTheme="majorEastAsia" w:eastAsiaTheme="majorEastAsia"/>
          <w:b/>
          <w:color w:val="000000" w:themeColor="text1"/>
          <w:sz w:val="24"/>
          <w14:textFill>
            <w14:solidFill>
              <w14:schemeClr w14:val="tx1"/>
            </w14:solidFill>
          </w14:textFill>
        </w:rPr>
        <w:t>采购控制价×（1-优惠率）</w:t>
      </w:r>
      <w:r>
        <w:rPr>
          <w:rFonts w:hint="eastAsia" w:cs="仿宋" w:asciiTheme="majorEastAsia" w:hAnsiTheme="majorEastAsia" w:eastAsiaTheme="majorEastAsia"/>
          <w:color w:val="000000" w:themeColor="text1"/>
          <w:sz w:val="24"/>
          <w:szCs w:val="24"/>
          <w14:textFill>
            <w14:solidFill>
              <w14:schemeClr w14:val="tx1"/>
            </w14:solidFill>
          </w14:textFill>
        </w:rPr>
        <w:t>（具体见第三章）。</w:t>
      </w:r>
    </w:p>
    <w:p>
      <w:pPr>
        <w:widowControl/>
        <w:spacing w:line="480" w:lineRule="exact"/>
        <w:ind w:firstLine="482" w:firstLineChars="200"/>
        <w:rPr>
          <w:rFonts w:cs="宋体" w:asciiTheme="majorEastAsia" w:hAnsiTheme="majorEastAsia" w:eastAsiaTheme="majorEastAsia"/>
          <w:b/>
          <w:bCs/>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七、采购控制价：人民币玖仟陆佰叁拾玖元玖角玖分</w:t>
      </w:r>
      <w:r>
        <w:rPr>
          <w:rFonts w:cs="宋体" w:asciiTheme="majorEastAsia" w:hAnsiTheme="majorEastAsia" w:eastAsiaTheme="majorEastAsia"/>
          <w:b/>
          <w:bCs/>
          <w:color w:val="000000" w:themeColor="text1"/>
          <w:kern w:val="0"/>
          <w:sz w:val="24"/>
          <w:szCs w:val="24"/>
          <w14:textFill>
            <w14:solidFill>
              <w14:schemeClr w14:val="tx1"/>
            </w14:solidFill>
          </w14:textFill>
        </w:rPr>
        <w:t>（¥：</w:t>
      </w:r>
      <w:r>
        <w:rPr>
          <w:rFonts w:hint="eastAsia" w:cs="宋体" w:asciiTheme="majorEastAsia" w:hAnsiTheme="majorEastAsia" w:eastAsiaTheme="majorEastAsia"/>
          <w:b/>
          <w:bCs/>
          <w:color w:val="000000" w:themeColor="text1"/>
          <w:kern w:val="0"/>
          <w:sz w:val="24"/>
          <w:szCs w:val="24"/>
          <w14:textFill>
            <w14:solidFill>
              <w14:schemeClr w14:val="tx1"/>
            </w14:solidFill>
          </w14:textFill>
        </w:rPr>
        <w:t>9639.99），竞价人竞价总价不得超过采购人发布的采购控制价，竞价总价超过采购控制价的为无效竞价。</w:t>
      </w:r>
    </w:p>
    <w:p>
      <w:pPr>
        <w:snapToGrid w:val="0"/>
        <w:spacing w:line="380" w:lineRule="exact"/>
        <w:ind w:firstLine="482" w:firstLineChars="200"/>
        <w:rPr>
          <w:rFonts w:cs="宋体" w:asciiTheme="majorEastAsia" w:hAnsiTheme="majorEastAsia" w:eastAsiaTheme="majorEastAsia"/>
          <w:b/>
          <w:bCs/>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八、踏勘：自行勘察。</w:t>
      </w:r>
    </w:p>
    <w:p>
      <w:pPr>
        <w:adjustRightInd w:val="0"/>
        <w:snapToGrid w:val="0"/>
        <w:spacing w:line="380" w:lineRule="exact"/>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采购文件中对施工现场的描述仅供竞价人参考,竞价人在竞价前应认真踏勘工程现场，熟悉现场的位置，以及场地使用空间、选择材料、设备、人员的进出方位等，并取得一切可能影响报价的资料，报价时充分考虑各种不可预见因素及风险，各种确属实际发生的费用都应在报价中一并考虑。成交后不得以不完全了解项目施工现场情况为借口而做出额外费用索赔或延长工期等要求，对此采购人将不作任何考虑。</w:t>
      </w:r>
    </w:p>
    <w:p>
      <w:pPr>
        <w:spacing w:line="380" w:lineRule="exact"/>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竞价人现场踏勘的一切费用自理。竞价人的任何人员为了踏勘现场而需要进入采购人所管辖的场地时,需事先经采购人同意。现场踏勘中的发生的人员伤亡和财产损失由竞价人自行负责。</w:t>
      </w:r>
    </w:p>
    <w:p>
      <w:pPr>
        <w:widowControl/>
        <w:spacing w:line="400" w:lineRule="exact"/>
        <w:ind w:firstLine="482" w:firstLineChars="200"/>
        <w:rPr>
          <w:rFonts w:cs="宋体" w:asciiTheme="majorEastAsia" w:hAnsiTheme="majorEastAsia" w:eastAsiaTheme="majorEastAsia"/>
          <w:b/>
          <w:bCs/>
          <w:color w:val="000000" w:themeColor="text1"/>
          <w:sz w:val="24"/>
          <w:szCs w:val="24"/>
          <w14:textFill>
            <w14:solidFill>
              <w14:schemeClr w14:val="tx1"/>
            </w14:solidFill>
          </w14:textFill>
        </w:rPr>
      </w:pPr>
      <w:r>
        <w:rPr>
          <w:rFonts w:hint="eastAsia" w:cs="宋体" w:asciiTheme="majorEastAsia" w:hAnsiTheme="majorEastAsia" w:eastAsiaTheme="majorEastAsia"/>
          <w:b/>
          <w:bCs/>
          <w:color w:val="000000" w:themeColor="text1"/>
          <w:sz w:val="24"/>
          <w:szCs w:val="24"/>
          <w14:textFill>
            <w14:solidFill>
              <w14:schemeClr w14:val="tx1"/>
            </w14:solidFill>
          </w14:textFill>
        </w:rPr>
        <w:t>九、主要材料要求</w:t>
      </w:r>
    </w:p>
    <w:p>
      <w:pPr>
        <w:adjustRightInd w:val="0"/>
        <w:snapToGrid w:val="0"/>
        <w:spacing w:line="380" w:lineRule="exact"/>
        <w:ind w:firstLine="480" w:firstLineChars="200"/>
        <w:rPr>
          <w:rFonts w:cs="宋体" w:asciiTheme="majorEastAsia" w:hAnsiTheme="majorEastAsia" w:eastAsiaTheme="majorEastAsia"/>
          <w:color w:val="000000" w:themeColor="text1"/>
          <w:sz w:val="24"/>
          <w:szCs w:val="24"/>
          <w14:textFill>
            <w14:solidFill>
              <w14:schemeClr w14:val="tx1"/>
            </w14:solidFill>
          </w14:textFill>
        </w:rPr>
      </w:pPr>
      <w:r>
        <w:rPr>
          <w:rFonts w:hint="eastAsia" w:cs="宋体" w:asciiTheme="majorEastAsia" w:hAnsiTheme="majorEastAsia" w:eastAsiaTheme="majorEastAsia"/>
          <w:color w:val="000000" w:themeColor="text1"/>
          <w:sz w:val="24"/>
          <w:szCs w:val="24"/>
          <w14:textFill>
            <w14:solidFill>
              <w14:schemeClr w14:val="tx1"/>
            </w14:solidFill>
          </w14:textFill>
        </w:rPr>
        <w:t>成交竞价人用于该项目的主要材料必须是经国家注册的优等产品，施工前须提供相关样品（包括品牌、颜色、规格等），经采购人书面确认后才可用于该项目，如未经采购人书面确认用于该工程的，采购人有权让成交竞价人拆除，由此产生的所有费用由成交竞价人自负。</w:t>
      </w:r>
    </w:p>
    <w:p>
      <w:pPr>
        <w:widowControl/>
        <w:spacing w:line="380" w:lineRule="exact"/>
        <w:ind w:firstLine="482" w:firstLineChars="200"/>
        <w:rPr>
          <w:rFonts w:cs="宋体" w:asciiTheme="majorEastAsia" w:hAnsiTheme="majorEastAsia" w:eastAsiaTheme="majorEastAsia"/>
          <w:b/>
          <w:bCs/>
          <w:color w:val="000000" w:themeColor="text1"/>
          <w:sz w:val="24"/>
          <w:szCs w:val="24"/>
          <w14:textFill>
            <w14:solidFill>
              <w14:schemeClr w14:val="tx1"/>
            </w14:solidFill>
          </w14:textFill>
        </w:rPr>
      </w:pPr>
      <w:r>
        <w:rPr>
          <w:rFonts w:hint="eastAsia" w:cs="宋体" w:asciiTheme="majorEastAsia" w:hAnsiTheme="majorEastAsia" w:eastAsiaTheme="majorEastAsia"/>
          <w:b/>
          <w:bCs/>
          <w:color w:val="000000" w:themeColor="text1"/>
          <w:sz w:val="24"/>
          <w:szCs w:val="24"/>
          <w14:textFill>
            <w14:solidFill>
              <w14:schemeClr w14:val="tx1"/>
            </w14:solidFill>
          </w14:textFill>
        </w:rPr>
        <w:t>十、响应文件提交须知</w:t>
      </w:r>
    </w:p>
    <w:p>
      <w:pPr>
        <w:widowControl/>
        <w:spacing w:line="380" w:lineRule="exact"/>
        <w:ind w:firstLine="482" w:firstLineChars="200"/>
        <w:rPr>
          <w:rFonts w:cs="宋体" w:asciiTheme="majorEastAsia" w:hAnsiTheme="majorEastAsia" w:eastAsiaTheme="majorEastAsia"/>
          <w:bCs/>
          <w:color w:val="000000" w:themeColor="text1"/>
          <w:kern w:val="0"/>
          <w:sz w:val="24"/>
          <w:szCs w:val="24"/>
          <w14:textFill>
            <w14:solidFill>
              <w14:schemeClr w14:val="tx1"/>
            </w14:solidFill>
          </w14:textFill>
        </w:rPr>
      </w:pPr>
      <w:r>
        <w:rPr>
          <w:rFonts w:hint="eastAsia" w:cs="宋体" w:asciiTheme="majorEastAsia" w:hAnsiTheme="majorEastAsia" w:eastAsiaTheme="majorEastAsia"/>
          <w:b/>
          <w:color w:val="000000" w:themeColor="text1"/>
          <w:kern w:val="0"/>
          <w:sz w:val="24"/>
          <w:szCs w:val="24"/>
          <w14:textFill>
            <w14:solidFill>
              <w14:schemeClr w14:val="tx1"/>
            </w14:solidFill>
          </w14:textFill>
        </w:rPr>
        <w:t>参与竞价的竞价人须在电子卖场“需求响应栏”中上传响应文件，响应文件包含以下资料：</w:t>
      </w:r>
    </w:p>
    <w:p>
      <w:pPr>
        <w:spacing w:line="380" w:lineRule="exact"/>
        <w:ind w:firstLine="482" w:firstLineChars="200"/>
        <w:rPr>
          <w:rFonts w:cs="宋体" w:asciiTheme="majorEastAsia" w:hAnsiTheme="majorEastAsia" w:eastAsiaTheme="majorEastAsia"/>
          <w:b/>
          <w:color w:val="000000" w:themeColor="text1"/>
          <w:kern w:val="0"/>
          <w:sz w:val="24"/>
          <w:szCs w:val="24"/>
          <w14:textFill>
            <w14:solidFill>
              <w14:schemeClr w14:val="tx1"/>
            </w14:solidFill>
          </w14:textFill>
        </w:rPr>
      </w:pPr>
      <w:r>
        <w:rPr>
          <w:rFonts w:hint="eastAsia" w:cs="宋体" w:asciiTheme="majorEastAsia" w:hAnsiTheme="majorEastAsia" w:eastAsiaTheme="majorEastAsia"/>
          <w:b/>
          <w:bCs/>
          <w:color w:val="000000" w:themeColor="text1"/>
          <w:kern w:val="0"/>
          <w:sz w:val="24"/>
          <w:szCs w:val="24"/>
          <w14:textFill>
            <w14:solidFill>
              <w14:schemeClr w14:val="tx1"/>
            </w14:solidFill>
          </w14:textFill>
        </w:rPr>
        <w:t>1.竞价</w:t>
      </w:r>
      <w:r>
        <w:rPr>
          <w:rFonts w:hint="eastAsia" w:cs="宋体" w:asciiTheme="majorEastAsia" w:hAnsiTheme="majorEastAsia" w:eastAsiaTheme="majorEastAsia"/>
          <w:b/>
          <w:color w:val="000000" w:themeColor="text1"/>
          <w:kern w:val="0"/>
          <w:sz w:val="24"/>
          <w:szCs w:val="24"/>
          <w14:textFill>
            <w14:solidFill>
              <w14:schemeClr w14:val="tx1"/>
            </w14:solidFill>
          </w14:textFill>
        </w:rPr>
        <w:t>报价表并加盖单位公章</w:t>
      </w:r>
    </w:p>
    <w:p>
      <w:pPr>
        <w:spacing w:line="380" w:lineRule="exact"/>
        <w:ind w:firstLine="482" w:firstLineChars="200"/>
        <w:rPr>
          <w:rFonts w:cs="宋体" w:asciiTheme="majorEastAsia" w:hAnsiTheme="majorEastAsia" w:eastAsiaTheme="majorEastAsia"/>
          <w:b/>
          <w:color w:val="000000" w:themeColor="text1"/>
          <w:kern w:val="0"/>
          <w:sz w:val="24"/>
          <w:szCs w:val="24"/>
          <w14:textFill>
            <w14:solidFill>
              <w14:schemeClr w14:val="tx1"/>
            </w14:solidFill>
          </w14:textFill>
        </w:rPr>
      </w:pPr>
      <w:r>
        <w:rPr>
          <w:rFonts w:hint="eastAsia" w:cs="宋体" w:asciiTheme="majorEastAsia" w:hAnsiTheme="majorEastAsia" w:eastAsiaTheme="majorEastAsia"/>
          <w:b/>
          <w:color w:val="000000" w:themeColor="text1"/>
          <w:kern w:val="0"/>
          <w:sz w:val="24"/>
          <w:szCs w:val="24"/>
          <w14:textFill>
            <w14:solidFill>
              <w14:schemeClr w14:val="tx1"/>
            </w14:solidFill>
          </w14:textFill>
        </w:rPr>
        <w:t>2.营业执照</w:t>
      </w:r>
    </w:p>
    <w:p>
      <w:pPr>
        <w:spacing w:line="380" w:lineRule="exact"/>
        <w:ind w:firstLine="482" w:firstLineChars="200"/>
        <w:rPr>
          <w:rFonts w:cs="宋体" w:asciiTheme="majorEastAsia" w:hAnsiTheme="majorEastAsia" w:eastAsiaTheme="majorEastAsia"/>
          <w:b/>
          <w:color w:val="000000" w:themeColor="text1"/>
          <w:kern w:val="0"/>
          <w:sz w:val="24"/>
          <w:szCs w:val="24"/>
          <w14:textFill>
            <w14:solidFill>
              <w14:schemeClr w14:val="tx1"/>
            </w14:solidFill>
          </w14:textFill>
        </w:rPr>
      </w:pPr>
    </w:p>
    <w:p>
      <w:pPr>
        <w:spacing w:line="380" w:lineRule="exact"/>
        <w:ind w:firstLine="482" w:firstLineChars="200"/>
        <w:rPr>
          <w:rFonts w:cs="宋体" w:asciiTheme="majorEastAsia" w:hAnsiTheme="majorEastAsia" w:eastAsiaTheme="majorEastAsia"/>
          <w:b/>
          <w:color w:val="000000" w:themeColor="text1"/>
          <w:kern w:val="0"/>
          <w:sz w:val="24"/>
          <w:szCs w:val="24"/>
          <w14:textFill>
            <w14:solidFill>
              <w14:schemeClr w14:val="tx1"/>
            </w14:solidFill>
          </w14:textFill>
        </w:rPr>
      </w:pPr>
    </w:p>
    <w:p>
      <w:pPr>
        <w:spacing w:line="380" w:lineRule="exact"/>
        <w:ind w:firstLine="482" w:firstLineChars="200"/>
        <w:rPr>
          <w:rFonts w:hint="eastAsia" w:cs="宋体" w:asciiTheme="majorEastAsia" w:hAnsiTheme="majorEastAsia" w:eastAsiaTheme="majorEastAsia"/>
          <w:b/>
          <w:color w:val="000000" w:themeColor="text1"/>
          <w:kern w:val="0"/>
          <w:sz w:val="24"/>
          <w:szCs w:val="24"/>
          <w14:textFill>
            <w14:solidFill>
              <w14:schemeClr w14:val="tx1"/>
            </w14:solidFill>
          </w14:textFill>
        </w:rPr>
      </w:pPr>
    </w:p>
    <w:p>
      <w:pPr>
        <w:spacing w:line="380" w:lineRule="exact"/>
        <w:ind w:firstLine="482" w:firstLineChars="200"/>
        <w:rPr>
          <w:rFonts w:hint="eastAsia" w:cs="宋体" w:asciiTheme="majorEastAsia" w:hAnsiTheme="majorEastAsia" w:eastAsiaTheme="majorEastAsia"/>
          <w:b/>
          <w:color w:val="000000" w:themeColor="text1"/>
          <w:kern w:val="0"/>
          <w:sz w:val="24"/>
          <w:szCs w:val="24"/>
          <w14:textFill>
            <w14:solidFill>
              <w14:schemeClr w14:val="tx1"/>
            </w14:solidFill>
          </w14:textFill>
        </w:rPr>
      </w:pPr>
    </w:p>
    <w:p>
      <w:pPr>
        <w:spacing w:line="380" w:lineRule="exact"/>
        <w:ind w:firstLine="482" w:firstLineChars="200"/>
        <w:rPr>
          <w:rFonts w:cs="宋体" w:asciiTheme="majorEastAsia" w:hAnsiTheme="majorEastAsia" w:eastAsiaTheme="majorEastAsia"/>
          <w:b/>
          <w:color w:val="000000" w:themeColor="text1"/>
          <w:kern w:val="0"/>
          <w:sz w:val="24"/>
          <w:szCs w:val="24"/>
          <w14:textFill>
            <w14:solidFill>
              <w14:schemeClr w14:val="tx1"/>
            </w14:solidFill>
          </w14:textFill>
        </w:rPr>
      </w:pPr>
    </w:p>
    <w:p>
      <w:pPr>
        <w:jc w:val="center"/>
        <w:rPr>
          <w:rFonts w:cs="宋体" w:asciiTheme="majorEastAsia" w:hAnsiTheme="majorEastAsia" w:eastAsiaTheme="majorEastAsia"/>
          <w:b/>
          <w:color w:val="000000" w:themeColor="text1"/>
          <w:sz w:val="32"/>
          <w:szCs w:val="32"/>
          <w14:textFill>
            <w14:solidFill>
              <w14:schemeClr w14:val="tx1"/>
            </w14:solidFill>
          </w14:textFill>
        </w:rPr>
      </w:pPr>
      <w:r>
        <w:rPr>
          <w:rFonts w:hint="eastAsia" w:cs="宋体" w:asciiTheme="majorEastAsia" w:hAnsiTheme="majorEastAsia" w:eastAsiaTheme="majorEastAsia"/>
          <w:b/>
          <w:color w:val="000000" w:themeColor="text1"/>
          <w:sz w:val="32"/>
          <w:szCs w:val="32"/>
          <w14:textFill>
            <w14:solidFill>
              <w14:schemeClr w14:val="tx1"/>
            </w14:solidFill>
          </w14:textFill>
        </w:rPr>
        <w:t>第三章竞价文件内容</w:t>
      </w:r>
    </w:p>
    <w:p>
      <w:pPr>
        <w:jc w:val="center"/>
        <w:rPr>
          <w:rFonts w:asciiTheme="majorEastAsia" w:hAnsiTheme="majorEastAsia" w:eastAsiaTheme="majorEastAsia"/>
          <w:color w:val="000000" w:themeColor="text1"/>
          <w:sz w:val="32"/>
          <w:szCs w:val="32"/>
          <w14:textFill>
            <w14:solidFill>
              <w14:schemeClr w14:val="tx1"/>
            </w14:solidFill>
          </w14:textFill>
        </w:rPr>
      </w:pPr>
      <w:r>
        <w:rPr>
          <w:rFonts w:hint="eastAsia" w:cs="宋体" w:asciiTheme="majorEastAsia" w:hAnsiTheme="majorEastAsia" w:eastAsiaTheme="majorEastAsia"/>
          <w:b/>
          <w:color w:val="000000" w:themeColor="text1"/>
          <w:sz w:val="32"/>
          <w:szCs w:val="32"/>
          <w14:textFill>
            <w14:solidFill>
              <w14:schemeClr w14:val="tx1"/>
            </w14:solidFill>
          </w14:textFill>
        </w:rPr>
        <w:t>一、竞 价 报 价 表</w:t>
      </w:r>
    </w:p>
    <w:p>
      <w:pPr>
        <w:spacing w:line="360" w:lineRule="exact"/>
        <w:outlineLvl w:val="0"/>
        <w:rPr>
          <w:rFonts w:asciiTheme="majorEastAsia" w:hAnsiTheme="majorEastAsia" w:eastAsiaTheme="majorEastAsia"/>
          <w:color w:val="000000" w:themeColor="text1"/>
          <w:sz w:val="28"/>
          <w:szCs w:val="28"/>
          <w14:textFill>
            <w14:solidFill>
              <w14:schemeClr w14:val="tx1"/>
            </w14:solidFill>
          </w14:textFill>
        </w:rPr>
      </w:pPr>
      <w:r>
        <w:rPr>
          <w:rFonts w:hint="eastAsia" w:asciiTheme="majorEastAsia" w:hAnsiTheme="majorEastAsia" w:eastAsiaTheme="majorEastAsia"/>
          <w:color w:val="000000" w:themeColor="text1"/>
          <w:sz w:val="28"/>
          <w:szCs w:val="28"/>
          <w14:textFill>
            <w14:solidFill>
              <w14:schemeClr w14:val="tx1"/>
            </w14:solidFill>
          </w14:textFill>
        </w:rPr>
        <w:t>采购项目名称</w:t>
      </w:r>
      <w:r>
        <w:rPr>
          <w:rFonts w:asciiTheme="majorEastAsia" w:hAnsiTheme="majorEastAsia" w:eastAsiaTheme="majorEastAsia"/>
          <w:color w:val="000000" w:themeColor="text1"/>
          <w:sz w:val="28"/>
          <w:szCs w:val="28"/>
          <w14:textFill>
            <w14:solidFill>
              <w14:schemeClr w14:val="tx1"/>
            </w14:solidFill>
          </w14:textFill>
        </w:rPr>
        <w:t>：</w:t>
      </w:r>
      <w:r>
        <w:rPr>
          <w:rFonts w:hint="eastAsia" w:asciiTheme="majorEastAsia" w:hAnsiTheme="majorEastAsia" w:eastAsiaTheme="majorEastAsia"/>
          <w:color w:val="000000" w:themeColor="text1"/>
          <w:sz w:val="28"/>
          <w:szCs w:val="28"/>
          <w14:textFill>
            <w14:solidFill>
              <w14:schemeClr w14:val="tx1"/>
            </w14:solidFill>
          </w14:textFill>
        </w:rPr>
        <w:t xml:space="preserve">                    </w:t>
      </w:r>
      <w:r>
        <w:rPr>
          <w:rFonts w:asciiTheme="majorEastAsia" w:hAnsiTheme="majorEastAsia" w:eastAsiaTheme="majorEastAsia"/>
          <w:color w:val="000000" w:themeColor="text1"/>
          <w:sz w:val="28"/>
          <w:szCs w:val="28"/>
          <w14:textFill>
            <w14:solidFill>
              <w14:schemeClr w14:val="tx1"/>
            </w14:solidFill>
          </w14:textFill>
        </w:rPr>
        <w:t xml:space="preserve">   </w:t>
      </w:r>
    </w:p>
    <w:p>
      <w:pPr>
        <w:spacing w:line="360" w:lineRule="exact"/>
        <w:outlineLvl w:val="0"/>
        <w:rPr>
          <w:rFonts w:asciiTheme="majorEastAsia" w:hAnsiTheme="majorEastAsia" w:eastAsiaTheme="majorEastAsia"/>
          <w:color w:val="000000" w:themeColor="text1"/>
          <w:sz w:val="28"/>
          <w:szCs w:val="28"/>
          <w14:textFill>
            <w14:solidFill>
              <w14:schemeClr w14:val="tx1"/>
            </w14:solidFill>
          </w14:textFill>
        </w:rPr>
      </w:pPr>
      <w:r>
        <w:rPr>
          <w:rFonts w:hint="eastAsia" w:asciiTheme="majorEastAsia" w:hAnsiTheme="majorEastAsia" w:eastAsiaTheme="majorEastAsia"/>
          <w:color w:val="000000" w:themeColor="text1"/>
          <w:sz w:val="28"/>
          <w:szCs w:val="28"/>
          <w14:textFill>
            <w14:solidFill>
              <w14:schemeClr w14:val="tx1"/>
            </w14:solidFill>
          </w14:textFill>
        </w:rPr>
        <w:t xml:space="preserve">                        </w:t>
      </w:r>
    </w:p>
    <w:tbl>
      <w:tblPr>
        <w:tblStyle w:val="4"/>
        <w:tblW w:w="9498" w:type="dxa"/>
        <w:tblInd w:w="-318"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1277"/>
        <w:gridCol w:w="2268"/>
        <w:gridCol w:w="5953"/>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1277" w:type="dxa"/>
            <w:tcBorders>
              <w:top w:val="single" w:color="auto" w:sz="12" w:space="0"/>
              <w:left w:val="single" w:color="auto" w:sz="12" w:space="0"/>
              <w:bottom w:val="single" w:color="auto" w:sz="4" w:space="0"/>
              <w:right w:val="single" w:color="auto" w:sz="4" w:space="0"/>
            </w:tcBorders>
            <w:vAlign w:val="center"/>
          </w:tcPr>
          <w:p>
            <w:pPr>
              <w:jc w:val="center"/>
              <w:rPr>
                <w:rFonts w:asciiTheme="majorEastAsia" w:hAnsiTheme="majorEastAsia" w:eastAsiaTheme="majorEastAsia"/>
                <w:b/>
                <w:color w:val="000000" w:themeColor="text1"/>
                <w:sz w:val="24"/>
                <w14:textFill>
                  <w14:solidFill>
                    <w14:schemeClr w14:val="tx1"/>
                  </w14:solidFill>
                </w14:textFill>
              </w:rPr>
            </w:pPr>
            <w:r>
              <w:rPr>
                <w:rFonts w:asciiTheme="majorEastAsia" w:hAnsiTheme="majorEastAsia" w:eastAsiaTheme="majorEastAsia"/>
                <w:b/>
                <w:color w:val="000000" w:themeColor="text1"/>
                <w:sz w:val="24"/>
                <w14:textFill>
                  <w14:solidFill>
                    <w14:schemeClr w14:val="tx1"/>
                  </w14:solidFill>
                </w14:textFill>
              </w:rPr>
              <w:t>序号</w:t>
            </w:r>
          </w:p>
        </w:tc>
        <w:tc>
          <w:tcPr>
            <w:tcW w:w="2268" w:type="dxa"/>
            <w:tcBorders>
              <w:top w:val="single" w:color="auto" w:sz="12" w:space="0"/>
              <w:left w:val="single" w:color="auto" w:sz="4" w:space="0"/>
              <w:bottom w:val="single" w:color="auto" w:sz="4" w:space="0"/>
              <w:right w:val="single" w:color="auto" w:sz="4" w:space="0"/>
            </w:tcBorders>
            <w:vAlign w:val="center"/>
          </w:tcPr>
          <w:p>
            <w:pPr>
              <w:jc w:val="center"/>
              <w:rPr>
                <w:rFonts w:asciiTheme="majorEastAsia" w:hAnsiTheme="majorEastAsia" w:eastAsiaTheme="majorEastAsia"/>
                <w:b/>
                <w:color w:val="000000" w:themeColor="text1"/>
                <w:sz w:val="24"/>
                <w14:textFill>
                  <w14:solidFill>
                    <w14:schemeClr w14:val="tx1"/>
                  </w14:solidFill>
                </w14:textFill>
              </w:rPr>
            </w:pPr>
            <w:r>
              <w:rPr>
                <w:rFonts w:hint="eastAsia" w:cs="宋体" w:asciiTheme="majorEastAsia" w:hAnsiTheme="majorEastAsia" w:eastAsiaTheme="majorEastAsia"/>
                <w:b/>
                <w:color w:val="000000" w:themeColor="text1"/>
                <w:sz w:val="24"/>
                <w14:textFill>
                  <w14:solidFill>
                    <w14:schemeClr w14:val="tx1"/>
                  </w14:solidFill>
                </w14:textFill>
              </w:rPr>
              <w:t>条款内容</w:t>
            </w:r>
          </w:p>
        </w:tc>
        <w:tc>
          <w:tcPr>
            <w:tcW w:w="5953" w:type="dxa"/>
            <w:tcBorders>
              <w:top w:val="single" w:color="auto" w:sz="12" w:space="0"/>
              <w:left w:val="single" w:color="auto" w:sz="4" w:space="0"/>
              <w:bottom w:val="single" w:color="auto" w:sz="4" w:space="0"/>
              <w:right w:val="single" w:color="auto" w:sz="12" w:space="0"/>
            </w:tcBorders>
            <w:vAlign w:val="center"/>
          </w:tcPr>
          <w:p>
            <w:pPr>
              <w:jc w:val="center"/>
              <w:rPr>
                <w:rFonts w:asciiTheme="majorEastAsia" w:hAnsiTheme="majorEastAsia" w:eastAsiaTheme="majorEastAsia"/>
                <w:b/>
                <w:color w:val="000000" w:themeColor="text1"/>
                <w:sz w:val="24"/>
                <w14:textFill>
                  <w14:solidFill>
                    <w14:schemeClr w14:val="tx1"/>
                  </w14:solidFill>
                </w14:textFill>
              </w:rPr>
            </w:pPr>
            <w:r>
              <w:rPr>
                <w:rFonts w:hint="eastAsia" w:cs="宋体" w:asciiTheme="majorEastAsia" w:hAnsiTheme="majorEastAsia" w:eastAsiaTheme="majorEastAsia"/>
                <w:b/>
                <w:color w:val="000000" w:themeColor="text1"/>
                <w:sz w:val="24"/>
                <w14:textFill>
                  <w14:solidFill>
                    <w14:schemeClr w14:val="tx1"/>
                  </w14:solidFill>
                </w14:textFill>
              </w:rPr>
              <w:t>承  诺  内  容</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592" w:hRule="atLeast"/>
        </w:trPr>
        <w:tc>
          <w:tcPr>
            <w:tcW w:w="1277" w:type="dxa"/>
            <w:tcBorders>
              <w:top w:val="single" w:color="auto" w:sz="12" w:space="0"/>
              <w:left w:val="single" w:color="auto" w:sz="12" w:space="0"/>
              <w:bottom w:val="single" w:color="auto" w:sz="4" w:space="0"/>
              <w:right w:val="single" w:color="auto" w:sz="4" w:space="0"/>
            </w:tcBorders>
            <w:vAlign w:val="center"/>
          </w:tcPr>
          <w:p>
            <w:pPr>
              <w:jc w:val="center"/>
              <w:rPr>
                <w:rFonts w:asciiTheme="majorEastAsia" w:hAnsiTheme="majorEastAsia" w:eastAsiaTheme="majorEastAsia"/>
                <w:color w:val="000000" w:themeColor="text1"/>
                <w:sz w:val="24"/>
                <w14:textFill>
                  <w14:solidFill>
                    <w14:schemeClr w14:val="tx1"/>
                  </w14:solidFill>
                </w14:textFill>
              </w:rPr>
            </w:pPr>
            <w:r>
              <w:rPr>
                <w:rFonts w:hint="eastAsia" w:asciiTheme="majorEastAsia" w:hAnsiTheme="majorEastAsia" w:eastAsiaTheme="majorEastAsia"/>
                <w:color w:val="000000" w:themeColor="text1"/>
                <w:sz w:val="24"/>
                <w14:textFill>
                  <w14:solidFill>
                    <w14:schemeClr w14:val="tx1"/>
                  </w14:solidFill>
                </w14:textFill>
              </w:rPr>
              <w:t>1</w:t>
            </w:r>
          </w:p>
        </w:tc>
        <w:tc>
          <w:tcPr>
            <w:tcW w:w="2268" w:type="dxa"/>
            <w:tcBorders>
              <w:top w:val="single" w:color="auto" w:sz="12" w:space="0"/>
              <w:left w:val="single" w:color="auto" w:sz="4" w:space="0"/>
              <w:bottom w:val="single" w:color="auto" w:sz="4" w:space="0"/>
              <w:right w:val="single" w:color="auto" w:sz="4" w:space="0"/>
            </w:tcBorders>
            <w:vAlign w:val="center"/>
          </w:tcPr>
          <w:p>
            <w:pPr>
              <w:jc w:val="center"/>
              <w:rPr>
                <w:rFonts w:asciiTheme="majorEastAsia" w:hAnsiTheme="majorEastAsia" w:eastAsiaTheme="majorEastAsia"/>
                <w:color w:val="000000" w:themeColor="text1"/>
                <w:sz w:val="24"/>
                <w14:textFill>
                  <w14:solidFill>
                    <w14:schemeClr w14:val="tx1"/>
                  </w14:solidFill>
                </w14:textFill>
              </w:rPr>
            </w:pPr>
            <w:r>
              <w:rPr>
                <w:rFonts w:hint="eastAsia" w:asciiTheme="majorEastAsia" w:hAnsiTheme="majorEastAsia" w:eastAsiaTheme="majorEastAsia"/>
                <w:color w:val="000000" w:themeColor="text1"/>
                <w:sz w:val="24"/>
                <w14:textFill>
                  <w14:solidFill>
                    <w14:schemeClr w14:val="tx1"/>
                  </w14:solidFill>
                </w14:textFill>
              </w:rPr>
              <w:t>采购控制价（元）</w:t>
            </w:r>
          </w:p>
        </w:tc>
        <w:tc>
          <w:tcPr>
            <w:tcW w:w="5953" w:type="dxa"/>
            <w:tcBorders>
              <w:top w:val="single" w:color="auto" w:sz="12" w:space="0"/>
              <w:left w:val="single" w:color="auto" w:sz="4" w:space="0"/>
              <w:bottom w:val="single" w:color="auto" w:sz="4" w:space="0"/>
              <w:right w:val="single" w:color="auto" w:sz="12" w:space="0"/>
            </w:tcBorders>
            <w:vAlign w:val="center"/>
          </w:tcPr>
          <w:p>
            <w:pPr>
              <w:ind w:firstLine="1540" w:firstLineChars="550"/>
              <w:rPr>
                <w:rFonts w:asciiTheme="majorEastAsia" w:hAnsiTheme="majorEastAsia" w:eastAsiaTheme="majorEastAsia"/>
                <w:color w:val="000000" w:themeColor="text1"/>
                <w:sz w:val="24"/>
                <w14:textFill>
                  <w14:solidFill>
                    <w14:schemeClr w14:val="tx1"/>
                  </w14:solidFill>
                </w14:textFill>
              </w:rPr>
            </w:pPr>
            <w:r>
              <w:rPr>
                <w:rFonts w:hint="eastAsia" w:ascii="宋体" w:hAnsi="宋体"/>
                <w:bCs/>
                <w:color w:val="000000" w:themeColor="text1"/>
                <w:sz w:val="28"/>
                <w:szCs w:val="28"/>
                <w:u w:val="single"/>
                <w14:textFill>
                  <w14:solidFill>
                    <w14:schemeClr w14:val="tx1"/>
                  </w14:solidFill>
                </w14:textFill>
              </w:rPr>
              <w:t xml:space="preserve">      </w:t>
            </w:r>
            <w:r>
              <w:rPr>
                <w:rFonts w:hint="eastAsia" w:ascii="宋体" w:hAnsi="宋体"/>
                <w:bCs/>
                <w:color w:val="000000" w:themeColor="text1"/>
                <w:sz w:val="28"/>
                <w:szCs w:val="28"/>
                <w:u w:val="single"/>
                <w:lang w:val="en-US" w:eastAsia="zh-CN"/>
                <w14:textFill>
                  <w14:solidFill>
                    <w14:schemeClr w14:val="tx1"/>
                  </w14:solidFill>
                </w14:textFill>
              </w:rPr>
              <w:t>9639.99</w:t>
            </w:r>
            <w:r>
              <w:rPr>
                <w:rFonts w:hint="eastAsia" w:ascii="宋体" w:hAnsi="宋体"/>
                <w:bCs/>
                <w:color w:val="000000" w:themeColor="text1"/>
                <w:sz w:val="28"/>
                <w:szCs w:val="28"/>
                <w:u w:val="single"/>
                <w14:textFill>
                  <w14:solidFill>
                    <w14:schemeClr w14:val="tx1"/>
                  </w14:solidFill>
                </w14:textFill>
              </w:rPr>
              <w:t xml:space="preserve">      </w:t>
            </w:r>
            <w:r>
              <w:rPr>
                <w:rFonts w:hint="eastAsia" w:cs="宋体" w:asciiTheme="majorEastAsia" w:hAnsiTheme="majorEastAsia" w:eastAsiaTheme="majorEastAsia"/>
                <w:color w:val="000000" w:themeColor="text1"/>
                <w:sz w:val="24"/>
                <w:u w:val="single"/>
                <w14:textFill>
                  <w14:solidFill>
                    <w14:schemeClr w14:val="tx1"/>
                  </w14:solidFill>
                </w14:textFill>
              </w:rPr>
              <w:t xml:space="preserve"> </w:t>
            </w:r>
            <w:r>
              <w:rPr>
                <w:rFonts w:hint="eastAsia" w:cs="宋体" w:asciiTheme="majorEastAsia" w:hAnsiTheme="majorEastAsia" w:eastAsiaTheme="majorEastAsia"/>
                <w:color w:val="000000" w:themeColor="text1"/>
                <w:sz w:val="24"/>
                <w14:textFill>
                  <w14:solidFill>
                    <w14:schemeClr w14:val="tx1"/>
                  </w14:solidFill>
                </w14:textFill>
              </w:rPr>
              <w:t>元</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1277" w:type="dxa"/>
            <w:tcBorders>
              <w:top w:val="single" w:color="auto" w:sz="12" w:space="0"/>
              <w:left w:val="single" w:color="auto" w:sz="12" w:space="0"/>
              <w:bottom w:val="single" w:color="auto" w:sz="4" w:space="0"/>
              <w:right w:val="single" w:color="auto" w:sz="4" w:space="0"/>
            </w:tcBorders>
            <w:vAlign w:val="center"/>
          </w:tcPr>
          <w:p>
            <w:pPr>
              <w:jc w:val="center"/>
              <w:rPr>
                <w:rFonts w:asciiTheme="majorEastAsia" w:hAnsiTheme="majorEastAsia" w:eastAsiaTheme="majorEastAsia"/>
                <w:color w:val="000000" w:themeColor="text1"/>
                <w:sz w:val="24"/>
                <w14:textFill>
                  <w14:solidFill>
                    <w14:schemeClr w14:val="tx1"/>
                  </w14:solidFill>
                </w14:textFill>
              </w:rPr>
            </w:pPr>
            <w:r>
              <w:rPr>
                <w:rFonts w:hint="eastAsia" w:asciiTheme="majorEastAsia" w:hAnsiTheme="majorEastAsia" w:eastAsiaTheme="majorEastAsia"/>
                <w:color w:val="000000" w:themeColor="text1"/>
                <w:sz w:val="24"/>
                <w14:textFill>
                  <w14:solidFill>
                    <w14:schemeClr w14:val="tx1"/>
                  </w14:solidFill>
                </w14:textFill>
              </w:rPr>
              <w:t>2</w:t>
            </w:r>
          </w:p>
        </w:tc>
        <w:tc>
          <w:tcPr>
            <w:tcW w:w="2268" w:type="dxa"/>
            <w:tcBorders>
              <w:top w:val="single" w:color="auto" w:sz="12" w:space="0"/>
              <w:left w:val="single" w:color="auto" w:sz="4" w:space="0"/>
              <w:bottom w:val="single" w:color="auto" w:sz="4" w:space="0"/>
              <w:right w:val="single" w:color="auto" w:sz="4" w:space="0"/>
            </w:tcBorders>
            <w:vAlign w:val="center"/>
          </w:tcPr>
          <w:p>
            <w:pPr>
              <w:jc w:val="center"/>
              <w:rPr>
                <w:rFonts w:asciiTheme="majorEastAsia" w:hAnsiTheme="majorEastAsia" w:eastAsiaTheme="majorEastAsia"/>
                <w:color w:val="000000" w:themeColor="text1"/>
                <w:sz w:val="24"/>
                <w14:textFill>
                  <w14:solidFill>
                    <w14:schemeClr w14:val="tx1"/>
                  </w14:solidFill>
                </w14:textFill>
              </w:rPr>
            </w:pPr>
            <w:r>
              <w:rPr>
                <w:rFonts w:hint="eastAsia" w:asciiTheme="majorEastAsia" w:hAnsiTheme="majorEastAsia" w:eastAsiaTheme="majorEastAsia"/>
                <w:color w:val="000000" w:themeColor="text1"/>
                <w:sz w:val="24"/>
                <w14:textFill>
                  <w14:solidFill>
                    <w14:schemeClr w14:val="tx1"/>
                  </w14:solidFill>
                </w14:textFill>
              </w:rPr>
              <w:t>优惠率</w:t>
            </w:r>
          </w:p>
        </w:tc>
        <w:tc>
          <w:tcPr>
            <w:tcW w:w="5953" w:type="dxa"/>
            <w:tcBorders>
              <w:top w:val="single" w:color="auto" w:sz="12" w:space="0"/>
              <w:left w:val="single" w:color="auto" w:sz="4" w:space="0"/>
              <w:bottom w:val="single" w:color="auto" w:sz="4" w:space="0"/>
              <w:right w:val="single" w:color="auto" w:sz="12" w:space="0"/>
            </w:tcBorders>
            <w:vAlign w:val="center"/>
          </w:tcPr>
          <w:p>
            <w:pPr>
              <w:jc w:val="center"/>
              <w:rPr>
                <w:rFonts w:asciiTheme="majorEastAsia" w:hAnsiTheme="majorEastAsia" w:eastAsiaTheme="majorEastAsia"/>
                <w:color w:val="000000" w:themeColor="text1"/>
                <w:sz w:val="24"/>
                <w14:textFill>
                  <w14:solidFill>
                    <w14:schemeClr w14:val="tx1"/>
                  </w14:solidFill>
                </w14:textFill>
              </w:rPr>
            </w:pPr>
            <w:r>
              <w:rPr>
                <w:rFonts w:hint="eastAsia" w:asciiTheme="majorEastAsia" w:hAnsiTheme="majorEastAsia" w:eastAsiaTheme="majorEastAsia"/>
                <w:color w:val="000000" w:themeColor="text1"/>
                <w:sz w:val="24"/>
                <w:u w:val="single"/>
                <w14:textFill>
                  <w14:solidFill>
                    <w14:schemeClr w14:val="tx1"/>
                  </w14:solidFill>
                </w14:textFill>
              </w:rPr>
              <w:t xml:space="preserve">   </w:t>
            </w:r>
            <w:r>
              <w:rPr>
                <w:rFonts w:hint="eastAsia" w:asciiTheme="majorEastAsia" w:hAnsiTheme="majorEastAsia" w:eastAsiaTheme="majorEastAsia"/>
                <w:color w:val="000000" w:themeColor="text1"/>
                <w:sz w:val="24"/>
                <w:u w:val="single"/>
                <w:lang w:val="en-US" w:eastAsia="zh-CN"/>
                <w14:textFill>
                  <w14:solidFill>
                    <w14:schemeClr w14:val="tx1"/>
                  </w14:solidFill>
                </w14:textFill>
              </w:rPr>
              <w:t>10</w:t>
            </w:r>
            <w:r>
              <w:rPr>
                <w:rFonts w:hint="eastAsia" w:asciiTheme="majorEastAsia" w:hAnsiTheme="majorEastAsia" w:eastAsiaTheme="majorEastAsia"/>
                <w:color w:val="000000" w:themeColor="text1"/>
                <w:sz w:val="24"/>
                <w:u w:val="single"/>
                <w14:textFill>
                  <w14:solidFill>
                    <w14:schemeClr w14:val="tx1"/>
                  </w14:solidFill>
                </w14:textFill>
              </w:rPr>
              <w:t xml:space="preserve">   </w:t>
            </w:r>
            <w:r>
              <w:rPr>
                <w:rFonts w:hint="eastAsia" w:asciiTheme="majorEastAsia" w:hAnsiTheme="majorEastAsia" w:eastAsiaTheme="majorEastAsia"/>
                <w:color w:val="000000" w:themeColor="text1"/>
                <w:sz w:val="24"/>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1206" w:hRule="atLeast"/>
        </w:trPr>
        <w:tc>
          <w:tcPr>
            <w:tcW w:w="1277" w:type="dxa"/>
            <w:tcBorders>
              <w:top w:val="single" w:color="auto" w:sz="12" w:space="0"/>
              <w:left w:val="single" w:color="auto" w:sz="12" w:space="0"/>
              <w:bottom w:val="single" w:color="auto" w:sz="4" w:space="0"/>
              <w:right w:val="single" w:color="auto" w:sz="4" w:space="0"/>
            </w:tcBorders>
            <w:vAlign w:val="center"/>
          </w:tcPr>
          <w:p>
            <w:pPr>
              <w:jc w:val="center"/>
              <w:rPr>
                <w:rFonts w:asciiTheme="majorEastAsia" w:hAnsiTheme="majorEastAsia" w:eastAsiaTheme="majorEastAsia"/>
                <w:color w:val="000000" w:themeColor="text1"/>
                <w:sz w:val="24"/>
                <w14:textFill>
                  <w14:solidFill>
                    <w14:schemeClr w14:val="tx1"/>
                  </w14:solidFill>
                </w14:textFill>
              </w:rPr>
            </w:pPr>
            <w:r>
              <w:rPr>
                <w:rFonts w:hint="eastAsia" w:asciiTheme="majorEastAsia" w:hAnsiTheme="majorEastAsia" w:eastAsiaTheme="majorEastAsia"/>
                <w:color w:val="000000" w:themeColor="text1"/>
                <w:sz w:val="24"/>
                <w14:textFill>
                  <w14:solidFill>
                    <w14:schemeClr w14:val="tx1"/>
                  </w14:solidFill>
                </w14:textFill>
              </w:rPr>
              <w:t>3</w:t>
            </w:r>
          </w:p>
        </w:tc>
        <w:tc>
          <w:tcPr>
            <w:tcW w:w="2268" w:type="dxa"/>
            <w:tcBorders>
              <w:top w:val="single" w:color="auto" w:sz="12" w:space="0"/>
              <w:left w:val="single" w:color="auto" w:sz="4" w:space="0"/>
              <w:bottom w:val="single" w:color="auto" w:sz="4" w:space="0"/>
              <w:right w:val="single" w:color="auto" w:sz="4" w:space="0"/>
            </w:tcBorders>
            <w:vAlign w:val="center"/>
          </w:tcPr>
          <w:p>
            <w:pPr>
              <w:jc w:val="center"/>
              <w:rPr>
                <w:rFonts w:asciiTheme="majorEastAsia" w:hAnsiTheme="majorEastAsia" w:eastAsiaTheme="majorEastAsia"/>
                <w:color w:val="000000" w:themeColor="text1"/>
                <w:sz w:val="24"/>
                <w14:textFill>
                  <w14:solidFill>
                    <w14:schemeClr w14:val="tx1"/>
                  </w14:solidFill>
                </w14:textFill>
              </w:rPr>
            </w:pPr>
            <w:r>
              <w:rPr>
                <w:rFonts w:hint="eastAsia" w:asciiTheme="majorEastAsia" w:hAnsiTheme="majorEastAsia" w:eastAsiaTheme="majorEastAsia"/>
                <w:color w:val="000000" w:themeColor="text1"/>
                <w:sz w:val="24"/>
                <w14:textFill>
                  <w14:solidFill>
                    <w14:schemeClr w14:val="tx1"/>
                  </w14:solidFill>
                </w14:textFill>
              </w:rPr>
              <w:t xml:space="preserve">竞价报价（元） </w:t>
            </w:r>
          </w:p>
        </w:tc>
        <w:tc>
          <w:tcPr>
            <w:tcW w:w="5953" w:type="dxa"/>
            <w:tcBorders>
              <w:top w:val="single" w:color="auto" w:sz="12" w:space="0"/>
              <w:left w:val="single" w:color="auto" w:sz="4" w:space="0"/>
              <w:bottom w:val="single" w:color="auto" w:sz="4" w:space="0"/>
              <w:right w:val="single" w:color="auto" w:sz="12" w:space="0"/>
            </w:tcBorders>
            <w:vAlign w:val="center"/>
          </w:tcPr>
          <w:p>
            <w:pPr>
              <w:spacing w:before="156" w:beforeLines="50"/>
              <w:rPr>
                <w:rFonts w:asciiTheme="majorEastAsia" w:hAnsiTheme="majorEastAsia" w:eastAsiaTheme="majorEastAsia"/>
                <w:color w:val="000000" w:themeColor="text1"/>
                <w:sz w:val="24"/>
                <w:u w:val="single"/>
                <w14:textFill>
                  <w14:solidFill>
                    <w14:schemeClr w14:val="tx1"/>
                  </w14:solidFill>
                </w14:textFill>
              </w:rPr>
            </w:pPr>
            <w:r>
              <w:rPr>
                <w:rFonts w:hint="eastAsia" w:asciiTheme="majorEastAsia" w:hAnsiTheme="majorEastAsia" w:eastAsiaTheme="majorEastAsia"/>
                <w:color w:val="000000" w:themeColor="text1"/>
                <w:sz w:val="24"/>
                <w14:textFill>
                  <w14:solidFill>
                    <w14:schemeClr w14:val="tx1"/>
                  </w14:solidFill>
                </w14:textFill>
              </w:rPr>
              <w:t>（大写）:</w:t>
            </w:r>
            <w:r>
              <w:rPr>
                <w:rFonts w:hint="eastAsia" w:asciiTheme="majorEastAsia" w:hAnsiTheme="majorEastAsia" w:eastAsiaTheme="majorEastAsia"/>
                <w:color w:val="000000" w:themeColor="text1"/>
                <w:sz w:val="24"/>
                <w:u w:val="single"/>
                <w14:textFill>
                  <w14:solidFill>
                    <w14:schemeClr w14:val="tx1"/>
                  </w14:solidFill>
                </w14:textFill>
              </w:rPr>
              <w:t xml:space="preserve"> </w:t>
            </w:r>
            <w:r>
              <w:rPr>
                <w:rFonts w:hint="eastAsia" w:asciiTheme="majorEastAsia" w:hAnsiTheme="majorEastAsia" w:eastAsiaTheme="majorEastAsia"/>
                <w:color w:val="000000" w:themeColor="text1"/>
                <w:sz w:val="24"/>
                <w:u w:val="single"/>
                <w:lang w:eastAsia="zh-CN"/>
                <w14:textFill>
                  <w14:solidFill>
                    <w14:schemeClr w14:val="tx1"/>
                  </w14:solidFill>
                </w14:textFill>
              </w:rPr>
              <w:t>捌仟陆佰柒拾陆圆整</w:t>
            </w:r>
            <w:r>
              <w:rPr>
                <w:rFonts w:hint="eastAsia" w:asciiTheme="majorEastAsia" w:hAnsiTheme="majorEastAsia" w:eastAsiaTheme="majorEastAsia"/>
                <w:color w:val="000000" w:themeColor="text1"/>
                <w:sz w:val="24"/>
                <w:u w:val="single"/>
                <w14:textFill>
                  <w14:solidFill>
                    <w14:schemeClr w14:val="tx1"/>
                  </w14:solidFill>
                </w14:textFill>
              </w:rPr>
              <w:t xml:space="preserve">   </w:t>
            </w:r>
          </w:p>
          <w:p>
            <w:pPr>
              <w:spacing w:before="156" w:beforeLines="50"/>
              <w:rPr>
                <w:rFonts w:asciiTheme="majorEastAsia" w:hAnsiTheme="majorEastAsia" w:eastAsiaTheme="majorEastAsia"/>
                <w:color w:val="000000" w:themeColor="text1"/>
                <w:sz w:val="24"/>
                <w:u w:val="single"/>
                <w14:textFill>
                  <w14:solidFill>
                    <w14:schemeClr w14:val="tx1"/>
                  </w14:solidFill>
                </w14:textFill>
              </w:rPr>
            </w:pPr>
            <w:r>
              <w:rPr>
                <w:rFonts w:hint="eastAsia" w:asciiTheme="majorEastAsia" w:hAnsiTheme="majorEastAsia" w:eastAsiaTheme="majorEastAsia"/>
                <w:color w:val="000000" w:themeColor="text1"/>
                <w:sz w:val="24"/>
                <w14:textFill>
                  <w14:solidFill>
                    <w14:schemeClr w14:val="tx1"/>
                  </w14:solidFill>
                </w14:textFill>
              </w:rPr>
              <w:t xml:space="preserve">（小写）: </w:t>
            </w:r>
            <w:r>
              <w:rPr>
                <w:rFonts w:hint="eastAsia" w:asciiTheme="majorEastAsia" w:hAnsiTheme="majorEastAsia" w:eastAsiaTheme="majorEastAsia"/>
                <w:color w:val="000000" w:themeColor="text1"/>
                <w:sz w:val="24"/>
                <w:u w:val="single"/>
                <w14:textFill>
                  <w14:solidFill>
                    <w14:schemeClr w14:val="tx1"/>
                  </w14:solidFill>
                </w14:textFill>
              </w:rPr>
              <w:t xml:space="preserve">¥ </w:t>
            </w:r>
            <w:r>
              <w:rPr>
                <w:rFonts w:hint="eastAsia" w:asciiTheme="majorEastAsia" w:hAnsiTheme="majorEastAsia" w:eastAsiaTheme="majorEastAsia"/>
                <w:color w:val="000000" w:themeColor="text1"/>
                <w:sz w:val="24"/>
                <w:u w:val="single"/>
                <w:lang w:val="en-US" w:eastAsia="zh-CN"/>
                <w14:textFill>
                  <w14:solidFill>
                    <w14:schemeClr w14:val="tx1"/>
                  </w14:solidFill>
                </w14:textFill>
              </w:rPr>
              <w:t>8676元</w:t>
            </w:r>
            <w:r>
              <w:rPr>
                <w:rFonts w:hint="eastAsia" w:asciiTheme="majorEastAsia" w:hAnsiTheme="majorEastAsia" w:eastAsiaTheme="majorEastAsia"/>
                <w:color w:val="000000" w:themeColor="text1"/>
                <w:sz w:val="24"/>
                <w:u w:val="single"/>
                <w14:textFill>
                  <w14:solidFill>
                    <w14:schemeClr w14:val="tx1"/>
                  </w14:solidFill>
                </w14:textFill>
              </w:rPr>
              <w:t xml:space="preserve">             </w:t>
            </w:r>
          </w:p>
          <w:p>
            <w:pPr>
              <w:rPr>
                <w:rFonts w:asciiTheme="majorEastAsia" w:hAnsiTheme="majorEastAsia" w:eastAsiaTheme="majorEastAsia"/>
                <w:color w:val="000000" w:themeColor="text1"/>
                <w:sz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1277" w:type="dxa"/>
            <w:tcBorders>
              <w:top w:val="single" w:color="auto" w:sz="4" w:space="0"/>
              <w:left w:val="single" w:color="auto" w:sz="12" w:space="0"/>
              <w:bottom w:val="single" w:color="auto" w:sz="4" w:space="0"/>
              <w:right w:val="single" w:color="auto" w:sz="4" w:space="0"/>
            </w:tcBorders>
            <w:vAlign w:val="center"/>
          </w:tcPr>
          <w:p>
            <w:pPr>
              <w:jc w:val="center"/>
              <w:rPr>
                <w:rFonts w:asciiTheme="majorEastAsia" w:hAnsiTheme="majorEastAsia" w:eastAsiaTheme="majorEastAsia"/>
                <w:color w:val="000000" w:themeColor="text1"/>
                <w:sz w:val="24"/>
                <w14:textFill>
                  <w14:solidFill>
                    <w14:schemeClr w14:val="tx1"/>
                  </w14:solidFill>
                </w14:textFill>
              </w:rPr>
            </w:pPr>
            <w:r>
              <w:rPr>
                <w:rFonts w:hint="eastAsia" w:asciiTheme="majorEastAsia" w:hAnsiTheme="majorEastAsia" w:eastAsiaTheme="majorEastAsia"/>
                <w:color w:val="000000" w:themeColor="text1"/>
                <w:sz w:val="24"/>
                <w14:textFill>
                  <w14:solidFill>
                    <w14:schemeClr w14:val="tx1"/>
                  </w14:solidFill>
                </w14:textFill>
              </w:rPr>
              <w:t>4</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项目负责人</w:t>
            </w:r>
          </w:p>
        </w:tc>
        <w:tc>
          <w:tcPr>
            <w:tcW w:w="5953" w:type="dxa"/>
            <w:tcBorders>
              <w:top w:val="single" w:color="auto" w:sz="4" w:space="0"/>
              <w:left w:val="single" w:color="auto" w:sz="4" w:space="0"/>
              <w:bottom w:val="single" w:color="auto" w:sz="4" w:space="0"/>
              <w:right w:val="single" w:color="auto" w:sz="12" w:space="0"/>
            </w:tcBorders>
            <w:vAlign w:val="center"/>
          </w:tcPr>
          <w:p>
            <w:pPr>
              <w:rPr>
                <w:rFonts w:hint="eastAsia" w:asciiTheme="majorEastAsia" w:hAnsiTheme="majorEastAsia" w:eastAsiaTheme="majorEastAsia"/>
                <w:color w:val="000000" w:themeColor="text1"/>
                <w:sz w:val="24"/>
                <w:lang w:eastAsia="zh-CN"/>
                <w14:textFill>
                  <w14:solidFill>
                    <w14:schemeClr w14:val="tx1"/>
                  </w14:solidFill>
                </w14:textFill>
              </w:rPr>
            </w:pPr>
            <w:r>
              <w:rPr>
                <w:rFonts w:hint="eastAsia" w:cs="宋体" w:asciiTheme="majorEastAsia" w:hAnsiTheme="majorEastAsia" w:eastAsiaTheme="majorEastAsia"/>
                <w:b/>
                <w:color w:val="000000" w:themeColor="text1"/>
                <w:sz w:val="24"/>
                <w14:textFill>
                  <w14:solidFill>
                    <w14:schemeClr w14:val="tx1"/>
                  </w14:solidFill>
                </w14:textFill>
              </w:rPr>
              <w:t>姓名：</w:t>
            </w:r>
            <w:r>
              <w:rPr>
                <w:rFonts w:hint="eastAsia" w:cs="宋体" w:asciiTheme="majorEastAsia" w:hAnsiTheme="majorEastAsia" w:eastAsiaTheme="majorEastAsia"/>
                <w:b/>
                <w:color w:val="000000" w:themeColor="text1"/>
                <w:sz w:val="24"/>
                <w:lang w:eastAsia="zh-CN"/>
                <w14:textFill>
                  <w14:solidFill>
                    <w14:schemeClr w14:val="tx1"/>
                  </w14:solidFill>
                </w14:textFill>
              </w:rPr>
              <w:t>贺剑</w:t>
            </w:r>
          </w:p>
          <w:p>
            <w:pPr>
              <w:rPr>
                <w:rFonts w:hint="default" w:cs="宋体" w:asciiTheme="majorEastAsia" w:hAnsiTheme="majorEastAsia" w:eastAsiaTheme="majorEastAsia"/>
                <w:b/>
                <w:color w:val="000000" w:themeColor="text1"/>
                <w:sz w:val="24"/>
                <w:lang w:val="en-US" w:eastAsia="zh-CN"/>
                <w14:textFill>
                  <w14:solidFill>
                    <w14:schemeClr w14:val="tx1"/>
                  </w14:solidFill>
                </w14:textFill>
              </w:rPr>
            </w:pPr>
            <w:r>
              <w:rPr>
                <w:rFonts w:hint="eastAsia" w:cs="宋体" w:asciiTheme="majorEastAsia" w:hAnsiTheme="majorEastAsia" w:eastAsiaTheme="majorEastAsia"/>
                <w:b/>
                <w:color w:val="000000" w:themeColor="text1"/>
                <w:sz w:val="24"/>
                <w14:textFill>
                  <w14:solidFill>
                    <w14:schemeClr w14:val="tx1"/>
                  </w14:solidFill>
                </w14:textFill>
              </w:rPr>
              <w:t>联系电话：</w:t>
            </w:r>
            <w:r>
              <w:rPr>
                <w:rFonts w:hint="eastAsia" w:cs="宋体" w:asciiTheme="majorEastAsia" w:hAnsiTheme="majorEastAsia" w:eastAsiaTheme="majorEastAsia"/>
                <w:b/>
                <w:color w:val="000000" w:themeColor="text1"/>
                <w:sz w:val="24"/>
                <w:lang w:val="en-US" w:eastAsia="zh-CN"/>
                <w14:textFill>
                  <w14:solidFill>
                    <w14:schemeClr w14:val="tx1"/>
                  </w14:solidFill>
                </w14:textFill>
              </w:rPr>
              <w:t>18074659687</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1277" w:type="dxa"/>
            <w:tcBorders>
              <w:top w:val="single" w:color="auto" w:sz="4" w:space="0"/>
              <w:left w:val="single" w:color="auto" w:sz="12" w:space="0"/>
              <w:bottom w:val="single" w:color="auto" w:sz="4" w:space="0"/>
              <w:right w:val="single" w:color="auto" w:sz="4" w:space="0"/>
            </w:tcBorders>
            <w:vAlign w:val="center"/>
          </w:tcPr>
          <w:p>
            <w:pPr>
              <w:jc w:val="center"/>
              <w:rPr>
                <w:rFonts w:asciiTheme="majorEastAsia" w:hAnsiTheme="majorEastAsia" w:eastAsiaTheme="majorEastAsia"/>
                <w:color w:val="000000" w:themeColor="text1"/>
                <w:sz w:val="24"/>
                <w14:textFill>
                  <w14:solidFill>
                    <w14:schemeClr w14:val="tx1"/>
                  </w14:solidFill>
                </w14:textFill>
              </w:rPr>
            </w:pPr>
            <w:r>
              <w:rPr>
                <w:rFonts w:hint="eastAsia" w:asciiTheme="majorEastAsia" w:hAnsiTheme="majorEastAsia" w:eastAsiaTheme="majorEastAsia"/>
                <w:color w:val="000000" w:themeColor="text1"/>
                <w:sz w:val="24"/>
                <w14:textFill>
                  <w14:solidFill>
                    <w14:schemeClr w14:val="tx1"/>
                  </w14:solidFill>
                </w14:textFill>
              </w:rPr>
              <w:t>5</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asciiTheme="majorEastAsia" w:hAnsiTheme="majorEastAsia" w:eastAsiaTheme="majorEastAsia"/>
                <w:color w:val="000000" w:themeColor="text1"/>
                <w:sz w:val="24"/>
                <w14:textFill>
                  <w14:solidFill>
                    <w14:schemeClr w14:val="tx1"/>
                  </w14:solidFill>
                </w14:textFill>
              </w:rPr>
            </w:pPr>
            <w:r>
              <w:rPr>
                <w:rFonts w:asciiTheme="majorEastAsia" w:hAnsiTheme="majorEastAsia" w:eastAsiaTheme="majorEastAsia"/>
                <w:color w:val="000000" w:themeColor="text1"/>
                <w:sz w:val="24"/>
                <w14:textFill>
                  <w14:solidFill>
                    <w14:schemeClr w14:val="tx1"/>
                  </w14:solidFill>
                </w14:textFill>
              </w:rPr>
              <w:t>质量</w:t>
            </w:r>
            <w:r>
              <w:rPr>
                <w:rFonts w:hint="eastAsia" w:asciiTheme="majorEastAsia" w:hAnsiTheme="majorEastAsia" w:eastAsiaTheme="majorEastAsia"/>
                <w:color w:val="000000" w:themeColor="text1"/>
                <w:sz w:val="24"/>
                <w14:textFill>
                  <w14:solidFill>
                    <w14:schemeClr w14:val="tx1"/>
                  </w14:solidFill>
                </w14:textFill>
              </w:rPr>
              <w:t>标准</w:t>
            </w:r>
          </w:p>
        </w:tc>
        <w:tc>
          <w:tcPr>
            <w:tcW w:w="5953" w:type="dxa"/>
            <w:tcBorders>
              <w:top w:val="single" w:color="auto" w:sz="4" w:space="0"/>
              <w:left w:val="single" w:color="auto" w:sz="4" w:space="0"/>
              <w:bottom w:val="single" w:color="auto" w:sz="4" w:space="0"/>
              <w:right w:val="single" w:color="auto" w:sz="12" w:space="0"/>
            </w:tcBorders>
            <w:vAlign w:val="center"/>
          </w:tcPr>
          <w:p>
            <w:pPr>
              <w:jc w:val="center"/>
              <w:rPr>
                <w:rFonts w:asciiTheme="majorEastAsia" w:hAnsiTheme="majorEastAsia" w:eastAsiaTheme="majorEastAsia"/>
                <w:color w:val="000000" w:themeColor="text1"/>
                <w:sz w:val="24"/>
                <w14:textFill>
                  <w14:solidFill>
                    <w14:schemeClr w14:val="tx1"/>
                  </w14:solidFill>
                </w14:textFill>
              </w:rPr>
            </w:pPr>
            <w:r>
              <w:rPr>
                <w:rFonts w:hint="eastAsia" w:asciiTheme="majorEastAsia" w:hAnsiTheme="majorEastAsia" w:eastAsiaTheme="majorEastAsia"/>
                <w:color w:val="000000" w:themeColor="text1"/>
                <w:sz w:val="24"/>
                <w14:textFill>
                  <w14:solidFill>
                    <w14:schemeClr w14:val="tx1"/>
                  </w14:solidFill>
                </w14:textFill>
              </w:rPr>
              <w:t>合格</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1277" w:type="dxa"/>
            <w:tcBorders>
              <w:top w:val="single" w:color="auto" w:sz="4" w:space="0"/>
              <w:left w:val="single" w:color="auto" w:sz="12" w:space="0"/>
              <w:bottom w:val="single" w:color="auto" w:sz="4" w:space="0"/>
              <w:right w:val="single" w:color="auto" w:sz="4" w:space="0"/>
            </w:tcBorders>
            <w:vAlign w:val="center"/>
          </w:tcPr>
          <w:p>
            <w:pPr>
              <w:jc w:val="center"/>
              <w:rPr>
                <w:rFonts w:asciiTheme="majorEastAsia" w:hAnsiTheme="majorEastAsia" w:eastAsiaTheme="majorEastAsia"/>
                <w:color w:val="000000" w:themeColor="text1"/>
                <w:sz w:val="24"/>
                <w14:textFill>
                  <w14:solidFill>
                    <w14:schemeClr w14:val="tx1"/>
                  </w14:solidFill>
                </w14:textFill>
              </w:rPr>
            </w:pPr>
            <w:r>
              <w:rPr>
                <w:rFonts w:hint="eastAsia" w:asciiTheme="majorEastAsia" w:hAnsiTheme="majorEastAsia" w:eastAsiaTheme="majorEastAsia"/>
                <w:color w:val="000000" w:themeColor="text1"/>
                <w:sz w:val="24"/>
                <w14:textFill>
                  <w14:solidFill>
                    <w14:schemeClr w14:val="tx1"/>
                  </w14:solidFill>
                </w14:textFill>
              </w:rPr>
              <w:t>6</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asciiTheme="majorEastAsia" w:hAnsiTheme="majorEastAsia" w:eastAsiaTheme="majorEastAsia"/>
                <w:color w:val="000000" w:themeColor="text1"/>
                <w:sz w:val="24"/>
                <w14:textFill>
                  <w14:solidFill>
                    <w14:schemeClr w14:val="tx1"/>
                  </w14:solidFill>
                </w14:textFill>
              </w:rPr>
            </w:pPr>
            <w:r>
              <w:rPr>
                <w:rFonts w:asciiTheme="majorEastAsia" w:hAnsiTheme="majorEastAsia" w:eastAsiaTheme="majorEastAsia"/>
                <w:color w:val="000000" w:themeColor="text1"/>
                <w:sz w:val="24"/>
                <w14:textFill>
                  <w14:solidFill>
                    <w14:schemeClr w14:val="tx1"/>
                  </w14:solidFill>
                </w14:textFill>
              </w:rPr>
              <w:t>工期</w:t>
            </w:r>
          </w:p>
        </w:tc>
        <w:tc>
          <w:tcPr>
            <w:tcW w:w="5953" w:type="dxa"/>
            <w:tcBorders>
              <w:top w:val="single" w:color="auto" w:sz="4" w:space="0"/>
              <w:left w:val="single" w:color="auto" w:sz="4" w:space="0"/>
              <w:bottom w:val="single" w:color="auto" w:sz="4" w:space="0"/>
              <w:right w:val="single" w:color="auto" w:sz="12" w:space="0"/>
            </w:tcBorders>
            <w:vAlign w:val="center"/>
          </w:tcPr>
          <w:p>
            <w:pPr>
              <w:jc w:val="center"/>
              <w:rPr>
                <w:rFonts w:asciiTheme="majorEastAsia" w:hAnsiTheme="majorEastAsia" w:eastAsiaTheme="majorEastAsia"/>
                <w:color w:val="000000" w:themeColor="text1"/>
                <w:sz w:val="24"/>
                <w14:textFill>
                  <w14:solidFill>
                    <w14:schemeClr w14:val="tx1"/>
                  </w14:solidFill>
                </w14:textFill>
              </w:rPr>
            </w:pPr>
            <w:r>
              <w:rPr>
                <w:rFonts w:hint="eastAsia" w:asciiTheme="majorEastAsia" w:hAnsiTheme="majorEastAsia" w:eastAsiaTheme="majorEastAsia"/>
                <w:color w:val="000000" w:themeColor="text1"/>
                <w:sz w:val="24"/>
                <w14:textFill>
                  <w14:solidFill>
                    <w14:schemeClr w14:val="tx1"/>
                  </w14:solidFill>
                </w14:textFill>
              </w:rPr>
              <w:t>5日历天</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1087" w:hRule="atLeast"/>
        </w:trPr>
        <w:tc>
          <w:tcPr>
            <w:tcW w:w="1277" w:type="dxa"/>
            <w:tcBorders>
              <w:top w:val="single" w:color="auto" w:sz="4" w:space="0"/>
              <w:left w:val="single" w:color="auto" w:sz="12" w:space="0"/>
              <w:bottom w:val="single" w:color="auto" w:sz="4" w:space="0"/>
              <w:right w:val="single" w:color="auto" w:sz="4" w:space="0"/>
            </w:tcBorders>
            <w:vAlign w:val="center"/>
          </w:tcPr>
          <w:p>
            <w:pPr>
              <w:jc w:val="center"/>
              <w:rPr>
                <w:rFonts w:asciiTheme="majorEastAsia" w:hAnsiTheme="majorEastAsia" w:eastAsiaTheme="majorEastAsia"/>
                <w:color w:val="000000" w:themeColor="text1"/>
                <w:sz w:val="24"/>
                <w14:textFill>
                  <w14:solidFill>
                    <w14:schemeClr w14:val="tx1"/>
                  </w14:solidFill>
                </w14:textFill>
              </w:rPr>
            </w:pPr>
            <w:r>
              <w:rPr>
                <w:rFonts w:hint="eastAsia" w:asciiTheme="majorEastAsia" w:hAnsiTheme="majorEastAsia" w:eastAsiaTheme="majorEastAsia"/>
                <w:color w:val="000000" w:themeColor="text1"/>
                <w:sz w:val="24"/>
                <w14:textFill>
                  <w14:solidFill>
                    <w14:schemeClr w14:val="tx1"/>
                  </w14:solidFill>
                </w14:textFill>
              </w:rPr>
              <w:t>7</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asciiTheme="majorEastAsia" w:hAnsiTheme="majorEastAsia" w:eastAsiaTheme="majorEastAsia"/>
                <w:color w:val="000000" w:themeColor="text1"/>
                <w:sz w:val="24"/>
                <w14:textFill>
                  <w14:solidFill>
                    <w14:schemeClr w14:val="tx1"/>
                  </w14:solidFill>
                </w14:textFill>
              </w:rPr>
            </w:pPr>
            <w:r>
              <w:rPr>
                <w:rFonts w:hint="eastAsia" w:asciiTheme="majorEastAsia" w:hAnsiTheme="majorEastAsia" w:eastAsiaTheme="majorEastAsia"/>
                <w:color w:val="000000" w:themeColor="text1"/>
                <w:sz w:val="24"/>
                <w14:textFill>
                  <w14:solidFill>
                    <w14:schemeClr w14:val="tx1"/>
                  </w14:solidFill>
                </w14:textFill>
              </w:rPr>
              <w:t>质保金及质保期</w:t>
            </w:r>
          </w:p>
        </w:tc>
        <w:tc>
          <w:tcPr>
            <w:tcW w:w="5953" w:type="dxa"/>
            <w:tcBorders>
              <w:top w:val="single" w:color="auto" w:sz="4" w:space="0"/>
              <w:left w:val="single" w:color="auto" w:sz="4" w:space="0"/>
              <w:bottom w:val="single" w:color="auto" w:sz="4" w:space="0"/>
              <w:right w:val="single" w:color="auto" w:sz="12" w:space="0"/>
            </w:tcBorders>
            <w:vAlign w:val="center"/>
          </w:tcPr>
          <w:p>
            <w:pPr>
              <w:rPr>
                <w:rFonts w:cs="宋体" w:asciiTheme="majorEastAsia" w:hAnsiTheme="majorEastAsia" w:eastAsiaTheme="majorEastAsia"/>
                <w:color w:val="000000" w:themeColor="text1"/>
                <w:sz w:val="24"/>
                <w14:textFill>
                  <w14:solidFill>
                    <w14:schemeClr w14:val="tx1"/>
                  </w14:solidFill>
                </w14:textFill>
              </w:rPr>
            </w:pPr>
            <w:r>
              <w:rPr>
                <w:rFonts w:hint="eastAsia" w:asciiTheme="majorEastAsia" w:hAnsiTheme="majorEastAsia" w:eastAsiaTheme="majorEastAsia"/>
                <w:color w:val="000000" w:themeColor="text1"/>
                <w:sz w:val="24"/>
                <w14:textFill>
                  <w14:solidFill>
                    <w14:schemeClr w14:val="tx1"/>
                  </w14:solidFill>
                </w14:textFill>
              </w:rPr>
              <w:t>质</w:t>
            </w:r>
            <w:r>
              <w:rPr>
                <w:rFonts w:hint="eastAsia" w:cs="宋体" w:asciiTheme="majorEastAsia" w:hAnsiTheme="majorEastAsia" w:eastAsiaTheme="majorEastAsia"/>
                <w:color w:val="000000" w:themeColor="text1"/>
                <w:sz w:val="24"/>
                <w14:textFill>
                  <w14:solidFill>
                    <w14:schemeClr w14:val="tx1"/>
                  </w14:solidFill>
                </w14:textFill>
              </w:rPr>
              <w:t>保金：</w:t>
            </w:r>
            <w:r>
              <w:rPr>
                <w:rFonts w:hint="eastAsia" w:cs="宋体" w:asciiTheme="majorEastAsia" w:hAnsiTheme="majorEastAsia" w:eastAsiaTheme="majorEastAsia"/>
                <w:b/>
                <w:color w:val="000000" w:themeColor="text1"/>
                <w:sz w:val="24"/>
                <w14:textFill>
                  <w14:solidFill>
                    <w14:schemeClr w14:val="tx1"/>
                  </w14:solidFill>
                </w14:textFill>
              </w:rPr>
              <w:t>工程总造价的</w:t>
            </w:r>
            <w:r>
              <w:rPr>
                <w:rFonts w:hint="eastAsia" w:cs="宋体" w:asciiTheme="majorEastAsia" w:hAnsiTheme="majorEastAsia" w:eastAsiaTheme="majorEastAsia"/>
                <w:b/>
                <w:color w:val="000000" w:themeColor="text1"/>
                <w:sz w:val="24"/>
                <w:u w:val="single"/>
                <w14:textFill>
                  <w14:solidFill>
                    <w14:schemeClr w14:val="tx1"/>
                  </w14:solidFill>
                </w14:textFill>
              </w:rPr>
              <w:t xml:space="preserve"> / </w:t>
            </w:r>
            <w:r>
              <w:rPr>
                <w:rFonts w:hint="eastAsia" w:cs="宋体" w:asciiTheme="majorEastAsia" w:hAnsiTheme="majorEastAsia" w:eastAsiaTheme="majorEastAsia"/>
                <w:b/>
                <w:color w:val="000000" w:themeColor="text1"/>
                <w:sz w:val="24"/>
                <w14:textFill>
                  <w14:solidFill>
                    <w14:schemeClr w14:val="tx1"/>
                  </w14:solidFill>
                </w14:textFill>
              </w:rPr>
              <w:t>%</w:t>
            </w:r>
            <w:r>
              <w:rPr>
                <w:rFonts w:hint="eastAsia" w:cs="宋体" w:asciiTheme="majorEastAsia" w:hAnsiTheme="majorEastAsia" w:eastAsiaTheme="majorEastAsia"/>
                <w:color w:val="000000" w:themeColor="text1"/>
                <w:sz w:val="24"/>
                <w14:textFill>
                  <w14:solidFill>
                    <w14:schemeClr w14:val="tx1"/>
                  </w14:solidFill>
                </w14:textFill>
              </w:rPr>
              <w:t>，质保期满无质量问题质保金不计息退还。</w:t>
            </w:r>
          </w:p>
          <w:p>
            <w:pPr>
              <w:rPr>
                <w:rFonts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b/>
                <w:color w:val="000000" w:themeColor="text1"/>
                <w:sz w:val="24"/>
                <w14:textFill>
                  <w14:solidFill>
                    <w14:schemeClr w14:val="tx1"/>
                  </w14:solidFill>
                </w14:textFill>
              </w:rPr>
              <w:t>质保期：</w:t>
            </w:r>
            <w:r>
              <w:rPr>
                <w:rFonts w:hint="eastAsia" w:cs="宋体" w:asciiTheme="majorEastAsia" w:hAnsiTheme="majorEastAsia" w:eastAsiaTheme="majorEastAsia"/>
                <w:b/>
                <w:color w:val="000000" w:themeColor="text1"/>
                <w:sz w:val="24"/>
                <w:u w:val="single"/>
                <w14:textFill>
                  <w14:solidFill>
                    <w14:schemeClr w14:val="tx1"/>
                  </w14:solidFill>
                </w14:textFill>
              </w:rPr>
              <w:t xml:space="preserve">  / </w:t>
            </w:r>
            <w:r>
              <w:rPr>
                <w:rFonts w:hint="eastAsia" w:cs="宋体" w:asciiTheme="majorEastAsia" w:hAnsiTheme="majorEastAsia" w:eastAsiaTheme="majorEastAsia"/>
                <w:b/>
                <w:color w:val="000000" w:themeColor="text1"/>
                <w:sz w:val="24"/>
                <w14:textFill>
                  <w14:solidFill>
                    <w14:schemeClr w14:val="tx1"/>
                  </w14:solidFill>
                </w14:textFill>
              </w:rPr>
              <w:t>年</w:t>
            </w:r>
            <w:r>
              <w:rPr>
                <w:rFonts w:hint="eastAsia" w:cs="宋体" w:asciiTheme="majorEastAsia" w:hAnsiTheme="majorEastAsia" w:eastAsiaTheme="majorEastAsia"/>
                <w:color w:val="000000" w:themeColor="text1"/>
                <w:sz w:val="24"/>
                <w14:textFill>
                  <w14:solidFill>
                    <w14:schemeClr w14:val="tx1"/>
                  </w14:solidFill>
                </w14:textFill>
              </w:rPr>
              <w:t>，</w:t>
            </w:r>
            <w:r>
              <w:rPr>
                <w:rFonts w:hint="eastAsia" w:asciiTheme="majorEastAsia" w:hAnsiTheme="majorEastAsia" w:eastAsiaTheme="majorEastAsia"/>
                <w:color w:val="000000" w:themeColor="text1"/>
                <w:sz w:val="24"/>
                <w14:textFill>
                  <w14:solidFill>
                    <w14:schemeClr w14:val="tx1"/>
                  </w14:solidFill>
                </w14:textFill>
              </w:rPr>
              <w:t>从工程竣工验收合格之日起计算。</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1401" w:hRule="atLeast"/>
        </w:trPr>
        <w:tc>
          <w:tcPr>
            <w:tcW w:w="1277" w:type="dxa"/>
            <w:tcBorders>
              <w:top w:val="single" w:color="auto" w:sz="4" w:space="0"/>
              <w:left w:val="single" w:color="auto" w:sz="12" w:space="0"/>
              <w:bottom w:val="single" w:color="auto" w:sz="4" w:space="0"/>
              <w:right w:val="single" w:color="auto" w:sz="4" w:space="0"/>
            </w:tcBorders>
            <w:vAlign w:val="center"/>
          </w:tcPr>
          <w:p>
            <w:pPr>
              <w:jc w:val="center"/>
              <w:rPr>
                <w:rFonts w:asciiTheme="majorEastAsia" w:hAnsiTheme="majorEastAsia" w:eastAsiaTheme="majorEastAsia"/>
                <w:color w:val="000000" w:themeColor="text1"/>
                <w:sz w:val="24"/>
                <w14:textFill>
                  <w14:solidFill>
                    <w14:schemeClr w14:val="tx1"/>
                  </w14:solidFill>
                </w14:textFill>
              </w:rPr>
            </w:pPr>
            <w:r>
              <w:rPr>
                <w:rFonts w:hint="eastAsia" w:asciiTheme="majorEastAsia" w:hAnsiTheme="majorEastAsia" w:eastAsiaTheme="majorEastAsia"/>
                <w:color w:val="000000" w:themeColor="text1"/>
                <w:sz w:val="24"/>
                <w14:textFill>
                  <w14:solidFill>
                    <w14:schemeClr w14:val="tx1"/>
                  </w14:solidFill>
                </w14:textFill>
              </w:rPr>
              <w:t>8</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付款时间</w:t>
            </w:r>
          </w:p>
        </w:tc>
        <w:tc>
          <w:tcPr>
            <w:tcW w:w="5953" w:type="dxa"/>
            <w:tcBorders>
              <w:top w:val="single" w:color="auto" w:sz="4" w:space="0"/>
              <w:left w:val="single" w:color="auto" w:sz="4" w:space="0"/>
              <w:bottom w:val="single" w:color="auto" w:sz="4" w:space="0"/>
              <w:right w:val="single" w:color="auto" w:sz="12" w:space="0"/>
            </w:tcBorders>
            <w:vAlign w:val="center"/>
          </w:tcPr>
          <w:p>
            <w:pPr>
              <w:rPr>
                <w:rFonts w:cs="宋体" w:asciiTheme="majorEastAsia" w:hAnsiTheme="majorEastAsia" w:eastAsiaTheme="majorEastAsia"/>
                <w:color w:val="000000" w:themeColor="text1"/>
                <w:sz w:val="24"/>
                <w14:textFill>
                  <w14:solidFill>
                    <w14:schemeClr w14:val="tx1"/>
                  </w14:solidFill>
                </w14:textFill>
              </w:rPr>
            </w:pPr>
            <w:r>
              <w:rPr>
                <w:rFonts w:hint="eastAsia" w:asciiTheme="majorEastAsia" w:hAnsiTheme="majorEastAsia" w:eastAsiaTheme="majorEastAsia"/>
                <w:color w:val="000000" w:themeColor="text1"/>
                <w:sz w:val="24"/>
                <w14:textFill>
                  <w14:solidFill>
                    <w14:schemeClr w14:val="tx1"/>
                  </w14:solidFill>
                </w14:textFill>
              </w:rPr>
              <w:t>本工程不支付工程进度款，工程验收合格并审计结算完成后，竞价人按双方签字认可的经审定的工程结算造价开具合法有效的完税发票送采购人。采购人收到竞价人完税发票后一年内支付至</w:t>
            </w:r>
            <w:r>
              <w:rPr>
                <w:rFonts w:hint="eastAsia" w:asciiTheme="majorEastAsia" w:hAnsiTheme="majorEastAsia" w:eastAsiaTheme="majorEastAsia"/>
                <w:b/>
                <w:color w:val="000000" w:themeColor="text1"/>
                <w:sz w:val="24"/>
                <w14:textFill>
                  <w14:solidFill>
                    <w14:schemeClr w14:val="tx1"/>
                  </w14:solidFill>
                </w14:textFill>
              </w:rPr>
              <w:t>总结算款的</w:t>
            </w:r>
            <w:r>
              <w:rPr>
                <w:rFonts w:hint="eastAsia" w:asciiTheme="majorEastAsia" w:hAnsiTheme="majorEastAsia" w:eastAsiaTheme="majorEastAsia"/>
                <w:b/>
                <w:color w:val="000000" w:themeColor="text1"/>
                <w:sz w:val="24"/>
                <w:u w:val="single"/>
                <w14:textFill>
                  <w14:solidFill>
                    <w14:schemeClr w14:val="tx1"/>
                  </w14:solidFill>
                </w14:textFill>
              </w:rPr>
              <w:t xml:space="preserve"> 100 </w:t>
            </w:r>
            <w:r>
              <w:rPr>
                <w:rFonts w:hint="eastAsia" w:asciiTheme="majorEastAsia" w:hAnsiTheme="majorEastAsia" w:eastAsiaTheme="majorEastAsia"/>
                <w:b/>
                <w:color w:val="000000" w:themeColor="text1"/>
                <w:sz w:val="24"/>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2696" w:hRule="atLeast"/>
        </w:trPr>
        <w:tc>
          <w:tcPr>
            <w:tcW w:w="1277" w:type="dxa"/>
            <w:tcBorders>
              <w:top w:val="single" w:color="auto" w:sz="4" w:space="0"/>
              <w:left w:val="single" w:color="auto" w:sz="12" w:space="0"/>
              <w:bottom w:val="single" w:color="auto" w:sz="4" w:space="0"/>
              <w:right w:val="single" w:color="auto" w:sz="4" w:space="0"/>
            </w:tcBorders>
            <w:vAlign w:val="center"/>
          </w:tcPr>
          <w:p>
            <w:pPr>
              <w:jc w:val="center"/>
              <w:rPr>
                <w:rFonts w:asciiTheme="majorEastAsia" w:hAnsiTheme="majorEastAsia" w:eastAsiaTheme="majorEastAsia"/>
                <w:color w:val="000000" w:themeColor="text1"/>
                <w:sz w:val="24"/>
                <w14:textFill>
                  <w14:solidFill>
                    <w14:schemeClr w14:val="tx1"/>
                  </w14:solidFill>
                </w14:textFill>
              </w:rPr>
            </w:pPr>
            <w:r>
              <w:rPr>
                <w:rFonts w:hint="eastAsia" w:asciiTheme="majorEastAsia" w:hAnsiTheme="majorEastAsia" w:eastAsiaTheme="majorEastAsia"/>
                <w:color w:val="000000" w:themeColor="text1"/>
                <w:sz w:val="24"/>
                <w14:textFill>
                  <w14:solidFill>
                    <w14:schemeClr w14:val="tx1"/>
                  </w14:solidFill>
                </w14:textFill>
              </w:rPr>
              <w:t>9</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结算方式</w:t>
            </w:r>
          </w:p>
        </w:tc>
        <w:tc>
          <w:tcPr>
            <w:tcW w:w="5953" w:type="dxa"/>
            <w:tcBorders>
              <w:top w:val="single" w:color="auto" w:sz="4" w:space="0"/>
              <w:left w:val="single" w:color="auto" w:sz="4" w:space="0"/>
              <w:bottom w:val="single" w:color="auto" w:sz="4" w:space="0"/>
              <w:right w:val="single" w:color="auto" w:sz="12" w:space="0"/>
            </w:tcBorders>
            <w:vAlign w:val="center"/>
          </w:tcPr>
          <w:p>
            <w:pPr>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按《湖南省消耗量标准》（基价表2020）进行结算，其中：</w:t>
            </w:r>
          </w:p>
          <w:p>
            <w:pPr>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1.采购工程量清单中已有的材料单价、取费标准按采购工程量清单中的材料单价、取费标准进行调整。</w:t>
            </w:r>
          </w:p>
          <w:p>
            <w:pPr>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2.采购工程量清单中没有的材料单价按照施工同期《永州建设造价》文件发布的材料预算价格计价，《永州建设造价》文件中没有的材料价格，由采购人组织相关部门对施工同期的相应材料进行市场考察定价。</w:t>
            </w:r>
          </w:p>
          <w:p>
            <w:pPr>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3.最终结算金额以采购人审计部门审核的经双方签字认可的审计结论为准。其中，采购人审计部门的审定金额根据工程量清单、变更签证以及竞价人承诺的工程造价优惠率予以确定。</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1277" w:type="dxa"/>
            <w:tcBorders>
              <w:top w:val="single" w:color="auto" w:sz="4" w:space="0"/>
              <w:left w:val="single" w:color="auto" w:sz="12" w:space="0"/>
              <w:bottom w:val="single" w:color="auto" w:sz="4" w:space="0"/>
              <w:right w:val="single" w:color="auto" w:sz="4" w:space="0"/>
            </w:tcBorders>
            <w:vAlign w:val="center"/>
          </w:tcPr>
          <w:p>
            <w:pPr>
              <w:jc w:val="center"/>
              <w:rPr>
                <w:rFonts w:asciiTheme="majorEastAsia" w:hAnsiTheme="majorEastAsia" w:eastAsiaTheme="majorEastAsia"/>
                <w:color w:val="000000" w:themeColor="text1"/>
                <w:sz w:val="24"/>
                <w14:textFill>
                  <w14:solidFill>
                    <w14:schemeClr w14:val="tx1"/>
                  </w14:solidFill>
                </w14:textFill>
              </w:rPr>
            </w:pPr>
            <w:r>
              <w:rPr>
                <w:rFonts w:hint="eastAsia" w:asciiTheme="majorEastAsia" w:hAnsiTheme="majorEastAsia" w:eastAsiaTheme="majorEastAsia"/>
                <w:color w:val="000000" w:themeColor="text1"/>
                <w:sz w:val="24"/>
                <w14:textFill>
                  <w14:solidFill>
                    <w14:schemeClr w14:val="tx1"/>
                  </w14:solidFill>
                </w14:textFill>
              </w:rPr>
              <w:t>10</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安全要求</w:t>
            </w:r>
          </w:p>
        </w:tc>
        <w:tc>
          <w:tcPr>
            <w:tcW w:w="5953" w:type="dxa"/>
            <w:tcBorders>
              <w:top w:val="single" w:color="auto" w:sz="4" w:space="0"/>
              <w:left w:val="single" w:color="auto" w:sz="4" w:space="0"/>
              <w:bottom w:val="single" w:color="auto" w:sz="4" w:space="0"/>
              <w:right w:val="single" w:color="auto" w:sz="12" w:space="0"/>
            </w:tcBorders>
            <w:vAlign w:val="center"/>
          </w:tcPr>
          <w:p>
            <w:pPr>
              <w:rPr>
                <w:rFonts w:ascii="宋体" w:hAnsi="宋体"/>
                <w:bCs/>
                <w:color w:val="000000" w:themeColor="text1"/>
                <w:sz w:val="28"/>
                <w:szCs w:val="28"/>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竞价人在施工中应强化安全自身保护意识和施工安全管理，教育职工安全无小事，安全生产人人有责。竞价人必须为施工人员购买意外伤害保险和工伤保险，严格按照有关安全规定和技术规程施工，施工中发生的一切质量、安全事故和经济损失均由竞价人负责,采购人不负任何责任。</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1277" w:type="dxa"/>
            <w:tcBorders>
              <w:top w:val="single" w:color="auto" w:sz="4" w:space="0"/>
              <w:left w:val="single" w:color="auto" w:sz="12" w:space="0"/>
              <w:bottom w:val="single" w:color="auto" w:sz="4" w:space="0"/>
              <w:right w:val="single" w:color="auto" w:sz="4" w:space="0"/>
            </w:tcBorders>
            <w:vAlign w:val="center"/>
          </w:tcPr>
          <w:p>
            <w:pPr>
              <w:jc w:val="center"/>
              <w:rPr>
                <w:rFonts w:asciiTheme="majorEastAsia" w:hAnsiTheme="majorEastAsia" w:eastAsiaTheme="majorEastAsia"/>
                <w:color w:val="000000" w:themeColor="text1"/>
                <w:sz w:val="24"/>
                <w14:textFill>
                  <w14:solidFill>
                    <w14:schemeClr w14:val="tx1"/>
                  </w14:solidFill>
                </w14:textFill>
              </w:rPr>
            </w:pPr>
            <w:r>
              <w:rPr>
                <w:rFonts w:hint="eastAsia" w:asciiTheme="majorEastAsia" w:hAnsiTheme="majorEastAsia" w:eastAsiaTheme="majorEastAsia"/>
                <w:color w:val="000000" w:themeColor="text1"/>
                <w:sz w:val="24"/>
                <w14:textFill>
                  <w14:solidFill>
                    <w14:schemeClr w14:val="tx1"/>
                  </w14:solidFill>
                </w14:textFill>
              </w:rPr>
              <w:t>11</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水、电费</w:t>
            </w:r>
          </w:p>
        </w:tc>
        <w:tc>
          <w:tcPr>
            <w:tcW w:w="5953" w:type="dxa"/>
            <w:tcBorders>
              <w:top w:val="single" w:color="auto" w:sz="4" w:space="0"/>
              <w:left w:val="single" w:color="auto" w:sz="4" w:space="0"/>
              <w:bottom w:val="single" w:color="auto" w:sz="4" w:space="0"/>
              <w:right w:val="single" w:color="auto" w:sz="12" w:space="0"/>
            </w:tcBorders>
            <w:vAlign w:val="center"/>
          </w:tcPr>
          <w:p>
            <w:pPr>
              <w:rPr>
                <w:rFonts w:ascii="宋体" w:hAnsi="宋体"/>
                <w:bCs/>
                <w:color w:val="000000" w:themeColor="text1"/>
                <w:sz w:val="28"/>
                <w:szCs w:val="28"/>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竞价人安装水、电表，水、电费按表收取；如未安装水、电表，按双方签字认可的工程结算审定造价的3‰收取。</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1277" w:type="dxa"/>
            <w:tcBorders>
              <w:top w:val="single" w:color="auto" w:sz="4" w:space="0"/>
              <w:left w:val="single" w:color="auto" w:sz="12" w:space="0"/>
              <w:bottom w:val="single" w:color="auto" w:sz="4" w:space="0"/>
              <w:right w:val="single" w:color="auto" w:sz="4" w:space="0"/>
            </w:tcBorders>
            <w:vAlign w:val="center"/>
          </w:tcPr>
          <w:p>
            <w:pPr>
              <w:jc w:val="center"/>
              <w:rPr>
                <w:rFonts w:asciiTheme="majorEastAsia" w:hAnsiTheme="majorEastAsia" w:eastAsiaTheme="majorEastAsia"/>
                <w:color w:val="000000" w:themeColor="text1"/>
                <w:sz w:val="24"/>
                <w14:textFill>
                  <w14:solidFill>
                    <w14:schemeClr w14:val="tx1"/>
                  </w14:solidFill>
                </w14:textFill>
              </w:rPr>
            </w:pPr>
            <w:r>
              <w:rPr>
                <w:rFonts w:hint="eastAsia" w:asciiTheme="majorEastAsia" w:hAnsiTheme="majorEastAsia" w:eastAsiaTheme="majorEastAsia"/>
                <w:color w:val="000000" w:themeColor="text1"/>
                <w:sz w:val="24"/>
                <w14:textFill>
                  <w14:solidFill>
                    <w14:schemeClr w14:val="tx1"/>
                  </w14:solidFill>
                </w14:textFill>
              </w:rPr>
              <w:t>12</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主要材料要求</w:t>
            </w:r>
          </w:p>
        </w:tc>
        <w:tc>
          <w:tcPr>
            <w:tcW w:w="5953" w:type="dxa"/>
            <w:tcBorders>
              <w:top w:val="single" w:color="auto" w:sz="4" w:space="0"/>
              <w:left w:val="single" w:color="auto" w:sz="4" w:space="0"/>
              <w:bottom w:val="single" w:color="auto" w:sz="4" w:space="0"/>
              <w:right w:val="single" w:color="auto" w:sz="12" w:space="0"/>
            </w:tcBorders>
            <w:vAlign w:val="center"/>
          </w:tcPr>
          <w:p>
            <w:pPr>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竞价人用于该项目的主要材料必须是经国家注册的优等产品，施工前须提供相关样品（包括品牌、颜色、规格等），经采购人书面确认后才可用于该项目，如未经采购人书面确认用于该工程的，采购人有权让竞价人拆除，由此产生的所有费用由竞价人自负。</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1277" w:type="dxa"/>
            <w:tcBorders>
              <w:top w:val="single" w:color="auto" w:sz="4" w:space="0"/>
              <w:left w:val="single" w:color="auto" w:sz="12" w:space="0"/>
              <w:bottom w:val="single" w:color="auto" w:sz="12" w:space="0"/>
              <w:right w:val="single" w:color="auto" w:sz="4" w:space="0"/>
            </w:tcBorders>
            <w:vAlign w:val="center"/>
          </w:tcPr>
          <w:p>
            <w:pPr>
              <w:jc w:val="center"/>
              <w:rPr>
                <w:rFonts w:asciiTheme="majorEastAsia" w:hAnsiTheme="majorEastAsia" w:eastAsiaTheme="majorEastAsia"/>
                <w:color w:val="000000" w:themeColor="text1"/>
                <w:sz w:val="24"/>
                <w14:textFill>
                  <w14:solidFill>
                    <w14:schemeClr w14:val="tx1"/>
                  </w14:solidFill>
                </w14:textFill>
              </w:rPr>
            </w:pPr>
            <w:r>
              <w:rPr>
                <w:rFonts w:hint="eastAsia" w:asciiTheme="majorEastAsia" w:hAnsiTheme="majorEastAsia" w:eastAsiaTheme="majorEastAsia"/>
                <w:color w:val="000000" w:themeColor="text1"/>
                <w:sz w:val="24"/>
                <w14:textFill>
                  <w14:solidFill>
                    <w14:schemeClr w14:val="tx1"/>
                  </w14:solidFill>
                </w14:textFill>
              </w:rPr>
              <w:t>13</w:t>
            </w:r>
          </w:p>
        </w:tc>
        <w:tc>
          <w:tcPr>
            <w:tcW w:w="2268" w:type="dxa"/>
            <w:tcBorders>
              <w:top w:val="single" w:color="auto" w:sz="4" w:space="0"/>
              <w:left w:val="single" w:color="auto" w:sz="4" w:space="0"/>
              <w:bottom w:val="single" w:color="auto" w:sz="12" w:space="0"/>
              <w:right w:val="single" w:color="auto" w:sz="4" w:space="0"/>
            </w:tcBorders>
            <w:vAlign w:val="center"/>
          </w:tcPr>
          <w:p>
            <w:pPr>
              <w:jc w:val="center"/>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违约责任</w:t>
            </w:r>
          </w:p>
        </w:tc>
        <w:tc>
          <w:tcPr>
            <w:tcW w:w="5953" w:type="dxa"/>
            <w:tcBorders>
              <w:top w:val="single" w:color="auto" w:sz="4" w:space="0"/>
              <w:left w:val="single" w:color="auto" w:sz="4" w:space="0"/>
              <w:bottom w:val="single" w:color="auto" w:sz="12" w:space="0"/>
              <w:right w:val="single" w:color="auto" w:sz="12" w:space="0"/>
            </w:tcBorders>
            <w:vAlign w:val="center"/>
          </w:tcPr>
          <w:p>
            <w:pPr>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cs="宋体" w:asciiTheme="majorEastAsia" w:hAnsiTheme="majorEastAsia" w:eastAsiaTheme="majorEastAsia"/>
                <w:color w:val="000000" w:themeColor="text1"/>
                <w:sz w:val="24"/>
                <w14:textFill>
                  <w14:solidFill>
                    <w14:schemeClr w14:val="tx1"/>
                  </w14:solidFill>
                </w14:textFill>
              </w:rPr>
              <w:t>1</w:t>
            </w:r>
            <w:r>
              <w:rPr>
                <w:rFonts w:hint="eastAsia" w:cs="宋体" w:asciiTheme="majorEastAsia" w:hAnsiTheme="majorEastAsia" w:eastAsiaTheme="majorEastAsia"/>
                <w:color w:val="000000" w:themeColor="text1"/>
                <w:sz w:val="24"/>
                <w14:textFill>
                  <w14:solidFill>
                    <w14:schemeClr w14:val="tx1"/>
                  </w14:solidFill>
                </w14:textFill>
              </w:rPr>
              <w:t>.竞价人未能按期完成施工的，工程每延期一天，竞价人须支付采购人违约金500元/天。</w:t>
            </w:r>
          </w:p>
          <w:p>
            <w:pPr>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cs="宋体" w:asciiTheme="majorEastAsia" w:hAnsiTheme="majorEastAsia" w:eastAsiaTheme="majorEastAsia"/>
                <w:color w:val="000000" w:themeColor="text1"/>
                <w:sz w:val="24"/>
                <w14:textFill>
                  <w14:solidFill>
                    <w14:schemeClr w14:val="tx1"/>
                  </w14:solidFill>
                </w14:textFill>
              </w:rPr>
              <w:t>2</w:t>
            </w:r>
            <w:r>
              <w:rPr>
                <w:rFonts w:hint="eastAsia" w:cs="宋体" w:asciiTheme="majorEastAsia" w:hAnsiTheme="majorEastAsia" w:eastAsiaTheme="majorEastAsia"/>
                <w:color w:val="000000" w:themeColor="text1"/>
                <w:sz w:val="24"/>
                <w14:textFill>
                  <w14:solidFill>
                    <w14:schemeClr w14:val="tx1"/>
                  </w14:solidFill>
                </w14:textFill>
              </w:rPr>
              <w:t>.竞价人对采购人提出的整改意见未及时整改的，竞价人须向采购人支付违约金500元/次。</w:t>
            </w:r>
          </w:p>
          <w:p>
            <w:pPr>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cs="宋体" w:asciiTheme="majorEastAsia" w:hAnsiTheme="majorEastAsia" w:eastAsiaTheme="majorEastAsia"/>
                <w:color w:val="000000" w:themeColor="text1"/>
                <w:sz w:val="24"/>
                <w14:textFill>
                  <w14:solidFill>
                    <w14:schemeClr w14:val="tx1"/>
                  </w14:solidFill>
                </w14:textFill>
              </w:rPr>
              <w:t>3</w:t>
            </w:r>
            <w:r>
              <w:rPr>
                <w:rFonts w:hint="eastAsia" w:cs="宋体" w:asciiTheme="majorEastAsia" w:hAnsiTheme="majorEastAsia" w:eastAsiaTheme="majorEastAsia"/>
                <w:color w:val="000000" w:themeColor="text1"/>
                <w:sz w:val="24"/>
                <w14:textFill>
                  <w14:solidFill>
                    <w14:schemeClr w14:val="tx1"/>
                  </w14:solidFill>
                </w14:textFill>
              </w:rPr>
              <w:t>.竞价人在分项工程、工序未经采购人现场代表验收而进入下道工序施工的，竞价人须向采购人支付违约金500元/次。</w:t>
            </w:r>
          </w:p>
          <w:p>
            <w:pPr>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4.竞价人使用材料不符约定、以次充优、以假充真的，竞价人除更换合格材料外，还须向采购人支付违约金1000元/次。</w:t>
            </w:r>
          </w:p>
          <w:p>
            <w:pPr>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5.竞价人在质保期内接到采购人通知后12小时内未能到场处理（以采购人电话或微信通知时间为准），竞价人须向采购人支付违约金500元/次，而且，采购人有权另行指派第三方维修，维修费用从质保金中扣除。</w:t>
            </w:r>
          </w:p>
          <w:p>
            <w:pPr>
              <w:ind w:firstLine="482" w:firstLineChars="200"/>
              <w:rPr>
                <w:rFonts w:cs="宋体" w:asciiTheme="majorEastAsia" w:hAnsiTheme="majorEastAsia" w:eastAsiaTheme="majorEastAsia"/>
                <w:b/>
                <w:color w:val="000000" w:themeColor="text1"/>
                <w:sz w:val="24"/>
                <w14:textFill>
                  <w14:solidFill>
                    <w14:schemeClr w14:val="tx1"/>
                  </w14:solidFill>
                </w14:textFill>
              </w:rPr>
            </w:pPr>
            <w:r>
              <w:rPr>
                <w:rFonts w:hint="eastAsia" w:cs="宋体" w:asciiTheme="majorEastAsia" w:hAnsiTheme="majorEastAsia" w:eastAsiaTheme="majorEastAsia"/>
                <w:b/>
                <w:color w:val="000000" w:themeColor="text1"/>
                <w:sz w:val="24"/>
                <w14:textFill>
                  <w14:solidFill>
                    <w14:schemeClr w14:val="tx1"/>
                  </w14:solidFill>
                </w14:textFill>
              </w:rPr>
              <w:t>6.质保期内接到采购人维修通知后，累计2次未能到场维修的，采购人将竞价人列为不诚信竞价人，三年内禁止参与湖南科技学院开展的采购和招投标活动, 并保留追究其相关法律责任的权利。</w:t>
            </w:r>
          </w:p>
          <w:p>
            <w:pPr>
              <w:ind w:firstLine="480" w:firstLineChars="200"/>
              <w:rPr>
                <w:rFonts w:cs="宋体"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以上竞价人违约责任采购人有权从最终结算金额或者质保金中扣除。</w:t>
            </w:r>
          </w:p>
        </w:tc>
      </w:tr>
    </w:tbl>
    <w:p>
      <w:pPr>
        <w:spacing w:line="360" w:lineRule="auto"/>
        <w:rPr>
          <w:rFonts w:asciiTheme="majorEastAsia" w:hAnsiTheme="majorEastAsia" w:eastAsiaTheme="majorEastAsia"/>
          <w:color w:val="000000" w:themeColor="text1"/>
          <w:sz w:val="24"/>
          <w14:textFill>
            <w14:solidFill>
              <w14:schemeClr w14:val="tx1"/>
            </w14:solidFill>
          </w14:textFill>
        </w:rPr>
      </w:pPr>
      <w:r>
        <w:rPr>
          <w:rFonts w:hint="eastAsia" w:cs="宋体" w:asciiTheme="majorEastAsia" w:hAnsiTheme="majorEastAsia" w:eastAsiaTheme="majorEastAsia"/>
          <w:color w:val="000000" w:themeColor="text1"/>
          <w:sz w:val="24"/>
          <w14:textFill>
            <w14:solidFill>
              <w14:schemeClr w14:val="tx1"/>
            </w14:solidFill>
          </w14:textFill>
        </w:rPr>
        <w:t>竞价</w:t>
      </w:r>
      <w:r>
        <w:rPr>
          <w:rFonts w:asciiTheme="majorEastAsia" w:hAnsiTheme="majorEastAsia" w:eastAsiaTheme="majorEastAsia"/>
          <w:color w:val="000000" w:themeColor="text1"/>
          <w:sz w:val="24"/>
          <w14:textFill>
            <w14:solidFill>
              <w14:schemeClr w14:val="tx1"/>
            </w14:solidFill>
          </w14:textFill>
        </w:rPr>
        <w:t>人:(盖章)</w:t>
      </w:r>
    </w:p>
    <w:p>
      <w:pPr>
        <w:spacing w:line="360" w:lineRule="auto"/>
        <w:rPr>
          <w:rFonts w:asciiTheme="majorEastAsia" w:hAnsiTheme="majorEastAsia" w:eastAsiaTheme="majorEastAsia"/>
          <w:color w:val="000000" w:themeColor="text1"/>
          <w:sz w:val="24"/>
          <w14:textFill>
            <w14:solidFill>
              <w14:schemeClr w14:val="tx1"/>
            </w14:solidFill>
          </w14:textFill>
        </w:rPr>
      </w:pPr>
    </w:p>
    <w:p>
      <w:pPr>
        <w:spacing w:line="360" w:lineRule="auto"/>
        <w:rPr>
          <w:rFonts w:asciiTheme="majorEastAsia" w:hAnsiTheme="majorEastAsia" w:eastAsiaTheme="majorEastAsia"/>
          <w:color w:val="000000" w:themeColor="text1"/>
          <w:sz w:val="24"/>
          <w14:textFill>
            <w14:solidFill>
              <w14:schemeClr w14:val="tx1"/>
            </w14:solidFill>
          </w14:textFill>
        </w:rPr>
      </w:pPr>
    </w:p>
    <w:p>
      <w:pPr>
        <w:spacing w:line="360" w:lineRule="auto"/>
        <w:rPr>
          <w:rFonts w:asciiTheme="majorEastAsia" w:hAnsiTheme="majorEastAsia" w:eastAsiaTheme="majorEastAsia"/>
          <w:color w:val="000000" w:themeColor="text1"/>
          <w:sz w:val="24"/>
          <w14:textFill>
            <w14:solidFill>
              <w14:schemeClr w14:val="tx1"/>
            </w14:solidFill>
          </w14:textFill>
        </w:rPr>
      </w:pPr>
      <w:r>
        <w:rPr>
          <w:rFonts w:asciiTheme="majorEastAsia" w:hAnsiTheme="majorEastAsia" w:eastAsiaTheme="majorEastAsia"/>
          <w:color w:val="000000" w:themeColor="text1"/>
          <w:sz w:val="24"/>
          <w14:textFill>
            <w14:solidFill>
              <w14:schemeClr w14:val="tx1"/>
            </w14:solidFill>
          </w14:textFill>
        </w:rPr>
        <w:t>法定代表人:(签字</w:t>
      </w:r>
      <w:r>
        <w:rPr>
          <w:rFonts w:hint="eastAsia" w:asciiTheme="majorEastAsia" w:hAnsiTheme="majorEastAsia" w:eastAsiaTheme="majorEastAsia"/>
          <w:color w:val="000000" w:themeColor="text1"/>
          <w:sz w:val="24"/>
          <w14:textFill>
            <w14:solidFill>
              <w14:schemeClr w14:val="tx1"/>
            </w14:solidFill>
          </w14:textFill>
        </w:rPr>
        <w:t>或</w:t>
      </w:r>
      <w:r>
        <w:rPr>
          <w:rFonts w:asciiTheme="majorEastAsia" w:hAnsiTheme="majorEastAsia" w:eastAsiaTheme="majorEastAsia"/>
          <w:color w:val="000000" w:themeColor="text1"/>
          <w:sz w:val="24"/>
          <w14:textFill>
            <w14:solidFill>
              <w14:schemeClr w14:val="tx1"/>
            </w14:solidFill>
          </w14:textFill>
        </w:rPr>
        <w:t>盖章)</w:t>
      </w:r>
    </w:p>
    <w:p>
      <w:pPr>
        <w:ind w:firstLine="4800" w:firstLineChars="2000"/>
        <w:rPr>
          <w:rFonts w:asciiTheme="majorEastAsia" w:hAnsiTheme="majorEastAsia" w:eastAsiaTheme="majorEastAsia"/>
          <w:color w:val="000000" w:themeColor="text1"/>
          <w:sz w:val="24"/>
          <w14:textFill>
            <w14:solidFill>
              <w14:schemeClr w14:val="tx1"/>
            </w14:solidFill>
          </w14:textFill>
        </w:rPr>
      </w:pPr>
    </w:p>
    <w:p>
      <w:pPr>
        <w:ind w:firstLine="4800" w:firstLineChars="2000"/>
        <w:rPr>
          <w:rFonts w:asciiTheme="majorEastAsia" w:hAnsiTheme="majorEastAsia" w:eastAsiaTheme="majorEastAsia"/>
          <w:color w:val="000000" w:themeColor="text1"/>
          <w:sz w:val="24"/>
          <w14:textFill>
            <w14:solidFill>
              <w14:schemeClr w14:val="tx1"/>
            </w14:solidFill>
          </w14:textFill>
        </w:rPr>
      </w:pPr>
    </w:p>
    <w:p>
      <w:pPr>
        <w:ind w:firstLine="4680" w:firstLineChars="1950"/>
        <w:rPr>
          <w:rFonts w:asciiTheme="majorEastAsia" w:hAnsiTheme="majorEastAsia" w:eastAsiaTheme="majorEastAsia"/>
          <w:color w:val="000000" w:themeColor="text1"/>
          <w:sz w:val="24"/>
          <w14:textFill>
            <w14:solidFill>
              <w14:schemeClr w14:val="tx1"/>
            </w14:solidFill>
          </w14:textFill>
        </w:rPr>
      </w:pPr>
    </w:p>
    <w:p>
      <w:pPr>
        <w:ind w:firstLine="4680" w:firstLineChars="1950"/>
        <w:rPr>
          <w:rFonts w:asciiTheme="majorEastAsia" w:hAnsiTheme="majorEastAsia" w:eastAsiaTheme="majorEastAsia"/>
          <w:color w:val="000000" w:themeColor="text1"/>
          <w:sz w:val="24"/>
          <w14:textFill>
            <w14:solidFill>
              <w14:schemeClr w14:val="tx1"/>
            </w14:solidFill>
          </w14:textFill>
        </w:rPr>
      </w:pPr>
      <w:r>
        <w:rPr>
          <w:rFonts w:asciiTheme="majorEastAsia" w:hAnsiTheme="majorEastAsia" w:eastAsiaTheme="majorEastAsia"/>
          <w:color w:val="000000" w:themeColor="text1"/>
          <w:sz w:val="24"/>
          <w14:textFill>
            <w14:solidFill>
              <w14:schemeClr w14:val="tx1"/>
            </w14:solidFill>
          </w14:textFill>
        </w:rPr>
        <w:t>日期：</w:t>
      </w:r>
      <w:r>
        <w:rPr>
          <w:rFonts w:asciiTheme="majorEastAsia" w:hAnsiTheme="majorEastAsia" w:eastAsiaTheme="majorEastAsia"/>
          <w:color w:val="000000" w:themeColor="text1"/>
          <w:sz w:val="24"/>
          <w:u w:val="single"/>
          <w14:textFill>
            <w14:solidFill>
              <w14:schemeClr w14:val="tx1"/>
            </w14:solidFill>
          </w14:textFill>
        </w:rPr>
        <w:t xml:space="preserve"> </w:t>
      </w:r>
      <w:r>
        <w:rPr>
          <w:rFonts w:hint="eastAsia" w:asciiTheme="majorEastAsia" w:hAnsiTheme="majorEastAsia" w:eastAsiaTheme="majorEastAsia"/>
          <w:color w:val="000000" w:themeColor="text1"/>
          <w:sz w:val="24"/>
          <w:u w:val="single"/>
          <w:lang w:val="en-US" w:eastAsia="zh-CN"/>
          <w14:textFill>
            <w14:solidFill>
              <w14:schemeClr w14:val="tx1"/>
            </w14:solidFill>
          </w14:textFill>
        </w:rPr>
        <w:t>2022</w:t>
      </w:r>
      <w:r>
        <w:rPr>
          <w:rFonts w:asciiTheme="majorEastAsia" w:hAnsiTheme="majorEastAsia" w:eastAsiaTheme="majorEastAsia"/>
          <w:color w:val="000000" w:themeColor="text1"/>
          <w:sz w:val="24"/>
          <w:u w:val="single"/>
          <w14:textFill>
            <w14:solidFill>
              <w14:schemeClr w14:val="tx1"/>
            </w14:solidFill>
          </w14:textFill>
        </w:rPr>
        <w:t xml:space="preserve">  </w:t>
      </w:r>
      <w:r>
        <w:rPr>
          <w:rFonts w:asciiTheme="majorEastAsia" w:hAnsiTheme="majorEastAsia" w:eastAsiaTheme="majorEastAsia"/>
          <w:color w:val="000000" w:themeColor="text1"/>
          <w:sz w:val="24"/>
          <w14:textFill>
            <w14:solidFill>
              <w14:schemeClr w14:val="tx1"/>
            </w14:solidFill>
          </w14:textFill>
        </w:rPr>
        <w:t>年</w:t>
      </w:r>
      <w:r>
        <w:rPr>
          <w:rFonts w:asciiTheme="majorEastAsia" w:hAnsiTheme="majorEastAsia" w:eastAsiaTheme="majorEastAsia"/>
          <w:color w:val="000000" w:themeColor="text1"/>
          <w:sz w:val="24"/>
          <w:u w:val="single"/>
          <w14:textFill>
            <w14:solidFill>
              <w14:schemeClr w14:val="tx1"/>
            </w14:solidFill>
          </w14:textFill>
        </w:rPr>
        <w:t xml:space="preserve">  </w:t>
      </w:r>
      <w:r>
        <w:rPr>
          <w:rFonts w:hint="eastAsia" w:asciiTheme="majorEastAsia" w:hAnsiTheme="majorEastAsia" w:eastAsiaTheme="majorEastAsia"/>
          <w:color w:val="000000" w:themeColor="text1"/>
          <w:sz w:val="24"/>
          <w:u w:val="single"/>
          <w:lang w:val="en-US" w:eastAsia="zh-CN"/>
          <w14:textFill>
            <w14:solidFill>
              <w14:schemeClr w14:val="tx1"/>
            </w14:solidFill>
          </w14:textFill>
        </w:rPr>
        <w:t>12</w:t>
      </w:r>
      <w:r>
        <w:rPr>
          <w:rFonts w:asciiTheme="majorEastAsia" w:hAnsiTheme="majorEastAsia" w:eastAsiaTheme="majorEastAsia"/>
          <w:color w:val="000000" w:themeColor="text1"/>
          <w:sz w:val="24"/>
          <w:u w:val="single"/>
          <w14:textFill>
            <w14:solidFill>
              <w14:schemeClr w14:val="tx1"/>
            </w14:solidFill>
          </w14:textFill>
        </w:rPr>
        <w:t xml:space="preserve"> </w:t>
      </w:r>
      <w:r>
        <w:rPr>
          <w:rFonts w:asciiTheme="majorEastAsia" w:hAnsiTheme="majorEastAsia" w:eastAsiaTheme="majorEastAsia"/>
          <w:color w:val="000000" w:themeColor="text1"/>
          <w:sz w:val="24"/>
          <w14:textFill>
            <w14:solidFill>
              <w14:schemeClr w14:val="tx1"/>
            </w14:solidFill>
          </w14:textFill>
        </w:rPr>
        <w:t>月</w:t>
      </w:r>
      <w:r>
        <w:rPr>
          <w:rFonts w:asciiTheme="majorEastAsia" w:hAnsiTheme="majorEastAsia" w:eastAsiaTheme="majorEastAsia"/>
          <w:color w:val="000000" w:themeColor="text1"/>
          <w:sz w:val="24"/>
          <w:u w:val="single"/>
          <w14:textFill>
            <w14:solidFill>
              <w14:schemeClr w14:val="tx1"/>
            </w14:solidFill>
          </w14:textFill>
        </w:rPr>
        <w:t xml:space="preserve">  </w:t>
      </w:r>
      <w:r>
        <w:rPr>
          <w:rFonts w:hint="eastAsia" w:asciiTheme="majorEastAsia" w:hAnsiTheme="majorEastAsia" w:eastAsiaTheme="majorEastAsia"/>
          <w:color w:val="000000" w:themeColor="text1"/>
          <w:sz w:val="24"/>
          <w:u w:val="single"/>
          <w:lang w:val="en-US" w:eastAsia="zh-CN"/>
          <w14:textFill>
            <w14:solidFill>
              <w14:schemeClr w14:val="tx1"/>
            </w14:solidFill>
          </w14:textFill>
        </w:rPr>
        <w:t>27</w:t>
      </w:r>
      <w:r>
        <w:rPr>
          <w:rFonts w:asciiTheme="majorEastAsia" w:hAnsiTheme="majorEastAsia" w:eastAsiaTheme="majorEastAsia"/>
          <w:color w:val="000000" w:themeColor="text1"/>
          <w:sz w:val="24"/>
          <w:u w:val="single"/>
          <w14:textFill>
            <w14:solidFill>
              <w14:schemeClr w14:val="tx1"/>
            </w14:solidFill>
          </w14:textFill>
        </w:rPr>
        <w:t xml:space="preserve"> </w:t>
      </w:r>
      <w:r>
        <w:rPr>
          <w:rFonts w:asciiTheme="majorEastAsia" w:hAnsiTheme="majorEastAsia" w:eastAsiaTheme="majorEastAsia"/>
          <w:color w:val="000000" w:themeColor="text1"/>
          <w:sz w:val="24"/>
          <w14:textFill>
            <w14:solidFill>
              <w14:schemeClr w14:val="tx1"/>
            </w14:solidFill>
          </w14:textFill>
        </w:rPr>
        <w:t>日</w:t>
      </w:r>
    </w:p>
    <w:p>
      <w:pPr>
        <w:spacing w:line="560" w:lineRule="exact"/>
        <w:jc w:val="center"/>
        <w:rPr>
          <w:rFonts w:ascii="方正小标宋简体" w:hAnsi="方正小标宋简体" w:eastAsia="方正小标宋简体" w:cs="方正小标宋简体"/>
          <w:bCs/>
          <w:color w:val="000000" w:themeColor="text1"/>
          <w:kern w:val="0"/>
          <w:sz w:val="36"/>
          <w:szCs w:val="36"/>
          <w14:textFill>
            <w14:solidFill>
              <w14:schemeClr w14:val="tx1"/>
            </w14:solidFill>
          </w14:textFill>
        </w:rPr>
      </w:pPr>
    </w:p>
    <w:p>
      <w:pPr>
        <w:jc w:val="center"/>
        <w:rPr>
          <w:rFonts w:cs="宋体" w:asciiTheme="majorEastAsia" w:hAnsiTheme="majorEastAsia" w:eastAsiaTheme="majorEastAsia"/>
          <w:b/>
          <w:color w:val="000000" w:themeColor="text1"/>
          <w:sz w:val="32"/>
          <w:szCs w:val="32"/>
          <w14:textFill>
            <w14:solidFill>
              <w14:schemeClr w14:val="tx1"/>
            </w14:solidFill>
          </w14:textFill>
        </w:rPr>
      </w:pPr>
      <w:r>
        <w:rPr>
          <w:rFonts w:hint="eastAsia" w:cs="宋体" w:asciiTheme="majorEastAsia" w:hAnsiTheme="majorEastAsia" w:eastAsiaTheme="majorEastAsia"/>
          <w:b/>
          <w:color w:val="000000" w:themeColor="text1"/>
          <w:sz w:val="32"/>
          <w:szCs w:val="32"/>
          <w14:textFill>
            <w14:solidFill>
              <w14:schemeClr w14:val="tx1"/>
            </w14:solidFill>
          </w14:textFill>
        </w:rPr>
        <w:t>二、营业执照</w:t>
      </w:r>
    </w:p>
    <w:p>
      <w:pPr>
        <w:jc w:val="center"/>
        <w:rPr>
          <w:rFonts w:cs="宋体" w:asciiTheme="majorEastAsia" w:hAnsiTheme="majorEastAsia" w:eastAsiaTheme="majorEastAsia"/>
          <w:b/>
          <w:color w:val="000000" w:themeColor="text1"/>
          <w:sz w:val="32"/>
          <w:szCs w:val="32"/>
          <w14:textFill>
            <w14:solidFill>
              <w14:schemeClr w14:val="tx1"/>
            </w14:solidFill>
          </w14:textFill>
        </w:rPr>
      </w:pPr>
    </w:p>
    <w:p>
      <w:pPr>
        <w:jc w:val="center"/>
        <w:rPr>
          <w:rFonts w:hint="eastAsia" w:cs="宋体" w:asciiTheme="majorEastAsia" w:hAnsiTheme="majorEastAsia" w:eastAsiaTheme="majorEastAsia"/>
          <w:b/>
          <w:color w:val="000000" w:themeColor="text1"/>
          <w:sz w:val="32"/>
          <w:szCs w:val="32"/>
          <w:lang w:eastAsia="zh-CN"/>
          <w14:textFill>
            <w14:solidFill>
              <w14:schemeClr w14:val="tx1"/>
            </w14:solidFill>
          </w14:textFill>
        </w:rPr>
      </w:pPr>
      <w:bookmarkStart w:id="0" w:name="_GoBack"/>
      <w:r>
        <w:rPr>
          <w:rFonts w:hint="eastAsia" w:cs="宋体" w:asciiTheme="majorEastAsia" w:hAnsiTheme="majorEastAsia" w:eastAsiaTheme="majorEastAsia"/>
          <w:b/>
          <w:color w:val="000000" w:themeColor="text1"/>
          <w:sz w:val="32"/>
          <w:szCs w:val="32"/>
          <w:lang w:eastAsia="zh-CN"/>
          <w14:textFill>
            <w14:solidFill>
              <w14:schemeClr w14:val="tx1"/>
            </w14:solidFill>
          </w14:textFill>
        </w:rPr>
        <w:drawing>
          <wp:inline distT="0" distB="0" distL="114300" distR="114300">
            <wp:extent cx="6477635" cy="4858385"/>
            <wp:effectExtent l="0" t="0" r="12065" b="5715"/>
            <wp:docPr id="1" name="图片 1" descr="微信图片_2022122711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1227110124"/>
                    <pic:cNvPicPr>
                      <a:picLocks noChangeAspect="1"/>
                    </pic:cNvPicPr>
                  </pic:nvPicPr>
                  <pic:blipFill>
                    <a:blip r:embed="rId5"/>
                    <a:stretch>
                      <a:fillRect/>
                    </a:stretch>
                  </pic:blipFill>
                  <pic:spPr>
                    <a:xfrm>
                      <a:off x="0" y="0"/>
                      <a:ext cx="6477635" cy="4858385"/>
                    </a:xfrm>
                    <a:prstGeom prst="rect">
                      <a:avLst/>
                    </a:prstGeom>
                  </pic:spPr>
                </pic:pic>
              </a:graphicData>
            </a:graphic>
          </wp:inline>
        </w:drawing>
      </w:r>
      <w:bookmarkEnd w:id="0"/>
    </w:p>
    <w:p>
      <w:pPr>
        <w:jc w:val="center"/>
        <w:rPr>
          <w:rFonts w:cs="宋体" w:asciiTheme="majorEastAsia" w:hAnsiTheme="majorEastAsia" w:eastAsiaTheme="majorEastAsia"/>
          <w:b/>
          <w:color w:val="000000" w:themeColor="text1"/>
          <w:sz w:val="32"/>
          <w:szCs w:val="32"/>
          <w14:textFill>
            <w14:solidFill>
              <w14:schemeClr w14:val="tx1"/>
            </w14:solidFill>
          </w14:textFill>
        </w:rPr>
      </w:pPr>
    </w:p>
    <w:p>
      <w:pPr>
        <w:jc w:val="center"/>
        <w:rPr>
          <w:rFonts w:cs="宋体" w:asciiTheme="majorEastAsia" w:hAnsiTheme="majorEastAsia" w:eastAsiaTheme="majorEastAsia"/>
          <w:b/>
          <w:color w:val="000000" w:themeColor="text1"/>
          <w:sz w:val="32"/>
          <w:szCs w:val="32"/>
          <w14:textFill>
            <w14:solidFill>
              <w14:schemeClr w14:val="tx1"/>
            </w14:solidFill>
          </w14:textFill>
        </w:rPr>
      </w:pPr>
    </w:p>
    <w:p>
      <w:pPr>
        <w:jc w:val="center"/>
        <w:rPr>
          <w:rFonts w:cs="宋体" w:asciiTheme="majorEastAsia" w:hAnsiTheme="majorEastAsia" w:eastAsiaTheme="majorEastAsia"/>
          <w:b/>
          <w:color w:val="000000" w:themeColor="text1"/>
          <w:sz w:val="32"/>
          <w:szCs w:val="32"/>
          <w14:textFill>
            <w14:solidFill>
              <w14:schemeClr w14:val="tx1"/>
            </w14:solidFill>
          </w14:textFill>
        </w:rPr>
      </w:pPr>
    </w:p>
    <w:p>
      <w:pPr>
        <w:jc w:val="center"/>
        <w:rPr>
          <w:rFonts w:cs="宋体" w:asciiTheme="majorEastAsia" w:hAnsiTheme="majorEastAsia" w:eastAsiaTheme="majorEastAsia"/>
          <w:b/>
          <w:color w:val="000000" w:themeColor="text1"/>
          <w:sz w:val="32"/>
          <w:szCs w:val="32"/>
          <w14:textFill>
            <w14:solidFill>
              <w14:schemeClr w14:val="tx1"/>
            </w14:solidFill>
          </w14:textFill>
        </w:rPr>
      </w:pPr>
    </w:p>
    <w:p>
      <w:pPr>
        <w:jc w:val="center"/>
        <w:rPr>
          <w:rFonts w:cs="宋体" w:asciiTheme="majorEastAsia" w:hAnsiTheme="majorEastAsia" w:eastAsiaTheme="majorEastAsia"/>
          <w:b/>
          <w:color w:val="000000" w:themeColor="text1"/>
          <w:sz w:val="32"/>
          <w:szCs w:val="32"/>
          <w14:textFill>
            <w14:solidFill>
              <w14:schemeClr w14:val="tx1"/>
            </w14:solidFill>
          </w14:textFill>
        </w:rPr>
      </w:pPr>
    </w:p>
    <w:p>
      <w:pPr>
        <w:jc w:val="center"/>
        <w:rPr>
          <w:rFonts w:cs="宋体" w:asciiTheme="majorEastAsia" w:hAnsiTheme="majorEastAsia" w:eastAsiaTheme="majorEastAsia"/>
          <w:b/>
          <w:color w:val="000000" w:themeColor="text1"/>
          <w:sz w:val="32"/>
          <w:szCs w:val="32"/>
          <w14:textFill>
            <w14:solidFill>
              <w14:schemeClr w14:val="tx1"/>
            </w14:solidFill>
          </w14:textFill>
        </w:rPr>
      </w:pPr>
    </w:p>
    <w:p>
      <w:pPr>
        <w:jc w:val="center"/>
        <w:rPr>
          <w:rFonts w:cs="宋体" w:asciiTheme="majorEastAsia" w:hAnsiTheme="majorEastAsia" w:eastAsiaTheme="majorEastAsia"/>
          <w:b/>
          <w:color w:val="000000" w:themeColor="text1"/>
          <w:sz w:val="32"/>
          <w:szCs w:val="32"/>
          <w14:textFill>
            <w14:solidFill>
              <w14:schemeClr w14:val="tx1"/>
            </w14:solidFill>
          </w14:textFill>
        </w:rPr>
      </w:pPr>
    </w:p>
    <w:p>
      <w:pPr>
        <w:jc w:val="center"/>
        <w:rPr>
          <w:rFonts w:cs="宋体" w:asciiTheme="majorEastAsia" w:hAnsiTheme="majorEastAsia" w:eastAsiaTheme="majorEastAsia"/>
          <w:b/>
          <w:color w:val="000000" w:themeColor="text1"/>
          <w:sz w:val="32"/>
          <w:szCs w:val="32"/>
          <w14:textFill>
            <w14:solidFill>
              <w14:schemeClr w14:val="tx1"/>
            </w14:solidFill>
          </w14:textFill>
        </w:rPr>
      </w:pPr>
    </w:p>
    <w:p>
      <w:pPr>
        <w:jc w:val="center"/>
        <w:rPr>
          <w:rFonts w:cs="宋体" w:asciiTheme="majorEastAsia" w:hAnsiTheme="majorEastAsia" w:eastAsiaTheme="majorEastAsia"/>
          <w:b/>
          <w:color w:val="000000" w:themeColor="text1"/>
          <w:sz w:val="32"/>
          <w:szCs w:val="32"/>
          <w14:textFill>
            <w14:solidFill>
              <w14:schemeClr w14:val="tx1"/>
            </w14:solidFill>
          </w14:textFill>
        </w:rPr>
      </w:pPr>
    </w:p>
    <w:p>
      <w:pPr>
        <w:jc w:val="center"/>
        <w:rPr>
          <w:rFonts w:cs="宋体" w:asciiTheme="majorEastAsia" w:hAnsiTheme="majorEastAsia" w:eastAsiaTheme="majorEastAsia"/>
          <w:b/>
          <w:color w:val="000000" w:themeColor="text1"/>
          <w:sz w:val="32"/>
          <w:szCs w:val="32"/>
          <w14:textFill>
            <w14:solidFill>
              <w14:schemeClr w14:val="tx1"/>
            </w14:solidFill>
          </w14:textFill>
        </w:rPr>
      </w:pPr>
    </w:p>
    <w:p>
      <w:pPr>
        <w:jc w:val="center"/>
        <w:rPr>
          <w:rFonts w:cs="宋体" w:asciiTheme="majorEastAsia" w:hAnsiTheme="majorEastAsia" w:eastAsiaTheme="majorEastAsia"/>
          <w:b/>
          <w:color w:val="000000" w:themeColor="text1"/>
          <w:sz w:val="32"/>
          <w:szCs w:val="32"/>
          <w14:textFill>
            <w14:solidFill>
              <w14:schemeClr w14:val="tx1"/>
            </w14:solidFill>
          </w14:textFill>
        </w:rPr>
      </w:pPr>
    </w:p>
    <w:p>
      <w:pPr>
        <w:jc w:val="center"/>
        <w:rPr>
          <w:rFonts w:cs="宋体" w:asciiTheme="majorEastAsia" w:hAnsiTheme="majorEastAsia" w:eastAsiaTheme="majorEastAsia"/>
          <w:b/>
          <w:color w:val="000000" w:themeColor="text1"/>
          <w:sz w:val="32"/>
          <w:szCs w:val="32"/>
          <w14:textFill>
            <w14:solidFill>
              <w14:schemeClr w14:val="tx1"/>
            </w14:solidFill>
          </w14:textFill>
        </w:rPr>
      </w:pPr>
    </w:p>
    <w:p>
      <w:pPr>
        <w:jc w:val="center"/>
        <w:rPr>
          <w:rFonts w:cs="宋体" w:asciiTheme="majorEastAsia" w:hAnsiTheme="majorEastAsia" w:eastAsiaTheme="majorEastAsia"/>
          <w:b/>
          <w:color w:val="000000" w:themeColor="text1"/>
          <w:sz w:val="32"/>
          <w:szCs w:val="32"/>
          <w14:textFill>
            <w14:solidFill>
              <w14:schemeClr w14:val="tx1"/>
            </w14:solidFill>
          </w14:textFill>
        </w:rPr>
      </w:pPr>
    </w:p>
    <w:p>
      <w:pPr>
        <w:jc w:val="center"/>
        <w:rPr>
          <w:rFonts w:cs="宋体" w:asciiTheme="majorEastAsia" w:hAnsiTheme="majorEastAsia" w:eastAsiaTheme="majorEastAsia"/>
          <w:b/>
          <w:color w:val="000000" w:themeColor="text1"/>
          <w:sz w:val="32"/>
          <w:szCs w:val="32"/>
          <w14:textFill>
            <w14:solidFill>
              <w14:schemeClr w14:val="tx1"/>
            </w14:solidFill>
          </w14:textFill>
        </w:rPr>
      </w:pPr>
    </w:p>
    <w:p>
      <w:pPr>
        <w:jc w:val="center"/>
        <w:rPr>
          <w:rFonts w:cs="宋体" w:asciiTheme="majorEastAsia" w:hAnsiTheme="majorEastAsia" w:eastAsiaTheme="majorEastAsia"/>
          <w:b/>
          <w:color w:val="000000" w:themeColor="text1"/>
          <w:sz w:val="32"/>
          <w:szCs w:val="32"/>
          <w14:textFill>
            <w14:solidFill>
              <w14:schemeClr w14:val="tx1"/>
            </w14:solidFill>
          </w14:textFill>
        </w:rPr>
      </w:pPr>
    </w:p>
    <w:p>
      <w:pPr>
        <w:jc w:val="center"/>
        <w:rPr>
          <w:rFonts w:cs="宋体" w:asciiTheme="majorEastAsia" w:hAnsiTheme="majorEastAsia" w:eastAsiaTheme="majorEastAsia"/>
          <w:b/>
          <w:color w:val="000000" w:themeColor="text1"/>
          <w:sz w:val="32"/>
          <w:szCs w:val="32"/>
          <w14:textFill>
            <w14:solidFill>
              <w14:schemeClr w14:val="tx1"/>
            </w14:solidFill>
          </w14:textFill>
        </w:rPr>
      </w:pPr>
    </w:p>
    <w:p>
      <w:pPr>
        <w:jc w:val="center"/>
        <w:rPr>
          <w:rFonts w:cs="宋体" w:asciiTheme="majorEastAsia" w:hAnsiTheme="majorEastAsia" w:eastAsiaTheme="majorEastAsia"/>
          <w:b/>
          <w:color w:val="000000" w:themeColor="text1"/>
          <w:sz w:val="32"/>
          <w:szCs w:val="32"/>
          <w14:textFill>
            <w14:solidFill>
              <w14:schemeClr w14:val="tx1"/>
            </w14:solidFill>
          </w14:textFill>
        </w:rPr>
      </w:pPr>
    </w:p>
    <w:p>
      <w:pPr>
        <w:jc w:val="center"/>
        <w:rPr>
          <w:rFonts w:cs="宋体" w:asciiTheme="majorEastAsia" w:hAnsiTheme="majorEastAsia" w:eastAsiaTheme="majorEastAsia"/>
          <w:b/>
          <w:color w:val="000000" w:themeColor="text1"/>
          <w:sz w:val="32"/>
          <w:szCs w:val="32"/>
          <w14:textFill>
            <w14:solidFill>
              <w14:schemeClr w14:val="tx1"/>
            </w14:solidFill>
          </w14:textFill>
        </w:rPr>
      </w:pPr>
    </w:p>
    <w:p>
      <w:pPr>
        <w:jc w:val="center"/>
        <w:rPr>
          <w:rFonts w:cs="宋体" w:asciiTheme="majorEastAsia" w:hAnsiTheme="majorEastAsia" w:eastAsiaTheme="majorEastAsia"/>
          <w:b/>
          <w:color w:val="000000" w:themeColor="text1"/>
          <w:sz w:val="32"/>
          <w:szCs w:val="32"/>
          <w14:textFill>
            <w14:solidFill>
              <w14:schemeClr w14:val="tx1"/>
            </w14:solidFill>
          </w14:textFill>
        </w:rPr>
      </w:pPr>
    </w:p>
    <w:p>
      <w:pPr>
        <w:jc w:val="center"/>
        <w:rPr>
          <w:rFonts w:cs="宋体" w:asciiTheme="majorEastAsia" w:hAnsiTheme="majorEastAsia" w:eastAsiaTheme="majorEastAsia"/>
          <w:b/>
          <w:color w:val="000000" w:themeColor="text1"/>
          <w:sz w:val="32"/>
          <w:szCs w:val="32"/>
          <w14:textFill>
            <w14:solidFill>
              <w14:schemeClr w14:val="tx1"/>
            </w14:solidFill>
          </w14:textFill>
        </w:rPr>
      </w:pPr>
      <w:r>
        <w:rPr>
          <w:rFonts w:hint="eastAsia" w:cs="宋体" w:asciiTheme="majorEastAsia" w:hAnsiTheme="majorEastAsia" w:eastAsiaTheme="majorEastAsia"/>
          <w:b/>
          <w:color w:val="000000" w:themeColor="text1"/>
          <w:sz w:val="32"/>
          <w:szCs w:val="32"/>
          <w14:textFill>
            <w14:solidFill>
              <w14:schemeClr w14:val="tx1"/>
            </w14:solidFill>
          </w14:textFill>
        </w:rPr>
        <w:t>第四章  采购控制价工程量清单</w:t>
      </w:r>
    </w:p>
    <w:p>
      <w:pPr>
        <w:jc w:val="center"/>
        <w:rPr>
          <w:rFonts w:cs="宋体" w:asciiTheme="majorEastAsia" w:hAnsiTheme="majorEastAsia" w:eastAsiaTheme="majorEastAsia"/>
          <w:b/>
          <w:color w:val="000000" w:themeColor="text1"/>
          <w:sz w:val="32"/>
          <w:szCs w:val="32"/>
          <w14:textFill>
            <w14:solidFill>
              <w14:schemeClr w14:val="tx1"/>
            </w14:solidFill>
          </w14:textFill>
        </w:rPr>
      </w:pPr>
      <w:r>
        <w:rPr>
          <w:rFonts w:cs="宋体" w:asciiTheme="majorEastAsia" w:hAnsiTheme="majorEastAsia" w:eastAsiaTheme="majorEastAsia"/>
          <w:b/>
          <w:color w:val="000000" w:themeColor="text1"/>
          <w:sz w:val="32"/>
          <w:szCs w:val="32"/>
          <w14:textFill>
            <w14:solidFill>
              <w14:schemeClr w14:val="tx1"/>
            </w14:solidFill>
          </w14:textFill>
        </w:rPr>
        <w:drawing>
          <wp:inline distT="0" distB="0" distL="0" distR="0">
            <wp:extent cx="5300345" cy="82594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302152" cy="8261602"/>
                    </a:xfrm>
                    <a:prstGeom prst="rect">
                      <a:avLst/>
                    </a:prstGeom>
                  </pic:spPr>
                </pic:pic>
              </a:graphicData>
            </a:graphic>
          </wp:inline>
        </w:drawing>
      </w:r>
    </w:p>
    <w:p>
      <w:pPr>
        <w:rPr>
          <w:rFonts w:hint="eastAsia"/>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554855" cy="6045835"/>
            <wp:effectExtent l="0" t="0" r="12065"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rot="5400000">
                      <a:off x="0" y="0"/>
                      <a:ext cx="4554855" cy="6045835"/>
                    </a:xfrm>
                    <a:prstGeom prst="rect">
                      <a:avLst/>
                    </a:prstGeom>
                  </pic:spPr>
                </pic:pic>
              </a:graphicData>
            </a:graphic>
          </wp:inline>
        </w:drawing>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759450" cy="84664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759450" cy="8466455"/>
                    </a:xfrm>
                    <a:prstGeom prst="rect">
                      <a:avLst/>
                    </a:prstGeom>
                  </pic:spPr>
                </pic:pic>
              </a:graphicData>
            </a:graphic>
          </wp:inline>
        </w:drawing>
      </w:r>
    </w:p>
    <w:p>
      <w:pPr>
        <w:tabs>
          <w:tab w:val="left" w:pos="966"/>
        </w:tabs>
        <w:rPr>
          <w:color w:val="000000" w:themeColor="text1"/>
          <w14:textFill>
            <w14:solidFill>
              <w14:schemeClr w14:val="tx1"/>
            </w14:solidFill>
          </w14:textFill>
        </w:rPr>
      </w:pPr>
      <w:r>
        <w:rPr>
          <w:color w:val="000000" w:themeColor="text1"/>
          <w14:textFill>
            <w14:solidFill>
              <w14:schemeClr w14:val="tx1"/>
            </w14:solidFill>
          </w14:textFill>
        </w:rPr>
        <w:tab/>
      </w:r>
    </w:p>
    <w:sectPr>
      <w:footerReference r:id="rId3" w:type="default"/>
      <w:pgSz w:w="11906" w:h="16838"/>
      <w:pgMar w:top="1440" w:right="1418" w:bottom="1440"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方正小标宋简体">
    <w:altName w:val="黑体"/>
    <w:panose1 w:val="00000000000000000000"/>
    <w:charset w:val="86"/>
    <w:family w:val="script"/>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3086084"/>
      <w:docPartObj>
        <w:docPartGallery w:val="AutoText"/>
      </w:docPartObj>
    </w:sdtPr>
    <w:sdtContent>
      <w:p>
        <w:pPr>
          <w:pStyle w:val="3"/>
          <w:jc w:val="center"/>
        </w:pPr>
        <w:r>
          <w:fldChar w:fldCharType="begin"/>
        </w:r>
        <w:r>
          <w:instrText xml:space="preserve">PAGE   \* MERGEFORMAT</w:instrText>
        </w:r>
        <w:r>
          <w:fldChar w:fldCharType="separate"/>
        </w:r>
        <w:r>
          <w:rPr>
            <w:lang w:val="zh-CN"/>
          </w:rPr>
          <w:t>1</w:t>
        </w:r>
        <w:r>
          <w:fldChar w:fldCharType="end"/>
        </w:r>
      </w:p>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IzN2Q0YmRiMTYxNWYwNDcxZjE2NDEzNDhiMzgyOGMifQ=="/>
  </w:docVars>
  <w:rsids>
    <w:rsidRoot w:val="002159F5"/>
    <w:rsid w:val="0006345F"/>
    <w:rsid w:val="002159F5"/>
    <w:rsid w:val="003B645A"/>
    <w:rsid w:val="00CA05C5"/>
    <w:rsid w:val="00FB2BE4"/>
    <w:rsid w:val="3FB952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Balloon Text"/>
    <w:basedOn w:val="1"/>
    <w:link w:val="7"/>
    <w:semiHidden/>
    <w:unhideWhenUsed/>
    <w:uiPriority w:val="99"/>
    <w:rPr>
      <w:sz w:val="18"/>
      <w:szCs w:val="18"/>
    </w:rPr>
  </w:style>
  <w:style w:type="paragraph" w:styleId="3">
    <w:name w:val="footer"/>
    <w:basedOn w:val="1"/>
    <w:link w:val="6"/>
    <w:unhideWhenUsed/>
    <w:uiPriority w:val="99"/>
    <w:pPr>
      <w:tabs>
        <w:tab w:val="center" w:pos="4153"/>
        <w:tab w:val="right" w:pos="8306"/>
      </w:tabs>
      <w:snapToGrid w:val="0"/>
      <w:jc w:val="left"/>
    </w:pPr>
    <w:rPr>
      <w:sz w:val="18"/>
      <w:szCs w:val="18"/>
    </w:rPr>
  </w:style>
  <w:style w:type="character" w:customStyle="1" w:styleId="6">
    <w:name w:val="页脚 Char"/>
    <w:basedOn w:val="5"/>
    <w:link w:val="3"/>
    <w:uiPriority w:val="99"/>
    <w:rPr>
      <w:sz w:val="18"/>
      <w:szCs w:val="18"/>
    </w:rPr>
  </w:style>
  <w:style w:type="character" w:customStyle="1" w:styleId="7">
    <w:name w:val="批注框文本 Char"/>
    <w:basedOn w:val="5"/>
    <w:link w:val="2"/>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9</Pages>
  <Words>2178</Words>
  <Characters>2249</Characters>
  <Lines>18</Lines>
  <Paragraphs>5</Paragraphs>
  <TotalTime>0</TotalTime>
  <ScaleCrop>false</ScaleCrop>
  <LinksUpToDate>false</LinksUpToDate>
  <CharactersWithSpaces>2459</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2022-12-26T08:48:00Z</dcterms:created>
  <dc:creator>微软用户</dc:creator>
  <cp:lastModifiedBy>贺</cp:lastModifiedBy>
  <dcterms:modified xsi:type="dcterms:W3CDTF">2022-12-27T03:02:39Z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E4DEA23EF05642DCBD17EF21B9AF6B60</vt:lpwstr>
  </property>
</Properties>
</file>