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jc w:val="center"/>
        <w:rPr>
          <w:rFonts w:hint="eastAsia" w:ascii="方正小标宋_GBK" w:eastAsia="方正小标宋_GBK"/>
          <w:sz w:val="40"/>
          <w:szCs w:val="40"/>
        </w:rPr>
      </w:pPr>
      <w:bookmarkStart w:id="0" w:name="_GoBack"/>
      <w:r>
        <w:rPr>
          <w:rFonts w:hint="eastAsia" w:ascii="方正小标宋_GBK" w:eastAsia="方正小标宋_GBK"/>
          <w:sz w:val="40"/>
          <w:szCs w:val="40"/>
        </w:rPr>
        <w:t>总队队史馆史料实物采购仿制清单及预算明细</w:t>
      </w:r>
    </w:p>
    <w:bookmarkEnd w:id="0"/>
    <w:p>
      <w:pPr>
        <w:pStyle w:val="2"/>
        <w:spacing w:after="0" w:line="500" w:lineRule="exact"/>
        <w:jc w:val="center"/>
        <w:rPr>
          <w:rFonts w:hint="eastAsia" w:ascii="楷体_GB2312" w:eastAsia="楷体_GB2312"/>
        </w:rPr>
      </w:pPr>
      <w:r>
        <w:rPr>
          <w:rFonts w:hint="eastAsia" w:ascii="楷体_GB2312" w:eastAsia="楷体_GB2312"/>
        </w:rPr>
        <w:t>（共25件套）</w:t>
      </w:r>
    </w:p>
    <w:p>
      <w:pPr>
        <w:spacing w:line="500" w:lineRule="exact"/>
        <w:rPr>
          <w:rFonts w:hint="eastAsia"/>
          <w:sz w:val="28"/>
          <w:szCs w:val="28"/>
        </w:rPr>
      </w:pPr>
      <w:r>
        <w:rPr>
          <w:rFonts w:hint="eastAsia"/>
          <w:sz w:val="28"/>
          <w:szCs w:val="28"/>
        </w:rPr>
        <w:t>1、1953年 长沙市消防产款管理委员会《救火捐缴款书》,采购原件，5000元。（孤品）</w:t>
      </w:r>
    </w:p>
    <w:p>
      <w:pPr>
        <w:spacing w:line="500" w:lineRule="exact"/>
        <w:rPr>
          <w:rFonts w:hint="eastAsia"/>
          <w:sz w:val="28"/>
          <w:szCs w:val="28"/>
        </w:rPr>
      </w:pPr>
      <w:r>
        <w:rPr>
          <w:rFonts w:hint="eastAsia"/>
          <w:sz w:val="28"/>
          <w:szCs w:val="28"/>
        </w:rPr>
        <w:t>2、1954年 《中南保卫通讯》杂志上《中南公安局关于金城江、城陵机两镇发生严重火灾的通报》，注城陵机在湖南岳阳市，采购原件，2000元。</w:t>
      </w:r>
    </w:p>
    <w:p>
      <w:pPr>
        <w:spacing w:line="500" w:lineRule="exact"/>
        <w:rPr>
          <w:rFonts w:hint="eastAsia"/>
          <w:sz w:val="28"/>
          <w:szCs w:val="28"/>
        </w:rPr>
      </w:pPr>
      <w:r>
        <w:rPr>
          <w:rFonts w:hint="eastAsia"/>
          <w:sz w:val="28"/>
          <w:szCs w:val="28"/>
        </w:rPr>
        <w:t>3、1957年 公安部《人民公安》杂志上《改善炉灶 堵塞火源》（长沙）采购原件，2000元。</w:t>
      </w:r>
    </w:p>
    <w:p>
      <w:pPr>
        <w:spacing w:line="500" w:lineRule="exact"/>
        <w:rPr>
          <w:rFonts w:hint="eastAsia"/>
          <w:sz w:val="28"/>
          <w:szCs w:val="28"/>
        </w:rPr>
      </w:pPr>
      <w:r>
        <w:rPr>
          <w:rFonts w:hint="eastAsia"/>
          <w:sz w:val="28"/>
          <w:szCs w:val="28"/>
        </w:rPr>
        <w:t>4、1958年 公安部《人民公安》杂志上《既是消防队 又是生产队》（长沙市公安局消防大队）。采购原件，2000元。</w:t>
      </w:r>
    </w:p>
    <w:p>
      <w:pPr>
        <w:spacing w:line="500" w:lineRule="exact"/>
        <w:rPr>
          <w:rFonts w:hint="eastAsia"/>
          <w:sz w:val="28"/>
          <w:szCs w:val="28"/>
        </w:rPr>
      </w:pPr>
      <w:r>
        <w:rPr>
          <w:rFonts w:hint="eastAsia"/>
          <w:sz w:val="28"/>
          <w:szCs w:val="28"/>
        </w:rPr>
        <w:t>5、1958年 公安部17局编《消防业务资料汇编》上有《湖南省开展防火运动情况》，这是湖南省公安厅代表在武汉召开的全国消防工作现场会上的发言。采购原件，2000元。</w:t>
      </w:r>
    </w:p>
    <w:p>
      <w:pPr>
        <w:spacing w:line="500" w:lineRule="exact"/>
        <w:rPr>
          <w:rFonts w:hint="eastAsia"/>
          <w:sz w:val="28"/>
          <w:szCs w:val="28"/>
        </w:rPr>
      </w:pPr>
      <w:r>
        <w:rPr>
          <w:rFonts w:hint="eastAsia"/>
          <w:sz w:val="28"/>
          <w:szCs w:val="28"/>
        </w:rPr>
        <w:t>6、1950年代 长沙市首次防火积极分子大会出席证。采购原件，2000元。</w:t>
      </w:r>
    </w:p>
    <w:p>
      <w:pPr>
        <w:spacing w:line="500" w:lineRule="exact"/>
        <w:rPr>
          <w:rFonts w:hint="eastAsia"/>
          <w:sz w:val="28"/>
          <w:szCs w:val="28"/>
        </w:rPr>
      </w:pPr>
      <w:r>
        <w:rPr>
          <w:rFonts w:hint="eastAsia"/>
          <w:sz w:val="28"/>
          <w:szCs w:val="28"/>
        </w:rPr>
        <w:t>7、1963年 邵阳市公安局颁发的《消防安全监督员工作证》。采购原件，2000元。</w:t>
      </w:r>
    </w:p>
    <w:p>
      <w:pPr>
        <w:spacing w:line="500" w:lineRule="exact"/>
        <w:rPr>
          <w:rFonts w:hint="eastAsia"/>
          <w:sz w:val="28"/>
          <w:szCs w:val="28"/>
        </w:rPr>
      </w:pPr>
      <w:r>
        <w:rPr>
          <w:rFonts w:hint="eastAsia"/>
          <w:sz w:val="28"/>
          <w:szCs w:val="28"/>
        </w:rPr>
        <w:t>8、1975年 湖南省衡阳市公安消防大队年历一份。采购原件，2000元。</w:t>
      </w:r>
    </w:p>
    <w:p>
      <w:pPr>
        <w:spacing w:line="500" w:lineRule="exact"/>
        <w:rPr>
          <w:rFonts w:hint="eastAsia"/>
          <w:sz w:val="28"/>
          <w:szCs w:val="28"/>
        </w:rPr>
      </w:pPr>
      <w:r>
        <w:rPr>
          <w:rFonts w:hint="eastAsia"/>
          <w:sz w:val="28"/>
          <w:szCs w:val="28"/>
        </w:rPr>
        <w:t>9、1976年 湖南省武装消防民警总队《化学危险物品安全知识》书籍。采购原件，500元。</w:t>
      </w:r>
    </w:p>
    <w:p>
      <w:pPr>
        <w:spacing w:line="500" w:lineRule="exact"/>
        <w:rPr>
          <w:rFonts w:hint="eastAsia"/>
          <w:sz w:val="28"/>
          <w:szCs w:val="28"/>
        </w:rPr>
      </w:pPr>
      <w:r>
        <w:rPr>
          <w:rFonts w:hint="eastAsia"/>
          <w:sz w:val="28"/>
          <w:szCs w:val="28"/>
        </w:rPr>
        <w:t>10、1982年 《消防》 湖南湘潭《江南机器厂认真落实消防工作“十项标准”》。 采购原件，500元。</w:t>
      </w:r>
    </w:p>
    <w:p>
      <w:pPr>
        <w:spacing w:line="500" w:lineRule="exact"/>
        <w:rPr>
          <w:rFonts w:hint="eastAsia"/>
          <w:sz w:val="28"/>
          <w:szCs w:val="28"/>
        </w:rPr>
      </w:pPr>
      <w:r>
        <w:rPr>
          <w:rFonts w:hint="eastAsia"/>
          <w:sz w:val="28"/>
          <w:szCs w:val="28"/>
        </w:rPr>
        <w:t>11、1984年 中国武警部队双先大会上，衡阳消防大队二中队指导员陈四明参会，有党和国家领导人接见大会代表的长相片。仿制，500元。</w:t>
      </w:r>
    </w:p>
    <w:p>
      <w:pPr>
        <w:spacing w:line="500" w:lineRule="exact"/>
        <w:rPr>
          <w:rFonts w:hint="eastAsia"/>
          <w:sz w:val="28"/>
          <w:szCs w:val="28"/>
        </w:rPr>
      </w:pPr>
      <w:r>
        <w:rPr>
          <w:rFonts w:hint="eastAsia"/>
          <w:sz w:val="28"/>
          <w:szCs w:val="28"/>
        </w:rPr>
        <w:t>12、1985年 全国公安战线功臣模范、立功集体表彰命名大会，常德市消防中队班长邓满庆同志。荣立二等功，有此会专辑。采购原件，500元。</w:t>
      </w:r>
    </w:p>
    <w:p>
      <w:pPr>
        <w:spacing w:line="500" w:lineRule="exact"/>
        <w:rPr>
          <w:rFonts w:hint="eastAsia"/>
          <w:sz w:val="28"/>
          <w:szCs w:val="28"/>
        </w:rPr>
      </w:pPr>
      <w:r>
        <w:rPr>
          <w:rFonts w:hint="eastAsia"/>
          <w:sz w:val="28"/>
          <w:szCs w:val="28"/>
        </w:rPr>
        <w:t>13、1985年 《湖南消防》（文学号）杂志一本。采购原件，500元。</w:t>
      </w:r>
    </w:p>
    <w:p>
      <w:pPr>
        <w:spacing w:line="500" w:lineRule="exact"/>
        <w:rPr>
          <w:rFonts w:hint="eastAsia"/>
          <w:sz w:val="28"/>
          <w:szCs w:val="28"/>
        </w:rPr>
      </w:pPr>
      <w:r>
        <w:rPr>
          <w:rFonts w:hint="eastAsia"/>
          <w:sz w:val="28"/>
          <w:szCs w:val="28"/>
        </w:rPr>
        <w:t>14、1985年 长沙市公安消防支队《消防法规选编》采购原件，500元。</w:t>
      </w:r>
    </w:p>
    <w:p>
      <w:pPr>
        <w:spacing w:line="500" w:lineRule="exact"/>
        <w:rPr>
          <w:rFonts w:hint="eastAsia"/>
          <w:sz w:val="28"/>
          <w:szCs w:val="28"/>
        </w:rPr>
      </w:pPr>
      <w:r>
        <w:rPr>
          <w:rFonts w:hint="eastAsia"/>
          <w:sz w:val="28"/>
          <w:szCs w:val="28"/>
        </w:rPr>
        <w:t>15、1987年 《关于长沙大火之我见》作者为黄埔军校16期学员雷振坤，注：可以展陈在1938长沙大火陈列中。采购原件，5000元。（手稿真迹）</w:t>
      </w:r>
    </w:p>
    <w:p>
      <w:pPr>
        <w:spacing w:line="500" w:lineRule="exact"/>
        <w:rPr>
          <w:rFonts w:hint="eastAsia"/>
          <w:sz w:val="28"/>
          <w:szCs w:val="28"/>
        </w:rPr>
      </w:pPr>
      <w:r>
        <w:rPr>
          <w:rFonts w:hint="eastAsia"/>
          <w:sz w:val="28"/>
          <w:szCs w:val="28"/>
        </w:rPr>
        <w:t>16、1988年 中国消防协会《火灾案例分析》第2辑259页到268页《火神的跳板》（长沙乒乓球厂破坏防火分隔扩大灾情），注:1985年4月26日的火灾，蒋玉政烈士牺牲于此。采购原件，300元。</w:t>
      </w:r>
    </w:p>
    <w:p>
      <w:pPr>
        <w:spacing w:line="500" w:lineRule="exact"/>
        <w:rPr>
          <w:rFonts w:hint="eastAsia"/>
          <w:sz w:val="28"/>
          <w:szCs w:val="28"/>
        </w:rPr>
      </w:pPr>
      <w:r>
        <w:rPr>
          <w:rFonts w:hint="eastAsia"/>
          <w:sz w:val="28"/>
          <w:szCs w:val="28"/>
        </w:rPr>
        <w:t>17、1980年代 湖南消防总队《中国消防安全标志》火花一套四枚全。采购原件，200元。</w:t>
      </w:r>
    </w:p>
    <w:p>
      <w:pPr>
        <w:spacing w:line="500" w:lineRule="exact"/>
        <w:rPr>
          <w:rFonts w:hint="eastAsia"/>
          <w:sz w:val="28"/>
          <w:szCs w:val="28"/>
        </w:rPr>
      </w:pPr>
      <w:r>
        <w:rPr>
          <w:rFonts w:hint="eastAsia"/>
          <w:sz w:val="28"/>
          <w:szCs w:val="28"/>
        </w:rPr>
        <w:t>18、1980年代 湖南消防总队和湖南人民保险公司共同发行的火花一套六枚全。采购原件，200元。</w:t>
      </w:r>
    </w:p>
    <w:p>
      <w:pPr>
        <w:spacing w:line="500" w:lineRule="exact"/>
        <w:rPr>
          <w:rFonts w:hint="eastAsia"/>
          <w:sz w:val="28"/>
          <w:szCs w:val="28"/>
        </w:rPr>
      </w:pPr>
      <w:r>
        <w:rPr>
          <w:rFonts w:hint="eastAsia"/>
          <w:sz w:val="28"/>
          <w:szCs w:val="28"/>
        </w:rPr>
        <w:t>19、1980年代 平江消防火花一套五枚全、洪江消防火花一套六枚全和一套两枚全。采购原件，300元。</w:t>
      </w:r>
    </w:p>
    <w:p>
      <w:pPr>
        <w:spacing w:line="500" w:lineRule="exact"/>
        <w:rPr>
          <w:rFonts w:hint="eastAsia"/>
          <w:sz w:val="28"/>
          <w:szCs w:val="28"/>
        </w:rPr>
      </w:pPr>
      <w:r>
        <w:rPr>
          <w:rFonts w:hint="eastAsia"/>
          <w:sz w:val="28"/>
          <w:szCs w:val="28"/>
        </w:rPr>
        <w:t>20、解放初期公安制服一套。仿制，5000元。</w:t>
      </w:r>
    </w:p>
    <w:p>
      <w:pPr>
        <w:spacing w:line="500" w:lineRule="exact"/>
        <w:rPr>
          <w:rFonts w:hint="eastAsia"/>
          <w:sz w:val="28"/>
          <w:szCs w:val="28"/>
        </w:rPr>
      </w:pPr>
      <w:r>
        <w:rPr>
          <w:rFonts w:hint="eastAsia"/>
          <w:sz w:val="28"/>
          <w:szCs w:val="28"/>
        </w:rPr>
        <w:t>21、65式军服一套，采购原件，5000元。</w:t>
      </w:r>
    </w:p>
    <w:p>
      <w:pPr>
        <w:spacing w:line="500" w:lineRule="exact"/>
        <w:rPr>
          <w:rFonts w:hint="eastAsia"/>
          <w:sz w:val="28"/>
          <w:szCs w:val="28"/>
        </w:rPr>
      </w:pPr>
      <w:r>
        <w:rPr>
          <w:rFonts w:hint="eastAsia"/>
          <w:sz w:val="28"/>
          <w:szCs w:val="28"/>
        </w:rPr>
        <w:t>22、83式军服一套。采购原件，4000元。</w:t>
      </w:r>
    </w:p>
    <w:p>
      <w:pPr>
        <w:spacing w:line="500" w:lineRule="exact"/>
        <w:rPr>
          <w:rFonts w:hint="eastAsia"/>
          <w:sz w:val="28"/>
          <w:szCs w:val="28"/>
        </w:rPr>
      </w:pPr>
      <w:r>
        <w:rPr>
          <w:rFonts w:hint="eastAsia"/>
          <w:sz w:val="28"/>
          <w:szCs w:val="28"/>
        </w:rPr>
        <w:t>23、87式军服一套。采购原件，4000元。</w:t>
      </w:r>
    </w:p>
    <w:p>
      <w:pPr>
        <w:spacing w:line="500" w:lineRule="exact"/>
        <w:rPr>
          <w:rFonts w:hint="eastAsia"/>
          <w:sz w:val="28"/>
          <w:szCs w:val="28"/>
        </w:rPr>
      </w:pPr>
      <w:r>
        <w:rPr>
          <w:rFonts w:hint="eastAsia"/>
          <w:sz w:val="28"/>
          <w:szCs w:val="28"/>
        </w:rPr>
        <w:t>24、97式军服一套。采购原件，2000元。</w:t>
      </w:r>
    </w:p>
    <w:p>
      <w:pPr>
        <w:spacing w:line="500" w:lineRule="exact"/>
        <w:rPr>
          <w:rFonts w:hint="eastAsia"/>
          <w:sz w:val="28"/>
          <w:szCs w:val="28"/>
        </w:rPr>
      </w:pPr>
      <w:r>
        <w:rPr>
          <w:rFonts w:hint="eastAsia"/>
          <w:sz w:val="28"/>
          <w:szCs w:val="28"/>
        </w:rPr>
        <w:t>25、07式军服一套。采购原件，2000元。</w:t>
      </w:r>
    </w:p>
    <w:p>
      <w:pPr>
        <w:spacing w:line="500" w:lineRule="exact"/>
        <w:rPr>
          <w:rFonts w:hint="eastAsia" w:ascii="方正黑体_GBK" w:eastAsia="方正黑体_GBK"/>
          <w:sz w:val="28"/>
          <w:szCs w:val="28"/>
        </w:rPr>
      </w:pPr>
      <w:r>
        <w:rPr>
          <w:rFonts w:hint="eastAsia" w:ascii="方正黑体_GBK" w:eastAsia="方正黑体_GBK"/>
          <w:sz w:val="28"/>
          <w:szCs w:val="28"/>
        </w:rPr>
        <w:t>以上史料实物，采购仿制经费预算共5万元。</w:t>
      </w:r>
    </w:p>
    <w:p>
      <w:pPr>
        <w:spacing w:line="480" w:lineRule="exact"/>
        <w:rPr>
          <w:rFonts w:hint="eastAsia" w:ascii="方正楷体_GBK" w:eastAsia="方正楷体_GBK"/>
          <w:bCs/>
          <w:w w:val="90"/>
        </w:rPr>
      </w:pPr>
      <w:r>
        <w:rPr>
          <w:rFonts w:hint="eastAsia" w:ascii="方正楷体_GBK" w:eastAsia="方正楷体_GBK"/>
          <w:bCs/>
          <w:w w:val="90"/>
        </w:rPr>
        <w:t>附件二：</w:t>
      </w:r>
    </w:p>
    <w:p>
      <w:pPr>
        <w:pStyle w:val="2"/>
        <w:spacing w:after="0" w:line="480" w:lineRule="exact"/>
        <w:rPr>
          <w:rFonts w:hint="eastAsia"/>
        </w:rPr>
      </w:pPr>
    </w:p>
    <w:p>
      <w:pPr>
        <w:spacing w:line="480" w:lineRule="exact"/>
        <w:rPr>
          <w:rFonts w:hint="eastAsia" w:ascii="方正小标宋_GBK" w:eastAsia="方正小标宋_GBK"/>
          <w:sz w:val="40"/>
          <w:szCs w:val="40"/>
        </w:rPr>
      </w:pPr>
      <w:r>
        <w:rPr>
          <w:rFonts w:hint="eastAsia" w:ascii="方正小标宋_GBK" w:eastAsia="方正小标宋_GBK"/>
          <w:sz w:val="40"/>
          <w:szCs w:val="40"/>
        </w:rPr>
        <w:t>总队队史馆电子（复印）相关文献资料采购清单</w:t>
      </w:r>
    </w:p>
    <w:p>
      <w:pPr>
        <w:spacing w:line="480" w:lineRule="exact"/>
        <w:rPr>
          <w:rFonts w:hint="eastAsia"/>
          <w:sz w:val="28"/>
          <w:szCs w:val="28"/>
        </w:rPr>
      </w:pPr>
    </w:p>
    <w:p>
      <w:pPr>
        <w:spacing w:line="480" w:lineRule="exact"/>
        <w:rPr>
          <w:rFonts w:hint="eastAsia"/>
          <w:sz w:val="28"/>
          <w:szCs w:val="28"/>
        </w:rPr>
      </w:pPr>
      <w:r>
        <w:rPr>
          <w:rFonts w:hint="eastAsia"/>
          <w:sz w:val="28"/>
          <w:szCs w:val="28"/>
        </w:rPr>
        <w:t>1、唐代 柳宗元《逐毕方文》书影和《贺进士王参元失火书》（实物），采购原件，1200元。</w:t>
      </w:r>
    </w:p>
    <w:p>
      <w:pPr>
        <w:spacing w:line="480" w:lineRule="exact"/>
        <w:rPr>
          <w:rFonts w:hint="eastAsia"/>
          <w:sz w:val="28"/>
          <w:szCs w:val="28"/>
        </w:rPr>
      </w:pPr>
      <w:r>
        <w:rPr>
          <w:rFonts w:hint="eastAsia"/>
          <w:sz w:val="28"/>
          <w:szCs w:val="28"/>
        </w:rPr>
        <w:t>2、唐代 刘禹锡《武陵观火诗》书影，仿制书影，100元。</w:t>
      </w:r>
    </w:p>
    <w:p>
      <w:pPr>
        <w:spacing w:line="480" w:lineRule="exact"/>
        <w:rPr>
          <w:rFonts w:hint="eastAsia"/>
          <w:sz w:val="28"/>
          <w:szCs w:val="28"/>
        </w:rPr>
      </w:pPr>
      <w:r>
        <w:rPr>
          <w:rFonts w:hint="eastAsia"/>
          <w:sz w:val="28"/>
          <w:szCs w:val="28"/>
        </w:rPr>
        <w:t>3、明末清初，王夫之＂金得火而成器，木受钻而生火＂观点 书影 这是明清之交唯物与科学的火与火灾观建树。仿制书影，100元。</w:t>
      </w:r>
    </w:p>
    <w:p>
      <w:pPr>
        <w:spacing w:line="480" w:lineRule="exact"/>
        <w:rPr>
          <w:rFonts w:hint="eastAsia"/>
          <w:sz w:val="28"/>
          <w:szCs w:val="28"/>
        </w:rPr>
      </w:pPr>
      <w:r>
        <w:rPr>
          <w:rFonts w:hint="eastAsia"/>
          <w:sz w:val="28"/>
          <w:szCs w:val="28"/>
        </w:rPr>
        <w:t>4、雍正十一年（1733），雍正皇帝对湖南常德大火下达圣旨书影两页。仿制书影，100元。</w:t>
      </w:r>
    </w:p>
    <w:p>
      <w:pPr>
        <w:spacing w:line="480" w:lineRule="exact"/>
        <w:rPr>
          <w:rFonts w:hint="eastAsia"/>
          <w:sz w:val="28"/>
          <w:szCs w:val="28"/>
        </w:rPr>
      </w:pPr>
      <w:r>
        <w:rPr>
          <w:rFonts w:hint="eastAsia"/>
          <w:sz w:val="28"/>
          <w:szCs w:val="28"/>
        </w:rPr>
        <w:t>5、乾隆八年（1743）和乾隆二十一年（1756），两次湖南救火章程书影15页，注，1756年的这次提到了轮流值日了望火警，可与1756年天心阁了望哨展陈。仿制书影，100元。</w:t>
      </w:r>
    </w:p>
    <w:p>
      <w:pPr>
        <w:spacing w:line="480" w:lineRule="exact"/>
        <w:rPr>
          <w:rFonts w:hint="eastAsia"/>
          <w:sz w:val="28"/>
          <w:szCs w:val="28"/>
        </w:rPr>
      </w:pPr>
      <w:r>
        <w:rPr>
          <w:rFonts w:hint="eastAsia"/>
          <w:sz w:val="28"/>
          <w:szCs w:val="28"/>
        </w:rPr>
        <w:t>6、咸丰年间，《曾国藩与湘军防火船》（早年我发表在《楚天消防》杂志上的文章），开启湘人水上防火。拟用《水师得胜歌》书影。仿制书影，100元。</w:t>
      </w:r>
    </w:p>
    <w:p>
      <w:pPr>
        <w:spacing w:line="480" w:lineRule="exact"/>
        <w:rPr>
          <w:rFonts w:hint="eastAsia"/>
          <w:sz w:val="28"/>
          <w:szCs w:val="28"/>
        </w:rPr>
      </w:pPr>
      <w:r>
        <w:rPr>
          <w:rFonts w:hint="eastAsia"/>
          <w:sz w:val="28"/>
          <w:szCs w:val="28"/>
        </w:rPr>
        <w:t>7、1898年，湖南保卫局创办者黄遵宪《日本杂事诗》的《救火》书影，可与下面1906年的《消防警察》书籍，共列为“开风气之先”。 仿制书影，100元。</w:t>
      </w:r>
    </w:p>
    <w:p>
      <w:pPr>
        <w:spacing w:line="480" w:lineRule="exact"/>
        <w:rPr>
          <w:rFonts w:hint="eastAsia"/>
          <w:sz w:val="28"/>
          <w:szCs w:val="28"/>
        </w:rPr>
      </w:pPr>
      <w:r>
        <w:rPr>
          <w:rFonts w:hint="eastAsia"/>
          <w:sz w:val="28"/>
          <w:szCs w:val="28"/>
        </w:rPr>
        <w:t>8、1906年《消防警察》书籍，有湖南籍留日学生文萼辉、曾遇贤两位编辑，共6页。仿制书影，100元。</w:t>
      </w:r>
    </w:p>
    <w:p>
      <w:pPr>
        <w:spacing w:line="480" w:lineRule="exact"/>
        <w:rPr>
          <w:rFonts w:hint="eastAsia"/>
          <w:sz w:val="28"/>
          <w:szCs w:val="28"/>
        </w:rPr>
      </w:pPr>
      <w:r>
        <w:rPr>
          <w:rFonts w:hint="eastAsia"/>
          <w:sz w:val="28"/>
          <w:szCs w:val="28"/>
        </w:rPr>
        <w:t>9、1909年《湖南谘议局议决组织混同消防案》，共四页。仿制书影，100元。</w:t>
      </w:r>
    </w:p>
    <w:p>
      <w:pPr>
        <w:spacing w:line="480" w:lineRule="exact"/>
        <w:rPr>
          <w:rFonts w:hint="eastAsia"/>
          <w:sz w:val="28"/>
          <w:szCs w:val="28"/>
        </w:rPr>
      </w:pPr>
      <w:r>
        <w:rPr>
          <w:rFonts w:hint="eastAsia"/>
          <w:sz w:val="28"/>
          <w:szCs w:val="28"/>
        </w:rPr>
        <w:t>10、1910年 中国湖南长沙传教所之火灾相片，注为外国人拍摄。仿制书影，100元。</w:t>
      </w:r>
    </w:p>
    <w:p>
      <w:pPr>
        <w:spacing w:line="480" w:lineRule="exact"/>
        <w:rPr>
          <w:rFonts w:hint="eastAsia"/>
          <w:sz w:val="28"/>
          <w:szCs w:val="28"/>
        </w:rPr>
      </w:pPr>
      <w:r>
        <w:rPr>
          <w:rFonts w:hint="eastAsia"/>
          <w:sz w:val="28"/>
          <w:szCs w:val="28"/>
        </w:rPr>
        <w:t>11、1917年 湖南省会警察厅消防队器材体操摄影，相片一张。仿制书影，100元。</w:t>
      </w:r>
    </w:p>
    <w:p>
      <w:pPr>
        <w:spacing w:line="480" w:lineRule="exact"/>
        <w:rPr>
          <w:rFonts w:hint="eastAsia"/>
          <w:sz w:val="28"/>
          <w:szCs w:val="28"/>
        </w:rPr>
      </w:pPr>
      <w:r>
        <w:rPr>
          <w:rFonts w:hint="eastAsia"/>
          <w:sz w:val="28"/>
          <w:szCs w:val="28"/>
        </w:rPr>
        <w:t>12、1925年 长沙概况有长沙消防队的书影两页。仿制书影，100元。</w:t>
      </w:r>
    </w:p>
    <w:p>
      <w:pPr>
        <w:spacing w:line="480" w:lineRule="exact"/>
        <w:rPr>
          <w:rFonts w:hint="eastAsia"/>
          <w:sz w:val="28"/>
          <w:szCs w:val="28"/>
        </w:rPr>
      </w:pPr>
      <w:r>
        <w:rPr>
          <w:rFonts w:hint="eastAsia"/>
          <w:sz w:val="28"/>
          <w:szCs w:val="28"/>
        </w:rPr>
        <w:t>13、1930年8月20日中共中央机关报《红旗日报》报道，《何健火烧长沙真相》内有红军救火报道。仿制书影，100元。</w:t>
      </w:r>
    </w:p>
    <w:p>
      <w:pPr>
        <w:spacing w:line="480" w:lineRule="exact"/>
        <w:rPr>
          <w:rFonts w:hint="eastAsia"/>
          <w:sz w:val="28"/>
          <w:szCs w:val="28"/>
        </w:rPr>
      </w:pPr>
      <w:r>
        <w:rPr>
          <w:rFonts w:hint="eastAsia"/>
          <w:sz w:val="28"/>
          <w:szCs w:val="28"/>
        </w:rPr>
        <w:t>14、1933年，湖南省会公安局调查长沙全市火灾统计图，注彩图。仿制书影，100元。</w:t>
      </w:r>
    </w:p>
    <w:p>
      <w:pPr>
        <w:spacing w:line="480" w:lineRule="exact"/>
        <w:rPr>
          <w:rFonts w:hint="eastAsia"/>
          <w:sz w:val="28"/>
          <w:szCs w:val="28"/>
        </w:rPr>
      </w:pPr>
      <w:r>
        <w:rPr>
          <w:rFonts w:hint="eastAsia"/>
          <w:sz w:val="28"/>
          <w:szCs w:val="28"/>
        </w:rPr>
        <w:t>15、1930年代 《湖南省会公安局抽收消防捐及失慎处罚暂行办法》注（法规类）。仿制书影，100元。</w:t>
      </w:r>
    </w:p>
    <w:p>
      <w:pPr>
        <w:spacing w:line="480" w:lineRule="exact"/>
        <w:rPr>
          <w:rFonts w:hint="eastAsia"/>
          <w:sz w:val="28"/>
          <w:szCs w:val="28"/>
        </w:rPr>
      </w:pPr>
      <w:r>
        <w:rPr>
          <w:rFonts w:hint="eastAsia"/>
          <w:sz w:val="28"/>
          <w:szCs w:val="28"/>
        </w:rPr>
        <w:t>16、1930年代 《湖南第一纱厂消防委员会组织规程》注：企业消防。仿制书影，100元。</w:t>
      </w:r>
    </w:p>
    <w:p>
      <w:pPr>
        <w:spacing w:line="480" w:lineRule="exact"/>
        <w:rPr>
          <w:rFonts w:hint="eastAsia"/>
          <w:sz w:val="28"/>
          <w:szCs w:val="28"/>
        </w:rPr>
      </w:pPr>
      <w:r>
        <w:rPr>
          <w:rFonts w:hint="eastAsia"/>
          <w:sz w:val="28"/>
          <w:szCs w:val="28"/>
        </w:rPr>
        <w:t>17、1932年 长沙公安月刊内的《消防附刊》一期。注，这是民国时期少有的刊物内的《消防附刊》，另刊1927年长沙消防联合会出版的《长沙消防报》后改为消防周刊，是中国可知现存最早的消防报纸。仿制书影，100元。</w:t>
      </w:r>
    </w:p>
    <w:p>
      <w:pPr>
        <w:spacing w:line="480" w:lineRule="exact"/>
        <w:rPr>
          <w:rFonts w:hint="eastAsia"/>
          <w:sz w:val="28"/>
          <w:szCs w:val="28"/>
        </w:rPr>
      </w:pPr>
      <w:r>
        <w:rPr>
          <w:rFonts w:hint="eastAsia"/>
          <w:sz w:val="28"/>
          <w:szCs w:val="28"/>
        </w:rPr>
        <w:t>18、1936年《消防警察》书籍 湖南国民军事训练委员会编印 有封面仿制书影，100元。</w:t>
      </w:r>
    </w:p>
    <w:p>
      <w:pPr>
        <w:spacing w:line="480" w:lineRule="exact"/>
        <w:rPr>
          <w:rFonts w:hint="eastAsia"/>
          <w:sz w:val="28"/>
          <w:szCs w:val="28"/>
        </w:rPr>
      </w:pPr>
      <w:r>
        <w:rPr>
          <w:rFonts w:hint="eastAsia"/>
          <w:sz w:val="28"/>
          <w:szCs w:val="28"/>
        </w:rPr>
        <w:t>19、1937年 日军轰炸湖南长沙后消防人员进行灭火相片一张。仿制书影，100元。</w:t>
      </w:r>
    </w:p>
    <w:p>
      <w:pPr>
        <w:spacing w:line="480" w:lineRule="exact"/>
        <w:rPr>
          <w:rFonts w:hint="eastAsia"/>
          <w:sz w:val="28"/>
          <w:szCs w:val="28"/>
        </w:rPr>
      </w:pPr>
      <w:r>
        <w:rPr>
          <w:rFonts w:hint="eastAsia"/>
          <w:sz w:val="28"/>
          <w:szCs w:val="28"/>
        </w:rPr>
        <w:t>20、1938年 《长沙火灾纪实》 共七页有封面。仿制书影，100元。</w:t>
      </w:r>
    </w:p>
    <w:p>
      <w:pPr>
        <w:spacing w:line="480" w:lineRule="exact"/>
        <w:rPr>
          <w:rFonts w:hint="eastAsia"/>
          <w:sz w:val="28"/>
          <w:szCs w:val="28"/>
        </w:rPr>
      </w:pPr>
      <w:r>
        <w:rPr>
          <w:rFonts w:hint="eastAsia"/>
          <w:sz w:val="28"/>
          <w:szCs w:val="28"/>
        </w:rPr>
        <w:t>21、1949年《长沙市消防概况》长沙市消防联合会编印，共六十页。</w:t>
      </w:r>
    </w:p>
    <w:p>
      <w:pPr>
        <w:spacing w:line="480" w:lineRule="exact"/>
        <w:rPr>
          <w:rFonts w:hint="eastAsia"/>
          <w:sz w:val="28"/>
          <w:szCs w:val="28"/>
        </w:rPr>
      </w:pPr>
      <w:r>
        <w:rPr>
          <w:rFonts w:hint="eastAsia"/>
          <w:sz w:val="28"/>
          <w:szCs w:val="28"/>
        </w:rPr>
        <w:t>民国时期 湖南童子军消防队图片三张。仿制书影，600元。</w:t>
      </w:r>
    </w:p>
    <w:p>
      <w:pPr>
        <w:spacing w:line="480" w:lineRule="exact"/>
        <w:rPr>
          <w:rFonts w:hint="eastAsia"/>
          <w:sz w:val="28"/>
          <w:szCs w:val="28"/>
        </w:rPr>
      </w:pPr>
      <w:r>
        <w:rPr>
          <w:rFonts w:hint="eastAsia"/>
          <w:sz w:val="28"/>
          <w:szCs w:val="28"/>
        </w:rPr>
        <w:t>22、民国时期 长沙救火会开展灭火训练。仿制书影，100元。</w:t>
      </w:r>
    </w:p>
    <w:p>
      <w:pPr>
        <w:spacing w:line="480" w:lineRule="exact"/>
        <w:rPr>
          <w:rFonts w:hint="eastAsia"/>
          <w:sz w:val="28"/>
          <w:szCs w:val="28"/>
        </w:rPr>
      </w:pPr>
      <w:r>
        <w:rPr>
          <w:rFonts w:hint="eastAsia"/>
          <w:sz w:val="28"/>
          <w:szCs w:val="28"/>
        </w:rPr>
        <w:t>23、民国时期 湖南省会警察局消防队。仿制书影，100元。</w:t>
      </w:r>
    </w:p>
    <w:p>
      <w:pPr>
        <w:spacing w:line="480" w:lineRule="exact"/>
        <w:rPr>
          <w:rFonts w:hint="eastAsia"/>
          <w:sz w:val="28"/>
          <w:szCs w:val="28"/>
        </w:rPr>
      </w:pPr>
      <w:r>
        <w:rPr>
          <w:rFonts w:hint="eastAsia"/>
          <w:sz w:val="28"/>
          <w:szCs w:val="28"/>
        </w:rPr>
        <w:t>24、1958年 湖南省人民委员会批转公安厅“关于加强消防工作的报告”的通知。仿制书影，100元。</w:t>
      </w:r>
    </w:p>
    <w:p>
      <w:pPr>
        <w:spacing w:line="480" w:lineRule="exact"/>
        <w:rPr>
          <w:rFonts w:hint="eastAsia" w:ascii="黑体" w:eastAsia="黑体"/>
          <w:sz w:val="28"/>
          <w:szCs w:val="28"/>
        </w:rPr>
      </w:pPr>
      <w:r>
        <w:rPr>
          <w:rFonts w:hint="eastAsia" w:ascii="黑体" w:eastAsia="黑体"/>
          <w:sz w:val="28"/>
          <w:szCs w:val="28"/>
        </w:rPr>
        <w:t>以上史料实物采购仿制共4000元，根据相关史料实物对总队队史馆薪火相传篇章图文展呈稿做相应深化设计工作，需经费预算6000元，共经费预算1万元。</w:t>
      </w:r>
    </w:p>
    <w:p/>
    <w:sectPr>
      <w:footerReference r:id="rId5" w:type="default"/>
      <w:pgSz w:w="11906" w:h="16838"/>
      <w:pgMar w:top="1440" w:right="1800" w:bottom="1440" w:left="1803"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hAnsi="方正仿宋_GBK" w:cs="方正仿宋_GBK"/>
                              <w:sz w:val="28"/>
                              <w:szCs w:val="28"/>
                            </w:rPr>
                          </w:pPr>
                          <w:r>
                            <w:rPr>
                              <w:rFonts w:hint="eastAsia" w:hAnsi="方正仿宋_GBK" w:cs="方正仿宋_GBK"/>
                              <w:sz w:val="28"/>
                              <w:szCs w:val="28"/>
                            </w:rPr>
                            <w:fldChar w:fldCharType="begin"/>
                          </w:r>
                          <w:r>
                            <w:rPr>
                              <w:rFonts w:hint="eastAsia" w:hAnsi="方正仿宋_GBK" w:cs="方正仿宋_GBK"/>
                              <w:sz w:val="28"/>
                              <w:szCs w:val="28"/>
                            </w:rPr>
                            <w:instrText xml:space="preserve"> PAGE  \* MERGEFORMAT </w:instrText>
                          </w:r>
                          <w:r>
                            <w:rPr>
                              <w:rFonts w:hint="eastAsia" w:hAnsi="方正仿宋_GBK" w:cs="方正仿宋_GBK"/>
                              <w:sz w:val="28"/>
                              <w:szCs w:val="28"/>
                            </w:rPr>
                            <w:fldChar w:fldCharType="separate"/>
                          </w:r>
                          <w:r>
                            <w:rPr>
                              <w:rFonts w:hAnsi="方正仿宋_GBK" w:cs="方正仿宋_GBK"/>
                              <w:sz w:val="28"/>
                              <w:szCs w:val="28"/>
                            </w:rPr>
                            <w:t>- 5 -</w:t>
                          </w:r>
                          <w:r>
                            <w:rPr>
                              <w:rFonts w:hint="eastAsia" w:hAnsi="方正仿宋_GBK" w:cs="方正仿宋_GBK"/>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rPr>
                        <w:rFonts w:hint="eastAsia" w:hAnsi="方正仿宋_GBK" w:cs="方正仿宋_GBK"/>
                        <w:sz w:val="28"/>
                        <w:szCs w:val="28"/>
                      </w:rPr>
                    </w:pPr>
                    <w:r>
                      <w:rPr>
                        <w:rFonts w:hint="eastAsia" w:hAnsi="方正仿宋_GBK" w:cs="方正仿宋_GBK"/>
                        <w:sz w:val="28"/>
                        <w:szCs w:val="28"/>
                      </w:rPr>
                      <w:fldChar w:fldCharType="begin"/>
                    </w:r>
                    <w:r>
                      <w:rPr>
                        <w:rFonts w:hint="eastAsia" w:hAnsi="方正仿宋_GBK" w:cs="方正仿宋_GBK"/>
                        <w:sz w:val="28"/>
                        <w:szCs w:val="28"/>
                      </w:rPr>
                      <w:instrText xml:space="preserve"> PAGE  \* MERGEFORMAT </w:instrText>
                    </w:r>
                    <w:r>
                      <w:rPr>
                        <w:rFonts w:hint="eastAsia" w:hAnsi="方正仿宋_GBK" w:cs="方正仿宋_GBK"/>
                        <w:sz w:val="28"/>
                        <w:szCs w:val="28"/>
                      </w:rPr>
                      <w:fldChar w:fldCharType="separate"/>
                    </w:r>
                    <w:r>
                      <w:rPr>
                        <w:rFonts w:hAnsi="方正仿宋_GBK" w:cs="方正仿宋_GBK"/>
                        <w:sz w:val="28"/>
                        <w:szCs w:val="28"/>
                      </w:rPr>
                      <w:t>- 5 -</w:t>
                    </w:r>
                    <w:r>
                      <w:rPr>
                        <w:rFonts w:hint="eastAsia" w:hAnsi="方正仿宋_GBK" w:cs="方正仿宋_GBK"/>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93" w:lineRule="auto"/>
      </w:pPr>
      <w:r>
        <w:separator/>
      </w:r>
    </w:p>
  </w:footnote>
  <w:footnote w:type="continuationSeparator" w:id="1">
    <w:p>
      <w:pPr>
        <w:spacing w:line="293"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NGZkOTZhNGE3NjkxZGRiMThiMGZlZjQ4YmI2ZDgifQ=="/>
  </w:docVars>
  <w:rsids>
    <w:rsidRoot w:val="3AD42008"/>
    <w:rsid w:val="3AD42008"/>
    <w:rsid w:val="4AAF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autoSpaceDE w:val="0"/>
      <w:autoSpaceDN w:val="0"/>
      <w:snapToGrid w:val="0"/>
      <w:spacing w:line="293" w:lineRule="auto"/>
      <w:jc w:val="both"/>
    </w:pPr>
    <w:rPr>
      <w:rFonts w:ascii="方正仿宋_GBK" w:hAnsi="Times New Roman" w:eastAsia="方正仿宋_GBK"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line="360" w:lineRule="auto"/>
    </w:pPr>
    <w:rPr>
      <w:rFonts w:eastAsia="黑体" w:cs="黑体"/>
    </w:rPr>
  </w:style>
  <w:style w:type="paragraph" w:styleId="3">
    <w:name w:val="footer"/>
    <w:basedOn w:val="1"/>
    <w:unhideWhenUsed/>
    <w:qFormat/>
    <w:uiPriority w:val="99"/>
    <w:pPr>
      <w:tabs>
        <w:tab w:val="center" w:pos="4153"/>
        <w:tab w:val="right" w:pos="8306"/>
      </w:tabs>
      <w:spacing w:line="240" w:lineRule="auto"/>
      <w:jc w:val="left"/>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2022-08-15T08:15:00Z</dcterms:created>
  <dc:creator>Hxy </dc:creator>
  <cp:lastModifiedBy>Hxy </cp:lastModifiedBy>
  <dcterms:modified xsi:type="dcterms:W3CDTF">2022-08-15T08:15:38Z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9A0420D6EE244E34A4A92501961D780A</vt:lpwstr>
  </property>
</Properties>
</file>