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center"/>
        <w:rPr>
          <w:rFonts w:hint="default" w:ascii="Times New Roman" w:hAnsi="Times New Roman" w:eastAsia="宋体" w:cs="Times New Roman"/>
          <w:b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湖南有色金属职业技术学院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pacing w:val="-6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pacing w:val="-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pacing w:val="-6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号学生公寓消防设备购买及技术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pacing w:val="-6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服务合同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456" w:firstLineChars="200"/>
        <w:jc w:val="both"/>
        <w:textAlignment w:val="center"/>
        <w:rPr>
          <w:rFonts w:hint="default" w:ascii="Times New Roman" w:hAnsi="Times New Roman" w:eastAsia="仿宋" w:cs="Times New Roman"/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center"/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</w:rPr>
        <w:t>采购人（全称）：</w:t>
      </w:r>
      <w:r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  <w:u w:val="single"/>
          <w:lang w:val="en-US" w:eastAsia="zh-CN"/>
        </w:rPr>
        <w:t xml:space="preserve">湖南有色金属职业技术学院    </w:t>
      </w:r>
      <w:r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</w:rPr>
        <w:t>（甲方）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center"/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</w:rPr>
        <w:t>供应商（全称）：</w:t>
      </w:r>
      <w:r>
        <w:rPr>
          <w:rFonts w:hint="eastAsia" w:ascii="Times New Roman" w:hAnsi="Times New Roman" w:eastAsia="仿宋" w:cs="Times New Roman"/>
          <w:color w:val="000000"/>
          <w:spacing w:val="-6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</w:rPr>
        <w:t>（乙方）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16" w:firstLineChars="200"/>
        <w:textAlignment w:val="center"/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16" w:firstLineChars="200"/>
        <w:textAlignment w:val="center"/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</w:rPr>
        <w:t>为了保护甲、乙双方合法权益，根据《中华人民共和国合同法》</w:t>
      </w:r>
      <w:r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</w:rPr>
        <w:t>其他有关法律、法规、规章，双方签订本合同。</w:t>
      </w:r>
    </w:p>
    <w:p>
      <w:pPr>
        <w:keepNext w:val="0"/>
        <w:keepLines w:val="0"/>
        <w:pageBreakBefore w:val="0"/>
        <w:widowControl w:val="0"/>
        <w:tabs>
          <w:tab w:val="left" w:pos="2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16" w:firstLineChars="200"/>
        <w:textAlignment w:val="center"/>
        <w:rPr>
          <w:rFonts w:hint="default" w:ascii="Times New Roman" w:hAnsi="Times New Roman" w:eastAsia="仿宋" w:cs="Times New Roman"/>
          <w:bCs/>
          <w:color w:val="000000"/>
          <w:spacing w:val="-6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000000"/>
          <w:spacing w:val="-6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bCs/>
          <w:color w:val="000000"/>
          <w:spacing w:val="-6"/>
          <w:sz w:val="32"/>
          <w:szCs w:val="32"/>
          <w:lang w:eastAsia="zh-CN"/>
        </w:rPr>
        <w:t>合同内容</w:t>
      </w:r>
      <w:r>
        <w:rPr>
          <w:rFonts w:hint="default" w:ascii="Times New Roman" w:hAnsi="Times New Roman" w:eastAsia="仿宋" w:cs="Times New Roman"/>
          <w:bCs/>
          <w:color w:val="000000"/>
          <w:spacing w:val="-6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16" w:firstLineChars="200"/>
        <w:textAlignment w:val="center"/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</w:rPr>
        <w:t>）项目内容：</w:t>
      </w:r>
      <w:r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  <w:u w:val="single"/>
          <w:lang w:val="en-US" w:eastAsia="zh-CN"/>
        </w:rPr>
        <w:t xml:space="preserve"> 学院</w:t>
      </w:r>
      <w:r>
        <w:rPr>
          <w:rFonts w:hint="eastAsia" w:ascii="Times New Roman" w:hAnsi="Times New Roman" w:eastAsia="仿宋" w:cs="Times New Roman"/>
          <w:color w:val="000000"/>
          <w:spacing w:val="-6"/>
          <w:sz w:val="32"/>
          <w:szCs w:val="32"/>
          <w:u w:val="single"/>
          <w:lang w:val="en-US" w:eastAsia="zh-CN"/>
        </w:rPr>
        <w:t>消防联动</w:t>
      </w:r>
      <w:r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  <w:u w:val="single"/>
          <w:lang w:val="en-US" w:eastAsia="zh-CN"/>
        </w:rPr>
        <w:t>设备及</w:t>
      </w:r>
      <w:r>
        <w:rPr>
          <w:rFonts w:hint="default" w:ascii="Times New Roman" w:hAnsi="Times New Roman" w:eastAsia="仿宋" w:cs="Times New Roman"/>
          <w:bCs/>
          <w:spacing w:val="-6"/>
          <w:sz w:val="32"/>
          <w:szCs w:val="32"/>
          <w:u w:val="single"/>
        </w:rPr>
        <w:t>辅料的采购、安装、调试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16" w:firstLineChars="200"/>
        <w:textAlignment w:val="center"/>
        <w:rPr>
          <w:rFonts w:hint="default" w:ascii="Times New Roman" w:hAnsi="Times New Roman" w:eastAsia="仿宋" w:cs="Times New Roman"/>
          <w:bCs/>
          <w:color w:val="000000"/>
          <w:spacing w:val="-6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000000"/>
          <w:spacing w:val="-6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bCs/>
          <w:color w:val="000000"/>
          <w:spacing w:val="-6"/>
          <w:sz w:val="32"/>
          <w:szCs w:val="32"/>
        </w:rPr>
        <w:t>合同标的及金额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16" w:firstLineChars="200"/>
        <w:textAlignment w:val="center"/>
        <w:rPr>
          <w:rFonts w:hint="default" w:ascii="Times New Roman" w:hAnsi="Times New Roman" w:eastAsia="仿宋" w:cs="Times New Roman"/>
          <w:b/>
          <w:snapToGrid w:val="0"/>
          <w:spacing w:val="-6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napToGrid w:val="0"/>
          <w:spacing w:val="-6"/>
          <w:sz w:val="32"/>
          <w:szCs w:val="32"/>
        </w:rPr>
        <w:t>（1）合同金额小写：</w:t>
      </w:r>
      <w:r>
        <w:rPr>
          <w:rFonts w:hint="default" w:ascii="Times New Roman" w:hAnsi="Times New Roman" w:eastAsia="仿宋" w:cs="Times New Roman"/>
          <w:bCs/>
          <w:color w:val="000000" w:themeColor="text1"/>
          <w:spacing w:val="-6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￥</w:t>
      </w:r>
      <w:r>
        <w:rPr>
          <w:rFonts w:hint="eastAsia" w:ascii="Times New Roman" w:hAnsi="Times New Roman" w:eastAsia="仿宋" w:cs="Times New Roman"/>
          <w:bCs/>
          <w:color w:val="000000" w:themeColor="text1"/>
          <w:spacing w:val="-6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" w:cs="Times New Roman"/>
          <w:snapToGrid w:val="0"/>
          <w:spacing w:val="-6"/>
          <w:sz w:val="32"/>
          <w:szCs w:val="32"/>
          <w:u w:val="single"/>
        </w:rPr>
        <w:t>（人民币）</w:t>
      </w:r>
      <w:r>
        <w:rPr>
          <w:rFonts w:hint="default" w:ascii="Times New Roman" w:hAnsi="Times New Roman" w:eastAsia="仿宋" w:cs="Times New Roman"/>
          <w:snapToGrid w:val="0"/>
          <w:color w:val="0000FF"/>
          <w:spacing w:val="-6"/>
          <w:sz w:val="32"/>
          <w:szCs w:val="32"/>
          <w:u w:val="single"/>
          <w:lang w:eastAsia="zh-CN"/>
        </w:rPr>
        <w:t>乙方</w:t>
      </w:r>
      <w:r>
        <w:rPr>
          <w:rFonts w:hint="default" w:ascii="Times New Roman" w:hAnsi="Times New Roman" w:eastAsia="仿宋" w:cs="Times New Roman"/>
          <w:snapToGrid w:val="0"/>
          <w:color w:val="0000FF"/>
          <w:spacing w:val="-6"/>
          <w:sz w:val="32"/>
          <w:szCs w:val="32"/>
          <w:u w:val="single"/>
          <w:lang w:val="en-US" w:eastAsia="zh-CN"/>
        </w:rPr>
        <w:t>开具符合</w:t>
      </w:r>
      <w:r>
        <w:rPr>
          <w:rFonts w:hint="default" w:ascii="Times New Roman" w:hAnsi="Times New Roman" w:eastAsia="仿宋" w:cs="Times New Roman"/>
          <w:snapToGrid w:val="0"/>
          <w:color w:val="0000FF"/>
          <w:spacing w:val="-6"/>
          <w:sz w:val="32"/>
          <w:szCs w:val="32"/>
          <w:u w:val="single"/>
          <w:lang w:eastAsia="zh-CN"/>
        </w:rPr>
        <w:t>甲方</w:t>
      </w:r>
      <w:r>
        <w:rPr>
          <w:rFonts w:hint="default" w:ascii="Times New Roman" w:hAnsi="Times New Roman" w:eastAsia="仿宋" w:cs="Times New Roman"/>
          <w:snapToGrid w:val="0"/>
          <w:color w:val="0000FF"/>
          <w:spacing w:val="-6"/>
          <w:sz w:val="32"/>
          <w:szCs w:val="32"/>
          <w:u w:val="single"/>
          <w:lang w:val="en-US" w:eastAsia="zh-CN"/>
        </w:rPr>
        <w:t>要求的普通发票</w:t>
      </w:r>
      <w:r>
        <w:rPr>
          <w:rFonts w:hint="eastAsia" w:ascii="Times New Roman" w:hAnsi="Times New Roman" w:eastAsia="仿宋" w:cs="Times New Roman"/>
          <w:snapToGrid w:val="0"/>
          <w:color w:val="0000FF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napToGrid w:val="0"/>
          <w:spacing w:val="-6"/>
          <w:sz w:val="32"/>
          <w:szCs w:val="32"/>
        </w:rPr>
        <w:t>大写：</w:t>
      </w:r>
      <w:r>
        <w:rPr>
          <w:rFonts w:hint="eastAsia" w:ascii="Times New Roman" w:hAnsi="Times New Roman" w:eastAsia="仿宋" w:cs="Times New Roman"/>
          <w:snapToGrid w:val="0"/>
          <w:spacing w:val="-6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" w:cs="Times New Roman"/>
          <w:snapToGrid w:val="0"/>
          <w:spacing w:val="-6"/>
          <w:sz w:val="32"/>
          <w:szCs w:val="32"/>
          <w:u w:val="single"/>
          <w:lang w:val="en-US" w:eastAsia="zh-CN"/>
        </w:rPr>
        <w:t>整</w:t>
      </w:r>
      <w:r>
        <w:rPr>
          <w:rFonts w:hint="eastAsia" w:ascii="Times New Roman" w:hAnsi="Times New Roman" w:eastAsia="仿宋" w:cs="Times New Roman"/>
          <w:snapToGrid w:val="0"/>
          <w:spacing w:val="-6"/>
          <w:sz w:val="32"/>
          <w:szCs w:val="32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16" w:firstLineChars="200"/>
        <w:textAlignment w:val="center"/>
        <w:rPr>
          <w:rFonts w:hint="default" w:ascii="Times New Roman" w:hAnsi="Times New Roman" w:eastAsia="仿宋" w:cs="Times New Roman"/>
          <w:snapToGrid w:val="0"/>
          <w:spacing w:val="-6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pacing w:val="-6"/>
          <w:sz w:val="32"/>
          <w:szCs w:val="32"/>
        </w:rPr>
        <w:t>（2）具体标的见附件</w:t>
      </w:r>
      <w:r>
        <w:rPr>
          <w:rFonts w:hint="default" w:ascii="Times New Roman" w:hAnsi="Times New Roman" w:eastAsia="仿宋" w:cs="Times New Roman"/>
          <w:snapToGrid w:val="0"/>
          <w:spacing w:val="-6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" w:cs="Times New Roman"/>
          <w:snapToGrid w:val="0"/>
          <w:spacing w:val="-6"/>
          <w:sz w:val="32"/>
          <w:szCs w:val="32"/>
          <w:lang w:val="en-US" w:eastAsia="zh-CN"/>
        </w:rPr>
        <w:t>湖南有色金属职业学院新4号学生公寓消防设施联动项目清单</w:t>
      </w:r>
      <w:r>
        <w:rPr>
          <w:rFonts w:hint="default" w:ascii="Times New Roman" w:hAnsi="Times New Roman" w:eastAsia="仿宋" w:cs="Times New Roman"/>
          <w:snapToGrid w:val="0"/>
          <w:spacing w:val="-6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" w:cs="Times New Roman"/>
          <w:snapToGrid w:val="0"/>
          <w:spacing w:val="-6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16" w:firstLineChars="200"/>
        <w:textAlignment w:val="center"/>
        <w:rPr>
          <w:rFonts w:hint="eastAsia" w:ascii="Times New Roman" w:hAnsi="Times New Roman" w:eastAsia="仿宋" w:cs="Times New Roman"/>
          <w:color w:val="000000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" w:cs="Times New Roman"/>
          <w:color w:val="000000"/>
          <w:spacing w:val="-6"/>
          <w:sz w:val="32"/>
          <w:szCs w:val="32"/>
          <w:lang w:val="en-US" w:eastAsia="zh-CN"/>
        </w:rPr>
        <w:t>合同工期时间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16" w:firstLineChars="200"/>
        <w:textAlignment w:val="center"/>
        <w:rPr>
          <w:rFonts w:hint="default" w:ascii="Times New Roman" w:hAnsi="Times New Roman" w:eastAsia="仿宋" w:cs="Times New Roman"/>
          <w:snapToGrid w:val="0"/>
          <w:color w:val="0000FF"/>
          <w:spacing w:val="-6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pacing w:val="-6"/>
          <w:sz w:val="32"/>
          <w:szCs w:val="32"/>
          <w:lang w:val="en-US" w:eastAsia="zh-CN"/>
        </w:rPr>
        <w:t>(1)签订日起50天内</w:t>
      </w:r>
      <w:r>
        <w:rPr>
          <w:rFonts w:hint="default" w:ascii="Times New Roman" w:hAnsi="Times New Roman" w:eastAsia="仿宋" w:cs="Times New Roman"/>
          <w:snapToGrid w:val="0"/>
          <w:color w:val="0000FF"/>
          <w:spacing w:val="-6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仿宋" w:cs="Times New Roman"/>
          <w:color w:val="000000" w:themeColor="text1"/>
          <w:spacing w:val="-6"/>
          <w:sz w:val="32"/>
          <w:szCs w:val="32"/>
          <w:u w:val="none"/>
          <w14:textFill>
            <w14:solidFill>
              <w14:schemeClr w14:val="tx1"/>
            </w14:solidFill>
          </w14:textFill>
        </w:rPr>
        <w:t>交货、安装（集成）、调试并</w:t>
      </w:r>
      <w:r>
        <w:rPr>
          <w:rFonts w:hint="default" w:ascii="Times New Roman" w:hAnsi="Times New Roman" w:eastAsia="仿宋" w:cs="Times New Roman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交付甲方正常使用</w:t>
      </w:r>
      <w:r>
        <w:rPr>
          <w:rFonts w:hint="default" w:ascii="Times New Roman" w:hAnsi="Times New Roman" w:eastAsia="仿宋" w:cs="Times New Roman"/>
          <w:color w:val="000000" w:themeColor="text1"/>
          <w:spacing w:val="-6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16" w:firstLineChars="200"/>
        <w:textAlignment w:val="center"/>
        <w:rPr>
          <w:rFonts w:hint="default" w:ascii="Times New Roman" w:hAnsi="Times New Roman" w:eastAsia="仿宋" w:cs="Times New Roman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snapToGrid w:val="0"/>
          <w:spacing w:val="-6"/>
          <w:sz w:val="32"/>
          <w:szCs w:val="32"/>
          <w:lang w:val="en-US" w:eastAsia="zh-CN"/>
        </w:rPr>
        <w:t>(2)</w:t>
      </w:r>
      <w:r>
        <w:rPr>
          <w:rFonts w:hint="default" w:ascii="Times New Roman" w:hAnsi="Times New Roman" w:eastAsia="仿宋" w:cs="Times New Roman"/>
          <w:snapToGrid w:val="0"/>
          <w:spacing w:val="-6"/>
          <w:sz w:val="32"/>
          <w:szCs w:val="32"/>
        </w:rPr>
        <w:t>地点</w:t>
      </w:r>
      <w:r>
        <w:rPr>
          <w:rFonts w:hint="default" w:ascii="Times New Roman" w:hAnsi="Times New Roman" w:eastAsia="仿宋" w:cs="Times New Roman"/>
          <w:b/>
          <w:snapToGrid w:val="0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从</w:t>
      </w:r>
      <w:r>
        <w:rPr>
          <w:rFonts w:hint="default" w:ascii="Times New Roman" w:hAnsi="Times New Roman" w:eastAsia="仿宋" w:cs="Times New Roman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Times New Roman" w:hAnsi="Times New Roman" w:eastAsia="仿宋" w:cs="Times New Roman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第4号学生公寓联动至学院综合楼应急指挥中心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16" w:firstLineChars="200"/>
        <w:textAlignment w:val="center"/>
        <w:rPr>
          <w:rFonts w:hint="default" w:ascii="Times New Roman" w:hAnsi="Times New Roman" w:eastAsia="仿宋" w:cs="Times New Roman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16" w:firstLineChars="200"/>
        <w:textAlignment w:val="center"/>
        <w:rPr>
          <w:rFonts w:hint="default" w:ascii="Times New Roman" w:hAnsi="Times New Roman" w:eastAsia="仿宋" w:cs="Times New Roman"/>
          <w:color w:val="0000FF"/>
          <w:spacing w:val="-6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乙方完工及调试完成，验收合格后，付款95%，金额为</w:t>
      </w:r>
      <w:r>
        <w:rPr>
          <w:rFonts w:hint="eastAsia" w:ascii="Times New Roman" w:hAnsi="Times New Roman" w:eastAsia="仿宋" w:cs="Times New Roman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元；剩余5%于质保期满后，一次性付清，金额为</w:t>
      </w:r>
      <w:r>
        <w:rPr>
          <w:rFonts w:hint="eastAsia" w:ascii="Times New Roman" w:hAnsi="Times New Roman" w:eastAsia="仿宋" w:cs="Times New Roman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" w:cs="Times New Roman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元。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16" w:firstLineChars="200"/>
        <w:textAlignment w:val="center"/>
        <w:rPr>
          <w:rFonts w:hint="default" w:ascii="Times New Roman" w:hAnsi="Times New Roman" w:eastAsia="仿宋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质保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16" w:firstLineChars="200"/>
        <w:textAlignment w:val="auto"/>
        <w:rPr>
          <w:rFonts w:hint="default" w:ascii="Times New Roman" w:hAnsi="Times New Roman" w:eastAsia="仿宋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本项目所涉及到的所有工程量设备质保期自该项目验收之日起为</w:t>
      </w:r>
      <w:r>
        <w:rPr>
          <w:rFonts w:hint="default" w:ascii="Times New Roman" w:hAnsi="Times New Roman" w:eastAsia="仿宋" w:cs="Times New Roman"/>
          <w:b/>
          <w:bCs/>
          <w:color w:val="0000FF"/>
          <w:spacing w:val="-6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年（易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  <w:t>损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、易耗品及辅材除外），因不可抗拒的自然灾害和人为造成设备受损除外；质保期结束后，乙方为甲方提供终身有偿维护服务。服务内容与方式，由甲方和乙方另行协商签定合同予以确定。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16" w:firstLineChars="200"/>
        <w:textAlignment w:val="center"/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  <w:t>6、违约责任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16" w:firstLineChars="200"/>
        <w:textAlignment w:val="center"/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  <w:t>违约方自逾期之日起，以合同价款为基数，按日</w:t>
      </w:r>
      <w:r>
        <w:rPr>
          <w:rFonts w:hint="default" w:ascii="Times New Roman" w:hAnsi="Times New Roman" w:eastAsia="仿宋" w:cs="Times New Roman"/>
          <w:color w:val="0000FF"/>
          <w:spacing w:val="-6"/>
          <w:sz w:val="32"/>
          <w:szCs w:val="32"/>
          <w:lang w:val="en-US" w:eastAsia="zh-CN"/>
        </w:rPr>
        <w:t>百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  <w:t>分之二计算支付守约方违约金。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16" w:firstLineChars="200"/>
        <w:textAlignment w:val="center"/>
        <w:rPr>
          <w:rFonts w:hint="default" w:ascii="Times New Roman" w:hAnsi="Times New Roman" w:eastAsia="仿宋" w:cs="Times New Roman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default" w:ascii="Times New Roman" w:hAnsi="Times New Roman" w:eastAsia="仿宋" w:cs="Times New Roman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解决合同纠纷方式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16" w:firstLineChars="200"/>
        <w:textAlignment w:val="center"/>
        <w:rPr>
          <w:rFonts w:hint="default" w:ascii="Times New Roman" w:hAnsi="Times New Roman" w:eastAsia="仿宋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首先通过双方协商解决，协商解决不成，</w:t>
      </w:r>
      <w:r>
        <w:rPr>
          <w:rFonts w:hint="default" w:ascii="Times New Roman" w:hAnsi="Times New Roman" w:eastAsia="仿宋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则通过向人民法院提起诉讼解决纠纷</w:t>
      </w:r>
      <w:r>
        <w:rPr>
          <w:rFonts w:hint="default" w:ascii="Times New Roman" w:hAnsi="Times New Roman" w:eastAsia="仿宋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16" w:firstLineChars="200"/>
        <w:textAlignment w:val="center"/>
        <w:rPr>
          <w:rFonts w:hint="default" w:ascii="Times New Roman" w:hAnsi="Times New Roman" w:eastAsia="仿宋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  <w:t>8、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合同生效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16" w:firstLineChars="200"/>
        <w:textAlignment w:val="center"/>
        <w:rPr>
          <w:rFonts w:hint="default" w:ascii="Times New Roman" w:hAnsi="Times New Roman" w:eastAsia="仿宋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本合同自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u w:val="single"/>
        </w:rPr>
        <w:t>签订之日起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16" w:firstLineChars="200"/>
        <w:textAlignment w:val="center"/>
        <w:rPr>
          <w:rFonts w:hint="default" w:ascii="Times New Roman" w:hAnsi="Times New Roman" w:eastAsia="仿宋" w:cs="Times New Roman"/>
          <w:bCs/>
          <w:spacing w:val="-6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pacing w:val="-6"/>
          <w:sz w:val="32"/>
          <w:szCs w:val="32"/>
          <w:lang w:val="en-US" w:eastAsia="zh-CN"/>
        </w:rPr>
        <w:t>9、</w:t>
      </w:r>
      <w:r>
        <w:rPr>
          <w:rFonts w:hint="default" w:ascii="Times New Roman" w:hAnsi="Times New Roman" w:eastAsia="仿宋" w:cs="Times New Roman"/>
          <w:bCs/>
          <w:spacing w:val="-6"/>
          <w:sz w:val="32"/>
          <w:szCs w:val="32"/>
        </w:rPr>
        <w:t>合同份数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16" w:firstLineChars="200"/>
        <w:textAlignment w:val="center"/>
        <w:rPr>
          <w:rFonts w:hint="default" w:ascii="Times New Roman" w:hAnsi="Times New Roman" w:eastAsia="仿宋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本合同一式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  <w:lang w:eastAsia="zh-CN"/>
        </w:rPr>
        <w:t>陆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份，甲方执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  <w:lang w:eastAsia="zh-CN"/>
        </w:rPr>
        <w:t>四份，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乙方执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份，均具有同等法律效力。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16" w:firstLineChars="200"/>
        <w:textAlignment w:val="center"/>
        <w:rPr>
          <w:rFonts w:hint="default" w:ascii="Times New Roman" w:hAnsi="Times New Roman" w:eastAsia="仿宋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  <w:t>10、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本合同未尽事宜，双方应另行协商并签订补充协议。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16" w:firstLineChars="200"/>
        <w:textAlignment w:val="center"/>
        <w:rPr>
          <w:rFonts w:hint="default" w:ascii="Times New Roman" w:hAnsi="Times New Roman" w:eastAsia="仿宋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合同订立时间：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16" w:firstLineChars="200"/>
        <w:textAlignment w:val="center"/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合同订立地点：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>湖南有色金属职业技术学院综合楼106室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16" w:firstLineChars="200"/>
        <w:textAlignment w:val="center"/>
        <w:rPr>
          <w:rFonts w:hint="default" w:ascii="Times New Roman" w:hAnsi="Times New Roman" w:eastAsia="仿宋" w:cs="Times New Roman"/>
          <w:color w:val="000000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center"/>
        <w:rPr>
          <w:rFonts w:hint="default" w:ascii="Times New Roman" w:hAnsi="Times New Roman" w:eastAsia="仿宋" w:cs="Times New Roman"/>
          <w:color w:val="000000"/>
          <w:spacing w:val="-6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-6"/>
          <w:sz w:val="28"/>
          <w:szCs w:val="28"/>
        </w:rPr>
        <w:t xml:space="preserve">甲   方：（公章）                 </w:t>
      </w:r>
      <w:r>
        <w:rPr>
          <w:rFonts w:hint="default" w:ascii="Times New Roman" w:hAnsi="Times New Roman" w:eastAsia="仿宋" w:cs="Times New Roman"/>
          <w:color w:val="000000"/>
          <w:spacing w:val="-6"/>
          <w:sz w:val="28"/>
          <w:szCs w:val="28"/>
          <w:lang w:val="en-US" w:eastAsia="zh-CN"/>
        </w:rPr>
        <w:t>乙   方：（公章）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center"/>
        <w:rPr>
          <w:rFonts w:hint="default" w:ascii="Times New Roman" w:hAnsi="Times New Roman" w:eastAsia="仿宋" w:cs="Times New Roman"/>
          <w:color w:val="000000"/>
          <w:spacing w:val="-6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-6"/>
          <w:sz w:val="28"/>
          <w:szCs w:val="28"/>
        </w:rPr>
        <w:t>法定代表人</w:t>
      </w:r>
      <w:r>
        <w:rPr>
          <w:rFonts w:hint="default" w:ascii="Times New Roman" w:hAnsi="Times New Roman" w:eastAsia="仿宋" w:cs="Times New Roman"/>
          <w:color w:val="000000"/>
          <w:spacing w:val="-6"/>
          <w:sz w:val="28"/>
          <w:szCs w:val="28"/>
          <w:lang w:val="en-US" w:eastAsia="zh-CN"/>
        </w:rPr>
        <w:t xml:space="preserve">或                      </w:t>
      </w:r>
      <w:r>
        <w:rPr>
          <w:rFonts w:hint="default" w:ascii="Times New Roman" w:hAnsi="Times New Roman" w:eastAsia="仿宋" w:cs="Times New Roman"/>
          <w:color w:val="000000"/>
          <w:spacing w:val="-6"/>
          <w:sz w:val="28"/>
          <w:szCs w:val="28"/>
        </w:rPr>
        <w:t>法定代表人</w:t>
      </w:r>
      <w:r>
        <w:rPr>
          <w:rFonts w:hint="default" w:ascii="Times New Roman" w:hAnsi="Times New Roman" w:eastAsia="仿宋" w:cs="Times New Roman"/>
          <w:color w:val="000000"/>
          <w:spacing w:val="-6"/>
          <w:sz w:val="28"/>
          <w:szCs w:val="28"/>
          <w:lang w:val="en-US" w:eastAsia="zh-CN"/>
        </w:rPr>
        <w:t xml:space="preserve">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center"/>
        <w:rPr>
          <w:rFonts w:hint="default" w:ascii="Times New Roman" w:hAnsi="Times New Roman" w:eastAsia="仿宋" w:cs="Times New Roman"/>
          <w:color w:val="000000"/>
          <w:spacing w:val="-6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-6"/>
          <w:sz w:val="28"/>
          <w:szCs w:val="28"/>
        </w:rPr>
        <w:t>委托代理人：</w:t>
      </w:r>
      <w:r>
        <w:rPr>
          <w:rFonts w:hint="default" w:ascii="Times New Roman" w:hAnsi="Times New Roman" w:eastAsia="仿宋" w:cs="Times New Roman"/>
          <w:color w:val="000000"/>
          <w:spacing w:val="-6"/>
          <w:sz w:val="28"/>
          <w:szCs w:val="28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" w:cs="Times New Roman"/>
          <w:color w:val="000000"/>
          <w:spacing w:val="-6"/>
          <w:sz w:val="28"/>
          <w:szCs w:val="28"/>
        </w:rPr>
        <w:t>委托代理人：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center"/>
        <w:rPr>
          <w:rFonts w:hint="eastAsia" w:ascii="Times New Roman" w:hAnsi="Times New Roman" w:eastAsia="仿宋" w:cs="Times New Roman"/>
          <w:color w:val="000000"/>
          <w:spacing w:val="-6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-6"/>
          <w:sz w:val="28"/>
          <w:szCs w:val="28"/>
        </w:rPr>
        <w:t>电      话：</w:t>
      </w:r>
      <w:r>
        <w:rPr>
          <w:rFonts w:hint="default" w:ascii="Times New Roman" w:hAnsi="Times New Roman" w:eastAsia="仿宋" w:cs="Times New Roman"/>
          <w:color w:val="000000"/>
          <w:spacing w:val="-6"/>
          <w:sz w:val="28"/>
          <w:szCs w:val="28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" w:cs="Times New Roman"/>
          <w:color w:val="000000"/>
          <w:spacing w:val="-6"/>
          <w:sz w:val="28"/>
          <w:szCs w:val="28"/>
        </w:rPr>
        <w:t>电      话：</w:t>
      </w:r>
      <w:r>
        <w:rPr>
          <w:rFonts w:hint="eastAsia" w:ascii="Times New Roman" w:hAnsi="Times New Roman" w:eastAsia="仿宋" w:cs="Times New Roman"/>
          <w:color w:val="000000"/>
          <w:spacing w:val="-6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5896" w:hanging="5896" w:hangingChars="2200"/>
        <w:textAlignment w:val="center"/>
        <w:rPr>
          <w:rFonts w:hint="default" w:ascii="Times New Roman" w:hAnsi="Times New Roman" w:eastAsia="仿宋" w:cs="Times New Roman"/>
          <w:color w:val="000000"/>
          <w:spacing w:val="-6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-6"/>
          <w:sz w:val="28"/>
          <w:szCs w:val="28"/>
        </w:rPr>
        <w:t>传      真</w:t>
      </w:r>
      <w:r>
        <w:rPr>
          <w:rFonts w:hint="default" w:ascii="Times New Roman" w:hAnsi="Times New Roman" w:eastAsia="仿宋" w:cs="Times New Roman"/>
          <w:color w:val="000000"/>
          <w:spacing w:val="-6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" w:cs="Times New Roman"/>
          <w:color w:val="000000"/>
          <w:spacing w:val="-6"/>
          <w:sz w:val="28"/>
          <w:szCs w:val="28"/>
          <w:lang w:val="en-US" w:eastAsia="zh-CN"/>
        </w:rPr>
        <w:t xml:space="preserve">                      开户银行：</w:t>
      </w:r>
      <w:r>
        <w:rPr>
          <w:rFonts w:hint="eastAsia" w:ascii="Times New Roman" w:hAnsi="Times New Roman" w:eastAsia="仿宋" w:cs="Times New Roman"/>
          <w:color w:val="000000"/>
          <w:spacing w:val="-6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88" w:firstLineChars="1600"/>
        <w:textAlignment w:val="center"/>
        <w:rPr>
          <w:rFonts w:hint="default" w:ascii="Times New Roman" w:hAnsi="Times New Roman" w:eastAsia="仿宋" w:cs="Times New Roman"/>
          <w:color w:val="000000"/>
          <w:spacing w:val="-6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pacing w:val="-6"/>
          <w:sz w:val="28"/>
          <w:szCs w:val="28"/>
          <w:lang w:val="en-US" w:eastAsia="zh-CN"/>
        </w:rPr>
        <w:t>账     号：</w:t>
      </w:r>
      <w:r>
        <w:rPr>
          <w:rFonts w:hint="eastAsia" w:ascii="Times New Roman" w:hAnsi="Times New Roman" w:eastAsia="仿宋" w:cs="Times New Roman"/>
          <w:color w:val="000000"/>
          <w:spacing w:val="-6"/>
          <w:sz w:val="28"/>
          <w:szCs w:val="28"/>
          <w:lang w:val="en-US" w:eastAsia="zh-CN"/>
        </w:rPr>
        <w:t xml:space="preserve"> </w:t>
      </w:r>
    </w:p>
    <w:p>
      <w:pPr>
        <w:rPr>
          <w:rFonts w:hint="default" w:ascii="Times New Roman" w:hAnsi="Times New Roman" w:eastAsia="等线" w:cs="Times New Roman"/>
          <w:spacing w:val="-6"/>
          <w:sz w:val="28"/>
          <w:szCs w:val="28"/>
          <w:u w:val="singl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327" w:right="1701" w:bottom="1327" w:left="1701" w:header="851" w:footer="992" w:gutter="0"/>
          <w:cols w:space="0" w:num="1"/>
          <w:rtlGutter w:val="0"/>
          <w:docGrid w:type="lines" w:linePitch="314" w:charSpace="0"/>
        </w:sectPr>
      </w:pPr>
      <w:r>
        <w:rPr>
          <w:rFonts w:hint="default" w:ascii="Times New Roman" w:hAnsi="Times New Roman" w:eastAsia="等线" w:cs="Times New Roman"/>
          <w:spacing w:val="-6"/>
          <w:sz w:val="28"/>
          <w:szCs w:val="28"/>
          <w:u w:val="single"/>
          <w:lang w:val="en-US" w:eastAsia="zh-CN"/>
        </w:rPr>
        <w:br w:type="page"/>
      </w:r>
    </w:p>
    <w:p>
      <w:pPr>
        <w:pStyle w:val="2"/>
        <w:jc w:val="center"/>
        <w:rPr>
          <w:rFonts w:hint="default" w:ascii="Times New Roman" w:hAnsi="Times New Roman" w:eastAsia="宋体" w:cs="Times New Roman"/>
          <w:spacing w:val="-6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spacing w:val="-6"/>
          <w:kern w:val="0"/>
          <w:sz w:val="44"/>
          <w:szCs w:val="44"/>
          <w:u w:val="none"/>
          <w:lang w:val="en-US" w:eastAsia="zh-CN" w:bidi="ar"/>
        </w:rPr>
        <w:t>湖南有色金属职业技术学院新4号学生公寓消防设施联动项目清单</w:t>
      </w:r>
    </w:p>
    <w:tbl>
      <w:tblPr>
        <w:tblStyle w:val="8"/>
        <w:tblW w:w="134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520"/>
        <w:gridCol w:w="2400"/>
        <w:gridCol w:w="810"/>
        <w:gridCol w:w="1020"/>
        <w:gridCol w:w="1665"/>
        <w:gridCol w:w="1980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消防报警联动主机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JB-QB-JF999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电缆专用线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RVVP-12*1.5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消火栓按钮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JF-XN02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烟感探测器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JF-D21S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温感探测器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JF-D21S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手动报警按钮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JF-D33P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声光报警器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JF-SG41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控制模块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JF-M22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隔离模块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JF-M214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接线箱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300*500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接线盒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86*50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信号电缆线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2*1.5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PVC20线管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路线切槽及恢复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人工费(含税)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2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pacing w:val="-6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456" w:firstLineChars="200"/>
        <w:textAlignment w:val="center"/>
        <w:rPr>
          <w:rFonts w:hint="default" w:ascii="Times New Roman" w:hAnsi="Times New Roman" w:eastAsia="仿宋" w:cs="Times New Roman"/>
          <w:color w:val="000000"/>
          <w:spacing w:val="-6"/>
          <w:sz w:val="24"/>
          <w:u w:val="single"/>
        </w:rPr>
      </w:pPr>
    </w:p>
    <w:sectPr>
      <w:pgSz w:w="16838" w:h="11906" w:orient="landscape"/>
      <w:pgMar w:top="1247" w:right="1440" w:bottom="1247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0" w:lineRule="atLeast"/>
      <w:ind w:left="315" w:leftChars="150"/>
      <w:rPr>
        <w:rFonts w:ascii="华文楷体" w:hAnsi="华文楷体" w:eastAsia="华文楷体"/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  <w:rPr>
        <w:rFonts w:ascii="楷体" w:hAnsi="楷体" w:eastAsia="楷体" w:cs="楷体"/>
        <w:b/>
        <w:bCs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B4678"/>
    <w:multiLevelType w:val="multilevel"/>
    <w:tmpl w:val="0E5B4678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MzkxNzhmNTI1ZDk4MTRlMzYwODZiNjNkMTgyOTMifQ=="/>
  </w:docVars>
  <w:rsids>
    <w:rsidRoot w:val="0049026E"/>
    <w:rsid w:val="0034085C"/>
    <w:rsid w:val="0049026E"/>
    <w:rsid w:val="004C5CF0"/>
    <w:rsid w:val="0092441B"/>
    <w:rsid w:val="00965377"/>
    <w:rsid w:val="00C96E9C"/>
    <w:rsid w:val="00D87242"/>
    <w:rsid w:val="00E65671"/>
    <w:rsid w:val="00F66B34"/>
    <w:rsid w:val="010D4E8D"/>
    <w:rsid w:val="013577F2"/>
    <w:rsid w:val="02F94F2D"/>
    <w:rsid w:val="037F5424"/>
    <w:rsid w:val="03A41F14"/>
    <w:rsid w:val="03D3294B"/>
    <w:rsid w:val="03DE2ABD"/>
    <w:rsid w:val="04072BBA"/>
    <w:rsid w:val="041F0831"/>
    <w:rsid w:val="04D1560C"/>
    <w:rsid w:val="05413536"/>
    <w:rsid w:val="05E1698E"/>
    <w:rsid w:val="065C5BDD"/>
    <w:rsid w:val="07183DE5"/>
    <w:rsid w:val="076F2118"/>
    <w:rsid w:val="078B3E02"/>
    <w:rsid w:val="07FA48DC"/>
    <w:rsid w:val="089053FC"/>
    <w:rsid w:val="092E70D9"/>
    <w:rsid w:val="0A8F34F1"/>
    <w:rsid w:val="0B4C47D6"/>
    <w:rsid w:val="0C5125E5"/>
    <w:rsid w:val="0C862678"/>
    <w:rsid w:val="0CDB09C4"/>
    <w:rsid w:val="0CED1953"/>
    <w:rsid w:val="0CF5073C"/>
    <w:rsid w:val="0E636FF5"/>
    <w:rsid w:val="0E9B4AF4"/>
    <w:rsid w:val="0EAA0DAA"/>
    <w:rsid w:val="0F655034"/>
    <w:rsid w:val="0FA841E4"/>
    <w:rsid w:val="0FB8168E"/>
    <w:rsid w:val="1012064B"/>
    <w:rsid w:val="10C13F99"/>
    <w:rsid w:val="11010B26"/>
    <w:rsid w:val="114C0389"/>
    <w:rsid w:val="12130203"/>
    <w:rsid w:val="12A069ED"/>
    <w:rsid w:val="137D7D6C"/>
    <w:rsid w:val="13A86BDA"/>
    <w:rsid w:val="14186147"/>
    <w:rsid w:val="144D2B5D"/>
    <w:rsid w:val="148871E8"/>
    <w:rsid w:val="152B0B78"/>
    <w:rsid w:val="154C25EC"/>
    <w:rsid w:val="161C17A3"/>
    <w:rsid w:val="161C4F8E"/>
    <w:rsid w:val="174A3BD7"/>
    <w:rsid w:val="18D26927"/>
    <w:rsid w:val="18F606CE"/>
    <w:rsid w:val="19057853"/>
    <w:rsid w:val="19EA58A2"/>
    <w:rsid w:val="1A89473E"/>
    <w:rsid w:val="1ADD5AC6"/>
    <w:rsid w:val="1B11028E"/>
    <w:rsid w:val="1B60132F"/>
    <w:rsid w:val="1BE137C7"/>
    <w:rsid w:val="1C571617"/>
    <w:rsid w:val="1C615CE1"/>
    <w:rsid w:val="1C6C4B70"/>
    <w:rsid w:val="1D372408"/>
    <w:rsid w:val="1FB940FD"/>
    <w:rsid w:val="1FDF633B"/>
    <w:rsid w:val="1FF96B7C"/>
    <w:rsid w:val="2026482F"/>
    <w:rsid w:val="204D06FB"/>
    <w:rsid w:val="211F6E3A"/>
    <w:rsid w:val="21284391"/>
    <w:rsid w:val="21365970"/>
    <w:rsid w:val="217F5246"/>
    <w:rsid w:val="219B3A1E"/>
    <w:rsid w:val="22076EC2"/>
    <w:rsid w:val="22CE7B4B"/>
    <w:rsid w:val="243D6833"/>
    <w:rsid w:val="24B61CA5"/>
    <w:rsid w:val="24F32CC4"/>
    <w:rsid w:val="25DF64B6"/>
    <w:rsid w:val="27CD18C1"/>
    <w:rsid w:val="286F0084"/>
    <w:rsid w:val="290525A0"/>
    <w:rsid w:val="29BC19D5"/>
    <w:rsid w:val="2B2577F9"/>
    <w:rsid w:val="2B9D0D55"/>
    <w:rsid w:val="2C2817D5"/>
    <w:rsid w:val="2C81227C"/>
    <w:rsid w:val="2D445246"/>
    <w:rsid w:val="2E8C2B6C"/>
    <w:rsid w:val="2E9E4FC9"/>
    <w:rsid w:val="30094328"/>
    <w:rsid w:val="30516567"/>
    <w:rsid w:val="30532C57"/>
    <w:rsid w:val="30696BCC"/>
    <w:rsid w:val="30BA09FB"/>
    <w:rsid w:val="30D655B9"/>
    <w:rsid w:val="311B3055"/>
    <w:rsid w:val="315F11CE"/>
    <w:rsid w:val="31D727E0"/>
    <w:rsid w:val="31DB4589"/>
    <w:rsid w:val="31FA31DE"/>
    <w:rsid w:val="32F13EC1"/>
    <w:rsid w:val="33722FBA"/>
    <w:rsid w:val="33BD11C8"/>
    <w:rsid w:val="349371F3"/>
    <w:rsid w:val="34DE1DFD"/>
    <w:rsid w:val="360676C1"/>
    <w:rsid w:val="360E4953"/>
    <w:rsid w:val="362722AD"/>
    <w:rsid w:val="363D02D5"/>
    <w:rsid w:val="36DE658E"/>
    <w:rsid w:val="36E621F8"/>
    <w:rsid w:val="37CA3FBF"/>
    <w:rsid w:val="37E67D64"/>
    <w:rsid w:val="38551514"/>
    <w:rsid w:val="386B52B3"/>
    <w:rsid w:val="38C91C5A"/>
    <w:rsid w:val="38CE544E"/>
    <w:rsid w:val="3BE0033D"/>
    <w:rsid w:val="3BED0C61"/>
    <w:rsid w:val="3C54002A"/>
    <w:rsid w:val="3CED161C"/>
    <w:rsid w:val="3D1D6A23"/>
    <w:rsid w:val="3D7701E8"/>
    <w:rsid w:val="3D981539"/>
    <w:rsid w:val="3EF853F9"/>
    <w:rsid w:val="3EF86BA0"/>
    <w:rsid w:val="3F280AE6"/>
    <w:rsid w:val="3F2D4CC1"/>
    <w:rsid w:val="3FDA205C"/>
    <w:rsid w:val="401234D2"/>
    <w:rsid w:val="4079646B"/>
    <w:rsid w:val="41BE4687"/>
    <w:rsid w:val="41D13A17"/>
    <w:rsid w:val="421C4B8F"/>
    <w:rsid w:val="431F6A93"/>
    <w:rsid w:val="436827D7"/>
    <w:rsid w:val="439A33CB"/>
    <w:rsid w:val="43BF5803"/>
    <w:rsid w:val="44987D86"/>
    <w:rsid w:val="44EB7932"/>
    <w:rsid w:val="44FB3134"/>
    <w:rsid w:val="45F55D81"/>
    <w:rsid w:val="464A0698"/>
    <w:rsid w:val="470F08DC"/>
    <w:rsid w:val="47527760"/>
    <w:rsid w:val="47631CE8"/>
    <w:rsid w:val="47AA3477"/>
    <w:rsid w:val="481823BD"/>
    <w:rsid w:val="485E0437"/>
    <w:rsid w:val="4864469F"/>
    <w:rsid w:val="488D3D32"/>
    <w:rsid w:val="48D96847"/>
    <w:rsid w:val="4AAE0C3C"/>
    <w:rsid w:val="4ADE27F0"/>
    <w:rsid w:val="4C9A46E3"/>
    <w:rsid w:val="4CA8041B"/>
    <w:rsid w:val="4D375894"/>
    <w:rsid w:val="4EEE2CED"/>
    <w:rsid w:val="4F225404"/>
    <w:rsid w:val="4FB41786"/>
    <w:rsid w:val="4FD554F2"/>
    <w:rsid w:val="509101F9"/>
    <w:rsid w:val="51EB3686"/>
    <w:rsid w:val="52674CA9"/>
    <w:rsid w:val="527D7D90"/>
    <w:rsid w:val="527F123E"/>
    <w:rsid w:val="52B33EA5"/>
    <w:rsid w:val="52BF61C2"/>
    <w:rsid w:val="53855843"/>
    <w:rsid w:val="54F61972"/>
    <w:rsid w:val="55AE55FC"/>
    <w:rsid w:val="56392FA1"/>
    <w:rsid w:val="56405982"/>
    <w:rsid w:val="56420328"/>
    <w:rsid w:val="56B110EB"/>
    <w:rsid w:val="57410E4C"/>
    <w:rsid w:val="57EE16D9"/>
    <w:rsid w:val="581C44A5"/>
    <w:rsid w:val="5935614C"/>
    <w:rsid w:val="597D05BD"/>
    <w:rsid w:val="5A8C3316"/>
    <w:rsid w:val="5B750C1C"/>
    <w:rsid w:val="5C680FF1"/>
    <w:rsid w:val="5C974816"/>
    <w:rsid w:val="5D4B16A6"/>
    <w:rsid w:val="5E0722B7"/>
    <w:rsid w:val="5EFD6560"/>
    <w:rsid w:val="5F2320D5"/>
    <w:rsid w:val="5FDA619E"/>
    <w:rsid w:val="60034866"/>
    <w:rsid w:val="60BE4BCE"/>
    <w:rsid w:val="612E395C"/>
    <w:rsid w:val="615D351C"/>
    <w:rsid w:val="622A2058"/>
    <w:rsid w:val="62402BC9"/>
    <w:rsid w:val="625736D3"/>
    <w:rsid w:val="625E113D"/>
    <w:rsid w:val="626D3356"/>
    <w:rsid w:val="63026B56"/>
    <w:rsid w:val="637E3819"/>
    <w:rsid w:val="6444719A"/>
    <w:rsid w:val="64CA6AD4"/>
    <w:rsid w:val="64E05A34"/>
    <w:rsid w:val="64F537FC"/>
    <w:rsid w:val="660611C1"/>
    <w:rsid w:val="66775654"/>
    <w:rsid w:val="66AE154E"/>
    <w:rsid w:val="670D1C63"/>
    <w:rsid w:val="67755549"/>
    <w:rsid w:val="679910E0"/>
    <w:rsid w:val="687E1428"/>
    <w:rsid w:val="689D5B74"/>
    <w:rsid w:val="68B12899"/>
    <w:rsid w:val="68D10845"/>
    <w:rsid w:val="694F31D0"/>
    <w:rsid w:val="6A885066"/>
    <w:rsid w:val="6B2E2250"/>
    <w:rsid w:val="6C97713F"/>
    <w:rsid w:val="6DB6435B"/>
    <w:rsid w:val="6E0755C8"/>
    <w:rsid w:val="6EB478BC"/>
    <w:rsid w:val="6F241AB1"/>
    <w:rsid w:val="6F2A6153"/>
    <w:rsid w:val="6F7F537F"/>
    <w:rsid w:val="702450D5"/>
    <w:rsid w:val="702D0210"/>
    <w:rsid w:val="71FE4C2E"/>
    <w:rsid w:val="72CE362C"/>
    <w:rsid w:val="72F55D7B"/>
    <w:rsid w:val="73E90D5C"/>
    <w:rsid w:val="740768FD"/>
    <w:rsid w:val="74163158"/>
    <w:rsid w:val="745C5A1F"/>
    <w:rsid w:val="752D2755"/>
    <w:rsid w:val="759773FD"/>
    <w:rsid w:val="769D2A95"/>
    <w:rsid w:val="77231FB9"/>
    <w:rsid w:val="77B41C32"/>
    <w:rsid w:val="782D31CB"/>
    <w:rsid w:val="784A0356"/>
    <w:rsid w:val="79647419"/>
    <w:rsid w:val="79871AFB"/>
    <w:rsid w:val="7AEC7A5C"/>
    <w:rsid w:val="7AED0DC7"/>
    <w:rsid w:val="7D4628AE"/>
    <w:rsid w:val="7D58666D"/>
    <w:rsid w:val="7D8E1467"/>
    <w:rsid w:val="7DE3322A"/>
    <w:rsid w:val="7E424798"/>
    <w:rsid w:val="7E95128A"/>
    <w:rsid w:val="7EF70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60" w:after="60"/>
      <w:jc w:val="left"/>
      <w:outlineLvl w:val="1"/>
    </w:pPr>
    <w:rPr>
      <w:rFonts w:eastAsia="宋体" w:cs="Times New Roman"/>
      <w:bCs/>
      <w:sz w:val="36"/>
      <w:szCs w:val="36"/>
      <w:lang w:val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5">
    <w:name w:val="Body Text Indent"/>
    <w:basedOn w:val="1"/>
    <w:qFormat/>
    <w:uiPriority w:val="0"/>
    <w:pPr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Verdana" w:hAnsi="Verdana"/>
      <w:sz w:val="18"/>
      <w:szCs w:val="18"/>
    </w:rPr>
  </w:style>
  <w:style w:type="character" w:customStyle="1" w:styleId="10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2008</Words>
  <Characters>11449</Characters>
  <Lines>95</Lines>
  <Paragraphs>26</Paragraphs>
  <TotalTime>3</TotalTime>
  <ScaleCrop>false</ScaleCrop>
  <LinksUpToDate>false</LinksUpToDate>
  <CharactersWithSpaces>13431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admin12</dc:creator>
  <cp:lastModifiedBy>佛系DP3</cp:lastModifiedBy>
  <cp:lastPrinted>2020-09-11T03:28:00Z</cp:lastPrinted>
  <dcterms:modified xsi:type="dcterms:W3CDTF">2022-06-21T01:55:43Z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78CA6901FD084DF6817D7295EE02AE39</vt:lpwstr>
  </property>
</Properties>
</file>