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32" w:rsidRDefault="00681707" w:rsidP="008957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/>
          <w:sz w:val="32"/>
          <w:szCs w:val="32"/>
        </w:rPr>
        <w:t>生宿舍</w:t>
      </w:r>
      <w:r>
        <w:rPr>
          <w:rFonts w:ascii="黑体" w:eastAsia="黑体" w:hAnsi="黑体" w:hint="eastAsia"/>
          <w:sz w:val="32"/>
          <w:szCs w:val="32"/>
        </w:rPr>
        <w:t>一区3、4、5栋</w:t>
      </w:r>
      <w:r>
        <w:rPr>
          <w:rFonts w:ascii="黑体" w:eastAsia="黑体" w:hAnsi="黑体"/>
          <w:sz w:val="32"/>
          <w:szCs w:val="32"/>
        </w:rPr>
        <w:t>和四区</w:t>
      </w:r>
      <w:r>
        <w:rPr>
          <w:rFonts w:ascii="黑体" w:eastAsia="黑体" w:hAnsi="黑体" w:hint="eastAsia"/>
          <w:sz w:val="32"/>
          <w:szCs w:val="32"/>
        </w:rPr>
        <w:t>1栋</w:t>
      </w:r>
      <w:r>
        <w:rPr>
          <w:rFonts w:ascii="黑体" w:eastAsia="黑体" w:hAnsi="黑体"/>
          <w:sz w:val="32"/>
          <w:szCs w:val="32"/>
        </w:rPr>
        <w:br/>
        <w:t>网络建设</w:t>
      </w:r>
      <w:r w:rsidR="0089573C">
        <w:rPr>
          <w:rFonts w:ascii="黑体" w:eastAsia="黑体" w:hAnsi="黑体" w:hint="eastAsia"/>
          <w:sz w:val="32"/>
          <w:szCs w:val="32"/>
        </w:rPr>
        <w:t>方案</w:t>
      </w:r>
      <w:r w:rsidR="006B37E7">
        <w:rPr>
          <w:rFonts w:ascii="黑体" w:eastAsia="黑体" w:hAnsi="黑体" w:hint="eastAsia"/>
          <w:sz w:val="32"/>
          <w:szCs w:val="32"/>
        </w:rPr>
        <w:t>及</w:t>
      </w:r>
      <w:r w:rsidR="006B37E7">
        <w:rPr>
          <w:rFonts w:ascii="黑体" w:eastAsia="黑体" w:hAnsi="黑体"/>
          <w:sz w:val="32"/>
          <w:szCs w:val="32"/>
        </w:rPr>
        <w:t>技术要求</w:t>
      </w:r>
    </w:p>
    <w:p w:rsidR="0089573C" w:rsidRDefault="0089573C" w:rsidP="0089573C">
      <w:pPr>
        <w:pStyle w:val="a0"/>
      </w:pPr>
    </w:p>
    <w:p w:rsidR="0089573C" w:rsidRDefault="006F0492" w:rsidP="005C59DC">
      <w:pPr>
        <w:pStyle w:val="a0"/>
        <w:ind w:firstLineChars="200" w:firstLine="480"/>
      </w:pPr>
      <w:r>
        <w:rPr>
          <w:rFonts w:hint="eastAsia"/>
        </w:rPr>
        <w:t>根</w:t>
      </w:r>
      <w:r>
        <w:t>据</w:t>
      </w:r>
      <w:r w:rsidR="00681707">
        <w:rPr>
          <w:rFonts w:hint="eastAsia"/>
        </w:rPr>
        <w:t>我</w:t>
      </w:r>
      <w:r w:rsidR="00681707">
        <w:t>校</w:t>
      </w:r>
      <w:r w:rsidR="00681707">
        <w:rPr>
          <w:rFonts w:hint="eastAsia"/>
        </w:rPr>
        <w:t>学</w:t>
      </w:r>
      <w:r w:rsidR="00681707">
        <w:t>生宿舍网络建设</w:t>
      </w:r>
      <w:r w:rsidR="00681707">
        <w:rPr>
          <w:rFonts w:hint="eastAsia"/>
        </w:rPr>
        <w:t>标准</w:t>
      </w:r>
      <w:r w:rsidR="00681707">
        <w:t>，</w:t>
      </w:r>
      <w:r w:rsidR="00E66B61">
        <w:t>结合</w:t>
      </w:r>
      <w:r w:rsidR="00681707">
        <w:rPr>
          <w:rFonts w:hint="eastAsia"/>
        </w:rPr>
        <w:t>本</w:t>
      </w:r>
      <w:r w:rsidR="00681707">
        <w:t>次升级</w:t>
      </w:r>
      <w:r w:rsidR="00656740">
        <w:rPr>
          <w:rFonts w:hint="eastAsia"/>
        </w:rPr>
        <w:t>改</w:t>
      </w:r>
      <w:r w:rsidR="00656740">
        <w:t>造</w:t>
      </w:r>
      <w:r w:rsidR="00681707">
        <w:t>的</w:t>
      </w:r>
      <w:r w:rsidR="00656740">
        <w:rPr>
          <w:rFonts w:hint="eastAsia"/>
        </w:rPr>
        <w:t>学生</w:t>
      </w:r>
      <w:r w:rsidR="00656740">
        <w:t>宿舍</w:t>
      </w:r>
      <w:r w:rsidR="00681707">
        <w:t>实际情况</w:t>
      </w:r>
      <w:r w:rsidR="005C59DC">
        <w:t>，制定</w:t>
      </w:r>
      <w:r w:rsidR="004919EA">
        <w:rPr>
          <w:rFonts w:hint="eastAsia"/>
        </w:rPr>
        <w:t>如</w:t>
      </w:r>
      <w:r w:rsidR="00E66B61">
        <w:t>下</w:t>
      </w:r>
      <w:r w:rsidR="00681707">
        <w:rPr>
          <w:rFonts w:hint="eastAsia"/>
        </w:rPr>
        <w:t>网络</w:t>
      </w:r>
      <w:r w:rsidR="00681707">
        <w:t>建设方案</w:t>
      </w:r>
      <w:r w:rsidR="0052432B">
        <w:rPr>
          <w:rFonts w:hint="eastAsia"/>
        </w:rPr>
        <w:t>和技</w:t>
      </w:r>
      <w:r w:rsidR="0052432B">
        <w:t>术要求</w:t>
      </w:r>
      <w:r w:rsidR="00D23651">
        <w:rPr>
          <w:rFonts w:hint="eastAsia"/>
        </w:rPr>
        <w:t>。</w:t>
      </w:r>
    </w:p>
    <w:p w:rsidR="005C59DC" w:rsidRPr="00BE6346" w:rsidRDefault="005728BA" w:rsidP="00BE6346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 w:rsidRPr="00BE6346">
        <w:rPr>
          <w:rFonts w:ascii="黑体" w:eastAsia="黑体" w:hAnsi="黑体" w:hint="eastAsia"/>
          <w:sz w:val="28"/>
          <w:szCs w:val="28"/>
        </w:rPr>
        <w:t>方案</w:t>
      </w:r>
      <w:r w:rsidRPr="00BE6346">
        <w:rPr>
          <w:rFonts w:ascii="黑体" w:eastAsia="黑体" w:hAnsi="黑体"/>
          <w:sz w:val="28"/>
          <w:szCs w:val="28"/>
        </w:rPr>
        <w:t>概述</w:t>
      </w:r>
    </w:p>
    <w:p w:rsidR="000A65D3" w:rsidRDefault="00EE527C" w:rsidP="00E66B61">
      <w:pPr>
        <w:pStyle w:val="a0"/>
        <w:numPr>
          <w:ilvl w:val="0"/>
          <w:numId w:val="4"/>
        </w:numPr>
      </w:pPr>
      <w:r>
        <w:rPr>
          <w:rFonts w:hint="eastAsia"/>
        </w:rPr>
        <w:t>本次</w:t>
      </w:r>
      <w:r>
        <w:t>升级改造的学生宿舍</w:t>
      </w:r>
      <w:r>
        <w:rPr>
          <w:rFonts w:hint="eastAsia"/>
        </w:rPr>
        <w:t>为</w:t>
      </w:r>
      <w:r>
        <w:t>一</w:t>
      </w:r>
      <w:r>
        <w:rPr>
          <w:rFonts w:hint="eastAsia"/>
        </w:rPr>
        <w:t>区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t>和四区</w:t>
      </w:r>
      <w:r>
        <w:rPr>
          <w:rFonts w:hint="eastAsia"/>
        </w:rPr>
        <w:t>1</w:t>
      </w:r>
      <w:r>
        <w:rPr>
          <w:rFonts w:hint="eastAsia"/>
        </w:rPr>
        <w:t>栋</w:t>
      </w:r>
      <w:r>
        <w:t>。</w:t>
      </w:r>
      <w:r>
        <w:rPr>
          <w:rFonts w:hint="eastAsia"/>
        </w:rPr>
        <w:t>建</w:t>
      </w:r>
      <w:r>
        <w:t>筑情况与入住学生人数如下表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656740" w:rsidRPr="00656740" w:rsidRDefault="00656740" w:rsidP="00656740">
      <w:pPr>
        <w:pStyle w:val="a0"/>
        <w:ind w:left="840"/>
        <w:jc w:val="center"/>
        <w:rPr>
          <w:rFonts w:ascii="楷体" w:eastAsia="楷体" w:hAnsi="楷体"/>
          <w:sz w:val="21"/>
          <w:szCs w:val="21"/>
        </w:rPr>
      </w:pPr>
      <w:r w:rsidRPr="00656740">
        <w:rPr>
          <w:rFonts w:ascii="楷体" w:eastAsia="楷体" w:hAnsi="楷体" w:hint="eastAsia"/>
          <w:sz w:val="21"/>
          <w:szCs w:val="21"/>
        </w:rPr>
        <w:t>表1 本</w:t>
      </w:r>
      <w:r w:rsidRPr="00656740">
        <w:rPr>
          <w:rFonts w:ascii="楷体" w:eastAsia="楷体" w:hAnsi="楷体"/>
          <w:sz w:val="21"/>
          <w:szCs w:val="21"/>
        </w:rPr>
        <w:t>次</w:t>
      </w:r>
      <w:r w:rsidRPr="00656740">
        <w:rPr>
          <w:rFonts w:ascii="楷体" w:eastAsia="楷体" w:hAnsi="楷体" w:hint="eastAsia"/>
          <w:sz w:val="21"/>
          <w:szCs w:val="21"/>
        </w:rPr>
        <w:t>升</w:t>
      </w:r>
      <w:r w:rsidRPr="00656740">
        <w:rPr>
          <w:rFonts w:ascii="楷体" w:eastAsia="楷体" w:hAnsi="楷体"/>
          <w:sz w:val="21"/>
          <w:szCs w:val="21"/>
        </w:rPr>
        <w:t>级改造的学生宿舍基本情况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51"/>
        <w:gridCol w:w="1276"/>
        <w:gridCol w:w="1134"/>
        <w:gridCol w:w="1417"/>
        <w:gridCol w:w="1843"/>
      </w:tblGrid>
      <w:tr w:rsidR="00EE527C" w:rsidTr="004E697C">
        <w:trPr>
          <w:trHeight w:val="74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楼</w:t>
            </w:r>
            <w:r w:rsidRPr="00656740">
              <w:rPr>
                <w:b/>
                <w:sz w:val="21"/>
                <w:szCs w:val="21"/>
              </w:rPr>
              <w:t>栋名称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楼层</w:t>
            </w:r>
            <w:r w:rsidRPr="00656740">
              <w:rPr>
                <w:b/>
                <w:sz w:val="21"/>
                <w:szCs w:val="21"/>
              </w:rPr>
              <w:t>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房</w:t>
            </w:r>
            <w:r w:rsidRPr="00656740">
              <w:rPr>
                <w:b/>
                <w:sz w:val="21"/>
                <w:szCs w:val="21"/>
              </w:rPr>
              <w:t>间数（</w:t>
            </w:r>
            <w:r w:rsidRPr="00656740">
              <w:rPr>
                <w:rFonts w:hint="eastAsia"/>
                <w:b/>
                <w:sz w:val="21"/>
                <w:szCs w:val="21"/>
              </w:rPr>
              <w:t>套</w:t>
            </w:r>
            <w:r w:rsidRPr="00656740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标</w:t>
            </w:r>
            <w:r w:rsidRPr="00656740">
              <w:rPr>
                <w:b/>
                <w:sz w:val="21"/>
                <w:szCs w:val="21"/>
              </w:rPr>
              <w:t>准</w:t>
            </w:r>
            <w:r w:rsidRPr="00656740">
              <w:rPr>
                <w:b/>
                <w:sz w:val="21"/>
                <w:szCs w:val="21"/>
              </w:rPr>
              <w:br/>
            </w:r>
            <w:r w:rsidRPr="00656740">
              <w:rPr>
                <w:rFonts w:hint="eastAsia"/>
                <w:b/>
                <w:sz w:val="21"/>
                <w:szCs w:val="21"/>
              </w:rPr>
              <w:t>（</w:t>
            </w:r>
            <w:r w:rsidRPr="00656740">
              <w:rPr>
                <w:b/>
                <w:sz w:val="21"/>
                <w:szCs w:val="21"/>
              </w:rPr>
              <w:t>人</w:t>
            </w:r>
            <w:r w:rsidRPr="00656740">
              <w:rPr>
                <w:rFonts w:hint="eastAsia"/>
                <w:b/>
                <w:sz w:val="21"/>
                <w:szCs w:val="21"/>
              </w:rPr>
              <w:t>/</w:t>
            </w:r>
            <w:r w:rsidRPr="00656740">
              <w:rPr>
                <w:rFonts w:hint="eastAsia"/>
                <w:b/>
                <w:sz w:val="21"/>
                <w:szCs w:val="21"/>
              </w:rPr>
              <w:t>间</w:t>
            </w:r>
            <w:r w:rsidRPr="00656740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可</w:t>
            </w:r>
            <w:r w:rsidRPr="00656740">
              <w:rPr>
                <w:b/>
                <w:sz w:val="21"/>
                <w:szCs w:val="21"/>
              </w:rPr>
              <w:t>住</w:t>
            </w:r>
            <w:r w:rsidRPr="00656740">
              <w:rPr>
                <w:rFonts w:hint="eastAsia"/>
                <w:b/>
                <w:sz w:val="21"/>
                <w:szCs w:val="21"/>
              </w:rPr>
              <w:t>人</w:t>
            </w:r>
            <w:r w:rsidRPr="00656740">
              <w:rPr>
                <w:b/>
                <w:sz w:val="21"/>
                <w:szCs w:val="21"/>
              </w:rPr>
              <w:t>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房</w:t>
            </w:r>
            <w:r w:rsidRPr="00656740">
              <w:rPr>
                <w:b/>
                <w:sz w:val="21"/>
                <w:szCs w:val="21"/>
              </w:rPr>
              <w:t>间面积（</w:t>
            </w:r>
            <w:r w:rsidRPr="00656740">
              <w:rPr>
                <w:rFonts w:hint="eastAsia"/>
                <w:b/>
                <w:sz w:val="21"/>
                <w:szCs w:val="21"/>
              </w:rPr>
              <w:t>m</w:t>
            </w:r>
            <w:r w:rsidRPr="00656740">
              <w:rPr>
                <w:b/>
                <w:sz w:val="21"/>
                <w:szCs w:val="21"/>
                <w:vertAlign w:val="superscript"/>
              </w:rPr>
              <w:t>2</w:t>
            </w:r>
            <w:r w:rsidRPr="00656740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EE527C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3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EE527C" w:rsidRPr="000C4577" w:rsidRDefault="00EE527C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46</w:t>
            </w:r>
            <w:r w:rsidR="004E697C">
              <w:rPr>
                <w:sz w:val="21"/>
                <w:szCs w:val="21"/>
              </w:rPr>
              <w:t>+2</w:t>
            </w:r>
            <w:r w:rsidR="004E697C">
              <w:rPr>
                <w:rFonts w:hint="eastAsia"/>
                <w:sz w:val="21"/>
                <w:szCs w:val="21"/>
              </w:rPr>
              <w:t>小</w:t>
            </w:r>
            <w:r w:rsidR="004E697C">
              <w:rPr>
                <w:sz w:val="21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19.04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4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22.04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5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22.04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四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1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1843" w:type="dxa"/>
            <w:vAlign w:val="center"/>
          </w:tcPr>
          <w:p w:rsidR="00EE527C" w:rsidRPr="000C4577" w:rsidRDefault="000C4577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29.7</w:t>
            </w:r>
            <w:r w:rsidRPr="000C4577">
              <w:rPr>
                <w:sz w:val="21"/>
                <w:szCs w:val="21"/>
              </w:rPr>
              <w:t>0</w:t>
            </w:r>
          </w:p>
        </w:tc>
      </w:tr>
      <w:tr w:rsidR="001A4349" w:rsidTr="004E697C">
        <w:trPr>
          <w:trHeight w:val="432"/>
        </w:trPr>
        <w:tc>
          <w:tcPr>
            <w:tcW w:w="1417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合</w:t>
            </w:r>
            <w:r w:rsidRPr="000C4577">
              <w:rPr>
                <w:sz w:val="21"/>
                <w:szCs w:val="21"/>
              </w:rPr>
              <w:t>计</w:t>
            </w:r>
          </w:p>
        </w:tc>
        <w:tc>
          <w:tcPr>
            <w:tcW w:w="851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4349" w:rsidRPr="000C4577" w:rsidRDefault="007937A7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fldChar w:fldCharType="begin"/>
            </w:r>
            <w:r w:rsidR="001A4349" w:rsidRPr="000C4577">
              <w:rPr>
                <w:sz w:val="21"/>
                <w:szCs w:val="21"/>
              </w:rPr>
              <w:instrText xml:space="preserve"> </w:instrText>
            </w:r>
            <w:r w:rsidR="001A4349" w:rsidRPr="000C4577">
              <w:rPr>
                <w:rFonts w:hint="eastAsia"/>
                <w:sz w:val="21"/>
                <w:szCs w:val="21"/>
              </w:rPr>
              <w:instrText>=SUM(ABOVE)</w:instrText>
            </w:r>
            <w:r w:rsidR="001A4349" w:rsidRPr="000C4577">
              <w:rPr>
                <w:sz w:val="21"/>
                <w:szCs w:val="21"/>
              </w:rPr>
              <w:instrText xml:space="preserve"> </w:instrText>
            </w:r>
            <w:r w:rsidRPr="000C4577">
              <w:rPr>
                <w:sz w:val="21"/>
                <w:szCs w:val="21"/>
              </w:rPr>
              <w:fldChar w:fldCharType="separate"/>
            </w:r>
            <w:r w:rsidR="001A4349" w:rsidRPr="000C4577">
              <w:rPr>
                <w:noProof/>
                <w:sz w:val="21"/>
                <w:szCs w:val="21"/>
              </w:rPr>
              <w:t>158</w:t>
            </w:r>
            <w:r w:rsidRPr="000C4577">
              <w:rPr>
                <w:sz w:val="21"/>
                <w:szCs w:val="21"/>
              </w:rPr>
              <w:fldChar w:fldCharType="end"/>
            </w:r>
            <w:r w:rsidR="004E697C">
              <w:rPr>
                <w:sz w:val="21"/>
                <w:szCs w:val="21"/>
              </w:rPr>
              <w:t>+2</w:t>
            </w:r>
            <w:r w:rsidR="004E697C">
              <w:rPr>
                <w:rFonts w:hint="eastAsia"/>
                <w:sz w:val="21"/>
                <w:szCs w:val="21"/>
              </w:rPr>
              <w:t>小间</w:t>
            </w:r>
          </w:p>
        </w:tc>
        <w:tc>
          <w:tcPr>
            <w:tcW w:w="1134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A4349" w:rsidRPr="000C4577" w:rsidRDefault="007937A7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4E697C">
              <w:rPr>
                <w:sz w:val="21"/>
                <w:szCs w:val="21"/>
              </w:rPr>
              <w:instrText xml:space="preserve"> =SUM(ABOVE) </w:instrText>
            </w:r>
            <w:r>
              <w:rPr>
                <w:sz w:val="21"/>
                <w:szCs w:val="21"/>
              </w:rPr>
              <w:fldChar w:fldCharType="separate"/>
            </w:r>
            <w:r w:rsidR="004E697C">
              <w:rPr>
                <w:noProof/>
                <w:sz w:val="21"/>
                <w:szCs w:val="21"/>
              </w:rPr>
              <w:t>888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</w:tr>
    </w:tbl>
    <w:p w:rsidR="00EE527C" w:rsidRDefault="00EE527C" w:rsidP="00EE527C">
      <w:pPr>
        <w:pStyle w:val="a0"/>
        <w:ind w:left="840"/>
      </w:pPr>
    </w:p>
    <w:p w:rsidR="00AE030E" w:rsidRDefault="00656740" w:rsidP="00AE030E">
      <w:pPr>
        <w:pStyle w:val="a0"/>
        <w:numPr>
          <w:ilvl w:val="0"/>
          <w:numId w:val="4"/>
        </w:numPr>
      </w:pPr>
      <w:r>
        <w:rPr>
          <w:rFonts w:hint="eastAsia"/>
        </w:rPr>
        <w:t>为</w:t>
      </w:r>
      <w:r>
        <w:t>厉行节约，</w:t>
      </w:r>
      <w:r>
        <w:rPr>
          <w:rFonts w:hint="eastAsia"/>
        </w:rPr>
        <w:t>本项</w:t>
      </w:r>
      <w:r>
        <w:t>目网络建设使</w:t>
      </w:r>
      <w:r>
        <w:rPr>
          <w:rFonts w:hint="eastAsia"/>
        </w:rPr>
        <w:t>用现</w:t>
      </w:r>
      <w:r>
        <w:t>有学生宿舍网络标准</w:t>
      </w:r>
      <w:r w:rsidR="00AE030E">
        <w:rPr>
          <w:rFonts w:hint="eastAsia"/>
        </w:rPr>
        <w:t>。</w:t>
      </w:r>
      <w:r>
        <w:t>即每间学生宿舍</w:t>
      </w:r>
      <w:r w:rsidR="00AE030E">
        <w:rPr>
          <w:rFonts w:hint="eastAsia"/>
        </w:rPr>
        <w:t>安装</w:t>
      </w:r>
      <w:r>
        <w:t>有线信息点一个，无线</w:t>
      </w:r>
      <w:r>
        <w:rPr>
          <w:rFonts w:hint="eastAsia"/>
        </w:rPr>
        <w:t>分</w:t>
      </w:r>
      <w:r>
        <w:t>体</w:t>
      </w:r>
      <w:r>
        <w:rPr>
          <w:rFonts w:hint="eastAsia"/>
        </w:rPr>
        <w:t>A</w:t>
      </w:r>
      <w:r>
        <w:t>P</w:t>
      </w:r>
      <w:r>
        <w:t>一个</w:t>
      </w:r>
      <w:r w:rsidR="00AE030E">
        <w:rPr>
          <w:rFonts w:hint="eastAsia"/>
        </w:rPr>
        <w:t>。其</w:t>
      </w:r>
      <w:r w:rsidR="00AE030E">
        <w:t>中</w:t>
      </w:r>
      <w:r>
        <w:t>无线</w:t>
      </w:r>
      <w:r>
        <w:rPr>
          <w:rFonts w:hint="eastAsia"/>
        </w:rPr>
        <w:t>网</w:t>
      </w:r>
      <w:r>
        <w:t>络</w:t>
      </w:r>
      <w:r>
        <w:rPr>
          <w:rFonts w:hint="eastAsia"/>
        </w:rPr>
        <w:t>采</w:t>
      </w:r>
      <w:r>
        <w:t>用</w:t>
      </w:r>
      <w:r>
        <w:rPr>
          <w:rFonts w:hint="eastAsia"/>
        </w:rPr>
        <w:t>802.11</w:t>
      </w:r>
      <w:r>
        <w:t xml:space="preserve">ac </w:t>
      </w:r>
      <w:r>
        <w:rPr>
          <w:rFonts w:hint="eastAsia"/>
        </w:rPr>
        <w:t>W</w:t>
      </w:r>
      <w:r>
        <w:t>ave II</w:t>
      </w:r>
      <w:r>
        <w:rPr>
          <w:rFonts w:hint="eastAsia"/>
        </w:rPr>
        <w:t>标</w:t>
      </w:r>
      <w:r>
        <w:t>准（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5</w:t>
      </w:r>
      <w:r>
        <w:t>）</w:t>
      </w:r>
      <w:r w:rsidR="00AE030E">
        <w:rPr>
          <w:rFonts w:hint="eastAsia"/>
        </w:rPr>
        <w:t>，所</w:t>
      </w:r>
      <w:r w:rsidR="00AE030E">
        <w:t>有</w:t>
      </w:r>
      <w:r>
        <w:rPr>
          <w:rFonts w:hint="eastAsia"/>
        </w:rPr>
        <w:t>网</w:t>
      </w:r>
      <w:r>
        <w:t>线使用六类</w:t>
      </w:r>
      <w:r>
        <w:rPr>
          <w:rFonts w:hint="eastAsia"/>
        </w:rPr>
        <w:t>非</w:t>
      </w:r>
      <w:r>
        <w:t>屏蔽双绞线。</w:t>
      </w:r>
      <w:r w:rsidR="00AE030E">
        <w:t>楼</w:t>
      </w:r>
      <w:r w:rsidR="00AE030E">
        <w:rPr>
          <w:rFonts w:hint="eastAsia"/>
        </w:rPr>
        <w:t>道内</w:t>
      </w:r>
      <w:r w:rsidR="00AE030E">
        <w:t>安装无线主体</w:t>
      </w:r>
      <w:r w:rsidR="00AE030E">
        <w:rPr>
          <w:rFonts w:hint="eastAsia"/>
        </w:rPr>
        <w:t>AP</w:t>
      </w:r>
      <w:r w:rsidR="00AE030E">
        <w:rPr>
          <w:rFonts w:hint="eastAsia"/>
        </w:rPr>
        <w:t>、</w:t>
      </w:r>
      <w:r w:rsidR="00AE030E">
        <w:t>有线网络接入交换机和</w:t>
      </w:r>
      <w:proofErr w:type="gramStart"/>
      <w:r w:rsidR="00AE030E">
        <w:rPr>
          <w:rFonts w:hint="eastAsia"/>
        </w:rPr>
        <w:t>物</w:t>
      </w:r>
      <w:r w:rsidR="00AE030E">
        <w:t>联网</w:t>
      </w:r>
      <w:proofErr w:type="gramEnd"/>
      <w:r w:rsidR="00AE030E">
        <w:t>交换机</w:t>
      </w:r>
      <w:r w:rsidR="00AE030E">
        <w:rPr>
          <w:rFonts w:hint="eastAsia"/>
        </w:rPr>
        <w:t>，</w:t>
      </w:r>
      <w:r w:rsidR="00AE030E">
        <w:t>室内安装无线分体</w:t>
      </w:r>
      <w:r w:rsidR="00AE030E">
        <w:rPr>
          <w:rFonts w:hint="eastAsia"/>
        </w:rPr>
        <w:t>AP</w:t>
      </w:r>
      <w:r w:rsidR="00AE030E">
        <w:rPr>
          <w:rFonts w:hint="eastAsia"/>
        </w:rPr>
        <w:t>。</w:t>
      </w:r>
      <w:r w:rsidR="00AE030E">
        <w:t>根据表</w:t>
      </w:r>
      <w:r w:rsidR="00AE030E">
        <w:rPr>
          <w:rFonts w:hint="eastAsia"/>
        </w:rPr>
        <w:t>1</w:t>
      </w:r>
      <w:r w:rsidR="00AE030E">
        <w:t>计算</w:t>
      </w:r>
      <w:r w:rsidR="00AE030E">
        <w:rPr>
          <w:rFonts w:hint="eastAsia"/>
        </w:rPr>
        <w:t>得</w:t>
      </w:r>
      <w:r w:rsidR="00AE030E">
        <w:t>出需安装的设备数量如下表</w:t>
      </w:r>
      <w:r w:rsidR="00AE030E">
        <w:rPr>
          <w:rFonts w:hint="eastAsia"/>
        </w:rPr>
        <w:t>2</w:t>
      </w:r>
      <w:r w:rsidR="00AE030E">
        <w:rPr>
          <w:rFonts w:hint="eastAsia"/>
        </w:rPr>
        <w:t>。</w:t>
      </w:r>
    </w:p>
    <w:p w:rsidR="00AE030E" w:rsidRDefault="00AE030E" w:rsidP="00AE030E">
      <w:pPr>
        <w:pStyle w:val="a0"/>
        <w:jc w:val="center"/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>2</w:t>
      </w:r>
      <w:r w:rsidRPr="00656740">
        <w:rPr>
          <w:rFonts w:ascii="楷体" w:eastAsia="楷体" w:hAnsi="楷体" w:hint="eastAsia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>所</w:t>
      </w:r>
      <w:r>
        <w:rPr>
          <w:rFonts w:ascii="楷体" w:eastAsia="楷体" w:hAnsi="楷体"/>
          <w:sz w:val="21"/>
          <w:szCs w:val="21"/>
        </w:rPr>
        <w:t>需</w:t>
      </w:r>
      <w:r>
        <w:rPr>
          <w:rFonts w:ascii="楷体" w:eastAsia="楷体" w:hAnsi="楷体" w:hint="eastAsia"/>
          <w:sz w:val="21"/>
          <w:szCs w:val="21"/>
        </w:rPr>
        <w:t>设</w:t>
      </w:r>
      <w:r>
        <w:rPr>
          <w:rFonts w:ascii="楷体" w:eastAsia="楷体" w:hAnsi="楷体"/>
          <w:sz w:val="21"/>
          <w:szCs w:val="21"/>
        </w:rPr>
        <w:t>备数</w:t>
      </w:r>
      <w:r>
        <w:rPr>
          <w:rFonts w:ascii="楷体" w:eastAsia="楷体" w:hAnsi="楷体" w:hint="eastAsia"/>
          <w:sz w:val="21"/>
          <w:szCs w:val="21"/>
        </w:rPr>
        <w:t>量</w:t>
      </w:r>
      <w:r>
        <w:rPr>
          <w:rFonts w:ascii="楷体" w:eastAsia="楷体" w:hAnsi="楷体"/>
          <w:sz w:val="21"/>
          <w:szCs w:val="21"/>
        </w:rPr>
        <w:t>统计表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550"/>
        <w:gridCol w:w="1549"/>
        <w:gridCol w:w="1503"/>
        <w:gridCol w:w="1644"/>
        <w:gridCol w:w="1570"/>
      </w:tblGrid>
      <w:tr w:rsidR="00AE030E" w:rsidTr="005C352C"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楼</w:t>
            </w:r>
            <w:r w:rsidRPr="00556072">
              <w:rPr>
                <w:b/>
                <w:sz w:val="21"/>
                <w:szCs w:val="21"/>
              </w:rPr>
              <w:t>栋名称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24</w:t>
            </w:r>
            <w:r w:rsidRPr="00556072">
              <w:rPr>
                <w:rFonts w:hint="eastAsia"/>
                <w:b/>
                <w:sz w:val="21"/>
                <w:szCs w:val="21"/>
              </w:rPr>
              <w:t>口有</w:t>
            </w:r>
            <w:r w:rsidRPr="00556072">
              <w:rPr>
                <w:b/>
                <w:sz w:val="21"/>
                <w:szCs w:val="21"/>
              </w:rPr>
              <w:t>线</w:t>
            </w:r>
            <w:r w:rsidRPr="00556072">
              <w:rPr>
                <w:rFonts w:hint="eastAsia"/>
                <w:b/>
                <w:sz w:val="21"/>
                <w:szCs w:val="21"/>
              </w:rPr>
              <w:t>接</w:t>
            </w:r>
            <w:r w:rsidRPr="00556072">
              <w:rPr>
                <w:b/>
                <w:sz w:val="21"/>
                <w:szCs w:val="21"/>
              </w:rPr>
              <w:t>入交换机</w:t>
            </w:r>
            <w:r>
              <w:rPr>
                <w:rFonts w:hint="eastAsia"/>
                <w:b/>
                <w:sz w:val="21"/>
                <w:szCs w:val="21"/>
              </w:rPr>
              <w:t>（台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物</w:t>
            </w:r>
            <w:r w:rsidRPr="00556072">
              <w:rPr>
                <w:b/>
                <w:sz w:val="21"/>
                <w:szCs w:val="21"/>
              </w:rPr>
              <w:t>联网交换机</w:t>
            </w:r>
            <w:r>
              <w:rPr>
                <w:b/>
                <w:sz w:val="21"/>
                <w:szCs w:val="21"/>
              </w:rPr>
              <w:br/>
            </w:r>
            <w:r>
              <w:rPr>
                <w:rFonts w:hint="eastAsia"/>
                <w:b/>
                <w:sz w:val="21"/>
                <w:szCs w:val="21"/>
              </w:rPr>
              <w:t>（台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24</w:t>
            </w:r>
            <w:r w:rsidRPr="00556072">
              <w:rPr>
                <w:rFonts w:hint="eastAsia"/>
                <w:b/>
                <w:sz w:val="21"/>
                <w:szCs w:val="21"/>
              </w:rPr>
              <w:t>口</w:t>
            </w:r>
            <w:r w:rsidRPr="00556072">
              <w:rPr>
                <w:b/>
                <w:sz w:val="21"/>
                <w:szCs w:val="21"/>
              </w:rPr>
              <w:t>主体</w:t>
            </w:r>
            <w:r w:rsidRPr="00556072">
              <w:rPr>
                <w:rFonts w:hint="eastAsia"/>
                <w:b/>
                <w:sz w:val="21"/>
                <w:szCs w:val="21"/>
              </w:rPr>
              <w:t>AP</w:t>
            </w:r>
            <w:r w:rsidRPr="00556072">
              <w:rPr>
                <w:b/>
                <w:sz w:val="21"/>
                <w:szCs w:val="21"/>
              </w:rPr>
              <w:br/>
            </w:r>
            <w:r w:rsidRPr="00556072">
              <w:rPr>
                <w:rFonts w:hint="eastAsia"/>
                <w:b/>
                <w:sz w:val="21"/>
                <w:szCs w:val="21"/>
              </w:rPr>
              <w:t>(</w:t>
            </w:r>
            <w:r w:rsidRPr="00556072">
              <w:rPr>
                <w:b/>
                <w:sz w:val="21"/>
                <w:szCs w:val="21"/>
              </w:rPr>
              <w:t>POE</w:t>
            </w:r>
            <w:r w:rsidRPr="00556072">
              <w:rPr>
                <w:rFonts w:hint="eastAsia"/>
                <w:b/>
                <w:sz w:val="21"/>
                <w:szCs w:val="21"/>
              </w:rPr>
              <w:t>交</w:t>
            </w:r>
            <w:r w:rsidRPr="00556072">
              <w:rPr>
                <w:b/>
                <w:sz w:val="21"/>
                <w:szCs w:val="21"/>
              </w:rPr>
              <w:t>换机</w:t>
            </w:r>
            <w:r w:rsidRPr="00556072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分</w:t>
            </w:r>
            <w:r w:rsidRPr="00556072">
              <w:rPr>
                <w:b/>
                <w:sz w:val="21"/>
                <w:szCs w:val="21"/>
              </w:rPr>
              <w:t>体</w:t>
            </w:r>
            <w:r w:rsidRPr="00556072">
              <w:rPr>
                <w:rFonts w:hint="eastAsia"/>
                <w:b/>
                <w:sz w:val="21"/>
                <w:szCs w:val="21"/>
              </w:rPr>
              <w:t>AP</w:t>
            </w:r>
            <w:r>
              <w:rPr>
                <w:b/>
                <w:sz w:val="21"/>
                <w:szCs w:val="21"/>
              </w:rPr>
              <w:br/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proofErr w:type="gramStart"/>
            <w:r>
              <w:rPr>
                <w:b/>
                <w:sz w:val="21"/>
                <w:szCs w:val="21"/>
              </w:rPr>
              <w:t>个</w:t>
            </w:r>
            <w:proofErr w:type="gramEnd"/>
            <w:r>
              <w:rPr>
                <w:b/>
                <w:sz w:val="21"/>
                <w:szCs w:val="21"/>
              </w:rPr>
              <w:t>）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3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6A27F7" w:rsidP="00A038C8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A038C8">
              <w:rPr>
                <w:sz w:val="21"/>
                <w:szCs w:val="21"/>
              </w:rPr>
              <w:t>8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4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6A27F7" w:rsidP="00A038C8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038C8">
              <w:rPr>
                <w:sz w:val="21"/>
                <w:szCs w:val="21"/>
              </w:rPr>
              <w:t>2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5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A038C8" w:rsidP="005C352C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四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1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A038C8" w:rsidP="005C352C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合</w:t>
            </w:r>
            <w:r w:rsidRPr="00556072">
              <w:rPr>
                <w:sz w:val="21"/>
                <w:szCs w:val="21"/>
              </w:rPr>
              <w:t>计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1570" w:type="dxa"/>
            <w:vAlign w:val="center"/>
          </w:tcPr>
          <w:p w:rsidR="00AE030E" w:rsidRPr="00556072" w:rsidRDefault="007937A7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/>
            </w:r>
            <w:r w:rsidR="00A038C8">
              <w:rPr>
                <w:b/>
                <w:sz w:val="21"/>
                <w:szCs w:val="21"/>
              </w:rPr>
              <w:instrText xml:space="preserve"> =SUM(ABOVE) </w:instrText>
            </w:r>
            <w:r>
              <w:rPr>
                <w:b/>
                <w:sz w:val="21"/>
                <w:szCs w:val="21"/>
              </w:rPr>
              <w:fldChar w:fldCharType="separate"/>
            </w:r>
            <w:r w:rsidR="00A038C8">
              <w:rPr>
                <w:b/>
                <w:noProof/>
                <w:sz w:val="21"/>
                <w:szCs w:val="21"/>
              </w:rPr>
              <w:t>160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</w:tr>
    </w:tbl>
    <w:p w:rsidR="00AE030E" w:rsidRDefault="00AE030E" w:rsidP="007F2E5E">
      <w:pPr>
        <w:pStyle w:val="a0"/>
      </w:pPr>
    </w:p>
    <w:p w:rsidR="00AE030E" w:rsidRDefault="00571ACE" w:rsidP="00656740">
      <w:pPr>
        <w:pStyle w:val="a0"/>
        <w:numPr>
          <w:ilvl w:val="0"/>
          <w:numId w:val="4"/>
        </w:numPr>
      </w:pPr>
      <w:r>
        <w:rPr>
          <w:rFonts w:hint="eastAsia"/>
        </w:rPr>
        <w:t>所</w:t>
      </w:r>
      <w:r>
        <w:t>有</w:t>
      </w:r>
      <w:r>
        <w:rPr>
          <w:rFonts w:hint="eastAsia"/>
        </w:rPr>
        <w:t>设</w:t>
      </w:r>
      <w:r>
        <w:t>备使用</w:t>
      </w:r>
      <w:r>
        <w:rPr>
          <w:rFonts w:hint="eastAsia"/>
        </w:rPr>
        <w:t>光</w:t>
      </w:r>
      <w:r>
        <w:t>纤</w:t>
      </w:r>
      <w:proofErr w:type="gramStart"/>
      <w:r>
        <w:t>连接至逸夫</w:t>
      </w:r>
      <w:proofErr w:type="gramEnd"/>
      <w:r>
        <w:t>楼中</w:t>
      </w:r>
      <w:r>
        <w:rPr>
          <w:rFonts w:hint="eastAsia"/>
        </w:rPr>
        <w:t>心</w:t>
      </w:r>
      <w:r>
        <w:t>机房。其中有线网接入交换机和无线主体</w:t>
      </w:r>
      <w:r>
        <w:rPr>
          <w:rFonts w:hint="eastAsia"/>
        </w:rPr>
        <w:t>AP</w:t>
      </w:r>
      <w:r>
        <w:rPr>
          <w:rFonts w:hint="eastAsia"/>
        </w:rPr>
        <w:t>使</w:t>
      </w:r>
      <w:r>
        <w:t>用万兆连接，</w:t>
      </w:r>
      <w:proofErr w:type="gramStart"/>
      <w:r>
        <w:t>物理网</w:t>
      </w:r>
      <w:proofErr w:type="gramEnd"/>
      <w:r>
        <w:t>交换机使用千</w:t>
      </w:r>
      <w:r>
        <w:rPr>
          <w:rFonts w:hint="eastAsia"/>
        </w:rPr>
        <w:t>兆</w:t>
      </w:r>
      <w:r>
        <w:t>连接。网络</w:t>
      </w:r>
      <w:proofErr w:type="gramStart"/>
      <w:r>
        <w:t>拓朴</w:t>
      </w:r>
      <w:proofErr w:type="gramEnd"/>
      <w:r>
        <w:t>图如</w:t>
      </w:r>
      <w:r>
        <w:lastRenderedPageBreak/>
        <w:t>下图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571ACE" w:rsidRDefault="000C0CAB" w:rsidP="00571ACE">
      <w:pPr>
        <w:pStyle w:val="a0"/>
        <w:ind w:left="840"/>
      </w:pPr>
      <w:r>
        <w:rPr>
          <w:rFonts w:hint="eastAsia"/>
          <w:noProof/>
        </w:rPr>
        <w:drawing>
          <wp:inline distT="0" distB="0" distL="0" distR="0">
            <wp:extent cx="5274310" cy="32010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普舍改造网络拓朴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AB" w:rsidRPr="000C0CAB" w:rsidRDefault="000C0CAB" w:rsidP="000C0CAB">
      <w:pPr>
        <w:pStyle w:val="a0"/>
        <w:ind w:left="840"/>
        <w:jc w:val="center"/>
        <w:rPr>
          <w:rFonts w:ascii="楷体" w:eastAsia="楷体" w:hAnsi="楷体"/>
          <w:sz w:val="21"/>
          <w:szCs w:val="21"/>
        </w:rPr>
      </w:pPr>
      <w:r w:rsidRPr="000C0CAB">
        <w:rPr>
          <w:rFonts w:ascii="楷体" w:eastAsia="楷体" w:hAnsi="楷体" w:hint="eastAsia"/>
          <w:sz w:val="21"/>
          <w:szCs w:val="21"/>
        </w:rPr>
        <w:t>图1 网</w:t>
      </w:r>
      <w:r w:rsidRPr="000C0CAB">
        <w:rPr>
          <w:rFonts w:ascii="楷体" w:eastAsia="楷体" w:hAnsi="楷体"/>
          <w:sz w:val="21"/>
          <w:szCs w:val="21"/>
        </w:rPr>
        <w:t>络</w:t>
      </w:r>
      <w:proofErr w:type="gramStart"/>
      <w:r w:rsidRPr="000C0CAB">
        <w:rPr>
          <w:rFonts w:ascii="楷体" w:eastAsia="楷体" w:hAnsi="楷体" w:hint="eastAsia"/>
          <w:sz w:val="21"/>
          <w:szCs w:val="21"/>
        </w:rPr>
        <w:t>拓朴</w:t>
      </w:r>
      <w:proofErr w:type="gramEnd"/>
      <w:r w:rsidRPr="000C0CAB">
        <w:rPr>
          <w:rFonts w:ascii="楷体" w:eastAsia="楷体" w:hAnsi="楷体"/>
          <w:sz w:val="21"/>
          <w:szCs w:val="21"/>
        </w:rPr>
        <w:t>图</w:t>
      </w:r>
    </w:p>
    <w:p w:rsidR="00AE030E" w:rsidRDefault="006A27F7" w:rsidP="00B51A36">
      <w:pPr>
        <w:pStyle w:val="a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A038C8">
        <w:rPr>
          <w:rFonts w:hint="eastAsia"/>
        </w:rPr>
        <w:t>宿</w:t>
      </w:r>
      <w:r w:rsidR="00A038C8">
        <w:t>舍楼</w:t>
      </w:r>
      <w:r w:rsidR="003D3899">
        <w:rPr>
          <w:rFonts w:hint="eastAsia"/>
        </w:rPr>
        <w:t>内</w:t>
      </w:r>
      <w:r w:rsidR="003D3899">
        <w:t>淋浴间、水电抄表系统根据后勤管理处要求敷设物联网线</w:t>
      </w:r>
      <w:r w:rsidR="003D3899">
        <w:rPr>
          <w:rFonts w:hint="eastAsia"/>
        </w:rPr>
        <w:t>路</w:t>
      </w:r>
      <w:r w:rsidR="003D3899">
        <w:t>（六类双绞线），接入</w:t>
      </w:r>
      <w:proofErr w:type="gramStart"/>
      <w:r w:rsidR="003D3899">
        <w:t>一楼物联网</w:t>
      </w:r>
      <w:proofErr w:type="gramEnd"/>
      <w:r w:rsidR="003D3899">
        <w:t>交换机。</w:t>
      </w:r>
    </w:p>
    <w:p w:rsidR="00B51A36" w:rsidRPr="00BE6346" w:rsidRDefault="00B51A36" w:rsidP="00B51A36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综合</w:t>
      </w:r>
      <w:r>
        <w:rPr>
          <w:rFonts w:ascii="黑体" w:eastAsia="黑体" w:hAnsi="黑体"/>
          <w:sz w:val="28"/>
          <w:szCs w:val="28"/>
        </w:rPr>
        <w:t>布线</w:t>
      </w:r>
      <w:r w:rsidR="00C52C04">
        <w:rPr>
          <w:rFonts w:ascii="黑体" w:eastAsia="黑体" w:hAnsi="黑体" w:hint="eastAsia"/>
          <w:sz w:val="28"/>
          <w:szCs w:val="28"/>
        </w:rPr>
        <w:t>及</w:t>
      </w:r>
      <w:r w:rsidR="00C52C04">
        <w:rPr>
          <w:rFonts w:ascii="黑体" w:eastAsia="黑体" w:hAnsi="黑体"/>
          <w:sz w:val="28"/>
          <w:szCs w:val="28"/>
        </w:rPr>
        <w:t>经费概算</w:t>
      </w:r>
    </w:p>
    <w:p w:rsidR="00656740" w:rsidRDefault="00656740" w:rsidP="00B51A36">
      <w:pPr>
        <w:pStyle w:val="a0"/>
        <w:numPr>
          <w:ilvl w:val="0"/>
          <w:numId w:val="7"/>
        </w:numPr>
      </w:pPr>
      <w:r>
        <w:rPr>
          <w:rFonts w:hint="eastAsia"/>
        </w:rPr>
        <w:t>房</w:t>
      </w:r>
      <w:r>
        <w:t>间</w:t>
      </w:r>
      <w:r>
        <w:rPr>
          <w:rFonts w:hint="eastAsia"/>
        </w:rPr>
        <w:t>内信息</w:t>
      </w:r>
      <w:r>
        <w:t>点</w:t>
      </w:r>
      <w:r>
        <w:rPr>
          <w:rFonts w:hint="eastAsia"/>
        </w:rPr>
        <w:t>、分体</w:t>
      </w:r>
      <w:r>
        <w:rPr>
          <w:rFonts w:hint="eastAsia"/>
        </w:rPr>
        <w:t>AP</w:t>
      </w:r>
      <w:r>
        <w:rPr>
          <w:rFonts w:hint="eastAsia"/>
        </w:rPr>
        <w:t>安</w:t>
      </w:r>
      <w:r>
        <w:t>装</w:t>
      </w:r>
      <w:r>
        <w:rPr>
          <w:rFonts w:hint="eastAsia"/>
        </w:rPr>
        <w:t>于</w:t>
      </w:r>
      <w:r>
        <w:t>宿舍北面</w:t>
      </w:r>
      <w:r>
        <w:rPr>
          <w:rFonts w:hint="eastAsia"/>
        </w:rPr>
        <w:t>窗</w:t>
      </w:r>
      <w:r>
        <w:t>台下</w:t>
      </w:r>
      <w:r>
        <w:rPr>
          <w:rFonts w:hint="eastAsia"/>
        </w:rPr>
        <w:t>正</w:t>
      </w:r>
      <w:r>
        <w:t>中位置，安装高度为离地面</w:t>
      </w:r>
      <w:r>
        <w:rPr>
          <w:rFonts w:hint="eastAsia"/>
        </w:rPr>
        <w:t>40</w:t>
      </w:r>
      <w:r>
        <w:t>cm</w:t>
      </w:r>
      <w:r>
        <w:rPr>
          <w:rFonts w:hint="eastAsia"/>
        </w:rPr>
        <w:t>。信息</w:t>
      </w:r>
      <w:r>
        <w:t>点位置</w:t>
      </w:r>
      <w:r>
        <w:rPr>
          <w:rFonts w:hint="eastAsia"/>
        </w:rPr>
        <w:t>及</w:t>
      </w:r>
      <w:r>
        <w:t>房间内网线走向如下图</w:t>
      </w:r>
      <w:r w:rsidR="00760305">
        <w:t>2</w:t>
      </w:r>
      <w:r>
        <w:rPr>
          <w:rFonts w:hint="eastAsia"/>
        </w:rPr>
        <w:t>。</w:t>
      </w:r>
    </w:p>
    <w:p w:rsidR="00FC145B" w:rsidRDefault="00B850DE" w:rsidP="00FC145B">
      <w:pPr>
        <w:pStyle w:val="a0"/>
        <w:jc w:val="center"/>
      </w:pPr>
      <w:r w:rsidRPr="00B850DE">
        <w:rPr>
          <w:noProof/>
        </w:rPr>
        <w:drawing>
          <wp:inline distT="0" distB="0" distL="0" distR="0">
            <wp:extent cx="1999397" cy="3033549"/>
            <wp:effectExtent l="0" t="0" r="1270" b="0"/>
            <wp:docPr id="4" name="图片 4" descr="C:\Users\ADMINI~1\AppData\Local\Temp\1624148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414828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01" cy="30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DE" w:rsidRPr="00D2393D" w:rsidRDefault="00B850DE" w:rsidP="00FC145B">
      <w:pPr>
        <w:pStyle w:val="a0"/>
        <w:jc w:val="center"/>
        <w:rPr>
          <w:rFonts w:ascii="楷体" w:eastAsia="楷体" w:hAnsi="楷体"/>
          <w:sz w:val="21"/>
          <w:szCs w:val="21"/>
        </w:rPr>
      </w:pPr>
      <w:r w:rsidRPr="00D2393D">
        <w:rPr>
          <w:rFonts w:ascii="楷体" w:eastAsia="楷体" w:hAnsi="楷体" w:hint="eastAsia"/>
          <w:sz w:val="21"/>
          <w:szCs w:val="21"/>
        </w:rPr>
        <w:t>图</w:t>
      </w:r>
      <w:r w:rsidR="00760305">
        <w:rPr>
          <w:rFonts w:ascii="楷体" w:eastAsia="楷体" w:hAnsi="楷体"/>
          <w:sz w:val="21"/>
          <w:szCs w:val="21"/>
        </w:rPr>
        <w:t>2</w:t>
      </w:r>
      <w:r w:rsidRPr="00D2393D">
        <w:rPr>
          <w:rFonts w:ascii="楷体" w:eastAsia="楷体" w:hAnsi="楷体" w:hint="eastAsia"/>
          <w:sz w:val="21"/>
          <w:szCs w:val="21"/>
        </w:rPr>
        <w:t xml:space="preserve"> 宿</w:t>
      </w:r>
      <w:r w:rsidRPr="00D2393D">
        <w:rPr>
          <w:rFonts w:ascii="楷体" w:eastAsia="楷体" w:hAnsi="楷体"/>
          <w:sz w:val="21"/>
          <w:szCs w:val="21"/>
        </w:rPr>
        <w:t>舍内</w:t>
      </w:r>
      <w:r w:rsidRPr="00D2393D">
        <w:rPr>
          <w:rFonts w:ascii="楷体" w:eastAsia="楷体" w:hAnsi="楷体" w:hint="eastAsia"/>
          <w:sz w:val="21"/>
          <w:szCs w:val="21"/>
        </w:rPr>
        <w:t>信息</w:t>
      </w:r>
      <w:r w:rsidRPr="00D2393D">
        <w:rPr>
          <w:rFonts w:ascii="楷体" w:eastAsia="楷体" w:hAnsi="楷体"/>
          <w:sz w:val="21"/>
          <w:szCs w:val="21"/>
        </w:rPr>
        <w:t>点与分体</w:t>
      </w:r>
      <w:r w:rsidRPr="00D2393D">
        <w:rPr>
          <w:rFonts w:ascii="楷体" w:eastAsia="楷体" w:hAnsi="楷体" w:hint="eastAsia"/>
          <w:sz w:val="21"/>
          <w:szCs w:val="21"/>
        </w:rPr>
        <w:t>AP安</w:t>
      </w:r>
      <w:r w:rsidRPr="00D2393D">
        <w:rPr>
          <w:rFonts w:ascii="楷体" w:eastAsia="楷体" w:hAnsi="楷体"/>
          <w:sz w:val="21"/>
          <w:szCs w:val="21"/>
        </w:rPr>
        <w:t>装</w:t>
      </w:r>
      <w:r w:rsidRPr="00D2393D">
        <w:rPr>
          <w:rFonts w:ascii="楷体" w:eastAsia="楷体" w:hAnsi="楷体" w:hint="eastAsia"/>
          <w:sz w:val="21"/>
          <w:szCs w:val="21"/>
        </w:rPr>
        <w:t>示</w:t>
      </w:r>
      <w:r w:rsidRPr="00D2393D">
        <w:rPr>
          <w:rFonts w:ascii="楷体" w:eastAsia="楷体" w:hAnsi="楷体"/>
          <w:sz w:val="21"/>
          <w:szCs w:val="21"/>
        </w:rPr>
        <w:t>意图</w:t>
      </w:r>
    </w:p>
    <w:p w:rsidR="00556072" w:rsidRDefault="00C55974" w:rsidP="00B51A36">
      <w:pPr>
        <w:pStyle w:val="a0"/>
        <w:numPr>
          <w:ilvl w:val="0"/>
          <w:numId w:val="7"/>
        </w:numPr>
      </w:pPr>
      <w:r>
        <w:rPr>
          <w:rFonts w:hint="eastAsia"/>
        </w:rPr>
        <w:lastRenderedPageBreak/>
        <w:t>有</w:t>
      </w:r>
      <w:r>
        <w:t>线交换机和</w:t>
      </w:r>
      <w:r>
        <w:rPr>
          <w:rFonts w:hint="eastAsia"/>
        </w:rPr>
        <w:t>无</w:t>
      </w:r>
      <w:r>
        <w:t>线主体</w:t>
      </w:r>
      <w:r>
        <w:rPr>
          <w:rFonts w:hint="eastAsia"/>
        </w:rPr>
        <w:t>AP</w:t>
      </w:r>
      <w:r>
        <w:rPr>
          <w:rFonts w:hint="eastAsia"/>
        </w:rPr>
        <w:t>错</w:t>
      </w:r>
      <w:r>
        <w:t>层安装</w:t>
      </w:r>
      <w:r>
        <w:rPr>
          <w:rFonts w:hint="eastAsia"/>
        </w:rPr>
        <w:t>以</w:t>
      </w:r>
      <w:r>
        <w:t>最大化利用交换机端口数量。</w:t>
      </w:r>
      <w:r w:rsidR="00C11205">
        <w:rPr>
          <w:rFonts w:hint="eastAsia"/>
        </w:rPr>
        <w:t>以四</w:t>
      </w:r>
      <w:r w:rsidR="00C11205">
        <w:t>区</w:t>
      </w:r>
      <w:r w:rsidR="00C11205">
        <w:rPr>
          <w:rFonts w:hint="eastAsia"/>
        </w:rPr>
        <w:t>1</w:t>
      </w:r>
      <w:r w:rsidR="00C11205">
        <w:rPr>
          <w:rFonts w:hint="eastAsia"/>
        </w:rPr>
        <w:t>栋</w:t>
      </w:r>
      <w:r w:rsidR="00C11205">
        <w:t>为</w:t>
      </w:r>
      <w:r w:rsidR="00C11205">
        <w:rPr>
          <w:rFonts w:hint="eastAsia"/>
        </w:rPr>
        <w:t>例</w:t>
      </w:r>
      <w:r w:rsidR="00C11205">
        <w:t>，</w:t>
      </w:r>
      <w:r w:rsidR="00C11205">
        <w:rPr>
          <w:rFonts w:hint="eastAsia"/>
        </w:rPr>
        <w:t>楼</w:t>
      </w:r>
      <w:r w:rsidR="00C11205">
        <w:t>道交换机柜及</w:t>
      </w:r>
      <w:r w:rsidR="00C11205">
        <w:rPr>
          <w:rFonts w:hint="eastAsia"/>
        </w:rPr>
        <w:t>各种</w:t>
      </w:r>
      <w:r w:rsidR="00C11205">
        <w:t>交换机</w:t>
      </w:r>
      <w:r w:rsidR="00C11205">
        <w:rPr>
          <w:rFonts w:hint="eastAsia"/>
        </w:rPr>
        <w:t>安</w:t>
      </w:r>
      <w:r w:rsidR="00C11205">
        <w:t>装位置如下图</w:t>
      </w:r>
      <w:r w:rsidR="00552A17">
        <w:t>3</w:t>
      </w:r>
      <w:r w:rsidR="00C11205">
        <w:rPr>
          <w:rFonts w:hint="eastAsia"/>
        </w:rPr>
        <w:t>。</w:t>
      </w:r>
    </w:p>
    <w:p w:rsidR="004056C4" w:rsidRDefault="004056C4" w:rsidP="004056C4">
      <w:pPr>
        <w:pStyle w:val="a0"/>
        <w:ind w:left="840"/>
      </w:pPr>
    </w:p>
    <w:p w:rsidR="004056C4" w:rsidRDefault="004056C4" w:rsidP="004056C4">
      <w:pPr>
        <w:pStyle w:val="a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9179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交换机柜安装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C4" w:rsidRDefault="004056C4" w:rsidP="004056C4">
      <w:pPr>
        <w:pStyle w:val="a0"/>
        <w:ind w:left="480"/>
        <w:jc w:val="center"/>
        <w:rPr>
          <w:rFonts w:ascii="楷体" w:eastAsia="楷体" w:hAnsi="楷体"/>
          <w:sz w:val="21"/>
          <w:szCs w:val="21"/>
        </w:rPr>
      </w:pPr>
      <w:r w:rsidRPr="00FD7246">
        <w:rPr>
          <w:rFonts w:ascii="楷体" w:eastAsia="楷体" w:hAnsi="楷体" w:hint="eastAsia"/>
          <w:sz w:val="21"/>
          <w:szCs w:val="21"/>
        </w:rPr>
        <w:t>图</w:t>
      </w:r>
      <w:r>
        <w:rPr>
          <w:rFonts w:ascii="楷体" w:eastAsia="楷体" w:hAnsi="楷体"/>
          <w:sz w:val="21"/>
          <w:szCs w:val="21"/>
        </w:rPr>
        <w:t>3</w:t>
      </w:r>
      <w:r w:rsidRPr="00FD7246">
        <w:rPr>
          <w:rFonts w:ascii="楷体" w:eastAsia="楷体" w:hAnsi="楷体" w:hint="eastAsia"/>
          <w:sz w:val="21"/>
          <w:szCs w:val="21"/>
        </w:rPr>
        <w:t xml:space="preserve"> 四</w:t>
      </w:r>
      <w:r w:rsidRPr="00FD7246">
        <w:rPr>
          <w:rFonts w:ascii="楷体" w:eastAsia="楷体" w:hAnsi="楷体"/>
          <w:sz w:val="21"/>
          <w:szCs w:val="21"/>
        </w:rPr>
        <w:t>区</w:t>
      </w:r>
      <w:r w:rsidRPr="00FD7246">
        <w:rPr>
          <w:rFonts w:ascii="楷体" w:eastAsia="楷体" w:hAnsi="楷体" w:hint="eastAsia"/>
          <w:sz w:val="21"/>
          <w:szCs w:val="21"/>
        </w:rPr>
        <w:t>1栋</w:t>
      </w:r>
      <w:r w:rsidRPr="00FD7246">
        <w:rPr>
          <w:rFonts w:ascii="楷体" w:eastAsia="楷体" w:hAnsi="楷体"/>
          <w:sz w:val="21"/>
          <w:szCs w:val="21"/>
        </w:rPr>
        <w:t>楼道交换机柜安装示意图</w:t>
      </w:r>
    </w:p>
    <w:p w:rsidR="00C728D8" w:rsidRDefault="00C728D8" w:rsidP="00B51A36">
      <w:pPr>
        <w:pStyle w:val="a0"/>
        <w:numPr>
          <w:ilvl w:val="0"/>
          <w:numId w:val="7"/>
        </w:numPr>
      </w:pPr>
      <w:r>
        <w:rPr>
          <w:rFonts w:hint="eastAsia"/>
        </w:rPr>
        <w:t>从</w:t>
      </w:r>
      <w:r>
        <w:t>一区光交敷设</w:t>
      </w:r>
      <w:r>
        <w:rPr>
          <w:rFonts w:hint="eastAsia"/>
        </w:rPr>
        <w:t>12</w:t>
      </w:r>
      <w:r>
        <w:rPr>
          <w:rFonts w:hint="eastAsia"/>
        </w:rPr>
        <w:t>芯</w:t>
      </w:r>
      <w:r>
        <w:t>单模光纤</w:t>
      </w:r>
      <w:r>
        <w:rPr>
          <w:rFonts w:hint="eastAsia"/>
        </w:rPr>
        <w:t>共</w:t>
      </w:r>
      <w:r>
        <w:t>三根，分别连接一区</w:t>
      </w:r>
      <w:r>
        <w:rPr>
          <w:rFonts w:hint="eastAsia"/>
        </w:rPr>
        <w:t>3</w:t>
      </w:r>
      <w:r>
        <w:rPr>
          <w:rFonts w:hint="eastAsia"/>
        </w:rPr>
        <w:t>栋</w:t>
      </w:r>
      <w:r>
        <w:t>、</w:t>
      </w:r>
      <w:r>
        <w:rPr>
          <w:rFonts w:hint="eastAsia"/>
        </w:rPr>
        <w:t>4</w:t>
      </w:r>
      <w:r>
        <w:rPr>
          <w:rFonts w:hint="eastAsia"/>
        </w:rPr>
        <w:t>栋和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t>。</w:t>
      </w:r>
      <w:r>
        <w:rPr>
          <w:rFonts w:hint="eastAsia"/>
        </w:rPr>
        <w:t>在</w:t>
      </w:r>
      <w:r>
        <w:t>楼</w:t>
      </w:r>
      <w:r>
        <w:rPr>
          <w:rFonts w:hint="eastAsia"/>
        </w:rPr>
        <w:t>道机</w:t>
      </w:r>
      <w:r>
        <w:t>柜内完成</w:t>
      </w:r>
      <w:r>
        <w:rPr>
          <w:rFonts w:hint="eastAsia"/>
        </w:rPr>
        <w:t>熔</w:t>
      </w:r>
      <w:r>
        <w:t>接</w:t>
      </w:r>
      <w:r>
        <w:rPr>
          <w:rFonts w:hint="eastAsia"/>
        </w:rPr>
        <w:t>成</w:t>
      </w:r>
      <w:r>
        <w:t>端，</w:t>
      </w:r>
      <w:r>
        <w:rPr>
          <w:rFonts w:hint="eastAsia"/>
        </w:rPr>
        <w:t>每</w:t>
      </w:r>
      <w:r>
        <w:t>个机柜内</w:t>
      </w:r>
      <w:r>
        <w:rPr>
          <w:rFonts w:hint="eastAsia"/>
        </w:rPr>
        <w:t>熔</w:t>
      </w:r>
      <w:r>
        <w:t>接</w:t>
      </w:r>
      <w:r>
        <w:t>2</w:t>
      </w:r>
      <w:r>
        <w:rPr>
          <w:rFonts w:hint="eastAsia"/>
        </w:rPr>
        <w:t>芯</w:t>
      </w:r>
      <w:r>
        <w:t>。</w:t>
      </w:r>
      <w:r w:rsidR="007A1F94">
        <w:rPr>
          <w:rFonts w:hint="eastAsia"/>
        </w:rPr>
        <w:t>四</w:t>
      </w:r>
      <w:r w:rsidR="007A1F94">
        <w:t>区</w:t>
      </w:r>
      <w:r w:rsidR="007A1F94">
        <w:rPr>
          <w:rFonts w:hint="eastAsia"/>
        </w:rPr>
        <w:t>1</w:t>
      </w:r>
      <w:r w:rsidR="007A1F94">
        <w:rPr>
          <w:rFonts w:hint="eastAsia"/>
        </w:rPr>
        <w:t>栋已</w:t>
      </w:r>
      <w:r w:rsidR="007A1F94">
        <w:t>有光纤接入，只需</w:t>
      </w:r>
      <w:r w:rsidR="007A1F94">
        <w:rPr>
          <w:rFonts w:hint="eastAsia"/>
        </w:rPr>
        <w:t>完</w:t>
      </w:r>
      <w:r w:rsidR="004056C4">
        <w:rPr>
          <w:rFonts w:hint="eastAsia"/>
        </w:rPr>
        <w:t>成机</w:t>
      </w:r>
      <w:r w:rsidR="004056C4">
        <w:t>柜安装和光纤成端工作。</w:t>
      </w:r>
    </w:p>
    <w:p w:rsidR="00AE030E" w:rsidRDefault="00AE030E" w:rsidP="00EE151F">
      <w:pPr>
        <w:pStyle w:val="a0"/>
        <w:ind w:left="480"/>
      </w:pPr>
    </w:p>
    <w:p w:rsidR="00EE151F" w:rsidRDefault="00EE151F" w:rsidP="002D15D6">
      <w:pPr>
        <w:pStyle w:val="a0"/>
        <w:numPr>
          <w:ilvl w:val="0"/>
          <w:numId w:val="7"/>
        </w:numPr>
      </w:pPr>
      <w:r>
        <w:t>综合布线经费概算如下表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2D15D6" w:rsidRDefault="002D15D6" w:rsidP="002D15D6">
      <w:pPr>
        <w:pStyle w:val="a8"/>
        <w:ind w:firstLine="480"/>
      </w:pPr>
    </w:p>
    <w:p w:rsidR="002D15D6" w:rsidRDefault="002D15D6" w:rsidP="002D15D6">
      <w:pPr>
        <w:pStyle w:val="a0"/>
        <w:jc w:val="center"/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 xml:space="preserve">3 </w:t>
      </w:r>
      <w:r>
        <w:rPr>
          <w:rFonts w:ascii="楷体" w:eastAsia="楷体" w:hAnsi="楷体" w:hint="eastAsia"/>
          <w:sz w:val="21"/>
          <w:szCs w:val="21"/>
        </w:rPr>
        <w:t>综合</w:t>
      </w:r>
      <w:r>
        <w:rPr>
          <w:rFonts w:ascii="楷体" w:eastAsia="楷体" w:hAnsi="楷体"/>
          <w:sz w:val="21"/>
          <w:szCs w:val="21"/>
        </w:rPr>
        <w:t>布线经费概算表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1276"/>
        <w:gridCol w:w="1417"/>
      </w:tblGrid>
      <w:tr w:rsidR="00B97054" w:rsidTr="00495EF5">
        <w:trPr>
          <w:trHeight w:val="55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布线名称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描述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金额（元）</w:t>
            </w:r>
          </w:p>
        </w:tc>
      </w:tr>
      <w:tr w:rsidR="00B851C1" w:rsidTr="00B97054">
        <w:trPr>
          <w:trHeight w:val="550"/>
        </w:trPr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3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150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B26E87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B851C1" w:rsidRPr="00777081" w:rsidRDefault="00B26E87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2250</w:t>
            </w:r>
          </w:p>
        </w:tc>
      </w:tr>
      <w:tr w:rsidR="00B851C1" w:rsidTr="00B97054">
        <w:trPr>
          <w:trHeight w:val="550"/>
        </w:trPr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</w:tcPr>
          <w:p w:rsidR="00B851C1" w:rsidRPr="00777081" w:rsidRDefault="00B851C1" w:rsidP="00B851C1"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200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B26E87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B851C1" w:rsidRPr="00777081" w:rsidRDefault="00B26E87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3000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5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</w:tcPr>
          <w:p w:rsidR="00B851C1" w:rsidRPr="00777081" w:rsidRDefault="00B851C1" w:rsidP="00B851C1"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250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B26E87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B851C1" w:rsidRPr="00777081" w:rsidRDefault="00B26E87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3750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机柜及电源安装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壁挂式墙柜（含机柜、熔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  <w:r w:rsidRPr="00777081">
              <w:rPr>
                <w:rFonts w:eastAsiaTheme="minorEastAsia"/>
                <w:sz w:val="21"/>
                <w:szCs w:val="21"/>
              </w:rPr>
              <w:t>盘、空开和插座采</w:t>
            </w:r>
            <w:r w:rsidRPr="00777081">
              <w:rPr>
                <w:rFonts w:eastAsiaTheme="minorEastAsia"/>
                <w:sz w:val="21"/>
                <w:szCs w:val="21"/>
              </w:rPr>
              <w:lastRenderedPageBreak/>
              <w:t>购、电源线敷设、电源接入和机柜安装等）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lastRenderedPageBreak/>
              <w:t>18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500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9000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光纤熔接及测试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400</w:t>
            </w:r>
            <w:r w:rsidRPr="00777081">
              <w:rPr>
                <w:rFonts w:eastAsiaTheme="minorEastAsia"/>
                <w:sz w:val="21"/>
                <w:szCs w:val="21"/>
              </w:rPr>
              <w:t>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4000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成端框及熔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  <w:r w:rsidRPr="00777081">
              <w:rPr>
                <w:rFonts w:eastAsiaTheme="minorEastAsia"/>
                <w:sz w:val="21"/>
                <w:szCs w:val="21"/>
              </w:rPr>
              <w:t>盘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400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光纤跳线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FC-FC</w:t>
            </w:r>
            <w:r w:rsidRPr="00777081">
              <w:rPr>
                <w:rFonts w:eastAsiaTheme="minorEastAsia"/>
                <w:sz w:val="21"/>
                <w:szCs w:val="21"/>
              </w:rPr>
              <w:t>（单模</w:t>
            </w:r>
            <w:r w:rsidRPr="00777081">
              <w:rPr>
                <w:rFonts w:eastAsiaTheme="minorEastAsia"/>
                <w:sz w:val="21"/>
                <w:szCs w:val="21"/>
              </w:rPr>
              <w:t>1.2</w:t>
            </w:r>
            <w:r w:rsidRPr="00777081">
              <w:rPr>
                <w:rFonts w:eastAsiaTheme="minorEastAsia"/>
                <w:sz w:val="21"/>
                <w:szCs w:val="21"/>
              </w:rPr>
              <w:t>米，光交内转接）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48</w:t>
            </w:r>
            <w:r w:rsidRPr="00777081">
              <w:rPr>
                <w:rFonts w:eastAsiaTheme="minorEastAsia"/>
                <w:sz w:val="21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480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光纤尾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LC</w:t>
            </w:r>
            <w:r w:rsidRPr="00777081">
              <w:rPr>
                <w:rFonts w:eastAsiaTheme="minorEastAsia"/>
                <w:sz w:val="21"/>
                <w:szCs w:val="21"/>
              </w:rPr>
              <w:t>（单模</w:t>
            </w: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 w:rsidRPr="00777081">
              <w:rPr>
                <w:rFonts w:eastAsiaTheme="minorEastAsia"/>
                <w:sz w:val="21"/>
                <w:szCs w:val="21"/>
              </w:rPr>
              <w:t>米，机柜内成端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36</w:t>
            </w:r>
            <w:r w:rsidRPr="00777081">
              <w:rPr>
                <w:rFonts w:eastAsiaTheme="minorEastAsia"/>
                <w:sz w:val="21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360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辅材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PVC</w:t>
            </w:r>
            <w:r w:rsidRPr="00777081">
              <w:rPr>
                <w:rFonts w:eastAsiaTheme="minorEastAsia"/>
                <w:sz w:val="21"/>
                <w:szCs w:val="21"/>
              </w:rPr>
              <w:t>管、引上钢管、钢绞线及线卡等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 w:rsidRPr="00777081">
              <w:rPr>
                <w:rFonts w:eastAsiaTheme="minorEastAsia"/>
                <w:sz w:val="21"/>
                <w:szCs w:val="21"/>
              </w:rPr>
              <w:t>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2000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六类有线信息点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含</w:t>
            </w:r>
            <w:r>
              <w:rPr>
                <w:rFonts w:eastAsiaTheme="minorEastAsia"/>
                <w:sz w:val="21"/>
                <w:szCs w:val="21"/>
              </w:rPr>
              <w:t>水电抄表系统</w:t>
            </w:r>
            <w:r>
              <w:rPr>
                <w:rFonts w:eastAsiaTheme="minorEastAsia"/>
                <w:sz w:val="21"/>
                <w:szCs w:val="21"/>
              </w:rPr>
              <w:t>4</w:t>
            </w:r>
            <w:r>
              <w:rPr>
                <w:rFonts w:eastAsiaTheme="minorEastAsia" w:hint="eastAsia"/>
                <w:sz w:val="21"/>
                <w:szCs w:val="21"/>
              </w:rPr>
              <w:t>个</w:t>
            </w:r>
            <w:r>
              <w:rPr>
                <w:rFonts w:eastAsiaTheme="minorEastAsia"/>
                <w:sz w:val="21"/>
                <w:szCs w:val="21"/>
              </w:rPr>
              <w:t>，</w:t>
            </w:r>
            <w:r>
              <w:rPr>
                <w:rFonts w:eastAsiaTheme="minorEastAsia" w:hint="eastAsia"/>
                <w:sz w:val="21"/>
                <w:szCs w:val="21"/>
              </w:rPr>
              <w:t>热</w:t>
            </w:r>
            <w:r>
              <w:rPr>
                <w:rFonts w:eastAsiaTheme="minorEastAsia"/>
                <w:sz w:val="21"/>
                <w:szCs w:val="21"/>
              </w:rPr>
              <w:t>水系统</w:t>
            </w:r>
            <w:r>
              <w:rPr>
                <w:rFonts w:eastAsiaTheme="minorEastAsia" w:hint="eastAsia"/>
                <w:sz w:val="21"/>
                <w:szCs w:val="21"/>
              </w:rPr>
              <w:t>4</w:t>
            </w:r>
            <w:r>
              <w:rPr>
                <w:rFonts w:eastAsiaTheme="minorEastAsia" w:hint="eastAsia"/>
                <w:sz w:val="21"/>
                <w:szCs w:val="21"/>
              </w:rPr>
              <w:t>个</w:t>
            </w:r>
            <w:r>
              <w:rPr>
                <w:rFonts w:eastAsiaTheme="minor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66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26E87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480</w:t>
            </w:r>
          </w:p>
        </w:tc>
        <w:tc>
          <w:tcPr>
            <w:tcW w:w="1417" w:type="dxa"/>
            <w:vAlign w:val="center"/>
          </w:tcPr>
          <w:p w:rsidR="00B851C1" w:rsidRPr="00777081" w:rsidRDefault="00B26E87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79680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六类无线信息点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158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26E87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430</w:t>
            </w:r>
          </w:p>
        </w:tc>
        <w:tc>
          <w:tcPr>
            <w:tcW w:w="1417" w:type="dxa"/>
            <w:vAlign w:val="center"/>
          </w:tcPr>
          <w:p w:rsidR="00B851C1" w:rsidRPr="00777081" w:rsidRDefault="00B26E87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67940</w:t>
            </w: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7937A7" w:rsidP="00B26E8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fldChar w:fldCharType="begin"/>
            </w:r>
            <w:r w:rsidR="00B851C1">
              <w:rPr>
                <w:rFonts w:eastAsiaTheme="minorEastAsia"/>
                <w:b/>
                <w:sz w:val="21"/>
                <w:szCs w:val="21"/>
              </w:rPr>
              <w:instrText xml:space="preserve"> =SUM(ABOVE) </w:instrText>
            </w:r>
            <w:r>
              <w:rPr>
                <w:rFonts w:eastAsiaTheme="minorEastAsia"/>
                <w:b/>
                <w:sz w:val="21"/>
                <w:szCs w:val="21"/>
              </w:rPr>
              <w:fldChar w:fldCharType="separate"/>
            </w:r>
            <w:r w:rsidR="00B851C1">
              <w:rPr>
                <w:rFonts w:eastAsiaTheme="minorEastAsia"/>
                <w:b/>
                <w:noProof/>
                <w:sz w:val="21"/>
                <w:szCs w:val="21"/>
              </w:rPr>
              <w:t>1</w:t>
            </w:r>
            <w:r w:rsidR="00B26E87">
              <w:rPr>
                <w:rFonts w:eastAsiaTheme="minorEastAsia" w:hint="eastAsia"/>
                <w:b/>
                <w:noProof/>
                <w:sz w:val="21"/>
                <w:szCs w:val="21"/>
              </w:rPr>
              <w:t>72860</w:t>
            </w:r>
            <w:r>
              <w:rPr>
                <w:rFonts w:eastAsiaTheme="minorEastAsia"/>
                <w:b/>
                <w:sz w:val="21"/>
                <w:szCs w:val="21"/>
              </w:rPr>
              <w:fldChar w:fldCharType="end"/>
            </w:r>
          </w:p>
        </w:tc>
      </w:tr>
    </w:tbl>
    <w:p w:rsidR="00EE151F" w:rsidRDefault="00EE151F" w:rsidP="00B97054">
      <w:pPr>
        <w:pStyle w:val="a0"/>
      </w:pPr>
    </w:p>
    <w:p w:rsidR="002C57CA" w:rsidRDefault="002C57CA" w:rsidP="002C57CA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设备</w:t>
      </w:r>
      <w:r>
        <w:rPr>
          <w:rFonts w:ascii="黑体" w:eastAsia="黑体" w:hAnsi="黑体"/>
          <w:sz w:val="28"/>
          <w:szCs w:val="28"/>
        </w:rPr>
        <w:t>选型</w:t>
      </w:r>
      <w:r>
        <w:rPr>
          <w:rFonts w:ascii="黑体" w:eastAsia="黑体" w:hAnsi="黑体" w:hint="eastAsia"/>
          <w:sz w:val="28"/>
          <w:szCs w:val="28"/>
        </w:rPr>
        <w:t>及</w:t>
      </w:r>
      <w:r>
        <w:rPr>
          <w:rFonts w:ascii="黑体" w:eastAsia="黑体" w:hAnsi="黑体"/>
          <w:sz w:val="28"/>
          <w:szCs w:val="28"/>
        </w:rPr>
        <w:t>经费概算</w:t>
      </w:r>
    </w:p>
    <w:p w:rsidR="00495EF5" w:rsidRPr="00495EF5" w:rsidRDefault="00495EF5" w:rsidP="00757D8F">
      <w:pPr>
        <w:pStyle w:val="a0"/>
        <w:ind w:firstLineChars="150" w:firstLine="360"/>
      </w:pPr>
      <w:r w:rsidRPr="00495EF5">
        <w:rPr>
          <w:rFonts w:hint="eastAsia"/>
        </w:rPr>
        <w:t>设备</w:t>
      </w:r>
      <w:r w:rsidRPr="00495EF5">
        <w:t>建议选型及经费概算如下表</w:t>
      </w:r>
      <w:r w:rsidRPr="00495EF5">
        <w:rPr>
          <w:rFonts w:hint="eastAsia"/>
        </w:rPr>
        <w:t>4</w:t>
      </w:r>
      <w:r w:rsidRPr="00495EF5">
        <w:rPr>
          <w:rFonts w:hint="eastAsia"/>
        </w:rPr>
        <w:t>。</w:t>
      </w:r>
    </w:p>
    <w:p w:rsidR="00495EF5" w:rsidRPr="00BE6346" w:rsidRDefault="00495EF5" w:rsidP="00495EF5">
      <w:pPr>
        <w:pStyle w:val="a0"/>
        <w:jc w:val="center"/>
        <w:rPr>
          <w:rFonts w:ascii="黑体" w:eastAsia="黑体" w:hAnsi="黑体"/>
          <w:sz w:val="28"/>
          <w:szCs w:val="28"/>
        </w:rPr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 xml:space="preserve">4 </w:t>
      </w:r>
      <w:r>
        <w:rPr>
          <w:rFonts w:ascii="楷体" w:eastAsia="楷体" w:hAnsi="楷体" w:hint="eastAsia"/>
          <w:sz w:val="21"/>
          <w:szCs w:val="21"/>
        </w:rPr>
        <w:t>设备</w:t>
      </w:r>
      <w:r>
        <w:rPr>
          <w:rFonts w:ascii="楷体" w:eastAsia="楷体" w:hAnsi="楷体"/>
          <w:sz w:val="21"/>
          <w:szCs w:val="21"/>
        </w:rPr>
        <w:t>选型及经费概算表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028"/>
        <w:gridCol w:w="910"/>
        <w:gridCol w:w="976"/>
      </w:tblGrid>
      <w:tr w:rsidR="00B249B7" w:rsidTr="00F10658">
        <w:trPr>
          <w:trHeight w:val="67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设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备名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描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荐品牌型号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量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单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元）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金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额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元）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24</w:t>
            </w:r>
            <w:r w:rsidRPr="00777081">
              <w:rPr>
                <w:rFonts w:eastAsiaTheme="minorEastAsia"/>
                <w:sz w:val="21"/>
                <w:szCs w:val="21"/>
              </w:rPr>
              <w:t>口接入交换机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24*10/100/1000Base-T</w:t>
            </w:r>
            <w:r w:rsidRPr="00777081">
              <w:rPr>
                <w:rFonts w:eastAsiaTheme="minorEastAsia"/>
                <w:sz w:val="21"/>
                <w:szCs w:val="21"/>
              </w:rPr>
              <w:t>电口；</w:t>
            </w:r>
            <w:r w:rsidRPr="00777081">
              <w:rPr>
                <w:rFonts w:eastAsiaTheme="minorEastAsia"/>
                <w:sz w:val="21"/>
                <w:szCs w:val="21"/>
              </w:rPr>
              <w:t>4*10G BASE-X SFP+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万兆光口</w:t>
            </w:r>
            <w:proofErr w:type="gramEnd"/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H3C E528-X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26E87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28</w:t>
            </w:r>
            <w:r w:rsidR="00B851C1">
              <w:rPr>
                <w:rFonts w:eastAsiaTheme="minorEastAsia" w:hint="eastAsia"/>
                <w:sz w:val="21"/>
                <w:szCs w:val="21"/>
              </w:rPr>
              <w:t>00</w:t>
            </w:r>
          </w:p>
        </w:tc>
        <w:tc>
          <w:tcPr>
            <w:tcW w:w="976" w:type="dxa"/>
            <w:vAlign w:val="center"/>
          </w:tcPr>
          <w:p w:rsidR="00B851C1" w:rsidRDefault="00B851C1" w:rsidP="00B26E8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B26E87">
              <w:rPr>
                <w:rFonts w:hint="eastAsia"/>
                <w:color w:val="000000"/>
                <w:sz w:val="21"/>
                <w:szCs w:val="21"/>
              </w:rPr>
              <w:t>24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物联网交换机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8</w:t>
            </w:r>
            <w:r w:rsidRPr="00777081">
              <w:rPr>
                <w:sz w:val="21"/>
                <w:szCs w:val="21"/>
              </w:rPr>
              <w:t>口千兆交换机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H3C S3110-10TP-SI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550</w:t>
            </w: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主体</w:t>
            </w:r>
            <w:r w:rsidRPr="00777081">
              <w:rPr>
                <w:rFonts w:eastAsiaTheme="minorEastAsia"/>
                <w:sz w:val="21"/>
                <w:szCs w:val="21"/>
              </w:rPr>
              <w:t>AP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智</w:t>
            </w:r>
            <w:r>
              <w:rPr>
                <w:rFonts w:eastAsiaTheme="minorEastAsia"/>
                <w:sz w:val="21"/>
                <w:szCs w:val="21"/>
              </w:rPr>
              <w:t>能终结者本体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WT1024-X-EI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26E87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32</w:t>
            </w:r>
            <w:r w:rsidR="00B851C1">
              <w:rPr>
                <w:rFonts w:eastAsiaTheme="minorEastAsia" w:hint="eastAsia"/>
                <w:sz w:val="21"/>
                <w:szCs w:val="21"/>
              </w:rPr>
              <w:t>60</w:t>
            </w:r>
          </w:p>
        </w:tc>
        <w:tc>
          <w:tcPr>
            <w:tcW w:w="976" w:type="dxa"/>
            <w:vAlign w:val="center"/>
          </w:tcPr>
          <w:p w:rsidR="00B851C1" w:rsidRDefault="00B26E87" w:rsidP="00B26E8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260</w:t>
            </w:r>
            <w:r w:rsidR="00B851C1">
              <w:rPr>
                <w:color w:val="000000"/>
                <w:sz w:val="21"/>
                <w:szCs w:val="21"/>
              </w:rPr>
              <w:t>80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分体</w:t>
            </w:r>
            <w:r w:rsidRPr="00777081">
              <w:rPr>
                <w:rFonts w:eastAsiaTheme="minorEastAsia"/>
                <w:sz w:val="21"/>
                <w:szCs w:val="21"/>
              </w:rPr>
              <w:t>AP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智</w:t>
            </w:r>
            <w:r>
              <w:rPr>
                <w:rFonts w:eastAsiaTheme="minorEastAsia"/>
                <w:sz w:val="21"/>
                <w:szCs w:val="21"/>
              </w:rPr>
              <w:t>能终结者</w:t>
            </w:r>
            <w:r>
              <w:rPr>
                <w:rFonts w:eastAsiaTheme="minorEastAsia" w:hint="eastAsia"/>
                <w:sz w:val="21"/>
                <w:szCs w:val="21"/>
              </w:rPr>
              <w:t>分</w:t>
            </w:r>
            <w:r>
              <w:rPr>
                <w:rFonts w:eastAsiaTheme="minorEastAsia"/>
                <w:sz w:val="21"/>
                <w:szCs w:val="21"/>
              </w:rPr>
              <w:t>体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WTU430H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60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540</w:t>
            </w: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86400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光纤模块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万兆，</w:t>
            </w:r>
            <w:r w:rsidRPr="00777081">
              <w:rPr>
                <w:rFonts w:eastAsiaTheme="minorEastAsia"/>
                <w:sz w:val="21"/>
                <w:szCs w:val="21"/>
              </w:rPr>
              <w:t>SFP+</w:t>
            </w:r>
            <w:r w:rsidRPr="00777081">
              <w:rPr>
                <w:rFonts w:eastAsiaTheme="minorEastAsia"/>
                <w:sz w:val="21"/>
                <w:szCs w:val="21"/>
              </w:rPr>
              <w:t>接口，单模</w:t>
            </w:r>
            <w:r w:rsidRPr="00777081">
              <w:rPr>
                <w:rFonts w:eastAsiaTheme="minorEastAsia"/>
                <w:sz w:val="21"/>
                <w:szCs w:val="21"/>
              </w:rPr>
              <w:t>,10km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SFP-XG-LX-SM1310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32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 w:rsidR="00B26E87">
              <w:rPr>
                <w:rFonts w:eastAsiaTheme="minorEastAsia" w:hint="eastAsia"/>
                <w:sz w:val="21"/>
                <w:szCs w:val="21"/>
              </w:rPr>
              <w:t>46</w:t>
            </w:r>
            <w:r>
              <w:rPr>
                <w:rFonts w:eastAsiaTheme="minorEastAsia" w:hint="eastAsia"/>
                <w:sz w:val="21"/>
                <w:szCs w:val="21"/>
              </w:rPr>
              <w:t>0</w:t>
            </w:r>
          </w:p>
        </w:tc>
        <w:tc>
          <w:tcPr>
            <w:tcW w:w="976" w:type="dxa"/>
            <w:vAlign w:val="center"/>
          </w:tcPr>
          <w:p w:rsidR="00B851C1" w:rsidRDefault="00B26E87" w:rsidP="00B851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46720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光纤模块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千兆，</w:t>
            </w:r>
            <w:r w:rsidRPr="00777081">
              <w:rPr>
                <w:rFonts w:eastAsiaTheme="minorEastAsia"/>
                <w:sz w:val="21"/>
                <w:szCs w:val="21"/>
              </w:rPr>
              <w:t>SFP</w:t>
            </w:r>
            <w:r w:rsidRPr="00777081">
              <w:rPr>
                <w:rFonts w:eastAsiaTheme="minorEastAsia"/>
                <w:sz w:val="21"/>
                <w:szCs w:val="21"/>
              </w:rPr>
              <w:t>接口，单模</w:t>
            </w:r>
            <w:r w:rsidRPr="00777081">
              <w:rPr>
                <w:rFonts w:eastAsiaTheme="minorEastAsia"/>
                <w:sz w:val="21"/>
                <w:szCs w:val="21"/>
              </w:rPr>
              <w:t>,10km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SFP-G</w:t>
            </w:r>
            <w:r>
              <w:rPr>
                <w:rFonts w:eastAsiaTheme="minorEastAsia"/>
                <w:sz w:val="21"/>
                <w:szCs w:val="21"/>
              </w:rPr>
              <w:t>E</w:t>
            </w:r>
            <w:r w:rsidRPr="00777081">
              <w:rPr>
                <w:rFonts w:eastAsiaTheme="minorEastAsia"/>
                <w:sz w:val="21"/>
                <w:szCs w:val="21"/>
              </w:rPr>
              <w:t>-LX-SM1310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100</w:t>
            </w: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网</w:t>
            </w:r>
            <w:r>
              <w:rPr>
                <w:rFonts w:eastAsiaTheme="minorEastAsia"/>
                <w:sz w:val="21"/>
                <w:szCs w:val="21"/>
              </w:rPr>
              <w:t>络</w:t>
            </w:r>
            <w:proofErr w:type="gramStart"/>
            <w:r>
              <w:rPr>
                <w:rFonts w:eastAsiaTheme="minorEastAsia"/>
                <w:sz w:val="21"/>
                <w:szCs w:val="21"/>
              </w:rPr>
              <w:t>集成费</w:t>
            </w:r>
            <w:proofErr w:type="gramEnd"/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sz w:val="21"/>
                <w:szCs w:val="21"/>
              </w:rPr>
              <w:t>批</w:t>
            </w:r>
          </w:p>
        </w:tc>
        <w:tc>
          <w:tcPr>
            <w:tcW w:w="910" w:type="dxa"/>
            <w:vAlign w:val="center"/>
          </w:tcPr>
          <w:p w:rsidR="00B851C1" w:rsidRPr="00777081" w:rsidRDefault="00B26E87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17780</w:t>
            </w:r>
          </w:p>
        </w:tc>
        <w:tc>
          <w:tcPr>
            <w:tcW w:w="976" w:type="dxa"/>
            <w:vAlign w:val="center"/>
          </w:tcPr>
          <w:p w:rsidR="00B851C1" w:rsidRDefault="00B26E87" w:rsidP="00B851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17780</w:t>
            </w:r>
          </w:p>
        </w:tc>
      </w:tr>
      <w:tr w:rsidR="00B851C1" w:rsidTr="00AE3B35">
        <w:trPr>
          <w:trHeight w:val="489"/>
        </w:trPr>
        <w:tc>
          <w:tcPr>
            <w:tcW w:w="1271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106F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Pr="00D8106F">
              <w:rPr>
                <w:rFonts w:asciiTheme="minorEastAsia" w:eastAsiaTheme="minorEastAsia" w:hAnsiTheme="minorEastAsia"/>
                <w:sz w:val="21"/>
                <w:szCs w:val="21"/>
              </w:rPr>
              <w:t>计</w:t>
            </w:r>
          </w:p>
        </w:tc>
        <w:tc>
          <w:tcPr>
            <w:tcW w:w="2126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851C1" w:rsidRPr="00573007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B851C1" w:rsidRPr="00573007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26E87" w:rsidP="00B851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202380</w:t>
            </w:r>
          </w:p>
        </w:tc>
      </w:tr>
    </w:tbl>
    <w:p w:rsidR="00090D9E" w:rsidRDefault="00090D9E" w:rsidP="00090D9E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经费合</w:t>
      </w:r>
      <w:r>
        <w:rPr>
          <w:rFonts w:ascii="黑体" w:eastAsia="黑体" w:hAnsi="黑体"/>
          <w:sz w:val="28"/>
          <w:szCs w:val="28"/>
        </w:rPr>
        <w:t>计</w:t>
      </w:r>
    </w:p>
    <w:p w:rsidR="00DB7549" w:rsidRDefault="00722D36" w:rsidP="001D0A9B">
      <w:pPr>
        <w:pStyle w:val="a0"/>
        <w:ind w:firstLineChars="150" w:firstLine="360"/>
      </w:pPr>
      <w:r w:rsidRPr="001D0A9B">
        <w:rPr>
          <w:rFonts w:hint="eastAsia"/>
        </w:rPr>
        <w:t>综上</w:t>
      </w:r>
      <w:r w:rsidRPr="001D0A9B">
        <w:t>所述，</w:t>
      </w:r>
      <w:r w:rsidR="00F10658">
        <w:rPr>
          <w:rFonts w:hint="eastAsia"/>
        </w:rPr>
        <w:t>本次</w:t>
      </w:r>
      <w:r w:rsidR="00F10658">
        <w:t>学生宿舍网络建设</w:t>
      </w:r>
      <w:r w:rsidR="00F10658">
        <w:rPr>
          <w:rFonts w:hint="eastAsia"/>
        </w:rPr>
        <w:t>经</w:t>
      </w:r>
      <w:r w:rsidRPr="001D0A9B">
        <w:t>费</w:t>
      </w:r>
      <w:r w:rsidR="00BA4284">
        <w:rPr>
          <w:rFonts w:hint="eastAsia"/>
        </w:rPr>
        <w:t>预</w:t>
      </w:r>
      <w:r w:rsidRPr="001D0A9B">
        <w:t>算</w:t>
      </w:r>
      <w:r w:rsidRPr="001D0A9B">
        <w:rPr>
          <w:rFonts w:hint="eastAsia"/>
        </w:rPr>
        <w:t>为</w:t>
      </w:r>
      <w:r w:rsidR="00DB7549">
        <w:rPr>
          <w:rFonts w:hint="eastAsia"/>
        </w:rPr>
        <w:t>：</w:t>
      </w:r>
    </w:p>
    <w:p w:rsidR="00DC38EA" w:rsidRDefault="00BA4284" w:rsidP="00DC38EA">
      <w:pPr>
        <w:pStyle w:val="a0"/>
        <w:ind w:firstLineChars="150" w:firstLine="360"/>
      </w:pPr>
      <w:r>
        <w:rPr>
          <w:rFonts w:hint="eastAsia"/>
        </w:rPr>
        <w:t>375240.00</w:t>
      </w:r>
      <w:r w:rsidR="00DB7549">
        <w:rPr>
          <w:rFonts w:hint="eastAsia"/>
        </w:rPr>
        <w:t>元</w:t>
      </w:r>
      <w:r w:rsidR="00367E37">
        <w:rPr>
          <w:rFonts w:hint="eastAsia"/>
        </w:rPr>
        <w:t>，</w:t>
      </w:r>
      <w:r w:rsidR="00DB7549">
        <w:rPr>
          <w:rFonts w:hint="eastAsia"/>
        </w:rPr>
        <w:t>即</w:t>
      </w:r>
      <w:r w:rsidR="00D8106F">
        <w:rPr>
          <w:rFonts w:hint="eastAsia"/>
        </w:rPr>
        <w:t>人</w:t>
      </w:r>
      <w:r w:rsidR="00D8106F">
        <w:t>民币</w:t>
      </w:r>
      <w:proofErr w:type="gramStart"/>
      <w:r w:rsidR="004E1382">
        <w:rPr>
          <w:rFonts w:hint="eastAsia"/>
          <w:b/>
        </w:rPr>
        <w:t>叁</w:t>
      </w:r>
      <w:r w:rsidR="006503F9">
        <w:rPr>
          <w:rFonts w:hint="eastAsia"/>
          <w:b/>
        </w:rPr>
        <w:t>拾</w:t>
      </w:r>
      <w:r>
        <w:rPr>
          <w:rFonts w:hint="eastAsia"/>
          <w:b/>
        </w:rPr>
        <w:t>柒</w:t>
      </w:r>
      <w:r w:rsidR="00D8106F" w:rsidRPr="00D8106F">
        <w:rPr>
          <w:b/>
        </w:rPr>
        <w:t>万</w:t>
      </w:r>
      <w:r>
        <w:rPr>
          <w:rFonts w:hint="eastAsia"/>
          <w:b/>
        </w:rPr>
        <w:t>伍</w:t>
      </w:r>
      <w:r w:rsidR="004E1382">
        <w:rPr>
          <w:b/>
        </w:rPr>
        <w:t>仟</w:t>
      </w:r>
      <w:r>
        <w:rPr>
          <w:rFonts w:hint="eastAsia"/>
          <w:b/>
        </w:rPr>
        <w:t>贰</w:t>
      </w:r>
      <w:r w:rsidR="006503F9">
        <w:rPr>
          <w:b/>
        </w:rPr>
        <w:t>佰</w:t>
      </w:r>
      <w:r w:rsidR="00AB013B">
        <w:rPr>
          <w:rFonts w:hint="eastAsia"/>
          <w:b/>
        </w:rPr>
        <w:t>肆</w:t>
      </w:r>
      <w:r w:rsidR="00D8106F" w:rsidRPr="00D8106F">
        <w:rPr>
          <w:b/>
        </w:rPr>
        <w:t>拾</w:t>
      </w:r>
      <w:proofErr w:type="gramEnd"/>
      <w:r w:rsidR="00722D36" w:rsidRPr="00D8106F">
        <w:rPr>
          <w:b/>
        </w:rPr>
        <w:t>元整（</w:t>
      </w:r>
      <w:r w:rsidR="00D8106F">
        <w:rPr>
          <w:rFonts w:hint="eastAsia"/>
          <w:b/>
        </w:rPr>
        <w:t>￥</w:t>
      </w:r>
      <w:r w:rsidR="004E1382">
        <w:rPr>
          <w:b/>
        </w:rPr>
        <w:t>3</w:t>
      </w:r>
      <w:r>
        <w:rPr>
          <w:rFonts w:hint="eastAsia"/>
          <w:b/>
        </w:rPr>
        <w:t>75</w:t>
      </w:r>
      <w:r w:rsidR="00975002">
        <w:rPr>
          <w:rFonts w:hint="eastAsia"/>
          <w:b/>
        </w:rPr>
        <w:t>，</w:t>
      </w:r>
      <w:r>
        <w:rPr>
          <w:rFonts w:hint="eastAsia"/>
          <w:b/>
        </w:rPr>
        <w:t>2</w:t>
      </w:r>
      <w:r w:rsidR="00975002">
        <w:rPr>
          <w:b/>
        </w:rPr>
        <w:t>4</w:t>
      </w:r>
      <w:r w:rsidR="00AB013B">
        <w:rPr>
          <w:b/>
        </w:rPr>
        <w:t>0</w:t>
      </w:r>
      <w:r w:rsidR="00D8106F" w:rsidRPr="00D8106F">
        <w:rPr>
          <w:rFonts w:hint="eastAsia"/>
          <w:b/>
        </w:rPr>
        <w:t>.00</w:t>
      </w:r>
      <w:r w:rsidR="00722D36" w:rsidRPr="00D8106F">
        <w:rPr>
          <w:rFonts w:hint="eastAsia"/>
          <w:b/>
        </w:rPr>
        <w:t>元</w:t>
      </w:r>
      <w:r w:rsidR="00722D36" w:rsidRPr="00D8106F">
        <w:rPr>
          <w:b/>
        </w:rPr>
        <w:t>）</w:t>
      </w:r>
      <w:r w:rsidR="00722D36" w:rsidRPr="001D0A9B">
        <w:rPr>
          <w:rFonts w:hint="eastAsia"/>
        </w:rPr>
        <w:t>。</w:t>
      </w:r>
    </w:p>
    <w:p w:rsidR="00DC38EA" w:rsidRPr="006270C3" w:rsidRDefault="00DC38EA" w:rsidP="00DC38EA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 w:rsidRPr="006270C3">
        <w:rPr>
          <w:rFonts w:ascii="黑体" w:eastAsia="黑体" w:hAnsi="黑体" w:hint="eastAsia"/>
          <w:sz w:val="28"/>
          <w:szCs w:val="28"/>
        </w:rPr>
        <w:t>技</w:t>
      </w:r>
      <w:r w:rsidRPr="006270C3">
        <w:rPr>
          <w:rFonts w:ascii="黑体" w:eastAsia="黑体" w:hAnsi="黑体"/>
          <w:sz w:val="28"/>
          <w:szCs w:val="28"/>
        </w:rPr>
        <w:t>术要求</w:t>
      </w:r>
    </w:p>
    <w:p w:rsidR="00DC38EA" w:rsidRDefault="00DC38EA" w:rsidP="00DC38EA">
      <w:pPr>
        <w:pStyle w:val="a0"/>
        <w:numPr>
          <w:ilvl w:val="0"/>
          <w:numId w:val="8"/>
        </w:numPr>
      </w:pPr>
      <w:r>
        <w:rPr>
          <w:rFonts w:hint="eastAsia"/>
        </w:rPr>
        <w:t>综</w:t>
      </w:r>
      <w:r>
        <w:t>合布线要求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rPr>
          <w:rFonts w:hint="eastAsia"/>
        </w:rPr>
        <w:t>光</w:t>
      </w:r>
      <w:r>
        <w:t>纤布线产品（含光缆、尾</w:t>
      </w:r>
      <w:proofErr w:type="gramStart"/>
      <w:r>
        <w:t>纤</w:t>
      </w:r>
      <w:proofErr w:type="gramEnd"/>
      <w:r>
        <w:t>、跳线）选用长飞或烽火品牌；使用低水</w:t>
      </w:r>
      <w:proofErr w:type="gramStart"/>
      <w:r>
        <w:t>峰光芯</w:t>
      </w:r>
      <w:proofErr w:type="gramEnd"/>
      <w:r>
        <w:t>，满足万兆以太网传输要求；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六类双绞线产品（含网线、信息模块、原装跳线）使用罗格朗品牌；六类非屏蔽网线；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室外光缆沿电缆沟敷设；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室内光缆、双绞线使用</w:t>
      </w:r>
      <w:r>
        <w:rPr>
          <w:rFonts w:hint="eastAsia"/>
        </w:rPr>
        <w:t>P</w:t>
      </w:r>
      <w:r>
        <w:t>VC</w:t>
      </w:r>
      <w:r>
        <w:t>线槽明敷。</w:t>
      </w:r>
    </w:p>
    <w:p w:rsidR="00DC38EA" w:rsidRDefault="00DC38EA" w:rsidP="00DC38EA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、设备安装要求</w:t>
      </w:r>
    </w:p>
    <w:p w:rsidR="00DC38EA" w:rsidRDefault="00DC38EA" w:rsidP="00DC38EA">
      <w:pPr>
        <w:pStyle w:val="a0"/>
        <w:numPr>
          <w:ilvl w:val="0"/>
          <w:numId w:val="12"/>
        </w:numPr>
      </w:pPr>
      <w:r>
        <w:rPr>
          <w:rFonts w:hint="eastAsia"/>
        </w:rPr>
        <w:t>分</w:t>
      </w:r>
      <w:r>
        <w:t>体</w:t>
      </w:r>
      <w:r>
        <w:rPr>
          <w:rFonts w:hint="eastAsia"/>
        </w:rPr>
        <w:t>AP</w:t>
      </w:r>
      <w:r>
        <w:rPr>
          <w:rFonts w:hint="eastAsia"/>
        </w:rPr>
        <w:t>安装必须固定牢靠、</w:t>
      </w:r>
      <w:r>
        <w:t>有防盗设计</w:t>
      </w:r>
      <w:r>
        <w:rPr>
          <w:rFonts w:hint="eastAsia"/>
        </w:rPr>
        <w:t>。</w:t>
      </w:r>
    </w:p>
    <w:p w:rsidR="00DC38EA" w:rsidRDefault="00DC38EA" w:rsidP="00DC38EA">
      <w:pPr>
        <w:pStyle w:val="a0"/>
        <w:numPr>
          <w:ilvl w:val="0"/>
          <w:numId w:val="12"/>
        </w:numPr>
      </w:pPr>
      <w:r>
        <w:rPr>
          <w:rFonts w:hint="eastAsia"/>
        </w:rPr>
        <w:t>线路、设备上粘贴永久标识，标识内容：名称、</w:t>
      </w:r>
      <w:r>
        <w:rPr>
          <w:rFonts w:hint="eastAsia"/>
        </w:rPr>
        <w:t>IP</w:t>
      </w:r>
      <w:r>
        <w:rPr>
          <w:rFonts w:hint="eastAsia"/>
        </w:rPr>
        <w:t>地址、上联端口，线路两端等必须信息。标识清晰、无误，标签粘贴牢靠、耐久。</w:t>
      </w:r>
    </w:p>
    <w:p w:rsidR="00DC38EA" w:rsidRDefault="00DC38EA" w:rsidP="00DC38EA">
      <w:pPr>
        <w:pStyle w:val="a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验收要求</w:t>
      </w:r>
    </w:p>
    <w:p w:rsidR="00DC38EA" w:rsidRPr="002A414C" w:rsidRDefault="00DC38EA" w:rsidP="00DC38EA">
      <w:pPr>
        <w:pStyle w:val="a0"/>
        <w:numPr>
          <w:ilvl w:val="0"/>
          <w:numId w:val="10"/>
        </w:numPr>
      </w:pPr>
      <w:r w:rsidRPr="002A414C">
        <w:rPr>
          <w:rFonts w:hint="eastAsia"/>
        </w:rPr>
        <w:t>验收前，</w:t>
      </w:r>
      <w:r w:rsidRPr="002A414C">
        <w:t>安装的所有</w:t>
      </w:r>
      <w:r w:rsidRPr="002A414C">
        <w:rPr>
          <w:rFonts w:hint="eastAsia"/>
        </w:rPr>
        <w:t>线路（包</w:t>
      </w:r>
      <w:r w:rsidRPr="002A414C">
        <w:t>括六类网</w:t>
      </w:r>
      <w:r w:rsidRPr="002A414C">
        <w:rPr>
          <w:rFonts w:hint="eastAsia"/>
        </w:rPr>
        <w:t>线</w:t>
      </w:r>
      <w:r w:rsidRPr="002A414C">
        <w:t>和光纤）</w:t>
      </w:r>
      <w:r w:rsidRPr="002A414C">
        <w:rPr>
          <w:rFonts w:hint="eastAsia"/>
        </w:rPr>
        <w:t>均使</w:t>
      </w:r>
      <w:r w:rsidRPr="002A414C">
        <w:t>用</w:t>
      </w:r>
      <w:r w:rsidRPr="002A414C">
        <w:rPr>
          <w:rFonts w:hint="eastAsia"/>
        </w:rPr>
        <w:t>相</w:t>
      </w:r>
      <w:r w:rsidRPr="002A414C">
        <w:t>应的</w:t>
      </w:r>
      <w:r w:rsidRPr="002A414C">
        <w:rPr>
          <w:rFonts w:hint="eastAsia"/>
        </w:rPr>
        <w:t>FLUKE</w:t>
      </w:r>
      <w:r w:rsidRPr="002A414C">
        <w:rPr>
          <w:rFonts w:hint="eastAsia"/>
        </w:rPr>
        <w:t>测</w:t>
      </w:r>
      <w:r w:rsidRPr="002A414C">
        <w:t>试仪</w:t>
      </w:r>
      <w:r w:rsidRPr="002A414C">
        <w:rPr>
          <w:rFonts w:hint="eastAsia"/>
        </w:rPr>
        <w:t>进</w:t>
      </w:r>
      <w:r w:rsidRPr="002A414C">
        <w:t>行</w:t>
      </w:r>
      <w:r w:rsidRPr="002A414C">
        <w:rPr>
          <w:rFonts w:hint="eastAsia"/>
        </w:rPr>
        <w:t>端</w:t>
      </w:r>
      <w:r w:rsidRPr="002A414C">
        <w:t>到端测试</w:t>
      </w:r>
      <w:r w:rsidRPr="002A414C">
        <w:rPr>
          <w:rFonts w:hint="eastAsia"/>
        </w:rPr>
        <w:t>，</w:t>
      </w:r>
      <w:r w:rsidRPr="002A414C">
        <w:t>保</w:t>
      </w:r>
      <w:r w:rsidRPr="002A414C">
        <w:rPr>
          <w:rFonts w:hint="eastAsia"/>
        </w:rPr>
        <w:t>证</w:t>
      </w:r>
      <w:r w:rsidRPr="002A414C">
        <w:t>线路测试通过率为</w:t>
      </w:r>
      <w:r w:rsidRPr="002A414C">
        <w:rPr>
          <w:rFonts w:hint="eastAsia"/>
        </w:rPr>
        <w:t>100%</w:t>
      </w:r>
      <w:r w:rsidRPr="002A414C">
        <w:rPr>
          <w:rFonts w:hint="eastAsia"/>
        </w:rPr>
        <w:t>；</w:t>
      </w:r>
    </w:p>
    <w:p w:rsidR="00DC38EA" w:rsidRPr="002A414C" w:rsidRDefault="00DC38EA" w:rsidP="00DC38EA">
      <w:pPr>
        <w:pStyle w:val="a0"/>
        <w:numPr>
          <w:ilvl w:val="0"/>
          <w:numId w:val="10"/>
        </w:numPr>
      </w:pPr>
      <w:r w:rsidRPr="002A414C">
        <w:t>验收前，</w:t>
      </w:r>
      <w:r w:rsidRPr="002A414C">
        <w:rPr>
          <w:rFonts w:hint="eastAsia"/>
        </w:rPr>
        <w:t>必须自</w:t>
      </w:r>
      <w:r w:rsidRPr="002A414C">
        <w:t>行进行</w:t>
      </w:r>
      <w:r w:rsidRPr="002A414C">
        <w:rPr>
          <w:rFonts w:hint="eastAsia"/>
        </w:rPr>
        <w:t>无</w:t>
      </w:r>
      <w:r w:rsidRPr="002A414C">
        <w:t>网络信</w:t>
      </w:r>
      <w:r w:rsidRPr="002A414C">
        <w:rPr>
          <w:rFonts w:hint="eastAsia"/>
        </w:rPr>
        <w:t>号</w:t>
      </w:r>
      <w:r w:rsidRPr="002A414C">
        <w:t>覆盖测试；</w:t>
      </w:r>
    </w:p>
    <w:p w:rsidR="00DC38EA" w:rsidRDefault="00DC38EA" w:rsidP="00DC38EA">
      <w:pPr>
        <w:pStyle w:val="a0"/>
        <w:numPr>
          <w:ilvl w:val="0"/>
          <w:numId w:val="10"/>
        </w:numPr>
      </w:pPr>
      <w:r w:rsidRPr="002A414C">
        <w:rPr>
          <w:rFonts w:hint="eastAsia"/>
        </w:rPr>
        <w:t>验收前，须提交书面验收报告和全部技术文档，办好资产管理手续。</w:t>
      </w:r>
    </w:p>
    <w:p w:rsidR="00DC38EA" w:rsidRDefault="00DC38EA" w:rsidP="00DC38EA">
      <w:pPr>
        <w:pStyle w:val="a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售后服务要求</w:t>
      </w:r>
    </w:p>
    <w:p w:rsidR="00DC38EA" w:rsidRPr="002A414C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本</w:t>
      </w:r>
      <w:r w:rsidRPr="002A414C">
        <w:t>项目</w:t>
      </w:r>
      <w:r w:rsidRPr="002A414C">
        <w:rPr>
          <w:rFonts w:hint="eastAsia"/>
        </w:rPr>
        <w:t>采</w:t>
      </w:r>
      <w:r w:rsidRPr="002A414C">
        <w:t>购的</w:t>
      </w:r>
      <w:r w:rsidRPr="002A414C">
        <w:rPr>
          <w:rFonts w:hint="eastAsia"/>
        </w:rPr>
        <w:t>网络</w:t>
      </w:r>
      <w:r w:rsidRPr="002A414C">
        <w:t>设备</w:t>
      </w:r>
      <w:r w:rsidRPr="002A414C">
        <w:rPr>
          <w:rFonts w:hint="eastAsia"/>
        </w:rPr>
        <w:t>要求</w:t>
      </w:r>
      <w:r w:rsidRPr="002A414C">
        <w:t>提供</w:t>
      </w:r>
      <w:r w:rsidRPr="002A414C">
        <w:rPr>
          <w:rFonts w:hint="eastAsia"/>
        </w:rPr>
        <w:t>原厂商五年免费质保服</w:t>
      </w:r>
      <w:r w:rsidRPr="002A414C">
        <w:t>务</w:t>
      </w:r>
      <w:r w:rsidRPr="002A414C">
        <w:rPr>
          <w:rFonts w:hint="eastAsia"/>
        </w:rPr>
        <w:t>。</w:t>
      </w:r>
    </w:p>
    <w:p w:rsidR="00DC38EA" w:rsidRPr="002A414C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本</w:t>
      </w:r>
      <w:r w:rsidRPr="002A414C">
        <w:t>项目</w:t>
      </w:r>
      <w:r w:rsidRPr="002A414C">
        <w:rPr>
          <w:rFonts w:hint="eastAsia"/>
        </w:rPr>
        <w:t>采</w:t>
      </w:r>
      <w:r w:rsidRPr="002A414C">
        <w:t>购的综合布线工程要求提供</w:t>
      </w:r>
      <w:r w:rsidRPr="002A414C">
        <w:rPr>
          <w:rFonts w:hint="eastAsia"/>
        </w:rPr>
        <w:t>两年免费质保服</w:t>
      </w:r>
      <w:r w:rsidRPr="002A414C">
        <w:t>务</w:t>
      </w:r>
      <w:r w:rsidRPr="002A414C">
        <w:rPr>
          <w:rFonts w:hint="eastAsia"/>
        </w:rPr>
        <w:t>。</w:t>
      </w:r>
    </w:p>
    <w:p w:rsidR="00DC38EA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售后服务期内应全天</w:t>
      </w:r>
      <w:r w:rsidRPr="002A414C">
        <w:t>24</w:t>
      </w:r>
      <w:r w:rsidRPr="002A414C">
        <w:rPr>
          <w:rFonts w:hint="eastAsia"/>
        </w:rPr>
        <w:t>小时有专人响应服务请求，响应时间</w:t>
      </w:r>
      <w:r w:rsidRPr="002A414C">
        <w:t>(</w:t>
      </w:r>
      <w:r w:rsidRPr="002A414C">
        <w:rPr>
          <w:rFonts w:hint="eastAsia"/>
        </w:rPr>
        <w:t>从服务请求至服务人员到达现场</w:t>
      </w:r>
      <w:r w:rsidRPr="002A414C">
        <w:t>)</w:t>
      </w:r>
      <w:r w:rsidRPr="002A414C">
        <w:rPr>
          <w:rFonts w:hint="eastAsia"/>
        </w:rPr>
        <w:t>不得超过</w:t>
      </w:r>
      <w:r w:rsidRPr="002A414C">
        <w:t>1</w:t>
      </w:r>
      <w:r w:rsidRPr="002A414C">
        <w:rPr>
          <w:rFonts w:hint="eastAsia"/>
        </w:rPr>
        <w:t>小时，紧急故障</w:t>
      </w:r>
      <w:r w:rsidRPr="002A414C">
        <w:t>2</w:t>
      </w:r>
      <w:r w:rsidRPr="002A414C">
        <w:rPr>
          <w:rFonts w:hint="eastAsia"/>
        </w:rPr>
        <w:t>小时内排除，一般故障</w:t>
      </w:r>
      <w:r w:rsidRPr="002A414C">
        <w:t>24</w:t>
      </w:r>
      <w:r w:rsidRPr="002A414C">
        <w:rPr>
          <w:rFonts w:hint="eastAsia"/>
        </w:rPr>
        <w:t>小时内排除，设备</w:t>
      </w:r>
      <w:r w:rsidRPr="002A414C">
        <w:t>故障</w:t>
      </w:r>
      <w:r w:rsidRPr="002A414C">
        <w:rPr>
          <w:rFonts w:hint="eastAsia"/>
        </w:rPr>
        <w:t>现</w:t>
      </w:r>
      <w:r w:rsidRPr="002A414C">
        <w:t>场</w:t>
      </w:r>
      <w:r w:rsidRPr="002A414C">
        <w:rPr>
          <w:rFonts w:hint="eastAsia"/>
        </w:rPr>
        <w:t>不能解决的，提供备用设备。</w:t>
      </w:r>
    </w:p>
    <w:p w:rsidR="00DC38EA" w:rsidRDefault="00DC38EA" w:rsidP="00DC38EA">
      <w:pPr>
        <w:pStyle w:val="a0"/>
      </w:pPr>
      <w:r>
        <w:rPr>
          <w:rFonts w:hint="eastAsia"/>
        </w:rPr>
        <w:t>5</w:t>
      </w:r>
      <w:r>
        <w:rPr>
          <w:rFonts w:hint="eastAsia"/>
        </w:rPr>
        <w:t>、投</w:t>
      </w:r>
      <w:r>
        <w:t>标单位资质要求</w:t>
      </w:r>
    </w:p>
    <w:p w:rsidR="00DC38EA" w:rsidRDefault="00C223D4" w:rsidP="00DC38EA">
      <w:pPr>
        <w:pStyle w:val="a0"/>
        <w:ind w:firstLine="480"/>
      </w:pPr>
      <w:r>
        <w:rPr>
          <w:rFonts w:hint="eastAsia"/>
        </w:rPr>
        <w:t>无</w:t>
      </w:r>
      <w:r>
        <w:t>特定</w:t>
      </w:r>
      <w:r>
        <w:rPr>
          <w:rFonts w:hint="eastAsia"/>
        </w:rPr>
        <w:t>资</w:t>
      </w:r>
      <w:r>
        <w:t>质要求</w:t>
      </w:r>
      <w:r w:rsidR="00DC38EA">
        <w:rPr>
          <w:rFonts w:hint="eastAsia"/>
        </w:rPr>
        <w:t>。</w:t>
      </w:r>
    </w:p>
    <w:p w:rsidR="00DC38EA" w:rsidRDefault="00DC38EA" w:rsidP="00DC38EA">
      <w:pPr>
        <w:pStyle w:val="a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工期要求</w:t>
      </w:r>
      <w:r>
        <w:rPr>
          <w:rFonts w:hint="eastAsia"/>
        </w:rPr>
        <w:t>:   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前完工。</w:t>
      </w:r>
    </w:p>
    <w:p w:rsidR="00DC38EA" w:rsidRPr="00B021CF" w:rsidRDefault="00DC38EA" w:rsidP="00DC38EA">
      <w:pPr>
        <w:pStyle w:val="a0"/>
        <w:wordWrap w:val="0"/>
        <w:ind w:firstLineChars="150" w:firstLine="420"/>
        <w:jc w:val="right"/>
        <w:rPr>
          <w:rFonts w:ascii="黑体" w:eastAsia="黑体" w:hAnsi="黑体"/>
          <w:sz w:val="28"/>
          <w:szCs w:val="28"/>
        </w:rPr>
      </w:pPr>
      <w:r w:rsidRPr="00B021CF">
        <w:rPr>
          <w:rFonts w:ascii="黑体" w:eastAsia="黑体" w:hAnsi="黑体" w:hint="eastAsia"/>
          <w:sz w:val="28"/>
          <w:szCs w:val="28"/>
        </w:rPr>
        <w:t>湖</w:t>
      </w:r>
      <w:r w:rsidRPr="00B021CF">
        <w:rPr>
          <w:rFonts w:ascii="黑体" w:eastAsia="黑体" w:hAnsi="黑体"/>
          <w:sz w:val="28"/>
          <w:szCs w:val="28"/>
        </w:rPr>
        <w:t>南科技大学网络信息中</w:t>
      </w:r>
      <w:r w:rsidRPr="00B021CF">
        <w:rPr>
          <w:rFonts w:ascii="黑体" w:eastAsia="黑体" w:hAnsi="黑体" w:hint="eastAsia"/>
          <w:sz w:val="28"/>
          <w:szCs w:val="28"/>
        </w:rPr>
        <w:t>心</w:t>
      </w:r>
    </w:p>
    <w:p w:rsidR="00DC38EA" w:rsidRPr="002A5BAC" w:rsidRDefault="00DC38EA" w:rsidP="00DC38EA">
      <w:pPr>
        <w:pStyle w:val="a0"/>
        <w:wordWrap w:val="0"/>
        <w:ind w:firstLineChars="150" w:firstLine="420"/>
        <w:jc w:val="right"/>
        <w:rPr>
          <w:rFonts w:ascii="黑体" w:eastAsia="黑体" w:hAnsi="黑体"/>
          <w:sz w:val="28"/>
          <w:szCs w:val="28"/>
        </w:rPr>
      </w:pPr>
      <w:r w:rsidRPr="00B021CF"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21</w:t>
      </w:r>
      <w:r w:rsidRPr="00B021CF">
        <w:rPr>
          <w:rFonts w:ascii="黑体" w:eastAsia="黑体" w:hAnsi="黑体" w:hint="eastAsia"/>
          <w:sz w:val="28"/>
          <w:szCs w:val="28"/>
        </w:rPr>
        <w:t>年</w:t>
      </w:r>
      <w:r w:rsidR="00B517EA">
        <w:rPr>
          <w:rFonts w:ascii="黑体" w:eastAsia="黑体" w:hAnsi="黑体"/>
          <w:sz w:val="28"/>
          <w:szCs w:val="28"/>
        </w:rPr>
        <w:t>8</w:t>
      </w:r>
      <w:r w:rsidRPr="00B021CF">
        <w:rPr>
          <w:rFonts w:ascii="黑体" w:eastAsia="黑体" w:hAnsi="黑体" w:hint="eastAsia"/>
          <w:sz w:val="28"/>
          <w:szCs w:val="28"/>
        </w:rPr>
        <w:t>月</w:t>
      </w:r>
      <w:bookmarkStart w:id="0" w:name="_GoBack"/>
      <w:bookmarkEnd w:id="0"/>
      <w:r w:rsidR="00B517EA">
        <w:rPr>
          <w:rFonts w:ascii="黑体" w:eastAsia="黑体" w:hAnsi="黑体"/>
          <w:sz w:val="28"/>
          <w:szCs w:val="28"/>
        </w:rPr>
        <w:t>1</w:t>
      </w:r>
      <w:r w:rsidRPr="00B021CF">
        <w:rPr>
          <w:rFonts w:ascii="黑体" w:eastAsia="黑体" w:hAnsi="黑体" w:hint="eastAsia"/>
          <w:sz w:val="28"/>
          <w:szCs w:val="28"/>
        </w:rPr>
        <w:t>日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sectPr w:rsidR="00DC38EA" w:rsidRPr="002A5BAC" w:rsidSect="007937A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34" w:rsidRDefault="005D5A34" w:rsidP="005728BA">
      <w:r>
        <w:separator/>
      </w:r>
    </w:p>
  </w:endnote>
  <w:endnote w:type="continuationSeparator" w:id="0">
    <w:p w:rsidR="005D5A34" w:rsidRDefault="005D5A34" w:rsidP="005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053192"/>
      <w:docPartObj>
        <w:docPartGallery w:val="Page Numbers (Bottom of Page)"/>
        <w:docPartUnique/>
      </w:docPartObj>
    </w:sdtPr>
    <w:sdtEndPr/>
    <w:sdtContent>
      <w:p w:rsidR="005C352C" w:rsidRDefault="007937A7">
        <w:pPr>
          <w:pStyle w:val="a6"/>
          <w:jc w:val="right"/>
        </w:pPr>
        <w:r>
          <w:fldChar w:fldCharType="begin"/>
        </w:r>
        <w:r w:rsidR="005C352C">
          <w:instrText>PAGE   \* MERGEFORMAT</w:instrText>
        </w:r>
        <w:r>
          <w:fldChar w:fldCharType="separate"/>
        </w:r>
        <w:r w:rsidR="00B517EA" w:rsidRPr="00B517EA">
          <w:rPr>
            <w:noProof/>
            <w:lang w:val="zh-CN"/>
          </w:rPr>
          <w:t>5</w:t>
        </w:r>
        <w:r>
          <w:fldChar w:fldCharType="end"/>
        </w:r>
      </w:p>
    </w:sdtContent>
  </w:sdt>
  <w:p w:rsidR="005C352C" w:rsidRDefault="005C3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34" w:rsidRDefault="005D5A34" w:rsidP="005728BA">
      <w:r>
        <w:separator/>
      </w:r>
    </w:p>
  </w:footnote>
  <w:footnote w:type="continuationSeparator" w:id="0">
    <w:p w:rsidR="005D5A34" w:rsidRDefault="005D5A34" w:rsidP="0057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E10"/>
    <w:multiLevelType w:val="hybridMultilevel"/>
    <w:tmpl w:val="15A47D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B60AEE"/>
    <w:multiLevelType w:val="multilevel"/>
    <w:tmpl w:val="AF56EB8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30"/>
        <w:szCs w:val="30"/>
      </w:rPr>
    </w:lvl>
    <w:lvl w:ilvl="2">
      <w:start w:val="1"/>
      <w:numFmt w:val="none"/>
      <w:pStyle w:val="ly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943EE9"/>
    <w:multiLevelType w:val="hybridMultilevel"/>
    <w:tmpl w:val="674EA18A"/>
    <w:lvl w:ilvl="0" w:tplc="C9287C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C8420B"/>
    <w:multiLevelType w:val="hybridMultilevel"/>
    <w:tmpl w:val="79B8E312"/>
    <w:lvl w:ilvl="0" w:tplc="514AF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A3179A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B606431"/>
    <w:multiLevelType w:val="hybridMultilevel"/>
    <w:tmpl w:val="1DAA8BF0"/>
    <w:lvl w:ilvl="0" w:tplc="096270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42E186A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5C845D8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B2C226A"/>
    <w:multiLevelType w:val="hybridMultilevel"/>
    <w:tmpl w:val="66E84478"/>
    <w:lvl w:ilvl="0" w:tplc="292A9B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E41A25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AC803EF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23729BF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4EB3CF7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3C"/>
    <w:rsid w:val="00013DAD"/>
    <w:rsid w:val="000338E9"/>
    <w:rsid w:val="00090D9E"/>
    <w:rsid w:val="000A65D3"/>
    <w:rsid w:val="000B2CCD"/>
    <w:rsid w:val="000C0CAB"/>
    <w:rsid w:val="000C4577"/>
    <w:rsid w:val="000C7BA7"/>
    <w:rsid w:val="00116E03"/>
    <w:rsid w:val="00126B0A"/>
    <w:rsid w:val="00132B97"/>
    <w:rsid w:val="00190BD4"/>
    <w:rsid w:val="001910AC"/>
    <w:rsid w:val="001A0EC1"/>
    <w:rsid w:val="001A4349"/>
    <w:rsid w:val="001D0A9B"/>
    <w:rsid w:val="001E7E0C"/>
    <w:rsid w:val="00206E4B"/>
    <w:rsid w:val="00247931"/>
    <w:rsid w:val="002609F4"/>
    <w:rsid w:val="002758A0"/>
    <w:rsid w:val="00281173"/>
    <w:rsid w:val="002A414C"/>
    <w:rsid w:val="002A5BAC"/>
    <w:rsid w:val="002C57CA"/>
    <w:rsid w:val="002D15D6"/>
    <w:rsid w:val="002E1D30"/>
    <w:rsid w:val="003267CB"/>
    <w:rsid w:val="00367E37"/>
    <w:rsid w:val="00383DE0"/>
    <w:rsid w:val="003A4737"/>
    <w:rsid w:val="003A4FEA"/>
    <w:rsid w:val="003D3899"/>
    <w:rsid w:val="003F3808"/>
    <w:rsid w:val="004056C4"/>
    <w:rsid w:val="00412ACB"/>
    <w:rsid w:val="00423BA5"/>
    <w:rsid w:val="004322D1"/>
    <w:rsid w:val="00446C21"/>
    <w:rsid w:val="00452E3A"/>
    <w:rsid w:val="00487E65"/>
    <w:rsid w:val="004919EA"/>
    <w:rsid w:val="00495EF5"/>
    <w:rsid w:val="004B0706"/>
    <w:rsid w:val="004C0581"/>
    <w:rsid w:val="004C45D5"/>
    <w:rsid w:val="004D1621"/>
    <w:rsid w:val="004E1382"/>
    <w:rsid w:val="004E697C"/>
    <w:rsid w:val="004F0633"/>
    <w:rsid w:val="0052432B"/>
    <w:rsid w:val="00533616"/>
    <w:rsid w:val="00535600"/>
    <w:rsid w:val="00552A17"/>
    <w:rsid w:val="00556072"/>
    <w:rsid w:val="00562D93"/>
    <w:rsid w:val="00570D8C"/>
    <w:rsid w:val="00571ACE"/>
    <w:rsid w:val="005728BA"/>
    <w:rsid w:val="00573007"/>
    <w:rsid w:val="005934B6"/>
    <w:rsid w:val="00597E23"/>
    <w:rsid w:val="005B6D04"/>
    <w:rsid w:val="005C352C"/>
    <w:rsid w:val="005C59DC"/>
    <w:rsid w:val="005D4E36"/>
    <w:rsid w:val="005D5A34"/>
    <w:rsid w:val="0060182A"/>
    <w:rsid w:val="006140D2"/>
    <w:rsid w:val="00615C98"/>
    <w:rsid w:val="00623A1A"/>
    <w:rsid w:val="006270C3"/>
    <w:rsid w:val="006503F9"/>
    <w:rsid w:val="00656740"/>
    <w:rsid w:val="006570EC"/>
    <w:rsid w:val="00681707"/>
    <w:rsid w:val="00681AB1"/>
    <w:rsid w:val="006A27F7"/>
    <w:rsid w:val="006A4398"/>
    <w:rsid w:val="006B37E7"/>
    <w:rsid w:val="006F0492"/>
    <w:rsid w:val="00722D36"/>
    <w:rsid w:val="00723132"/>
    <w:rsid w:val="00723641"/>
    <w:rsid w:val="00726B31"/>
    <w:rsid w:val="00757D8F"/>
    <w:rsid w:val="00760305"/>
    <w:rsid w:val="00761097"/>
    <w:rsid w:val="00777081"/>
    <w:rsid w:val="007835FD"/>
    <w:rsid w:val="00792785"/>
    <w:rsid w:val="007937A7"/>
    <w:rsid w:val="00795416"/>
    <w:rsid w:val="007A1F94"/>
    <w:rsid w:val="007D27FB"/>
    <w:rsid w:val="007D588B"/>
    <w:rsid w:val="007E79A2"/>
    <w:rsid w:val="007F2E5E"/>
    <w:rsid w:val="008015DC"/>
    <w:rsid w:val="00802B10"/>
    <w:rsid w:val="0087169A"/>
    <w:rsid w:val="0089573C"/>
    <w:rsid w:val="00895F92"/>
    <w:rsid w:val="0095445A"/>
    <w:rsid w:val="00975002"/>
    <w:rsid w:val="009A1669"/>
    <w:rsid w:val="00A038C8"/>
    <w:rsid w:val="00A150E6"/>
    <w:rsid w:val="00A2692B"/>
    <w:rsid w:val="00A632C4"/>
    <w:rsid w:val="00A730D9"/>
    <w:rsid w:val="00AB013B"/>
    <w:rsid w:val="00AC2A3C"/>
    <w:rsid w:val="00AE030E"/>
    <w:rsid w:val="00AE3B35"/>
    <w:rsid w:val="00B021CF"/>
    <w:rsid w:val="00B052B8"/>
    <w:rsid w:val="00B140E3"/>
    <w:rsid w:val="00B249B7"/>
    <w:rsid w:val="00B26B23"/>
    <w:rsid w:val="00B26E87"/>
    <w:rsid w:val="00B36F6B"/>
    <w:rsid w:val="00B41365"/>
    <w:rsid w:val="00B517EA"/>
    <w:rsid w:val="00B51A36"/>
    <w:rsid w:val="00B53A16"/>
    <w:rsid w:val="00B70FD2"/>
    <w:rsid w:val="00B75311"/>
    <w:rsid w:val="00B850DE"/>
    <w:rsid w:val="00B851C1"/>
    <w:rsid w:val="00B97054"/>
    <w:rsid w:val="00BA4284"/>
    <w:rsid w:val="00BA55B0"/>
    <w:rsid w:val="00BE35E6"/>
    <w:rsid w:val="00BE6346"/>
    <w:rsid w:val="00C11205"/>
    <w:rsid w:val="00C223D4"/>
    <w:rsid w:val="00C46AF9"/>
    <w:rsid w:val="00C52C04"/>
    <w:rsid w:val="00C55974"/>
    <w:rsid w:val="00C65F44"/>
    <w:rsid w:val="00C662E9"/>
    <w:rsid w:val="00C728D8"/>
    <w:rsid w:val="00C964CC"/>
    <w:rsid w:val="00CA4841"/>
    <w:rsid w:val="00CA48E6"/>
    <w:rsid w:val="00CA5194"/>
    <w:rsid w:val="00CD1B43"/>
    <w:rsid w:val="00CE26AD"/>
    <w:rsid w:val="00D05053"/>
    <w:rsid w:val="00D23651"/>
    <w:rsid w:val="00D2393D"/>
    <w:rsid w:val="00D26D6F"/>
    <w:rsid w:val="00D60644"/>
    <w:rsid w:val="00D70377"/>
    <w:rsid w:val="00D80744"/>
    <w:rsid w:val="00D8106F"/>
    <w:rsid w:val="00D81700"/>
    <w:rsid w:val="00D86C95"/>
    <w:rsid w:val="00D93CB2"/>
    <w:rsid w:val="00D95737"/>
    <w:rsid w:val="00DB7549"/>
    <w:rsid w:val="00DC0D64"/>
    <w:rsid w:val="00DC38EA"/>
    <w:rsid w:val="00DD2F5A"/>
    <w:rsid w:val="00E300CB"/>
    <w:rsid w:val="00E52BCA"/>
    <w:rsid w:val="00E66B61"/>
    <w:rsid w:val="00E84C76"/>
    <w:rsid w:val="00E9003C"/>
    <w:rsid w:val="00E9011C"/>
    <w:rsid w:val="00EE151F"/>
    <w:rsid w:val="00EE527C"/>
    <w:rsid w:val="00EF0E11"/>
    <w:rsid w:val="00F10658"/>
    <w:rsid w:val="00F25FF3"/>
    <w:rsid w:val="00F570C3"/>
    <w:rsid w:val="00F637F0"/>
    <w:rsid w:val="00F71D6A"/>
    <w:rsid w:val="00FB587A"/>
    <w:rsid w:val="00FC145B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43001-7C0E-4680-81AC-38299B7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y_正文"/>
    <w:next w:val="a0"/>
    <w:qFormat/>
    <w:rsid w:val="00D8170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ly_标题 1"/>
    <w:basedOn w:val="a"/>
    <w:next w:val="a"/>
    <w:link w:val="1Char"/>
    <w:autoRedefine/>
    <w:qFormat/>
    <w:rsid w:val="00562D93"/>
    <w:pPr>
      <w:keepNext/>
      <w:keepLines/>
      <w:spacing w:before="340" w:after="330" w:line="578" w:lineRule="auto"/>
      <w:ind w:rightChars="-82" w:right="-197"/>
      <w:jc w:val="center"/>
      <w:outlineLvl w:val="0"/>
    </w:pPr>
    <w:rPr>
      <w:b/>
      <w:bCs/>
      <w:kern w:val="44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y2">
    <w:name w:val="ly_标题2"/>
    <w:basedOn w:val="2"/>
    <w:next w:val="3"/>
    <w:link w:val="ly2Char"/>
    <w:autoRedefine/>
    <w:qFormat/>
    <w:rsid w:val="004C0581"/>
    <w:pPr>
      <w:spacing w:line="360" w:lineRule="auto"/>
    </w:pPr>
    <w:rPr>
      <w:rFonts w:ascii="Times New Roman" w:eastAsiaTheme="minorEastAsia" w:hAnsi="Times New Roman" w:cstheme="minorBidi"/>
      <w:sz w:val="30"/>
      <w:szCs w:val="30"/>
    </w:rPr>
  </w:style>
  <w:style w:type="character" w:customStyle="1" w:styleId="ly2Char">
    <w:name w:val="ly_标题2 Char"/>
    <w:link w:val="ly2"/>
    <w:rsid w:val="004C0581"/>
    <w:rPr>
      <w:rFonts w:ascii="Times New Roman" w:hAnsi="Times New Roman"/>
      <w:b/>
      <w:bCs/>
      <w:sz w:val="30"/>
      <w:szCs w:val="30"/>
    </w:rPr>
  </w:style>
  <w:style w:type="character" w:customStyle="1" w:styleId="2Char">
    <w:name w:val="标题 2 Char"/>
    <w:basedOn w:val="a1"/>
    <w:link w:val="2"/>
    <w:uiPriority w:val="9"/>
    <w:semiHidden/>
    <w:rsid w:val="00D95737"/>
    <w:rPr>
      <w:rFonts w:asciiTheme="majorHAnsi" w:eastAsiaTheme="majorEastAsia" w:hAnsiTheme="majorHAnsi" w:cstheme="majorBidi"/>
      <w:b/>
      <w:bCs/>
      <w:sz w:val="32"/>
      <w:szCs w:val="32"/>
      <w:lang w:eastAsia="zh-TW"/>
    </w:rPr>
  </w:style>
  <w:style w:type="character" w:customStyle="1" w:styleId="3Char">
    <w:name w:val="标题 3 Char"/>
    <w:basedOn w:val="a1"/>
    <w:link w:val="3"/>
    <w:uiPriority w:val="9"/>
    <w:semiHidden/>
    <w:rsid w:val="00D95737"/>
    <w:rPr>
      <w:rFonts w:ascii="Times New Roman" w:eastAsia="宋体" w:hAnsi="Times New Roman" w:cs="Times New Roman"/>
      <w:b/>
      <w:bCs/>
      <w:sz w:val="32"/>
      <w:szCs w:val="32"/>
      <w:lang w:eastAsia="zh-TW"/>
    </w:rPr>
  </w:style>
  <w:style w:type="paragraph" w:customStyle="1" w:styleId="ly3">
    <w:name w:val="ly_标题3"/>
    <w:basedOn w:val="3"/>
    <w:next w:val="a"/>
    <w:autoRedefine/>
    <w:qFormat/>
    <w:rsid w:val="00562D93"/>
    <w:pPr>
      <w:numPr>
        <w:ilvl w:val="2"/>
        <w:numId w:val="1"/>
      </w:numPr>
    </w:pPr>
    <w:rPr>
      <w:sz w:val="28"/>
      <w:szCs w:val="28"/>
    </w:rPr>
  </w:style>
  <w:style w:type="paragraph" w:customStyle="1" w:styleId="ly">
    <w:name w:val="ly_表格正文"/>
    <w:basedOn w:val="a0"/>
    <w:next w:val="a"/>
    <w:qFormat/>
    <w:rsid w:val="00562D93"/>
    <w:pPr>
      <w:spacing w:after="0" w:line="300" w:lineRule="auto"/>
    </w:pPr>
  </w:style>
  <w:style w:type="paragraph" w:styleId="a0">
    <w:name w:val="Body Text"/>
    <w:basedOn w:val="a"/>
    <w:link w:val="Char"/>
    <w:uiPriority w:val="99"/>
    <w:unhideWhenUsed/>
    <w:rsid w:val="00562D93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562D93"/>
    <w:rPr>
      <w:rFonts w:ascii="Times New Roman" w:eastAsia="宋体" w:hAnsi="Times New Roman" w:cs="Times New Roman"/>
      <w:sz w:val="24"/>
      <w:szCs w:val="24"/>
      <w:lang w:eastAsia="zh-TW"/>
    </w:rPr>
  </w:style>
  <w:style w:type="paragraph" w:customStyle="1" w:styleId="ly0">
    <w:name w:val="ly_脚注"/>
    <w:basedOn w:val="a"/>
    <w:link w:val="lyChar"/>
    <w:qFormat/>
    <w:rsid w:val="00562D93"/>
    <w:rPr>
      <w:sz w:val="18"/>
    </w:rPr>
  </w:style>
  <w:style w:type="character" w:customStyle="1" w:styleId="lyChar">
    <w:name w:val="ly_脚注 Char"/>
    <w:link w:val="ly0"/>
    <w:rsid w:val="00562D93"/>
    <w:rPr>
      <w:rFonts w:ascii="Times New Roman" w:eastAsia="宋体" w:hAnsi="Times New Roman" w:cs="Times New Roman"/>
      <w:sz w:val="18"/>
      <w:szCs w:val="24"/>
      <w:lang w:eastAsia="zh-TW"/>
    </w:rPr>
  </w:style>
  <w:style w:type="character" w:customStyle="1" w:styleId="1Char">
    <w:name w:val="标题 1 Char"/>
    <w:aliases w:val="ly_标题 1 Char"/>
    <w:link w:val="1"/>
    <w:rsid w:val="00562D93"/>
    <w:rPr>
      <w:rFonts w:ascii="Times New Roman" w:eastAsia="宋体" w:hAnsi="Times New Roman" w:cs="Times New Roman"/>
      <w:b/>
      <w:bCs/>
      <w:kern w:val="44"/>
      <w:sz w:val="28"/>
      <w:szCs w:val="24"/>
    </w:rPr>
  </w:style>
  <w:style w:type="paragraph" w:styleId="a4">
    <w:name w:val="Title"/>
    <w:aliases w:val="ly_图表标题"/>
    <w:basedOn w:val="ly"/>
    <w:next w:val="ly"/>
    <w:link w:val="Char0"/>
    <w:qFormat/>
    <w:rsid w:val="00562D93"/>
    <w:pPr>
      <w:jc w:val="center"/>
    </w:pPr>
    <w:rPr>
      <w:bCs/>
      <w:sz w:val="21"/>
      <w:szCs w:val="32"/>
    </w:rPr>
  </w:style>
  <w:style w:type="character" w:customStyle="1" w:styleId="Char0">
    <w:name w:val="标题 Char"/>
    <w:aliases w:val="ly_图表标题 Char"/>
    <w:link w:val="a4"/>
    <w:rsid w:val="00562D93"/>
    <w:rPr>
      <w:rFonts w:ascii="Times New Roman" w:eastAsia="宋体" w:hAnsi="Times New Roman" w:cs="Times New Roman"/>
      <w:bCs/>
      <w:szCs w:val="32"/>
      <w:lang w:eastAsia="zh-TW"/>
    </w:rPr>
  </w:style>
  <w:style w:type="paragraph" w:styleId="a5">
    <w:name w:val="header"/>
    <w:basedOn w:val="a"/>
    <w:link w:val="Char1"/>
    <w:uiPriority w:val="99"/>
    <w:unhideWhenUsed/>
    <w:rsid w:val="0057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7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uiPriority w:val="39"/>
    <w:rsid w:val="002A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15D6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DB754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DB7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C8E7-24DA-40B3-B944-BFF9059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2208</Characters>
  <Application>Microsoft Office Word</Application>
  <DocSecurity>0</DocSecurity>
  <Lines>18</Lines>
  <Paragraphs>5</Paragraphs>
  <ScaleCrop>false</ScaleCrop>
  <Company>Sky123.Org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林勇</dc:creator>
  <cp:keywords/>
  <dc:description/>
  <cp:lastModifiedBy>林勇</cp:lastModifiedBy>
  <cp:revision>5</cp:revision>
  <cp:lastPrinted>2021-07-10T09:03:00Z</cp:lastPrinted>
  <dcterms:created xsi:type="dcterms:W3CDTF">2021-07-20T01:34:00Z</dcterms:created>
  <dcterms:modified xsi:type="dcterms:W3CDTF">2021-08-01T08:41:00Z</dcterms:modified>
</cp:coreProperties>
</file>