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采购需求</w:t>
      </w:r>
    </w:p>
    <w:p>
      <w:pPr>
        <w:spacing w:line="220" w:lineRule="exact"/>
        <w:jc w:val="center"/>
        <w:rPr>
          <w:b/>
          <w:bCs/>
          <w:sz w:val="36"/>
          <w:szCs w:val="36"/>
        </w:rPr>
      </w:pPr>
    </w:p>
    <w:p>
      <w:pPr>
        <w:rPr>
          <w:u w:val="single"/>
        </w:rPr>
      </w:pPr>
    </w:p>
    <w:tbl>
      <w:tblPr>
        <w:tblStyle w:val="7"/>
        <w:tblW w:w="982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62"/>
        <w:gridCol w:w="4896"/>
        <w:gridCol w:w="555"/>
        <w:gridCol w:w="1047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8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商品名称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型号规格</w:t>
            </w:r>
          </w:p>
        </w:tc>
        <w:tc>
          <w:tcPr>
            <w:tcW w:w="489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参数要求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控制金额（元）</w:t>
            </w:r>
          </w:p>
        </w:tc>
        <w:tc>
          <w:tcPr>
            <w:tcW w:w="100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服务器（HPC计算节点）（1）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A620-G30</w:t>
            </w:r>
          </w:p>
        </w:tc>
        <w:tc>
          <w:tcPr>
            <w:tcW w:w="4896" w:type="dxa"/>
          </w:tcPr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 xml:space="preserve">架构：国产曙光X86高性能计算机 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 xml:space="preserve">CPU：2颗X86（64核，主频2.6GHz）芯片 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 xml:space="preserve">内存：DDR4 3200 32G*16 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 xml:space="preserve">阵列：4TB 3.5吋7.2K 6Gb SATA硬盘； 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480G 2.5 SATA 6Gb R SSD；支持≥32块硬盘，支持2个内置M.2 SSD, 2个M.2支持硬件RAID1,提供相关RAID技术的证明材料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介质：物理结构3-5CM，支持原厂返修，提供盖章技术截图，质保三年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Raid：4GB Cache、12Gb RAID控制器</w:t>
            </w:r>
          </w:p>
          <w:p>
            <w:pPr>
              <w:pStyle w:val="2"/>
              <w:ind w:left="0" w:leftChars="0"/>
              <w:outlineLvl w:val="1"/>
              <w:rPr>
                <w:rFonts w:hint="eastAsia" w:ascii="宋体" w:hAnsi="宋体" w:eastAsia="宋体" w:cs="宋体"/>
                <w:b w:val="0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30"/>
                <w:kern w:val="0"/>
                <w:sz w:val="21"/>
                <w:szCs w:val="21"/>
              </w:rPr>
              <w:t>SD卡：主板支持2个SD卡槽， 可提供功能截图；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安全：可支持TCM\TPM安全模块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电源：电源模块*2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网卡：双口1G RJ45网卡滑轨 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证书：安全工程一级，企业AAA信用评价等荣誉证书，并提供相关证书扫描件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系统：Linux、Windows serve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导轨：嵌入式导轨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应用：根据甲方要求安装相应的科研计算软件，如VASP\MS……支持学科计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售后：</w:t>
            </w:r>
            <w:r>
              <w:rPr>
                <w:rFonts w:hint="eastAsia" w:ascii="宋体" w:hAnsi="宋体" w:cs="宋体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  <w:t>承诺竞价成功后</w:t>
            </w: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提供原厂质保三年承诺书</w:t>
            </w:r>
            <w:bookmarkStart w:id="0" w:name="_GoBack"/>
            <w:bookmarkEnd w:id="0"/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110000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曙光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服务器（HPC计算节点）（2）</w:t>
            </w:r>
          </w:p>
        </w:tc>
        <w:tc>
          <w:tcPr>
            <w:tcW w:w="1062" w:type="dxa"/>
          </w:tcPr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</w:p>
          <w:p>
            <w:pPr>
              <w:pStyle w:val="2"/>
              <w:outlineLvl w:val="1"/>
              <w:rPr>
                <w:rFonts w:hint="eastAsia" w:ascii="宋体" w:hAnsi="宋体" w:eastAsia="宋体" w:cs="宋体"/>
                <w:b w:val="0"/>
                <w:color w:val="000000"/>
                <w:spacing w:val="3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A620-G30</w:t>
            </w:r>
          </w:p>
        </w:tc>
        <w:tc>
          <w:tcPr>
            <w:tcW w:w="4896" w:type="dxa"/>
          </w:tcPr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 xml:space="preserve">架构：国产曙光X86高性能计算机 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 xml:space="preserve">CPU：2颗X86（64核，主频2.6GHz）芯片 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 xml:space="preserve">内存：DDR4 3200 32G*8 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 xml:space="preserve">阵列：4TB 3.5吋7.2K 6Gb SATA硬盘； 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480G 2.5 SATA 6Gb R SSD；支持≥32块硬盘，支持2个内置M.2 SSD, 2个M.2支持硬件RAID1,提供相关RAID技术的证明材料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介质：物理结构3-5CM，支持原厂返修，提供盖章技术截图，质保三年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Raid：4GB Cache、12Gb RAID控制器</w:t>
            </w:r>
          </w:p>
          <w:p>
            <w:pPr>
              <w:pStyle w:val="2"/>
              <w:ind w:left="0" w:leftChars="0"/>
              <w:outlineLvl w:val="1"/>
              <w:rPr>
                <w:rFonts w:hint="eastAsia" w:ascii="宋体" w:hAnsi="宋体" w:eastAsia="宋体" w:cs="宋体"/>
                <w:b w:val="0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30"/>
                <w:kern w:val="0"/>
                <w:sz w:val="21"/>
                <w:szCs w:val="21"/>
              </w:rPr>
              <w:t>SD卡：主板支持2个SD卡槽， 可提供功能截图；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安全：可支持TCM\TPM安全模块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电源：电源模块*2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网卡：双口1G RJ45网卡滑轨 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证书：安全工程一级，企业AAA信用评价等荣誉证书，并提供相关证书扫描件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系统：Linux、Windows serve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导轨：嵌入式导轨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应用：根据甲方要求安装相应的科研计算软件，如VASP\MS……支持学科计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售后：</w:t>
            </w:r>
            <w:r>
              <w:rPr>
                <w:rFonts w:hint="eastAsia" w:ascii="宋体" w:hAnsi="宋体" w:cs="宋体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  <w:t>承诺竞价成功后</w:t>
            </w: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提供原厂质保三年承诺书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90000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国标机柜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  <w:t>C100</w:t>
            </w:r>
          </w:p>
        </w:tc>
        <w:tc>
          <w:tcPr>
            <w:tcW w:w="48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42U国标机柜、配套PDU线材、终身质保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96"/>
    <w:rsid w:val="00014CBE"/>
    <w:rsid w:val="00052E65"/>
    <w:rsid w:val="00053E6D"/>
    <w:rsid w:val="00082A2A"/>
    <w:rsid w:val="000B2D31"/>
    <w:rsid w:val="00137B4F"/>
    <w:rsid w:val="001C5745"/>
    <w:rsid w:val="001D6FBF"/>
    <w:rsid w:val="00204B6C"/>
    <w:rsid w:val="00296C6D"/>
    <w:rsid w:val="00297325"/>
    <w:rsid w:val="002F2A2F"/>
    <w:rsid w:val="00324282"/>
    <w:rsid w:val="003922CD"/>
    <w:rsid w:val="004528BB"/>
    <w:rsid w:val="00457F71"/>
    <w:rsid w:val="00464DF3"/>
    <w:rsid w:val="004768CB"/>
    <w:rsid w:val="004A3FA1"/>
    <w:rsid w:val="0053489B"/>
    <w:rsid w:val="005749F2"/>
    <w:rsid w:val="005C058A"/>
    <w:rsid w:val="005F16A1"/>
    <w:rsid w:val="005F4A2D"/>
    <w:rsid w:val="00614DD2"/>
    <w:rsid w:val="0065288D"/>
    <w:rsid w:val="007120DA"/>
    <w:rsid w:val="00717A2A"/>
    <w:rsid w:val="0076108B"/>
    <w:rsid w:val="008925D1"/>
    <w:rsid w:val="008962E4"/>
    <w:rsid w:val="008A100A"/>
    <w:rsid w:val="008B1DF9"/>
    <w:rsid w:val="008D6CF6"/>
    <w:rsid w:val="00932B56"/>
    <w:rsid w:val="00A31A57"/>
    <w:rsid w:val="00A652E1"/>
    <w:rsid w:val="00A70027"/>
    <w:rsid w:val="00A86B86"/>
    <w:rsid w:val="00A93224"/>
    <w:rsid w:val="00AA4CAF"/>
    <w:rsid w:val="00AE59C0"/>
    <w:rsid w:val="00C02C29"/>
    <w:rsid w:val="00C03657"/>
    <w:rsid w:val="00C2740C"/>
    <w:rsid w:val="00CA16BB"/>
    <w:rsid w:val="00CA672A"/>
    <w:rsid w:val="00CD10A2"/>
    <w:rsid w:val="00DA5D97"/>
    <w:rsid w:val="00DD60A4"/>
    <w:rsid w:val="00E26BD7"/>
    <w:rsid w:val="00E358CD"/>
    <w:rsid w:val="00EA4261"/>
    <w:rsid w:val="00EA6796"/>
    <w:rsid w:val="00EC677E"/>
    <w:rsid w:val="00EF5691"/>
    <w:rsid w:val="00F4136D"/>
    <w:rsid w:val="00F73ED9"/>
    <w:rsid w:val="039903C5"/>
    <w:rsid w:val="04017B2F"/>
    <w:rsid w:val="049070C2"/>
    <w:rsid w:val="05881932"/>
    <w:rsid w:val="0645732B"/>
    <w:rsid w:val="07623F66"/>
    <w:rsid w:val="10866AF8"/>
    <w:rsid w:val="119403DB"/>
    <w:rsid w:val="132D3EC6"/>
    <w:rsid w:val="15036C5E"/>
    <w:rsid w:val="1B963EC4"/>
    <w:rsid w:val="1C2A5E1E"/>
    <w:rsid w:val="207E7C62"/>
    <w:rsid w:val="23540837"/>
    <w:rsid w:val="25EA73E1"/>
    <w:rsid w:val="28A83510"/>
    <w:rsid w:val="2A9544F3"/>
    <w:rsid w:val="2D387E00"/>
    <w:rsid w:val="33DE03B0"/>
    <w:rsid w:val="34E417CE"/>
    <w:rsid w:val="37913A8D"/>
    <w:rsid w:val="391C23CC"/>
    <w:rsid w:val="3BE776EF"/>
    <w:rsid w:val="3E9C422D"/>
    <w:rsid w:val="402A2268"/>
    <w:rsid w:val="413471CC"/>
    <w:rsid w:val="443B6E78"/>
    <w:rsid w:val="45602508"/>
    <w:rsid w:val="46F31319"/>
    <w:rsid w:val="4AAF5B9D"/>
    <w:rsid w:val="4B1A62F4"/>
    <w:rsid w:val="4C152AD9"/>
    <w:rsid w:val="50B44021"/>
    <w:rsid w:val="5167064B"/>
    <w:rsid w:val="53686415"/>
    <w:rsid w:val="54AA09AE"/>
    <w:rsid w:val="56C42014"/>
    <w:rsid w:val="590A624B"/>
    <w:rsid w:val="595E7F4F"/>
    <w:rsid w:val="59BE244D"/>
    <w:rsid w:val="5CFC3385"/>
    <w:rsid w:val="5FC621F9"/>
    <w:rsid w:val="6047263B"/>
    <w:rsid w:val="60E76357"/>
    <w:rsid w:val="62394800"/>
    <w:rsid w:val="65BA7F70"/>
    <w:rsid w:val="665401C4"/>
    <w:rsid w:val="6F593AE4"/>
    <w:rsid w:val="6FAF6C6F"/>
    <w:rsid w:val="701567E5"/>
    <w:rsid w:val="7027646C"/>
    <w:rsid w:val="75AC041B"/>
    <w:rsid w:val="779B33B0"/>
    <w:rsid w:val="7A5F0A65"/>
    <w:rsid w:val="7C3B3C78"/>
    <w:rsid w:val="7D35454E"/>
    <w:rsid w:val="7F016954"/>
    <w:rsid w:val="7F90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link w:val="13"/>
    <w:semiHidden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/>
      <w:b/>
      <w:sz w:val="28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12">
    <w:name w:val="Normal_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3">
    <w:name w:val="标题 2 字符"/>
    <w:basedOn w:val="8"/>
    <w:link w:val="2"/>
    <w:semiHidden/>
    <w:uiPriority w:val="9"/>
    <w:rPr>
      <w:rFonts w:ascii="Arial" w:hAnsi="Arial"/>
      <w:b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930</Characters>
  <Lines>9</Lines>
  <Paragraphs>2</Paragraphs>
  <TotalTime>0</TotalTime>
  <ScaleCrop>false</ScaleCrop>
  <LinksUpToDate>false</LinksUpToDate>
  <CharactersWithSpaces>974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2022-04-05T01:43:00Z</dcterms:created>
  <dc:creator>Administrator</dc:creator>
  <cp:lastModifiedBy>强哥</cp:lastModifiedBy>
  <cp:lastPrinted>2022-04-11T09:06:00Z</cp:lastPrinted>
  <dcterms:modified xsi:type="dcterms:W3CDTF">2022-04-24T00:25:10Z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60C1987880B94CC3A689B9B9D17BCA23</vt:lpwstr>
  </property>
</Properties>
</file>