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textAlignment w:val="baseline"/>
        <w:rPr>
          <w:rFonts w:cs="黑体"/>
          <w:b/>
          <w:bCs/>
          <w:sz w:val="72"/>
          <w:szCs w:val="72"/>
        </w:rPr>
      </w:pPr>
    </w:p>
    <w:p>
      <w:pPr>
        <w:jc w:val="center"/>
        <w:textAlignment w:val="baseline"/>
        <w:rPr>
          <w:rFonts w:cs="黑体"/>
          <w:b/>
          <w:bCs/>
          <w:sz w:val="72"/>
          <w:szCs w:val="72"/>
        </w:rPr>
      </w:pPr>
    </w:p>
    <w:p>
      <w:pPr>
        <w:jc w:val="center"/>
        <w:textAlignment w:val="baseline"/>
        <w:rPr>
          <w:rFonts w:cs="黑体"/>
          <w:b/>
          <w:bCs/>
          <w:sz w:val="72"/>
          <w:szCs w:val="72"/>
        </w:rPr>
      </w:pPr>
      <w:r>
        <w:rPr>
          <w:rFonts w:hint="eastAsia" w:cs="黑体"/>
          <w:b/>
          <w:bCs/>
          <w:sz w:val="72"/>
          <w:szCs w:val="72"/>
        </w:rPr>
        <w:t>电</w:t>
      </w:r>
    </w:p>
    <w:p>
      <w:pPr>
        <w:jc w:val="center"/>
        <w:textAlignment w:val="baseline"/>
        <w:rPr>
          <w:rFonts w:cs="黑体"/>
          <w:b/>
          <w:bCs/>
          <w:sz w:val="72"/>
          <w:szCs w:val="72"/>
        </w:rPr>
      </w:pPr>
      <w:r>
        <w:rPr>
          <w:rFonts w:hint="eastAsia" w:cs="黑体"/>
          <w:b/>
          <w:bCs/>
          <w:sz w:val="72"/>
          <w:szCs w:val="72"/>
        </w:rPr>
        <w:t>子</w:t>
      </w:r>
    </w:p>
    <w:p>
      <w:pPr>
        <w:jc w:val="center"/>
        <w:textAlignment w:val="baseline"/>
        <w:rPr>
          <w:rFonts w:cs="黑体"/>
          <w:b/>
          <w:bCs/>
          <w:sz w:val="72"/>
          <w:szCs w:val="72"/>
        </w:rPr>
      </w:pPr>
      <w:r>
        <w:rPr>
          <w:rFonts w:hint="eastAsia" w:cs="黑体"/>
          <w:b/>
          <w:bCs/>
          <w:sz w:val="72"/>
          <w:szCs w:val="72"/>
        </w:rPr>
        <w:t>专</w:t>
      </w:r>
    </w:p>
    <w:p>
      <w:pPr>
        <w:jc w:val="center"/>
        <w:textAlignment w:val="baseline"/>
        <w:rPr>
          <w:rFonts w:cs="黑体"/>
          <w:b/>
          <w:bCs/>
          <w:sz w:val="72"/>
          <w:szCs w:val="72"/>
        </w:rPr>
      </w:pPr>
      <w:r>
        <w:rPr>
          <w:rFonts w:hint="eastAsia" w:cs="黑体"/>
          <w:b/>
          <w:bCs/>
          <w:sz w:val="72"/>
          <w:szCs w:val="72"/>
        </w:rPr>
        <w:t>卖</w:t>
      </w:r>
    </w:p>
    <w:p>
      <w:pPr>
        <w:jc w:val="center"/>
        <w:textAlignment w:val="baseline"/>
        <w:rPr>
          <w:rFonts w:cs="黑体"/>
          <w:b/>
          <w:bCs/>
          <w:sz w:val="72"/>
          <w:szCs w:val="72"/>
        </w:rPr>
      </w:pPr>
      <w:r>
        <w:rPr>
          <w:rFonts w:hint="eastAsia" w:cs="黑体"/>
          <w:b/>
          <w:bCs/>
          <w:sz w:val="72"/>
          <w:szCs w:val="72"/>
        </w:rPr>
        <w:t>竞</w:t>
      </w:r>
    </w:p>
    <w:p>
      <w:pPr>
        <w:jc w:val="center"/>
        <w:textAlignment w:val="baseline"/>
        <w:rPr>
          <w:rFonts w:cs="黑体"/>
          <w:b/>
          <w:bCs/>
          <w:sz w:val="72"/>
          <w:szCs w:val="72"/>
        </w:rPr>
      </w:pPr>
      <w:r>
        <w:rPr>
          <w:rFonts w:hint="eastAsia" w:cs="黑体"/>
          <w:b/>
          <w:bCs/>
          <w:sz w:val="72"/>
          <w:szCs w:val="72"/>
        </w:rPr>
        <w:t>价</w:t>
      </w:r>
    </w:p>
    <w:p>
      <w:pPr>
        <w:jc w:val="center"/>
        <w:textAlignment w:val="baseline"/>
        <w:rPr>
          <w:rFonts w:cs="黑体"/>
          <w:b/>
          <w:bCs/>
          <w:sz w:val="72"/>
          <w:szCs w:val="72"/>
        </w:rPr>
      </w:pPr>
      <w:r>
        <w:rPr>
          <w:rFonts w:hint="eastAsia" w:cs="黑体"/>
          <w:b/>
          <w:bCs/>
          <w:sz w:val="72"/>
          <w:szCs w:val="72"/>
        </w:rPr>
        <w:t>文</w:t>
      </w:r>
    </w:p>
    <w:p>
      <w:pPr>
        <w:jc w:val="center"/>
        <w:textAlignment w:val="baseline"/>
        <w:rPr>
          <w:rFonts w:cs="黑体"/>
          <w:b/>
          <w:bCs/>
          <w:sz w:val="72"/>
          <w:szCs w:val="72"/>
        </w:rPr>
      </w:pPr>
      <w:r>
        <w:rPr>
          <w:rFonts w:hint="eastAsia" w:cs="黑体"/>
          <w:b/>
          <w:bCs/>
          <w:sz w:val="72"/>
          <w:szCs w:val="72"/>
        </w:rPr>
        <w:t>件</w:t>
      </w:r>
    </w:p>
    <w:p>
      <w:pPr>
        <w:widowControl/>
        <w:spacing w:line="440" w:lineRule="exact"/>
        <w:jc w:val="left"/>
        <w:textAlignment w:val="baseline"/>
        <w:rPr>
          <w:b/>
          <w:bCs/>
          <w:kern w:val="0"/>
          <w:sz w:val="20"/>
        </w:rPr>
      </w:pPr>
    </w:p>
    <w:p>
      <w:pPr>
        <w:jc w:val="center"/>
        <w:textAlignment w:val="baseline"/>
        <w:rPr>
          <w:b/>
          <w:bCs/>
          <w:kern w:val="0"/>
          <w:sz w:val="36"/>
          <w:szCs w:val="36"/>
        </w:rPr>
      </w:pPr>
    </w:p>
    <w:p>
      <w:pPr>
        <w:ind w:firstLine="1807" w:firstLineChars="500"/>
        <w:jc w:val="both"/>
        <w:textAlignment w:val="baseline"/>
        <w:rPr>
          <w:rFonts w:hint="eastAsia" w:eastAsia="宋体" w:cs="宋体"/>
          <w:b/>
          <w:bCs/>
          <w:kern w:val="0"/>
          <w:sz w:val="36"/>
          <w:szCs w:val="36"/>
          <w:lang w:eastAsia="zh-CN"/>
        </w:rPr>
      </w:pPr>
      <w:r>
        <w:rPr>
          <w:rFonts w:hint="eastAsia" w:cs="宋体"/>
          <w:b/>
          <w:bCs/>
          <w:kern w:val="0"/>
          <w:sz w:val="36"/>
          <w:szCs w:val="36"/>
        </w:rPr>
        <w:t>采购单位：</w:t>
      </w:r>
      <w:r>
        <w:rPr>
          <w:rFonts w:hint="eastAsia" w:cs="宋体"/>
          <w:b/>
          <w:bCs/>
          <w:kern w:val="0"/>
          <w:sz w:val="36"/>
          <w:szCs w:val="36"/>
          <w:lang w:eastAsia="zh-CN"/>
        </w:rPr>
        <w:t>石门县人民武装部</w:t>
      </w:r>
      <w:r>
        <w:rPr>
          <w:rFonts w:hint="eastAsia" w:cs="宋体"/>
          <w:b/>
          <w:bCs/>
          <w:kern w:val="0"/>
          <w:sz w:val="36"/>
          <w:szCs w:val="36"/>
          <w:lang w:val="en-US" w:eastAsia="zh-CN"/>
        </w:rPr>
        <w:t xml:space="preserve"> </w:t>
      </w:r>
    </w:p>
    <w:p>
      <w:pPr>
        <w:jc w:val="center"/>
        <w:textAlignment w:val="baseline"/>
        <w:rPr>
          <w:rFonts w:cs="宋体"/>
          <w:b/>
          <w:bCs/>
          <w:kern w:val="0"/>
          <w:sz w:val="36"/>
          <w:szCs w:val="36"/>
        </w:rPr>
      </w:pPr>
    </w:p>
    <w:p>
      <w:pPr>
        <w:jc w:val="center"/>
        <w:textAlignment w:val="baseline"/>
        <w:rPr>
          <w:rFonts w:cs="宋体"/>
          <w:b/>
          <w:bCs/>
          <w:kern w:val="0"/>
          <w:sz w:val="36"/>
          <w:szCs w:val="36"/>
        </w:rPr>
      </w:pPr>
    </w:p>
    <w:p>
      <w:pPr>
        <w:ind w:firstLine="2530" w:firstLineChars="700"/>
        <w:textAlignment w:val="baseline"/>
        <w:rPr>
          <w:b/>
          <w:bCs/>
          <w:kern w:val="0"/>
          <w:sz w:val="36"/>
          <w:szCs w:val="36"/>
        </w:rPr>
      </w:pPr>
      <w:r>
        <w:rPr>
          <w:rFonts w:cs="宋体"/>
          <w:b/>
          <w:bCs/>
          <w:kern w:val="0"/>
          <w:sz w:val="36"/>
          <w:szCs w:val="36"/>
        </w:rPr>
        <w:t>202</w:t>
      </w:r>
      <w:r>
        <w:rPr>
          <w:rFonts w:hint="eastAsia" w:cs="宋体"/>
          <w:b/>
          <w:bCs/>
          <w:kern w:val="0"/>
          <w:sz w:val="36"/>
          <w:szCs w:val="36"/>
        </w:rPr>
        <w:t>2年</w:t>
      </w:r>
      <w:r>
        <w:rPr>
          <w:rFonts w:hint="eastAsia" w:cs="宋体"/>
          <w:b/>
          <w:bCs/>
          <w:kern w:val="0"/>
          <w:sz w:val="36"/>
          <w:szCs w:val="36"/>
          <w:lang w:val="en-US" w:eastAsia="zh-CN"/>
        </w:rPr>
        <w:t xml:space="preserve"> 8</w:t>
      </w:r>
      <w:r>
        <w:rPr>
          <w:rFonts w:hint="eastAsia" w:cs="宋体"/>
          <w:b/>
          <w:bCs/>
          <w:kern w:val="0"/>
          <w:sz w:val="36"/>
          <w:szCs w:val="36"/>
        </w:rPr>
        <w:t>月</w:t>
      </w:r>
      <w:r>
        <w:rPr>
          <w:rFonts w:hint="eastAsia" w:cs="宋体"/>
          <w:b/>
          <w:bCs/>
          <w:kern w:val="0"/>
          <w:sz w:val="36"/>
          <w:szCs w:val="36"/>
          <w:lang w:val="en-US" w:eastAsia="zh-CN"/>
        </w:rPr>
        <w:t xml:space="preserve"> 5</w:t>
      </w:r>
      <w:r>
        <w:rPr>
          <w:rFonts w:hint="eastAsia" w:cs="宋体"/>
          <w:b/>
          <w:bCs/>
          <w:kern w:val="0"/>
          <w:sz w:val="36"/>
          <w:szCs w:val="36"/>
        </w:rPr>
        <w:t>日</w:t>
      </w:r>
    </w:p>
    <w:p>
      <w:pPr>
        <w:spacing w:line="360" w:lineRule="auto"/>
        <w:ind w:firstLine="361" w:firstLineChars="100"/>
        <w:jc w:val="center"/>
        <w:textAlignment w:val="baseline"/>
        <w:rPr>
          <w:rFonts w:hint="eastAsia"/>
          <w:b/>
          <w:sz w:val="36"/>
          <w:szCs w:val="36"/>
        </w:rPr>
      </w:pPr>
    </w:p>
    <w:p>
      <w:pPr>
        <w:spacing w:line="360" w:lineRule="auto"/>
        <w:ind w:firstLine="361" w:firstLineChars="100"/>
        <w:jc w:val="center"/>
        <w:textAlignment w:val="baseline"/>
        <w:rPr>
          <w:b/>
          <w:bCs/>
          <w:sz w:val="44"/>
          <w:szCs w:val="44"/>
        </w:rPr>
      </w:pPr>
      <w:r>
        <w:rPr>
          <w:rFonts w:hint="eastAsia"/>
          <w:b/>
          <w:sz w:val="36"/>
          <w:szCs w:val="36"/>
        </w:rPr>
        <w:t>采购</w:t>
      </w:r>
      <w:r>
        <w:rPr>
          <w:rFonts w:hint="eastAsia" w:cs="宋体"/>
          <w:b/>
          <w:bCs/>
          <w:sz w:val="36"/>
          <w:szCs w:val="36"/>
        </w:rPr>
        <w:t>项目电子卖场竞价文件</w:t>
      </w:r>
    </w:p>
    <w:p>
      <w:pPr>
        <w:numPr>
          <w:ilvl w:val="0"/>
          <w:numId w:val="1"/>
        </w:numPr>
        <w:spacing w:line="520" w:lineRule="exact"/>
        <w:ind w:firstLine="562" w:firstLineChars="200"/>
        <w:textAlignment w:val="baseline"/>
        <w:rPr>
          <w:rFonts w:hint="eastAsia" w:ascii="宋体" w:hAnsi="宋体" w:cs="宋体"/>
          <w:b/>
          <w:bCs/>
          <w:sz w:val="28"/>
          <w:szCs w:val="28"/>
        </w:rPr>
      </w:pPr>
      <w:r>
        <w:rPr>
          <w:rFonts w:hint="eastAsia" w:ascii="宋体" w:hAnsi="宋体" w:cs="宋体"/>
          <w:b/>
          <w:bCs/>
          <w:sz w:val="28"/>
          <w:szCs w:val="28"/>
        </w:rPr>
        <w:t>项目名称</w:t>
      </w:r>
    </w:p>
    <w:p>
      <w:pPr>
        <w:tabs>
          <w:tab w:val="left" w:pos="2847"/>
        </w:tabs>
        <w:spacing w:line="520" w:lineRule="exact"/>
        <w:ind w:firstLine="560" w:firstLineChars="200"/>
        <w:textAlignment w:val="baseline"/>
        <w:rPr>
          <w:rFonts w:hint="eastAsia" w:ascii="宋体" w:hAnsi="宋体" w:cs="宋体"/>
          <w:sz w:val="28"/>
          <w:szCs w:val="28"/>
        </w:rPr>
      </w:pPr>
      <w:r>
        <w:rPr>
          <w:rFonts w:hint="eastAsia" w:ascii="宋体" w:hAnsi="宋体" w:cs="宋体"/>
          <w:sz w:val="28"/>
          <w:szCs w:val="28"/>
        </w:rPr>
        <w:t>石门县某部活动板房安装</w:t>
      </w:r>
    </w:p>
    <w:p>
      <w:pPr>
        <w:tabs>
          <w:tab w:val="left" w:pos="2847"/>
        </w:tabs>
        <w:spacing w:line="520" w:lineRule="exact"/>
        <w:ind w:firstLine="560" w:firstLineChars="200"/>
        <w:textAlignment w:val="baseline"/>
        <w:rPr>
          <w:rFonts w:ascii="宋体"/>
          <w:b/>
          <w:bCs/>
          <w:kern w:val="0"/>
          <w:sz w:val="28"/>
          <w:szCs w:val="28"/>
        </w:rPr>
      </w:pPr>
      <w:r>
        <w:rPr>
          <w:rFonts w:hint="eastAsia" w:ascii="宋体" w:hAnsi="宋体" w:cs="宋体"/>
          <w:sz w:val="28"/>
          <w:szCs w:val="28"/>
          <w:lang w:val="en-US" w:eastAsia="zh-CN"/>
        </w:rPr>
        <w:t xml:space="preserve"> </w:t>
      </w:r>
      <w:r>
        <w:rPr>
          <w:rFonts w:hint="eastAsia" w:ascii="宋体" w:hAnsi="宋体" w:cs="宋体"/>
          <w:b/>
          <w:bCs/>
          <w:sz w:val="28"/>
          <w:szCs w:val="28"/>
        </w:rPr>
        <w:t>二、</w:t>
      </w:r>
      <w:r>
        <w:rPr>
          <w:rFonts w:hint="eastAsia" w:ascii="宋体" w:hAnsi="宋体" w:cs="宋体"/>
          <w:b/>
          <w:bCs/>
          <w:kern w:val="0"/>
          <w:sz w:val="28"/>
          <w:szCs w:val="28"/>
        </w:rPr>
        <w:t>采购预算</w:t>
      </w:r>
    </w:p>
    <w:p>
      <w:pPr>
        <w:widowControl/>
        <w:shd w:val="clear" w:color="auto" w:fill="FFFFFF"/>
        <w:spacing w:line="360" w:lineRule="auto"/>
        <w:ind w:firstLine="560" w:firstLineChars="200"/>
        <w:jc w:val="left"/>
        <w:textAlignment w:val="baseline"/>
        <w:rPr>
          <w:rFonts w:ascii="宋体"/>
          <w:kern w:val="0"/>
          <w:sz w:val="28"/>
          <w:szCs w:val="28"/>
          <w:shd w:val="pct10" w:color="auto" w:fill="FFFFFF"/>
        </w:rPr>
      </w:pPr>
      <w:r>
        <w:rPr>
          <w:rFonts w:hint="eastAsia" w:ascii="宋体" w:hAnsi="宋体" w:cs="宋体"/>
          <w:sz w:val="28"/>
          <w:szCs w:val="28"/>
        </w:rPr>
        <w:t>人民币</w:t>
      </w:r>
      <w:r>
        <w:rPr>
          <w:rFonts w:hint="eastAsia" w:ascii="宋体" w:hAnsi="宋体" w:cs="宋体"/>
          <w:sz w:val="28"/>
          <w:szCs w:val="28"/>
          <w:lang w:val="en-US" w:eastAsia="zh-CN"/>
        </w:rPr>
        <w:t>35000.00</w:t>
      </w:r>
      <w:r>
        <w:rPr>
          <w:rFonts w:hint="eastAsia" w:ascii="宋体" w:hAnsi="宋体" w:cs="宋体"/>
          <w:sz w:val="28"/>
          <w:szCs w:val="28"/>
        </w:rPr>
        <w:t>元</w:t>
      </w:r>
    </w:p>
    <w:p>
      <w:pPr>
        <w:spacing w:line="520" w:lineRule="exact"/>
        <w:ind w:firstLine="562" w:firstLineChars="200"/>
        <w:textAlignment w:val="baseline"/>
        <w:rPr>
          <w:rFonts w:ascii="宋体"/>
          <w:b/>
          <w:bCs/>
          <w:sz w:val="28"/>
          <w:szCs w:val="28"/>
        </w:rPr>
      </w:pPr>
      <w:r>
        <w:rPr>
          <w:rFonts w:hint="eastAsia" w:ascii="宋体" w:hAnsi="宋体" w:cs="宋体"/>
          <w:b/>
          <w:bCs/>
          <w:sz w:val="28"/>
          <w:szCs w:val="28"/>
        </w:rPr>
        <w:t>三、采购方式</w:t>
      </w:r>
    </w:p>
    <w:p>
      <w:pPr>
        <w:tabs>
          <w:tab w:val="left" w:pos="3282"/>
        </w:tabs>
        <w:spacing w:line="360" w:lineRule="auto"/>
        <w:ind w:firstLine="560" w:firstLineChars="200"/>
        <w:textAlignment w:val="baseline"/>
        <w:rPr>
          <w:rFonts w:ascii="宋体" w:hAnsi="宋体"/>
          <w:sz w:val="28"/>
          <w:szCs w:val="28"/>
        </w:rPr>
      </w:pPr>
      <w:r>
        <w:rPr>
          <w:rFonts w:hint="eastAsia" w:ascii="宋体" w:hAnsi="宋体"/>
          <w:sz w:val="28"/>
          <w:szCs w:val="28"/>
        </w:rPr>
        <w:t>电子卖场网上竞价</w:t>
      </w:r>
    </w:p>
    <w:p>
      <w:pPr>
        <w:tabs>
          <w:tab w:val="left" w:pos="3282"/>
        </w:tabs>
        <w:spacing w:line="520" w:lineRule="exact"/>
        <w:ind w:firstLine="562" w:firstLineChars="200"/>
        <w:textAlignment w:val="baseline"/>
        <w:rPr>
          <w:rFonts w:ascii="宋体" w:hAnsi="宋体"/>
          <w:b/>
          <w:bCs/>
          <w:sz w:val="28"/>
          <w:szCs w:val="28"/>
        </w:rPr>
      </w:pPr>
      <w:r>
        <w:rPr>
          <w:rFonts w:hint="eastAsia" w:ascii="宋体" w:hAnsi="宋体"/>
          <w:b/>
          <w:bCs/>
          <w:sz w:val="28"/>
          <w:szCs w:val="28"/>
        </w:rPr>
        <w:t>四、采购内容</w:t>
      </w:r>
    </w:p>
    <w:p>
      <w:pPr>
        <w:tabs>
          <w:tab w:val="left" w:pos="2847"/>
        </w:tabs>
        <w:spacing w:line="520" w:lineRule="exact"/>
        <w:ind w:firstLine="560" w:firstLineChars="200"/>
        <w:textAlignment w:val="baseline"/>
        <w:rPr>
          <w:rFonts w:ascii="宋体" w:hAnsi="宋体"/>
          <w:kern w:val="0"/>
          <w:sz w:val="28"/>
          <w:szCs w:val="28"/>
        </w:rPr>
      </w:pPr>
      <w:r>
        <w:rPr>
          <w:rFonts w:hint="eastAsia" w:ascii="宋体" w:hAnsi="宋体" w:cs="宋体"/>
          <w:sz w:val="28"/>
          <w:szCs w:val="28"/>
        </w:rPr>
        <w:t>石门县某部活动板房安装</w:t>
      </w:r>
      <w:r>
        <w:rPr>
          <w:rFonts w:hint="eastAsia" w:ascii="宋体" w:hAnsi="宋体"/>
          <w:kern w:val="0"/>
          <w:sz w:val="28"/>
          <w:szCs w:val="28"/>
        </w:rPr>
        <w:t>（详见采购需求</w:t>
      </w:r>
      <w:bookmarkStart w:id="0" w:name="_GoBack"/>
      <w:bookmarkEnd w:id="0"/>
      <w:r>
        <w:rPr>
          <w:rFonts w:hint="eastAsia" w:ascii="宋体" w:hAnsi="宋体"/>
          <w:kern w:val="0"/>
          <w:sz w:val="28"/>
          <w:szCs w:val="28"/>
        </w:rPr>
        <w:t>）</w:t>
      </w:r>
    </w:p>
    <w:p>
      <w:pPr>
        <w:spacing w:line="520" w:lineRule="exact"/>
        <w:ind w:firstLine="562" w:firstLineChars="200"/>
        <w:textAlignment w:val="baseline"/>
        <w:rPr>
          <w:rFonts w:ascii="宋体"/>
          <w:b/>
          <w:bCs/>
          <w:sz w:val="28"/>
          <w:szCs w:val="28"/>
        </w:rPr>
      </w:pPr>
      <w:r>
        <w:rPr>
          <w:rFonts w:hint="eastAsia" w:ascii="宋体" w:hAnsi="宋体" w:cs="宋体"/>
          <w:b/>
          <w:bCs/>
          <w:sz w:val="28"/>
          <w:szCs w:val="28"/>
        </w:rPr>
        <w:t>五、采购需求</w:t>
      </w:r>
    </w:p>
    <w:p>
      <w:pPr>
        <w:spacing w:line="360" w:lineRule="auto"/>
        <w:ind w:firstLine="560" w:firstLineChars="200"/>
        <w:textAlignment w:val="baseline"/>
        <w:rPr>
          <w:rFonts w:hint="eastAsia" w:ascii="宋体" w:hAnsi="宋体" w:cs="宋体"/>
          <w:sz w:val="28"/>
          <w:szCs w:val="28"/>
        </w:rPr>
      </w:pPr>
      <w:r>
        <w:rPr>
          <w:rFonts w:ascii="宋体" w:hAnsi="宋体" w:cs="宋体"/>
          <w:sz w:val="28"/>
          <w:szCs w:val="28"/>
        </w:rPr>
        <w:t>1.</w:t>
      </w:r>
      <w:r>
        <w:rPr>
          <w:rFonts w:hint="eastAsia" w:ascii="宋体" w:hAnsi="宋体" w:cs="宋体"/>
          <w:sz w:val="28"/>
          <w:szCs w:val="28"/>
          <w:lang w:eastAsia="zh-CN"/>
        </w:rPr>
        <w:t>详见附件采购需求清单</w:t>
      </w:r>
    </w:p>
    <w:p>
      <w:pPr>
        <w:spacing w:line="360" w:lineRule="auto"/>
        <w:ind w:firstLine="560" w:firstLineChars="200"/>
        <w:textAlignment w:val="baseline"/>
        <w:rPr>
          <w:rFonts w:hint="eastAsia" w:ascii="宋体" w:hAnsi="宋体" w:cs="宋体"/>
          <w:sz w:val="28"/>
          <w:szCs w:val="28"/>
          <w:lang w:eastAsia="zh-CN"/>
        </w:rPr>
      </w:pPr>
      <w:r>
        <w:rPr>
          <w:rFonts w:hint="eastAsia" w:ascii="宋体" w:hAnsi="宋体" w:cs="宋体"/>
          <w:sz w:val="28"/>
          <w:szCs w:val="28"/>
          <w:lang w:eastAsia="zh-CN"/>
        </w:rPr>
        <w:t>备注：1.以上报价包运输，包安装含材料费、</w:t>
      </w:r>
      <w:r>
        <w:rPr>
          <w:rFonts w:hint="eastAsia" w:ascii="宋体" w:hAnsi="宋体" w:cs="宋体"/>
          <w:sz w:val="28"/>
          <w:szCs w:val="28"/>
          <w:lang w:val="en-US" w:eastAsia="zh-Hans"/>
        </w:rPr>
        <w:t>人工费</w:t>
      </w:r>
      <w:r>
        <w:rPr>
          <w:rFonts w:hint="default" w:ascii="宋体" w:hAnsi="宋体" w:cs="宋体"/>
          <w:sz w:val="28"/>
          <w:szCs w:val="28"/>
          <w:lang w:eastAsia="zh-Hans"/>
        </w:rPr>
        <w:t>、</w:t>
      </w:r>
      <w:r>
        <w:rPr>
          <w:rFonts w:hint="eastAsia" w:ascii="宋体" w:hAnsi="宋体" w:cs="宋体"/>
          <w:sz w:val="28"/>
          <w:szCs w:val="28"/>
          <w:lang w:val="en-US" w:eastAsia="zh-Hans"/>
        </w:rPr>
        <w:t>安装费</w:t>
      </w:r>
      <w:r>
        <w:rPr>
          <w:rFonts w:hint="default" w:ascii="宋体" w:hAnsi="宋体" w:cs="宋体"/>
          <w:sz w:val="28"/>
          <w:szCs w:val="28"/>
          <w:lang w:eastAsia="zh-Hans"/>
        </w:rPr>
        <w:t>、</w:t>
      </w:r>
      <w:r>
        <w:rPr>
          <w:rFonts w:hint="eastAsia" w:ascii="宋体" w:hAnsi="宋体" w:cs="宋体"/>
          <w:sz w:val="28"/>
          <w:szCs w:val="28"/>
          <w:lang w:val="en-US" w:eastAsia="zh-Hans"/>
        </w:rPr>
        <w:t>后期维护费</w:t>
      </w:r>
      <w:r>
        <w:rPr>
          <w:rFonts w:hint="default" w:ascii="宋体" w:hAnsi="宋体" w:cs="宋体"/>
          <w:sz w:val="28"/>
          <w:szCs w:val="28"/>
          <w:lang w:eastAsia="zh-Hans"/>
        </w:rPr>
        <w:t>、</w:t>
      </w:r>
      <w:r>
        <w:rPr>
          <w:rFonts w:hint="eastAsia" w:ascii="宋体" w:hAnsi="宋体" w:cs="宋体"/>
          <w:sz w:val="28"/>
          <w:szCs w:val="28"/>
          <w:lang w:eastAsia="zh-CN"/>
        </w:rPr>
        <w:t>税费等</w:t>
      </w:r>
      <w:r>
        <w:rPr>
          <w:rFonts w:hint="eastAsia" w:ascii="宋体" w:hAnsi="宋体" w:cs="宋体"/>
          <w:sz w:val="28"/>
          <w:szCs w:val="28"/>
          <w:lang w:val="en-US" w:eastAsia="zh-Hans"/>
        </w:rPr>
        <w:t>一切费用</w:t>
      </w:r>
      <w:r>
        <w:rPr>
          <w:rFonts w:hint="eastAsia" w:ascii="宋体" w:hAnsi="宋体" w:cs="宋体"/>
          <w:sz w:val="28"/>
          <w:szCs w:val="28"/>
          <w:lang w:eastAsia="zh-CN"/>
        </w:rPr>
        <w:t>，采购方不再额外增加任何费用。</w:t>
      </w:r>
    </w:p>
    <w:p>
      <w:pPr>
        <w:spacing w:line="360" w:lineRule="auto"/>
        <w:ind w:firstLine="560" w:firstLineChars="200"/>
        <w:textAlignment w:val="baseline"/>
        <w:rPr>
          <w:rFonts w:hint="eastAsia" w:ascii="宋体" w:hAnsi="宋体" w:cs="宋体"/>
          <w:sz w:val="28"/>
          <w:szCs w:val="28"/>
          <w:lang w:eastAsia="zh-CN"/>
        </w:rPr>
      </w:pPr>
      <w:r>
        <w:rPr>
          <w:rFonts w:hint="default" w:ascii="宋体" w:hAnsi="宋体" w:cs="宋体"/>
          <w:sz w:val="28"/>
          <w:szCs w:val="28"/>
          <w:lang w:eastAsia="zh-CN"/>
        </w:rPr>
        <w:t>2</w:t>
      </w:r>
      <w:r>
        <w:rPr>
          <w:rFonts w:hint="eastAsia" w:ascii="宋体" w:hAnsi="宋体" w:cs="宋体"/>
          <w:sz w:val="28"/>
          <w:szCs w:val="28"/>
          <w:lang w:val="en-US" w:eastAsia="zh-Hans"/>
        </w:rPr>
        <w:t>.</w:t>
      </w:r>
      <w:r>
        <w:rPr>
          <w:rFonts w:hint="eastAsia" w:ascii="宋体" w:hAnsi="宋体" w:cs="宋体"/>
          <w:sz w:val="28"/>
          <w:szCs w:val="28"/>
          <w:lang w:eastAsia="zh-CN"/>
        </w:rPr>
        <w:t>请供应商做好现场勘查充分了解采购方要求并取得现场勘查确认函并提供设计图纸后再进行价格响应，否则视为无效报价。</w:t>
      </w:r>
    </w:p>
    <w:p>
      <w:pPr>
        <w:spacing w:line="360" w:lineRule="auto"/>
        <w:ind w:firstLine="560" w:firstLineChars="200"/>
        <w:textAlignment w:val="baseline"/>
        <w:rPr>
          <w:rFonts w:hint="eastAsia" w:ascii="宋体" w:hAnsi="宋体"/>
          <w:bCs/>
          <w:color w:val="000000"/>
          <w:sz w:val="28"/>
          <w:szCs w:val="28"/>
          <w:lang w:val="en-US" w:eastAsia="zh-CN"/>
        </w:rPr>
      </w:pPr>
      <w:r>
        <w:rPr>
          <w:rFonts w:ascii="宋体" w:hAnsi="宋体"/>
          <w:bCs/>
          <w:color w:val="000000"/>
          <w:sz w:val="28"/>
          <w:szCs w:val="28"/>
        </w:rPr>
        <w:t xml:space="preserve">2. </w:t>
      </w:r>
      <w:r>
        <w:rPr>
          <w:rFonts w:hint="eastAsia" w:ascii="宋体" w:hAnsi="宋体"/>
          <w:bCs/>
          <w:color w:val="000000"/>
          <w:sz w:val="28"/>
          <w:szCs w:val="28"/>
        </w:rPr>
        <w:t>项目地点：</w:t>
      </w:r>
      <w:r>
        <w:rPr>
          <w:rFonts w:hint="eastAsia" w:ascii="宋体" w:hAnsi="宋体"/>
          <w:bCs/>
          <w:color w:val="000000"/>
          <w:sz w:val="28"/>
          <w:szCs w:val="28"/>
          <w:lang w:val="en-US" w:eastAsia="zh-CN"/>
        </w:rPr>
        <w:t xml:space="preserve"> 石门县人民武装部</w:t>
      </w:r>
    </w:p>
    <w:p>
      <w:pPr>
        <w:spacing w:line="360" w:lineRule="auto"/>
        <w:ind w:firstLine="560" w:firstLineChars="200"/>
        <w:textAlignment w:val="baseline"/>
        <w:rPr>
          <w:rFonts w:ascii="宋体" w:hAnsi="宋体"/>
          <w:bCs/>
          <w:color w:val="000000"/>
          <w:sz w:val="28"/>
          <w:szCs w:val="28"/>
        </w:rPr>
      </w:pPr>
      <w:r>
        <w:rPr>
          <w:rFonts w:hint="eastAsia" w:ascii="宋体" w:hAnsi="宋体"/>
          <w:bCs/>
          <w:color w:val="000000"/>
          <w:sz w:val="28"/>
          <w:szCs w:val="28"/>
        </w:rPr>
        <w:t>3</w:t>
      </w:r>
      <w:r>
        <w:rPr>
          <w:rFonts w:ascii="宋体" w:hAnsi="宋体"/>
          <w:bCs/>
          <w:color w:val="000000"/>
          <w:sz w:val="28"/>
          <w:szCs w:val="28"/>
        </w:rPr>
        <w:t xml:space="preserve">. </w:t>
      </w:r>
      <w:r>
        <w:rPr>
          <w:rFonts w:hint="eastAsia" w:ascii="宋体" w:hAnsi="宋体"/>
          <w:bCs/>
          <w:color w:val="000000"/>
          <w:sz w:val="28"/>
          <w:szCs w:val="28"/>
        </w:rPr>
        <w:t>项目实施方式：合同签订后上门</w:t>
      </w:r>
      <w:r>
        <w:rPr>
          <w:rFonts w:hint="eastAsia" w:ascii="宋体" w:hAnsi="宋体"/>
          <w:bCs/>
          <w:color w:val="000000"/>
          <w:sz w:val="28"/>
          <w:szCs w:val="28"/>
          <w:lang w:eastAsia="zh-CN"/>
        </w:rPr>
        <w:t>整改及</w:t>
      </w:r>
      <w:r>
        <w:rPr>
          <w:rFonts w:hint="eastAsia" w:ascii="宋体" w:hAnsi="宋体"/>
          <w:bCs/>
          <w:color w:val="000000"/>
          <w:sz w:val="28"/>
          <w:szCs w:val="28"/>
          <w:lang w:val="en-US" w:eastAsia="zh-Hans"/>
        </w:rPr>
        <w:t>安装</w:t>
      </w:r>
      <w:r>
        <w:rPr>
          <w:rFonts w:hint="eastAsia" w:ascii="宋体" w:hAnsi="宋体"/>
          <w:bCs/>
          <w:color w:val="000000"/>
          <w:sz w:val="28"/>
          <w:szCs w:val="28"/>
        </w:rPr>
        <w:t>。</w:t>
      </w:r>
    </w:p>
    <w:p>
      <w:pPr>
        <w:spacing w:line="360" w:lineRule="auto"/>
        <w:ind w:firstLine="560" w:firstLineChars="200"/>
        <w:textAlignment w:val="baseline"/>
        <w:rPr>
          <w:rFonts w:ascii="宋体" w:hAnsi="宋体"/>
          <w:bCs/>
          <w:color w:val="000000"/>
          <w:sz w:val="28"/>
          <w:szCs w:val="28"/>
        </w:rPr>
      </w:pPr>
      <w:r>
        <w:rPr>
          <w:rFonts w:hint="eastAsia" w:ascii="宋体" w:hAnsi="宋体"/>
          <w:bCs/>
          <w:color w:val="000000"/>
          <w:sz w:val="28"/>
          <w:szCs w:val="28"/>
        </w:rPr>
        <w:t>4.</w:t>
      </w:r>
      <w:r>
        <w:rPr>
          <w:rFonts w:hint="eastAsia" w:ascii="宋体" w:hAnsi="宋体"/>
          <w:bCs/>
          <w:color w:val="000000"/>
          <w:sz w:val="28"/>
          <w:szCs w:val="28"/>
          <w:lang w:val="en-US" w:eastAsia="zh-Hans"/>
        </w:rPr>
        <w:t>服务</w:t>
      </w:r>
      <w:r>
        <w:rPr>
          <w:rFonts w:hint="eastAsia" w:ascii="宋体" w:hAnsi="宋体"/>
          <w:bCs/>
          <w:color w:val="000000"/>
          <w:sz w:val="28"/>
          <w:szCs w:val="28"/>
        </w:rPr>
        <w:t>要求：</w:t>
      </w:r>
      <w:r>
        <w:rPr>
          <w:rFonts w:ascii="宋体" w:hAnsi="宋体"/>
          <w:bCs/>
          <w:color w:val="000000"/>
          <w:sz w:val="28"/>
          <w:szCs w:val="28"/>
        </w:rPr>
        <w:t>自验收合格之日计起</w:t>
      </w:r>
      <w:r>
        <w:rPr>
          <w:rFonts w:hint="eastAsia" w:ascii="宋体" w:hAnsi="宋体"/>
          <w:bCs/>
          <w:color w:val="000000"/>
          <w:sz w:val="28"/>
          <w:szCs w:val="28"/>
        </w:rPr>
        <w:t>，</w:t>
      </w:r>
      <w:r>
        <w:rPr>
          <w:rFonts w:hint="eastAsia" w:ascii="宋体" w:hAnsi="宋体"/>
          <w:bCs/>
          <w:color w:val="000000"/>
          <w:sz w:val="28"/>
          <w:szCs w:val="28"/>
          <w:lang w:val="en-US" w:eastAsia="zh-Hans"/>
        </w:rPr>
        <w:t>提供</w:t>
      </w:r>
      <w:r>
        <w:rPr>
          <w:rFonts w:hint="default" w:ascii="宋体" w:hAnsi="宋体"/>
          <w:bCs/>
          <w:color w:val="000000"/>
          <w:sz w:val="28"/>
          <w:szCs w:val="28"/>
          <w:lang w:eastAsia="zh-Hans"/>
        </w:rPr>
        <w:t>1</w:t>
      </w:r>
      <w:r>
        <w:rPr>
          <w:rFonts w:hint="eastAsia" w:ascii="宋体" w:hAnsi="宋体"/>
          <w:bCs/>
          <w:color w:val="000000"/>
          <w:sz w:val="28"/>
          <w:szCs w:val="28"/>
          <w:lang w:val="en-US" w:eastAsia="zh-Hans"/>
        </w:rPr>
        <w:t>年以上的维保服务</w:t>
      </w:r>
      <w:r>
        <w:rPr>
          <w:rFonts w:hint="eastAsia" w:ascii="宋体" w:hAnsi="宋体"/>
          <w:bCs/>
          <w:color w:val="000000"/>
          <w:sz w:val="28"/>
          <w:szCs w:val="28"/>
        </w:rPr>
        <w:t>，</w:t>
      </w:r>
      <w:r>
        <w:rPr>
          <w:rFonts w:hint="eastAsia" w:ascii="宋体" w:hAnsi="宋体"/>
          <w:bCs/>
          <w:color w:val="000000"/>
          <w:sz w:val="28"/>
          <w:szCs w:val="28"/>
          <w:lang w:val="en-US" w:eastAsia="zh-Hans"/>
        </w:rPr>
        <w:t>维保服务期限内施工项目出现质量问题</w:t>
      </w:r>
      <w:r>
        <w:rPr>
          <w:rFonts w:hint="default" w:ascii="宋体" w:hAnsi="宋体"/>
          <w:bCs/>
          <w:color w:val="000000"/>
          <w:sz w:val="28"/>
          <w:szCs w:val="28"/>
          <w:lang w:eastAsia="zh-Hans"/>
        </w:rPr>
        <w:t>，12</w:t>
      </w:r>
      <w:r>
        <w:rPr>
          <w:rFonts w:hint="eastAsia" w:ascii="宋体" w:hAnsi="宋体"/>
          <w:bCs/>
          <w:color w:val="000000"/>
          <w:sz w:val="28"/>
          <w:szCs w:val="28"/>
          <w:lang w:val="en-US" w:eastAsia="zh-Hans"/>
        </w:rPr>
        <w:t>小时内提供解决方案并上门修缮</w:t>
      </w:r>
      <w:r>
        <w:rPr>
          <w:rFonts w:hint="default" w:ascii="宋体" w:hAnsi="宋体"/>
          <w:bCs/>
          <w:color w:val="000000"/>
          <w:sz w:val="28"/>
          <w:szCs w:val="28"/>
          <w:lang w:eastAsia="zh-Hans"/>
        </w:rPr>
        <w:t>。</w:t>
      </w:r>
    </w:p>
    <w:p>
      <w:pPr>
        <w:spacing w:line="360" w:lineRule="auto"/>
        <w:ind w:firstLine="560" w:firstLineChars="200"/>
        <w:textAlignment w:val="baseline"/>
        <w:rPr>
          <w:rFonts w:ascii="宋体" w:hAnsi="宋体"/>
          <w:bCs/>
          <w:color w:val="000000"/>
          <w:sz w:val="28"/>
          <w:szCs w:val="28"/>
        </w:rPr>
      </w:pPr>
      <w:r>
        <w:rPr>
          <w:rFonts w:hint="eastAsia" w:ascii="宋体" w:hAnsi="宋体"/>
          <w:bCs/>
          <w:color w:val="000000"/>
          <w:sz w:val="28"/>
          <w:szCs w:val="28"/>
        </w:rPr>
        <w:t>5、此采购项目成交人需在</w:t>
      </w:r>
      <w:r>
        <w:rPr>
          <w:rFonts w:hint="eastAsia" w:ascii="宋体" w:hAnsi="宋体"/>
          <w:bCs/>
          <w:color w:val="000000"/>
          <w:sz w:val="28"/>
          <w:szCs w:val="28"/>
          <w:lang w:eastAsia="zh-CN"/>
        </w:rPr>
        <w:t>成交</w:t>
      </w:r>
      <w:r>
        <w:rPr>
          <w:rFonts w:hint="eastAsia" w:ascii="宋体" w:hAnsi="宋体"/>
          <w:bCs/>
          <w:color w:val="000000"/>
          <w:sz w:val="28"/>
          <w:szCs w:val="28"/>
        </w:rPr>
        <w:t>后</w:t>
      </w:r>
      <w:r>
        <w:rPr>
          <w:rFonts w:hint="eastAsia" w:ascii="宋体" w:hAnsi="宋体"/>
          <w:bCs/>
          <w:color w:val="000000"/>
          <w:sz w:val="28"/>
          <w:szCs w:val="28"/>
          <w:lang w:val="en-US" w:eastAsia="zh-CN"/>
        </w:rPr>
        <w:t>3</w:t>
      </w:r>
      <w:r>
        <w:rPr>
          <w:rFonts w:hint="eastAsia" w:ascii="宋体" w:hAnsi="宋体"/>
          <w:bCs/>
          <w:color w:val="000000"/>
          <w:sz w:val="28"/>
          <w:szCs w:val="28"/>
        </w:rPr>
        <w:t>个工作日内签订合同。合同签订后必须保质保量，按照要求的型号规格</w:t>
      </w:r>
      <w:r>
        <w:rPr>
          <w:rFonts w:hint="eastAsia" w:ascii="宋体" w:hAnsi="宋体"/>
          <w:bCs/>
          <w:color w:val="000000"/>
          <w:sz w:val="28"/>
          <w:szCs w:val="28"/>
          <w:lang w:val="en-US" w:eastAsia="zh-CN"/>
        </w:rPr>
        <w:t>3</w:t>
      </w:r>
      <w:r>
        <w:rPr>
          <w:rFonts w:hint="eastAsia" w:ascii="宋体" w:hAnsi="宋体"/>
          <w:bCs/>
          <w:color w:val="000000"/>
          <w:sz w:val="28"/>
          <w:szCs w:val="28"/>
        </w:rPr>
        <w:t>日</w:t>
      </w:r>
      <w:r>
        <w:rPr>
          <w:rFonts w:hint="eastAsia" w:ascii="宋体" w:hAnsi="宋体"/>
          <w:bCs/>
          <w:color w:val="000000"/>
          <w:sz w:val="28"/>
          <w:szCs w:val="28"/>
          <w:lang w:val="en-US" w:eastAsia="zh-Hans"/>
        </w:rPr>
        <w:t>内进场施工</w:t>
      </w:r>
      <w:r>
        <w:rPr>
          <w:rFonts w:hint="eastAsia" w:ascii="宋体" w:hAnsi="宋体"/>
          <w:bCs/>
          <w:color w:val="000000"/>
          <w:sz w:val="28"/>
          <w:szCs w:val="28"/>
        </w:rPr>
        <w:t>。</w:t>
      </w:r>
    </w:p>
    <w:p>
      <w:pPr>
        <w:spacing w:line="360" w:lineRule="auto"/>
        <w:ind w:firstLine="560" w:firstLineChars="200"/>
        <w:textAlignment w:val="baseline"/>
        <w:rPr>
          <w:rFonts w:ascii="宋体" w:hAnsi="宋体"/>
          <w:bCs/>
          <w:color w:val="000000"/>
          <w:sz w:val="28"/>
          <w:szCs w:val="28"/>
        </w:rPr>
      </w:pPr>
      <w:r>
        <w:rPr>
          <w:rFonts w:hint="eastAsia" w:ascii="宋体" w:hAnsi="宋体"/>
          <w:bCs/>
          <w:color w:val="000000"/>
          <w:sz w:val="28"/>
          <w:szCs w:val="28"/>
        </w:rPr>
        <w:t xml:space="preserve"> 6、本项目采用费用包干方式，在项目实施中出现任何遗漏，均由</w:t>
      </w:r>
      <w:r>
        <w:rPr>
          <w:rFonts w:hint="eastAsia" w:ascii="宋体" w:hAnsi="宋体"/>
          <w:bCs/>
          <w:color w:val="000000"/>
          <w:sz w:val="28"/>
          <w:szCs w:val="28"/>
          <w:lang w:eastAsia="zh-CN"/>
        </w:rPr>
        <w:t>成交供应商</w:t>
      </w:r>
      <w:r>
        <w:rPr>
          <w:rFonts w:hint="eastAsia" w:ascii="宋体" w:hAnsi="宋体"/>
          <w:bCs/>
          <w:color w:val="000000"/>
          <w:sz w:val="28"/>
          <w:szCs w:val="28"/>
        </w:rPr>
        <w:t>免费提供，采购人不再支付任何费用。</w:t>
      </w:r>
    </w:p>
    <w:p>
      <w:pPr>
        <w:spacing w:line="360" w:lineRule="auto"/>
        <w:ind w:firstLine="560" w:firstLineChars="200"/>
        <w:textAlignment w:val="baseline"/>
        <w:rPr>
          <w:rFonts w:ascii="宋体" w:hAnsi="宋体"/>
          <w:bCs/>
          <w:color w:val="000000"/>
          <w:sz w:val="28"/>
          <w:szCs w:val="28"/>
        </w:rPr>
      </w:pPr>
      <w:r>
        <w:rPr>
          <w:rFonts w:hint="eastAsia" w:ascii="宋体" w:hAnsi="宋体"/>
          <w:bCs/>
          <w:color w:val="000000"/>
          <w:sz w:val="28"/>
          <w:szCs w:val="28"/>
        </w:rPr>
        <w:t xml:space="preserve"> 7、全部产品经采购人验收合格后按合同约定进行付款。如</w:t>
      </w:r>
      <w:r>
        <w:rPr>
          <w:rFonts w:hint="eastAsia" w:ascii="宋体" w:hAnsi="宋体"/>
          <w:bCs/>
          <w:color w:val="000000"/>
          <w:sz w:val="28"/>
          <w:szCs w:val="28"/>
          <w:lang w:eastAsia="zh-CN"/>
        </w:rPr>
        <w:t>成交供应商</w:t>
      </w:r>
      <w:r>
        <w:rPr>
          <w:rFonts w:hint="eastAsia" w:ascii="宋体" w:hAnsi="宋体"/>
          <w:bCs/>
          <w:color w:val="000000"/>
          <w:sz w:val="28"/>
          <w:szCs w:val="28"/>
        </w:rPr>
        <w:t>恶意竞价，造成不能按要求提供</w:t>
      </w:r>
      <w:r>
        <w:rPr>
          <w:rFonts w:hint="eastAsia" w:ascii="宋体" w:hAnsi="宋体"/>
          <w:bCs/>
          <w:color w:val="000000"/>
          <w:sz w:val="28"/>
          <w:szCs w:val="28"/>
          <w:lang w:val="en-US" w:eastAsia="zh-Hans"/>
        </w:rPr>
        <w:t>产品</w:t>
      </w:r>
      <w:r>
        <w:rPr>
          <w:rFonts w:hint="eastAsia" w:ascii="宋体" w:hAnsi="宋体"/>
          <w:bCs/>
          <w:color w:val="000000"/>
          <w:sz w:val="28"/>
          <w:szCs w:val="28"/>
        </w:rPr>
        <w:t>，或用其</w:t>
      </w:r>
      <w:r>
        <w:rPr>
          <w:rFonts w:hint="eastAsia" w:ascii="宋体" w:hAnsi="宋体"/>
          <w:bCs/>
          <w:color w:val="000000"/>
          <w:sz w:val="28"/>
          <w:szCs w:val="28"/>
          <w:lang w:val="en-US" w:eastAsia="zh-Hans"/>
        </w:rPr>
        <w:t>他方式降低产品标准等</w:t>
      </w:r>
      <w:r>
        <w:rPr>
          <w:rFonts w:hint="eastAsia" w:ascii="宋体" w:hAnsi="宋体"/>
          <w:bCs/>
          <w:color w:val="000000"/>
          <w:sz w:val="28"/>
          <w:szCs w:val="28"/>
        </w:rPr>
        <w:t>情况，采购人将终止合同，并追究</w:t>
      </w:r>
      <w:r>
        <w:rPr>
          <w:rFonts w:hint="eastAsia" w:ascii="宋体" w:hAnsi="宋体"/>
          <w:bCs/>
          <w:color w:val="000000"/>
          <w:sz w:val="28"/>
          <w:szCs w:val="28"/>
          <w:lang w:eastAsia="zh-CN"/>
        </w:rPr>
        <w:t>成交供应商</w:t>
      </w:r>
      <w:r>
        <w:rPr>
          <w:rFonts w:hint="eastAsia" w:ascii="宋体" w:hAnsi="宋体"/>
          <w:bCs/>
          <w:color w:val="000000"/>
          <w:sz w:val="28"/>
          <w:szCs w:val="28"/>
        </w:rPr>
        <w:t>对采购人造成的损失（包括且不限于组织竞价成本、交付逾期造成的损失以及追究违约责任而支出的诉讼费、律师费等必要费用）。</w:t>
      </w:r>
    </w:p>
    <w:p>
      <w:pPr>
        <w:spacing w:line="360" w:lineRule="auto"/>
        <w:ind w:firstLine="560" w:firstLineChars="200"/>
        <w:textAlignment w:val="baseline"/>
        <w:rPr>
          <w:rFonts w:hint="eastAsia" w:ascii="宋体" w:hAnsi="宋体" w:eastAsia="宋体"/>
          <w:bCs/>
          <w:sz w:val="28"/>
          <w:szCs w:val="28"/>
          <w:lang w:eastAsia="zh-CN"/>
        </w:rPr>
      </w:pPr>
      <w:r>
        <w:rPr>
          <w:rFonts w:hint="eastAsia" w:ascii="宋体" w:hAnsi="宋体"/>
          <w:bCs/>
          <w:sz w:val="28"/>
          <w:szCs w:val="28"/>
        </w:rPr>
        <w:t>8.其它要求：本项目不接受非意向品牌参与竞标</w:t>
      </w:r>
      <w:r>
        <w:rPr>
          <w:rFonts w:hint="eastAsia" w:ascii="宋体" w:hAnsi="宋体"/>
          <w:bCs/>
          <w:sz w:val="28"/>
          <w:szCs w:val="28"/>
          <w:lang w:eastAsia="zh-CN"/>
        </w:rPr>
        <w:t>。</w:t>
      </w:r>
    </w:p>
    <w:p>
      <w:pPr>
        <w:tabs>
          <w:tab w:val="left" w:pos="2847"/>
        </w:tabs>
        <w:spacing w:line="520" w:lineRule="exact"/>
        <w:ind w:firstLine="562" w:firstLineChars="200"/>
        <w:textAlignment w:val="baseline"/>
        <w:rPr>
          <w:rFonts w:ascii="宋体" w:hAnsi="宋体" w:cs="宋体"/>
          <w:color w:val="000000"/>
          <w:kern w:val="0"/>
          <w:sz w:val="28"/>
          <w:szCs w:val="28"/>
        </w:rPr>
      </w:pPr>
      <w:r>
        <w:rPr>
          <w:rFonts w:hint="eastAsia" w:ascii="宋体" w:hAnsi="宋体" w:cs="宋体"/>
          <w:b/>
          <w:bCs/>
          <w:sz w:val="28"/>
          <w:szCs w:val="28"/>
        </w:rPr>
        <w:t>六、供应商资格要求</w:t>
      </w:r>
    </w:p>
    <w:p>
      <w:pPr>
        <w:snapToGrid w:val="0"/>
        <w:spacing w:line="360" w:lineRule="auto"/>
        <w:ind w:firstLine="560" w:firstLineChars="200"/>
        <w:jc w:val="left"/>
        <w:textAlignment w:val="baseline"/>
        <w:rPr>
          <w:rFonts w:ascii="宋体" w:hAnsi="宋体" w:cs="宋体"/>
          <w:color w:val="000000"/>
          <w:kern w:val="0"/>
          <w:sz w:val="28"/>
          <w:szCs w:val="28"/>
        </w:rPr>
      </w:pPr>
      <w:r>
        <w:rPr>
          <w:rFonts w:hint="eastAsia" w:ascii="宋体" w:hAnsi="宋体" w:cs="宋体"/>
          <w:color w:val="000000"/>
          <w:kern w:val="0"/>
          <w:sz w:val="28"/>
          <w:szCs w:val="28"/>
        </w:rPr>
        <w:t>1.具备《中华人民共和国政府采购法》第二十二条规定的条件。</w:t>
      </w:r>
    </w:p>
    <w:p>
      <w:pPr>
        <w:snapToGrid w:val="0"/>
        <w:spacing w:line="360" w:lineRule="auto"/>
        <w:ind w:firstLine="560" w:firstLineChars="200"/>
        <w:jc w:val="left"/>
        <w:textAlignment w:val="baseline"/>
        <w:rPr>
          <w:rFonts w:ascii="宋体" w:hAnsi="宋体" w:cs="宋体"/>
          <w:color w:val="000000"/>
          <w:kern w:val="0"/>
          <w:sz w:val="28"/>
          <w:szCs w:val="28"/>
        </w:rPr>
      </w:pPr>
      <w:r>
        <w:rPr>
          <w:rFonts w:hint="eastAsia" w:ascii="宋体" w:hAnsi="宋体" w:cs="宋体"/>
          <w:color w:val="000000"/>
          <w:kern w:val="0"/>
          <w:sz w:val="28"/>
          <w:szCs w:val="28"/>
        </w:rPr>
        <w:t>2.具有有效的企业法人营业执照、税务登记证、组织机构代码证或具有有效的三证合一的营业执照。</w:t>
      </w:r>
    </w:p>
    <w:p>
      <w:pPr>
        <w:spacing w:line="360" w:lineRule="auto"/>
        <w:ind w:firstLine="560" w:firstLineChars="200"/>
        <w:textAlignment w:val="baseline"/>
        <w:rPr>
          <w:rFonts w:ascii="宋体" w:hAnsi="宋体" w:cs="宋体"/>
          <w:color w:val="000000"/>
          <w:sz w:val="28"/>
          <w:szCs w:val="28"/>
        </w:rPr>
      </w:pPr>
      <w:r>
        <w:rPr>
          <w:rFonts w:hint="eastAsia" w:ascii="宋体" w:hAnsi="宋体" w:cs="宋体"/>
          <w:color w:val="000000"/>
          <w:kern w:val="0"/>
          <w:sz w:val="28"/>
          <w:szCs w:val="28"/>
        </w:rPr>
        <w:t>3.</w:t>
      </w:r>
      <w:r>
        <w:rPr>
          <w:rFonts w:ascii="宋体" w:hAnsi="宋体" w:cs="宋体"/>
          <w:color w:val="000000"/>
          <w:sz w:val="28"/>
          <w:szCs w:val="28"/>
        </w:rPr>
        <w:t>参加政府采购活动前三年内在经营活动中没有重大违法记录的书面声明。</w:t>
      </w:r>
    </w:p>
    <w:p>
      <w:pPr>
        <w:spacing w:line="360" w:lineRule="auto"/>
        <w:ind w:firstLine="560" w:firstLineChars="200"/>
        <w:textAlignment w:val="baseline"/>
        <w:rPr>
          <w:rFonts w:hint="eastAsia" w:ascii="宋体" w:hAnsi="宋体" w:cs="宋体"/>
          <w:sz w:val="28"/>
          <w:szCs w:val="28"/>
        </w:rPr>
      </w:pPr>
      <w:r>
        <w:rPr>
          <w:rFonts w:hint="eastAsia" w:ascii="宋体" w:cs="宋体"/>
          <w:sz w:val="28"/>
          <w:szCs w:val="28"/>
        </w:rPr>
        <w:t>4</w:t>
      </w:r>
      <w:r>
        <w:rPr>
          <w:rFonts w:ascii="宋体" w:cs="宋体"/>
          <w:sz w:val="28"/>
          <w:szCs w:val="28"/>
        </w:rPr>
        <w:t>.</w:t>
      </w:r>
      <w:r>
        <w:rPr>
          <w:rFonts w:hint="eastAsia" w:ascii="宋体" w:hAnsi="宋体" w:cs="宋体"/>
          <w:sz w:val="28"/>
          <w:szCs w:val="28"/>
        </w:rPr>
        <w:t>法律、行政法规规定的其他条件。</w:t>
      </w:r>
    </w:p>
    <w:p>
      <w:pPr>
        <w:spacing w:line="360" w:lineRule="auto"/>
        <w:ind w:firstLine="560" w:firstLineChars="200"/>
        <w:textAlignment w:val="baseline"/>
        <w:rPr>
          <w:rFonts w:hint="eastAsia" w:ascii="宋体" w:hAnsi="宋体" w:eastAsia="宋体"/>
          <w:bCs/>
          <w:sz w:val="28"/>
          <w:szCs w:val="28"/>
          <w:lang w:eastAsia="zh-CN"/>
        </w:rPr>
      </w:pPr>
      <w:r>
        <w:rPr>
          <w:rFonts w:hint="eastAsia" w:ascii="宋体" w:hAnsi="宋体" w:cs="宋体"/>
          <w:sz w:val="28"/>
          <w:szCs w:val="28"/>
          <w:lang w:val="en-US" w:eastAsia="zh-CN"/>
        </w:rPr>
        <w:t>5.</w:t>
      </w:r>
      <w:r>
        <w:rPr>
          <w:rFonts w:hint="eastAsia" w:ascii="宋体" w:hAnsi="宋体"/>
          <w:bCs/>
          <w:sz w:val="28"/>
          <w:szCs w:val="28"/>
          <w:lang w:eastAsia="zh-CN"/>
        </w:rPr>
        <w:t>需具备安全技术防范行业登记备案书、涉密信息系统集成资质证书。</w:t>
      </w:r>
    </w:p>
    <w:p>
      <w:pPr>
        <w:spacing w:line="360" w:lineRule="auto"/>
        <w:ind w:firstLine="560" w:firstLineChars="200"/>
        <w:textAlignment w:val="baseline"/>
        <w:rPr>
          <w:rFonts w:ascii="宋体" w:hAnsi="宋体" w:cs="宋体"/>
          <w:sz w:val="28"/>
          <w:szCs w:val="28"/>
        </w:rPr>
      </w:pPr>
    </w:p>
    <w:p>
      <w:pPr>
        <w:spacing w:line="360" w:lineRule="auto"/>
        <w:ind w:firstLine="560" w:firstLineChars="200"/>
        <w:textAlignment w:val="baseline"/>
        <w:rPr>
          <w:rFonts w:ascii="宋体" w:hAnsi="宋体" w:cs="宋体"/>
          <w:sz w:val="28"/>
          <w:szCs w:val="28"/>
        </w:rPr>
      </w:pPr>
    </w:p>
    <w:p>
      <w:pPr>
        <w:tabs>
          <w:tab w:val="left" w:pos="2847"/>
        </w:tabs>
        <w:spacing w:line="520" w:lineRule="exact"/>
        <w:ind w:firstLine="562" w:firstLineChars="200"/>
        <w:textAlignment w:val="baseline"/>
        <w:rPr>
          <w:rFonts w:ascii="宋体"/>
          <w:b/>
          <w:bCs/>
          <w:sz w:val="28"/>
          <w:szCs w:val="28"/>
        </w:rPr>
      </w:pPr>
      <w:r>
        <w:rPr>
          <w:rFonts w:hint="eastAsia" w:ascii="宋体" w:hAnsi="宋体" w:cs="宋体"/>
          <w:b/>
          <w:bCs/>
          <w:sz w:val="28"/>
          <w:szCs w:val="28"/>
        </w:rPr>
        <w:t>七、供应商须制作响应文件，包括但不限于以下资料（加盖单位公章）</w:t>
      </w:r>
    </w:p>
    <w:p>
      <w:pPr>
        <w:spacing w:line="360" w:lineRule="auto"/>
        <w:ind w:firstLine="560" w:firstLineChars="200"/>
        <w:textAlignment w:val="baseline"/>
        <w:rPr>
          <w:rFonts w:ascii="宋体" w:hAnsi="宋体" w:cs="宋体"/>
          <w:sz w:val="28"/>
          <w:szCs w:val="28"/>
          <w:highlight w:val="white"/>
        </w:rPr>
      </w:pPr>
      <w:r>
        <w:rPr>
          <w:rFonts w:ascii="宋体" w:hAnsi="宋体" w:cs="宋体"/>
          <w:sz w:val="28"/>
          <w:szCs w:val="28"/>
          <w:highlight w:val="white"/>
        </w:rPr>
        <w:t>1.</w:t>
      </w:r>
      <w:r>
        <w:rPr>
          <w:rFonts w:hint="eastAsia" w:ascii="宋体" w:hAnsi="宋体" w:cs="宋体"/>
          <w:sz w:val="28"/>
          <w:szCs w:val="28"/>
          <w:highlight w:val="white"/>
        </w:rPr>
        <w:t>报价一览表、分项报价表（</w:t>
      </w:r>
      <w:r>
        <w:rPr>
          <w:rFonts w:hint="eastAsia" w:ascii="宋体" w:hAnsi="宋体" w:cs="宋体"/>
          <w:color w:val="000000" w:themeColor="text1"/>
          <w:sz w:val="28"/>
          <w:szCs w:val="28"/>
          <w:highlight w:val="white"/>
          <w14:textFill>
            <w14:solidFill>
              <w14:schemeClr w14:val="tx1"/>
            </w14:solidFill>
          </w14:textFill>
        </w:rPr>
        <w:t>内容</w:t>
      </w:r>
      <w:r>
        <w:rPr>
          <w:rFonts w:hint="eastAsia" w:ascii="宋体" w:hAnsi="宋体" w:cs="宋体"/>
          <w:color w:val="000000" w:themeColor="text1"/>
          <w:sz w:val="28"/>
          <w:szCs w:val="28"/>
          <w:highlight w:val="white"/>
          <w:lang w:eastAsia="zh-CN"/>
          <w14:textFill>
            <w14:solidFill>
              <w14:schemeClr w14:val="tx1"/>
            </w14:solidFill>
          </w14:textFill>
        </w:rPr>
        <w:t>以提供的采购需求清单为准</w:t>
      </w:r>
      <w:r>
        <w:rPr>
          <w:rFonts w:hint="eastAsia" w:ascii="宋体" w:hAnsi="宋体" w:cs="宋体"/>
          <w:sz w:val="28"/>
          <w:szCs w:val="28"/>
          <w:highlight w:val="white"/>
        </w:rPr>
        <w:t>）。两表总金额必须一致，否则视为无效报价。</w:t>
      </w:r>
    </w:p>
    <w:p>
      <w:pPr>
        <w:spacing w:line="360" w:lineRule="auto"/>
        <w:ind w:firstLine="560" w:firstLineChars="200"/>
        <w:textAlignment w:val="baseline"/>
        <w:rPr>
          <w:rFonts w:ascii="宋体"/>
          <w:sz w:val="28"/>
          <w:szCs w:val="28"/>
          <w:highlight w:val="white"/>
        </w:rPr>
      </w:pPr>
      <w:r>
        <w:rPr>
          <w:rFonts w:ascii="宋体" w:hAnsi="宋体" w:cs="宋体"/>
          <w:sz w:val="28"/>
          <w:szCs w:val="28"/>
          <w:highlight w:val="white"/>
        </w:rPr>
        <w:t>2.</w:t>
      </w:r>
      <w:r>
        <w:rPr>
          <w:rFonts w:hint="eastAsia" w:ascii="宋体" w:hAnsi="宋体" w:cs="宋体"/>
          <w:sz w:val="28"/>
          <w:szCs w:val="28"/>
          <w:highlight w:val="white"/>
        </w:rPr>
        <w:t>营业执照及相关资质材料。</w:t>
      </w:r>
    </w:p>
    <w:p>
      <w:pPr>
        <w:spacing w:line="360" w:lineRule="auto"/>
        <w:ind w:firstLine="548" w:firstLineChars="196"/>
        <w:textAlignment w:val="baseline"/>
        <w:rPr>
          <w:rFonts w:ascii="宋体"/>
          <w:b/>
          <w:bCs/>
          <w:sz w:val="28"/>
          <w:szCs w:val="28"/>
          <w:highlight w:val="white"/>
        </w:rPr>
      </w:pPr>
      <w:r>
        <w:rPr>
          <w:rFonts w:ascii="宋体" w:hAnsi="宋体" w:cs="宋体"/>
          <w:sz w:val="28"/>
          <w:szCs w:val="28"/>
          <w:highlight w:val="white"/>
        </w:rPr>
        <w:t>3.</w:t>
      </w:r>
      <w:r>
        <w:rPr>
          <w:rFonts w:hint="eastAsia" w:ascii="宋体" w:hAnsi="宋体" w:cs="宋体"/>
          <w:sz w:val="28"/>
          <w:szCs w:val="28"/>
          <w:highlight w:val="white"/>
        </w:rPr>
        <w:t>法定代表人身份证明原件（法定代表人作为签字代表的提供）。</w:t>
      </w:r>
    </w:p>
    <w:p>
      <w:pPr>
        <w:spacing w:line="360" w:lineRule="auto"/>
        <w:ind w:firstLine="548" w:firstLineChars="196"/>
        <w:textAlignment w:val="baseline"/>
        <w:rPr>
          <w:rFonts w:ascii="宋体"/>
          <w:b/>
          <w:bCs/>
          <w:sz w:val="28"/>
          <w:szCs w:val="28"/>
          <w:highlight w:val="white"/>
        </w:rPr>
      </w:pPr>
      <w:r>
        <w:rPr>
          <w:rFonts w:ascii="宋体" w:hAnsi="宋体" w:cs="宋体"/>
          <w:sz w:val="28"/>
          <w:szCs w:val="28"/>
          <w:highlight w:val="white"/>
        </w:rPr>
        <w:t>4.</w:t>
      </w:r>
      <w:r>
        <w:rPr>
          <w:rFonts w:hint="eastAsia" w:ascii="宋体" w:hAnsi="宋体" w:cs="宋体"/>
          <w:sz w:val="28"/>
          <w:szCs w:val="28"/>
          <w:highlight w:val="white"/>
        </w:rPr>
        <w:t>法定代表人授权委托书原件（委托代理人作为签字代表的提供并附法定代表人身份证明）。</w:t>
      </w:r>
    </w:p>
    <w:p>
      <w:pPr>
        <w:spacing w:line="360" w:lineRule="auto"/>
        <w:ind w:firstLine="548" w:firstLineChars="196"/>
        <w:textAlignment w:val="baseline"/>
        <w:rPr>
          <w:rFonts w:ascii="宋体" w:hAnsi="宋体" w:cs="宋体"/>
          <w:color w:val="FF0000"/>
          <w:sz w:val="28"/>
          <w:szCs w:val="28"/>
          <w:highlight w:val="white"/>
        </w:rPr>
      </w:pPr>
      <w:r>
        <w:rPr>
          <w:rFonts w:hint="eastAsia" w:ascii="宋体" w:hAnsi="宋体" w:cs="宋体"/>
          <w:sz w:val="28"/>
          <w:szCs w:val="28"/>
          <w:highlight w:val="white"/>
        </w:rPr>
        <w:t>5</w:t>
      </w:r>
      <w:r>
        <w:rPr>
          <w:rFonts w:ascii="宋体" w:hAnsi="宋体" w:cs="宋体"/>
          <w:sz w:val="28"/>
          <w:szCs w:val="28"/>
          <w:highlight w:val="white"/>
        </w:rPr>
        <w:t>.</w:t>
      </w:r>
      <w:r>
        <w:rPr>
          <w:rFonts w:hint="eastAsia" w:ascii="宋体" w:hAnsi="宋体" w:cs="宋体"/>
          <w:sz w:val="28"/>
          <w:szCs w:val="28"/>
          <w:highlight w:val="white"/>
        </w:rPr>
        <w:t>参加本项目采购活动前三年内在经营活动中没有重大违法记录书面声明。</w:t>
      </w:r>
      <w:r>
        <w:rPr>
          <w:rFonts w:hint="eastAsia" w:ascii="宋体" w:hAnsi="宋体" w:cs="宋体"/>
          <w:color w:val="FF0000"/>
          <w:sz w:val="28"/>
          <w:szCs w:val="28"/>
          <w:highlight w:val="white"/>
        </w:rPr>
        <w:t xml:space="preserve"> </w:t>
      </w:r>
    </w:p>
    <w:p>
      <w:pPr>
        <w:spacing w:line="360" w:lineRule="auto"/>
        <w:ind w:firstLine="548" w:firstLineChars="196"/>
        <w:textAlignment w:val="baseline"/>
        <w:rPr>
          <w:rFonts w:ascii="宋体" w:hAnsi="宋体" w:cs="宋体"/>
          <w:color w:val="000000" w:themeColor="text1"/>
          <w:sz w:val="28"/>
          <w:szCs w:val="28"/>
          <w:highlight w:val="white"/>
          <w14:textFill>
            <w14:solidFill>
              <w14:schemeClr w14:val="tx1"/>
            </w14:solidFill>
          </w14:textFill>
        </w:rPr>
      </w:pPr>
      <w:r>
        <w:rPr>
          <w:rFonts w:hint="default" w:ascii="宋体" w:hAnsi="宋体" w:cs="宋体"/>
          <w:color w:val="000000" w:themeColor="text1"/>
          <w:sz w:val="28"/>
          <w:szCs w:val="28"/>
          <w14:textFill>
            <w14:solidFill>
              <w14:schemeClr w14:val="tx1"/>
            </w14:solidFill>
          </w14:textFill>
        </w:rPr>
        <w:t>6</w:t>
      </w:r>
      <w:r>
        <w:rPr>
          <w:rFonts w:hint="eastAsia" w:ascii="宋体" w:hAnsi="宋体" w:cs="宋体"/>
          <w:color w:val="000000" w:themeColor="text1"/>
          <w:sz w:val="28"/>
          <w:szCs w:val="28"/>
          <w14:textFill>
            <w14:solidFill>
              <w14:schemeClr w14:val="tx1"/>
            </w14:solidFill>
          </w14:textFill>
        </w:rPr>
        <w:t>.提供现场勘查确认函</w:t>
      </w:r>
      <w:r>
        <w:rPr>
          <w:rFonts w:hint="default"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lang w:val="en-US" w:eastAsia="zh-Hans"/>
          <w14:textFill>
            <w14:solidFill>
              <w14:schemeClr w14:val="tx1"/>
            </w14:solidFill>
          </w14:textFill>
        </w:rPr>
        <w:t>确认施工产品</w:t>
      </w:r>
      <w:r>
        <w:rPr>
          <w:rFonts w:hint="default" w:ascii="宋体" w:hAnsi="宋体" w:cs="宋体"/>
          <w:color w:val="000000" w:themeColor="text1"/>
          <w:sz w:val="28"/>
          <w:szCs w:val="28"/>
          <w:lang w:eastAsia="zh-Hans"/>
          <w14:textFill>
            <w14:solidFill>
              <w14:schemeClr w14:val="tx1"/>
            </w14:solidFill>
          </w14:textFill>
        </w:rPr>
        <w:t>、</w:t>
      </w:r>
      <w:r>
        <w:rPr>
          <w:rFonts w:hint="eastAsia" w:ascii="宋体" w:hAnsi="宋体" w:cs="宋体"/>
          <w:color w:val="000000" w:themeColor="text1"/>
          <w:sz w:val="28"/>
          <w:szCs w:val="28"/>
          <w:lang w:val="en-US" w:eastAsia="zh-Hans"/>
          <w14:textFill>
            <w14:solidFill>
              <w14:schemeClr w14:val="tx1"/>
            </w14:solidFill>
          </w14:textFill>
        </w:rPr>
        <w:t>产品用料</w:t>
      </w:r>
      <w:r>
        <w:rPr>
          <w:rFonts w:hint="default" w:ascii="宋体" w:hAnsi="宋体" w:cs="宋体"/>
          <w:color w:val="000000" w:themeColor="text1"/>
          <w:sz w:val="28"/>
          <w:szCs w:val="28"/>
          <w:lang w:eastAsia="zh-Hans"/>
          <w14:textFill>
            <w14:solidFill>
              <w14:schemeClr w14:val="tx1"/>
            </w14:solidFill>
          </w14:textFill>
        </w:rPr>
        <w:t>、</w:t>
      </w:r>
      <w:r>
        <w:rPr>
          <w:rFonts w:hint="eastAsia" w:ascii="宋体" w:hAnsi="宋体" w:cs="宋体"/>
          <w:color w:val="000000" w:themeColor="text1"/>
          <w:sz w:val="28"/>
          <w:szCs w:val="28"/>
          <w:lang w:val="en-US" w:eastAsia="zh-Hans"/>
          <w14:textFill>
            <w14:solidFill>
              <w14:schemeClr w14:val="tx1"/>
            </w14:solidFill>
          </w14:textFill>
        </w:rPr>
        <w:t>在</w:t>
      </w:r>
      <w:r>
        <w:rPr>
          <w:rFonts w:hint="eastAsia" w:ascii="宋体" w:hAnsi="宋体" w:cs="宋体"/>
          <w:color w:val="000000" w:themeColor="text1"/>
          <w:sz w:val="28"/>
          <w:szCs w:val="28"/>
          <w:lang w:val="en-US" w:eastAsia="zh-CN"/>
          <w14:textFill>
            <w14:solidFill>
              <w14:schemeClr w14:val="tx1"/>
            </w14:solidFill>
          </w14:textFill>
        </w:rPr>
        <w:t>3</w:t>
      </w:r>
      <w:r>
        <w:rPr>
          <w:rFonts w:hint="eastAsia" w:ascii="宋体" w:hAnsi="宋体" w:cs="宋体"/>
          <w:color w:val="000000" w:themeColor="text1"/>
          <w:sz w:val="28"/>
          <w:szCs w:val="28"/>
          <w:lang w:val="en-US" w:eastAsia="zh-Hans"/>
          <w14:textFill>
            <w14:solidFill>
              <w14:schemeClr w14:val="tx1"/>
            </w14:solidFill>
          </w14:textFill>
        </w:rPr>
        <w:t>天内出具报价单</w:t>
      </w:r>
      <w:r>
        <w:rPr>
          <w:rFonts w:hint="eastAsia" w:ascii="宋体" w:hAnsi="宋体" w:cs="宋体"/>
          <w:color w:val="000000" w:themeColor="text1"/>
          <w:sz w:val="28"/>
          <w:szCs w:val="28"/>
          <w:highlight w:val="white"/>
          <w14:textFill>
            <w14:solidFill>
              <w14:schemeClr w14:val="tx1"/>
            </w14:solidFill>
          </w14:textFill>
        </w:rPr>
        <w:t>。</w:t>
      </w:r>
    </w:p>
    <w:p>
      <w:pPr>
        <w:tabs>
          <w:tab w:val="left" w:pos="2847"/>
        </w:tabs>
        <w:spacing w:line="520" w:lineRule="exact"/>
        <w:ind w:firstLine="562" w:firstLineChars="200"/>
        <w:textAlignment w:val="baseline"/>
        <w:rPr>
          <w:rFonts w:ascii="宋体" w:hAnsi="宋体"/>
          <w:b/>
          <w:sz w:val="28"/>
          <w:szCs w:val="28"/>
        </w:rPr>
      </w:pPr>
      <w:r>
        <w:rPr>
          <w:rFonts w:hint="eastAsia" w:ascii="宋体" w:hAnsi="宋体"/>
          <w:b/>
          <w:sz w:val="28"/>
          <w:szCs w:val="28"/>
        </w:rPr>
        <w:t>八、其他事项</w:t>
      </w:r>
    </w:p>
    <w:p>
      <w:pPr>
        <w:spacing w:line="360" w:lineRule="auto"/>
        <w:ind w:firstLine="560" w:firstLineChars="200"/>
        <w:textAlignment w:val="baseline"/>
        <w:rPr>
          <w:sz w:val="28"/>
          <w:szCs w:val="28"/>
        </w:rPr>
      </w:pPr>
      <w:r>
        <w:rPr>
          <w:sz w:val="28"/>
          <w:szCs w:val="28"/>
        </w:rPr>
        <w:t>1</w:t>
      </w:r>
      <w:r>
        <w:rPr>
          <w:rFonts w:hint="eastAsia"/>
          <w:sz w:val="28"/>
          <w:szCs w:val="28"/>
        </w:rPr>
        <w:t>.法律责任：成交供应商应若不能在规定时间内提供所有服务，或者不满足竞价公示内容而恶意竞价的供应商，影响需求方工作正常开展，需求方保留追究其法律责任的权力，同时报政府采购监督部门依法依规处理。</w:t>
      </w:r>
    </w:p>
    <w:p>
      <w:pPr>
        <w:spacing w:line="360" w:lineRule="auto"/>
        <w:ind w:firstLine="560" w:firstLineChars="200"/>
        <w:textAlignment w:val="baseline"/>
        <w:rPr>
          <w:sz w:val="28"/>
          <w:szCs w:val="28"/>
        </w:rPr>
      </w:pPr>
      <w:r>
        <w:rPr>
          <w:rFonts w:ascii="宋体"/>
          <w:bCs/>
          <w:sz w:val="28"/>
          <w:szCs w:val="28"/>
        </w:rPr>
        <w:t>2.</w:t>
      </w:r>
      <w:r>
        <w:rPr>
          <w:sz w:val="28"/>
          <w:szCs w:val="28"/>
        </w:rPr>
        <w:t>项目验收合格后</w:t>
      </w:r>
      <w:r>
        <w:rPr>
          <w:rFonts w:hint="eastAsia"/>
          <w:sz w:val="28"/>
          <w:szCs w:val="28"/>
        </w:rPr>
        <w:t>一次性付清合同价款</w:t>
      </w:r>
      <w:r>
        <w:rPr>
          <w:sz w:val="28"/>
          <w:szCs w:val="28"/>
        </w:rPr>
        <w:t>。在质保期内，货物质量发生问题或</w:t>
      </w:r>
      <w:r>
        <w:rPr>
          <w:rFonts w:hint="eastAsia"/>
          <w:sz w:val="28"/>
          <w:szCs w:val="28"/>
          <w:lang w:eastAsia="zh-CN"/>
        </w:rPr>
        <w:t>成交供应商</w:t>
      </w:r>
      <w:r>
        <w:rPr>
          <w:sz w:val="28"/>
          <w:szCs w:val="28"/>
        </w:rPr>
        <w:t>未履行保修义务，</w:t>
      </w:r>
      <w:r>
        <w:rPr>
          <w:rFonts w:hint="eastAsia"/>
          <w:sz w:val="28"/>
          <w:szCs w:val="28"/>
        </w:rPr>
        <w:t>采购方</w:t>
      </w:r>
      <w:r>
        <w:rPr>
          <w:sz w:val="28"/>
          <w:szCs w:val="28"/>
        </w:rPr>
        <w:t>可直接从质量保证金中扣除相应的金额。</w:t>
      </w:r>
      <w:r>
        <w:rPr>
          <w:rFonts w:hint="eastAsia"/>
          <w:sz w:val="28"/>
          <w:szCs w:val="28"/>
        </w:rPr>
        <w:t>在质保期内，若</w:t>
      </w:r>
      <w:r>
        <w:rPr>
          <w:rFonts w:hint="eastAsia"/>
          <w:sz w:val="28"/>
          <w:szCs w:val="28"/>
          <w:lang w:eastAsia="zh-CN"/>
        </w:rPr>
        <w:t>成交供应商</w:t>
      </w:r>
      <w:r>
        <w:rPr>
          <w:rFonts w:hint="eastAsia"/>
          <w:sz w:val="28"/>
          <w:szCs w:val="28"/>
        </w:rPr>
        <w:t>不能履行质保义务，采购方将依法追究</w:t>
      </w:r>
      <w:r>
        <w:rPr>
          <w:rFonts w:hint="eastAsia"/>
          <w:sz w:val="28"/>
          <w:szCs w:val="28"/>
          <w:lang w:eastAsia="zh-CN"/>
        </w:rPr>
        <w:t>成交供应商</w:t>
      </w:r>
      <w:r>
        <w:rPr>
          <w:rFonts w:hint="eastAsia"/>
          <w:sz w:val="28"/>
          <w:szCs w:val="28"/>
        </w:rPr>
        <w:t>违约责任。</w:t>
      </w:r>
    </w:p>
    <w:p>
      <w:pPr>
        <w:spacing w:line="360" w:lineRule="auto"/>
        <w:ind w:firstLine="560" w:firstLineChars="200"/>
        <w:textAlignment w:val="baseline"/>
        <w:rPr>
          <w:sz w:val="28"/>
          <w:szCs w:val="28"/>
        </w:rPr>
      </w:pPr>
    </w:p>
    <w:p>
      <w:pPr>
        <w:spacing w:line="520" w:lineRule="exact"/>
        <w:ind w:firstLine="562" w:firstLineChars="200"/>
        <w:textAlignment w:val="baseline"/>
        <w:rPr>
          <w:rFonts w:ascii="宋体"/>
          <w:b/>
          <w:bCs/>
          <w:sz w:val="28"/>
          <w:szCs w:val="28"/>
        </w:rPr>
      </w:pPr>
      <w:r>
        <w:rPr>
          <w:rFonts w:hint="eastAsia" w:ascii="宋体" w:hAnsi="宋体" w:cs="宋体"/>
          <w:b/>
          <w:bCs/>
          <w:sz w:val="28"/>
          <w:szCs w:val="28"/>
        </w:rPr>
        <w:t xml:space="preserve">九、联系方式 </w:t>
      </w:r>
    </w:p>
    <w:p>
      <w:pPr>
        <w:spacing w:line="360" w:lineRule="auto"/>
        <w:ind w:firstLine="560" w:firstLineChars="200"/>
        <w:textAlignment w:val="baseline"/>
        <w:rPr>
          <w:rFonts w:hint="eastAsia" w:ascii="宋体" w:hAnsi="宋体" w:cs="宋体"/>
          <w:sz w:val="28"/>
          <w:szCs w:val="28"/>
          <w:lang w:val="en-US" w:eastAsia="zh-CN"/>
        </w:rPr>
      </w:pPr>
      <w:r>
        <w:rPr>
          <w:rFonts w:hint="eastAsia" w:ascii="宋体" w:hAnsi="宋体" w:cs="宋体"/>
          <w:sz w:val="28"/>
          <w:szCs w:val="28"/>
        </w:rPr>
        <w:t>采购人：</w:t>
      </w:r>
      <w:r>
        <w:rPr>
          <w:rFonts w:hint="eastAsia" w:ascii="宋体" w:hAnsi="宋体" w:cs="宋体"/>
          <w:sz w:val="28"/>
          <w:szCs w:val="28"/>
          <w:lang w:val="en-US" w:eastAsia="zh-CN"/>
        </w:rPr>
        <w:t xml:space="preserve"> 石门县人民武装部</w:t>
      </w:r>
    </w:p>
    <w:p>
      <w:pPr>
        <w:spacing w:line="360" w:lineRule="auto"/>
        <w:ind w:firstLine="560" w:firstLineChars="200"/>
        <w:textAlignment w:val="baseline"/>
        <w:rPr>
          <w:rFonts w:hint="default" w:ascii="宋体" w:hAnsi="宋体" w:eastAsia="宋体" w:cs="宋体"/>
          <w:sz w:val="28"/>
          <w:szCs w:val="28"/>
          <w:lang w:val="en-US" w:eastAsia="zh-CN"/>
        </w:rPr>
      </w:pPr>
      <w:r>
        <w:rPr>
          <w:rFonts w:hint="eastAsia" w:ascii="宋体" w:hAnsi="宋体" w:cs="宋体"/>
          <w:sz w:val="28"/>
          <w:szCs w:val="28"/>
        </w:rPr>
        <w:t>联系人：</w:t>
      </w:r>
      <w:r>
        <w:rPr>
          <w:rFonts w:hint="eastAsia" w:ascii="宋体" w:hAnsi="宋体" w:cs="宋体"/>
          <w:sz w:val="28"/>
          <w:szCs w:val="28"/>
          <w:lang w:val="en-US" w:eastAsia="zh-CN"/>
        </w:rPr>
        <w:t>覃15695120106</w:t>
      </w:r>
    </w:p>
    <w:p>
      <w:pPr>
        <w:widowControl/>
        <w:tabs>
          <w:tab w:val="left" w:pos="7485"/>
        </w:tabs>
        <w:spacing w:line="360" w:lineRule="auto"/>
        <w:ind w:firstLine="560" w:firstLineChars="200"/>
        <w:jc w:val="left"/>
        <w:textAlignment w:val="baseline"/>
        <w:rPr>
          <w:rFonts w:hint="eastAsia" w:ascii="宋体" w:hAnsi="宋体" w:eastAsia="宋体" w:cs="宋体"/>
          <w:b/>
          <w:bCs/>
          <w:sz w:val="28"/>
          <w:szCs w:val="28"/>
          <w:lang w:eastAsia="zh-CN"/>
        </w:rPr>
      </w:pPr>
      <w:r>
        <w:rPr>
          <w:rFonts w:hint="eastAsia" w:ascii="宋体" w:hAnsi="宋体" w:cs="宋体"/>
          <w:sz w:val="28"/>
          <w:szCs w:val="28"/>
        </w:rPr>
        <w:t>地址：常德市</w:t>
      </w:r>
      <w:r>
        <w:rPr>
          <w:rFonts w:hint="eastAsia" w:ascii="宋体" w:hAnsi="宋体" w:cs="宋体"/>
          <w:sz w:val="28"/>
          <w:szCs w:val="28"/>
          <w:lang w:val="en-US" w:eastAsia="zh-CN"/>
        </w:rPr>
        <w:t>石门县</w:t>
      </w:r>
    </w:p>
    <w:p>
      <w:pPr>
        <w:rPr>
          <w:rFonts w:ascii="宋体" w:hAnsi="宋体"/>
          <w:b/>
          <w:bCs/>
          <w:sz w:val="28"/>
          <w:szCs w:val="28"/>
        </w:rPr>
      </w:pPr>
      <w:r>
        <w:rPr>
          <w:rFonts w:hint="eastAsia" w:ascii="宋体" w:hAnsi="宋体"/>
          <w:b/>
          <w:bCs/>
          <w:sz w:val="28"/>
          <w:szCs w:val="28"/>
        </w:rPr>
        <w:br w:type="page"/>
      </w:r>
    </w:p>
    <w:p>
      <w:pPr>
        <w:snapToGrid w:val="0"/>
        <w:spacing w:before="156" w:line="360" w:lineRule="auto"/>
        <w:textAlignment w:val="baseline"/>
        <w:rPr>
          <w:rFonts w:ascii="宋体" w:hAnsi="宋体"/>
          <w:b/>
          <w:bCs/>
          <w:sz w:val="28"/>
          <w:szCs w:val="28"/>
        </w:rPr>
      </w:pPr>
      <w:r>
        <w:rPr>
          <w:rFonts w:hint="eastAsia" w:ascii="宋体" w:hAnsi="宋体"/>
          <w:b/>
          <w:bCs/>
          <w:sz w:val="28"/>
          <w:szCs w:val="28"/>
        </w:rPr>
        <w:t>附件</w:t>
      </w:r>
      <w:r>
        <w:rPr>
          <w:rFonts w:ascii="宋体" w:hAnsi="宋体"/>
          <w:b/>
          <w:bCs/>
          <w:sz w:val="28"/>
          <w:szCs w:val="28"/>
        </w:rPr>
        <w:t>1</w:t>
      </w:r>
    </w:p>
    <w:p>
      <w:pPr>
        <w:snapToGrid w:val="0"/>
        <w:spacing w:before="156" w:line="360" w:lineRule="auto"/>
        <w:jc w:val="center"/>
        <w:textAlignment w:val="baseline"/>
        <w:rPr>
          <w:rFonts w:ascii="宋体" w:hAnsi="宋体" w:cs="宋体"/>
          <w:b/>
          <w:sz w:val="32"/>
          <w:szCs w:val="32"/>
        </w:rPr>
      </w:pPr>
      <w:r>
        <w:rPr>
          <w:rFonts w:hint="eastAsia" w:ascii="宋体" w:hAnsi="宋体" w:cs="宋体"/>
          <w:b/>
          <w:sz w:val="32"/>
          <w:szCs w:val="32"/>
        </w:rPr>
        <w:t>法定代表人身份证明原件（法定代表人作为签字代表的提供）</w:t>
      </w:r>
    </w:p>
    <w:p>
      <w:pPr>
        <w:spacing w:line="360" w:lineRule="auto"/>
        <w:ind w:right="24"/>
        <w:textAlignment w:val="baseline"/>
        <w:rPr>
          <w:rFonts w:ascii="宋体" w:hAnsi="宋体"/>
          <w:b/>
          <w:bCs/>
          <w:sz w:val="32"/>
          <w:szCs w:val="32"/>
        </w:rPr>
      </w:pPr>
    </w:p>
    <w:p>
      <w:pPr>
        <w:jc w:val="center"/>
        <w:textAlignment w:val="baseline"/>
        <w:rPr>
          <w:rFonts w:ascii="宋体" w:hAnsi="宋体"/>
          <w:b/>
          <w:sz w:val="32"/>
          <w:szCs w:val="32"/>
        </w:rPr>
      </w:pPr>
      <w:r>
        <w:rPr>
          <w:rFonts w:hint="eastAsia" w:ascii="宋体" w:hAnsi="宋体"/>
          <w:b/>
          <w:sz w:val="32"/>
          <w:szCs w:val="32"/>
        </w:rPr>
        <w:t>法定代表人身份证明</w:t>
      </w:r>
    </w:p>
    <w:p>
      <w:pPr>
        <w:spacing w:line="480" w:lineRule="auto"/>
        <w:textAlignment w:val="baseline"/>
        <w:rPr>
          <w:rFonts w:ascii="宋体" w:hAnsi="宋体"/>
          <w:sz w:val="28"/>
          <w:szCs w:val="28"/>
        </w:rPr>
      </w:pPr>
    </w:p>
    <w:p>
      <w:pPr>
        <w:spacing w:before="156" w:line="360" w:lineRule="auto"/>
        <w:ind w:firstLine="560" w:firstLineChars="200"/>
        <w:textAlignment w:val="baseline"/>
        <w:rPr>
          <w:rFonts w:ascii="宋体" w:hAnsi="宋体" w:cs="宋体"/>
          <w:b/>
          <w:sz w:val="28"/>
          <w:szCs w:val="28"/>
        </w:rPr>
      </w:pPr>
      <w:r>
        <w:rPr>
          <w:rFonts w:hint="eastAsia" w:ascii="宋体" w:hAnsi="宋体"/>
          <w:sz w:val="28"/>
          <w:szCs w:val="28"/>
        </w:rPr>
        <w:t>供应商</w:t>
      </w:r>
      <w:r>
        <w:rPr>
          <w:rFonts w:hint="eastAsia" w:ascii="宋体" w:hAnsi="宋体" w:cs="宋体"/>
          <w:sz w:val="28"/>
          <w:szCs w:val="28"/>
        </w:rPr>
        <w:t>名称：</w:t>
      </w:r>
    </w:p>
    <w:p>
      <w:pPr>
        <w:spacing w:before="156" w:line="360" w:lineRule="auto"/>
        <w:ind w:firstLine="560" w:firstLineChars="200"/>
        <w:textAlignment w:val="baseline"/>
        <w:rPr>
          <w:rFonts w:ascii="宋体" w:hAnsi="宋体" w:cs="宋体"/>
          <w:b/>
          <w:sz w:val="28"/>
          <w:szCs w:val="28"/>
        </w:rPr>
      </w:pPr>
      <w:r>
        <w:rPr>
          <w:rFonts w:hint="eastAsia" w:ascii="宋体" w:hAnsi="宋体" w:cs="宋体"/>
          <w:sz w:val="28"/>
          <w:szCs w:val="28"/>
        </w:rPr>
        <w:t>统一社会信用代码：</w:t>
      </w:r>
    </w:p>
    <w:p>
      <w:pPr>
        <w:spacing w:before="156" w:line="360" w:lineRule="auto"/>
        <w:ind w:firstLine="560" w:firstLineChars="200"/>
        <w:textAlignment w:val="baseline"/>
        <w:rPr>
          <w:rFonts w:ascii="宋体" w:hAnsi="宋体" w:cs="宋体"/>
          <w:b/>
          <w:sz w:val="28"/>
          <w:szCs w:val="28"/>
        </w:rPr>
      </w:pPr>
      <w:r>
        <w:rPr>
          <w:rFonts w:hint="eastAsia" w:ascii="宋体" w:hAnsi="宋体" w:cs="宋体"/>
          <w:sz w:val="28"/>
          <w:szCs w:val="28"/>
        </w:rPr>
        <w:t>注册地址：</w:t>
      </w:r>
    </w:p>
    <w:p>
      <w:pPr>
        <w:spacing w:before="156" w:line="360" w:lineRule="auto"/>
        <w:ind w:firstLine="560" w:firstLineChars="200"/>
        <w:textAlignment w:val="baseline"/>
        <w:rPr>
          <w:rFonts w:ascii="宋体" w:hAnsi="宋体" w:cs="宋体"/>
          <w:b/>
          <w:sz w:val="28"/>
          <w:szCs w:val="28"/>
        </w:rPr>
      </w:pPr>
      <w:r>
        <w:rPr>
          <w:rFonts w:hint="eastAsia" w:ascii="宋体" w:hAnsi="宋体" w:cs="宋体"/>
          <w:sz w:val="28"/>
          <w:szCs w:val="28"/>
        </w:rPr>
        <w:t>成立时间：年月日</w:t>
      </w:r>
    </w:p>
    <w:p>
      <w:pPr>
        <w:spacing w:before="156" w:line="360" w:lineRule="auto"/>
        <w:ind w:firstLine="560" w:firstLineChars="200"/>
        <w:textAlignment w:val="baseline"/>
        <w:rPr>
          <w:rFonts w:ascii="宋体" w:hAnsi="宋体" w:cs="宋体"/>
          <w:b/>
          <w:sz w:val="28"/>
          <w:szCs w:val="28"/>
        </w:rPr>
      </w:pPr>
      <w:r>
        <w:rPr>
          <w:rFonts w:hint="eastAsia" w:ascii="宋体" w:hAnsi="宋体" w:cs="宋体"/>
          <w:sz w:val="28"/>
          <w:szCs w:val="28"/>
        </w:rPr>
        <w:t>经营期限：</w:t>
      </w:r>
    </w:p>
    <w:p>
      <w:pPr>
        <w:spacing w:before="156" w:line="360" w:lineRule="auto"/>
        <w:ind w:firstLine="560" w:firstLineChars="200"/>
        <w:textAlignment w:val="baseline"/>
        <w:rPr>
          <w:rFonts w:ascii="宋体" w:hAnsi="宋体" w:cs="宋体"/>
          <w:b/>
          <w:sz w:val="28"/>
          <w:szCs w:val="28"/>
        </w:rPr>
      </w:pPr>
      <w:r>
        <w:rPr>
          <w:rFonts w:hint="eastAsia" w:ascii="宋体" w:hAnsi="宋体" w:cs="宋体"/>
          <w:sz w:val="28"/>
          <w:szCs w:val="28"/>
        </w:rPr>
        <w:t>经营范围：主营；兼营</w:t>
      </w:r>
    </w:p>
    <w:p>
      <w:pPr>
        <w:spacing w:before="156" w:line="360" w:lineRule="auto"/>
        <w:ind w:firstLine="560" w:firstLineChars="200"/>
        <w:textAlignment w:val="baseline"/>
        <w:rPr>
          <w:rFonts w:ascii="宋体" w:hAnsi="宋体" w:cs="宋体"/>
          <w:sz w:val="28"/>
          <w:szCs w:val="28"/>
        </w:rPr>
      </w:pPr>
      <w:r>
        <w:rPr>
          <w:rFonts w:hint="eastAsia" w:ascii="宋体" w:hAnsi="宋体" w:cs="宋体"/>
          <w:sz w:val="28"/>
          <w:szCs w:val="28"/>
        </w:rPr>
        <w:t>姓名：</w:t>
      </w:r>
    </w:p>
    <w:p>
      <w:pPr>
        <w:spacing w:before="156" w:line="360" w:lineRule="auto"/>
        <w:ind w:firstLine="560" w:firstLineChars="200"/>
        <w:textAlignment w:val="baseline"/>
        <w:rPr>
          <w:rFonts w:ascii="宋体" w:hAnsi="宋体" w:cs="宋体"/>
          <w:sz w:val="28"/>
          <w:szCs w:val="28"/>
        </w:rPr>
      </w:pPr>
      <w:r>
        <w:rPr>
          <w:rFonts w:hint="eastAsia" w:ascii="宋体" w:hAnsi="宋体" w:cs="宋体"/>
          <w:sz w:val="28"/>
          <w:szCs w:val="28"/>
        </w:rPr>
        <w:t>性别：</w:t>
      </w:r>
    </w:p>
    <w:p>
      <w:pPr>
        <w:spacing w:before="156" w:line="360" w:lineRule="auto"/>
        <w:ind w:firstLine="560" w:firstLineChars="200"/>
        <w:textAlignment w:val="baseline"/>
        <w:rPr>
          <w:rFonts w:ascii="宋体" w:hAnsi="宋体" w:cs="宋体"/>
          <w:sz w:val="28"/>
          <w:szCs w:val="28"/>
        </w:rPr>
      </w:pPr>
      <w:r>
        <w:rPr>
          <w:rFonts w:hint="eastAsia" w:ascii="宋体" w:hAnsi="宋体" w:cs="宋体"/>
          <w:sz w:val="28"/>
          <w:szCs w:val="28"/>
        </w:rPr>
        <w:t>年龄：</w:t>
      </w:r>
    </w:p>
    <w:p>
      <w:pPr>
        <w:spacing w:before="156" w:line="360" w:lineRule="auto"/>
        <w:ind w:firstLine="560" w:firstLineChars="200"/>
        <w:textAlignment w:val="baseline"/>
        <w:rPr>
          <w:rFonts w:ascii="宋体" w:hAnsi="宋体" w:cs="宋体"/>
          <w:b/>
          <w:sz w:val="28"/>
          <w:szCs w:val="28"/>
        </w:rPr>
      </w:pPr>
      <w:r>
        <w:rPr>
          <w:rFonts w:hint="eastAsia" w:ascii="宋体" w:hAnsi="宋体" w:cs="宋体"/>
          <w:sz w:val="28"/>
          <w:szCs w:val="28"/>
        </w:rPr>
        <w:t>职务：系（</w:t>
      </w:r>
      <w:r>
        <w:rPr>
          <w:rFonts w:hint="eastAsia" w:ascii="宋体" w:hAnsi="宋体"/>
          <w:sz w:val="28"/>
          <w:szCs w:val="28"/>
        </w:rPr>
        <w:t>供应商</w:t>
      </w:r>
      <w:r>
        <w:rPr>
          <w:rFonts w:hint="eastAsia" w:ascii="宋体" w:hAnsi="宋体" w:cs="宋体"/>
          <w:sz w:val="28"/>
          <w:szCs w:val="28"/>
        </w:rPr>
        <w:t>名称）的法定代表人。特此证明。</w:t>
      </w:r>
    </w:p>
    <w:p>
      <w:pPr>
        <w:spacing w:before="156" w:line="360" w:lineRule="auto"/>
        <w:ind w:firstLine="560" w:firstLineChars="200"/>
        <w:textAlignment w:val="baseline"/>
        <w:rPr>
          <w:rFonts w:ascii="宋体" w:hAnsi="宋体" w:cs="宋体"/>
          <w:b/>
          <w:sz w:val="28"/>
          <w:szCs w:val="28"/>
        </w:rPr>
      </w:pPr>
      <w:r>
        <w:rPr>
          <w:rFonts w:hint="eastAsia" w:ascii="宋体" w:hAnsi="宋体"/>
          <w:sz w:val="28"/>
          <w:szCs w:val="28"/>
        </w:rPr>
        <w:t>附：法定代表人身份证（正面和反面）复印件</w:t>
      </w:r>
    </w:p>
    <w:p>
      <w:pPr>
        <w:spacing w:before="156" w:line="360" w:lineRule="auto"/>
        <w:ind w:firstLine="562" w:firstLineChars="200"/>
        <w:textAlignment w:val="baseline"/>
        <w:rPr>
          <w:rFonts w:ascii="宋体" w:hAnsi="宋体" w:cs="宋体"/>
          <w:b/>
          <w:sz w:val="28"/>
          <w:szCs w:val="28"/>
        </w:rPr>
      </w:pPr>
    </w:p>
    <w:p>
      <w:pPr>
        <w:spacing w:line="360" w:lineRule="auto"/>
        <w:ind w:right="420" w:firstLine="560" w:firstLineChars="200"/>
        <w:jc w:val="right"/>
        <w:textAlignment w:val="baseline"/>
        <w:rPr>
          <w:rFonts w:ascii="宋体" w:hAnsi="宋体"/>
          <w:b/>
          <w:sz w:val="28"/>
          <w:szCs w:val="28"/>
        </w:rPr>
      </w:pPr>
      <w:r>
        <w:rPr>
          <w:rFonts w:hint="eastAsia" w:ascii="宋体" w:hAnsi="宋体"/>
          <w:sz w:val="28"/>
          <w:szCs w:val="28"/>
        </w:rPr>
        <w:t>供应商名称（盖单位章）：</w:t>
      </w:r>
    </w:p>
    <w:p>
      <w:pPr>
        <w:spacing w:line="360" w:lineRule="auto"/>
        <w:ind w:right="420" w:firstLine="560" w:firstLineChars="200"/>
        <w:jc w:val="right"/>
        <w:textAlignment w:val="baseline"/>
        <w:rPr>
          <w:rFonts w:ascii="宋体" w:hAnsi="宋体"/>
          <w:sz w:val="28"/>
          <w:szCs w:val="28"/>
        </w:rPr>
      </w:pPr>
      <w:r>
        <w:rPr>
          <w:rFonts w:hint="eastAsia" w:ascii="宋体" w:hAnsi="宋体"/>
          <w:sz w:val="28"/>
          <w:szCs w:val="28"/>
        </w:rPr>
        <w:t>年月日</w:t>
      </w:r>
    </w:p>
    <w:p>
      <w:pPr>
        <w:rPr>
          <w:rFonts w:ascii="宋体" w:hAnsi="宋体"/>
          <w:sz w:val="28"/>
          <w:szCs w:val="28"/>
        </w:rPr>
      </w:pPr>
      <w:r>
        <w:rPr>
          <w:rFonts w:hint="eastAsia" w:ascii="宋体" w:hAnsi="宋体"/>
          <w:sz w:val="28"/>
          <w:szCs w:val="28"/>
        </w:rPr>
        <w:br w:type="page"/>
      </w:r>
    </w:p>
    <w:p>
      <w:pPr>
        <w:spacing w:line="360" w:lineRule="auto"/>
        <w:ind w:right="420"/>
        <w:textAlignment w:val="baseline"/>
        <w:rPr>
          <w:rFonts w:ascii="宋体" w:hAnsi="宋体"/>
          <w:b/>
          <w:bCs/>
          <w:sz w:val="32"/>
          <w:szCs w:val="32"/>
        </w:rPr>
      </w:pPr>
      <w:r>
        <w:rPr>
          <w:rFonts w:hint="eastAsia" w:ascii="宋体" w:hAnsi="宋体"/>
          <w:b/>
          <w:bCs/>
          <w:sz w:val="28"/>
          <w:szCs w:val="28"/>
        </w:rPr>
        <w:t>附件</w:t>
      </w:r>
      <w:r>
        <w:rPr>
          <w:rFonts w:ascii="宋体" w:hAnsi="宋体"/>
          <w:b/>
          <w:bCs/>
          <w:sz w:val="28"/>
          <w:szCs w:val="28"/>
        </w:rPr>
        <w:t xml:space="preserve">2 </w:t>
      </w:r>
    </w:p>
    <w:p>
      <w:pPr>
        <w:snapToGrid w:val="0"/>
        <w:spacing w:before="156" w:line="360" w:lineRule="auto"/>
        <w:textAlignment w:val="baseline"/>
        <w:rPr>
          <w:rFonts w:ascii="宋体" w:hAnsi="宋体"/>
          <w:b/>
          <w:bCs/>
          <w:sz w:val="32"/>
          <w:szCs w:val="32"/>
        </w:rPr>
      </w:pPr>
      <w:r>
        <w:rPr>
          <w:rFonts w:hint="eastAsia" w:ascii="宋体" w:hAnsi="宋体" w:cs="宋体"/>
          <w:b/>
          <w:sz w:val="32"/>
          <w:szCs w:val="32"/>
        </w:rPr>
        <w:t>法定代表人授权委托书原件（委托代理人作为签字代表的提供并附法定代表人身份证明）</w:t>
      </w:r>
    </w:p>
    <w:p>
      <w:pPr>
        <w:jc w:val="center"/>
        <w:textAlignment w:val="baseline"/>
        <w:rPr>
          <w:rFonts w:ascii="宋体" w:hAnsi="宋体"/>
          <w:b/>
          <w:sz w:val="32"/>
          <w:szCs w:val="32"/>
        </w:rPr>
      </w:pPr>
      <w:r>
        <w:rPr>
          <w:rFonts w:hint="eastAsia" w:ascii="宋体" w:hAnsi="宋体"/>
          <w:b/>
          <w:sz w:val="32"/>
          <w:szCs w:val="32"/>
        </w:rPr>
        <w:t>授权委托书</w:t>
      </w:r>
    </w:p>
    <w:p>
      <w:pPr>
        <w:jc w:val="center"/>
        <w:textAlignment w:val="baseline"/>
        <w:rPr>
          <w:rFonts w:ascii="宋体" w:hAnsi="宋体"/>
          <w:b/>
          <w:sz w:val="28"/>
          <w:szCs w:val="28"/>
        </w:rPr>
      </w:pPr>
    </w:p>
    <w:p>
      <w:pPr>
        <w:spacing w:before="156" w:line="360" w:lineRule="auto"/>
        <w:ind w:firstLine="700" w:firstLineChars="250"/>
        <w:textAlignment w:val="baseline"/>
        <w:rPr>
          <w:rFonts w:ascii="宋体" w:hAnsi="宋体" w:cs="宋体"/>
          <w:b/>
          <w:sz w:val="28"/>
          <w:szCs w:val="28"/>
        </w:rPr>
      </w:pPr>
      <w:r>
        <w:rPr>
          <w:rFonts w:hint="eastAsia" w:ascii="宋体" w:hAnsi="宋体" w:cs="宋体"/>
          <w:sz w:val="28"/>
          <w:szCs w:val="28"/>
        </w:rPr>
        <w:t>本人（姓名、职务）系（</w:t>
      </w:r>
      <w:r>
        <w:rPr>
          <w:rFonts w:hint="eastAsia" w:ascii="宋体" w:hAnsi="宋体"/>
          <w:sz w:val="28"/>
          <w:szCs w:val="28"/>
        </w:rPr>
        <w:t>供应商</w:t>
      </w:r>
      <w:r>
        <w:rPr>
          <w:rFonts w:hint="eastAsia" w:ascii="宋体" w:hAnsi="宋体" w:cs="宋体"/>
          <w:sz w:val="28"/>
          <w:szCs w:val="28"/>
        </w:rPr>
        <w:t>名称）的法定代表人，现授权（姓名、职务）为我方代理人。代理人根据授权，以我方名义：</w:t>
      </w:r>
      <w:r>
        <w:rPr>
          <w:rFonts w:ascii="宋体" w:hAnsi="宋体" w:cs="宋体"/>
          <w:sz w:val="28"/>
          <w:szCs w:val="28"/>
        </w:rPr>
        <w:t>(1)</w:t>
      </w:r>
      <w:r>
        <w:rPr>
          <w:rFonts w:hint="eastAsia" w:ascii="宋体" w:hAnsi="宋体" w:cs="宋体"/>
          <w:sz w:val="28"/>
          <w:szCs w:val="28"/>
        </w:rPr>
        <w:t>签署、澄清、补正、修改、撤回、提交响应文件；</w:t>
      </w:r>
      <w:r>
        <w:rPr>
          <w:rFonts w:ascii="宋体" w:hAnsi="宋体" w:cs="宋体"/>
          <w:sz w:val="28"/>
          <w:szCs w:val="28"/>
        </w:rPr>
        <w:t>(2)</w:t>
      </w:r>
      <w:r>
        <w:rPr>
          <w:rFonts w:hint="eastAsia" w:ascii="宋体" w:hAnsi="宋体" w:cs="宋体"/>
          <w:sz w:val="28"/>
          <w:szCs w:val="28"/>
        </w:rPr>
        <w:t>签署并重新提交响应文件及最后报价；</w:t>
      </w:r>
      <w:r>
        <w:rPr>
          <w:rFonts w:ascii="宋体" w:hAnsi="宋体" w:cs="宋体"/>
          <w:sz w:val="28"/>
          <w:szCs w:val="28"/>
        </w:rPr>
        <w:t>(3)</w:t>
      </w:r>
      <w:r>
        <w:rPr>
          <w:rFonts w:hint="eastAsia" w:ascii="宋体" w:hAnsi="宋体" w:cs="宋体"/>
          <w:sz w:val="28"/>
          <w:szCs w:val="28"/>
        </w:rPr>
        <w:t>退出谈判；</w:t>
      </w:r>
      <w:r>
        <w:rPr>
          <w:rFonts w:ascii="宋体" w:hAnsi="宋体" w:cs="宋体"/>
          <w:sz w:val="28"/>
          <w:szCs w:val="28"/>
        </w:rPr>
        <w:t>(4)</w:t>
      </w:r>
      <w:r>
        <w:rPr>
          <w:rFonts w:hint="eastAsia" w:ascii="宋体" w:hAnsi="宋体" w:cs="宋体"/>
          <w:sz w:val="28"/>
          <w:szCs w:val="28"/>
        </w:rPr>
        <w:t>签订合同和处理有关事宜，其法律后果由我方承担。</w:t>
      </w:r>
    </w:p>
    <w:p>
      <w:pPr>
        <w:spacing w:before="156" w:line="360" w:lineRule="auto"/>
        <w:ind w:firstLine="560" w:firstLineChars="200"/>
        <w:textAlignment w:val="baseline"/>
        <w:rPr>
          <w:rFonts w:ascii="宋体" w:hAnsi="宋体" w:cs="宋体"/>
          <w:b/>
          <w:sz w:val="28"/>
          <w:szCs w:val="28"/>
        </w:rPr>
      </w:pPr>
      <w:r>
        <w:rPr>
          <w:rFonts w:hint="eastAsia" w:ascii="宋体" w:hAnsi="宋体" w:cs="宋体"/>
          <w:sz w:val="28"/>
          <w:szCs w:val="28"/>
        </w:rPr>
        <w:t>委托期限：</w:t>
      </w:r>
    </w:p>
    <w:p>
      <w:pPr>
        <w:spacing w:before="156" w:line="360" w:lineRule="auto"/>
        <w:ind w:firstLine="560" w:firstLineChars="200"/>
        <w:textAlignment w:val="baseline"/>
        <w:rPr>
          <w:rFonts w:ascii="宋体" w:hAnsi="宋体" w:cs="宋体"/>
          <w:b/>
          <w:sz w:val="28"/>
          <w:szCs w:val="28"/>
        </w:rPr>
      </w:pPr>
      <w:r>
        <w:rPr>
          <w:rFonts w:hint="eastAsia" w:ascii="宋体" w:hAnsi="宋体" w:cs="宋体"/>
          <w:sz w:val="28"/>
          <w:szCs w:val="28"/>
        </w:rPr>
        <w:t>代理人无转委托权。</w:t>
      </w:r>
    </w:p>
    <w:p>
      <w:pPr>
        <w:spacing w:before="156" w:line="360" w:lineRule="auto"/>
        <w:ind w:firstLine="560" w:firstLineChars="200"/>
        <w:textAlignment w:val="baseline"/>
        <w:rPr>
          <w:rFonts w:ascii="宋体" w:hAnsi="宋体" w:cs="宋体"/>
          <w:b/>
          <w:sz w:val="28"/>
          <w:szCs w:val="28"/>
        </w:rPr>
      </w:pPr>
      <w:r>
        <w:rPr>
          <w:rFonts w:hint="eastAsia" w:ascii="宋体" w:hAnsi="宋体"/>
          <w:sz w:val="28"/>
          <w:szCs w:val="28"/>
        </w:rPr>
        <w:t>本授权书于年月日签字生效，特此声明。</w:t>
      </w:r>
    </w:p>
    <w:p>
      <w:pPr>
        <w:spacing w:before="156" w:line="360" w:lineRule="auto"/>
        <w:ind w:firstLine="560" w:firstLineChars="200"/>
        <w:textAlignment w:val="baseline"/>
        <w:rPr>
          <w:rFonts w:ascii="宋体" w:hAnsi="宋体"/>
          <w:b/>
          <w:sz w:val="28"/>
          <w:szCs w:val="28"/>
        </w:rPr>
      </w:pPr>
      <w:r>
        <w:rPr>
          <w:rFonts w:hint="eastAsia" w:ascii="宋体" w:hAnsi="宋体"/>
          <w:sz w:val="28"/>
          <w:szCs w:val="28"/>
        </w:rPr>
        <w:t>附：委托代理人身份证（正面和反面）复印件及法定代表人身份证明</w:t>
      </w:r>
    </w:p>
    <w:p>
      <w:pPr>
        <w:wordWrap w:val="0"/>
        <w:spacing w:before="156" w:line="360" w:lineRule="auto"/>
        <w:ind w:firstLine="560" w:firstLineChars="200"/>
        <w:jc w:val="right"/>
        <w:textAlignment w:val="baseline"/>
        <w:rPr>
          <w:rFonts w:ascii="宋体" w:hAnsi="宋体" w:cs="宋体"/>
          <w:b/>
          <w:sz w:val="28"/>
          <w:szCs w:val="28"/>
        </w:rPr>
      </w:pPr>
      <w:r>
        <w:rPr>
          <w:rFonts w:hint="eastAsia" w:ascii="宋体" w:hAnsi="宋体"/>
          <w:sz w:val="28"/>
          <w:szCs w:val="28"/>
        </w:rPr>
        <w:t>供应商名称（盖单位章）：</w:t>
      </w:r>
    </w:p>
    <w:p>
      <w:pPr>
        <w:wordWrap w:val="0"/>
        <w:spacing w:before="156" w:line="360" w:lineRule="auto"/>
        <w:ind w:firstLine="560" w:firstLineChars="200"/>
        <w:jc w:val="right"/>
        <w:textAlignment w:val="baseline"/>
        <w:rPr>
          <w:rFonts w:ascii="宋体" w:hAnsi="宋体" w:cs="宋体"/>
          <w:b/>
          <w:sz w:val="28"/>
          <w:szCs w:val="28"/>
        </w:rPr>
      </w:pPr>
      <w:r>
        <w:rPr>
          <w:rFonts w:hint="eastAsia" w:ascii="宋体" w:hAnsi="宋体"/>
          <w:sz w:val="28"/>
          <w:szCs w:val="28"/>
        </w:rPr>
        <w:t>法定代表人（签字）：</w:t>
      </w:r>
    </w:p>
    <w:p>
      <w:pPr>
        <w:wordWrap w:val="0"/>
        <w:spacing w:before="156" w:line="360" w:lineRule="auto"/>
        <w:ind w:firstLine="560" w:firstLineChars="200"/>
        <w:jc w:val="right"/>
        <w:textAlignment w:val="baseline"/>
        <w:rPr>
          <w:rFonts w:ascii="宋体" w:hAnsi="宋体" w:cs="宋体"/>
          <w:b/>
          <w:sz w:val="28"/>
          <w:szCs w:val="28"/>
        </w:rPr>
      </w:pPr>
      <w:r>
        <w:rPr>
          <w:rFonts w:hint="eastAsia" w:ascii="宋体" w:hAnsi="宋体"/>
          <w:sz w:val="28"/>
          <w:szCs w:val="28"/>
        </w:rPr>
        <w:t>委托代理人（签字）：</w:t>
      </w:r>
    </w:p>
    <w:p>
      <w:pPr>
        <w:spacing w:line="360" w:lineRule="auto"/>
        <w:ind w:right="24" w:firstLine="700" w:firstLineChars="250"/>
        <w:jc w:val="right"/>
        <w:textAlignment w:val="baseline"/>
        <w:rPr>
          <w:rFonts w:ascii="宋体" w:hAnsi="宋体"/>
          <w:b/>
          <w:sz w:val="28"/>
          <w:szCs w:val="28"/>
        </w:rPr>
      </w:pPr>
      <w:r>
        <w:rPr>
          <w:rFonts w:hint="eastAsia" w:ascii="宋体" w:hAnsi="宋体"/>
          <w:sz w:val="28"/>
          <w:szCs w:val="28"/>
        </w:rPr>
        <w:t>年月日</w:t>
      </w:r>
    </w:p>
    <w:p>
      <w:pPr>
        <w:textAlignment w:val="baseline"/>
        <w:rPr>
          <w:rFonts w:ascii="宋体" w:hAnsi="宋体"/>
          <w:b/>
          <w:sz w:val="28"/>
          <w:szCs w:val="28"/>
        </w:rPr>
      </w:pPr>
    </w:p>
    <w:p>
      <w:pPr>
        <w:textAlignment w:val="baseline"/>
        <w:rPr>
          <w:rFonts w:ascii="宋体" w:hAnsi="宋体"/>
          <w:b/>
          <w:sz w:val="28"/>
          <w:szCs w:val="28"/>
        </w:rPr>
      </w:pPr>
      <w:r>
        <w:rPr>
          <w:rFonts w:hint="eastAsia" w:ascii="宋体" w:hAnsi="宋体"/>
          <w:b/>
          <w:sz w:val="28"/>
          <w:szCs w:val="28"/>
        </w:rPr>
        <w:t>附件</w:t>
      </w:r>
      <w:r>
        <w:rPr>
          <w:rFonts w:ascii="宋体" w:hAnsi="宋体"/>
          <w:b/>
          <w:sz w:val="28"/>
          <w:szCs w:val="28"/>
        </w:rPr>
        <w:t>3</w:t>
      </w:r>
    </w:p>
    <w:p>
      <w:pPr>
        <w:spacing w:line="360" w:lineRule="auto"/>
        <w:jc w:val="center"/>
        <w:textAlignment w:val="baseline"/>
        <w:rPr>
          <w:rFonts w:ascii="宋体" w:hAnsi="宋体"/>
          <w:b/>
          <w:sz w:val="32"/>
          <w:szCs w:val="32"/>
        </w:rPr>
      </w:pPr>
      <w:r>
        <w:rPr>
          <w:rFonts w:hint="eastAsia" w:ascii="宋体" w:hAnsi="宋体"/>
          <w:b/>
          <w:sz w:val="32"/>
          <w:szCs w:val="32"/>
        </w:rPr>
        <w:t>营业执照及相关资质材料</w:t>
      </w:r>
    </w:p>
    <w:p>
      <w:pPr>
        <w:textAlignment w:val="baseline"/>
        <w:rPr>
          <w:rFonts w:ascii="宋体" w:hAnsi="宋体"/>
          <w:b/>
          <w:sz w:val="28"/>
          <w:szCs w:val="28"/>
        </w:rPr>
      </w:pPr>
    </w:p>
    <w:p>
      <w:pPr>
        <w:textAlignment w:val="baseline"/>
        <w:rPr>
          <w:rFonts w:ascii="宋体" w:hAnsi="宋体"/>
          <w:b/>
          <w:sz w:val="28"/>
          <w:szCs w:val="28"/>
        </w:rPr>
      </w:pPr>
    </w:p>
    <w:p>
      <w:pPr>
        <w:textAlignment w:val="baseline"/>
        <w:rPr>
          <w:rFonts w:ascii="宋体" w:hAnsi="宋体"/>
          <w:b/>
          <w:sz w:val="28"/>
          <w:szCs w:val="28"/>
        </w:rPr>
      </w:pPr>
    </w:p>
    <w:p>
      <w:pPr>
        <w:textAlignment w:val="baseline"/>
        <w:rPr>
          <w:rFonts w:ascii="宋体" w:hAnsi="宋体"/>
          <w:b/>
          <w:sz w:val="28"/>
          <w:szCs w:val="28"/>
        </w:rPr>
      </w:pPr>
    </w:p>
    <w:p>
      <w:pPr>
        <w:textAlignment w:val="baseline"/>
        <w:rPr>
          <w:rFonts w:ascii="宋体" w:hAnsi="宋体"/>
          <w:b/>
          <w:sz w:val="28"/>
          <w:szCs w:val="28"/>
        </w:rPr>
      </w:pPr>
      <w:r>
        <w:rPr>
          <w:rFonts w:hint="eastAsia" w:ascii="宋体" w:hAnsi="宋体"/>
          <w:b/>
          <w:sz w:val="28"/>
          <w:szCs w:val="28"/>
        </w:rPr>
        <w:t>附件4</w:t>
      </w:r>
    </w:p>
    <w:p>
      <w:pPr>
        <w:textAlignment w:val="baseline"/>
        <w:rPr>
          <w:rFonts w:ascii="宋体" w:hAnsi="宋体"/>
          <w:b/>
          <w:sz w:val="32"/>
          <w:szCs w:val="32"/>
        </w:rPr>
      </w:pPr>
      <w:r>
        <w:rPr>
          <w:rFonts w:hint="eastAsia" w:ascii="宋体" w:hAnsi="宋体"/>
          <w:b/>
          <w:sz w:val="32"/>
          <w:szCs w:val="32"/>
        </w:rPr>
        <w:t>参加本项目采购活动前三年内在经营活动中没有重大违法记录书面声明</w:t>
      </w:r>
    </w:p>
    <w:p>
      <w:pPr>
        <w:textAlignment w:val="baseline"/>
        <w:rPr>
          <w:rFonts w:ascii="宋体" w:hAnsi="宋体"/>
          <w:b/>
          <w:sz w:val="28"/>
          <w:szCs w:val="28"/>
        </w:rPr>
      </w:pPr>
    </w:p>
    <w:p>
      <w:pPr>
        <w:textAlignment w:val="baseline"/>
        <w:rPr>
          <w:rFonts w:ascii="宋体" w:hAnsi="宋体"/>
          <w:b/>
          <w:sz w:val="28"/>
          <w:szCs w:val="28"/>
        </w:rPr>
      </w:pPr>
    </w:p>
    <w:p>
      <w:pPr>
        <w:textAlignment w:val="baseline"/>
        <w:rPr>
          <w:rFonts w:ascii="宋体" w:hAnsi="宋体"/>
          <w:b/>
          <w:sz w:val="28"/>
          <w:szCs w:val="28"/>
        </w:rPr>
      </w:pPr>
    </w:p>
    <w:p>
      <w:pPr>
        <w:textAlignment w:val="baseline"/>
        <w:rPr>
          <w:rFonts w:ascii="宋体" w:hAnsi="宋体"/>
          <w:b/>
          <w:sz w:val="28"/>
          <w:szCs w:val="28"/>
        </w:rPr>
      </w:pPr>
    </w:p>
    <w:p>
      <w:pPr>
        <w:textAlignment w:val="baseline"/>
        <w:rPr>
          <w:rFonts w:ascii="宋体" w:hAnsi="宋体"/>
          <w:b/>
          <w:sz w:val="28"/>
          <w:szCs w:val="28"/>
        </w:rPr>
      </w:pPr>
      <w:r>
        <w:rPr>
          <w:rFonts w:hint="eastAsia" w:ascii="宋体" w:hAnsi="宋体"/>
          <w:b/>
          <w:sz w:val="28"/>
          <w:szCs w:val="28"/>
        </w:rPr>
        <w:t>附件5</w:t>
      </w:r>
    </w:p>
    <w:p>
      <w:pPr>
        <w:jc w:val="center"/>
        <w:textAlignment w:val="baseline"/>
        <w:rPr>
          <w:rFonts w:ascii="宋体" w:hAnsi="宋体"/>
          <w:b/>
          <w:sz w:val="28"/>
          <w:szCs w:val="28"/>
        </w:rPr>
      </w:pPr>
      <w:r>
        <w:rPr>
          <w:rFonts w:hint="eastAsia" w:ascii="宋体" w:hAnsi="宋体"/>
          <w:b/>
          <w:sz w:val="32"/>
          <w:szCs w:val="32"/>
        </w:rPr>
        <w:t>相关授权委托书（原件扫描）</w:t>
      </w:r>
      <w:r>
        <w:rPr>
          <w:rFonts w:hint="eastAsia" w:ascii="宋体" w:hAnsi="宋体"/>
          <w:b/>
          <w:sz w:val="28"/>
          <w:szCs w:val="28"/>
        </w:rPr>
        <w:br w:type="page"/>
      </w:r>
    </w:p>
    <w:p>
      <w:pPr>
        <w:textAlignment w:val="baseline"/>
        <w:rPr>
          <w:rFonts w:ascii="宋体" w:hAnsi="宋体"/>
          <w:b/>
          <w:sz w:val="28"/>
          <w:szCs w:val="28"/>
        </w:rPr>
      </w:pPr>
      <w:r>
        <w:rPr>
          <w:rFonts w:hint="eastAsia" w:ascii="宋体" w:hAnsi="宋体"/>
          <w:b/>
          <w:sz w:val="28"/>
          <w:szCs w:val="28"/>
        </w:rPr>
        <w:t>附件6</w:t>
      </w:r>
    </w:p>
    <w:p>
      <w:pPr>
        <w:jc w:val="center"/>
        <w:textAlignment w:val="baseline"/>
        <w:rPr>
          <w:rFonts w:ascii="宋体" w:hAnsi="宋体"/>
          <w:b/>
          <w:bCs/>
          <w:sz w:val="32"/>
          <w:szCs w:val="32"/>
        </w:rPr>
      </w:pPr>
      <w:r>
        <w:rPr>
          <w:rFonts w:hint="eastAsia" w:ascii="宋体" w:hAnsi="宋体"/>
          <w:b/>
          <w:bCs/>
          <w:sz w:val="32"/>
          <w:szCs w:val="32"/>
        </w:rPr>
        <w:t>报价一览表</w:t>
      </w:r>
    </w:p>
    <w:tbl>
      <w:tblPr>
        <w:tblStyle w:val="5"/>
        <w:tblW w:w="982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527"/>
        <w:gridCol w:w="72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2527" w:type="dxa"/>
            <w:tcBorders>
              <w:top w:val="double" w:color="auto" w:sz="4" w:space="0"/>
              <w:left w:val="double" w:color="auto" w:sz="4" w:space="0"/>
              <w:bottom w:val="single" w:color="auto" w:sz="6" w:space="0"/>
              <w:right w:val="single" w:color="auto" w:sz="6" w:space="0"/>
            </w:tcBorders>
            <w:vAlign w:val="center"/>
          </w:tcPr>
          <w:p>
            <w:pPr>
              <w:tabs>
                <w:tab w:val="left" w:pos="403"/>
                <w:tab w:val="center" w:pos="3781"/>
              </w:tabs>
              <w:spacing w:line="420" w:lineRule="exact"/>
              <w:ind w:right="-5205" w:firstLine="562" w:firstLineChars="200"/>
              <w:textAlignment w:val="baseline"/>
              <w:rPr>
                <w:rFonts w:ascii="宋体" w:hAnsi="宋体"/>
                <w:b/>
                <w:sz w:val="28"/>
                <w:szCs w:val="28"/>
              </w:rPr>
            </w:pPr>
            <w:r>
              <w:rPr>
                <w:rFonts w:hint="eastAsia" w:ascii="宋体" w:hAnsi="宋体"/>
                <w:b/>
                <w:sz w:val="28"/>
                <w:szCs w:val="28"/>
              </w:rPr>
              <w:t>项目名称</w:t>
            </w:r>
            <w:r>
              <w:rPr>
                <w:rFonts w:ascii="宋体" w:hAnsi="宋体"/>
                <w:b/>
                <w:sz w:val="28"/>
                <w:szCs w:val="28"/>
              </w:rPr>
              <w:tab/>
            </w:r>
            <w:r>
              <w:rPr>
                <w:rFonts w:hint="eastAsia" w:ascii="宋体" w:hAnsi="宋体"/>
                <w:b/>
                <w:sz w:val="28"/>
                <w:szCs w:val="28"/>
              </w:rPr>
              <w:t>项目名称</w:t>
            </w:r>
          </w:p>
        </w:tc>
        <w:tc>
          <w:tcPr>
            <w:tcW w:w="7296" w:type="dxa"/>
            <w:tcBorders>
              <w:top w:val="double" w:color="auto" w:sz="4" w:space="0"/>
              <w:left w:val="single" w:color="auto" w:sz="6" w:space="0"/>
              <w:bottom w:val="single" w:color="auto" w:sz="6" w:space="0"/>
              <w:right w:val="double" w:color="auto" w:sz="4" w:space="0"/>
            </w:tcBorders>
            <w:vAlign w:val="center"/>
          </w:tcPr>
          <w:p>
            <w:pPr>
              <w:tabs>
                <w:tab w:val="left" w:pos="2847"/>
              </w:tabs>
              <w:spacing w:line="520" w:lineRule="exact"/>
              <w:textAlignment w:val="baseline"/>
              <w:rPr>
                <w:rFonts w:ascii="宋体" w:hAnsi="宋体"/>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29" w:hRule="atLeast"/>
          <w:jc w:val="center"/>
        </w:trPr>
        <w:tc>
          <w:tcPr>
            <w:tcW w:w="2527" w:type="dxa"/>
            <w:tcBorders>
              <w:left w:val="double" w:color="auto" w:sz="4" w:space="0"/>
              <w:right w:val="single" w:color="auto" w:sz="6" w:space="0"/>
            </w:tcBorders>
            <w:vAlign w:val="center"/>
          </w:tcPr>
          <w:p>
            <w:pPr>
              <w:spacing w:line="420" w:lineRule="exact"/>
              <w:jc w:val="center"/>
              <w:textAlignment w:val="baseline"/>
              <w:rPr>
                <w:rFonts w:ascii="宋体" w:hAnsi="宋体" w:cs="宋体"/>
                <w:b/>
                <w:bCs/>
                <w:sz w:val="28"/>
                <w:szCs w:val="28"/>
              </w:rPr>
            </w:pPr>
            <w:r>
              <w:rPr>
                <w:rFonts w:hint="eastAsia" w:ascii="宋体" w:hAnsi="宋体"/>
                <w:b/>
                <w:sz w:val="28"/>
                <w:szCs w:val="28"/>
              </w:rPr>
              <w:t xml:space="preserve"> 报价</w:t>
            </w:r>
          </w:p>
        </w:tc>
        <w:tc>
          <w:tcPr>
            <w:tcW w:w="7296" w:type="dxa"/>
            <w:tcBorders>
              <w:left w:val="single" w:color="auto" w:sz="6" w:space="0"/>
              <w:right w:val="double" w:color="auto" w:sz="4" w:space="0"/>
            </w:tcBorders>
            <w:vAlign w:val="center"/>
          </w:tcPr>
          <w:p>
            <w:pPr>
              <w:textAlignment w:val="baseline"/>
              <w:rPr>
                <w:rFonts w:ascii="宋体" w:hAnsi="宋体"/>
                <w:sz w:val="28"/>
                <w:szCs w:val="28"/>
              </w:rPr>
            </w:pPr>
            <w:r>
              <w:rPr>
                <w:rFonts w:hint="eastAsia" w:ascii="宋体" w:hAnsi="宋体"/>
                <w:sz w:val="28"/>
                <w:szCs w:val="28"/>
              </w:rPr>
              <w:t>大写：          元人民币整</w:t>
            </w:r>
          </w:p>
          <w:p>
            <w:pPr>
              <w:textAlignment w:val="baseline"/>
              <w:rPr>
                <w:rFonts w:ascii="宋体" w:hAnsi="宋体"/>
                <w:sz w:val="28"/>
                <w:szCs w:val="28"/>
              </w:rPr>
            </w:pPr>
            <w:r>
              <w:rPr>
                <w:rFonts w:hint="eastAsia" w:ascii="宋体" w:hAnsi="宋体"/>
                <w:sz w:val="28"/>
                <w:szCs w:val="28"/>
              </w:rPr>
              <w:t>小写：          元人民币整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43" w:hRule="atLeast"/>
          <w:jc w:val="center"/>
        </w:trPr>
        <w:tc>
          <w:tcPr>
            <w:tcW w:w="2527" w:type="dxa"/>
            <w:tcBorders>
              <w:top w:val="single" w:color="auto" w:sz="6" w:space="0"/>
              <w:left w:val="double" w:color="auto" w:sz="4" w:space="0"/>
              <w:bottom w:val="double" w:color="auto" w:sz="4" w:space="0"/>
              <w:right w:val="single" w:color="auto" w:sz="6" w:space="0"/>
            </w:tcBorders>
            <w:vAlign w:val="center"/>
          </w:tcPr>
          <w:p>
            <w:pPr>
              <w:spacing w:line="420" w:lineRule="exact"/>
              <w:jc w:val="center"/>
              <w:textAlignment w:val="baseline"/>
              <w:rPr>
                <w:rFonts w:ascii="宋体" w:hAnsi="宋体"/>
                <w:b/>
                <w:sz w:val="28"/>
                <w:szCs w:val="28"/>
              </w:rPr>
            </w:pPr>
            <w:r>
              <w:rPr>
                <w:rFonts w:hint="eastAsia" w:ascii="宋体" w:hAnsi="宋体"/>
                <w:b/>
                <w:sz w:val="28"/>
                <w:szCs w:val="28"/>
              </w:rPr>
              <w:t>备注</w:t>
            </w:r>
          </w:p>
        </w:tc>
        <w:tc>
          <w:tcPr>
            <w:tcW w:w="7296" w:type="dxa"/>
            <w:tcBorders>
              <w:top w:val="single" w:color="auto" w:sz="6" w:space="0"/>
              <w:left w:val="single" w:color="auto" w:sz="6" w:space="0"/>
              <w:bottom w:val="double" w:color="auto" w:sz="4" w:space="0"/>
              <w:right w:val="double" w:color="auto" w:sz="4" w:space="0"/>
            </w:tcBorders>
            <w:vAlign w:val="center"/>
          </w:tcPr>
          <w:p>
            <w:pPr>
              <w:spacing w:line="400" w:lineRule="exact"/>
              <w:ind w:left="-88" w:leftChars="-42"/>
              <w:jc w:val="center"/>
              <w:textAlignment w:val="baseline"/>
              <w:rPr>
                <w:rFonts w:ascii="宋体" w:hAnsi="宋体"/>
                <w:sz w:val="28"/>
                <w:szCs w:val="28"/>
              </w:rPr>
            </w:pPr>
            <w:r>
              <w:rPr>
                <w:rFonts w:hint="eastAsia" w:ascii="宋体" w:hAnsi="宋体"/>
                <w:sz w:val="28"/>
                <w:szCs w:val="28"/>
              </w:rPr>
              <w:t>报价不得高于本项目采购上限值，否则，报价无效。</w:t>
            </w:r>
          </w:p>
        </w:tc>
      </w:tr>
    </w:tbl>
    <w:p>
      <w:pPr>
        <w:snapToGrid w:val="0"/>
        <w:textAlignment w:val="baseline"/>
        <w:rPr>
          <w:rFonts w:ascii="宋体" w:hAnsi="宋体"/>
          <w:sz w:val="20"/>
        </w:rPr>
      </w:pPr>
    </w:p>
    <w:p>
      <w:pPr>
        <w:spacing w:line="360" w:lineRule="auto"/>
        <w:jc w:val="right"/>
        <w:textAlignment w:val="baseline"/>
        <w:rPr>
          <w:rFonts w:ascii="宋体" w:hAnsi="宋体"/>
          <w:sz w:val="24"/>
        </w:rPr>
      </w:pPr>
    </w:p>
    <w:p>
      <w:pPr>
        <w:wordWrap w:val="0"/>
        <w:spacing w:line="360" w:lineRule="auto"/>
        <w:jc w:val="right"/>
        <w:textAlignment w:val="baseline"/>
        <w:rPr>
          <w:rFonts w:ascii="宋体" w:hAnsi="宋体"/>
          <w:sz w:val="24"/>
        </w:rPr>
      </w:pPr>
      <w:r>
        <w:rPr>
          <w:rFonts w:hint="eastAsia" w:ascii="宋体" w:hAnsi="宋体"/>
          <w:sz w:val="24"/>
        </w:rPr>
        <w:t>供应商（盖单位章）：</w:t>
      </w:r>
    </w:p>
    <w:p>
      <w:pPr>
        <w:wordWrap w:val="0"/>
        <w:spacing w:line="360" w:lineRule="auto"/>
        <w:jc w:val="right"/>
        <w:textAlignment w:val="baseline"/>
        <w:rPr>
          <w:rFonts w:ascii="宋体" w:hAnsi="宋体"/>
          <w:sz w:val="24"/>
        </w:rPr>
      </w:pPr>
      <w:r>
        <w:rPr>
          <w:rFonts w:hint="eastAsia" w:ascii="宋体" w:hAnsi="宋体"/>
          <w:sz w:val="24"/>
        </w:rPr>
        <w:t>法定代表人或其委托代理人签字：</w:t>
      </w:r>
    </w:p>
    <w:p>
      <w:pPr>
        <w:spacing w:line="360" w:lineRule="auto"/>
        <w:jc w:val="right"/>
        <w:textAlignment w:val="baseline"/>
        <w:rPr>
          <w:rFonts w:ascii="宋体" w:hAnsi="宋体"/>
          <w:sz w:val="24"/>
        </w:rPr>
      </w:pPr>
    </w:p>
    <w:p>
      <w:pPr>
        <w:jc w:val="right"/>
        <w:textAlignment w:val="baseline"/>
        <w:rPr>
          <w:rFonts w:ascii="宋体" w:hAnsi="宋体"/>
          <w:b/>
          <w:sz w:val="28"/>
          <w:szCs w:val="28"/>
        </w:rPr>
      </w:pPr>
      <w:r>
        <w:rPr>
          <w:rFonts w:hint="eastAsia" w:ascii="宋体" w:hAnsi="宋体"/>
          <w:sz w:val="24"/>
        </w:rPr>
        <w:t>年月日</w:t>
      </w:r>
    </w:p>
    <w:p>
      <w:pPr>
        <w:textAlignment w:val="baseline"/>
        <w:rPr>
          <w:rFonts w:ascii="宋体" w:hAnsi="宋体"/>
          <w:b/>
          <w:sz w:val="28"/>
          <w:szCs w:val="28"/>
        </w:rPr>
      </w:pPr>
    </w:p>
    <w:p>
      <w:pPr>
        <w:textAlignment w:val="baseline"/>
        <w:rPr>
          <w:rFonts w:ascii="宋体" w:hAnsi="宋体"/>
          <w:b/>
          <w:sz w:val="28"/>
          <w:szCs w:val="28"/>
        </w:rPr>
      </w:pPr>
    </w:p>
    <w:p>
      <w:pPr>
        <w:textAlignment w:val="baseline"/>
        <w:rPr>
          <w:rFonts w:ascii="宋体" w:hAnsi="宋体"/>
          <w:b/>
          <w:sz w:val="28"/>
          <w:szCs w:val="28"/>
        </w:rPr>
      </w:pPr>
    </w:p>
    <w:p>
      <w:pPr>
        <w:textAlignment w:val="baseline"/>
        <w:rPr>
          <w:rFonts w:ascii="宋体" w:hAnsi="宋体"/>
          <w:b/>
          <w:sz w:val="28"/>
          <w:szCs w:val="28"/>
        </w:rPr>
      </w:pPr>
    </w:p>
    <w:p>
      <w:pPr>
        <w:textAlignment w:val="baseline"/>
        <w:rPr>
          <w:rFonts w:ascii="宋体" w:hAnsi="宋体"/>
          <w:b/>
          <w:sz w:val="28"/>
          <w:szCs w:val="28"/>
        </w:rPr>
      </w:pPr>
    </w:p>
    <w:p>
      <w:pPr>
        <w:textAlignment w:val="baseline"/>
        <w:rPr>
          <w:rFonts w:ascii="宋体" w:hAnsi="宋体"/>
          <w:b/>
          <w:sz w:val="28"/>
          <w:szCs w:val="28"/>
        </w:rPr>
      </w:pPr>
    </w:p>
    <w:p>
      <w:pPr>
        <w:textAlignment w:val="baseline"/>
        <w:rPr>
          <w:rFonts w:ascii="宋体" w:hAnsi="宋体"/>
          <w:b/>
          <w:sz w:val="28"/>
          <w:szCs w:val="28"/>
        </w:rPr>
      </w:pPr>
    </w:p>
    <w:p>
      <w:pPr>
        <w:textAlignment w:val="baseline"/>
        <w:rPr>
          <w:rFonts w:ascii="宋体" w:hAnsi="宋体"/>
          <w:b/>
          <w:sz w:val="28"/>
          <w:szCs w:val="28"/>
        </w:rPr>
      </w:pPr>
    </w:p>
    <w:p>
      <w:pPr>
        <w:textAlignment w:val="baseline"/>
        <w:rPr>
          <w:rFonts w:ascii="宋体" w:hAnsi="宋体"/>
          <w:b/>
          <w:sz w:val="28"/>
          <w:szCs w:val="28"/>
        </w:rPr>
      </w:pPr>
    </w:p>
    <w:p>
      <w:pPr>
        <w:rPr>
          <w:rFonts w:ascii="宋体" w:hAnsi="宋体"/>
          <w:b/>
          <w:sz w:val="28"/>
          <w:szCs w:val="28"/>
        </w:rPr>
      </w:pPr>
      <w:r>
        <w:rPr>
          <w:rFonts w:hint="eastAsia" w:ascii="宋体" w:hAnsi="宋体"/>
          <w:b/>
          <w:sz w:val="28"/>
          <w:szCs w:val="28"/>
        </w:rPr>
        <w:br w:type="page"/>
      </w:r>
    </w:p>
    <w:p>
      <w:pPr>
        <w:textAlignment w:val="baseline"/>
        <w:rPr>
          <w:rFonts w:ascii="宋体" w:hAnsi="宋体"/>
          <w:b/>
          <w:sz w:val="28"/>
          <w:szCs w:val="28"/>
        </w:rPr>
      </w:pPr>
      <w:r>
        <w:rPr>
          <w:rFonts w:hint="eastAsia" w:ascii="宋体" w:hAnsi="宋体"/>
          <w:b/>
          <w:sz w:val="28"/>
          <w:szCs w:val="28"/>
        </w:rPr>
        <w:t>附件7</w:t>
      </w:r>
    </w:p>
    <w:p>
      <w:pPr>
        <w:jc w:val="center"/>
        <w:textAlignment w:val="baseline"/>
        <w:rPr>
          <w:rFonts w:ascii="宋体" w:hAnsi="宋体"/>
          <w:b/>
          <w:bCs/>
          <w:sz w:val="32"/>
          <w:szCs w:val="32"/>
        </w:rPr>
      </w:pPr>
      <w:r>
        <w:rPr>
          <w:rFonts w:hint="eastAsia" w:ascii="宋体" w:hAnsi="宋体"/>
          <w:b/>
          <w:bCs/>
          <w:sz w:val="32"/>
          <w:szCs w:val="32"/>
        </w:rPr>
        <w:t>现场勘查确认函（格式自理，须采购人签字或盖章）</w:t>
      </w:r>
    </w:p>
    <w:p>
      <w:pPr>
        <w:jc w:val="center"/>
        <w:textAlignment w:val="baseline"/>
        <w:rPr>
          <w:rFonts w:ascii="宋体" w:hAnsi="宋体"/>
          <w:b/>
          <w:bCs/>
          <w:sz w:val="32"/>
          <w:szCs w:val="32"/>
        </w:rPr>
      </w:pPr>
    </w:p>
    <w:p>
      <w:pPr>
        <w:jc w:val="center"/>
        <w:textAlignment w:val="baseline"/>
        <w:rPr>
          <w:rFonts w:ascii="宋体" w:hAnsi="宋体"/>
          <w:b/>
          <w:bCs/>
          <w:sz w:val="32"/>
          <w:szCs w:val="32"/>
        </w:rPr>
      </w:pPr>
    </w:p>
    <w:p>
      <w:pPr>
        <w:jc w:val="center"/>
        <w:textAlignment w:val="baseline"/>
        <w:rPr>
          <w:rFonts w:ascii="宋体" w:hAnsi="宋体"/>
          <w:b/>
          <w:bCs/>
          <w:sz w:val="32"/>
          <w:szCs w:val="32"/>
        </w:rPr>
      </w:pPr>
    </w:p>
    <w:p>
      <w:pPr>
        <w:textAlignment w:val="baseline"/>
        <w:rPr>
          <w:rFonts w:ascii="宋体" w:hAnsi="宋体"/>
          <w:b/>
          <w:sz w:val="28"/>
          <w:szCs w:val="28"/>
        </w:rPr>
      </w:pPr>
    </w:p>
    <w:p>
      <w:pPr>
        <w:textAlignment w:val="baseline"/>
        <w:rPr>
          <w:rFonts w:ascii="宋体" w:hAnsi="宋体"/>
          <w:b/>
          <w:sz w:val="28"/>
          <w:szCs w:val="28"/>
        </w:rPr>
      </w:pPr>
    </w:p>
    <w:p>
      <w:pPr>
        <w:textAlignment w:val="baseline"/>
        <w:rPr>
          <w:rFonts w:ascii="宋体" w:hAnsi="宋体"/>
          <w:b/>
          <w:sz w:val="28"/>
          <w:szCs w:val="28"/>
        </w:rPr>
      </w:pPr>
    </w:p>
    <w:p>
      <w:pPr>
        <w:textAlignment w:val="baseline"/>
        <w:rPr>
          <w:rFonts w:ascii="宋体" w:hAnsi="宋体"/>
          <w:b/>
          <w:sz w:val="28"/>
          <w:szCs w:val="28"/>
        </w:rPr>
      </w:pPr>
    </w:p>
    <w:p>
      <w:pPr>
        <w:textAlignment w:val="baseline"/>
        <w:rPr>
          <w:rFonts w:ascii="宋体" w:hAnsi="宋体"/>
          <w:b/>
          <w:sz w:val="28"/>
          <w:szCs w:val="28"/>
        </w:rPr>
      </w:pPr>
    </w:p>
    <w:p>
      <w:pPr>
        <w:textAlignment w:val="baseline"/>
        <w:rPr>
          <w:rFonts w:ascii="宋体" w:hAnsi="宋体"/>
          <w:b/>
          <w:sz w:val="28"/>
          <w:szCs w:val="28"/>
        </w:rPr>
      </w:pPr>
    </w:p>
    <w:p>
      <w:pPr>
        <w:textAlignment w:val="baseline"/>
        <w:rPr>
          <w:rFonts w:ascii="宋体" w:hAnsi="宋体"/>
          <w:b/>
          <w:sz w:val="28"/>
          <w:szCs w:val="28"/>
        </w:rPr>
      </w:pPr>
    </w:p>
    <w:p>
      <w:pPr>
        <w:textAlignment w:val="baseline"/>
        <w:rPr>
          <w:rFonts w:ascii="宋体" w:hAnsi="宋体"/>
          <w:b/>
          <w:sz w:val="28"/>
          <w:szCs w:val="28"/>
        </w:rPr>
      </w:pPr>
    </w:p>
    <w:p>
      <w:pPr>
        <w:textAlignment w:val="baseline"/>
        <w:rPr>
          <w:rFonts w:ascii="宋体" w:hAnsi="宋体"/>
          <w:b/>
          <w:sz w:val="28"/>
          <w:szCs w:val="28"/>
        </w:rPr>
      </w:pPr>
    </w:p>
    <w:p>
      <w:pPr>
        <w:jc w:val="center"/>
        <w:textAlignment w:val="baseline"/>
        <w:rPr>
          <w:rFonts w:ascii="宋体" w:hAnsi="宋体"/>
          <w:b/>
          <w:bCs/>
          <w:sz w:val="32"/>
          <w:szCs w:val="32"/>
        </w:rPr>
      </w:pPr>
    </w:p>
    <w:p>
      <w:pPr>
        <w:textAlignment w:val="baseline"/>
        <w:rPr>
          <w:sz w:val="20"/>
        </w:rPr>
      </w:pPr>
    </w:p>
    <w:p>
      <w:pPr>
        <w:spacing w:line="500" w:lineRule="exact"/>
        <w:textAlignment w:val="baseline"/>
        <w:rPr>
          <w:sz w:val="28"/>
          <w:szCs w:val="28"/>
        </w:rPr>
      </w:pPr>
    </w:p>
    <w:p>
      <w:pPr>
        <w:spacing w:line="500" w:lineRule="exact"/>
        <w:textAlignment w:val="baseline"/>
        <w:rPr>
          <w:sz w:val="2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36D630"/>
    <w:multiLevelType w:val="singleLevel"/>
    <w:tmpl w:val="E736D63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lYTQ5NmU4YzllYTU2Y2Q3MGY3ZDI5YmYzYmM0NzcifQ=="/>
  </w:docVars>
  <w:rsids>
    <w:rsidRoot w:val="00AB635E"/>
    <w:rsid w:val="00046173"/>
    <w:rsid w:val="00064D19"/>
    <w:rsid w:val="000D021D"/>
    <w:rsid w:val="000D6C43"/>
    <w:rsid w:val="000E17E4"/>
    <w:rsid w:val="000E4CEC"/>
    <w:rsid w:val="000E7722"/>
    <w:rsid w:val="000F2C19"/>
    <w:rsid w:val="00105703"/>
    <w:rsid w:val="002114EF"/>
    <w:rsid w:val="0024297F"/>
    <w:rsid w:val="002570C1"/>
    <w:rsid w:val="002A54CF"/>
    <w:rsid w:val="002F38B5"/>
    <w:rsid w:val="00361D49"/>
    <w:rsid w:val="00364861"/>
    <w:rsid w:val="003A3809"/>
    <w:rsid w:val="003E1D0B"/>
    <w:rsid w:val="004107E5"/>
    <w:rsid w:val="00413F55"/>
    <w:rsid w:val="00414CB5"/>
    <w:rsid w:val="00455AEB"/>
    <w:rsid w:val="004872C4"/>
    <w:rsid w:val="00487A7C"/>
    <w:rsid w:val="004B1547"/>
    <w:rsid w:val="004C0532"/>
    <w:rsid w:val="004D7C69"/>
    <w:rsid w:val="00517E9E"/>
    <w:rsid w:val="00542DB3"/>
    <w:rsid w:val="00563FE8"/>
    <w:rsid w:val="005B3549"/>
    <w:rsid w:val="005D2C35"/>
    <w:rsid w:val="005E11C7"/>
    <w:rsid w:val="006D79C3"/>
    <w:rsid w:val="006F3A95"/>
    <w:rsid w:val="006F5E71"/>
    <w:rsid w:val="007251F0"/>
    <w:rsid w:val="00817EF7"/>
    <w:rsid w:val="008815CC"/>
    <w:rsid w:val="00884248"/>
    <w:rsid w:val="008A4E34"/>
    <w:rsid w:val="008A5AA7"/>
    <w:rsid w:val="008D4939"/>
    <w:rsid w:val="00913028"/>
    <w:rsid w:val="00944C32"/>
    <w:rsid w:val="0099071D"/>
    <w:rsid w:val="00A345AC"/>
    <w:rsid w:val="00A57F25"/>
    <w:rsid w:val="00A65514"/>
    <w:rsid w:val="00AA7777"/>
    <w:rsid w:val="00AB1C95"/>
    <w:rsid w:val="00AB2C18"/>
    <w:rsid w:val="00AB635E"/>
    <w:rsid w:val="00AC2BAE"/>
    <w:rsid w:val="00AD7E41"/>
    <w:rsid w:val="00B525FD"/>
    <w:rsid w:val="00B81C70"/>
    <w:rsid w:val="00B84257"/>
    <w:rsid w:val="00BF7C43"/>
    <w:rsid w:val="00C50776"/>
    <w:rsid w:val="00C702F0"/>
    <w:rsid w:val="00C7720A"/>
    <w:rsid w:val="00C836E7"/>
    <w:rsid w:val="00CB750D"/>
    <w:rsid w:val="00D741B6"/>
    <w:rsid w:val="00DB4CAE"/>
    <w:rsid w:val="00DE019E"/>
    <w:rsid w:val="00EA6957"/>
    <w:rsid w:val="00EC2EC2"/>
    <w:rsid w:val="00F06003"/>
    <w:rsid w:val="00F22297"/>
    <w:rsid w:val="00F63DE8"/>
    <w:rsid w:val="00F86EA1"/>
    <w:rsid w:val="00F9134C"/>
    <w:rsid w:val="00F97CF9"/>
    <w:rsid w:val="00FA03E5"/>
    <w:rsid w:val="00FA0B41"/>
    <w:rsid w:val="00FA604E"/>
    <w:rsid w:val="07AB02B7"/>
    <w:rsid w:val="08FF3678"/>
    <w:rsid w:val="0B5F483D"/>
    <w:rsid w:val="0BBF09FF"/>
    <w:rsid w:val="0F6A1C4C"/>
    <w:rsid w:val="1299771C"/>
    <w:rsid w:val="180749F5"/>
    <w:rsid w:val="213501D1"/>
    <w:rsid w:val="24B93AF1"/>
    <w:rsid w:val="27172212"/>
    <w:rsid w:val="2ABE39B7"/>
    <w:rsid w:val="2C6834C6"/>
    <w:rsid w:val="2C9B2BBA"/>
    <w:rsid w:val="2F2D45DA"/>
    <w:rsid w:val="317323EF"/>
    <w:rsid w:val="31D65F4F"/>
    <w:rsid w:val="36DA6785"/>
    <w:rsid w:val="375C09A5"/>
    <w:rsid w:val="37B432C8"/>
    <w:rsid w:val="39DD9BFD"/>
    <w:rsid w:val="3A813FD1"/>
    <w:rsid w:val="3AC504A4"/>
    <w:rsid w:val="3D7C5311"/>
    <w:rsid w:val="3FBF4B99"/>
    <w:rsid w:val="495B17F4"/>
    <w:rsid w:val="522508D6"/>
    <w:rsid w:val="52CD21EA"/>
    <w:rsid w:val="56D60DBA"/>
    <w:rsid w:val="5C990A4F"/>
    <w:rsid w:val="5EB27059"/>
    <w:rsid w:val="62965436"/>
    <w:rsid w:val="66512C56"/>
    <w:rsid w:val="6A1863C0"/>
    <w:rsid w:val="74952F48"/>
    <w:rsid w:val="76B622A1"/>
    <w:rsid w:val="76D41843"/>
    <w:rsid w:val="76E63C42"/>
    <w:rsid w:val="7A1F0FD2"/>
    <w:rsid w:val="7BDFB6EB"/>
    <w:rsid w:val="7DE819EA"/>
    <w:rsid w:val="7EC632D0"/>
    <w:rsid w:val="97B96822"/>
    <w:rsid w:val="AC3FF297"/>
    <w:rsid w:val="CFFDD28F"/>
    <w:rsid w:val="F7FE4E40"/>
    <w:rsid w:val="FB7F3C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批注框文本 Char"/>
    <w:basedOn w:val="7"/>
    <w:link w:val="2"/>
    <w:qFormat/>
    <w:uiPriority w:val="0"/>
    <w:rPr>
      <w:rFonts w:ascii="Times New Roman" w:hAnsi="Times New Roman" w:eastAsia="宋体" w:cs="Times New Roman"/>
      <w:kern w:val="2"/>
      <w:sz w:val="18"/>
      <w:szCs w:val="18"/>
    </w:rPr>
  </w:style>
  <w:style w:type="character" w:customStyle="1" w:styleId="9">
    <w:name w:val="页眉 Char"/>
    <w:basedOn w:val="7"/>
    <w:link w:val="4"/>
    <w:qFormat/>
    <w:uiPriority w:val="0"/>
    <w:rPr>
      <w:rFonts w:ascii="Times New Roman" w:hAnsi="Times New Roman" w:eastAsia="宋体" w:cs="Times New Roman"/>
      <w:kern w:val="2"/>
      <w:sz w:val="18"/>
      <w:szCs w:val="18"/>
    </w:rPr>
  </w:style>
  <w:style w:type="character" w:customStyle="1" w:styleId="10">
    <w:name w:val="页脚 Char"/>
    <w:basedOn w:val="7"/>
    <w:link w:val="3"/>
    <w:qFormat/>
    <w:uiPriority w:val="0"/>
    <w:rPr>
      <w:rFonts w:ascii="Times New Roman" w:hAnsi="Times New Roman" w:eastAsia="宋体" w:cs="Times New Roman"/>
      <w:kern w:val="2"/>
      <w:sz w:val="18"/>
      <w:szCs w:val="18"/>
    </w:rPr>
  </w:style>
  <w:style w:type="paragraph" w:customStyle="1"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9</Pages>
  <Words>1821</Words>
  <Characters>1870</Characters>
  <Lines>15</Lines>
  <Paragraphs>4</Paragraphs>
  <TotalTime>5</TotalTime>
  <ScaleCrop>false</ScaleCrop>
  <LinksUpToDate>false</LinksUpToDate>
  <CharactersWithSpaces>1905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2022-03-25T18:48:00Z</dcterms:created>
  <dc:creator>A</dc:creator>
  <cp:lastModifiedBy>A  歪歪</cp:lastModifiedBy>
  <cp:lastPrinted>2022-03-25T18:55:00Z</cp:lastPrinted>
  <dcterms:modified xsi:type="dcterms:W3CDTF">2022-08-05T08:15:51Z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7B78407D7C0B42FCB7AF6B091747E68D</vt:lpwstr>
  </property>
</Properties>
</file>