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C37" w:rsidRPr="00732375" w:rsidRDefault="00610CD5">
      <w:pPr>
        <w:jc w:val="center"/>
        <w:rPr>
          <w:rFonts w:ascii="黑体" w:eastAsia="黑体" w:hAnsi="黑体"/>
          <w:b/>
          <w:bCs/>
          <w:sz w:val="44"/>
          <w:szCs w:val="44"/>
        </w:rPr>
      </w:pPr>
      <w:r w:rsidRPr="00732375">
        <w:rPr>
          <w:rFonts w:ascii="黑体" w:eastAsia="黑体" w:hAnsi="黑体" w:hint="eastAsia"/>
          <w:b/>
          <w:bCs/>
          <w:sz w:val="44"/>
          <w:szCs w:val="44"/>
        </w:rPr>
        <w:t>常宁市“</w:t>
      </w:r>
      <w:r w:rsidR="00732375">
        <w:rPr>
          <w:rFonts w:ascii="黑体" w:eastAsia="黑体" w:hAnsi="黑体" w:hint="eastAsia"/>
          <w:b/>
          <w:bCs/>
          <w:sz w:val="44"/>
          <w:szCs w:val="44"/>
        </w:rPr>
        <w:t>湘南纺织产业基地</w:t>
      </w:r>
      <w:r w:rsidRPr="00732375">
        <w:rPr>
          <w:rFonts w:ascii="黑体" w:eastAsia="黑体" w:hAnsi="黑体" w:hint="eastAsia"/>
          <w:b/>
          <w:bCs/>
          <w:sz w:val="44"/>
          <w:szCs w:val="44"/>
        </w:rPr>
        <w:t>招商引资”</w:t>
      </w:r>
      <w:r w:rsidR="00732375">
        <w:rPr>
          <w:rFonts w:ascii="黑体" w:eastAsia="黑体" w:hAnsi="黑体" w:hint="eastAsia"/>
          <w:b/>
          <w:bCs/>
          <w:sz w:val="44"/>
          <w:szCs w:val="44"/>
        </w:rPr>
        <w:t>专题</w:t>
      </w:r>
      <w:r w:rsidRPr="00732375">
        <w:rPr>
          <w:rFonts w:ascii="黑体" w:eastAsia="黑体" w:hAnsi="黑体" w:hint="eastAsia"/>
          <w:b/>
          <w:bCs/>
          <w:sz w:val="44"/>
          <w:szCs w:val="44"/>
        </w:rPr>
        <w:t>户外广告宣传制作项目邀请公告</w:t>
      </w:r>
    </w:p>
    <w:p w:rsidR="00CE7C37" w:rsidRDefault="00CE7C37">
      <w:pPr>
        <w:jc w:val="center"/>
        <w:rPr>
          <w:b/>
          <w:bCs/>
          <w:sz w:val="32"/>
          <w:szCs w:val="40"/>
        </w:rPr>
      </w:pPr>
    </w:p>
    <w:p w:rsidR="00CE7C37" w:rsidRDefault="00CE7C37"/>
    <w:p w:rsidR="00CE7C37" w:rsidRDefault="00610CD5">
      <w:pPr>
        <w:numPr>
          <w:ilvl w:val="0"/>
          <w:numId w:val="1"/>
        </w:numPr>
        <w:ind w:firstLine="64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项目名称：常宁市“</w:t>
      </w:r>
      <w:r w:rsidR="00732375">
        <w:rPr>
          <w:rFonts w:ascii="仿宋" w:eastAsia="仿宋" w:hAnsi="仿宋" w:cs="仿宋" w:hint="eastAsia"/>
          <w:sz w:val="28"/>
          <w:szCs w:val="28"/>
        </w:rPr>
        <w:t>湘南纺织产业基地</w:t>
      </w:r>
      <w:r>
        <w:rPr>
          <w:rFonts w:ascii="仿宋" w:eastAsia="仿宋" w:hAnsi="仿宋" w:cs="仿宋" w:hint="eastAsia"/>
          <w:sz w:val="28"/>
          <w:szCs w:val="28"/>
        </w:rPr>
        <w:t>招商</w:t>
      </w:r>
      <w:r w:rsidR="00732375">
        <w:rPr>
          <w:rFonts w:ascii="仿宋" w:eastAsia="仿宋" w:hAnsi="仿宋" w:cs="仿宋" w:hint="eastAsia"/>
          <w:sz w:val="28"/>
          <w:szCs w:val="28"/>
        </w:rPr>
        <w:t>引资</w:t>
      </w:r>
      <w:r>
        <w:rPr>
          <w:rFonts w:ascii="仿宋" w:eastAsia="仿宋" w:hAnsi="仿宋" w:cs="仿宋" w:hint="eastAsia"/>
          <w:sz w:val="28"/>
          <w:szCs w:val="28"/>
        </w:rPr>
        <w:t>”</w:t>
      </w:r>
      <w:r w:rsidR="00732375">
        <w:rPr>
          <w:rFonts w:ascii="仿宋" w:eastAsia="仿宋" w:hAnsi="仿宋" w:cs="仿宋" w:hint="eastAsia"/>
          <w:sz w:val="28"/>
          <w:szCs w:val="28"/>
        </w:rPr>
        <w:t>专题</w:t>
      </w:r>
      <w:r>
        <w:rPr>
          <w:rFonts w:ascii="仿宋" w:eastAsia="仿宋" w:hAnsi="仿宋" w:cs="仿宋" w:hint="eastAsia"/>
          <w:sz w:val="28"/>
          <w:szCs w:val="28"/>
        </w:rPr>
        <w:t>户外广告宣传制作项目</w:t>
      </w:r>
    </w:p>
    <w:p w:rsidR="00CE7C37" w:rsidRDefault="00610CD5">
      <w:pPr>
        <w:numPr>
          <w:ilvl w:val="0"/>
          <w:numId w:val="1"/>
        </w:numPr>
        <w:ind w:firstLine="64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项目概况：</w:t>
      </w:r>
      <w:r>
        <w:rPr>
          <w:rFonts w:ascii="仿宋" w:eastAsia="仿宋" w:hAnsi="仿宋" w:cs="仿宋" w:hint="eastAsia"/>
          <w:b/>
          <w:bCs/>
          <w:color w:val="404040"/>
          <w:sz w:val="28"/>
          <w:szCs w:val="28"/>
          <w:shd w:val="clear" w:color="auto" w:fill="FFFFFF"/>
        </w:rPr>
        <w:t>1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、宣传范围：</w:t>
      </w:r>
      <w:r>
        <w:rPr>
          <w:rFonts w:ascii="仿宋" w:eastAsia="仿宋" w:hAnsi="仿宋" w:cs="仿宋" w:hint="eastAsia"/>
          <w:sz w:val="28"/>
          <w:szCs w:val="28"/>
        </w:rPr>
        <w:t>本次宣传范围为常宁市所辖行政区域。2、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宣传目的：</w:t>
      </w:r>
      <w:r w:rsidR="00732375" w:rsidRPr="00732375">
        <w:rPr>
          <w:rFonts w:ascii="仿宋" w:eastAsia="仿宋" w:hAnsi="仿宋" w:cs="仿宋" w:hint="eastAsia"/>
          <w:sz w:val="28"/>
          <w:szCs w:val="28"/>
        </w:rPr>
        <w:t>全面推介湘南纺织产业基地，扩大湘南纺织产业基地影响力和美誉度，</w:t>
      </w:r>
      <w:r w:rsidR="00ED72AE">
        <w:rPr>
          <w:rFonts w:ascii="仿宋" w:eastAsia="仿宋" w:hAnsi="仿宋" w:cs="仿宋" w:hint="eastAsia"/>
          <w:sz w:val="28"/>
          <w:szCs w:val="28"/>
        </w:rPr>
        <w:t>推动湘南纺织产业基地招商和招工工作。</w:t>
      </w:r>
      <w:r w:rsidR="00732375">
        <w:rPr>
          <w:rFonts w:ascii="仿宋" w:eastAsia="仿宋" w:hAnsi="仿宋" w:cs="仿宋" w:hint="eastAsia"/>
          <w:color w:val="404040"/>
          <w:sz w:val="28"/>
          <w:szCs w:val="28"/>
          <w:shd w:val="clear" w:color="auto" w:fill="FFFFFF"/>
        </w:rPr>
        <w:t>3、</w:t>
      </w:r>
      <w:r>
        <w:rPr>
          <w:rFonts w:ascii="仿宋" w:eastAsia="仿宋" w:hAnsi="仿宋" w:cs="仿宋" w:hint="eastAsia"/>
          <w:color w:val="404040"/>
          <w:sz w:val="28"/>
          <w:szCs w:val="28"/>
          <w:shd w:val="clear" w:color="auto" w:fill="FFFFFF"/>
        </w:rPr>
        <w:t>宣传内容：（1）宣传</w:t>
      </w:r>
      <w:r w:rsidR="00732375" w:rsidRPr="00732375">
        <w:rPr>
          <w:rFonts w:ascii="仿宋" w:eastAsia="仿宋" w:hAnsi="仿宋" w:cs="仿宋" w:hint="eastAsia"/>
          <w:sz w:val="28"/>
          <w:szCs w:val="28"/>
        </w:rPr>
        <w:t>湘南纺织产业基地</w:t>
      </w:r>
      <w:r>
        <w:rPr>
          <w:rFonts w:ascii="仿宋" w:eastAsia="仿宋" w:hAnsi="仿宋" w:cs="仿宋" w:hint="eastAsia"/>
          <w:sz w:val="28"/>
          <w:szCs w:val="28"/>
        </w:rPr>
        <w:t>建设基本情况及进度</w:t>
      </w:r>
      <w:r>
        <w:rPr>
          <w:rFonts w:ascii="仿宋" w:eastAsia="仿宋" w:hAnsi="仿宋" w:cs="仿宋" w:hint="eastAsia"/>
          <w:color w:val="404040"/>
          <w:sz w:val="28"/>
          <w:szCs w:val="28"/>
          <w:shd w:val="clear" w:color="auto" w:fill="FFFFFF"/>
        </w:rPr>
        <w:t>；（2）宣传</w:t>
      </w:r>
      <w:r w:rsidRPr="00732375">
        <w:rPr>
          <w:rFonts w:ascii="仿宋" w:eastAsia="仿宋" w:hAnsi="仿宋" w:cs="仿宋" w:hint="eastAsia"/>
          <w:sz w:val="28"/>
          <w:szCs w:val="28"/>
        </w:rPr>
        <w:t>湘南纺织产业基地</w:t>
      </w:r>
      <w:r>
        <w:rPr>
          <w:rFonts w:ascii="仿宋" w:eastAsia="仿宋" w:hAnsi="仿宋" w:cs="仿宋" w:hint="eastAsia"/>
          <w:sz w:val="28"/>
          <w:szCs w:val="28"/>
        </w:rPr>
        <w:t>招商引资优惠政策</w:t>
      </w:r>
      <w:r>
        <w:rPr>
          <w:rFonts w:ascii="仿宋" w:eastAsia="仿宋" w:hAnsi="仿宋" w:cs="仿宋" w:hint="eastAsia"/>
          <w:color w:val="404040"/>
          <w:sz w:val="28"/>
          <w:szCs w:val="28"/>
          <w:shd w:val="clear" w:color="auto" w:fill="FFFFFF"/>
        </w:rPr>
        <w:t>；（3）宣传</w:t>
      </w:r>
      <w:r w:rsidR="00ED72AE">
        <w:rPr>
          <w:rFonts w:ascii="仿宋" w:eastAsia="仿宋" w:hAnsi="仿宋" w:cs="仿宋" w:hint="eastAsia"/>
          <w:sz w:val="28"/>
          <w:szCs w:val="28"/>
        </w:rPr>
        <w:t>湘南纺织产业基地</w:t>
      </w:r>
      <w:r>
        <w:rPr>
          <w:rFonts w:ascii="仿宋" w:eastAsia="仿宋" w:hAnsi="仿宋" w:cs="仿宋" w:hint="eastAsia"/>
          <w:sz w:val="28"/>
          <w:szCs w:val="28"/>
        </w:rPr>
        <w:t>优势及远景蓝图</w:t>
      </w:r>
      <w:r>
        <w:rPr>
          <w:rFonts w:ascii="仿宋" w:eastAsia="仿宋" w:hAnsi="仿宋" w:cs="仿宋" w:hint="eastAsia"/>
          <w:color w:val="404040"/>
          <w:sz w:val="28"/>
          <w:szCs w:val="28"/>
          <w:shd w:val="clear" w:color="auto" w:fill="FFFFFF"/>
        </w:rPr>
        <w:t>；（4）打造“全民招商、爱商、亲商”的深厚氛围。</w:t>
      </w:r>
      <w:r>
        <w:rPr>
          <w:rFonts w:ascii="仿宋" w:eastAsia="仿宋" w:hAnsi="仿宋" w:cs="仿宋" w:hint="eastAsia"/>
          <w:b/>
          <w:bCs/>
          <w:color w:val="404040"/>
          <w:sz w:val="28"/>
          <w:szCs w:val="28"/>
          <w:shd w:val="clear" w:color="auto" w:fill="FFFFFF"/>
        </w:rPr>
        <w:t>3、宣传形式：</w:t>
      </w:r>
      <w:r>
        <w:rPr>
          <w:rFonts w:ascii="仿宋" w:eastAsia="仿宋" w:hAnsi="仿宋" w:cs="仿宋" w:hint="eastAsia"/>
          <w:color w:val="404040"/>
          <w:sz w:val="28"/>
          <w:szCs w:val="28"/>
          <w:shd w:val="clear" w:color="auto" w:fill="FFFFFF"/>
        </w:rPr>
        <w:t xml:space="preserve">钢架围挡画面宣传,面积1100平方米左右(围挡实际面积以现场测量为准)。 </w:t>
      </w:r>
      <w:r>
        <w:rPr>
          <w:rFonts w:ascii="仿宋" w:eastAsia="仿宋" w:hAnsi="仿宋" w:cs="仿宋" w:hint="eastAsia"/>
          <w:b/>
          <w:bCs/>
          <w:color w:val="404040"/>
          <w:sz w:val="28"/>
          <w:szCs w:val="28"/>
          <w:shd w:val="clear" w:color="auto" w:fill="FFFFFF"/>
        </w:rPr>
        <w:t>4、宣传制作要求：</w:t>
      </w:r>
      <w:r>
        <w:rPr>
          <w:rFonts w:ascii="仿宋" w:eastAsia="仿宋" w:hAnsi="仿宋" w:cs="仿宋" w:hint="eastAsia"/>
          <w:sz w:val="28"/>
          <w:szCs w:val="28"/>
          <w:shd w:val="clear" w:color="auto" w:fill="FFFFFF"/>
        </w:rPr>
        <w:t>宣传内容符合国家法律法规的要求，符合城市发展实际情况。</w:t>
      </w:r>
      <w:r>
        <w:rPr>
          <w:rFonts w:ascii="仿宋" w:eastAsia="仿宋" w:hAnsi="仿宋" w:cs="仿宋" w:hint="eastAsia"/>
          <w:b/>
          <w:bCs/>
          <w:color w:val="404040"/>
          <w:sz w:val="28"/>
          <w:szCs w:val="28"/>
          <w:shd w:val="clear" w:color="auto" w:fill="FFFFFF"/>
        </w:rPr>
        <w:t>5、宣传制作时限要求：</w:t>
      </w:r>
      <w:r>
        <w:rPr>
          <w:rFonts w:ascii="仿宋" w:eastAsia="仿宋" w:hAnsi="仿宋" w:cs="仿宋" w:hint="eastAsia"/>
          <w:sz w:val="28"/>
          <w:szCs w:val="28"/>
          <w:shd w:val="clear" w:color="auto" w:fill="FFFFFF"/>
        </w:rPr>
        <w:t>合同签订后7个工作日完成。</w:t>
      </w:r>
    </w:p>
    <w:p w:rsidR="00CE7C37" w:rsidRDefault="00610CD5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三、主管部门：常宁市商务和粮食局。</w:t>
      </w:r>
    </w:p>
    <w:p w:rsidR="00CE7C37" w:rsidRDefault="00610CD5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四、宣传制作费用：最高控制价2</w:t>
      </w:r>
      <w:r w:rsidR="00ED72AE">
        <w:rPr>
          <w:rFonts w:ascii="仿宋" w:eastAsia="仿宋" w:hAnsi="仿宋" w:cs="仿宋" w:hint="eastAsia"/>
          <w:sz w:val="28"/>
          <w:szCs w:val="28"/>
        </w:rPr>
        <w:t>0</w:t>
      </w:r>
      <w:r>
        <w:rPr>
          <w:rFonts w:ascii="仿宋" w:eastAsia="仿宋" w:hAnsi="仿宋" w:cs="仿宋" w:hint="eastAsia"/>
          <w:sz w:val="28"/>
          <w:szCs w:val="28"/>
        </w:rPr>
        <w:t>万元。</w:t>
      </w:r>
    </w:p>
    <w:p w:rsidR="00CE7C37" w:rsidRDefault="00610CD5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五、对供应商的要求：1、供应商必须是在中华人民共和国境内注册登记的法人、其他组织或者自然人，具有良好的商业信誉；2、具有履行合同所必需的设备和专业技术能力。3、设计宣传画面，提供方案。4、必须自行协调处理宣传场地和电路相关事宜。</w:t>
      </w:r>
    </w:p>
    <w:p w:rsidR="00CE7C37" w:rsidRDefault="00610CD5">
      <w:pPr>
        <w:ind w:firstLineChars="200" w:firstLine="560"/>
        <w:rPr>
          <w:rFonts w:ascii="PingFangSC-Regular" w:hAnsi="PingFangSC-Regular" w:hint="eastAsia"/>
          <w:b/>
          <w:bCs/>
          <w:color w:val="999999"/>
          <w:sz w:val="28"/>
          <w:szCs w:val="28"/>
          <w:shd w:val="clear" w:color="auto" w:fill="FFFFFF"/>
        </w:rPr>
      </w:pPr>
      <w:r>
        <w:rPr>
          <w:rFonts w:ascii="仿宋" w:eastAsia="仿宋" w:hAnsi="仿宋" w:cs="仿宋" w:hint="eastAsia"/>
          <w:sz w:val="28"/>
          <w:szCs w:val="28"/>
        </w:rPr>
        <w:t>六、供应商需提供的相关资料：</w:t>
      </w:r>
      <w:r>
        <w:rPr>
          <w:rFonts w:ascii="仿宋" w:eastAsia="仿宋" w:hAnsi="仿宋" w:cs="仿宋" w:hint="eastAsia"/>
          <w:sz w:val="28"/>
          <w:szCs w:val="28"/>
          <w:shd w:val="clear" w:color="auto" w:fill="FFFFFF"/>
        </w:rPr>
        <w:t>1.营业执照复印件；2.公司法人身份证复印件；3.</w:t>
      </w:r>
      <w:r>
        <w:rPr>
          <w:rFonts w:ascii="仿宋" w:eastAsia="仿宋" w:hAnsi="仿宋" w:cs="仿宋" w:hint="eastAsia"/>
          <w:sz w:val="28"/>
          <w:szCs w:val="28"/>
        </w:rPr>
        <w:t>法定代表人授权委托书（或单位介绍信，需加盖单位公</w:t>
      </w:r>
      <w:r>
        <w:rPr>
          <w:rFonts w:ascii="仿宋" w:eastAsia="仿宋" w:hAnsi="仿宋" w:cs="仿宋" w:hint="eastAsia"/>
          <w:sz w:val="28"/>
          <w:szCs w:val="28"/>
        </w:rPr>
        <w:lastRenderedPageBreak/>
        <w:t>章，），委托代表身份证复印件。</w:t>
      </w:r>
      <w:r>
        <w:rPr>
          <w:rFonts w:ascii="仿宋" w:eastAsia="仿宋" w:hAnsi="仿宋" w:cs="仿宋" w:hint="eastAsia"/>
          <w:sz w:val="28"/>
          <w:szCs w:val="28"/>
          <w:shd w:val="clear" w:color="auto" w:fill="FFFFFF"/>
        </w:rPr>
        <w:t>以上1-3项证明材料交复印件，复印件须装订成册，并加盖本单位公章，需验原件。</w:t>
      </w:r>
      <w:bookmarkStart w:id="0" w:name="_GoBack"/>
      <w:bookmarkEnd w:id="0"/>
    </w:p>
    <w:sectPr w:rsidR="00CE7C37" w:rsidSect="00CE7C37">
      <w:pgSz w:w="11906" w:h="16838"/>
      <w:pgMar w:top="1531" w:right="1417" w:bottom="1304" w:left="1701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SC-Regular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F91C6F0"/>
    <w:multiLevelType w:val="singleLevel"/>
    <w:tmpl w:val="EF91C6F0"/>
    <w:lvl w:ilvl="0">
      <w:start w:val="1"/>
      <w:numFmt w:val="chineseCounting"/>
      <w:suff w:val="nothing"/>
      <w:lvlText w:val="%1、"/>
      <w:lvlJc w:val="left"/>
      <w:pPr>
        <w:ind w:left="-1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TI1NTZiZDk1YWZjYzRiNTdhNzFkMmUzYzI1Y2ZmYWQifQ=="/>
  </w:docVars>
  <w:rsids>
    <w:rsidRoot w:val="797A6BC6"/>
    <w:rsid w:val="00062656"/>
    <w:rsid w:val="000B2D02"/>
    <w:rsid w:val="000D4B5A"/>
    <w:rsid w:val="00243879"/>
    <w:rsid w:val="00396D78"/>
    <w:rsid w:val="003D421B"/>
    <w:rsid w:val="00610CD5"/>
    <w:rsid w:val="006B49B3"/>
    <w:rsid w:val="00732375"/>
    <w:rsid w:val="0077271F"/>
    <w:rsid w:val="007D41E4"/>
    <w:rsid w:val="007E1FC0"/>
    <w:rsid w:val="00817C81"/>
    <w:rsid w:val="00823F64"/>
    <w:rsid w:val="0097428E"/>
    <w:rsid w:val="009818D1"/>
    <w:rsid w:val="009C7F63"/>
    <w:rsid w:val="00A14353"/>
    <w:rsid w:val="00A31741"/>
    <w:rsid w:val="00A7344C"/>
    <w:rsid w:val="00A76850"/>
    <w:rsid w:val="00A844A0"/>
    <w:rsid w:val="00B30407"/>
    <w:rsid w:val="00CE7C37"/>
    <w:rsid w:val="00D16332"/>
    <w:rsid w:val="00E60803"/>
    <w:rsid w:val="00ED72AE"/>
    <w:rsid w:val="00F920CE"/>
    <w:rsid w:val="00FA6BE4"/>
    <w:rsid w:val="03C155C6"/>
    <w:rsid w:val="052E7E65"/>
    <w:rsid w:val="0D155F8D"/>
    <w:rsid w:val="0EF058D7"/>
    <w:rsid w:val="1B9C0A15"/>
    <w:rsid w:val="1BA50EE0"/>
    <w:rsid w:val="2162397B"/>
    <w:rsid w:val="364036F2"/>
    <w:rsid w:val="3DF40E46"/>
    <w:rsid w:val="41D4638D"/>
    <w:rsid w:val="42DE44E2"/>
    <w:rsid w:val="466D2298"/>
    <w:rsid w:val="4BCB40E3"/>
    <w:rsid w:val="57107A4A"/>
    <w:rsid w:val="67115E01"/>
    <w:rsid w:val="681B10AB"/>
    <w:rsid w:val="6ACC0A8A"/>
    <w:rsid w:val="7510353F"/>
    <w:rsid w:val="75620A5F"/>
    <w:rsid w:val="76A64BBF"/>
    <w:rsid w:val="797A6BC6"/>
    <w:rsid w:val="7B4053E0"/>
    <w:rsid w:val="7B547A92"/>
    <w:rsid w:val="7B9C06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Sample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E7C37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CE7C37"/>
    <w:pPr>
      <w:spacing w:beforeAutospacing="1" w:afterAutospacing="1"/>
      <w:jc w:val="left"/>
    </w:pPr>
    <w:rPr>
      <w:kern w:val="0"/>
      <w:sz w:val="24"/>
    </w:rPr>
  </w:style>
  <w:style w:type="table" w:styleId="a4">
    <w:name w:val="Table Grid"/>
    <w:basedOn w:val="a1"/>
    <w:qFormat/>
    <w:rsid w:val="00CE7C3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qFormat/>
    <w:rsid w:val="00CE7C37"/>
    <w:rPr>
      <w:b/>
    </w:rPr>
  </w:style>
  <w:style w:type="character" w:styleId="a6">
    <w:name w:val="Hyperlink"/>
    <w:basedOn w:val="a0"/>
    <w:qFormat/>
    <w:rsid w:val="00CE7C37"/>
    <w:rPr>
      <w:color w:val="0000FF"/>
      <w:u w:val="single"/>
    </w:rPr>
  </w:style>
  <w:style w:type="character" w:styleId="HTML">
    <w:name w:val="HTML Sample"/>
    <w:basedOn w:val="a0"/>
    <w:qFormat/>
    <w:rsid w:val="00CE7C37"/>
    <w:rPr>
      <w:rFonts w:ascii="Courier New" w:hAnsi="Courier New"/>
    </w:rPr>
  </w:style>
  <w:style w:type="character" w:customStyle="1" w:styleId="bookmark-item">
    <w:name w:val="bookmark-item"/>
    <w:basedOn w:val="a0"/>
    <w:qFormat/>
    <w:rsid w:val="00CE7C37"/>
  </w:style>
  <w:style w:type="character" w:customStyle="1" w:styleId="panelsubtitle">
    <w:name w:val="panel_subtitle"/>
    <w:basedOn w:val="a0"/>
    <w:qFormat/>
    <w:rsid w:val="00CE7C37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楚天</dc:creator>
  <cp:lastModifiedBy>Administrator</cp:lastModifiedBy>
  <cp:revision>20</cp:revision>
  <cp:lastPrinted>2021-01-29T06:24:00Z</cp:lastPrinted>
  <dcterms:created xsi:type="dcterms:W3CDTF">2021-01-28T08:27:00Z</dcterms:created>
  <dcterms:modified xsi:type="dcterms:W3CDTF">2022-07-11T10:33:00Z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2F14A45F95E54863A04C76F90C258B37</vt:lpwstr>
  </property>
</Properties>
</file>