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7FEC" w:rsidRPr="003F6B64" w:rsidRDefault="00A063FB" w:rsidP="003F6B64">
      <w:pPr>
        <w:jc w:val="center"/>
        <w:rPr>
          <w:b/>
          <w:sz w:val="44"/>
          <w:szCs w:val="44"/>
        </w:rPr>
      </w:pPr>
      <w:r w:rsidRPr="003F6B64">
        <w:rPr>
          <w:rFonts w:hint="eastAsia"/>
          <w:b/>
          <w:sz w:val="44"/>
          <w:szCs w:val="44"/>
        </w:rPr>
        <w:t>沈家门小学</w:t>
      </w:r>
      <w:r w:rsidR="00F5107E" w:rsidRPr="003F6B64">
        <w:rPr>
          <w:rFonts w:hint="eastAsia"/>
          <w:b/>
          <w:sz w:val="44"/>
          <w:szCs w:val="44"/>
        </w:rPr>
        <w:t>学生机房建设</w:t>
      </w:r>
      <w:r w:rsidRPr="003F6B64">
        <w:rPr>
          <w:rFonts w:hint="eastAsia"/>
          <w:b/>
          <w:sz w:val="44"/>
          <w:szCs w:val="44"/>
        </w:rPr>
        <w:t>电脑</w:t>
      </w:r>
      <w:r w:rsidR="003F6B64" w:rsidRPr="003F6B64">
        <w:rPr>
          <w:rFonts w:hint="eastAsia"/>
          <w:b/>
          <w:sz w:val="44"/>
          <w:szCs w:val="44"/>
        </w:rPr>
        <w:t>反向</w:t>
      </w:r>
      <w:r w:rsidR="007E499F" w:rsidRPr="003F6B64">
        <w:rPr>
          <w:rFonts w:hint="eastAsia"/>
          <w:b/>
          <w:sz w:val="44"/>
          <w:szCs w:val="44"/>
        </w:rPr>
        <w:t>竞价清单</w:t>
      </w:r>
    </w:p>
    <w:p w:rsidR="009C7FEC" w:rsidRPr="00A4140E" w:rsidRDefault="007E499F" w:rsidP="00A4140E">
      <w:pPr>
        <w:pStyle w:val="a5"/>
        <w:numPr>
          <w:ilvl w:val="0"/>
          <w:numId w:val="2"/>
        </w:numPr>
        <w:ind w:firstLineChars="0"/>
        <w:rPr>
          <w:sz w:val="32"/>
          <w:szCs w:val="32"/>
        </w:rPr>
      </w:pPr>
      <w:r w:rsidRPr="00A4140E">
        <w:rPr>
          <w:rFonts w:hint="eastAsia"/>
          <w:sz w:val="32"/>
          <w:szCs w:val="32"/>
        </w:rPr>
        <w:t>设备清单</w:t>
      </w:r>
    </w:p>
    <w:tbl>
      <w:tblPr>
        <w:tblW w:w="13767" w:type="dxa"/>
        <w:tblInd w:w="91" w:type="dxa"/>
        <w:tblLayout w:type="fixed"/>
        <w:tblLook w:val="04A0"/>
      </w:tblPr>
      <w:tblGrid>
        <w:gridCol w:w="640"/>
        <w:gridCol w:w="3346"/>
        <w:gridCol w:w="1843"/>
        <w:gridCol w:w="2126"/>
        <w:gridCol w:w="1843"/>
        <w:gridCol w:w="1985"/>
        <w:gridCol w:w="1984"/>
      </w:tblGrid>
      <w:tr w:rsidR="00E361AF" w:rsidRPr="00E361AF" w:rsidTr="00E361AF">
        <w:trPr>
          <w:trHeight w:val="300"/>
        </w:trPr>
        <w:tc>
          <w:tcPr>
            <w:tcW w:w="64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361AF" w:rsidRPr="00E361AF" w:rsidRDefault="00E361AF" w:rsidP="00E361AF">
            <w:pPr>
              <w:widowControl/>
              <w:jc w:val="center"/>
              <w:rPr>
                <w:rFonts w:ascii="宋体" w:eastAsia="宋体" w:hAnsi="宋体" w:cs="宋体"/>
                <w:color w:val="000000"/>
                <w:kern w:val="0"/>
                <w:sz w:val="24"/>
                <w:szCs w:val="24"/>
              </w:rPr>
            </w:pPr>
            <w:r w:rsidRPr="00E361AF">
              <w:rPr>
                <w:rFonts w:ascii="宋体" w:eastAsia="宋体" w:hAnsi="宋体" w:cs="宋体" w:hint="eastAsia"/>
                <w:color w:val="000000"/>
                <w:kern w:val="0"/>
                <w:sz w:val="24"/>
                <w:szCs w:val="24"/>
              </w:rPr>
              <w:t>序号</w:t>
            </w:r>
          </w:p>
        </w:tc>
        <w:tc>
          <w:tcPr>
            <w:tcW w:w="3346" w:type="dxa"/>
            <w:tcBorders>
              <w:top w:val="single" w:sz="8" w:space="0" w:color="auto"/>
              <w:left w:val="nil"/>
              <w:bottom w:val="single" w:sz="8" w:space="0" w:color="auto"/>
              <w:right w:val="single" w:sz="8" w:space="0" w:color="auto"/>
            </w:tcBorders>
            <w:shd w:val="clear" w:color="auto" w:fill="auto"/>
            <w:vAlign w:val="center"/>
            <w:hideMark/>
          </w:tcPr>
          <w:p w:rsidR="00E361AF" w:rsidRPr="00E361AF" w:rsidRDefault="00E361AF" w:rsidP="00E361AF">
            <w:pPr>
              <w:widowControl/>
              <w:jc w:val="center"/>
              <w:rPr>
                <w:rFonts w:ascii="宋体" w:eastAsia="宋体" w:hAnsi="宋体" w:cs="宋体"/>
                <w:color w:val="000000"/>
                <w:kern w:val="0"/>
                <w:sz w:val="24"/>
                <w:szCs w:val="24"/>
              </w:rPr>
            </w:pPr>
            <w:r w:rsidRPr="00E361AF">
              <w:rPr>
                <w:rFonts w:ascii="宋体" w:eastAsia="宋体" w:hAnsi="宋体" w:cs="宋体" w:hint="eastAsia"/>
                <w:color w:val="000000"/>
                <w:kern w:val="0"/>
                <w:sz w:val="24"/>
                <w:szCs w:val="24"/>
              </w:rPr>
              <w:t>项目名称</w:t>
            </w:r>
          </w:p>
        </w:tc>
        <w:tc>
          <w:tcPr>
            <w:tcW w:w="1843" w:type="dxa"/>
            <w:tcBorders>
              <w:top w:val="single" w:sz="8" w:space="0" w:color="auto"/>
              <w:left w:val="nil"/>
              <w:bottom w:val="single" w:sz="8" w:space="0" w:color="auto"/>
              <w:right w:val="single" w:sz="8" w:space="0" w:color="auto"/>
            </w:tcBorders>
            <w:shd w:val="clear" w:color="auto" w:fill="auto"/>
            <w:vAlign w:val="center"/>
            <w:hideMark/>
          </w:tcPr>
          <w:p w:rsidR="00E361AF" w:rsidRPr="00E361AF" w:rsidRDefault="00E361AF" w:rsidP="00E361AF">
            <w:pPr>
              <w:widowControl/>
              <w:jc w:val="center"/>
              <w:rPr>
                <w:rFonts w:ascii="宋体" w:eastAsia="宋体" w:hAnsi="宋体" w:cs="宋体"/>
                <w:color w:val="000000"/>
                <w:kern w:val="0"/>
                <w:sz w:val="24"/>
                <w:szCs w:val="24"/>
              </w:rPr>
            </w:pPr>
            <w:r w:rsidRPr="00E361AF">
              <w:rPr>
                <w:rFonts w:ascii="宋体" w:eastAsia="宋体" w:hAnsi="宋体" w:cs="宋体" w:hint="eastAsia"/>
                <w:color w:val="000000"/>
                <w:kern w:val="0"/>
                <w:sz w:val="24"/>
                <w:szCs w:val="24"/>
              </w:rPr>
              <w:t>品牌</w:t>
            </w:r>
          </w:p>
        </w:tc>
        <w:tc>
          <w:tcPr>
            <w:tcW w:w="2126" w:type="dxa"/>
            <w:tcBorders>
              <w:top w:val="single" w:sz="8" w:space="0" w:color="auto"/>
              <w:left w:val="nil"/>
              <w:bottom w:val="single" w:sz="8" w:space="0" w:color="auto"/>
              <w:right w:val="single" w:sz="8" w:space="0" w:color="auto"/>
            </w:tcBorders>
            <w:shd w:val="clear" w:color="auto" w:fill="auto"/>
            <w:vAlign w:val="center"/>
            <w:hideMark/>
          </w:tcPr>
          <w:p w:rsidR="00E361AF" w:rsidRPr="00E361AF" w:rsidRDefault="00E361AF" w:rsidP="00E361AF">
            <w:pPr>
              <w:widowControl/>
              <w:jc w:val="center"/>
              <w:rPr>
                <w:rFonts w:ascii="宋体" w:eastAsia="宋体" w:hAnsi="宋体" w:cs="宋体"/>
                <w:color w:val="000000"/>
                <w:kern w:val="0"/>
                <w:sz w:val="24"/>
                <w:szCs w:val="24"/>
              </w:rPr>
            </w:pPr>
            <w:r w:rsidRPr="00E361AF">
              <w:rPr>
                <w:rFonts w:ascii="宋体" w:eastAsia="宋体" w:hAnsi="宋体" w:cs="宋体" w:hint="eastAsia"/>
                <w:color w:val="000000"/>
                <w:kern w:val="0"/>
                <w:sz w:val="24"/>
                <w:szCs w:val="24"/>
              </w:rPr>
              <w:t>型号</w:t>
            </w:r>
          </w:p>
        </w:tc>
        <w:tc>
          <w:tcPr>
            <w:tcW w:w="1843" w:type="dxa"/>
            <w:tcBorders>
              <w:top w:val="single" w:sz="8" w:space="0" w:color="auto"/>
              <w:left w:val="nil"/>
              <w:bottom w:val="single" w:sz="8" w:space="0" w:color="auto"/>
              <w:right w:val="single" w:sz="8" w:space="0" w:color="auto"/>
            </w:tcBorders>
            <w:shd w:val="clear" w:color="auto" w:fill="auto"/>
            <w:vAlign w:val="center"/>
            <w:hideMark/>
          </w:tcPr>
          <w:p w:rsidR="00E361AF" w:rsidRPr="00E361AF" w:rsidRDefault="00E361AF" w:rsidP="00E361AF">
            <w:pPr>
              <w:widowControl/>
              <w:jc w:val="center"/>
              <w:rPr>
                <w:rFonts w:ascii="宋体" w:eastAsia="宋体" w:hAnsi="宋体" w:cs="宋体"/>
                <w:color w:val="000000"/>
                <w:kern w:val="0"/>
                <w:sz w:val="24"/>
                <w:szCs w:val="24"/>
              </w:rPr>
            </w:pPr>
            <w:r w:rsidRPr="00E361AF">
              <w:rPr>
                <w:rFonts w:ascii="宋体" w:eastAsia="宋体" w:hAnsi="宋体" w:cs="宋体" w:hint="eastAsia"/>
                <w:color w:val="000000"/>
                <w:kern w:val="0"/>
                <w:sz w:val="24"/>
                <w:szCs w:val="24"/>
              </w:rPr>
              <w:t>数量</w:t>
            </w:r>
          </w:p>
        </w:tc>
        <w:tc>
          <w:tcPr>
            <w:tcW w:w="1985" w:type="dxa"/>
            <w:tcBorders>
              <w:top w:val="single" w:sz="8" w:space="0" w:color="auto"/>
              <w:left w:val="nil"/>
              <w:bottom w:val="single" w:sz="8" w:space="0" w:color="auto"/>
              <w:right w:val="single" w:sz="8" w:space="0" w:color="auto"/>
            </w:tcBorders>
            <w:shd w:val="clear" w:color="auto" w:fill="auto"/>
            <w:vAlign w:val="center"/>
            <w:hideMark/>
          </w:tcPr>
          <w:p w:rsidR="00E361AF" w:rsidRPr="00E361AF" w:rsidRDefault="00E361AF" w:rsidP="00E361AF">
            <w:pPr>
              <w:widowControl/>
              <w:jc w:val="center"/>
              <w:rPr>
                <w:rFonts w:ascii="宋体" w:eastAsia="宋体" w:hAnsi="宋体" w:cs="宋体"/>
                <w:color w:val="000000"/>
                <w:kern w:val="0"/>
                <w:sz w:val="24"/>
                <w:szCs w:val="24"/>
              </w:rPr>
            </w:pPr>
            <w:r w:rsidRPr="00E361AF">
              <w:rPr>
                <w:rFonts w:ascii="宋体" w:eastAsia="宋体" w:hAnsi="宋体" w:cs="宋体" w:hint="eastAsia"/>
                <w:color w:val="000000"/>
                <w:kern w:val="0"/>
                <w:sz w:val="24"/>
                <w:szCs w:val="24"/>
              </w:rPr>
              <w:t>单位</w:t>
            </w:r>
          </w:p>
        </w:tc>
        <w:tc>
          <w:tcPr>
            <w:tcW w:w="1984" w:type="dxa"/>
            <w:tcBorders>
              <w:top w:val="single" w:sz="8" w:space="0" w:color="auto"/>
              <w:left w:val="nil"/>
              <w:bottom w:val="single" w:sz="8" w:space="0" w:color="auto"/>
              <w:right w:val="single" w:sz="8" w:space="0" w:color="auto"/>
            </w:tcBorders>
            <w:shd w:val="clear" w:color="auto" w:fill="auto"/>
            <w:vAlign w:val="center"/>
            <w:hideMark/>
          </w:tcPr>
          <w:p w:rsidR="00E361AF" w:rsidRPr="00E361AF" w:rsidRDefault="00E361AF" w:rsidP="00E361AF">
            <w:pPr>
              <w:widowControl/>
              <w:jc w:val="center"/>
              <w:rPr>
                <w:rFonts w:ascii="宋体" w:eastAsia="宋体" w:hAnsi="宋体" w:cs="宋体"/>
                <w:color w:val="000000"/>
                <w:kern w:val="0"/>
                <w:sz w:val="24"/>
                <w:szCs w:val="24"/>
              </w:rPr>
            </w:pPr>
            <w:r w:rsidRPr="00E361AF">
              <w:rPr>
                <w:rFonts w:ascii="宋体" w:eastAsia="宋体" w:hAnsi="宋体" w:cs="宋体" w:hint="eastAsia"/>
                <w:color w:val="000000"/>
                <w:kern w:val="0"/>
                <w:sz w:val="24"/>
                <w:szCs w:val="24"/>
              </w:rPr>
              <w:t>备注</w:t>
            </w:r>
          </w:p>
        </w:tc>
      </w:tr>
      <w:tr w:rsidR="00E361AF" w:rsidRPr="00E361AF" w:rsidTr="00E361AF">
        <w:trPr>
          <w:trHeight w:val="1365"/>
        </w:trPr>
        <w:tc>
          <w:tcPr>
            <w:tcW w:w="640" w:type="dxa"/>
            <w:tcBorders>
              <w:top w:val="nil"/>
              <w:left w:val="single" w:sz="8" w:space="0" w:color="auto"/>
              <w:bottom w:val="single" w:sz="8" w:space="0" w:color="auto"/>
              <w:right w:val="single" w:sz="8" w:space="0" w:color="auto"/>
            </w:tcBorders>
            <w:shd w:val="clear" w:color="auto" w:fill="auto"/>
            <w:vAlign w:val="center"/>
            <w:hideMark/>
          </w:tcPr>
          <w:p w:rsidR="00E361AF" w:rsidRPr="00E361AF" w:rsidRDefault="00E361AF" w:rsidP="00E361AF">
            <w:pPr>
              <w:widowControl/>
              <w:jc w:val="center"/>
              <w:rPr>
                <w:rFonts w:ascii="宋体" w:eastAsia="宋体" w:hAnsi="宋体" w:cs="宋体"/>
                <w:color w:val="000000"/>
                <w:kern w:val="0"/>
                <w:sz w:val="22"/>
              </w:rPr>
            </w:pPr>
            <w:r w:rsidRPr="00E361AF">
              <w:rPr>
                <w:rFonts w:ascii="宋体" w:eastAsia="宋体" w:hAnsi="宋体" w:cs="宋体" w:hint="eastAsia"/>
                <w:color w:val="000000"/>
                <w:kern w:val="0"/>
                <w:sz w:val="22"/>
              </w:rPr>
              <w:t>1</w:t>
            </w:r>
          </w:p>
        </w:tc>
        <w:tc>
          <w:tcPr>
            <w:tcW w:w="3346" w:type="dxa"/>
            <w:tcBorders>
              <w:top w:val="nil"/>
              <w:left w:val="nil"/>
              <w:bottom w:val="single" w:sz="8" w:space="0" w:color="auto"/>
              <w:right w:val="single" w:sz="8" w:space="0" w:color="auto"/>
            </w:tcBorders>
            <w:shd w:val="clear" w:color="auto" w:fill="auto"/>
            <w:vAlign w:val="center"/>
            <w:hideMark/>
          </w:tcPr>
          <w:p w:rsidR="00E361AF" w:rsidRPr="00E361AF" w:rsidRDefault="00AE5662" w:rsidP="00E361AF">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学生</w:t>
            </w:r>
            <w:r w:rsidR="00E361AF" w:rsidRPr="00E361AF">
              <w:rPr>
                <w:rFonts w:ascii="宋体" w:eastAsia="宋体" w:hAnsi="宋体" w:cs="宋体" w:hint="eastAsia"/>
                <w:color w:val="000000"/>
                <w:kern w:val="0"/>
                <w:sz w:val="22"/>
              </w:rPr>
              <w:t>台式电脑</w:t>
            </w:r>
          </w:p>
        </w:tc>
        <w:tc>
          <w:tcPr>
            <w:tcW w:w="1843" w:type="dxa"/>
            <w:tcBorders>
              <w:top w:val="nil"/>
              <w:left w:val="nil"/>
              <w:bottom w:val="single" w:sz="8" w:space="0" w:color="auto"/>
              <w:right w:val="single" w:sz="8" w:space="0" w:color="auto"/>
            </w:tcBorders>
            <w:shd w:val="clear" w:color="auto" w:fill="auto"/>
            <w:vAlign w:val="center"/>
            <w:hideMark/>
          </w:tcPr>
          <w:p w:rsidR="00E361AF" w:rsidRPr="00E361AF" w:rsidRDefault="00E361AF" w:rsidP="00E361AF">
            <w:pPr>
              <w:widowControl/>
              <w:jc w:val="left"/>
              <w:rPr>
                <w:rFonts w:ascii="宋体" w:eastAsia="宋体" w:hAnsi="宋体" w:cs="宋体"/>
                <w:color w:val="000000"/>
                <w:kern w:val="0"/>
                <w:sz w:val="22"/>
              </w:rPr>
            </w:pPr>
            <w:r w:rsidRPr="00E361AF">
              <w:rPr>
                <w:rFonts w:ascii="宋体" w:eastAsia="宋体" w:hAnsi="宋体" w:cs="宋体" w:hint="eastAsia"/>
                <w:color w:val="000000"/>
                <w:kern w:val="0"/>
                <w:sz w:val="22"/>
              </w:rPr>
              <w:t>清华同方</w:t>
            </w:r>
          </w:p>
        </w:tc>
        <w:tc>
          <w:tcPr>
            <w:tcW w:w="2126" w:type="dxa"/>
            <w:tcBorders>
              <w:top w:val="nil"/>
              <w:left w:val="nil"/>
              <w:bottom w:val="single" w:sz="8" w:space="0" w:color="auto"/>
              <w:right w:val="single" w:sz="8" w:space="0" w:color="auto"/>
            </w:tcBorders>
            <w:shd w:val="clear" w:color="auto" w:fill="auto"/>
            <w:vAlign w:val="center"/>
            <w:hideMark/>
          </w:tcPr>
          <w:p w:rsidR="00E361AF" w:rsidRPr="00E361AF" w:rsidRDefault="00E361AF" w:rsidP="00E361AF">
            <w:pPr>
              <w:widowControl/>
              <w:jc w:val="left"/>
              <w:rPr>
                <w:rFonts w:ascii="宋体" w:eastAsia="宋体" w:hAnsi="宋体" w:cs="宋体"/>
                <w:color w:val="000000"/>
                <w:kern w:val="0"/>
                <w:sz w:val="22"/>
              </w:rPr>
            </w:pPr>
            <w:r w:rsidRPr="00E361AF">
              <w:rPr>
                <w:rFonts w:ascii="宋体" w:eastAsia="宋体" w:hAnsi="宋体" w:cs="宋体" w:hint="eastAsia"/>
                <w:color w:val="000000"/>
                <w:kern w:val="0"/>
                <w:sz w:val="22"/>
              </w:rPr>
              <w:t>同方</w:t>
            </w:r>
            <w:r w:rsidR="00A063FB">
              <w:rPr>
                <w:rFonts w:ascii="宋体" w:eastAsia="宋体" w:hAnsi="宋体" w:cs="宋体" w:hint="eastAsia"/>
                <w:color w:val="000000"/>
                <w:kern w:val="0"/>
                <w:sz w:val="22"/>
              </w:rPr>
              <w:t>超翔Z8000</w:t>
            </w:r>
          </w:p>
        </w:tc>
        <w:tc>
          <w:tcPr>
            <w:tcW w:w="1843" w:type="dxa"/>
            <w:tcBorders>
              <w:top w:val="nil"/>
              <w:left w:val="nil"/>
              <w:bottom w:val="single" w:sz="8" w:space="0" w:color="auto"/>
              <w:right w:val="single" w:sz="8" w:space="0" w:color="auto"/>
            </w:tcBorders>
            <w:shd w:val="clear" w:color="auto" w:fill="auto"/>
            <w:vAlign w:val="center"/>
            <w:hideMark/>
          </w:tcPr>
          <w:p w:rsidR="00E361AF" w:rsidRPr="00E361AF" w:rsidRDefault="00A063FB" w:rsidP="00E361AF">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46</w:t>
            </w:r>
          </w:p>
        </w:tc>
        <w:tc>
          <w:tcPr>
            <w:tcW w:w="1985" w:type="dxa"/>
            <w:tcBorders>
              <w:top w:val="nil"/>
              <w:left w:val="nil"/>
              <w:bottom w:val="single" w:sz="8" w:space="0" w:color="auto"/>
              <w:right w:val="single" w:sz="8" w:space="0" w:color="auto"/>
            </w:tcBorders>
            <w:shd w:val="clear" w:color="auto" w:fill="auto"/>
            <w:vAlign w:val="center"/>
            <w:hideMark/>
          </w:tcPr>
          <w:p w:rsidR="00E361AF" w:rsidRPr="00E361AF" w:rsidRDefault="00E361AF" w:rsidP="00E361AF">
            <w:pPr>
              <w:widowControl/>
              <w:jc w:val="left"/>
              <w:rPr>
                <w:rFonts w:ascii="宋体" w:eastAsia="宋体" w:hAnsi="宋体" w:cs="宋体"/>
                <w:color w:val="000000"/>
                <w:kern w:val="0"/>
                <w:sz w:val="22"/>
              </w:rPr>
            </w:pPr>
            <w:r w:rsidRPr="00E361AF">
              <w:rPr>
                <w:rFonts w:ascii="宋体" w:eastAsia="宋体" w:hAnsi="宋体" w:cs="宋体" w:hint="eastAsia"/>
                <w:color w:val="000000"/>
                <w:kern w:val="0"/>
                <w:sz w:val="22"/>
              </w:rPr>
              <w:t>台</w:t>
            </w:r>
          </w:p>
        </w:tc>
        <w:tc>
          <w:tcPr>
            <w:tcW w:w="1984" w:type="dxa"/>
            <w:tcBorders>
              <w:top w:val="nil"/>
              <w:left w:val="nil"/>
              <w:bottom w:val="single" w:sz="8" w:space="0" w:color="auto"/>
              <w:right w:val="single" w:sz="8" w:space="0" w:color="auto"/>
            </w:tcBorders>
            <w:shd w:val="clear" w:color="auto" w:fill="auto"/>
            <w:vAlign w:val="center"/>
            <w:hideMark/>
          </w:tcPr>
          <w:p w:rsidR="00E361AF" w:rsidRPr="00E361AF" w:rsidRDefault="00E361AF" w:rsidP="00E361AF">
            <w:pPr>
              <w:widowControl/>
              <w:jc w:val="left"/>
              <w:rPr>
                <w:rFonts w:ascii="宋体" w:eastAsia="宋体" w:hAnsi="宋体" w:cs="宋体"/>
                <w:color w:val="000000"/>
                <w:kern w:val="0"/>
                <w:sz w:val="22"/>
              </w:rPr>
            </w:pPr>
            <w:r w:rsidRPr="00E361AF">
              <w:rPr>
                <w:rFonts w:ascii="宋体" w:eastAsia="宋体" w:hAnsi="宋体" w:cs="宋体" w:hint="eastAsia"/>
                <w:color w:val="000000"/>
                <w:kern w:val="0"/>
                <w:sz w:val="22"/>
              </w:rPr>
              <w:t>I5/8G/256SSD/网络同传/21.5吋/5年保修</w:t>
            </w:r>
          </w:p>
        </w:tc>
      </w:tr>
      <w:tr w:rsidR="00E361AF" w:rsidRPr="00E361AF" w:rsidTr="00E361AF">
        <w:trPr>
          <w:trHeight w:val="1635"/>
        </w:trPr>
        <w:tc>
          <w:tcPr>
            <w:tcW w:w="640" w:type="dxa"/>
            <w:tcBorders>
              <w:top w:val="nil"/>
              <w:left w:val="single" w:sz="8" w:space="0" w:color="auto"/>
              <w:bottom w:val="single" w:sz="8" w:space="0" w:color="auto"/>
              <w:right w:val="single" w:sz="8" w:space="0" w:color="auto"/>
            </w:tcBorders>
            <w:shd w:val="clear" w:color="auto" w:fill="auto"/>
            <w:vAlign w:val="center"/>
            <w:hideMark/>
          </w:tcPr>
          <w:p w:rsidR="00E361AF" w:rsidRPr="00E361AF" w:rsidRDefault="00E361AF" w:rsidP="00E361AF">
            <w:pPr>
              <w:widowControl/>
              <w:jc w:val="center"/>
              <w:rPr>
                <w:rFonts w:ascii="宋体" w:eastAsia="宋体" w:hAnsi="宋体" w:cs="宋体"/>
                <w:color w:val="000000"/>
                <w:kern w:val="0"/>
                <w:sz w:val="22"/>
              </w:rPr>
            </w:pPr>
            <w:r w:rsidRPr="00E361AF">
              <w:rPr>
                <w:rFonts w:ascii="宋体" w:eastAsia="宋体" w:hAnsi="宋体" w:cs="宋体" w:hint="eastAsia"/>
                <w:color w:val="000000"/>
                <w:kern w:val="0"/>
                <w:sz w:val="22"/>
              </w:rPr>
              <w:t>2</w:t>
            </w:r>
          </w:p>
        </w:tc>
        <w:tc>
          <w:tcPr>
            <w:tcW w:w="3346" w:type="dxa"/>
            <w:tcBorders>
              <w:top w:val="nil"/>
              <w:left w:val="nil"/>
              <w:bottom w:val="single" w:sz="8" w:space="0" w:color="auto"/>
              <w:right w:val="single" w:sz="8" w:space="0" w:color="auto"/>
            </w:tcBorders>
            <w:shd w:val="clear" w:color="auto" w:fill="auto"/>
            <w:vAlign w:val="center"/>
            <w:hideMark/>
          </w:tcPr>
          <w:p w:rsidR="00E361AF" w:rsidRPr="00E361AF" w:rsidRDefault="00E361AF" w:rsidP="00E361AF">
            <w:pPr>
              <w:widowControl/>
              <w:jc w:val="left"/>
              <w:rPr>
                <w:rFonts w:ascii="宋体" w:eastAsia="宋体" w:hAnsi="宋体" w:cs="宋体"/>
                <w:color w:val="000000"/>
                <w:kern w:val="0"/>
                <w:sz w:val="22"/>
              </w:rPr>
            </w:pPr>
            <w:r w:rsidRPr="00E361AF">
              <w:rPr>
                <w:rFonts w:ascii="宋体" w:eastAsia="宋体" w:hAnsi="宋体" w:cs="宋体" w:hint="eastAsia"/>
                <w:color w:val="000000"/>
                <w:kern w:val="0"/>
                <w:sz w:val="22"/>
              </w:rPr>
              <w:t>教师控制电脑</w:t>
            </w:r>
          </w:p>
        </w:tc>
        <w:tc>
          <w:tcPr>
            <w:tcW w:w="1843" w:type="dxa"/>
            <w:tcBorders>
              <w:top w:val="nil"/>
              <w:left w:val="nil"/>
              <w:bottom w:val="single" w:sz="8" w:space="0" w:color="auto"/>
              <w:right w:val="single" w:sz="8" w:space="0" w:color="auto"/>
            </w:tcBorders>
            <w:shd w:val="clear" w:color="auto" w:fill="auto"/>
            <w:vAlign w:val="center"/>
            <w:hideMark/>
          </w:tcPr>
          <w:p w:rsidR="00E361AF" w:rsidRPr="00E361AF" w:rsidRDefault="00E361AF" w:rsidP="00E361AF">
            <w:pPr>
              <w:widowControl/>
              <w:jc w:val="left"/>
              <w:rPr>
                <w:rFonts w:ascii="宋体" w:eastAsia="宋体" w:hAnsi="宋体" w:cs="宋体"/>
                <w:color w:val="000000"/>
                <w:kern w:val="0"/>
                <w:sz w:val="22"/>
              </w:rPr>
            </w:pPr>
            <w:r w:rsidRPr="00E361AF">
              <w:rPr>
                <w:rFonts w:ascii="宋体" w:eastAsia="宋体" w:hAnsi="宋体" w:cs="宋体" w:hint="eastAsia"/>
                <w:color w:val="000000"/>
                <w:kern w:val="0"/>
                <w:sz w:val="22"/>
              </w:rPr>
              <w:t>清华同方</w:t>
            </w:r>
          </w:p>
        </w:tc>
        <w:tc>
          <w:tcPr>
            <w:tcW w:w="2126" w:type="dxa"/>
            <w:tcBorders>
              <w:top w:val="nil"/>
              <w:left w:val="nil"/>
              <w:bottom w:val="single" w:sz="8" w:space="0" w:color="auto"/>
              <w:right w:val="single" w:sz="8" w:space="0" w:color="auto"/>
            </w:tcBorders>
            <w:shd w:val="clear" w:color="auto" w:fill="auto"/>
            <w:vAlign w:val="center"/>
            <w:hideMark/>
          </w:tcPr>
          <w:p w:rsidR="00E361AF" w:rsidRPr="00E361AF" w:rsidRDefault="00A063FB" w:rsidP="00E361AF">
            <w:pPr>
              <w:widowControl/>
              <w:jc w:val="left"/>
              <w:rPr>
                <w:rFonts w:ascii="宋体" w:eastAsia="宋体" w:hAnsi="宋体" w:cs="宋体"/>
                <w:color w:val="000000"/>
                <w:kern w:val="0"/>
                <w:sz w:val="22"/>
              </w:rPr>
            </w:pPr>
            <w:r w:rsidRPr="00E361AF">
              <w:rPr>
                <w:rFonts w:ascii="宋体" w:eastAsia="宋体" w:hAnsi="宋体" w:cs="宋体" w:hint="eastAsia"/>
                <w:color w:val="000000"/>
                <w:kern w:val="0"/>
                <w:sz w:val="22"/>
              </w:rPr>
              <w:t>同方</w:t>
            </w:r>
            <w:r>
              <w:rPr>
                <w:rFonts w:ascii="宋体" w:eastAsia="宋体" w:hAnsi="宋体" w:cs="宋体" w:hint="eastAsia"/>
                <w:color w:val="000000"/>
                <w:kern w:val="0"/>
                <w:sz w:val="22"/>
              </w:rPr>
              <w:t>超翔Z8000</w:t>
            </w:r>
          </w:p>
        </w:tc>
        <w:tc>
          <w:tcPr>
            <w:tcW w:w="1843" w:type="dxa"/>
            <w:tcBorders>
              <w:top w:val="nil"/>
              <w:left w:val="nil"/>
              <w:bottom w:val="single" w:sz="8" w:space="0" w:color="auto"/>
              <w:right w:val="single" w:sz="8" w:space="0" w:color="auto"/>
            </w:tcBorders>
            <w:shd w:val="clear" w:color="auto" w:fill="auto"/>
            <w:vAlign w:val="center"/>
            <w:hideMark/>
          </w:tcPr>
          <w:p w:rsidR="00E361AF" w:rsidRPr="00E361AF" w:rsidRDefault="00A063FB" w:rsidP="00E361AF">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w:t>
            </w:r>
          </w:p>
        </w:tc>
        <w:tc>
          <w:tcPr>
            <w:tcW w:w="1985" w:type="dxa"/>
            <w:tcBorders>
              <w:top w:val="nil"/>
              <w:left w:val="nil"/>
              <w:bottom w:val="single" w:sz="8" w:space="0" w:color="auto"/>
              <w:right w:val="single" w:sz="8" w:space="0" w:color="auto"/>
            </w:tcBorders>
            <w:shd w:val="clear" w:color="auto" w:fill="auto"/>
            <w:vAlign w:val="center"/>
            <w:hideMark/>
          </w:tcPr>
          <w:p w:rsidR="00E361AF" w:rsidRPr="00E361AF" w:rsidRDefault="00E361AF" w:rsidP="00E361AF">
            <w:pPr>
              <w:widowControl/>
              <w:jc w:val="left"/>
              <w:rPr>
                <w:rFonts w:ascii="宋体" w:eastAsia="宋体" w:hAnsi="宋体" w:cs="宋体"/>
                <w:color w:val="000000"/>
                <w:kern w:val="0"/>
                <w:sz w:val="22"/>
              </w:rPr>
            </w:pPr>
            <w:r w:rsidRPr="00E361AF">
              <w:rPr>
                <w:rFonts w:ascii="宋体" w:eastAsia="宋体" w:hAnsi="宋体" w:cs="宋体" w:hint="eastAsia"/>
                <w:color w:val="000000"/>
                <w:kern w:val="0"/>
                <w:sz w:val="22"/>
              </w:rPr>
              <w:t>台</w:t>
            </w:r>
          </w:p>
        </w:tc>
        <w:tc>
          <w:tcPr>
            <w:tcW w:w="1984" w:type="dxa"/>
            <w:tcBorders>
              <w:top w:val="nil"/>
              <w:left w:val="nil"/>
              <w:bottom w:val="single" w:sz="8" w:space="0" w:color="auto"/>
              <w:right w:val="single" w:sz="8" w:space="0" w:color="auto"/>
            </w:tcBorders>
            <w:shd w:val="clear" w:color="auto" w:fill="auto"/>
            <w:vAlign w:val="center"/>
            <w:hideMark/>
          </w:tcPr>
          <w:p w:rsidR="00E361AF" w:rsidRPr="00E361AF" w:rsidRDefault="00E361AF" w:rsidP="00E361AF">
            <w:pPr>
              <w:widowControl/>
              <w:jc w:val="left"/>
              <w:rPr>
                <w:rFonts w:ascii="宋体" w:eastAsia="宋体" w:hAnsi="宋体" w:cs="宋体"/>
                <w:color w:val="000000"/>
                <w:kern w:val="0"/>
                <w:sz w:val="22"/>
              </w:rPr>
            </w:pPr>
            <w:r w:rsidRPr="00E361AF">
              <w:rPr>
                <w:rFonts w:ascii="宋体" w:eastAsia="宋体" w:hAnsi="宋体" w:cs="宋体" w:hint="eastAsia"/>
                <w:color w:val="000000"/>
                <w:kern w:val="0"/>
                <w:sz w:val="22"/>
              </w:rPr>
              <w:t>I5/16G/256SSD+2T/网络同传/21.5吋/5年保修</w:t>
            </w:r>
          </w:p>
        </w:tc>
      </w:tr>
    </w:tbl>
    <w:p w:rsidR="00A4140E" w:rsidRDefault="00A4140E" w:rsidP="00A4140E">
      <w:pPr>
        <w:rPr>
          <w:sz w:val="32"/>
          <w:szCs w:val="32"/>
        </w:rPr>
      </w:pPr>
    </w:p>
    <w:p w:rsidR="009C7FEC" w:rsidRDefault="009C7FEC" w:rsidP="009A3FD0">
      <w:pPr>
        <w:rPr>
          <w:sz w:val="32"/>
          <w:szCs w:val="32"/>
        </w:rPr>
      </w:pPr>
    </w:p>
    <w:p w:rsidR="00A063FB" w:rsidRDefault="00A063FB" w:rsidP="009A3FD0">
      <w:pPr>
        <w:rPr>
          <w:sz w:val="32"/>
          <w:szCs w:val="32"/>
        </w:rPr>
      </w:pPr>
    </w:p>
    <w:p w:rsidR="00A063FB" w:rsidRDefault="00A063FB" w:rsidP="009A3FD0">
      <w:pPr>
        <w:rPr>
          <w:sz w:val="32"/>
          <w:szCs w:val="32"/>
        </w:rPr>
      </w:pPr>
    </w:p>
    <w:p w:rsidR="004B3114" w:rsidRDefault="004B3114" w:rsidP="009A3FD0">
      <w:pPr>
        <w:rPr>
          <w:sz w:val="32"/>
          <w:szCs w:val="32"/>
        </w:rPr>
      </w:pPr>
    </w:p>
    <w:p w:rsidR="004B3114" w:rsidRDefault="004B3114" w:rsidP="009A3FD0">
      <w:pPr>
        <w:rPr>
          <w:sz w:val="32"/>
          <w:szCs w:val="32"/>
        </w:rPr>
      </w:pPr>
    </w:p>
    <w:p w:rsidR="009C7FEC" w:rsidRDefault="007E499F">
      <w:pPr>
        <w:rPr>
          <w:sz w:val="32"/>
          <w:szCs w:val="32"/>
        </w:rPr>
      </w:pPr>
      <w:r>
        <w:rPr>
          <w:rFonts w:hint="eastAsia"/>
          <w:sz w:val="32"/>
          <w:szCs w:val="32"/>
        </w:rPr>
        <w:t>2</w:t>
      </w:r>
      <w:r>
        <w:rPr>
          <w:rFonts w:hint="eastAsia"/>
          <w:sz w:val="32"/>
          <w:szCs w:val="32"/>
        </w:rPr>
        <w:t>、招标参数</w:t>
      </w:r>
    </w:p>
    <w:tbl>
      <w:tblPr>
        <w:tblW w:w="14049"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66"/>
        <w:gridCol w:w="992"/>
        <w:gridCol w:w="992"/>
        <w:gridCol w:w="1418"/>
        <w:gridCol w:w="6237"/>
        <w:gridCol w:w="992"/>
        <w:gridCol w:w="1134"/>
        <w:gridCol w:w="1418"/>
      </w:tblGrid>
      <w:tr w:rsidR="009C7FEC" w:rsidTr="00A063FB">
        <w:trPr>
          <w:trHeight w:val="285"/>
        </w:trPr>
        <w:tc>
          <w:tcPr>
            <w:tcW w:w="866" w:type="dxa"/>
            <w:shd w:val="clear" w:color="auto" w:fill="auto"/>
            <w:vAlign w:val="center"/>
          </w:tcPr>
          <w:p w:rsidR="009C7FEC" w:rsidRDefault="007E499F">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序号</w:t>
            </w:r>
          </w:p>
        </w:tc>
        <w:tc>
          <w:tcPr>
            <w:tcW w:w="992" w:type="dxa"/>
            <w:shd w:val="clear" w:color="auto" w:fill="auto"/>
            <w:vAlign w:val="center"/>
          </w:tcPr>
          <w:p w:rsidR="009C7FEC" w:rsidRDefault="007E499F">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项目名称</w:t>
            </w:r>
          </w:p>
        </w:tc>
        <w:tc>
          <w:tcPr>
            <w:tcW w:w="992" w:type="dxa"/>
            <w:shd w:val="clear" w:color="auto" w:fill="auto"/>
            <w:vAlign w:val="center"/>
          </w:tcPr>
          <w:p w:rsidR="009C7FEC" w:rsidRDefault="007E499F">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品牌</w:t>
            </w:r>
          </w:p>
        </w:tc>
        <w:tc>
          <w:tcPr>
            <w:tcW w:w="1418" w:type="dxa"/>
            <w:shd w:val="clear" w:color="auto" w:fill="auto"/>
            <w:vAlign w:val="center"/>
          </w:tcPr>
          <w:p w:rsidR="009C7FEC" w:rsidRDefault="007E499F">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型号</w:t>
            </w:r>
          </w:p>
        </w:tc>
        <w:tc>
          <w:tcPr>
            <w:tcW w:w="6237" w:type="dxa"/>
            <w:shd w:val="clear" w:color="auto" w:fill="auto"/>
            <w:vAlign w:val="center"/>
          </w:tcPr>
          <w:p w:rsidR="009C7FEC" w:rsidRDefault="007E499F">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技术要求</w:t>
            </w:r>
          </w:p>
        </w:tc>
        <w:tc>
          <w:tcPr>
            <w:tcW w:w="992" w:type="dxa"/>
            <w:shd w:val="clear" w:color="auto" w:fill="auto"/>
            <w:vAlign w:val="center"/>
          </w:tcPr>
          <w:p w:rsidR="009C7FEC" w:rsidRDefault="007E499F">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单位</w:t>
            </w:r>
          </w:p>
        </w:tc>
        <w:tc>
          <w:tcPr>
            <w:tcW w:w="1134" w:type="dxa"/>
            <w:shd w:val="clear" w:color="auto" w:fill="auto"/>
            <w:vAlign w:val="center"/>
          </w:tcPr>
          <w:p w:rsidR="009C7FEC" w:rsidRDefault="007E499F">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数量</w:t>
            </w:r>
          </w:p>
        </w:tc>
        <w:tc>
          <w:tcPr>
            <w:tcW w:w="1418" w:type="dxa"/>
            <w:shd w:val="clear" w:color="auto" w:fill="auto"/>
            <w:vAlign w:val="center"/>
          </w:tcPr>
          <w:p w:rsidR="009C7FEC" w:rsidRDefault="007E499F">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备注</w:t>
            </w:r>
          </w:p>
        </w:tc>
      </w:tr>
      <w:tr w:rsidR="009A3FD0" w:rsidTr="00A063FB">
        <w:trPr>
          <w:trHeight w:val="830"/>
        </w:trPr>
        <w:tc>
          <w:tcPr>
            <w:tcW w:w="866" w:type="dxa"/>
            <w:shd w:val="clear" w:color="auto" w:fill="auto"/>
            <w:vAlign w:val="center"/>
          </w:tcPr>
          <w:p w:rsidR="009A3FD0" w:rsidRPr="000B1D29" w:rsidRDefault="009A3FD0" w:rsidP="00BF43A0">
            <w:pPr>
              <w:widowControl/>
              <w:jc w:val="right"/>
              <w:rPr>
                <w:rFonts w:ascii="宋体" w:eastAsia="宋体" w:hAnsi="宋体" w:cs="宋体"/>
                <w:color w:val="000000"/>
                <w:kern w:val="0"/>
                <w:sz w:val="22"/>
              </w:rPr>
            </w:pPr>
            <w:r w:rsidRPr="000B1D29">
              <w:rPr>
                <w:rFonts w:ascii="宋体" w:eastAsia="宋体" w:hAnsi="宋体" w:cs="宋体" w:hint="eastAsia"/>
                <w:color w:val="000000"/>
                <w:kern w:val="0"/>
                <w:sz w:val="22"/>
              </w:rPr>
              <w:t>1</w:t>
            </w:r>
          </w:p>
        </w:tc>
        <w:tc>
          <w:tcPr>
            <w:tcW w:w="992" w:type="dxa"/>
            <w:shd w:val="clear" w:color="auto" w:fill="auto"/>
            <w:vAlign w:val="center"/>
          </w:tcPr>
          <w:p w:rsidR="009A3FD0" w:rsidRPr="000B1D29" w:rsidRDefault="00AE5662" w:rsidP="00BF43A0">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学生</w:t>
            </w:r>
            <w:r w:rsidR="009A3FD0" w:rsidRPr="000B1D29">
              <w:rPr>
                <w:rFonts w:ascii="宋体" w:eastAsia="宋体" w:hAnsi="宋体" w:cs="宋体" w:hint="eastAsia"/>
                <w:color w:val="000000"/>
                <w:kern w:val="0"/>
                <w:sz w:val="22"/>
              </w:rPr>
              <w:t>台式电脑</w:t>
            </w:r>
          </w:p>
        </w:tc>
        <w:tc>
          <w:tcPr>
            <w:tcW w:w="992" w:type="dxa"/>
            <w:shd w:val="clear" w:color="auto" w:fill="auto"/>
            <w:vAlign w:val="center"/>
          </w:tcPr>
          <w:p w:rsidR="009A3FD0" w:rsidRPr="000B1D29" w:rsidRDefault="009A3FD0" w:rsidP="00BF43A0">
            <w:pPr>
              <w:widowControl/>
              <w:jc w:val="left"/>
              <w:rPr>
                <w:rFonts w:ascii="宋体" w:eastAsia="宋体" w:hAnsi="宋体" w:cs="宋体"/>
                <w:color w:val="000000"/>
                <w:kern w:val="0"/>
                <w:sz w:val="22"/>
              </w:rPr>
            </w:pPr>
            <w:r w:rsidRPr="000B1D29">
              <w:rPr>
                <w:rFonts w:ascii="宋体" w:eastAsia="宋体" w:hAnsi="宋体" w:cs="宋体" w:hint="eastAsia"/>
                <w:color w:val="000000"/>
                <w:kern w:val="0"/>
                <w:sz w:val="22"/>
              </w:rPr>
              <w:t>清华同方</w:t>
            </w:r>
          </w:p>
        </w:tc>
        <w:tc>
          <w:tcPr>
            <w:tcW w:w="1418" w:type="dxa"/>
            <w:shd w:val="clear" w:color="auto" w:fill="auto"/>
            <w:vAlign w:val="center"/>
          </w:tcPr>
          <w:p w:rsidR="009A3FD0" w:rsidRPr="000B1D29" w:rsidRDefault="00A063FB" w:rsidP="00BF43A0">
            <w:pPr>
              <w:widowControl/>
              <w:jc w:val="left"/>
              <w:rPr>
                <w:rFonts w:ascii="宋体" w:eastAsia="宋体" w:hAnsi="宋体" w:cs="宋体"/>
                <w:color w:val="000000"/>
                <w:kern w:val="0"/>
                <w:sz w:val="22"/>
              </w:rPr>
            </w:pPr>
            <w:r w:rsidRPr="00E361AF">
              <w:rPr>
                <w:rFonts w:ascii="宋体" w:eastAsia="宋体" w:hAnsi="宋体" w:cs="宋体" w:hint="eastAsia"/>
                <w:color w:val="000000"/>
                <w:kern w:val="0"/>
                <w:sz w:val="22"/>
              </w:rPr>
              <w:t>同方</w:t>
            </w:r>
            <w:r>
              <w:rPr>
                <w:rFonts w:ascii="宋体" w:eastAsia="宋体" w:hAnsi="宋体" w:cs="宋体" w:hint="eastAsia"/>
                <w:color w:val="000000"/>
                <w:kern w:val="0"/>
                <w:sz w:val="22"/>
              </w:rPr>
              <w:t>超翔Z8000</w:t>
            </w:r>
          </w:p>
        </w:tc>
        <w:tc>
          <w:tcPr>
            <w:tcW w:w="6237" w:type="dxa"/>
            <w:shd w:val="clear" w:color="auto" w:fill="auto"/>
          </w:tcPr>
          <w:p w:rsidR="00DD614B" w:rsidRPr="004A0B58" w:rsidRDefault="00DD614B" w:rsidP="00DD614B">
            <w:r w:rsidRPr="004A0B58">
              <w:rPr>
                <w:rFonts w:hint="eastAsia"/>
              </w:rPr>
              <w:t>1</w:t>
            </w:r>
            <w:r w:rsidRPr="004A0B58">
              <w:rPr>
                <w:rFonts w:hint="eastAsia"/>
              </w:rPr>
              <w:t>、★处理器：采用</w:t>
            </w:r>
            <w:r w:rsidRPr="004A0B58">
              <w:rPr>
                <w:rFonts w:hint="eastAsia"/>
              </w:rPr>
              <w:t>intel</w:t>
            </w:r>
            <w:r w:rsidRPr="004A0B58">
              <w:rPr>
                <w:rFonts w:hint="eastAsia"/>
              </w:rPr>
              <w:t>第</w:t>
            </w:r>
            <w:r w:rsidRPr="004A0B58">
              <w:rPr>
                <w:rFonts w:hint="eastAsia"/>
              </w:rPr>
              <w:t>12</w:t>
            </w:r>
            <w:r w:rsidRPr="004A0B58">
              <w:rPr>
                <w:rFonts w:hint="eastAsia"/>
              </w:rPr>
              <w:t>代智能处理器</w:t>
            </w:r>
            <w:r w:rsidRPr="004A0B58">
              <w:rPr>
                <w:rFonts w:hint="eastAsia"/>
              </w:rPr>
              <w:t>I5-12400</w:t>
            </w:r>
            <w:r w:rsidRPr="004A0B58">
              <w:rPr>
                <w:rFonts w:hint="eastAsia"/>
              </w:rPr>
              <w:t>，</w:t>
            </w:r>
            <w:r w:rsidRPr="004A0B58">
              <w:rPr>
                <w:rFonts w:hint="eastAsia"/>
              </w:rPr>
              <w:t>6</w:t>
            </w:r>
            <w:r w:rsidRPr="004A0B58">
              <w:rPr>
                <w:rFonts w:hint="eastAsia"/>
              </w:rPr>
              <w:t>核心</w:t>
            </w:r>
            <w:r w:rsidRPr="004A0B58">
              <w:rPr>
                <w:rFonts w:hint="eastAsia"/>
              </w:rPr>
              <w:t>12</w:t>
            </w:r>
            <w:r w:rsidRPr="004A0B58">
              <w:rPr>
                <w:rFonts w:hint="eastAsia"/>
              </w:rPr>
              <w:t>线程芯片组：≥</w:t>
            </w:r>
            <w:r w:rsidRPr="004A0B58">
              <w:rPr>
                <w:rFonts w:hint="eastAsia"/>
              </w:rPr>
              <w:t>intel B660</w:t>
            </w:r>
            <w:r w:rsidRPr="004A0B58">
              <w:rPr>
                <w:rFonts w:hint="eastAsia"/>
              </w:rPr>
              <w:t>商用主板，不接爱</w:t>
            </w:r>
            <w:r w:rsidRPr="004A0B58">
              <w:rPr>
                <w:rFonts w:hint="eastAsia"/>
              </w:rPr>
              <w:t>H</w:t>
            </w:r>
            <w:r w:rsidRPr="004A0B58">
              <w:rPr>
                <w:rFonts w:hint="eastAsia"/>
              </w:rPr>
              <w:t>系列；</w:t>
            </w:r>
          </w:p>
          <w:p w:rsidR="00DD614B" w:rsidRPr="004A0B58" w:rsidRDefault="00DD614B" w:rsidP="00DD614B">
            <w:r w:rsidRPr="004A0B58">
              <w:rPr>
                <w:rFonts w:hint="eastAsia"/>
              </w:rPr>
              <w:t>2</w:t>
            </w:r>
            <w:r w:rsidRPr="004A0B58">
              <w:rPr>
                <w:rFonts w:hint="eastAsia"/>
              </w:rPr>
              <w:t>、内存：插槽数量≥</w:t>
            </w:r>
            <w:r w:rsidRPr="004A0B58">
              <w:rPr>
                <w:rFonts w:hint="eastAsia"/>
              </w:rPr>
              <w:t>2</w:t>
            </w:r>
            <w:r w:rsidRPr="004A0B58">
              <w:rPr>
                <w:rFonts w:hint="eastAsia"/>
              </w:rPr>
              <w:t>（空闲插槽不少于</w:t>
            </w:r>
            <w:r w:rsidRPr="004A0B58">
              <w:rPr>
                <w:rFonts w:hint="eastAsia"/>
              </w:rPr>
              <w:t>1</w:t>
            </w:r>
            <w:r w:rsidRPr="004A0B58">
              <w:rPr>
                <w:rFonts w:hint="eastAsia"/>
              </w:rPr>
              <w:t>个），≥</w:t>
            </w:r>
            <w:r w:rsidRPr="004A0B58">
              <w:rPr>
                <w:rFonts w:hint="eastAsia"/>
              </w:rPr>
              <w:t>8G DDR4 3200MHz,</w:t>
            </w:r>
            <w:r w:rsidRPr="004A0B58">
              <w:rPr>
                <w:rFonts w:hint="eastAsia"/>
              </w:rPr>
              <w:t>最大可扩展至</w:t>
            </w:r>
            <w:r w:rsidRPr="004A0B58">
              <w:rPr>
                <w:rFonts w:hint="eastAsia"/>
              </w:rPr>
              <w:t>32GB</w:t>
            </w:r>
            <w:r w:rsidRPr="004A0B58">
              <w:rPr>
                <w:rFonts w:hint="eastAsia"/>
              </w:rPr>
              <w:t>。</w:t>
            </w:r>
          </w:p>
          <w:p w:rsidR="00DD614B" w:rsidRPr="004A0B58" w:rsidRDefault="00DD614B" w:rsidP="00DD614B">
            <w:r w:rsidRPr="004A0B58">
              <w:rPr>
                <w:rFonts w:hint="eastAsia"/>
              </w:rPr>
              <w:t>3</w:t>
            </w:r>
            <w:r w:rsidRPr="004A0B58">
              <w:rPr>
                <w:rFonts w:hint="eastAsia"/>
              </w:rPr>
              <w:t>、存储：≥</w:t>
            </w:r>
            <w:r w:rsidRPr="004A0B58">
              <w:rPr>
                <w:rFonts w:hint="eastAsia"/>
              </w:rPr>
              <w:t>256GB M.2</w:t>
            </w:r>
            <w:r w:rsidRPr="004A0B58">
              <w:rPr>
                <w:rFonts w:hint="eastAsia"/>
              </w:rPr>
              <w:t>接口</w:t>
            </w:r>
            <w:r w:rsidRPr="004A0B58">
              <w:rPr>
                <w:rFonts w:hint="eastAsia"/>
              </w:rPr>
              <w:t>NVMe</w:t>
            </w:r>
            <w:r w:rsidRPr="004A0B58">
              <w:rPr>
                <w:rFonts w:hint="eastAsia"/>
              </w:rPr>
              <w:t>协议</w:t>
            </w:r>
            <w:r w:rsidRPr="004A0B58">
              <w:rPr>
                <w:rFonts w:hint="eastAsia"/>
              </w:rPr>
              <w:t>SSD,</w:t>
            </w:r>
            <w:r w:rsidRPr="004A0B58">
              <w:rPr>
                <w:rFonts w:hint="eastAsia"/>
              </w:rPr>
              <w:t>可支持</w:t>
            </w:r>
            <w:r w:rsidRPr="004A0B58">
              <w:rPr>
                <w:rFonts w:hint="eastAsia"/>
              </w:rPr>
              <w:t>2</w:t>
            </w:r>
            <w:r w:rsidRPr="004A0B58">
              <w:rPr>
                <w:rFonts w:hint="eastAsia"/>
              </w:rPr>
              <w:t>块</w:t>
            </w:r>
            <w:r w:rsidRPr="004A0B58">
              <w:rPr>
                <w:rFonts w:hint="eastAsia"/>
              </w:rPr>
              <w:t>3.5</w:t>
            </w:r>
            <w:r w:rsidRPr="004A0B58">
              <w:rPr>
                <w:rFonts w:hint="eastAsia"/>
              </w:rPr>
              <w:t>吋机械硬盘，具备硬盘减震功能（需提供相关证明材料并加盖原厂章）</w:t>
            </w:r>
          </w:p>
          <w:p w:rsidR="00DD614B" w:rsidRPr="004A0B58" w:rsidRDefault="00DD614B" w:rsidP="00DD614B">
            <w:r w:rsidRPr="004A0B58">
              <w:rPr>
                <w:rFonts w:hint="eastAsia"/>
              </w:rPr>
              <w:t>4</w:t>
            </w:r>
            <w:r w:rsidRPr="004A0B58">
              <w:rPr>
                <w:rFonts w:hint="eastAsia"/>
              </w:rPr>
              <w:t>、显卡：集成显卡</w:t>
            </w:r>
            <w:r w:rsidRPr="004A0B58">
              <w:rPr>
                <w:rFonts w:hint="eastAsia"/>
              </w:rPr>
              <w:t xml:space="preserve"> </w:t>
            </w:r>
            <w:r w:rsidRPr="004A0B58">
              <w:rPr>
                <w:rFonts w:hint="eastAsia"/>
              </w:rPr>
              <w:t>；</w:t>
            </w:r>
          </w:p>
          <w:p w:rsidR="00DD614B" w:rsidRPr="004A0B58" w:rsidRDefault="00DD614B" w:rsidP="00DD614B">
            <w:r w:rsidRPr="004A0B58">
              <w:rPr>
                <w:rFonts w:hint="eastAsia"/>
              </w:rPr>
              <w:t>5</w:t>
            </w:r>
            <w:r w:rsidRPr="004A0B58">
              <w:rPr>
                <w:rFonts w:hint="eastAsia"/>
              </w:rPr>
              <w:t>、声卡：集成</w:t>
            </w:r>
            <w:r w:rsidRPr="004A0B58">
              <w:rPr>
                <w:rFonts w:hint="eastAsia"/>
              </w:rPr>
              <w:t>7.1</w:t>
            </w:r>
            <w:r w:rsidRPr="004A0B58">
              <w:rPr>
                <w:rFonts w:hint="eastAsia"/>
              </w:rPr>
              <w:t>声道声卡。</w:t>
            </w:r>
          </w:p>
          <w:p w:rsidR="00DD614B" w:rsidRPr="004A0B58" w:rsidRDefault="00DD614B" w:rsidP="00DD614B">
            <w:r w:rsidRPr="004A0B58">
              <w:rPr>
                <w:rFonts w:hint="eastAsia"/>
              </w:rPr>
              <w:t>6</w:t>
            </w:r>
            <w:r w:rsidRPr="004A0B58">
              <w:rPr>
                <w:rFonts w:hint="eastAsia"/>
              </w:rPr>
              <w:t>、电源：≥</w:t>
            </w:r>
            <w:r w:rsidRPr="004A0B58">
              <w:rPr>
                <w:rFonts w:hint="eastAsia"/>
              </w:rPr>
              <w:t>200W</w:t>
            </w:r>
            <w:r w:rsidRPr="004A0B58">
              <w:rPr>
                <w:rFonts w:hint="eastAsia"/>
              </w:rPr>
              <w:t>高效电源。</w:t>
            </w:r>
          </w:p>
          <w:p w:rsidR="00DD614B" w:rsidRPr="004A0B58" w:rsidRDefault="00DD614B" w:rsidP="00DD614B">
            <w:r w:rsidRPr="004A0B58">
              <w:rPr>
                <w:rFonts w:hint="eastAsia"/>
              </w:rPr>
              <w:t>7</w:t>
            </w:r>
            <w:r w:rsidRPr="004A0B58">
              <w:rPr>
                <w:rFonts w:hint="eastAsia"/>
              </w:rPr>
              <w:t>、★网口：≥</w:t>
            </w:r>
            <w:r w:rsidRPr="004A0B58">
              <w:rPr>
                <w:rFonts w:hint="eastAsia"/>
              </w:rPr>
              <w:t>1</w:t>
            </w:r>
            <w:r w:rsidRPr="004A0B58">
              <w:rPr>
                <w:rFonts w:hint="eastAsia"/>
              </w:rPr>
              <w:t>个</w:t>
            </w:r>
            <w:r w:rsidRPr="004A0B58">
              <w:rPr>
                <w:rFonts w:hint="eastAsia"/>
              </w:rPr>
              <w:t xml:space="preserve">10/100M/1000M </w:t>
            </w:r>
            <w:r w:rsidRPr="004A0B58">
              <w:rPr>
                <w:rFonts w:hint="eastAsia"/>
              </w:rPr>
              <w:t>自适应以太网；可选随机提供同品牌网络防雷模块，提供检测报告加盖原厂章</w:t>
            </w:r>
          </w:p>
          <w:p w:rsidR="00DD614B" w:rsidRPr="004A0B58" w:rsidRDefault="00DD614B" w:rsidP="00DD614B">
            <w:r w:rsidRPr="004A0B58">
              <w:rPr>
                <w:rFonts w:hint="eastAsia"/>
              </w:rPr>
              <w:t>8</w:t>
            </w:r>
            <w:r w:rsidRPr="004A0B58">
              <w:rPr>
                <w:rFonts w:hint="eastAsia"/>
              </w:rPr>
              <w:t>、★接口：</w:t>
            </w:r>
            <w:r w:rsidRPr="004A0B58">
              <w:rPr>
                <w:rFonts w:hint="eastAsia"/>
              </w:rPr>
              <w:t>USB</w:t>
            </w:r>
            <w:r w:rsidRPr="004A0B58">
              <w:rPr>
                <w:rFonts w:hint="eastAsia"/>
              </w:rPr>
              <w:t>接口总数≥</w:t>
            </w:r>
            <w:r w:rsidRPr="004A0B58">
              <w:rPr>
                <w:rFonts w:hint="eastAsia"/>
              </w:rPr>
              <w:t>10</w:t>
            </w:r>
            <w:r w:rsidRPr="004A0B58">
              <w:rPr>
                <w:rFonts w:hint="eastAsia"/>
              </w:rPr>
              <w:t>个</w:t>
            </w:r>
            <w:r w:rsidRPr="004A0B58">
              <w:rPr>
                <w:rFonts w:hint="eastAsia"/>
              </w:rPr>
              <w:t>(</w:t>
            </w:r>
            <w:r w:rsidRPr="004A0B58">
              <w:rPr>
                <w:rFonts w:hint="eastAsia"/>
              </w:rPr>
              <w:t>其中</w:t>
            </w:r>
            <w:r w:rsidRPr="004A0B58">
              <w:rPr>
                <w:rFonts w:hint="eastAsia"/>
              </w:rPr>
              <w:t xml:space="preserve"> </w:t>
            </w:r>
            <w:r w:rsidRPr="004A0B58">
              <w:rPr>
                <w:rFonts w:hint="eastAsia"/>
              </w:rPr>
              <w:t>前置</w:t>
            </w:r>
            <w:r w:rsidRPr="004A0B58">
              <w:rPr>
                <w:rFonts w:hint="eastAsia"/>
              </w:rPr>
              <w:t xml:space="preserve">USB3.2 </w:t>
            </w:r>
            <w:r w:rsidRPr="004A0B58">
              <w:rPr>
                <w:rFonts w:hint="eastAsia"/>
              </w:rPr>
              <w:t>≥</w:t>
            </w:r>
            <w:r w:rsidRPr="004A0B58">
              <w:rPr>
                <w:rFonts w:hint="eastAsia"/>
              </w:rPr>
              <w:t>6</w:t>
            </w:r>
            <w:r w:rsidRPr="004A0B58">
              <w:rPr>
                <w:rFonts w:hint="eastAsia"/>
              </w:rPr>
              <w:t>个</w:t>
            </w:r>
            <w:r w:rsidRPr="004A0B58">
              <w:rPr>
                <w:rFonts w:hint="eastAsia"/>
              </w:rPr>
              <w:t>)</w:t>
            </w:r>
            <w:r w:rsidRPr="004A0B58">
              <w:rPr>
                <w:rFonts w:hint="eastAsia"/>
              </w:rPr>
              <w:t>，支持关机充电功能；主板原生支持至少</w:t>
            </w:r>
            <w:r w:rsidRPr="004A0B58">
              <w:rPr>
                <w:rFonts w:hint="eastAsia"/>
              </w:rPr>
              <w:t>2</w:t>
            </w:r>
            <w:r w:rsidRPr="004A0B58">
              <w:rPr>
                <w:rFonts w:hint="eastAsia"/>
              </w:rPr>
              <w:t>个</w:t>
            </w:r>
            <w:r w:rsidRPr="004A0B58">
              <w:rPr>
                <w:rFonts w:hint="eastAsia"/>
              </w:rPr>
              <w:t>PS/2 ,1</w:t>
            </w:r>
            <w:r w:rsidRPr="004A0B58">
              <w:rPr>
                <w:rFonts w:hint="eastAsia"/>
              </w:rPr>
              <w:t>个</w:t>
            </w:r>
            <w:r w:rsidRPr="004A0B58">
              <w:rPr>
                <w:rFonts w:hint="eastAsia"/>
              </w:rPr>
              <w:t>COM</w:t>
            </w:r>
            <w:r w:rsidRPr="004A0B58">
              <w:rPr>
                <w:rFonts w:hint="eastAsia"/>
              </w:rPr>
              <w:t>。</w:t>
            </w:r>
          </w:p>
          <w:p w:rsidR="00DD614B" w:rsidRPr="004A0B58" w:rsidRDefault="00DD614B" w:rsidP="00DD614B">
            <w:r w:rsidRPr="004A0B58">
              <w:rPr>
                <w:rFonts w:hint="eastAsia"/>
              </w:rPr>
              <w:t>9</w:t>
            </w:r>
            <w:r w:rsidRPr="004A0B58">
              <w:rPr>
                <w:rFonts w:hint="eastAsia"/>
              </w:rPr>
              <w:t>、</w:t>
            </w:r>
            <w:r w:rsidRPr="004A0B58">
              <w:rPr>
                <w:rFonts w:hint="eastAsia"/>
              </w:rPr>
              <w:t>M.2</w:t>
            </w:r>
            <w:r w:rsidRPr="004A0B58">
              <w:rPr>
                <w:rFonts w:hint="eastAsia"/>
              </w:rPr>
              <w:t>插槽≥</w:t>
            </w:r>
            <w:r w:rsidRPr="004A0B58">
              <w:rPr>
                <w:rFonts w:hint="eastAsia"/>
              </w:rPr>
              <w:t xml:space="preserve">2 </w:t>
            </w:r>
            <w:r w:rsidRPr="004A0B58">
              <w:rPr>
                <w:rFonts w:hint="eastAsia"/>
              </w:rPr>
              <w:t>个</w:t>
            </w:r>
            <w:r w:rsidRPr="004A0B58">
              <w:rPr>
                <w:rFonts w:hint="eastAsia"/>
              </w:rPr>
              <w:t>M.2 Type 2242/2260/2280 (</w:t>
            </w:r>
            <w:r w:rsidRPr="004A0B58">
              <w:rPr>
                <w:rFonts w:hint="eastAsia"/>
              </w:rPr>
              <w:t>其中</w:t>
            </w:r>
            <w:r w:rsidRPr="004A0B58">
              <w:rPr>
                <w:rFonts w:hint="eastAsia"/>
              </w:rPr>
              <w:t>1</w:t>
            </w:r>
            <w:r w:rsidRPr="004A0B58">
              <w:rPr>
                <w:rFonts w:hint="eastAsia"/>
              </w:rPr>
              <w:t>个支持</w:t>
            </w:r>
            <w:r w:rsidRPr="004A0B58">
              <w:rPr>
                <w:rFonts w:hint="eastAsia"/>
              </w:rPr>
              <w:t>Optane)</w:t>
            </w:r>
            <w:r w:rsidRPr="004A0B58">
              <w:rPr>
                <w:rFonts w:hint="eastAsia"/>
              </w:rPr>
              <w:t>。</w:t>
            </w:r>
          </w:p>
          <w:p w:rsidR="00DD614B" w:rsidRPr="004A0B58" w:rsidRDefault="00DD614B" w:rsidP="00DD614B">
            <w:r w:rsidRPr="004A0B58">
              <w:rPr>
                <w:rFonts w:hint="eastAsia"/>
              </w:rPr>
              <w:t>10</w:t>
            </w:r>
            <w:r w:rsidRPr="004A0B58">
              <w:rPr>
                <w:rFonts w:hint="eastAsia"/>
              </w:rPr>
              <w:t>、视频接口≥</w:t>
            </w:r>
            <w:r w:rsidRPr="004A0B58">
              <w:rPr>
                <w:rFonts w:hint="eastAsia"/>
              </w:rPr>
              <w:t>3</w:t>
            </w:r>
            <w:r w:rsidRPr="004A0B58">
              <w:rPr>
                <w:rFonts w:hint="eastAsia"/>
              </w:rPr>
              <w:t>个，至少具备</w:t>
            </w:r>
            <w:r w:rsidRPr="004A0B58">
              <w:rPr>
                <w:rFonts w:hint="eastAsia"/>
              </w:rPr>
              <w:t>2</w:t>
            </w:r>
            <w:r w:rsidRPr="004A0B58">
              <w:rPr>
                <w:rFonts w:hint="eastAsia"/>
              </w:rPr>
              <w:t>个数字接口（包含</w:t>
            </w:r>
            <w:r w:rsidRPr="004A0B58">
              <w:rPr>
                <w:rFonts w:hint="eastAsia"/>
              </w:rPr>
              <w:t>1</w:t>
            </w:r>
            <w:r w:rsidRPr="004A0B58">
              <w:rPr>
                <w:rFonts w:hint="eastAsia"/>
              </w:rPr>
              <w:t>个</w:t>
            </w:r>
            <w:r w:rsidRPr="004A0B58">
              <w:rPr>
                <w:rFonts w:hint="eastAsia"/>
              </w:rPr>
              <w:t>DP</w:t>
            </w:r>
            <w:r w:rsidRPr="004A0B58">
              <w:rPr>
                <w:rFonts w:hint="eastAsia"/>
              </w:rPr>
              <w:t>），板载支持</w:t>
            </w:r>
            <w:r w:rsidRPr="004A0B58">
              <w:rPr>
                <w:rFonts w:hint="eastAsia"/>
              </w:rPr>
              <w:t>3</w:t>
            </w:r>
            <w:r w:rsidRPr="004A0B58">
              <w:rPr>
                <w:rFonts w:hint="eastAsia"/>
              </w:rPr>
              <w:t>屏显示输出，所有接口非转接。</w:t>
            </w:r>
            <w:r w:rsidRPr="004A0B58">
              <w:rPr>
                <w:rFonts w:hint="eastAsia"/>
              </w:rPr>
              <w:t xml:space="preserve"> </w:t>
            </w:r>
          </w:p>
          <w:p w:rsidR="00DD614B" w:rsidRPr="004A0B58" w:rsidRDefault="00DD614B" w:rsidP="00DD614B">
            <w:r w:rsidRPr="004A0B58">
              <w:rPr>
                <w:rFonts w:hint="eastAsia"/>
              </w:rPr>
              <w:t>11</w:t>
            </w:r>
            <w:r w:rsidRPr="004A0B58">
              <w:rPr>
                <w:rFonts w:hint="eastAsia"/>
              </w:rPr>
              <w:t>、扩展槽：≥</w:t>
            </w:r>
            <w:r w:rsidRPr="004A0B58">
              <w:rPr>
                <w:rFonts w:hint="eastAsia"/>
              </w:rPr>
              <w:t>1</w:t>
            </w:r>
            <w:r w:rsidRPr="004A0B58">
              <w:rPr>
                <w:rFonts w:hint="eastAsia"/>
              </w:rPr>
              <w:t>个</w:t>
            </w:r>
            <w:r w:rsidRPr="004A0B58">
              <w:rPr>
                <w:rFonts w:hint="eastAsia"/>
              </w:rPr>
              <w:t>PCI-E*16</w:t>
            </w:r>
            <w:r w:rsidRPr="004A0B58">
              <w:rPr>
                <w:rFonts w:hint="eastAsia"/>
              </w:rPr>
              <w:t>、≥</w:t>
            </w:r>
            <w:r w:rsidRPr="004A0B58">
              <w:rPr>
                <w:rFonts w:hint="eastAsia"/>
              </w:rPr>
              <w:t>2</w:t>
            </w:r>
            <w:r w:rsidRPr="004A0B58">
              <w:rPr>
                <w:rFonts w:hint="eastAsia"/>
              </w:rPr>
              <w:t>个</w:t>
            </w:r>
            <w:r w:rsidRPr="004A0B58">
              <w:rPr>
                <w:rFonts w:hint="eastAsia"/>
              </w:rPr>
              <w:t>PCI-E*1</w:t>
            </w:r>
            <w:r w:rsidRPr="004A0B58">
              <w:rPr>
                <w:rFonts w:hint="eastAsia"/>
              </w:rPr>
              <w:t>、≥</w:t>
            </w:r>
            <w:r w:rsidRPr="004A0B58">
              <w:rPr>
                <w:rFonts w:hint="eastAsia"/>
              </w:rPr>
              <w:t>1</w:t>
            </w:r>
            <w:r w:rsidRPr="004A0B58">
              <w:rPr>
                <w:rFonts w:hint="eastAsia"/>
              </w:rPr>
              <w:t>个</w:t>
            </w:r>
            <w:r w:rsidRPr="004A0B58">
              <w:rPr>
                <w:rFonts w:hint="eastAsia"/>
              </w:rPr>
              <w:t>PCI</w:t>
            </w:r>
            <w:r w:rsidRPr="004A0B58">
              <w:rPr>
                <w:rFonts w:hint="eastAsia"/>
              </w:rPr>
              <w:t>。</w:t>
            </w:r>
          </w:p>
          <w:p w:rsidR="00DD614B" w:rsidRPr="004A0B58" w:rsidRDefault="00DD614B" w:rsidP="00DD614B">
            <w:r w:rsidRPr="004A0B58">
              <w:rPr>
                <w:rFonts w:hint="eastAsia"/>
              </w:rPr>
              <w:t>12</w:t>
            </w:r>
            <w:r w:rsidRPr="004A0B58">
              <w:rPr>
                <w:rFonts w:hint="eastAsia"/>
              </w:rPr>
              <w:t>、机箱：≥</w:t>
            </w:r>
            <w:r w:rsidRPr="004A0B58">
              <w:rPr>
                <w:rFonts w:hint="eastAsia"/>
              </w:rPr>
              <w:t>15L</w:t>
            </w:r>
            <w:r w:rsidRPr="004A0B58">
              <w:rPr>
                <w:rFonts w:hint="eastAsia"/>
              </w:rPr>
              <w:t>，具备顶置提手，方便搬运；前置具备网络故障灯，快速诊断网路通畅情况。</w:t>
            </w:r>
          </w:p>
          <w:p w:rsidR="00DD614B" w:rsidRPr="004A0B58" w:rsidRDefault="00DD614B" w:rsidP="00DD614B">
            <w:r w:rsidRPr="004A0B58">
              <w:rPr>
                <w:rFonts w:hint="eastAsia"/>
              </w:rPr>
              <w:lastRenderedPageBreak/>
              <w:t>13</w:t>
            </w:r>
            <w:r w:rsidRPr="004A0B58">
              <w:rPr>
                <w:rFonts w:hint="eastAsia"/>
              </w:rPr>
              <w:t>、键鼠：同品牌黑色</w:t>
            </w:r>
            <w:r w:rsidRPr="004A0B58">
              <w:rPr>
                <w:rFonts w:hint="eastAsia"/>
              </w:rPr>
              <w:t>USB</w:t>
            </w:r>
            <w:r w:rsidRPr="004A0B58">
              <w:rPr>
                <w:rFonts w:hint="eastAsia"/>
              </w:rPr>
              <w:t>商务有线键鼠。</w:t>
            </w:r>
          </w:p>
          <w:p w:rsidR="00DD614B" w:rsidRPr="004A0B58" w:rsidRDefault="00DD614B" w:rsidP="00DD614B">
            <w:r w:rsidRPr="004A0B58">
              <w:rPr>
                <w:rFonts w:hint="eastAsia"/>
              </w:rPr>
              <w:t>14</w:t>
            </w:r>
            <w:r w:rsidRPr="004A0B58">
              <w:rPr>
                <w:rFonts w:hint="eastAsia"/>
              </w:rPr>
              <w:t>、★同品牌显示器：≥</w:t>
            </w:r>
            <w:r w:rsidRPr="004A0B58">
              <w:rPr>
                <w:rFonts w:hint="eastAsia"/>
              </w:rPr>
              <w:t>21.5</w:t>
            </w:r>
            <w:r w:rsidRPr="004A0B58">
              <w:rPr>
                <w:rFonts w:hint="eastAsia"/>
              </w:rPr>
              <w:t>吋高清显示屏，分辨率≥</w:t>
            </w:r>
            <w:r w:rsidRPr="004A0B58">
              <w:rPr>
                <w:rFonts w:hint="eastAsia"/>
              </w:rPr>
              <w:t xml:space="preserve">1920*1080 </w:t>
            </w:r>
            <w:r w:rsidRPr="004A0B58">
              <w:rPr>
                <w:rFonts w:hint="eastAsia"/>
              </w:rPr>
              <w:t>接口</w:t>
            </w:r>
            <w:r w:rsidRPr="004A0B58">
              <w:rPr>
                <w:rFonts w:hint="eastAsia"/>
              </w:rPr>
              <w:t>1*HDMI</w:t>
            </w:r>
            <w:r w:rsidRPr="004A0B58">
              <w:rPr>
                <w:rFonts w:hint="eastAsia"/>
              </w:rPr>
              <w:t>，</w:t>
            </w:r>
            <w:r w:rsidRPr="004A0B58">
              <w:rPr>
                <w:rFonts w:hint="eastAsia"/>
              </w:rPr>
              <w:t>1</w:t>
            </w:r>
            <w:r w:rsidRPr="004A0B58">
              <w:rPr>
                <w:rFonts w:hint="eastAsia"/>
              </w:rPr>
              <w:t>个</w:t>
            </w:r>
            <w:r w:rsidRPr="004A0B58">
              <w:rPr>
                <w:rFonts w:hint="eastAsia"/>
              </w:rPr>
              <w:t>VGA</w:t>
            </w:r>
            <w:r w:rsidRPr="004A0B58">
              <w:rPr>
                <w:rFonts w:hint="eastAsia"/>
              </w:rPr>
              <w:t>，支持壁挂，支持低蓝光护眼模式，提供低蓝光证明并加盖原厂章。</w:t>
            </w:r>
          </w:p>
          <w:p w:rsidR="00DD614B" w:rsidRPr="004A0B58" w:rsidRDefault="00DD614B" w:rsidP="00DD614B">
            <w:r w:rsidRPr="004A0B58">
              <w:rPr>
                <w:rFonts w:hint="eastAsia"/>
              </w:rPr>
              <w:t>15</w:t>
            </w:r>
            <w:r w:rsidRPr="004A0B58">
              <w:rPr>
                <w:rFonts w:hint="eastAsia"/>
              </w:rPr>
              <w:t>、管理软件</w:t>
            </w:r>
          </w:p>
          <w:p w:rsidR="00DD614B" w:rsidRPr="004A0B58" w:rsidRDefault="00DD614B" w:rsidP="00DD614B">
            <w:r w:rsidRPr="004A0B58">
              <w:rPr>
                <w:rFonts w:hint="eastAsia"/>
              </w:rPr>
              <w:t>（</w:t>
            </w:r>
            <w:r w:rsidRPr="004A0B58">
              <w:rPr>
                <w:rFonts w:hint="eastAsia"/>
              </w:rPr>
              <w:t>1</w:t>
            </w:r>
            <w:r w:rsidRPr="004A0B58">
              <w:rPr>
                <w:rFonts w:hint="eastAsia"/>
              </w:rPr>
              <w:t>）、同一品牌的同传软件，实现所有的计算机统一部署</w:t>
            </w:r>
            <w:r w:rsidRPr="004A0B58">
              <w:rPr>
                <w:rFonts w:hint="eastAsia"/>
              </w:rPr>
              <w:t>/</w:t>
            </w:r>
            <w:r w:rsidRPr="004A0B58">
              <w:rPr>
                <w:rFonts w:hint="eastAsia"/>
              </w:rPr>
              <w:t>同传，以及硬盘还原等功能：系统功能包含客户端监视和客户端控制两大功能模块。监视模块可以查看客户机实时属性或者历史属性、监视客户端恶意进程、软硬件资产和网络状态；控制模块可以对被控端进行远程重启、远程唤醒、远程关机、远程创建进度、恢复进度、时钟同步，还可以对所有受控端计算机发送消息，锁定客户端键盘鼠标、屏蔽客户端外网和全部网络等操作；</w:t>
            </w:r>
          </w:p>
          <w:p w:rsidR="00DD614B" w:rsidRPr="004A0B58" w:rsidRDefault="00DD614B" w:rsidP="00DD614B">
            <w:r w:rsidRPr="004A0B58">
              <w:rPr>
                <w:rFonts w:hint="eastAsia"/>
              </w:rPr>
              <w:t>（</w:t>
            </w:r>
            <w:r w:rsidRPr="004A0B58">
              <w:rPr>
                <w:rFonts w:hint="eastAsia"/>
              </w:rPr>
              <w:t>2</w:t>
            </w:r>
            <w:r w:rsidRPr="004A0B58">
              <w:rPr>
                <w:rFonts w:hint="eastAsia"/>
              </w:rPr>
              <w:t>）、网络部署：支持批量网络部署，可以批量部署同一机房内所有计算机的操作系统，驱动及软件环境；</w:t>
            </w:r>
          </w:p>
          <w:p w:rsidR="00DD614B" w:rsidRPr="004A0B58" w:rsidRDefault="00DD614B" w:rsidP="00DD614B">
            <w:r w:rsidRPr="004A0B58">
              <w:rPr>
                <w:rFonts w:hint="eastAsia"/>
              </w:rPr>
              <w:t>（</w:t>
            </w:r>
            <w:r w:rsidRPr="004A0B58">
              <w:rPr>
                <w:rFonts w:hint="eastAsia"/>
              </w:rPr>
              <w:t>3</w:t>
            </w:r>
            <w:r w:rsidRPr="004A0B58">
              <w:rPr>
                <w:rFonts w:hint="eastAsia"/>
              </w:rPr>
              <w:t>）、支持系统还原点：支持为多个系统创建还原进度（即备份点），并可对还原进度的使用做管理；</w:t>
            </w:r>
          </w:p>
          <w:p w:rsidR="00DD614B" w:rsidRPr="004A0B58" w:rsidRDefault="00DD614B" w:rsidP="00DD614B">
            <w:r w:rsidRPr="004A0B58">
              <w:rPr>
                <w:rFonts w:hint="eastAsia"/>
              </w:rPr>
              <w:t>（</w:t>
            </w:r>
            <w:r w:rsidRPr="004A0B58">
              <w:rPr>
                <w:rFonts w:hint="eastAsia"/>
              </w:rPr>
              <w:t>4</w:t>
            </w:r>
            <w:r w:rsidRPr="004A0B58">
              <w:rPr>
                <w:rFonts w:hint="eastAsia"/>
              </w:rPr>
              <w:t>）、进度排程：可以对进度进行时间排程，设定恢复进度，设定何时恢复至该进度。可支持</w:t>
            </w:r>
            <w:r w:rsidRPr="004A0B58">
              <w:rPr>
                <w:rFonts w:hint="eastAsia"/>
              </w:rPr>
              <w:t>5</w:t>
            </w:r>
            <w:r w:rsidRPr="004A0B58">
              <w:rPr>
                <w:rFonts w:hint="eastAsia"/>
              </w:rPr>
              <w:t>个进度排程；</w:t>
            </w:r>
          </w:p>
          <w:p w:rsidR="00DD614B" w:rsidRPr="004A0B58" w:rsidRDefault="00DD614B" w:rsidP="00DD614B">
            <w:r w:rsidRPr="004A0B58">
              <w:rPr>
                <w:rFonts w:hint="eastAsia"/>
              </w:rPr>
              <w:t>（</w:t>
            </w:r>
            <w:r w:rsidRPr="004A0B58">
              <w:rPr>
                <w:rFonts w:hint="eastAsia"/>
              </w:rPr>
              <w:t>5</w:t>
            </w:r>
            <w:r w:rsidRPr="004A0B58">
              <w:rPr>
                <w:rFonts w:hint="eastAsia"/>
              </w:rPr>
              <w:t>）、支持多操作系统：分区及操作系统管理，支持安装多个操作系统，并进行磁盘分配；</w:t>
            </w:r>
          </w:p>
          <w:p w:rsidR="00DD614B" w:rsidRPr="004A0B58" w:rsidRDefault="00DD614B" w:rsidP="00DD614B">
            <w:r w:rsidRPr="004A0B58">
              <w:rPr>
                <w:rFonts w:hint="eastAsia"/>
              </w:rPr>
              <w:t>（</w:t>
            </w:r>
            <w:r w:rsidRPr="004A0B58">
              <w:rPr>
                <w:rFonts w:hint="eastAsia"/>
              </w:rPr>
              <w:t>6</w:t>
            </w:r>
            <w:r w:rsidRPr="004A0B58">
              <w:rPr>
                <w:rFonts w:hint="eastAsia"/>
              </w:rPr>
              <w:t>）、双硬盘保护：支持客户端单</w:t>
            </w:r>
            <w:r w:rsidRPr="004A0B58">
              <w:rPr>
                <w:rFonts w:hint="eastAsia"/>
              </w:rPr>
              <w:t>/</w:t>
            </w:r>
            <w:r w:rsidRPr="004A0B58">
              <w:rPr>
                <w:rFonts w:hint="eastAsia"/>
              </w:rPr>
              <w:t>双硬盘的统一部署和保护还原；</w:t>
            </w:r>
          </w:p>
          <w:p w:rsidR="00DD614B" w:rsidRPr="004A0B58" w:rsidRDefault="00DD614B" w:rsidP="00DD614B">
            <w:r w:rsidRPr="004A0B58">
              <w:rPr>
                <w:rFonts w:hint="eastAsia"/>
              </w:rPr>
              <w:t>（</w:t>
            </w:r>
            <w:r w:rsidRPr="004A0B58">
              <w:rPr>
                <w:rFonts w:hint="eastAsia"/>
              </w:rPr>
              <w:t>7</w:t>
            </w:r>
            <w:r w:rsidRPr="004A0B58">
              <w:rPr>
                <w:rFonts w:hint="eastAsia"/>
              </w:rPr>
              <w:t>）、网络同传：系统驱动和数据克隆，支持增量模式和断线续传；</w:t>
            </w:r>
          </w:p>
          <w:p w:rsidR="00DD614B" w:rsidRPr="004A0B58" w:rsidRDefault="00DD614B" w:rsidP="00DD614B">
            <w:r w:rsidRPr="004A0B58">
              <w:rPr>
                <w:rFonts w:hint="eastAsia"/>
              </w:rPr>
              <w:t>（</w:t>
            </w:r>
            <w:r w:rsidRPr="004A0B58">
              <w:rPr>
                <w:rFonts w:hint="eastAsia"/>
              </w:rPr>
              <w:t>8</w:t>
            </w:r>
            <w:r w:rsidRPr="004A0B58">
              <w:rPr>
                <w:rFonts w:hint="eastAsia"/>
              </w:rPr>
              <w:t>）、分区管理，文件及目录映射，文件夹转移，网页黑白名单，软件自动注册，存储设备管理。</w:t>
            </w:r>
          </w:p>
          <w:p w:rsidR="00DD614B" w:rsidRPr="004A0B58" w:rsidRDefault="00DD614B" w:rsidP="00DD614B">
            <w:r w:rsidRPr="004A0B58">
              <w:rPr>
                <w:rFonts w:hint="eastAsia"/>
              </w:rPr>
              <w:t>16</w:t>
            </w:r>
            <w:r w:rsidRPr="004A0B58">
              <w:rPr>
                <w:rFonts w:hint="eastAsia"/>
              </w:rPr>
              <w:t>、★预中标后三天内提供国家权威检验中心所出具的平均无故障时间大于</w:t>
            </w:r>
            <w:r w:rsidRPr="004A0B58">
              <w:rPr>
                <w:rFonts w:hint="eastAsia"/>
              </w:rPr>
              <w:t>100</w:t>
            </w:r>
            <w:r w:rsidRPr="004A0B58">
              <w:rPr>
                <w:rFonts w:hint="eastAsia"/>
              </w:rPr>
              <w:t>万小时的</w:t>
            </w:r>
            <w:r w:rsidRPr="004A0B58">
              <w:rPr>
                <w:rFonts w:hint="eastAsia"/>
              </w:rPr>
              <w:t>MTBF</w:t>
            </w:r>
            <w:r w:rsidRPr="004A0B58">
              <w:rPr>
                <w:rFonts w:hint="eastAsia"/>
              </w:rPr>
              <w:t>认证证书复印件，盖原厂红章；</w:t>
            </w:r>
          </w:p>
          <w:p w:rsidR="00DD614B" w:rsidRPr="004A0B58" w:rsidRDefault="00DD614B" w:rsidP="00DD614B">
            <w:r w:rsidRPr="004A0B58">
              <w:rPr>
                <w:rFonts w:hint="eastAsia"/>
              </w:rPr>
              <w:lastRenderedPageBreak/>
              <w:t>17</w:t>
            </w:r>
            <w:r w:rsidRPr="004A0B58">
              <w:rPr>
                <w:rFonts w:hint="eastAsia"/>
              </w:rPr>
              <w:t>、★预中标后三天内提供国家权威检验中心所出具投标产品防腐检测（试验）合格证书复印件，盖原厂红章；</w:t>
            </w:r>
          </w:p>
          <w:p w:rsidR="00DD614B" w:rsidRPr="004A0B58" w:rsidRDefault="00DD614B" w:rsidP="00DD614B">
            <w:r w:rsidRPr="004A0B58">
              <w:rPr>
                <w:rFonts w:hint="eastAsia"/>
              </w:rPr>
              <w:t>18</w:t>
            </w:r>
            <w:r w:rsidRPr="004A0B58">
              <w:rPr>
                <w:rFonts w:hint="eastAsia"/>
              </w:rPr>
              <w:t>、★预中标后三天内提供国家权威检验中心所出具投标产品防火（阻燃）检测（试验）合格证书复印件，盖原厂红章；</w:t>
            </w:r>
          </w:p>
          <w:p w:rsidR="00DD614B" w:rsidRPr="004A0B58" w:rsidRDefault="00DD614B" w:rsidP="00DD614B">
            <w:r w:rsidRPr="004A0B58">
              <w:rPr>
                <w:rFonts w:hint="eastAsia"/>
              </w:rPr>
              <w:t>19</w:t>
            </w:r>
            <w:r w:rsidRPr="004A0B58">
              <w:rPr>
                <w:rFonts w:hint="eastAsia"/>
              </w:rPr>
              <w:t>、★预中标后三天内提供国家权威检验中心所出具投标产品环境适应性检测（试验）：工作温度：低温：</w:t>
            </w:r>
            <w:r w:rsidRPr="004A0B58">
              <w:rPr>
                <w:rFonts w:hint="eastAsia"/>
              </w:rPr>
              <w:t>-2</w:t>
            </w:r>
            <w:r w:rsidRPr="004A0B58">
              <w:rPr>
                <w:rFonts w:hint="eastAsia"/>
              </w:rPr>
              <w:t>℃</w:t>
            </w:r>
            <w:r w:rsidRPr="004A0B58">
              <w:rPr>
                <w:rFonts w:hint="eastAsia"/>
              </w:rPr>
              <w:t>,8h</w:t>
            </w:r>
            <w:r w:rsidRPr="004A0B58">
              <w:rPr>
                <w:rFonts w:hint="eastAsia"/>
              </w:rPr>
              <w:t>；高温：</w:t>
            </w:r>
            <w:r w:rsidRPr="004A0B58">
              <w:rPr>
                <w:rFonts w:hint="eastAsia"/>
              </w:rPr>
              <w:t>42</w:t>
            </w:r>
            <w:r w:rsidRPr="004A0B58">
              <w:rPr>
                <w:rFonts w:hint="eastAsia"/>
              </w:rPr>
              <w:t>℃</w:t>
            </w:r>
            <w:r w:rsidRPr="004A0B58">
              <w:rPr>
                <w:rFonts w:hint="eastAsia"/>
              </w:rPr>
              <w:t>,140h.</w:t>
            </w:r>
            <w:r w:rsidRPr="004A0B58">
              <w:rPr>
                <w:rFonts w:hint="eastAsia"/>
              </w:rPr>
              <w:t>；贮存温度：低温：</w:t>
            </w:r>
            <w:r w:rsidRPr="004A0B58">
              <w:rPr>
                <w:rFonts w:hint="eastAsia"/>
              </w:rPr>
              <w:t>-42</w:t>
            </w:r>
            <w:r w:rsidRPr="004A0B58">
              <w:rPr>
                <w:rFonts w:hint="eastAsia"/>
              </w:rPr>
              <w:t>℃</w:t>
            </w:r>
            <w:r w:rsidRPr="004A0B58">
              <w:rPr>
                <w:rFonts w:hint="eastAsia"/>
              </w:rPr>
              <w:t>,8h</w:t>
            </w:r>
            <w:r w:rsidRPr="004A0B58">
              <w:rPr>
                <w:rFonts w:hint="eastAsia"/>
              </w:rPr>
              <w:t>；高温：</w:t>
            </w:r>
            <w:r w:rsidRPr="004A0B58">
              <w:rPr>
                <w:rFonts w:hint="eastAsia"/>
              </w:rPr>
              <w:t>62</w:t>
            </w:r>
            <w:r w:rsidRPr="004A0B58">
              <w:rPr>
                <w:rFonts w:hint="eastAsia"/>
              </w:rPr>
              <w:t>℃</w:t>
            </w:r>
            <w:r w:rsidRPr="004A0B58">
              <w:rPr>
                <w:rFonts w:hint="eastAsia"/>
              </w:rPr>
              <w:t xml:space="preserve">,50h. </w:t>
            </w:r>
            <w:r w:rsidRPr="004A0B58">
              <w:rPr>
                <w:rFonts w:hint="eastAsia"/>
              </w:rPr>
              <w:t>合格证书复印件，盖原厂红章；</w:t>
            </w:r>
          </w:p>
          <w:p w:rsidR="00DD614B" w:rsidRPr="004A0B58" w:rsidRDefault="00DD614B" w:rsidP="00DD614B">
            <w:r w:rsidRPr="004A0B58">
              <w:rPr>
                <w:rFonts w:hint="eastAsia"/>
              </w:rPr>
              <w:t>20</w:t>
            </w:r>
            <w:r w:rsidRPr="004A0B58">
              <w:rPr>
                <w:rFonts w:hint="eastAsia"/>
              </w:rPr>
              <w:t>、★预中标后三天内提供投标产品原厂</w:t>
            </w:r>
            <w:r w:rsidRPr="004A0B58">
              <w:rPr>
                <w:rFonts w:hint="eastAsia"/>
              </w:rPr>
              <w:t>CCCS</w:t>
            </w:r>
            <w:r w:rsidRPr="004A0B58">
              <w:rPr>
                <w:rFonts w:hint="eastAsia"/>
              </w:rPr>
              <w:t>五星钻石认证证书复印件，盖原厂红章；</w:t>
            </w:r>
          </w:p>
          <w:p w:rsidR="00DD614B" w:rsidRPr="004A0B58" w:rsidRDefault="00DD614B" w:rsidP="00DD614B">
            <w:r w:rsidRPr="004A0B58">
              <w:rPr>
                <w:rFonts w:hint="eastAsia"/>
              </w:rPr>
              <w:t>21</w:t>
            </w:r>
            <w:r w:rsidRPr="004A0B58">
              <w:rPr>
                <w:rFonts w:hint="eastAsia"/>
              </w:rPr>
              <w:t>、★投标产品必须是具有国家认定的企业技术中心和国家认定的创新型企业生产的产品，预中标后三天内提供投标产品厂家国家认定的企业技术中心和国家认定的创新型企业证书复印件，盖原厂公章；</w:t>
            </w:r>
          </w:p>
          <w:p w:rsidR="00DD614B" w:rsidRPr="004A0B58" w:rsidRDefault="00DD614B" w:rsidP="00DD614B">
            <w:r w:rsidRPr="004A0B58">
              <w:rPr>
                <w:rFonts w:hint="eastAsia"/>
              </w:rPr>
              <w:t>22</w:t>
            </w:r>
            <w:r w:rsidRPr="004A0B58">
              <w:rPr>
                <w:rFonts w:hint="eastAsia"/>
              </w:rPr>
              <w:t>、★计算机生产厂商提供免费</w:t>
            </w:r>
            <w:r w:rsidRPr="004A0B58">
              <w:rPr>
                <w:rFonts w:hint="eastAsia"/>
              </w:rPr>
              <w:t>5</w:t>
            </w:r>
            <w:r w:rsidRPr="004A0B58">
              <w:rPr>
                <w:rFonts w:hint="eastAsia"/>
              </w:rPr>
              <w:t>年保修服务；投标电脑品牌在当地设有专业维修站及</w:t>
            </w:r>
            <w:r w:rsidRPr="004A0B58">
              <w:rPr>
                <w:rFonts w:hint="eastAsia"/>
              </w:rPr>
              <w:t>400</w:t>
            </w:r>
            <w:r w:rsidRPr="004A0B58">
              <w:rPr>
                <w:rFonts w:hint="eastAsia"/>
              </w:rPr>
              <w:t>免费技术支持电话，供货时投标提供原厂</w:t>
            </w:r>
            <w:r w:rsidRPr="004A0B58">
              <w:rPr>
                <w:rFonts w:hint="eastAsia"/>
              </w:rPr>
              <w:t>5</w:t>
            </w:r>
            <w:r w:rsidRPr="004A0B58">
              <w:rPr>
                <w:rFonts w:hint="eastAsia"/>
              </w:rPr>
              <w:t>年质保函。</w:t>
            </w:r>
          </w:p>
          <w:p w:rsidR="009A3FD0" w:rsidRPr="00A37391" w:rsidRDefault="009A3FD0" w:rsidP="00A063FB"/>
        </w:tc>
        <w:tc>
          <w:tcPr>
            <w:tcW w:w="992" w:type="dxa"/>
            <w:shd w:val="clear" w:color="auto" w:fill="auto"/>
            <w:vAlign w:val="center"/>
          </w:tcPr>
          <w:p w:rsidR="009A3FD0" w:rsidRPr="000B1D29" w:rsidRDefault="009A3FD0" w:rsidP="00BF43A0">
            <w:pPr>
              <w:widowControl/>
              <w:jc w:val="left"/>
              <w:rPr>
                <w:rFonts w:ascii="宋体" w:eastAsia="宋体" w:hAnsi="宋体" w:cs="宋体"/>
                <w:color w:val="000000"/>
                <w:kern w:val="0"/>
                <w:sz w:val="22"/>
              </w:rPr>
            </w:pPr>
            <w:r w:rsidRPr="000B1D29">
              <w:rPr>
                <w:rFonts w:ascii="宋体" w:eastAsia="宋体" w:hAnsi="宋体" w:cs="宋体" w:hint="eastAsia"/>
                <w:color w:val="000000"/>
                <w:kern w:val="0"/>
                <w:sz w:val="22"/>
              </w:rPr>
              <w:lastRenderedPageBreak/>
              <w:t>台</w:t>
            </w:r>
          </w:p>
        </w:tc>
        <w:tc>
          <w:tcPr>
            <w:tcW w:w="1134" w:type="dxa"/>
            <w:shd w:val="clear" w:color="auto" w:fill="auto"/>
            <w:vAlign w:val="center"/>
          </w:tcPr>
          <w:p w:rsidR="009A3FD0" w:rsidRPr="00E361AF" w:rsidRDefault="00A063FB" w:rsidP="0032066C">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46</w:t>
            </w:r>
          </w:p>
        </w:tc>
        <w:tc>
          <w:tcPr>
            <w:tcW w:w="1418" w:type="dxa"/>
            <w:shd w:val="clear" w:color="auto" w:fill="auto"/>
            <w:vAlign w:val="center"/>
          </w:tcPr>
          <w:p w:rsidR="009A3FD0" w:rsidRPr="000B1D29" w:rsidRDefault="009A3FD0" w:rsidP="00BF43A0">
            <w:pPr>
              <w:widowControl/>
              <w:jc w:val="left"/>
              <w:rPr>
                <w:rFonts w:ascii="宋体" w:eastAsia="宋体" w:hAnsi="宋体" w:cs="宋体"/>
                <w:color w:val="000000"/>
                <w:kern w:val="0"/>
                <w:sz w:val="22"/>
              </w:rPr>
            </w:pPr>
            <w:r>
              <w:rPr>
                <w:rFonts w:ascii="宋体" w:eastAsia="宋体" w:hAnsi="宋体" w:cs="宋体" w:hint="eastAsia"/>
                <w:color w:val="000000"/>
                <w:kern w:val="0"/>
                <w:sz w:val="22"/>
              </w:rPr>
              <w:t>五年免费保修</w:t>
            </w:r>
          </w:p>
        </w:tc>
      </w:tr>
      <w:tr w:rsidR="009A3FD0" w:rsidTr="00A063FB">
        <w:trPr>
          <w:trHeight w:val="405"/>
        </w:trPr>
        <w:tc>
          <w:tcPr>
            <w:tcW w:w="866" w:type="dxa"/>
            <w:shd w:val="clear" w:color="auto" w:fill="auto"/>
            <w:vAlign w:val="center"/>
          </w:tcPr>
          <w:p w:rsidR="009A3FD0" w:rsidRPr="000B1D29" w:rsidRDefault="009A3FD0" w:rsidP="00BF43A0">
            <w:pPr>
              <w:widowControl/>
              <w:jc w:val="right"/>
              <w:rPr>
                <w:rFonts w:ascii="宋体" w:eastAsia="宋体" w:hAnsi="宋体" w:cs="宋体"/>
                <w:color w:val="000000"/>
                <w:kern w:val="0"/>
                <w:sz w:val="22"/>
              </w:rPr>
            </w:pPr>
            <w:r w:rsidRPr="000B1D29">
              <w:rPr>
                <w:rFonts w:ascii="宋体" w:eastAsia="宋体" w:hAnsi="宋体" w:cs="宋体" w:hint="eastAsia"/>
                <w:color w:val="000000"/>
                <w:kern w:val="0"/>
                <w:sz w:val="22"/>
              </w:rPr>
              <w:lastRenderedPageBreak/>
              <w:t>2</w:t>
            </w:r>
          </w:p>
        </w:tc>
        <w:tc>
          <w:tcPr>
            <w:tcW w:w="992" w:type="dxa"/>
            <w:shd w:val="clear" w:color="auto" w:fill="auto"/>
            <w:vAlign w:val="center"/>
          </w:tcPr>
          <w:p w:rsidR="009A3FD0" w:rsidRPr="000B1D29" w:rsidRDefault="009A3FD0" w:rsidP="00BF43A0">
            <w:pPr>
              <w:widowControl/>
              <w:jc w:val="left"/>
              <w:rPr>
                <w:rFonts w:ascii="宋体" w:eastAsia="宋体" w:hAnsi="宋体" w:cs="宋体"/>
                <w:color w:val="000000"/>
                <w:kern w:val="0"/>
                <w:sz w:val="22"/>
              </w:rPr>
            </w:pPr>
            <w:r w:rsidRPr="000B1D29">
              <w:rPr>
                <w:rFonts w:ascii="宋体" w:eastAsia="宋体" w:hAnsi="宋体" w:cs="宋体" w:hint="eastAsia"/>
                <w:color w:val="000000"/>
                <w:kern w:val="0"/>
                <w:sz w:val="22"/>
              </w:rPr>
              <w:t>教师控制电脑</w:t>
            </w:r>
          </w:p>
        </w:tc>
        <w:tc>
          <w:tcPr>
            <w:tcW w:w="992" w:type="dxa"/>
            <w:shd w:val="clear" w:color="auto" w:fill="auto"/>
            <w:vAlign w:val="center"/>
          </w:tcPr>
          <w:p w:rsidR="009A3FD0" w:rsidRPr="000B1D29" w:rsidRDefault="009A3FD0" w:rsidP="00BF43A0">
            <w:pPr>
              <w:widowControl/>
              <w:jc w:val="left"/>
              <w:rPr>
                <w:rFonts w:ascii="宋体" w:eastAsia="宋体" w:hAnsi="宋体" w:cs="宋体"/>
                <w:color w:val="000000"/>
                <w:kern w:val="0"/>
                <w:sz w:val="22"/>
              </w:rPr>
            </w:pPr>
            <w:r w:rsidRPr="000B1D29">
              <w:rPr>
                <w:rFonts w:ascii="宋体" w:eastAsia="宋体" w:hAnsi="宋体" w:cs="宋体" w:hint="eastAsia"/>
                <w:color w:val="000000"/>
                <w:kern w:val="0"/>
                <w:sz w:val="22"/>
              </w:rPr>
              <w:t>清华同方</w:t>
            </w:r>
          </w:p>
        </w:tc>
        <w:tc>
          <w:tcPr>
            <w:tcW w:w="1418" w:type="dxa"/>
            <w:shd w:val="clear" w:color="auto" w:fill="auto"/>
            <w:vAlign w:val="center"/>
          </w:tcPr>
          <w:p w:rsidR="009A3FD0" w:rsidRPr="000B1D29" w:rsidRDefault="00A063FB" w:rsidP="00BF43A0">
            <w:pPr>
              <w:widowControl/>
              <w:jc w:val="left"/>
              <w:rPr>
                <w:rFonts w:ascii="宋体" w:eastAsia="宋体" w:hAnsi="宋体" w:cs="宋体"/>
                <w:color w:val="000000"/>
                <w:kern w:val="0"/>
                <w:sz w:val="22"/>
              </w:rPr>
            </w:pPr>
            <w:r w:rsidRPr="00E361AF">
              <w:rPr>
                <w:rFonts w:ascii="宋体" w:eastAsia="宋体" w:hAnsi="宋体" w:cs="宋体" w:hint="eastAsia"/>
                <w:color w:val="000000"/>
                <w:kern w:val="0"/>
                <w:sz w:val="22"/>
              </w:rPr>
              <w:t>同方</w:t>
            </w:r>
            <w:r>
              <w:rPr>
                <w:rFonts w:ascii="宋体" w:eastAsia="宋体" w:hAnsi="宋体" w:cs="宋体" w:hint="eastAsia"/>
                <w:color w:val="000000"/>
                <w:kern w:val="0"/>
                <w:sz w:val="22"/>
              </w:rPr>
              <w:t>超翔Z8000</w:t>
            </w:r>
          </w:p>
        </w:tc>
        <w:tc>
          <w:tcPr>
            <w:tcW w:w="6237" w:type="dxa"/>
            <w:shd w:val="clear" w:color="auto" w:fill="auto"/>
          </w:tcPr>
          <w:p w:rsidR="00DD614B" w:rsidRPr="004A0B58" w:rsidRDefault="00DD614B" w:rsidP="00DD614B">
            <w:r w:rsidRPr="004A0B58">
              <w:rPr>
                <w:rFonts w:hint="eastAsia"/>
              </w:rPr>
              <w:t>1</w:t>
            </w:r>
            <w:r w:rsidRPr="004A0B58">
              <w:rPr>
                <w:rFonts w:hint="eastAsia"/>
              </w:rPr>
              <w:t>、★处理器：采用</w:t>
            </w:r>
            <w:r w:rsidRPr="004A0B58">
              <w:rPr>
                <w:rFonts w:hint="eastAsia"/>
              </w:rPr>
              <w:t>intel</w:t>
            </w:r>
            <w:r w:rsidRPr="004A0B58">
              <w:rPr>
                <w:rFonts w:hint="eastAsia"/>
              </w:rPr>
              <w:t>第</w:t>
            </w:r>
            <w:r w:rsidRPr="004A0B58">
              <w:rPr>
                <w:rFonts w:hint="eastAsia"/>
              </w:rPr>
              <w:t>12</w:t>
            </w:r>
            <w:r w:rsidRPr="004A0B58">
              <w:rPr>
                <w:rFonts w:hint="eastAsia"/>
              </w:rPr>
              <w:t>代智能处理器</w:t>
            </w:r>
            <w:r w:rsidRPr="004A0B58">
              <w:rPr>
                <w:rFonts w:hint="eastAsia"/>
              </w:rPr>
              <w:t>I5-12400</w:t>
            </w:r>
            <w:r w:rsidRPr="004A0B58">
              <w:rPr>
                <w:rFonts w:hint="eastAsia"/>
              </w:rPr>
              <w:t>，</w:t>
            </w:r>
            <w:r w:rsidRPr="004A0B58">
              <w:rPr>
                <w:rFonts w:hint="eastAsia"/>
              </w:rPr>
              <w:t>6</w:t>
            </w:r>
            <w:r w:rsidRPr="004A0B58">
              <w:rPr>
                <w:rFonts w:hint="eastAsia"/>
              </w:rPr>
              <w:t>核心</w:t>
            </w:r>
            <w:r w:rsidRPr="004A0B58">
              <w:rPr>
                <w:rFonts w:hint="eastAsia"/>
              </w:rPr>
              <w:t>12</w:t>
            </w:r>
            <w:r w:rsidRPr="004A0B58">
              <w:rPr>
                <w:rFonts w:hint="eastAsia"/>
              </w:rPr>
              <w:t>线程芯片组：≥</w:t>
            </w:r>
            <w:r w:rsidRPr="004A0B58">
              <w:rPr>
                <w:rFonts w:hint="eastAsia"/>
              </w:rPr>
              <w:t>intel B660</w:t>
            </w:r>
            <w:r w:rsidRPr="004A0B58">
              <w:rPr>
                <w:rFonts w:hint="eastAsia"/>
              </w:rPr>
              <w:t>商用主板，不接爱</w:t>
            </w:r>
            <w:r w:rsidRPr="004A0B58">
              <w:rPr>
                <w:rFonts w:hint="eastAsia"/>
              </w:rPr>
              <w:t>H</w:t>
            </w:r>
            <w:r w:rsidRPr="004A0B58">
              <w:rPr>
                <w:rFonts w:hint="eastAsia"/>
              </w:rPr>
              <w:t>系列；</w:t>
            </w:r>
          </w:p>
          <w:p w:rsidR="00DD614B" w:rsidRPr="004A0B58" w:rsidRDefault="00DD614B" w:rsidP="00DD614B">
            <w:r w:rsidRPr="004A0B58">
              <w:rPr>
                <w:rFonts w:hint="eastAsia"/>
              </w:rPr>
              <w:t>2</w:t>
            </w:r>
            <w:r w:rsidRPr="004A0B58">
              <w:rPr>
                <w:rFonts w:hint="eastAsia"/>
              </w:rPr>
              <w:t>、内存：插槽数量≥</w:t>
            </w:r>
            <w:r w:rsidRPr="004A0B58">
              <w:rPr>
                <w:rFonts w:hint="eastAsia"/>
              </w:rPr>
              <w:t>2</w:t>
            </w:r>
            <w:r w:rsidRPr="004A0B58">
              <w:rPr>
                <w:rFonts w:hint="eastAsia"/>
              </w:rPr>
              <w:t>（空闲插槽不少于</w:t>
            </w:r>
            <w:r w:rsidRPr="004A0B58">
              <w:rPr>
                <w:rFonts w:hint="eastAsia"/>
              </w:rPr>
              <w:t>1</w:t>
            </w:r>
            <w:r w:rsidRPr="004A0B58">
              <w:rPr>
                <w:rFonts w:hint="eastAsia"/>
              </w:rPr>
              <w:t>个），≥</w:t>
            </w:r>
            <w:r>
              <w:rPr>
                <w:rFonts w:hint="eastAsia"/>
              </w:rPr>
              <w:t>16</w:t>
            </w:r>
            <w:r w:rsidRPr="004A0B58">
              <w:rPr>
                <w:rFonts w:hint="eastAsia"/>
              </w:rPr>
              <w:t>G DDR4 3200MHz,</w:t>
            </w:r>
            <w:r w:rsidRPr="004A0B58">
              <w:rPr>
                <w:rFonts w:hint="eastAsia"/>
              </w:rPr>
              <w:t>最大可扩展至</w:t>
            </w:r>
            <w:r w:rsidRPr="004A0B58">
              <w:rPr>
                <w:rFonts w:hint="eastAsia"/>
              </w:rPr>
              <w:t>32GB</w:t>
            </w:r>
            <w:r w:rsidRPr="004A0B58">
              <w:rPr>
                <w:rFonts w:hint="eastAsia"/>
              </w:rPr>
              <w:t>。</w:t>
            </w:r>
          </w:p>
          <w:p w:rsidR="00DD614B" w:rsidRPr="004A0B58" w:rsidRDefault="00DD614B" w:rsidP="00DD614B">
            <w:r w:rsidRPr="004A0B58">
              <w:rPr>
                <w:rFonts w:hint="eastAsia"/>
              </w:rPr>
              <w:t>3</w:t>
            </w:r>
            <w:r w:rsidRPr="004A0B58">
              <w:rPr>
                <w:rFonts w:hint="eastAsia"/>
              </w:rPr>
              <w:t>、存储：≥</w:t>
            </w:r>
            <w:r w:rsidRPr="004A0B58">
              <w:rPr>
                <w:rFonts w:hint="eastAsia"/>
              </w:rPr>
              <w:t>256GB M.2</w:t>
            </w:r>
            <w:r w:rsidRPr="004A0B58">
              <w:rPr>
                <w:rFonts w:hint="eastAsia"/>
              </w:rPr>
              <w:t>接口</w:t>
            </w:r>
            <w:r w:rsidRPr="004A0B58">
              <w:rPr>
                <w:rFonts w:hint="eastAsia"/>
              </w:rPr>
              <w:t>NVMe</w:t>
            </w:r>
            <w:r w:rsidRPr="004A0B58">
              <w:rPr>
                <w:rFonts w:hint="eastAsia"/>
              </w:rPr>
              <w:t>协议</w:t>
            </w:r>
            <w:r w:rsidRPr="004A0B58">
              <w:rPr>
                <w:rFonts w:hint="eastAsia"/>
              </w:rPr>
              <w:t>SSD</w:t>
            </w:r>
            <w:r w:rsidRPr="00DD614B">
              <w:rPr>
                <w:rFonts w:hint="eastAsia"/>
              </w:rPr>
              <w:t>+2T</w:t>
            </w:r>
            <w:r w:rsidRPr="00DD614B">
              <w:rPr>
                <w:rFonts w:hint="eastAsia"/>
              </w:rPr>
              <w:t>机械硬盘</w:t>
            </w:r>
            <w:r w:rsidRPr="004A0B58">
              <w:rPr>
                <w:rFonts w:hint="eastAsia"/>
              </w:rPr>
              <w:t>,</w:t>
            </w:r>
            <w:r w:rsidRPr="004A0B58">
              <w:rPr>
                <w:rFonts w:hint="eastAsia"/>
              </w:rPr>
              <w:t>可支持</w:t>
            </w:r>
            <w:r w:rsidRPr="004A0B58">
              <w:rPr>
                <w:rFonts w:hint="eastAsia"/>
              </w:rPr>
              <w:t>2</w:t>
            </w:r>
            <w:r w:rsidRPr="004A0B58">
              <w:rPr>
                <w:rFonts w:hint="eastAsia"/>
              </w:rPr>
              <w:t>块</w:t>
            </w:r>
            <w:r w:rsidRPr="004A0B58">
              <w:rPr>
                <w:rFonts w:hint="eastAsia"/>
              </w:rPr>
              <w:t>3.5</w:t>
            </w:r>
            <w:r w:rsidRPr="004A0B58">
              <w:rPr>
                <w:rFonts w:hint="eastAsia"/>
              </w:rPr>
              <w:t>吋机械硬盘，具备硬盘减震功能（需提供相关证明材料并加盖原厂章）</w:t>
            </w:r>
          </w:p>
          <w:p w:rsidR="00DD614B" w:rsidRPr="004A0B58" w:rsidRDefault="00DD614B" w:rsidP="00DD614B">
            <w:r w:rsidRPr="004A0B58">
              <w:rPr>
                <w:rFonts w:hint="eastAsia"/>
              </w:rPr>
              <w:t>4</w:t>
            </w:r>
            <w:r w:rsidRPr="004A0B58">
              <w:rPr>
                <w:rFonts w:hint="eastAsia"/>
              </w:rPr>
              <w:t>、显卡：集成显卡</w:t>
            </w:r>
            <w:r w:rsidRPr="004A0B58">
              <w:rPr>
                <w:rFonts w:hint="eastAsia"/>
              </w:rPr>
              <w:t xml:space="preserve"> </w:t>
            </w:r>
            <w:r w:rsidRPr="004A0B58">
              <w:rPr>
                <w:rFonts w:hint="eastAsia"/>
              </w:rPr>
              <w:t>；</w:t>
            </w:r>
          </w:p>
          <w:p w:rsidR="00DD614B" w:rsidRPr="004A0B58" w:rsidRDefault="00DD614B" w:rsidP="00DD614B">
            <w:r w:rsidRPr="004A0B58">
              <w:rPr>
                <w:rFonts w:hint="eastAsia"/>
              </w:rPr>
              <w:lastRenderedPageBreak/>
              <w:t>5</w:t>
            </w:r>
            <w:r w:rsidRPr="004A0B58">
              <w:rPr>
                <w:rFonts w:hint="eastAsia"/>
              </w:rPr>
              <w:t>、声卡：集成</w:t>
            </w:r>
            <w:r w:rsidRPr="004A0B58">
              <w:rPr>
                <w:rFonts w:hint="eastAsia"/>
              </w:rPr>
              <w:t>7.1</w:t>
            </w:r>
            <w:r w:rsidRPr="004A0B58">
              <w:rPr>
                <w:rFonts w:hint="eastAsia"/>
              </w:rPr>
              <w:t>声道声卡。</w:t>
            </w:r>
          </w:p>
          <w:p w:rsidR="00DD614B" w:rsidRPr="004A0B58" w:rsidRDefault="00DD614B" w:rsidP="00DD614B">
            <w:r w:rsidRPr="004A0B58">
              <w:rPr>
                <w:rFonts w:hint="eastAsia"/>
              </w:rPr>
              <w:t>6</w:t>
            </w:r>
            <w:r w:rsidRPr="004A0B58">
              <w:rPr>
                <w:rFonts w:hint="eastAsia"/>
              </w:rPr>
              <w:t>、电源：≥</w:t>
            </w:r>
            <w:r w:rsidRPr="004A0B58">
              <w:rPr>
                <w:rFonts w:hint="eastAsia"/>
              </w:rPr>
              <w:t>200W</w:t>
            </w:r>
            <w:r w:rsidRPr="004A0B58">
              <w:rPr>
                <w:rFonts w:hint="eastAsia"/>
              </w:rPr>
              <w:t>高效电源。</w:t>
            </w:r>
          </w:p>
          <w:p w:rsidR="00DD614B" w:rsidRPr="004A0B58" w:rsidRDefault="00DD614B" w:rsidP="00DD614B">
            <w:r w:rsidRPr="004A0B58">
              <w:rPr>
                <w:rFonts w:hint="eastAsia"/>
              </w:rPr>
              <w:t>7</w:t>
            </w:r>
            <w:r w:rsidRPr="004A0B58">
              <w:rPr>
                <w:rFonts w:hint="eastAsia"/>
              </w:rPr>
              <w:t>、★网口：≥</w:t>
            </w:r>
            <w:r w:rsidRPr="004A0B58">
              <w:rPr>
                <w:rFonts w:hint="eastAsia"/>
              </w:rPr>
              <w:t>1</w:t>
            </w:r>
            <w:r w:rsidRPr="004A0B58">
              <w:rPr>
                <w:rFonts w:hint="eastAsia"/>
              </w:rPr>
              <w:t>个</w:t>
            </w:r>
            <w:r w:rsidRPr="004A0B58">
              <w:rPr>
                <w:rFonts w:hint="eastAsia"/>
              </w:rPr>
              <w:t xml:space="preserve">10/100M/1000M </w:t>
            </w:r>
            <w:r w:rsidRPr="004A0B58">
              <w:rPr>
                <w:rFonts w:hint="eastAsia"/>
              </w:rPr>
              <w:t>自适应以太网；可选随机提供同品牌网络防雷模块，提供检测报告加盖原厂章</w:t>
            </w:r>
          </w:p>
          <w:p w:rsidR="00DD614B" w:rsidRPr="004A0B58" w:rsidRDefault="00DD614B" w:rsidP="00DD614B">
            <w:r w:rsidRPr="004A0B58">
              <w:rPr>
                <w:rFonts w:hint="eastAsia"/>
              </w:rPr>
              <w:t>8</w:t>
            </w:r>
            <w:r w:rsidRPr="004A0B58">
              <w:rPr>
                <w:rFonts w:hint="eastAsia"/>
              </w:rPr>
              <w:t>、★接口：</w:t>
            </w:r>
            <w:r w:rsidRPr="004A0B58">
              <w:rPr>
                <w:rFonts w:hint="eastAsia"/>
              </w:rPr>
              <w:t>USB</w:t>
            </w:r>
            <w:r w:rsidRPr="004A0B58">
              <w:rPr>
                <w:rFonts w:hint="eastAsia"/>
              </w:rPr>
              <w:t>接口总数≥</w:t>
            </w:r>
            <w:r w:rsidRPr="004A0B58">
              <w:rPr>
                <w:rFonts w:hint="eastAsia"/>
              </w:rPr>
              <w:t>10</w:t>
            </w:r>
            <w:r w:rsidRPr="004A0B58">
              <w:rPr>
                <w:rFonts w:hint="eastAsia"/>
              </w:rPr>
              <w:t>个</w:t>
            </w:r>
            <w:r w:rsidRPr="004A0B58">
              <w:rPr>
                <w:rFonts w:hint="eastAsia"/>
              </w:rPr>
              <w:t>(</w:t>
            </w:r>
            <w:r w:rsidRPr="004A0B58">
              <w:rPr>
                <w:rFonts w:hint="eastAsia"/>
              </w:rPr>
              <w:t>其中</w:t>
            </w:r>
            <w:r w:rsidRPr="004A0B58">
              <w:rPr>
                <w:rFonts w:hint="eastAsia"/>
              </w:rPr>
              <w:t xml:space="preserve"> </w:t>
            </w:r>
            <w:r w:rsidRPr="004A0B58">
              <w:rPr>
                <w:rFonts w:hint="eastAsia"/>
              </w:rPr>
              <w:t>前置</w:t>
            </w:r>
            <w:r w:rsidRPr="004A0B58">
              <w:rPr>
                <w:rFonts w:hint="eastAsia"/>
              </w:rPr>
              <w:t xml:space="preserve">USB3.2 </w:t>
            </w:r>
            <w:r w:rsidRPr="004A0B58">
              <w:rPr>
                <w:rFonts w:hint="eastAsia"/>
              </w:rPr>
              <w:t>≥</w:t>
            </w:r>
            <w:r w:rsidRPr="004A0B58">
              <w:rPr>
                <w:rFonts w:hint="eastAsia"/>
              </w:rPr>
              <w:t>6</w:t>
            </w:r>
            <w:r w:rsidRPr="004A0B58">
              <w:rPr>
                <w:rFonts w:hint="eastAsia"/>
              </w:rPr>
              <w:t>个</w:t>
            </w:r>
            <w:r w:rsidRPr="004A0B58">
              <w:rPr>
                <w:rFonts w:hint="eastAsia"/>
              </w:rPr>
              <w:t>)</w:t>
            </w:r>
            <w:r w:rsidRPr="004A0B58">
              <w:rPr>
                <w:rFonts w:hint="eastAsia"/>
              </w:rPr>
              <w:t>，支持关机充电功能；主板原生支持至少</w:t>
            </w:r>
            <w:r w:rsidRPr="004A0B58">
              <w:rPr>
                <w:rFonts w:hint="eastAsia"/>
              </w:rPr>
              <w:t>2</w:t>
            </w:r>
            <w:r w:rsidRPr="004A0B58">
              <w:rPr>
                <w:rFonts w:hint="eastAsia"/>
              </w:rPr>
              <w:t>个</w:t>
            </w:r>
            <w:r w:rsidRPr="004A0B58">
              <w:rPr>
                <w:rFonts w:hint="eastAsia"/>
              </w:rPr>
              <w:t>PS/2 ,1</w:t>
            </w:r>
            <w:r w:rsidRPr="004A0B58">
              <w:rPr>
                <w:rFonts w:hint="eastAsia"/>
              </w:rPr>
              <w:t>个</w:t>
            </w:r>
            <w:r w:rsidRPr="004A0B58">
              <w:rPr>
                <w:rFonts w:hint="eastAsia"/>
              </w:rPr>
              <w:t>COM</w:t>
            </w:r>
            <w:r w:rsidRPr="004A0B58">
              <w:rPr>
                <w:rFonts w:hint="eastAsia"/>
              </w:rPr>
              <w:t>。</w:t>
            </w:r>
          </w:p>
          <w:p w:rsidR="00DD614B" w:rsidRPr="004A0B58" w:rsidRDefault="00DD614B" w:rsidP="00DD614B">
            <w:r w:rsidRPr="004A0B58">
              <w:rPr>
                <w:rFonts w:hint="eastAsia"/>
              </w:rPr>
              <w:t>9</w:t>
            </w:r>
            <w:r w:rsidRPr="004A0B58">
              <w:rPr>
                <w:rFonts w:hint="eastAsia"/>
              </w:rPr>
              <w:t>、</w:t>
            </w:r>
            <w:r w:rsidRPr="004A0B58">
              <w:rPr>
                <w:rFonts w:hint="eastAsia"/>
              </w:rPr>
              <w:t>M.2</w:t>
            </w:r>
            <w:r w:rsidRPr="004A0B58">
              <w:rPr>
                <w:rFonts w:hint="eastAsia"/>
              </w:rPr>
              <w:t>插槽≥</w:t>
            </w:r>
            <w:r w:rsidRPr="004A0B58">
              <w:rPr>
                <w:rFonts w:hint="eastAsia"/>
              </w:rPr>
              <w:t xml:space="preserve">2 </w:t>
            </w:r>
            <w:r w:rsidRPr="004A0B58">
              <w:rPr>
                <w:rFonts w:hint="eastAsia"/>
              </w:rPr>
              <w:t>个</w:t>
            </w:r>
            <w:r w:rsidRPr="004A0B58">
              <w:rPr>
                <w:rFonts w:hint="eastAsia"/>
              </w:rPr>
              <w:t>M.2 Type 2242/2260/2280 (</w:t>
            </w:r>
            <w:r w:rsidRPr="004A0B58">
              <w:rPr>
                <w:rFonts w:hint="eastAsia"/>
              </w:rPr>
              <w:t>其中</w:t>
            </w:r>
            <w:r w:rsidRPr="004A0B58">
              <w:rPr>
                <w:rFonts w:hint="eastAsia"/>
              </w:rPr>
              <w:t>1</w:t>
            </w:r>
            <w:r w:rsidRPr="004A0B58">
              <w:rPr>
                <w:rFonts w:hint="eastAsia"/>
              </w:rPr>
              <w:t>个支持</w:t>
            </w:r>
            <w:r w:rsidRPr="004A0B58">
              <w:rPr>
                <w:rFonts w:hint="eastAsia"/>
              </w:rPr>
              <w:t>Optane)</w:t>
            </w:r>
            <w:r w:rsidRPr="004A0B58">
              <w:rPr>
                <w:rFonts w:hint="eastAsia"/>
              </w:rPr>
              <w:t>。</w:t>
            </w:r>
          </w:p>
          <w:p w:rsidR="00DD614B" w:rsidRPr="004A0B58" w:rsidRDefault="00DD614B" w:rsidP="00DD614B">
            <w:r w:rsidRPr="004A0B58">
              <w:rPr>
                <w:rFonts w:hint="eastAsia"/>
              </w:rPr>
              <w:t>10</w:t>
            </w:r>
            <w:r w:rsidRPr="004A0B58">
              <w:rPr>
                <w:rFonts w:hint="eastAsia"/>
              </w:rPr>
              <w:t>、视频接口≥</w:t>
            </w:r>
            <w:r w:rsidRPr="004A0B58">
              <w:rPr>
                <w:rFonts w:hint="eastAsia"/>
              </w:rPr>
              <w:t>3</w:t>
            </w:r>
            <w:r w:rsidRPr="004A0B58">
              <w:rPr>
                <w:rFonts w:hint="eastAsia"/>
              </w:rPr>
              <w:t>个，至少具备</w:t>
            </w:r>
            <w:r w:rsidRPr="004A0B58">
              <w:rPr>
                <w:rFonts w:hint="eastAsia"/>
              </w:rPr>
              <w:t>2</w:t>
            </w:r>
            <w:r w:rsidRPr="004A0B58">
              <w:rPr>
                <w:rFonts w:hint="eastAsia"/>
              </w:rPr>
              <w:t>个数字接口（包含</w:t>
            </w:r>
            <w:r w:rsidRPr="004A0B58">
              <w:rPr>
                <w:rFonts w:hint="eastAsia"/>
              </w:rPr>
              <w:t>1</w:t>
            </w:r>
            <w:r w:rsidRPr="004A0B58">
              <w:rPr>
                <w:rFonts w:hint="eastAsia"/>
              </w:rPr>
              <w:t>个</w:t>
            </w:r>
            <w:r w:rsidRPr="004A0B58">
              <w:rPr>
                <w:rFonts w:hint="eastAsia"/>
              </w:rPr>
              <w:t>DP</w:t>
            </w:r>
            <w:r w:rsidRPr="004A0B58">
              <w:rPr>
                <w:rFonts w:hint="eastAsia"/>
              </w:rPr>
              <w:t>），板载支持</w:t>
            </w:r>
            <w:r w:rsidRPr="004A0B58">
              <w:rPr>
                <w:rFonts w:hint="eastAsia"/>
              </w:rPr>
              <w:t>3</w:t>
            </w:r>
            <w:r w:rsidRPr="004A0B58">
              <w:rPr>
                <w:rFonts w:hint="eastAsia"/>
              </w:rPr>
              <w:t>屏显示输出，所有接口非转接。</w:t>
            </w:r>
            <w:r w:rsidRPr="004A0B58">
              <w:rPr>
                <w:rFonts w:hint="eastAsia"/>
              </w:rPr>
              <w:t xml:space="preserve"> </w:t>
            </w:r>
          </w:p>
          <w:p w:rsidR="00DD614B" w:rsidRPr="004A0B58" w:rsidRDefault="00DD614B" w:rsidP="00DD614B">
            <w:r w:rsidRPr="004A0B58">
              <w:rPr>
                <w:rFonts w:hint="eastAsia"/>
              </w:rPr>
              <w:t>11</w:t>
            </w:r>
            <w:r w:rsidRPr="004A0B58">
              <w:rPr>
                <w:rFonts w:hint="eastAsia"/>
              </w:rPr>
              <w:t>、扩展槽：≥</w:t>
            </w:r>
            <w:r w:rsidRPr="004A0B58">
              <w:rPr>
                <w:rFonts w:hint="eastAsia"/>
              </w:rPr>
              <w:t>1</w:t>
            </w:r>
            <w:r w:rsidRPr="004A0B58">
              <w:rPr>
                <w:rFonts w:hint="eastAsia"/>
              </w:rPr>
              <w:t>个</w:t>
            </w:r>
            <w:r w:rsidRPr="004A0B58">
              <w:rPr>
                <w:rFonts w:hint="eastAsia"/>
              </w:rPr>
              <w:t>PCI-E*16</w:t>
            </w:r>
            <w:r w:rsidRPr="004A0B58">
              <w:rPr>
                <w:rFonts w:hint="eastAsia"/>
              </w:rPr>
              <w:t>、≥</w:t>
            </w:r>
            <w:r w:rsidRPr="004A0B58">
              <w:rPr>
                <w:rFonts w:hint="eastAsia"/>
              </w:rPr>
              <w:t>2</w:t>
            </w:r>
            <w:r w:rsidRPr="004A0B58">
              <w:rPr>
                <w:rFonts w:hint="eastAsia"/>
              </w:rPr>
              <w:t>个</w:t>
            </w:r>
            <w:r w:rsidRPr="004A0B58">
              <w:rPr>
                <w:rFonts w:hint="eastAsia"/>
              </w:rPr>
              <w:t>PCI-E*1</w:t>
            </w:r>
            <w:r w:rsidRPr="004A0B58">
              <w:rPr>
                <w:rFonts w:hint="eastAsia"/>
              </w:rPr>
              <w:t>、≥</w:t>
            </w:r>
            <w:r w:rsidRPr="004A0B58">
              <w:rPr>
                <w:rFonts w:hint="eastAsia"/>
              </w:rPr>
              <w:t>1</w:t>
            </w:r>
            <w:r w:rsidRPr="004A0B58">
              <w:rPr>
                <w:rFonts w:hint="eastAsia"/>
              </w:rPr>
              <w:t>个</w:t>
            </w:r>
            <w:r w:rsidRPr="004A0B58">
              <w:rPr>
                <w:rFonts w:hint="eastAsia"/>
              </w:rPr>
              <w:t>PCI</w:t>
            </w:r>
            <w:r w:rsidRPr="004A0B58">
              <w:rPr>
                <w:rFonts w:hint="eastAsia"/>
              </w:rPr>
              <w:t>。</w:t>
            </w:r>
          </w:p>
          <w:p w:rsidR="00DD614B" w:rsidRPr="004A0B58" w:rsidRDefault="00DD614B" w:rsidP="00DD614B">
            <w:r w:rsidRPr="004A0B58">
              <w:rPr>
                <w:rFonts w:hint="eastAsia"/>
              </w:rPr>
              <w:t>12</w:t>
            </w:r>
            <w:r w:rsidRPr="004A0B58">
              <w:rPr>
                <w:rFonts w:hint="eastAsia"/>
              </w:rPr>
              <w:t>、机箱：≥</w:t>
            </w:r>
            <w:r w:rsidRPr="004A0B58">
              <w:rPr>
                <w:rFonts w:hint="eastAsia"/>
              </w:rPr>
              <w:t>15L</w:t>
            </w:r>
            <w:r w:rsidRPr="004A0B58">
              <w:rPr>
                <w:rFonts w:hint="eastAsia"/>
              </w:rPr>
              <w:t>，具备顶置提手，方便搬运；前置具备网络故障灯，快速诊断网路通畅情况。</w:t>
            </w:r>
          </w:p>
          <w:p w:rsidR="00DD614B" w:rsidRPr="004A0B58" w:rsidRDefault="00DD614B" w:rsidP="00DD614B">
            <w:r w:rsidRPr="004A0B58">
              <w:rPr>
                <w:rFonts w:hint="eastAsia"/>
              </w:rPr>
              <w:t>13</w:t>
            </w:r>
            <w:r w:rsidRPr="004A0B58">
              <w:rPr>
                <w:rFonts w:hint="eastAsia"/>
              </w:rPr>
              <w:t>、键鼠：同品牌黑色</w:t>
            </w:r>
            <w:r w:rsidRPr="004A0B58">
              <w:rPr>
                <w:rFonts w:hint="eastAsia"/>
              </w:rPr>
              <w:t>USB</w:t>
            </w:r>
            <w:r w:rsidRPr="004A0B58">
              <w:rPr>
                <w:rFonts w:hint="eastAsia"/>
              </w:rPr>
              <w:t>商务有线键鼠。</w:t>
            </w:r>
          </w:p>
          <w:p w:rsidR="00DD614B" w:rsidRPr="004A0B58" w:rsidRDefault="00DD614B" w:rsidP="00DD614B">
            <w:r w:rsidRPr="004A0B58">
              <w:rPr>
                <w:rFonts w:hint="eastAsia"/>
              </w:rPr>
              <w:t>14</w:t>
            </w:r>
            <w:r w:rsidRPr="004A0B58">
              <w:rPr>
                <w:rFonts w:hint="eastAsia"/>
              </w:rPr>
              <w:t>、★同品牌显示器：≥</w:t>
            </w:r>
            <w:r w:rsidRPr="004A0B58">
              <w:rPr>
                <w:rFonts w:hint="eastAsia"/>
              </w:rPr>
              <w:t>21.5</w:t>
            </w:r>
            <w:r w:rsidRPr="004A0B58">
              <w:rPr>
                <w:rFonts w:hint="eastAsia"/>
              </w:rPr>
              <w:t>吋高清显示屏，分辨率≥</w:t>
            </w:r>
            <w:r w:rsidRPr="004A0B58">
              <w:rPr>
                <w:rFonts w:hint="eastAsia"/>
              </w:rPr>
              <w:t xml:space="preserve">1920*1080 </w:t>
            </w:r>
            <w:r w:rsidRPr="004A0B58">
              <w:rPr>
                <w:rFonts w:hint="eastAsia"/>
              </w:rPr>
              <w:t>接口</w:t>
            </w:r>
            <w:r w:rsidRPr="004A0B58">
              <w:rPr>
                <w:rFonts w:hint="eastAsia"/>
              </w:rPr>
              <w:t>1*HDMI</w:t>
            </w:r>
            <w:r w:rsidRPr="004A0B58">
              <w:rPr>
                <w:rFonts w:hint="eastAsia"/>
              </w:rPr>
              <w:t>，</w:t>
            </w:r>
            <w:r w:rsidRPr="004A0B58">
              <w:rPr>
                <w:rFonts w:hint="eastAsia"/>
              </w:rPr>
              <w:t>1</w:t>
            </w:r>
            <w:r w:rsidRPr="004A0B58">
              <w:rPr>
                <w:rFonts w:hint="eastAsia"/>
              </w:rPr>
              <w:t>个</w:t>
            </w:r>
            <w:r w:rsidRPr="004A0B58">
              <w:rPr>
                <w:rFonts w:hint="eastAsia"/>
              </w:rPr>
              <w:t>VGA</w:t>
            </w:r>
            <w:r w:rsidRPr="004A0B58">
              <w:rPr>
                <w:rFonts w:hint="eastAsia"/>
              </w:rPr>
              <w:t>，支持壁挂，支持低蓝光护眼模式，提供低蓝光证明并加盖原厂章。</w:t>
            </w:r>
          </w:p>
          <w:p w:rsidR="00DD614B" w:rsidRPr="004A0B58" w:rsidRDefault="00DD614B" w:rsidP="00DD614B">
            <w:r w:rsidRPr="004A0B58">
              <w:rPr>
                <w:rFonts w:hint="eastAsia"/>
              </w:rPr>
              <w:t>15</w:t>
            </w:r>
            <w:r w:rsidRPr="004A0B58">
              <w:rPr>
                <w:rFonts w:hint="eastAsia"/>
              </w:rPr>
              <w:t>、管理软件</w:t>
            </w:r>
          </w:p>
          <w:p w:rsidR="00DD614B" w:rsidRPr="004A0B58" w:rsidRDefault="00DD614B" w:rsidP="00DD614B">
            <w:r w:rsidRPr="004A0B58">
              <w:rPr>
                <w:rFonts w:hint="eastAsia"/>
              </w:rPr>
              <w:t>（</w:t>
            </w:r>
            <w:r w:rsidRPr="004A0B58">
              <w:rPr>
                <w:rFonts w:hint="eastAsia"/>
              </w:rPr>
              <w:t>1</w:t>
            </w:r>
            <w:r w:rsidRPr="004A0B58">
              <w:rPr>
                <w:rFonts w:hint="eastAsia"/>
              </w:rPr>
              <w:t>）、同一品牌的同传软件，实现所有的计算机统一部署</w:t>
            </w:r>
            <w:r w:rsidRPr="004A0B58">
              <w:rPr>
                <w:rFonts w:hint="eastAsia"/>
              </w:rPr>
              <w:t>/</w:t>
            </w:r>
            <w:r w:rsidRPr="004A0B58">
              <w:rPr>
                <w:rFonts w:hint="eastAsia"/>
              </w:rPr>
              <w:t>同传，以及硬盘还原等功能：系统功能包含客户端监视和客户端控制两大功能模块。监视模块可以查看客户机实时属性或者历史属性、监视客户端恶意进程、软硬件资产和网络状态；控制模块可以对被控端进行远程重启、远程唤醒、远程关机、远程创建进度、恢复进度、时钟同步，还可以对所有受控端计算机发送消息，锁定客户端键盘鼠标、屏蔽客户端外网和全部网络等操作；</w:t>
            </w:r>
          </w:p>
          <w:p w:rsidR="00DD614B" w:rsidRPr="004A0B58" w:rsidRDefault="00DD614B" w:rsidP="00DD614B">
            <w:r w:rsidRPr="004A0B58">
              <w:rPr>
                <w:rFonts w:hint="eastAsia"/>
              </w:rPr>
              <w:t>（</w:t>
            </w:r>
            <w:r w:rsidRPr="004A0B58">
              <w:rPr>
                <w:rFonts w:hint="eastAsia"/>
              </w:rPr>
              <w:t>2</w:t>
            </w:r>
            <w:r w:rsidRPr="004A0B58">
              <w:rPr>
                <w:rFonts w:hint="eastAsia"/>
              </w:rPr>
              <w:t>）、网络部署：支持批量网络部署，可以批量部署同一机房内所</w:t>
            </w:r>
            <w:r w:rsidRPr="004A0B58">
              <w:rPr>
                <w:rFonts w:hint="eastAsia"/>
              </w:rPr>
              <w:lastRenderedPageBreak/>
              <w:t>有计算机的操作系统，驱动及软件环境；</w:t>
            </w:r>
          </w:p>
          <w:p w:rsidR="00DD614B" w:rsidRPr="004A0B58" w:rsidRDefault="00DD614B" w:rsidP="00DD614B">
            <w:r w:rsidRPr="004A0B58">
              <w:rPr>
                <w:rFonts w:hint="eastAsia"/>
              </w:rPr>
              <w:t>（</w:t>
            </w:r>
            <w:r w:rsidRPr="004A0B58">
              <w:rPr>
                <w:rFonts w:hint="eastAsia"/>
              </w:rPr>
              <w:t>3</w:t>
            </w:r>
            <w:r w:rsidRPr="004A0B58">
              <w:rPr>
                <w:rFonts w:hint="eastAsia"/>
              </w:rPr>
              <w:t>）、支持系统还原点：支持为多个系统创建还原进度（即备份点），并可对还原进度的使用做管理；</w:t>
            </w:r>
          </w:p>
          <w:p w:rsidR="00DD614B" w:rsidRPr="004A0B58" w:rsidRDefault="00DD614B" w:rsidP="00DD614B">
            <w:r w:rsidRPr="004A0B58">
              <w:rPr>
                <w:rFonts w:hint="eastAsia"/>
              </w:rPr>
              <w:t>（</w:t>
            </w:r>
            <w:r w:rsidRPr="004A0B58">
              <w:rPr>
                <w:rFonts w:hint="eastAsia"/>
              </w:rPr>
              <w:t>4</w:t>
            </w:r>
            <w:r w:rsidRPr="004A0B58">
              <w:rPr>
                <w:rFonts w:hint="eastAsia"/>
              </w:rPr>
              <w:t>）、进度排程：可以对进度进行时间排程，设定恢复进度，设定何时恢复至该进度。可支持</w:t>
            </w:r>
            <w:r w:rsidRPr="004A0B58">
              <w:rPr>
                <w:rFonts w:hint="eastAsia"/>
              </w:rPr>
              <w:t>5</w:t>
            </w:r>
            <w:r w:rsidRPr="004A0B58">
              <w:rPr>
                <w:rFonts w:hint="eastAsia"/>
              </w:rPr>
              <w:t>个进度排程；</w:t>
            </w:r>
          </w:p>
          <w:p w:rsidR="00DD614B" w:rsidRPr="004A0B58" w:rsidRDefault="00DD614B" w:rsidP="00DD614B">
            <w:r w:rsidRPr="004A0B58">
              <w:rPr>
                <w:rFonts w:hint="eastAsia"/>
              </w:rPr>
              <w:t>（</w:t>
            </w:r>
            <w:r w:rsidRPr="004A0B58">
              <w:rPr>
                <w:rFonts w:hint="eastAsia"/>
              </w:rPr>
              <w:t>5</w:t>
            </w:r>
            <w:r w:rsidRPr="004A0B58">
              <w:rPr>
                <w:rFonts w:hint="eastAsia"/>
              </w:rPr>
              <w:t>）、支持多操作系统：分区及操作系统管理，支持安装多个操作系统，并进行磁盘分配；</w:t>
            </w:r>
          </w:p>
          <w:p w:rsidR="00DD614B" w:rsidRPr="004A0B58" w:rsidRDefault="00DD614B" w:rsidP="00DD614B">
            <w:r w:rsidRPr="004A0B58">
              <w:rPr>
                <w:rFonts w:hint="eastAsia"/>
              </w:rPr>
              <w:t>（</w:t>
            </w:r>
            <w:r w:rsidRPr="004A0B58">
              <w:rPr>
                <w:rFonts w:hint="eastAsia"/>
              </w:rPr>
              <w:t>6</w:t>
            </w:r>
            <w:r w:rsidRPr="004A0B58">
              <w:rPr>
                <w:rFonts w:hint="eastAsia"/>
              </w:rPr>
              <w:t>）、双硬盘保护：支持客户端单</w:t>
            </w:r>
            <w:r w:rsidRPr="004A0B58">
              <w:rPr>
                <w:rFonts w:hint="eastAsia"/>
              </w:rPr>
              <w:t>/</w:t>
            </w:r>
            <w:r w:rsidRPr="004A0B58">
              <w:rPr>
                <w:rFonts w:hint="eastAsia"/>
              </w:rPr>
              <w:t>双硬盘的统一部署和保护还原；</w:t>
            </w:r>
          </w:p>
          <w:p w:rsidR="00DD614B" w:rsidRPr="004A0B58" w:rsidRDefault="00DD614B" w:rsidP="00DD614B">
            <w:r w:rsidRPr="004A0B58">
              <w:rPr>
                <w:rFonts w:hint="eastAsia"/>
              </w:rPr>
              <w:t>（</w:t>
            </w:r>
            <w:r w:rsidRPr="004A0B58">
              <w:rPr>
                <w:rFonts w:hint="eastAsia"/>
              </w:rPr>
              <w:t>7</w:t>
            </w:r>
            <w:r w:rsidRPr="004A0B58">
              <w:rPr>
                <w:rFonts w:hint="eastAsia"/>
              </w:rPr>
              <w:t>）、网络同传：系统驱动和数据克隆，支持增量模式和断线续传；</w:t>
            </w:r>
          </w:p>
          <w:p w:rsidR="00DD614B" w:rsidRPr="004A0B58" w:rsidRDefault="00DD614B" w:rsidP="00DD614B">
            <w:r w:rsidRPr="004A0B58">
              <w:rPr>
                <w:rFonts w:hint="eastAsia"/>
              </w:rPr>
              <w:t>（</w:t>
            </w:r>
            <w:r w:rsidRPr="004A0B58">
              <w:rPr>
                <w:rFonts w:hint="eastAsia"/>
              </w:rPr>
              <w:t>8</w:t>
            </w:r>
            <w:r w:rsidRPr="004A0B58">
              <w:rPr>
                <w:rFonts w:hint="eastAsia"/>
              </w:rPr>
              <w:t>）、分区管理，文件及目录映射，文件夹转移，网页黑白名单，软件自动注册，存储设备管理。</w:t>
            </w:r>
          </w:p>
          <w:p w:rsidR="00DD614B" w:rsidRPr="004A0B58" w:rsidRDefault="00DD614B" w:rsidP="00DD614B">
            <w:r w:rsidRPr="004A0B58">
              <w:rPr>
                <w:rFonts w:hint="eastAsia"/>
              </w:rPr>
              <w:t>16</w:t>
            </w:r>
            <w:r w:rsidRPr="004A0B58">
              <w:rPr>
                <w:rFonts w:hint="eastAsia"/>
              </w:rPr>
              <w:t>、★预中标后三天内提供国家权威检验中心所出具的平均无故障时间大于</w:t>
            </w:r>
            <w:r w:rsidRPr="004A0B58">
              <w:rPr>
                <w:rFonts w:hint="eastAsia"/>
              </w:rPr>
              <w:t>100</w:t>
            </w:r>
            <w:r w:rsidRPr="004A0B58">
              <w:rPr>
                <w:rFonts w:hint="eastAsia"/>
              </w:rPr>
              <w:t>万小时的</w:t>
            </w:r>
            <w:r w:rsidRPr="004A0B58">
              <w:rPr>
                <w:rFonts w:hint="eastAsia"/>
              </w:rPr>
              <w:t>MTBF</w:t>
            </w:r>
            <w:r w:rsidRPr="004A0B58">
              <w:rPr>
                <w:rFonts w:hint="eastAsia"/>
              </w:rPr>
              <w:t>认证证书复印件，盖原厂红章；</w:t>
            </w:r>
          </w:p>
          <w:p w:rsidR="00DD614B" w:rsidRPr="004A0B58" w:rsidRDefault="00DD614B" w:rsidP="00DD614B">
            <w:r w:rsidRPr="004A0B58">
              <w:rPr>
                <w:rFonts w:hint="eastAsia"/>
              </w:rPr>
              <w:t>17</w:t>
            </w:r>
            <w:r w:rsidRPr="004A0B58">
              <w:rPr>
                <w:rFonts w:hint="eastAsia"/>
              </w:rPr>
              <w:t>、★预中标后三天内提供国家权威检验中心所出具投标产品防腐检测（试验）合格证书复印件，盖原厂红章；</w:t>
            </w:r>
          </w:p>
          <w:p w:rsidR="00DD614B" w:rsidRPr="004A0B58" w:rsidRDefault="00DD614B" w:rsidP="00DD614B">
            <w:r w:rsidRPr="004A0B58">
              <w:rPr>
                <w:rFonts w:hint="eastAsia"/>
              </w:rPr>
              <w:t>18</w:t>
            </w:r>
            <w:r w:rsidRPr="004A0B58">
              <w:rPr>
                <w:rFonts w:hint="eastAsia"/>
              </w:rPr>
              <w:t>、★预中标后三天内提供国家权威检验中心所出具投标产品防火（阻燃）检测（试验）合格证书复印件，盖原厂红章；</w:t>
            </w:r>
          </w:p>
          <w:p w:rsidR="00DD614B" w:rsidRPr="004A0B58" w:rsidRDefault="00DD614B" w:rsidP="00DD614B">
            <w:r w:rsidRPr="004A0B58">
              <w:rPr>
                <w:rFonts w:hint="eastAsia"/>
              </w:rPr>
              <w:t>19</w:t>
            </w:r>
            <w:r w:rsidRPr="004A0B58">
              <w:rPr>
                <w:rFonts w:hint="eastAsia"/>
              </w:rPr>
              <w:t>、★预中标后三天内提供国家权威检验中心所出具投标产品环境适应性检测（试验）：工作温度：低温：</w:t>
            </w:r>
            <w:r w:rsidRPr="004A0B58">
              <w:rPr>
                <w:rFonts w:hint="eastAsia"/>
              </w:rPr>
              <w:t>-2</w:t>
            </w:r>
            <w:r w:rsidRPr="004A0B58">
              <w:rPr>
                <w:rFonts w:hint="eastAsia"/>
              </w:rPr>
              <w:t>℃</w:t>
            </w:r>
            <w:r w:rsidRPr="004A0B58">
              <w:rPr>
                <w:rFonts w:hint="eastAsia"/>
              </w:rPr>
              <w:t>,8h</w:t>
            </w:r>
            <w:r w:rsidRPr="004A0B58">
              <w:rPr>
                <w:rFonts w:hint="eastAsia"/>
              </w:rPr>
              <w:t>；高温：</w:t>
            </w:r>
            <w:r w:rsidRPr="004A0B58">
              <w:rPr>
                <w:rFonts w:hint="eastAsia"/>
              </w:rPr>
              <w:t>42</w:t>
            </w:r>
            <w:r w:rsidRPr="004A0B58">
              <w:rPr>
                <w:rFonts w:hint="eastAsia"/>
              </w:rPr>
              <w:t>℃</w:t>
            </w:r>
            <w:r w:rsidRPr="004A0B58">
              <w:rPr>
                <w:rFonts w:hint="eastAsia"/>
              </w:rPr>
              <w:t>,140h.</w:t>
            </w:r>
            <w:r w:rsidRPr="004A0B58">
              <w:rPr>
                <w:rFonts w:hint="eastAsia"/>
              </w:rPr>
              <w:t>；贮存温度：低温：</w:t>
            </w:r>
            <w:r w:rsidRPr="004A0B58">
              <w:rPr>
                <w:rFonts w:hint="eastAsia"/>
              </w:rPr>
              <w:t>-42</w:t>
            </w:r>
            <w:r w:rsidRPr="004A0B58">
              <w:rPr>
                <w:rFonts w:hint="eastAsia"/>
              </w:rPr>
              <w:t>℃</w:t>
            </w:r>
            <w:r w:rsidRPr="004A0B58">
              <w:rPr>
                <w:rFonts w:hint="eastAsia"/>
              </w:rPr>
              <w:t>,8h</w:t>
            </w:r>
            <w:r w:rsidRPr="004A0B58">
              <w:rPr>
                <w:rFonts w:hint="eastAsia"/>
              </w:rPr>
              <w:t>；高温：</w:t>
            </w:r>
            <w:r w:rsidRPr="004A0B58">
              <w:rPr>
                <w:rFonts w:hint="eastAsia"/>
              </w:rPr>
              <w:t>62</w:t>
            </w:r>
            <w:r w:rsidRPr="004A0B58">
              <w:rPr>
                <w:rFonts w:hint="eastAsia"/>
              </w:rPr>
              <w:t>℃</w:t>
            </w:r>
            <w:r w:rsidRPr="004A0B58">
              <w:rPr>
                <w:rFonts w:hint="eastAsia"/>
              </w:rPr>
              <w:t xml:space="preserve">,50h. </w:t>
            </w:r>
            <w:r w:rsidRPr="004A0B58">
              <w:rPr>
                <w:rFonts w:hint="eastAsia"/>
              </w:rPr>
              <w:t>合格证书复印件，盖原厂红章；</w:t>
            </w:r>
          </w:p>
          <w:p w:rsidR="00DD614B" w:rsidRPr="004A0B58" w:rsidRDefault="00DD614B" w:rsidP="00DD614B">
            <w:r w:rsidRPr="004A0B58">
              <w:rPr>
                <w:rFonts w:hint="eastAsia"/>
              </w:rPr>
              <w:t>20</w:t>
            </w:r>
            <w:r w:rsidRPr="004A0B58">
              <w:rPr>
                <w:rFonts w:hint="eastAsia"/>
              </w:rPr>
              <w:t>、★预中标后三天内提供投标产品原厂</w:t>
            </w:r>
            <w:r w:rsidRPr="004A0B58">
              <w:rPr>
                <w:rFonts w:hint="eastAsia"/>
              </w:rPr>
              <w:t>CCCS</w:t>
            </w:r>
            <w:r w:rsidRPr="004A0B58">
              <w:rPr>
                <w:rFonts w:hint="eastAsia"/>
              </w:rPr>
              <w:t>五星钻石认证证书复印件，盖原厂红章；</w:t>
            </w:r>
          </w:p>
          <w:p w:rsidR="00DD614B" w:rsidRPr="004A0B58" w:rsidRDefault="00DD614B" w:rsidP="00DD614B">
            <w:r w:rsidRPr="004A0B58">
              <w:rPr>
                <w:rFonts w:hint="eastAsia"/>
              </w:rPr>
              <w:t>21</w:t>
            </w:r>
            <w:r w:rsidRPr="004A0B58">
              <w:rPr>
                <w:rFonts w:hint="eastAsia"/>
              </w:rPr>
              <w:t>、★投标产品必须是具有国家认定的企业技术中心和国家认定的创新型企业生产的产品，预中标后三天内提供投标产品厂家国家认定的企业技术中心和国家认定的创新型企业证书复印件，盖原厂公</w:t>
            </w:r>
            <w:r w:rsidRPr="004A0B58">
              <w:rPr>
                <w:rFonts w:hint="eastAsia"/>
              </w:rPr>
              <w:lastRenderedPageBreak/>
              <w:t>章；</w:t>
            </w:r>
          </w:p>
          <w:p w:rsidR="00DD614B" w:rsidRPr="004A0B58" w:rsidRDefault="00DD614B" w:rsidP="00DD614B">
            <w:r w:rsidRPr="004A0B58">
              <w:rPr>
                <w:rFonts w:hint="eastAsia"/>
              </w:rPr>
              <w:t>22</w:t>
            </w:r>
            <w:r w:rsidRPr="004A0B58">
              <w:rPr>
                <w:rFonts w:hint="eastAsia"/>
              </w:rPr>
              <w:t>、★计算机生产厂商提供免费</w:t>
            </w:r>
            <w:r w:rsidRPr="004A0B58">
              <w:rPr>
                <w:rFonts w:hint="eastAsia"/>
              </w:rPr>
              <w:t>5</w:t>
            </w:r>
            <w:r w:rsidRPr="004A0B58">
              <w:rPr>
                <w:rFonts w:hint="eastAsia"/>
              </w:rPr>
              <w:t>年保修服务；投标电脑品牌在当地设有专业维修站及</w:t>
            </w:r>
            <w:r w:rsidRPr="004A0B58">
              <w:rPr>
                <w:rFonts w:hint="eastAsia"/>
              </w:rPr>
              <w:t>400</w:t>
            </w:r>
            <w:r w:rsidRPr="004A0B58">
              <w:rPr>
                <w:rFonts w:hint="eastAsia"/>
              </w:rPr>
              <w:t>免费技术支持电话，供货时投标提供原厂</w:t>
            </w:r>
            <w:r w:rsidRPr="004A0B58">
              <w:rPr>
                <w:rFonts w:hint="eastAsia"/>
              </w:rPr>
              <w:t>5</w:t>
            </w:r>
            <w:r w:rsidRPr="004A0B58">
              <w:rPr>
                <w:rFonts w:hint="eastAsia"/>
              </w:rPr>
              <w:t>年质保函。</w:t>
            </w:r>
          </w:p>
          <w:p w:rsidR="009A3FD0" w:rsidRPr="002F0D95" w:rsidRDefault="009A3FD0" w:rsidP="00A063FB"/>
        </w:tc>
        <w:tc>
          <w:tcPr>
            <w:tcW w:w="992" w:type="dxa"/>
            <w:shd w:val="clear" w:color="auto" w:fill="auto"/>
            <w:vAlign w:val="center"/>
          </w:tcPr>
          <w:p w:rsidR="009A3FD0" w:rsidRPr="000B1D29" w:rsidRDefault="009A3FD0" w:rsidP="00BF43A0">
            <w:pPr>
              <w:widowControl/>
              <w:jc w:val="left"/>
              <w:rPr>
                <w:rFonts w:ascii="宋体" w:eastAsia="宋体" w:hAnsi="宋体" w:cs="宋体"/>
                <w:color w:val="000000"/>
                <w:kern w:val="0"/>
                <w:sz w:val="22"/>
              </w:rPr>
            </w:pPr>
            <w:r w:rsidRPr="000B1D29">
              <w:rPr>
                <w:rFonts w:ascii="宋体" w:eastAsia="宋体" w:hAnsi="宋体" w:cs="宋体" w:hint="eastAsia"/>
                <w:color w:val="000000"/>
                <w:kern w:val="0"/>
                <w:sz w:val="22"/>
              </w:rPr>
              <w:lastRenderedPageBreak/>
              <w:t>台</w:t>
            </w:r>
          </w:p>
        </w:tc>
        <w:tc>
          <w:tcPr>
            <w:tcW w:w="1134" w:type="dxa"/>
            <w:shd w:val="clear" w:color="auto" w:fill="auto"/>
            <w:vAlign w:val="center"/>
          </w:tcPr>
          <w:p w:rsidR="009A3FD0" w:rsidRPr="00E361AF" w:rsidRDefault="00A063FB" w:rsidP="0032066C">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w:t>
            </w:r>
          </w:p>
        </w:tc>
        <w:tc>
          <w:tcPr>
            <w:tcW w:w="1418" w:type="dxa"/>
            <w:shd w:val="clear" w:color="auto" w:fill="auto"/>
            <w:vAlign w:val="center"/>
          </w:tcPr>
          <w:p w:rsidR="009A3FD0" w:rsidRPr="000B1D29" w:rsidRDefault="009A3FD0" w:rsidP="00BF43A0">
            <w:pPr>
              <w:widowControl/>
              <w:jc w:val="left"/>
              <w:rPr>
                <w:rFonts w:ascii="宋体" w:eastAsia="宋体" w:hAnsi="宋体" w:cs="宋体"/>
                <w:color w:val="000000"/>
                <w:kern w:val="0"/>
                <w:sz w:val="22"/>
              </w:rPr>
            </w:pPr>
            <w:r>
              <w:rPr>
                <w:rFonts w:ascii="宋体" w:eastAsia="宋体" w:hAnsi="宋体" w:cs="宋体" w:hint="eastAsia"/>
                <w:color w:val="000000"/>
                <w:kern w:val="0"/>
                <w:sz w:val="22"/>
              </w:rPr>
              <w:t>五年免费保修</w:t>
            </w:r>
          </w:p>
        </w:tc>
      </w:tr>
    </w:tbl>
    <w:p w:rsidR="009C7FEC" w:rsidRDefault="009C7FEC"/>
    <w:p w:rsidR="009C7FEC" w:rsidRDefault="007E499F">
      <w:pPr>
        <w:pStyle w:val="2"/>
        <w:jc w:val="left"/>
        <w:rPr>
          <w:rFonts w:asciiTheme="majorEastAsia" w:eastAsiaTheme="majorEastAsia" w:hAnsiTheme="majorEastAsia"/>
          <w:sz w:val="21"/>
          <w:szCs w:val="21"/>
        </w:rPr>
      </w:pPr>
      <w:r>
        <w:rPr>
          <w:rFonts w:asciiTheme="majorEastAsia" w:eastAsiaTheme="majorEastAsia" w:hAnsiTheme="majorEastAsia" w:hint="eastAsia"/>
          <w:sz w:val="21"/>
          <w:szCs w:val="21"/>
        </w:rPr>
        <w:t>二、商务要求</w:t>
      </w:r>
    </w:p>
    <w:p w:rsidR="009C7FEC" w:rsidRDefault="007E499F">
      <w:pPr>
        <w:spacing w:line="360" w:lineRule="auto"/>
        <w:ind w:firstLine="420"/>
        <w:jc w:val="left"/>
        <w:rPr>
          <w:rFonts w:asciiTheme="majorEastAsia" w:eastAsiaTheme="majorEastAsia" w:hAnsiTheme="majorEastAsia"/>
          <w:szCs w:val="21"/>
        </w:rPr>
      </w:pPr>
      <w:r>
        <w:rPr>
          <w:rFonts w:asciiTheme="majorEastAsia" w:eastAsiaTheme="majorEastAsia" w:hAnsiTheme="majorEastAsia" w:cs="宋体" w:hint="eastAsia"/>
          <w:szCs w:val="21"/>
        </w:rPr>
        <w:t>1</w:t>
      </w:r>
      <w:r>
        <w:rPr>
          <w:rFonts w:asciiTheme="majorEastAsia" w:eastAsiaTheme="majorEastAsia" w:hAnsiTheme="majorEastAsia" w:hint="eastAsia"/>
          <w:szCs w:val="21"/>
        </w:rPr>
        <w:t>、本采购项目属于新购设备安装、调试工作。因此要求价格含投标供应商的产品到达买方并能正常使用的一切费用，含税金、运输费、装卸费、保险费、安装调试费、技术服务费、测试费、保修费、附件辅材费、旧设备拆除搬运清理费等。本项目的所有设备须进行安装、调试，直到各系统设备能正常运行使用。</w:t>
      </w:r>
    </w:p>
    <w:p w:rsidR="009C7FEC" w:rsidRDefault="007E499F">
      <w:pPr>
        <w:widowControl/>
        <w:spacing w:line="360" w:lineRule="auto"/>
        <w:ind w:firstLine="420"/>
        <w:jc w:val="left"/>
        <w:rPr>
          <w:rFonts w:asciiTheme="majorEastAsia" w:eastAsiaTheme="majorEastAsia" w:hAnsiTheme="majorEastAsia"/>
          <w:szCs w:val="21"/>
        </w:rPr>
      </w:pPr>
      <w:r>
        <w:rPr>
          <w:rFonts w:asciiTheme="majorEastAsia" w:eastAsiaTheme="majorEastAsia" w:hAnsiTheme="majorEastAsia" w:hint="eastAsia"/>
          <w:color w:val="000000"/>
          <w:szCs w:val="21"/>
        </w:rPr>
        <w:t>2、</w:t>
      </w:r>
      <w:r>
        <w:rPr>
          <w:rFonts w:asciiTheme="majorEastAsia" w:eastAsiaTheme="majorEastAsia" w:hAnsiTheme="majorEastAsia" w:cs="宋体" w:hint="eastAsia"/>
          <w:color w:val="000000"/>
          <w:kern w:val="0"/>
          <w:szCs w:val="21"/>
        </w:rPr>
        <w:t>预中标供应商在</w:t>
      </w:r>
      <w:r>
        <w:rPr>
          <w:rFonts w:asciiTheme="majorEastAsia" w:eastAsiaTheme="majorEastAsia" w:hAnsiTheme="majorEastAsia" w:hint="eastAsia"/>
          <w:szCs w:val="21"/>
        </w:rPr>
        <w:t>预中标后三个工作内提供中标产品明细清单、详细参数、偏离表、明细价格表及竞价文件要求提供的证明材料并加盖公章，预中标后3个工作日内不能提供的</w:t>
      </w:r>
      <w:r>
        <w:rPr>
          <w:rFonts w:asciiTheme="majorEastAsia" w:eastAsiaTheme="majorEastAsia" w:hAnsiTheme="majorEastAsia" w:cs="宋体" w:hint="eastAsia"/>
          <w:color w:val="000000"/>
          <w:kern w:val="0"/>
          <w:szCs w:val="21"/>
        </w:rPr>
        <w:t>预中标供应商视为放弃成交资格</w:t>
      </w:r>
      <w:r>
        <w:rPr>
          <w:rFonts w:asciiTheme="majorEastAsia" w:eastAsiaTheme="majorEastAsia" w:hAnsiTheme="majorEastAsia" w:hint="eastAsia"/>
          <w:szCs w:val="21"/>
        </w:rPr>
        <w:t>。</w:t>
      </w:r>
    </w:p>
    <w:p w:rsidR="009C7FEC" w:rsidRDefault="007E499F">
      <w:pPr>
        <w:widowControl/>
        <w:spacing w:line="360" w:lineRule="auto"/>
        <w:ind w:firstLine="420"/>
        <w:jc w:val="left"/>
        <w:rPr>
          <w:rFonts w:asciiTheme="majorEastAsia" w:eastAsiaTheme="majorEastAsia" w:hAnsiTheme="majorEastAsia" w:cs="宋体"/>
          <w:color w:val="000000"/>
          <w:kern w:val="0"/>
          <w:szCs w:val="21"/>
        </w:rPr>
      </w:pPr>
      <w:r>
        <w:rPr>
          <w:rFonts w:asciiTheme="majorEastAsia" w:eastAsiaTheme="majorEastAsia" w:hAnsiTheme="majorEastAsia" w:cs="宋体" w:hint="eastAsia"/>
          <w:color w:val="000000"/>
          <w:kern w:val="0"/>
          <w:szCs w:val="21"/>
        </w:rPr>
        <w:t>3、</w:t>
      </w:r>
      <w:r>
        <w:rPr>
          <w:rFonts w:asciiTheme="majorEastAsia" w:eastAsiaTheme="majorEastAsia" w:hAnsiTheme="majorEastAsia" w:cs="宋体"/>
          <w:color w:val="000000"/>
          <w:kern w:val="0"/>
          <w:szCs w:val="21"/>
        </w:rPr>
        <w:t>采购文件</w:t>
      </w:r>
      <w:r>
        <w:rPr>
          <w:rFonts w:asciiTheme="majorEastAsia" w:eastAsiaTheme="majorEastAsia" w:hAnsiTheme="majorEastAsia" w:cs="宋体" w:hint="eastAsia"/>
          <w:color w:val="000000"/>
          <w:kern w:val="0"/>
          <w:szCs w:val="21"/>
        </w:rPr>
        <w:t>（附件）</w:t>
      </w:r>
      <w:r>
        <w:rPr>
          <w:rFonts w:asciiTheme="majorEastAsia" w:eastAsiaTheme="majorEastAsia" w:hAnsiTheme="majorEastAsia" w:cs="宋体"/>
          <w:color w:val="000000"/>
          <w:kern w:val="0"/>
          <w:szCs w:val="21"/>
        </w:rPr>
        <w:t>中标</w:t>
      </w:r>
      <w:r>
        <w:rPr>
          <w:rFonts w:asciiTheme="majorEastAsia" w:eastAsiaTheme="majorEastAsia" w:hAnsiTheme="majorEastAsia" w:cs="宋体" w:hint="eastAsia"/>
          <w:color w:val="000000"/>
          <w:kern w:val="0"/>
          <w:szCs w:val="21"/>
        </w:rPr>
        <w:t>有</w:t>
      </w:r>
      <w:r>
        <w:rPr>
          <w:rFonts w:asciiTheme="majorEastAsia" w:eastAsiaTheme="majorEastAsia" w:hAnsiTheme="majorEastAsia" w:cs="宋体"/>
          <w:color w:val="000000"/>
          <w:kern w:val="0"/>
          <w:szCs w:val="21"/>
        </w:rPr>
        <w:t>“</w:t>
      </w:r>
      <w:r>
        <w:rPr>
          <w:rFonts w:asciiTheme="majorEastAsia" w:eastAsiaTheme="majorEastAsia" w:hAnsiTheme="majorEastAsia" w:cs="宋体" w:hint="eastAsia"/>
          <w:color w:val="000000"/>
          <w:kern w:val="0"/>
          <w:szCs w:val="21"/>
        </w:rPr>
        <w:t>★</w:t>
      </w:r>
      <w:r>
        <w:rPr>
          <w:rFonts w:asciiTheme="majorEastAsia" w:eastAsiaTheme="majorEastAsia" w:hAnsiTheme="majorEastAsia" w:cs="宋体"/>
          <w:color w:val="000000"/>
          <w:kern w:val="0"/>
          <w:szCs w:val="21"/>
        </w:rPr>
        <w:t>”的技术指标</w:t>
      </w:r>
      <w:r>
        <w:rPr>
          <w:rFonts w:asciiTheme="majorEastAsia" w:eastAsiaTheme="majorEastAsia" w:hAnsiTheme="majorEastAsia" w:cs="宋体" w:hint="eastAsia"/>
          <w:color w:val="000000"/>
          <w:kern w:val="0"/>
          <w:szCs w:val="21"/>
        </w:rPr>
        <w:t>不容许</w:t>
      </w:r>
      <w:r>
        <w:rPr>
          <w:rFonts w:asciiTheme="majorEastAsia" w:eastAsiaTheme="majorEastAsia" w:hAnsiTheme="majorEastAsia" w:cs="宋体"/>
          <w:color w:val="000000"/>
          <w:kern w:val="0"/>
          <w:szCs w:val="21"/>
        </w:rPr>
        <w:t>发生偏离的</w:t>
      </w:r>
      <w:r>
        <w:rPr>
          <w:rFonts w:asciiTheme="majorEastAsia" w:eastAsiaTheme="majorEastAsia" w:hAnsiTheme="majorEastAsia" w:cs="宋体" w:hint="eastAsia"/>
          <w:color w:val="000000"/>
          <w:kern w:val="0"/>
          <w:szCs w:val="21"/>
        </w:rPr>
        <w:t>，如发生偏离或其他技术指标如有</w:t>
      </w:r>
      <w:r>
        <w:rPr>
          <w:rFonts w:asciiTheme="majorEastAsia" w:eastAsiaTheme="majorEastAsia" w:hAnsiTheme="majorEastAsia" w:cs="宋体"/>
          <w:color w:val="000000"/>
          <w:kern w:val="0"/>
          <w:szCs w:val="21"/>
        </w:rPr>
        <w:t>明显不符合采购文件</w:t>
      </w:r>
      <w:r>
        <w:rPr>
          <w:rFonts w:asciiTheme="majorEastAsia" w:eastAsiaTheme="majorEastAsia" w:hAnsiTheme="majorEastAsia" w:cs="宋体" w:hint="eastAsia"/>
          <w:color w:val="000000"/>
          <w:kern w:val="0"/>
          <w:szCs w:val="21"/>
        </w:rPr>
        <w:t>（附件）参数</w:t>
      </w:r>
      <w:r>
        <w:rPr>
          <w:rFonts w:asciiTheme="majorEastAsia" w:eastAsiaTheme="majorEastAsia" w:hAnsiTheme="majorEastAsia" w:cs="宋体"/>
          <w:color w:val="000000"/>
          <w:kern w:val="0"/>
          <w:szCs w:val="21"/>
        </w:rPr>
        <w:t>标明的</w:t>
      </w:r>
      <w:r>
        <w:rPr>
          <w:rFonts w:asciiTheme="majorEastAsia" w:eastAsiaTheme="majorEastAsia" w:hAnsiTheme="majorEastAsia" w:cs="宋体" w:hint="eastAsia"/>
          <w:color w:val="000000"/>
          <w:kern w:val="0"/>
          <w:szCs w:val="21"/>
        </w:rPr>
        <w:t>（</w:t>
      </w:r>
      <w:r>
        <w:rPr>
          <w:rFonts w:asciiTheme="majorEastAsia" w:eastAsiaTheme="majorEastAsia" w:hAnsiTheme="majorEastAsia" w:cs="宋体"/>
          <w:color w:val="000000"/>
          <w:kern w:val="0"/>
          <w:szCs w:val="21"/>
        </w:rPr>
        <w:t>3</w:t>
      </w:r>
      <w:r>
        <w:rPr>
          <w:rFonts w:asciiTheme="majorEastAsia" w:eastAsiaTheme="majorEastAsia" w:hAnsiTheme="majorEastAsia" w:cs="宋体" w:hint="eastAsia"/>
          <w:color w:val="000000"/>
          <w:kern w:val="0"/>
          <w:szCs w:val="21"/>
        </w:rPr>
        <w:t>条以上），采购单位有权取消其中标资格，验收时发现产品不符合采购文件（附件）参数要求或中标单位提供的中标产品详细参数则不予验收通过；</w:t>
      </w:r>
    </w:p>
    <w:p w:rsidR="009C7FEC" w:rsidRDefault="007E499F">
      <w:pPr>
        <w:spacing w:line="360" w:lineRule="auto"/>
        <w:ind w:firstLine="420"/>
        <w:jc w:val="left"/>
        <w:rPr>
          <w:rFonts w:asciiTheme="majorEastAsia" w:eastAsiaTheme="majorEastAsia" w:hAnsiTheme="majorEastAsia"/>
          <w:color w:val="000000"/>
          <w:szCs w:val="21"/>
        </w:rPr>
      </w:pPr>
      <w:r>
        <w:rPr>
          <w:rFonts w:asciiTheme="majorEastAsia" w:eastAsiaTheme="majorEastAsia" w:hAnsiTheme="majorEastAsia" w:hint="eastAsia"/>
          <w:color w:val="000000"/>
          <w:szCs w:val="21"/>
        </w:rPr>
        <w:t>4、投标人所交付的产品应是交付前最新生产且未被使用过的全新产品，同时必须具有在中国境内的合法使用权，并提供随机配件。</w:t>
      </w:r>
    </w:p>
    <w:p w:rsidR="009C7FEC" w:rsidRDefault="007E499F">
      <w:pPr>
        <w:snapToGrid w:val="0"/>
        <w:spacing w:line="360" w:lineRule="auto"/>
        <w:ind w:firstLine="420"/>
        <w:rPr>
          <w:rFonts w:asciiTheme="majorEastAsia" w:eastAsiaTheme="majorEastAsia" w:hAnsiTheme="majorEastAsia" w:cs="宋体"/>
          <w:color w:val="333333"/>
          <w:kern w:val="0"/>
          <w:szCs w:val="21"/>
        </w:rPr>
      </w:pPr>
      <w:r>
        <w:rPr>
          <w:rFonts w:asciiTheme="majorEastAsia" w:eastAsiaTheme="majorEastAsia" w:hAnsiTheme="majorEastAsia" w:cs="宋体" w:hint="eastAsia"/>
          <w:color w:val="000000"/>
          <w:kern w:val="0"/>
          <w:szCs w:val="21"/>
        </w:rPr>
        <w:t>5、</w:t>
      </w:r>
      <w:r>
        <w:rPr>
          <w:rFonts w:asciiTheme="majorEastAsia" w:eastAsiaTheme="majorEastAsia" w:hAnsiTheme="majorEastAsia" w:cs="宋体" w:hint="eastAsia"/>
          <w:kern w:val="0"/>
          <w:szCs w:val="21"/>
        </w:rPr>
        <w:t>成交供应商必须在</w:t>
      </w:r>
      <w:r>
        <w:rPr>
          <w:rFonts w:asciiTheme="majorEastAsia" w:eastAsiaTheme="majorEastAsia" w:hAnsiTheme="majorEastAsia" w:cs="宋体" w:hint="eastAsia"/>
          <w:color w:val="FF0000"/>
          <w:kern w:val="0"/>
          <w:szCs w:val="21"/>
        </w:rPr>
        <w:t>2022年</w:t>
      </w:r>
      <w:r>
        <w:rPr>
          <w:rFonts w:asciiTheme="majorEastAsia" w:eastAsiaTheme="majorEastAsia" w:hAnsiTheme="majorEastAsia" w:cs="宋体"/>
          <w:color w:val="FF0000"/>
          <w:kern w:val="0"/>
          <w:szCs w:val="21"/>
        </w:rPr>
        <w:t xml:space="preserve"> </w:t>
      </w:r>
      <w:r w:rsidR="00A063FB">
        <w:rPr>
          <w:rFonts w:asciiTheme="majorEastAsia" w:eastAsiaTheme="majorEastAsia" w:hAnsiTheme="majorEastAsia" w:cs="宋体" w:hint="eastAsia"/>
          <w:color w:val="FF0000"/>
          <w:kern w:val="0"/>
          <w:szCs w:val="21"/>
        </w:rPr>
        <w:t>8</w:t>
      </w:r>
      <w:r>
        <w:rPr>
          <w:rFonts w:asciiTheme="majorEastAsia" w:eastAsiaTheme="majorEastAsia" w:hAnsiTheme="majorEastAsia" w:cs="宋体" w:hint="eastAsia"/>
          <w:color w:val="FF0000"/>
          <w:kern w:val="0"/>
          <w:szCs w:val="21"/>
        </w:rPr>
        <w:t>月</w:t>
      </w:r>
      <w:r w:rsidR="005759BA">
        <w:rPr>
          <w:rFonts w:asciiTheme="majorEastAsia" w:eastAsiaTheme="majorEastAsia" w:hAnsiTheme="majorEastAsia" w:cs="宋体" w:hint="eastAsia"/>
          <w:color w:val="FF0000"/>
          <w:kern w:val="0"/>
          <w:szCs w:val="21"/>
        </w:rPr>
        <w:t>15</w:t>
      </w:r>
      <w:r>
        <w:rPr>
          <w:rFonts w:asciiTheme="majorEastAsia" w:eastAsiaTheme="majorEastAsia" w:hAnsiTheme="majorEastAsia" w:cs="宋体"/>
          <w:color w:val="FF0000"/>
          <w:kern w:val="0"/>
          <w:szCs w:val="21"/>
        </w:rPr>
        <w:t xml:space="preserve"> </w:t>
      </w:r>
      <w:r>
        <w:rPr>
          <w:rFonts w:asciiTheme="majorEastAsia" w:eastAsiaTheme="majorEastAsia" w:hAnsiTheme="majorEastAsia" w:cs="宋体" w:hint="eastAsia"/>
          <w:color w:val="FF0000"/>
          <w:kern w:val="0"/>
          <w:szCs w:val="21"/>
        </w:rPr>
        <w:t>日</w:t>
      </w:r>
      <w:r>
        <w:rPr>
          <w:rFonts w:asciiTheme="majorEastAsia" w:eastAsiaTheme="majorEastAsia" w:hAnsiTheme="majorEastAsia" w:cs="宋体" w:hint="eastAsia"/>
          <w:kern w:val="0"/>
          <w:szCs w:val="21"/>
        </w:rPr>
        <w:t>之前把所有设备运抵甲方指定地点并安装完成</w:t>
      </w:r>
      <w:r>
        <w:rPr>
          <w:rFonts w:asciiTheme="majorEastAsia" w:eastAsiaTheme="majorEastAsia" w:hAnsiTheme="majorEastAsia" w:cs="宋体" w:hint="eastAsia"/>
          <w:color w:val="333333"/>
          <w:kern w:val="0"/>
          <w:szCs w:val="21"/>
        </w:rPr>
        <w:t>。</w:t>
      </w:r>
    </w:p>
    <w:p w:rsidR="009C7FEC" w:rsidRDefault="007E499F">
      <w:pPr>
        <w:widowControl/>
        <w:spacing w:line="360" w:lineRule="auto"/>
        <w:ind w:firstLine="420"/>
        <w:jc w:val="left"/>
        <w:rPr>
          <w:rFonts w:asciiTheme="majorEastAsia" w:eastAsiaTheme="majorEastAsia" w:hAnsiTheme="majorEastAsia" w:cs="宋体"/>
          <w:color w:val="000000"/>
          <w:kern w:val="0"/>
          <w:szCs w:val="21"/>
        </w:rPr>
      </w:pPr>
      <w:r>
        <w:rPr>
          <w:rFonts w:asciiTheme="majorEastAsia" w:eastAsiaTheme="majorEastAsia" w:hAnsiTheme="majorEastAsia" w:cs="宋体" w:hint="eastAsia"/>
          <w:color w:val="000000"/>
          <w:kern w:val="0"/>
          <w:szCs w:val="21"/>
        </w:rPr>
        <w:t>6、所有硬件设备在</w:t>
      </w:r>
      <w:r>
        <w:rPr>
          <w:rFonts w:asciiTheme="majorEastAsia" w:eastAsiaTheme="majorEastAsia" w:hAnsiTheme="majorEastAsia" w:cs="宋体"/>
          <w:color w:val="000000"/>
          <w:kern w:val="0"/>
          <w:szCs w:val="21"/>
        </w:rPr>
        <w:t>7</w:t>
      </w:r>
      <w:r>
        <w:rPr>
          <w:rFonts w:asciiTheme="majorEastAsia" w:eastAsiaTheme="majorEastAsia" w:hAnsiTheme="majorEastAsia" w:cs="宋体" w:hint="eastAsia"/>
          <w:color w:val="000000"/>
          <w:kern w:val="0"/>
          <w:szCs w:val="21"/>
        </w:rPr>
        <w:t>天内发现有质量问题，中标人负责更换整机，在保修期内发现有质量问题，中标人负责免费更换有质量问题的设备。</w:t>
      </w:r>
    </w:p>
    <w:p w:rsidR="009C7FEC" w:rsidRDefault="002F0D95">
      <w:pPr>
        <w:widowControl/>
        <w:spacing w:line="360" w:lineRule="auto"/>
        <w:ind w:firstLine="420"/>
        <w:jc w:val="left"/>
        <w:rPr>
          <w:rFonts w:asciiTheme="majorEastAsia" w:eastAsiaTheme="majorEastAsia" w:hAnsiTheme="majorEastAsia" w:cs="宋体"/>
          <w:color w:val="000000"/>
          <w:kern w:val="0"/>
          <w:szCs w:val="21"/>
        </w:rPr>
      </w:pPr>
      <w:r>
        <w:rPr>
          <w:rFonts w:asciiTheme="majorEastAsia" w:eastAsiaTheme="majorEastAsia" w:hAnsiTheme="majorEastAsia" w:cs="宋体" w:hint="eastAsia"/>
          <w:color w:val="000000"/>
          <w:kern w:val="0"/>
          <w:szCs w:val="21"/>
        </w:rPr>
        <w:t>7</w:t>
      </w:r>
      <w:r w:rsidR="007E499F">
        <w:rPr>
          <w:rFonts w:asciiTheme="majorEastAsia" w:eastAsiaTheme="majorEastAsia" w:hAnsiTheme="majorEastAsia" w:cs="宋体" w:hint="eastAsia"/>
          <w:color w:val="000000"/>
          <w:kern w:val="0"/>
          <w:szCs w:val="21"/>
        </w:rPr>
        <w:t>、售中、售后服务要求：安装、调试时中标人必须指派专业技术人员现场参加，直至验收合格。接到用户报修电话，1小时内响应，2小时内赶到现场。相关产品的原厂工程师必须在规定的时间内赶赴现场，提供不间断服务直至排除故障（不可抗拒因素及因合理理由同业主沟通并得到采购人同意的除外）。</w:t>
      </w:r>
    </w:p>
    <w:p w:rsidR="009C7FEC" w:rsidRDefault="002F0D95">
      <w:pPr>
        <w:widowControl/>
        <w:spacing w:line="360" w:lineRule="auto"/>
        <w:ind w:firstLine="420"/>
        <w:jc w:val="left"/>
        <w:rPr>
          <w:rFonts w:asciiTheme="majorEastAsia" w:eastAsiaTheme="majorEastAsia" w:hAnsiTheme="majorEastAsia" w:cs="宋体"/>
          <w:color w:val="000000"/>
          <w:kern w:val="0"/>
          <w:szCs w:val="21"/>
        </w:rPr>
      </w:pPr>
      <w:r>
        <w:rPr>
          <w:rFonts w:asciiTheme="majorEastAsia" w:eastAsiaTheme="majorEastAsia" w:hAnsiTheme="majorEastAsia" w:cs="宋体" w:hint="eastAsia"/>
          <w:color w:val="000000"/>
          <w:kern w:val="0"/>
          <w:szCs w:val="21"/>
        </w:rPr>
        <w:lastRenderedPageBreak/>
        <w:t>8</w:t>
      </w:r>
      <w:r w:rsidR="007E499F">
        <w:rPr>
          <w:rFonts w:asciiTheme="majorEastAsia" w:eastAsiaTheme="majorEastAsia" w:hAnsiTheme="majorEastAsia" w:cs="宋体" w:hint="eastAsia"/>
          <w:color w:val="000000"/>
          <w:kern w:val="0"/>
          <w:szCs w:val="21"/>
        </w:rPr>
        <w:t>、项目实施完成后，应向采购单位项目负责人提供详尽的文档资料（包括配置文档、使用手册、测试文档等），并负责免费培训。</w:t>
      </w:r>
    </w:p>
    <w:p w:rsidR="009C7FEC" w:rsidRDefault="002F0D95">
      <w:pPr>
        <w:widowControl/>
        <w:spacing w:line="360" w:lineRule="auto"/>
        <w:ind w:firstLine="420"/>
        <w:jc w:val="left"/>
        <w:rPr>
          <w:rFonts w:asciiTheme="majorEastAsia" w:eastAsiaTheme="majorEastAsia" w:hAnsiTheme="majorEastAsia" w:cs="宋体"/>
          <w:color w:val="000000"/>
          <w:kern w:val="0"/>
          <w:szCs w:val="21"/>
        </w:rPr>
      </w:pPr>
      <w:r>
        <w:rPr>
          <w:rFonts w:asciiTheme="majorEastAsia" w:eastAsiaTheme="majorEastAsia" w:hAnsiTheme="majorEastAsia" w:cs="宋体" w:hint="eastAsia"/>
          <w:color w:val="000000"/>
          <w:kern w:val="0"/>
          <w:szCs w:val="21"/>
        </w:rPr>
        <w:t>9</w:t>
      </w:r>
      <w:r w:rsidR="007E499F">
        <w:rPr>
          <w:rFonts w:asciiTheme="majorEastAsia" w:eastAsiaTheme="majorEastAsia" w:hAnsiTheme="majorEastAsia" w:cs="宋体" w:hint="eastAsia"/>
          <w:color w:val="000000"/>
          <w:kern w:val="0"/>
          <w:szCs w:val="21"/>
        </w:rPr>
        <w:t>、提供切实可行的售后应急方案，包括对现场故障诊断，应急解决方案，确保用户正常工作。</w:t>
      </w:r>
    </w:p>
    <w:p w:rsidR="009C7FEC" w:rsidRDefault="007E499F">
      <w:pPr>
        <w:widowControl/>
        <w:spacing w:line="360" w:lineRule="auto"/>
        <w:ind w:firstLine="420"/>
        <w:jc w:val="left"/>
        <w:rPr>
          <w:rFonts w:asciiTheme="majorEastAsia" w:eastAsiaTheme="majorEastAsia" w:hAnsiTheme="majorEastAsia" w:cs="宋体"/>
          <w:color w:val="000000"/>
          <w:kern w:val="0"/>
          <w:szCs w:val="21"/>
        </w:rPr>
      </w:pPr>
      <w:r>
        <w:rPr>
          <w:rFonts w:asciiTheme="majorEastAsia" w:eastAsiaTheme="majorEastAsia" w:hAnsiTheme="majorEastAsia" w:cs="宋体"/>
          <w:color w:val="000000"/>
          <w:kern w:val="0"/>
          <w:szCs w:val="21"/>
        </w:rPr>
        <w:t>1</w:t>
      </w:r>
      <w:r w:rsidR="002F0D95">
        <w:rPr>
          <w:rFonts w:asciiTheme="majorEastAsia" w:eastAsiaTheme="majorEastAsia" w:hAnsiTheme="majorEastAsia" w:cs="宋体" w:hint="eastAsia"/>
          <w:color w:val="000000"/>
          <w:kern w:val="0"/>
          <w:szCs w:val="21"/>
        </w:rPr>
        <w:t>0</w:t>
      </w:r>
      <w:r>
        <w:rPr>
          <w:rFonts w:asciiTheme="majorEastAsia" w:eastAsiaTheme="majorEastAsia" w:hAnsiTheme="majorEastAsia" w:cs="宋体" w:hint="eastAsia"/>
          <w:color w:val="000000"/>
          <w:kern w:val="0"/>
          <w:szCs w:val="21"/>
        </w:rPr>
        <w:t>、质保期满后，必须配合采购单位做好后续衔接工作。</w:t>
      </w:r>
    </w:p>
    <w:p w:rsidR="009C7FEC" w:rsidRDefault="007E499F">
      <w:pPr>
        <w:widowControl/>
        <w:spacing w:line="360" w:lineRule="auto"/>
        <w:ind w:firstLine="420"/>
        <w:jc w:val="left"/>
        <w:rPr>
          <w:rFonts w:asciiTheme="majorEastAsia" w:eastAsiaTheme="majorEastAsia" w:hAnsiTheme="majorEastAsia"/>
          <w:szCs w:val="21"/>
        </w:rPr>
      </w:pPr>
      <w:r>
        <w:rPr>
          <w:rFonts w:asciiTheme="majorEastAsia" w:eastAsiaTheme="majorEastAsia" w:hAnsiTheme="majorEastAsia" w:cs="宋体"/>
          <w:color w:val="000000"/>
          <w:kern w:val="0"/>
          <w:szCs w:val="21"/>
        </w:rPr>
        <w:t>1</w:t>
      </w:r>
      <w:r w:rsidR="002F0D95">
        <w:rPr>
          <w:rFonts w:asciiTheme="majorEastAsia" w:eastAsiaTheme="majorEastAsia" w:hAnsiTheme="majorEastAsia" w:cs="宋体" w:hint="eastAsia"/>
          <w:color w:val="000000"/>
          <w:kern w:val="0"/>
          <w:szCs w:val="21"/>
        </w:rPr>
        <w:t>1</w:t>
      </w:r>
      <w:r>
        <w:rPr>
          <w:rFonts w:asciiTheme="majorEastAsia" w:eastAsiaTheme="majorEastAsia" w:hAnsiTheme="majorEastAsia" w:cs="宋体" w:hint="eastAsia"/>
          <w:color w:val="000000"/>
          <w:kern w:val="0"/>
          <w:szCs w:val="21"/>
        </w:rPr>
        <w:t>、投标供应商应该具有较强的本地化服务能力，要求在舟山设立分支机构，</w:t>
      </w:r>
      <w:r>
        <w:rPr>
          <w:rFonts w:asciiTheme="majorEastAsia" w:eastAsiaTheme="majorEastAsia" w:hAnsiTheme="majorEastAsia" w:hint="eastAsia"/>
          <w:szCs w:val="21"/>
        </w:rPr>
        <w:t>预中标后三天内提供当地分支机构舟山市工商注册营业执照复印件。</w:t>
      </w:r>
    </w:p>
    <w:p w:rsidR="009C7FEC" w:rsidRDefault="007E499F">
      <w:pPr>
        <w:widowControl/>
        <w:spacing w:line="360" w:lineRule="auto"/>
        <w:ind w:firstLine="420"/>
        <w:jc w:val="left"/>
        <w:rPr>
          <w:rFonts w:asciiTheme="majorEastAsia" w:eastAsiaTheme="majorEastAsia" w:hAnsiTheme="majorEastAsia" w:cs="宋体"/>
          <w:color w:val="000000"/>
          <w:kern w:val="0"/>
          <w:szCs w:val="21"/>
        </w:rPr>
      </w:pPr>
      <w:r>
        <w:rPr>
          <w:rFonts w:asciiTheme="majorEastAsia" w:eastAsiaTheme="majorEastAsia" w:hAnsiTheme="majorEastAsia" w:cs="宋体"/>
          <w:color w:val="000000"/>
          <w:kern w:val="0"/>
          <w:szCs w:val="21"/>
        </w:rPr>
        <w:t>1</w:t>
      </w:r>
      <w:r w:rsidR="002F0D95">
        <w:rPr>
          <w:rFonts w:asciiTheme="majorEastAsia" w:eastAsiaTheme="majorEastAsia" w:hAnsiTheme="majorEastAsia" w:cs="宋体" w:hint="eastAsia"/>
          <w:color w:val="000000"/>
          <w:kern w:val="0"/>
          <w:szCs w:val="21"/>
        </w:rPr>
        <w:t>2</w:t>
      </w:r>
      <w:r>
        <w:rPr>
          <w:rFonts w:asciiTheme="majorEastAsia" w:eastAsiaTheme="majorEastAsia" w:hAnsiTheme="majorEastAsia" w:cs="宋体" w:hint="eastAsia"/>
          <w:color w:val="000000"/>
          <w:kern w:val="0"/>
          <w:szCs w:val="21"/>
        </w:rPr>
        <w:t>、本项目付款方式为全部货物验收合格后，一次性支付全部货款。</w:t>
      </w:r>
    </w:p>
    <w:p w:rsidR="007047AC" w:rsidRDefault="007047AC" w:rsidP="007047AC">
      <w:pPr>
        <w:spacing w:line="380" w:lineRule="exact"/>
        <w:ind w:firstLineChars="225" w:firstLine="473"/>
        <w:outlineLvl w:val="0"/>
      </w:pPr>
    </w:p>
    <w:p w:rsidR="007047AC" w:rsidRDefault="007047AC" w:rsidP="007047AC">
      <w:pPr>
        <w:spacing w:line="380" w:lineRule="exact"/>
        <w:ind w:firstLineChars="225" w:firstLine="473"/>
        <w:outlineLvl w:val="0"/>
      </w:pPr>
      <w:r>
        <w:rPr>
          <w:rFonts w:hint="eastAsia"/>
        </w:rPr>
        <w:t xml:space="preserve">                                                                                     </w:t>
      </w:r>
    </w:p>
    <w:p w:rsidR="007047AC" w:rsidRDefault="007047AC" w:rsidP="007047AC">
      <w:pPr>
        <w:spacing w:line="380" w:lineRule="exact"/>
        <w:ind w:firstLineChars="225" w:firstLine="473"/>
        <w:outlineLvl w:val="0"/>
      </w:pPr>
      <w:r>
        <w:rPr>
          <w:rFonts w:hint="eastAsia"/>
        </w:rPr>
        <w:t xml:space="preserve">                                                                                      </w:t>
      </w:r>
      <w:r>
        <w:rPr>
          <w:rFonts w:hint="eastAsia"/>
        </w:rPr>
        <w:t>舟山市普陀区沈家门小学</w:t>
      </w:r>
    </w:p>
    <w:p w:rsidR="007047AC" w:rsidRPr="00CB45E6" w:rsidRDefault="007047AC" w:rsidP="007047AC">
      <w:pPr>
        <w:spacing w:line="380" w:lineRule="exact"/>
        <w:ind w:firstLineChars="225" w:firstLine="473"/>
        <w:outlineLvl w:val="0"/>
      </w:pPr>
      <w:r>
        <w:rPr>
          <w:rFonts w:hint="eastAsia"/>
        </w:rPr>
        <w:t xml:space="preserve">                                                                                         2022</w:t>
      </w:r>
      <w:r>
        <w:rPr>
          <w:rFonts w:hint="eastAsia"/>
        </w:rPr>
        <w:t>年</w:t>
      </w:r>
      <w:r>
        <w:rPr>
          <w:rFonts w:hint="eastAsia"/>
        </w:rPr>
        <w:t>7</w:t>
      </w:r>
      <w:r>
        <w:rPr>
          <w:rFonts w:hint="eastAsia"/>
        </w:rPr>
        <w:t>月</w:t>
      </w:r>
      <w:r>
        <w:rPr>
          <w:rFonts w:hint="eastAsia"/>
        </w:rPr>
        <w:t>26</w:t>
      </w:r>
      <w:r>
        <w:rPr>
          <w:rFonts w:hint="eastAsia"/>
        </w:rPr>
        <w:t>日</w:t>
      </w:r>
    </w:p>
    <w:p w:rsidR="009C7FEC" w:rsidRDefault="009C7FEC"/>
    <w:sectPr w:rsidR="009C7FEC" w:rsidSect="00E361AF">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84042" w:rsidRDefault="00C84042" w:rsidP="00A4140E">
      <w:r>
        <w:separator/>
      </w:r>
    </w:p>
  </w:endnote>
  <w:endnote w:type="continuationSeparator" w:id="1">
    <w:p w:rsidR="00C84042" w:rsidRDefault="00C84042" w:rsidP="00A4140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84042" w:rsidRDefault="00C84042" w:rsidP="00A4140E">
      <w:r>
        <w:separator/>
      </w:r>
    </w:p>
  </w:footnote>
  <w:footnote w:type="continuationSeparator" w:id="1">
    <w:p w:rsidR="00C84042" w:rsidRDefault="00C84042" w:rsidP="00A4140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3509D0"/>
    <w:multiLevelType w:val="hybridMultilevel"/>
    <w:tmpl w:val="D9345F8A"/>
    <w:lvl w:ilvl="0" w:tplc="F9BE87F8">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D494AA5"/>
    <w:multiLevelType w:val="singleLevel"/>
    <w:tmpl w:val="1D494AA5"/>
    <w:lvl w:ilvl="0">
      <w:start w:val="1"/>
      <w:numFmt w:val="decimal"/>
      <w:suff w:val="nothing"/>
      <w:lvlText w:val="%1、"/>
      <w:lvlJc w:val="left"/>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945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B1D29"/>
    <w:rsid w:val="000601CF"/>
    <w:rsid w:val="000B1D29"/>
    <w:rsid w:val="000E2E46"/>
    <w:rsid w:val="000F12E2"/>
    <w:rsid w:val="000F1CDC"/>
    <w:rsid w:val="0015286A"/>
    <w:rsid w:val="00162247"/>
    <w:rsid w:val="001A21ED"/>
    <w:rsid w:val="001A4355"/>
    <w:rsid w:val="001D7834"/>
    <w:rsid w:val="001E56F5"/>
    <w:rsid w:val="002B486F"/>
    <w:rsid w:val="002E4C57"/>
    <w:rsid w:val="002F0D95"/>
    <w:rsid w:val="0030291D"/>
    <w:rsid w:val="00322145"/>
    <w:rsid w:val="00335138"/>
    <w:rsid w:val="00335B74"/>
    <w:rsid w:val="003F6B64"/>
    <w:rsid w:val="0044315B"/>
    <w:rsid w:val="004A0C97"/>
    <w:rsid w:val="004A229B"/>
    <w:rsid w:val="004B3114"/>
    <w:rsid w:val="004C7A98"/>
    <w:rsid w:val="004D76A3"/>
    <w:rsid w:val="005431C7"/>
    <w:rsid w:val="00552902"/>
    <w:rsid w:val="005759BA"/>
    <w:rsid w:val="00646491"/>
    <w:rsid w:val="006B13F7"/>
    <w:rsid w:val="007047AC"/>
    <w:rsid w:val="007E499F"/>
    <w:rsid w:val="007F4A8E"/>
    <w:rsid w:val="00806A0E"/>
    <w:rsid w:val="00837542"/>
    <w:rsid w:val="00856518"/>
    <w:rsid w:val="0089600F"/>
    <w:rsid w:val="00896855"/>
    <w:rsid w:val="008B4DDB"/>
    <w:rsid w:val="008C090A"/>
    <w:rsid w:val="009063A9"/>
    <w:rsid w:val="009A2A40"/>
    <w:rsid w:val="009A3FD0"/>
    <w:rsid w:val="009C7FEC"/>
    <w:rsid w:val="00A063FB"/>
    <w:rsid w:val="00A34B01"/>
    <w:rsid w:val="00A37391"/>
    <w:rsid w:val="00A4140E"/>
    <w:rsid w:val="00AB43E9"/>
    <w:rsid w:val="00AE5662"/>
    <w:rsid w:val="00B000AA"/>
    <w:rsid w:val="00B44630"/>
    <w:rsid w:val="00B85040"/>
    <w:rsid w:val="00B8689B"/>
    <w:rsid w:val="00B87FE6"/>
    <w:rsid w:val="00B908DB"/>
    <w:rsid w:val="00BB7FB1"/>
    <w:rsid w:val="00C316C4"/>
    <w:rsid w:val="00C84042"/>
    <w:rsid w:val="00C92CE7"/>
    <w:rsid w:val="00CB3BD6"/>
    <w:rsid w:val="00CB6C62"/>
    <w:rsid w:val="00D54E8C"/>
    <w:rsid w:val="00D60741"/>
    <w:rsid w:val="00D94355"/>
    <w:rsid w:val="00DC442B"/>
    <w:rsid w:val="00DD36F2"/>
    <w:rsid w:val="00DD614B"/>
    <w:rsid w:val="00E35A8A"/>
    <w:rsid w:val="00E361AF"/>
    <w:rsid w:val="00E41659"/>
    <w:rsid w:val="00E56A7A"/>
    <w:rsid w:val="00EA4A06"/>
    <w:rsid w:val="00EA626F"/>
    <w:rsid w:val="00F5107E"/>
    <w:rsid w:val="00F5448B"/>
    <w:rsid w:val="00F87641"/>
    <w:rsid w:val="00F92183"/>
    <w:rsid w:val="00FE6FAF"/>
    <w:rsid w:val="37CB7FBF"/>
    <w:rsid w:val="4125547D"/>
    <w:rsid w:val="515009A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7FEC"/>
    <w:pPr>
      <w:widowControl w:val="0"/>
      <w:jc w:val="both"/>
    </w:pPr>
    <w:rPr>
      <w:kern w:val="2"/>
      <w:sz w:val="21"/>
      <w:szCs w:val="22"/>
    </w:rPr>
  </w:style>
  <w:style w:type="paragraph" w:styleId="2">
    <w:name w:val="heading 2"/>
    <w:basedOn w:val="a"/>
    <w:next w:val="a"/>
    <w:link w:val="2Char"/>
    <w:qFormat/>
    <w:rsid w:val="009C7FEC"/>
    <w:pPr>
      <w:keepNext/>
      <w:tabs>
        <w:tab w:val="left" w:pos="1755"/>
      </w:tabs>
      <w:jc w:val="center"/>
      <w:outlineLvl w:val="1"/>
    </w:pPr>
    <w:rPr>
      <w:rFonts w:ascii="Times New Roman" w:eastAsia="宋体" w:hAnsi="Times New Roman" w:cs="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9C7FEC"/>
    <w:pPr>
      <w:tabs>
        <w:tab w:val="center" w:pos="4153"/>
        <w:tab w:val="right" w:pos="8306"/>
      </w:tabs>
      <w:snapToGrid w:val="0"/>
      <w:jc w:val="left"/>
    </w:pPr>
    <w:rPr>
      <w:sz w:val="18"/>
      <w:szCs w:val="18"/>
    </w:rPr>
  </w:style>
  <w:style w:type="paragraph" w:styleId="a4">
    <w:name w:val="header"/>
    <w:basedOn w:val="a"/>
    <w:link w:val="Char0"/>
    <w:uiPriority w:val="99"/>
    <w:unhideWhenUsed/>
    <w:rsid w:val="009C7FEC"/>
    <w:pPr>
      <w:pBdr>
        <w:bottom w:val="single" w:sz="6" w:space="1" w:color="auto"/>
      </w:pBdr>
      <w:tabs>
        <w:tab w:val="center" w:pos="4153"/>
        <w:tab w:val="right" w:pos="8306"/>
      </w:tabs>
      <w:snapToGrid w:val="0"/>
      <w:jc w:val="center"/>
    </w:pPr>
    <w:rPr>
      <w:sz w:val="18"/>
      <w:szCs w:val="18"/>
    </w:rPr>
  </w:style>
  <w:style w:type="paragraph" w:styleId="a5">
    <w:name w:val="List Paragraph"/>
    <w:basedOn w:val="a"/>
    <w:uiPriority w:val="34"/>
    <w:qFormat/>
    <w:rsid w:val="009C7FEC"/>
    <w:pPr>
      <w:ind w:firstLineChars="200" w:firstLine="420"/>
    </w:pPr>
  </w:style>
  <w:style w:type="character" w:customStyle="1" w:styleId="2Char">
    <w:name w:val="标题 2 Char"/>
    <w:basedOn w:val="a0"/>
    <w:link w:val="2"/>
    <w:qFormat/>
    <w:rsid w:val="009C7FEC"/>
    <w:rPr>
      <w:rFonts w:ascii="Times New Roman" w:eastAsia="宋体" w:hAnsi="Times New Roman" w:cs="Times New Roman"/>
      <w:sz w:val="28"/>
      <w:szCs w:val="20"/>
    </w:rPr>
  </w:style>
  <w:style w:type="character" w:customStyle="1" w:styleId="Char0">
    <w:name w:val="页眉 Char"/>
    <w:basedOn w:val="a0"/>
    <w:link w:val="a4"/>
    <w:uiPriority w:val="99"/>
    <w:rsid w:val="009C7FEC"/>
    <w:rPr>
      <w:sz w:val="18"/>
      <w:szCs w:val="18"/>
    </w:rPr>
  </w:style>
  <w:style w:type="character" w:customStyle="1" w:styleId="Char">
    <w:name w:val="页脚 Char"/>
    <w:basedOn w:val="a0"/>
    <w:link w:val="a3"/>
    <w:uiPriority w:val="99"/>
    <w:rsid w:val="009C7FEC"/>
    <w:rPr>
      <w:sz w:val="18"/>
      <w:szCs w:val="18"/>
    </w:rPr>
  </w:style>
  <w:style w:type="character" w:customStyle="1" w:styleId="font61">
    <w:name w:val="font61"/>
    <w:basedOn w:val="a0"/>
    <w:rsid w:val="009C7FEC"/>
    <w:rPr>
      <w:rFonts w:ascii="宋体" w:eastAsia="宋体" w:hAnsi="宋体" w:cs="宋体"/>
      <w:color w:val="FF0000"/>
      <w:sz w:val="20"/>
      <w:szCs w:val="20"/>
      <w:u w:val="none"/>
    </w:rPr>
  </w:style>
  <w:style w:type="character" w:customStyle="1" w:styleId="font51">
    <w:name w:val="font51"/>
    <w:basedOn w:val="a0"/>
    <w:qFormat/>
    <w:rsid w:val="009C7FEC"/>
    <w:rPr>
      <w:rFonts w:ascii="宋体" w:eastAsia="宋体" w:hAnsi="宋体" w:cs="宋体" w:hint="eastAsia"/>
      <w:color w:val="FF0000"/>
      <w:sz w:val="20"/>
      <w:szCs w:val="20"/>
      <w:u w:val="none"/>
    </w:rPr>
  </w:style>
  <w:style w:type="character" w:customStyle="1" w:styleId="font31">
    <w:name w:val="font31"/>
    <w:basedOn w:val="a0"/>
    <w:qFormat/>
    <w:rsid w:val="009C7FEC"/>
    <w:rPr>
      <w:rFonts w:ascii="宋体" w:eastAsia="宋体" w:hAnsi="宋体" w:cs="宋体" w:hint="eastAsia"/>
      <w:color w:val="000000"/>
      <w:sz w:val="20"/>
      <w:szCs w:val="20"/>
      <w:u w:val="none"/>
    </w:rPr>
  </w:style>
  <w:style w:type="character" w:customStyle="1" w:styleId="font41">
    <w:name w:val="font41"/>
    <w:basedOn w:val="a0"/>
    <w:qFormat/>
    <w:rsid w:val="009C7FEC"/>
    <w:rPr>
      <w:rFonts w:ascii="宋体" w:eastAsia="宋体" w:hAnsi="宋体" w:cs="宋体" w:hint="eastAsia"/>
      <w:color w:val="000000"/>
      <w:sz w:val="20"/>
      <w:szCs w:val="20"/>
      <w:u w:val="none"/>
    </w:rPr>
  </w:style>
  <w:style w:type="paragraph" w:styleId="a6">
    <w:name w:val="Document Map"/>
    <w:basedOn w:val="a"/>
    <w:link w:val="Char1"/>
    <w:uiPriority w:val="99"/>
    <w:semiHidden/>
    <w:unhideWhenUsed/>
    <w:rsid w:val="00D60741"/>
    <w:rPr>
      <w:rFonts w:ascii="宋体" w:eastAsia="宋体"/>
      <w:sz w:val="18"/>
      <w:szCs w:val="18"/>
    </w:rPr>
  </w:style>
  <w:style w:type="character" w:customStyle="1" w:styleId="Char1">
    <w:name w:val="文档结构图 Char"/>
    <w:basedOn w:val="a0"/>
    <w:link w:val="a6"/>
    <w:uiPriority w:val="99"/>
    <w:semiHidden/>
    <w:rsid w:val="00D60741"/>
    <w:rPr>
      <w:rFonts w:ascii="宋体" w:eastAsia="宋体"/>
      <w:kern w:val="2"/>
      <w:sz w:val="18"/>
      <w:szCs w:val="18"/>
    </w:rPr>
  </w:style>
</w:styles>
</file>

<file path=word/webSettings.xml><?xml version="1.0" encoding="utf-8"?>
<w:webSettings xmlns:r="http://schemas.openxmlformats.org/officeDocument/2006/relationships" xmlns:w="http://schemas.openxmlformats.org/wordprocessingml/2006/main">
  <w:divs>
    <w:div w:id="273368433">
      <w:bodyDiv w:val="1"/>
      <w:marLeft w:val="0"/>
      <w:marRight w:val="0"/>
      <w:marTop w:val="0"/>
      <w:marBottom w:val="0"/>
      <w:divBdr>
        <w:top w:val="none" w:sz="0" w:space="0" w:color="auto"/>
        <w:left w:val="none" w:sz="0" w:space="0" w:color="auto"/>
        <w:bottom w:val="none" w:sz="0" w:space="0" w:color="auto"/>
        <w:right w:val="none" w:sz="0" w:space="0" w:color="auto"/>
      </w:divBdr>
    </w:div>
    <w:div w:id="520242044">
      <w:bodyDiv w:val="1"/>
      <w:marLeft w:val="0"/>
      <w:marRight w:val="0"/>
      <w:marTop w:val="0"/>
      <w:marBottom w:val="0"/>
      <w:divBdr>
        <w:top w:val="none" w:sz="0" w:space="0" w:color="auto"/>
        <w:left w:val="none" w:sz="0" w:space="0" w:color="auto"/>
        <w:bottom w:val="none" w:sz="0" w:space="0" w:color="auto"/>
        <w:right w:val="none" w:sz="0" w:space="0" w:color="auto"/>
      </w:divBdr>
    </w:div>
    <w:div w:id="782925451">
      <w:bodyDiv w:val="1"/>
      <w:marLeft w:val="0"/>
      <w:marRight w:val="0"/>
      <w:marTop w:val="0"/>
      <w:marBottom w:val="0"/>
      <w:divBdr>
        <w:top w:val="none" w:sz="0" w:space="0" w:color="auto"/>
        <w:left w:val="none" w:sz="0" w:space="0" w:color="auto"/>
        <w:bottom w:val="none" w:sz="0" w:space="0" w:color="auto"/>
        <w:right w:val="none" w:sz="0" w:space="0" w:color="auto"/>
      </w:divBdr>
    </w:div>
    <w:div w:id="1363364375">
      <w:bodyDiv w:val="1"/>
      <w:marLeft w:val="0"/>
      <w:marRight w:val="0"/>
      <w:marTop w:val="0"/>
      <w:marBottom w:val="0"/>
      <w:divBdr>
        <w:top w:val="none" w:sz="0" w:space="0" w:color="auto"/>
        <w:left w:val="none" w:sz="0" w:space="0" w:color="auto"/>
        <w:bottom w:val="none" w:sz="0" w:space="0" w:color="auto"/>
        <w:right w:val="none" w:sz="0" w:space="0" w:color="auto"/>
      </w:divBdr>
    </w:div>
    <w:div w:id="14069543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Pages>
  <Words>704</Words>
  <Characters>4019</Characters>
  <Application>Microsoft Office Word</Application>
  <DocSecurity>0</DocSecurity>
  <Lines>33</Lines>
  <Paragraphs>9</Paragraphs>
  <ScaleCrop>false</ScaleCrop>
  <Company>Microsoft</Company>
  <LinksUpToDate>false</LinksUpToDate>
  <CharactersWithSpaces>4714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admin</cp:lastModifiedBy>
  <cp:revision>5</cp:revision>
  <cp:lastPrinted>2022-05-19T12:00:00Z</cp:lastPrinted>
  <dcterms:created xsi:type="dcterms:W3CDTF">2022-07-26T01:44:00Z</dcterms:created>
  <dcterms:modified xsi:type="dcterms:W3CDTF">2022-07-26T02:07:00Z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2052-11.1.0.11411</vt:lpwstr>
  </property>
  <property fmtid="{D5CDD505-2E9C-101B-9397-08002B2CF9AE}" pid="3" name="ICV">
    <vt:lpwstr>8AE8B15A1E5F48839D1D82E3F2CFCA6F</vt:lpwstr>
  </property>
</Properties>
</file>