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14" w:tblpY="2281"/>
        <w:tblW w:w="901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32"/>
        <w:gridCol w:w="768"/>
        <w:gridCol w:w="1227"/>
        <w:gridCol w:w="1227"/>
      </w:tblGrid>
      <w:tr w:rsidR="004B3CD4" w:rsidTr="00A636FD">
        <w:tc>
          <w:tcPr>
            <w:tcW w:w="704" w:type="dxa"/>
          </w:tcPr>
          <w:p w:rsidR="004B3CD4" w:rsidRDefault="004B3CD4" w:rsidP="005E3E5A">
            <w:r>
              <w:t>序号</w:t>
            </w:r>
          </w:p>
        </w:tc>
        <w:tc>
          <w:tcPr>
            <w:tcW w:w="2552" w:type="dxa"/>
          </w:tcPr>
          <w:p w:rsidR="004B3CD4" w:rsidRDefault="004B3CD4" w:rsidP="005E3E5A">
            <w:r>
              <w:t>名称</w:t>
            </w:r>
          </w:p>
        </w:tc>
        <w:tc>
          <w:tcPr>
            <w:tcW w:w="2532" w:type="dxa"/>
          </w:tcPr>
          <w:p w:rsidR="004B3CD4" w:rsidRDefault="00746082" w:rsidP="005E3E5A">
            <w:r>
              <w:t>参数</w:t>
            </w:r>
          </w:p>
        </w:tc>
        <w:tc>
          <w:tcPr>
            <w:tcW w:w="768" w:type="dxa"/>
          </w:tcPr>
          <w:p w:rsidR="004B3CD4" w:rsidRDefault="004B3CD4" w:rsidP="005E3E5A">
            <w:r>
              <w:t>数量</w:t>
            </w:r>
          </w:p>
        </w:tc>
        <w:tc>
          <w:tcPr>
            <w:tcW w:w="1227" w:type="dxa"/>
          </w:tcPr>
          <w:p w:rsidR="004B3CD4" w:rsidRDefault="00F87DA9" w:rsidP="005E3E5A">
            <w:r>
              <w:t>单价</w:t>
            </w:r>
            <w:r>
              <w:rPr>
                <w:rFonts w:hint="eastAsia"/>
              </w:rPr>
              <w:t>(</w:t>
            </w:r>
            <w: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227" w:type="dxa"/>
          </w:tcPr>
          <w:p w:rsidR="004B3CD4" w:rsidRDefault="00F87DA9" w:rsidP="005E3E5A">
            <w:r>
              <w:t>总价</w:t>
            </w:r>
            <w:r>
              <w:rPr>
                <w:rFonts w:hint="eastAsia"/>
              </w:rPr>
              <w:t>(</w:t>
            </w:r>
            <w:r>
              <w:t>万元</w:t>
            </w:r>
            <w:r>
              <w:rPr>
                <w:rFonts w:hint="eastAsia"/>
              </w:rPr>
              <w:t>)</w:t>
            </w:r>
          </w:p>
        </w:tc>
      </w:tr>
      <w:tr w:rsidR="009D603E" w:rsidTr="007C7053">
        <w:tc>
          <w:tcPr>
            <w:tcW w:w="704" w:type="dxa"/>
          </w:tcPr>
          <w:p w:rsidR="009D603E" w:rsidRDefault="009D603E" w:rsidP="009D603E"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9D603E" w:rsidRDefault="00507881" w:rsidP="007C7053">
            <w:bookmarkStart w:id="0" w:name="_GoBack"/>
            <w:bookmarkEnd w:id="0"/>
            <w:r w:rsidRPr="00507881">
              <w:rPr>
                <w:color w:val="000000"/>
                <w:sz w:val="22"/>
              </w:rPr>
              <w:t>NVIDIA TESLA A100 80G GPU</w:t>
            </w:r>
          </w:p>
        </w:tc>
        <w:tc>
          <w:tcPr>
            <w:tcW w:w="2532" w:type="dxa"/>
          </w:tcPr>
          <w:p w:rsidR="009D603E" w:rsidRDefault="009D603E" w:rsidP="009D603E">
            <w:pPr>
              <w:jc w:val="left"/>
            </w:pPr>
          </w:p>
        </w:tc>
        <w:tc>
          <w:tcPr>
            <w:tcW w:w="768" w:type="dxa"/>
            <w:vAlign w:val="center"/>
          </w:tcPr>
          <w:p w:rsidR="009D603E" w:rsidRDefault="00507881" w:rsidP="009D603E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27" w:type="dxa"/>
            <w:vAlign w:val="center"/>
          </w:tcPr>
          <w:p w:rsidR="009D603E" w:rsidRDefault="009D603E" w:rsidP="00FE17C5">
            <w:pPr>
              <w:jc w:val="right"/>
            </w:pPr>
          </w:p>
        </w:tc>
        <w:tc>
          <w:tcPr>
            <w:tcW w:w="1227" w:type="dxa"/>
            <w:vAlign w:val="center"/>
          </w:tcPr>
          <w:p w:rsidR="009D603E" w:rsidRPr="00AD6EFB" w:rsidRDefault="009D603E" w:rsidP="009D603E">
            <w:pPr>
              <w:widowControl/>
              <w:jc w:val="right"/>
            </w:pPr>
          </w:p>
        </w:tc>
      </w:tr>
      <w:tr w:rsidR="009D603E" w:rsidTr="00FE17C5">
        <w:tc>
          <w:tcPr>
            <w:tcW w:w="704" w:type="dxa"/>
          </w:tcPr>
          <w:p w:rsidR="009D603E" w:rsidRDefault="00FE17C5" w:rsidP="009D603E">
            <w:r>
              <w:t>2</w:t>
            </w:r>
          </w:p>
        </w:tc>
        <w:tc>
          <w:tcPr>
            <w:tcW w:w="2552" w:type="dxa"/>
            <w:vAlign w:val="center"/>
          </w:tcPr>
          <w:p w:rsidR="009D603E" w:rsidRDefault="00507881" w:rsidP="00FE17C5">
            <w:pPr>
              <w:rPr>
                <w:color w:val="000000"/>
                <w:sz w:val="22"/>
              </w:rPr>
            </w:pPr>
            <w:r w:rsidRPr="00507881">
              <w:rPr>
                <w:color w:val="000000"/>
                <w:sz w:val="22"/>
              </w:rPr>
              <w:t>RTX3090TI GPU</w:t>
            </w:r>
          </w:p>
        </w:tc>
        <w:tc>
          <w:tcPr>
            <w:tcW w:w="2532" w:type="dxa"/>
          </w:tcPr>
          <w:p w:rsidR="00FE17C5" w:rsidRPr="00AD6EFB" w:rsidRDefault="00FE17C5" w:rsidP="009D603E">
            <w:pPr>
              <w:spacing w:line="400" w:lineRule="exact"/>
            </w:pPr>
          </w:p>
        </w:tc>
        <w:tc>
          <w:tcPr>
            <w:tcW w:w="768" w:type="dxa"/>
            <w:vAlign w:val="center"/>
          </w:tcPr>
          <w:p w:rsidR="009D603E" w:rsidRDefault="00507881" w:rsidP="009D603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27" w:type="dxa"/>
            <w:vAlign w:val="center"/>
          </w:tcPr>
          <w:p w:rsidR="009D603E" w:rsidRDefault="009D603E" w:rsidP="00F163BE">
            <w:pPr>
              <w:jc w:val="right"/>
            </w:pPr>
          </w:p>
        </w:tc>
        <w:tc>
          <w:tcPr>
            <w:tcW w:w="1227" w:type="dxa"/>
            <w:vAlign w:val="center"/>
          </w:tcPr>
          <w:p w:rsidR="009D603E" w:rsidRPr="00AD6EFB" w:rsidRDefault="009D603E" w:rsidP="00F163BE">
            <w:pPr>
              <w:jc w:val="right"/>
            </w:pPr>
          </w:p>
        </w:tc>
      </w:tr>
      <w:tr w:rsidR="00912860" w:rsidTr="005E3E5A">
        <w:tc>
          <w:tcPr>
            <w:tcW w:w="704" w:type="dxa"/>
          </w:tcPr>
          <w:p w:rsidR="00912860" w:rsidRDefault="00912860" w:rsidP="00912860"/>
        </w:tc>
        <w:tc>
          <w:tcPr>
            <w:tcW w:w="7079" w:type="dxa"/>
            <w:gridSpan w:val="4"/>
          </w:tcPr>
          <w:p w:rsidR="00912860" w:rsidRDefault="00912860" w:rsidP="00912860">
            <w:pPr>
              <w:ind w:firstLineChars="3000" w:firstLine="6300"/>
            </w:pPr>
          </w:p>
        </w:tc>
        <w:tc>
          <w:tcPr>
            <w:tcW w:w="1227" w:type="dxa"/>
          </w:tcPr>
          <w:p w:rsidR="00912860" w:rsidRDefault="00912860" w:rsidP="00912860">
            <w:pPr>
              <w:jc w:val="center"/>
            </w:pPr>
          </w:p>
        </w:tc>
      </w:tr>
    </w:tbl>
    <w:p w:rsidR="00C15A85" w:rsidRDefault="00084E5C" w:rsidP="00084E5C">
      <w:pPr>
        <w:pStyle w:val="1"/>
      </w:pPr>
      <w:r>
        <w:t>一、</w:t>
      </w:r>
      <w:r w:rsidR="004B3CD4">
        <w:t>设备清单</w:t>
      </w:r>
      <w:r w:rsidR="006C7558">
        <w:t>：</w:t>
      </w:r>
    </w:p>
    <w:p w:rsidR="00CD41DB" w:rsidRDefault="00084E5C" w:rsidP="00A636FD">
      <w:pPr>
        <w:pStyle w:val="1"/>
      </w:pPr>
      <w:r>
        <w:t>二、</w:t>
      </w:r>
      <w:r w:rsidR="00D33B66">
        <w:t>设备详细参数要求</w:t>
      </w:r>
      <w:r w:rsidR="006C7558">
        <w:t>：</w:t>
      </w:r>
    </w:p>
    <w:p w:rsidR="00507881" w:rsidRDefault="00507881" w:rsidP="009E6C86">
      <w:pPr>
        <w:rPr>
          <w:b/>
          <w:sz w:val="28"/>
        </w:rPr>
      </w:pPr>
      <w:r w:rsidRPr="00507881">
        <w:rPr>
          <w:b/>
          <w:sz w:val="28"/>
        </w:rPr>
        <w:t>NVIDIA TESLA A100 80G GPU</w:t>
      </w:r>
    </w:p>
    <w:tbl>
      <w:tblPr>
        <w:tblStyle w:val="a3"/>
        <w:tblW w:w="8081" w:type="dxa"/>
        <w:tblLook w:val="04A0" w:firstRow="1" w:lastRow="0" w:firstColumn="1" w:lastColumn="0" w:noHBand="0" w:noVBand="1"/>
      </w:tblPr>
      <w:tblGrid>
        <w:gridCol w:w="3117"/>
        <w:gridCol w:w="4964"/>
      </w:tblGrid>
      <w:tr w:rsidR="00C93A64" w:rsidRPr="00C93A64" w:rsidTr="00C93A64">
        <w:trPr>
          <w:trHeight w:val="244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制造工艺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999999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7</w:t>
            </w: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纳米</w:t>
            </w:r>
          </w:p>
        </w:tc>
      </w:tr>
      <w:tr w:rsidR="00C93A64" w:rsidRPr="00C93A64" w:rsidTr="00C93A64">
        <w:trPr>
          <w:trHeight w:val="234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显</w:t>
            </w:r>
            <w:proofErr w:type="gramStart"/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存类型</w:t>
            </w:r>
            <w:proofErr w:type="gramEnd"/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999999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HBM2</w:t>
            </w:r>
          </w:p>
        </w:tc>
      </w:tr>
      <w:tr w:rsidR="00C93A64" w:rsidRPr="00C93A64" w:rsidTr="00C93A64">
        <w:trPr>
          <w:trHeight w:val="244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显存容量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999999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40000MB</w:t>
            </w:r>
          </w:p>
        </w:tc>
      </w:tr>
      <w:tr w:rsidR="00C93A64" w:rsidRPr="00C93A64" w:rsidTr="00C93A64">
        <w:trPr>
          <w:trHeight w:val="244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显存频率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999999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3200MHz</w:t>
            </w:r>
          </w:p>
        </w:tc>
      </w:tr>
      <w:tr w:rsidR="00C93A64" w:rsidRPr="00C93A64" w:rsidTr="00C93A64">
        <w:trPr>
          <w:trHeight w:val="234"/>
        </w:trPr>
        <w:tc>
          <w:tcPr>
            <w:tcW w:w="3117" w:type="dxa"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显存</w:t>
            </w:r>
          </w:p>
        </w:tc>
        <w:tc>
          <w:tcPr>
            <w:tcW w:w="4964" w:type="dxa"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80GB</w:t>
            </w:r>
          </w:p>
        </w:tc>
      </w:tr>
      <w:tr w:rsidR="00C93A64" w:rsidRPr="00C93A64" w:rsidTr="00C93A64">
        <w:trPr>
          <w:trHeight w:val="244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最大功耗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999999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400W</w:t>
            </w:r>
          </w:p>
        </w:tc>
      </w:tr>
      <w:tr w:rsidR="00C93A64" w:rsidRPr="00C93A64" w:rsidTr="00C93A64">
        <w:trPr>
          <w:trHeight w:val="433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GPU</w:t>
            </w: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芯片代号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GA100</w:t>
            </w:r>
          </w:p>
        </w:tc>
      </w:tr>
      <w:tr w:rsidR="00C93A64" w:rsidRPr="00C93A64" w:rsidTr="00C93A64">
        <w:trPr>
          <w:trHeight w:val="433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显存带宽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1935GB/s</w:t>
            </w:r>
          </w:p>
        </w:tc>
      </w:tr>
      <w:tr w:rsidR="00C93A64" w:rsidRPr="00C93A64" w:rsidTr="00C93A64">
        <w:trPr>
          <w:trHeight w:val="433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显</w:t>
            </w:r>
            <w:proofErr w:type="gramStart"/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存类型</w:t>
            </w:r>
            <w:proofErr w:type="gramEnd"/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GDDR6X</w:t>
            </w:r>
          </w:p>
        </w:tc>
      </w:tr>
      <w:tr w:rsidR="00C93A64" w:rsidRPr="00C93A64" w:rsidTr="00C93A64">
        <w:trPr>
          <w:trHeight w:val="433"/>
        </w:trPr>
        <w:tc>
          <w:tcPr>
            <w:tcW w:w="3117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接口类型</w:t>
            </w:r>
          </w:p>
        </w:tc>
        <w:tc>
          <w:tcPr>
            <w:tcW w:w="4964" w:type="dxa"/>
            <w:hideMark/>
          </w:tcPr>
          <w:p w:rsidR="00C93A64" w:rsidRPr="00C93A64" w:rsidRDefault="00C93A64" w:rsidP="00C93A64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C93A64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PCI Express 4.0 16X</w:t>
            </w:r>
          </w:p>
        </w:tc>
      </w:tr>
    </w:tbl>
    <w:p w:rsidR="00FE17C5" w:rsidRPr="00FE17C5" w:rsidRDefault="00FE17C5" w:rsidP="00507881"/>
    <w:tbl>
      <w:tblPr>
        <w:tblStyle w:val="a3"/>
        <w:tblpPr w:leftFromText="180" w:rightFromText="180" w:vertAnchor="page" w:horzAnchor="margin" w:tblpX="-714" w:tblpY="2281"/>
        <w:tblW w:w="9010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2A10F6" w:rsidTr="00FE17C5">
        <w:tc>
          <w:tcPr>
            <w:tcW w:w="9010" w:type="dxa"/>
            <w:vAlign w:val="center"/>
          </w:tcPr>
          <w:p w:rsidR="002A10F6" w:rsidRDefault="002A10F6" w:rsidP="00F456D0">
            <w:pPr>
              <w:rPr>
                <w:color w:val="000000"/>
                <w:sz w:val="22"/>
              </w:rPr>
            </w:pPr>
          </w:p>
        </w:tc>
      </w:tr>
    </w:tbl>
    <w:p w:rsidR="00F163BE" w:rsidRDefault="00507881" w:rsidP="00507881">
      <w:r w:rsidRPr="00507881">
        <w:rPr>
          <w:b/>
          <w:sz w:val="28"/>
        </w:rPr>
        <w:t>RTX3090TI GPU</w:t>
      </w:r>
      <w:r>
        <w:t xml:space="preserve"> 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2405"/>
        <w:gridCol w:w="3969"/>
      </w:tblGrid>
      <w:tr w:rsidR="00C93A64" w:rsidRPr="00C93A64" w:rsidTr="00447AC0">
        <w:trPr>
          <w:trHeight w:val="380"/>
        </w:trPr>
        <w:tc>
          <w:tcPr>
            <w:tcW w:w="2405" w:type="dxa"/>
            <w:hideMark/>
          </w:tcPr>
          <w:p w:rsidR="00C93A64" w:rsidRPr="00C93A64" w:rsidRDefault="00C93A64">
            <w:pPr>
              <w:widowControl/>
              <w:spacing w:line="360" w:lineRule="atLeast"/>
              <w:jc w:val="lef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核心频率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>1560 MHz</w:t>
            </w:r>
          </w:p>
        </w:tc>
      </w:tr>
      <w:tr w:rsidR="00C93A64" w:rsidRPr="00C93A64" w:rsidTr="00447AC0">
        <w:trPr>
          <w:trHeight w:val="364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Turbo</w:t>
            </w:r>
            <w:r w:rsidRPr="00C93A64">
              <w:rPr>
                <w:rStyle w:val="cs2021explain"/>
                <w:rFonts w:ascii="Helvetica" w:hAnsi="Helvetica" w:cs="Helvetica"/>
                <w:szCs w:val="21"/>
              </w:rPr>
              <w:t>频率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>1695 MHz</w:t>
            </w:r>
          </w:p>
        </w:tc>
      </w:tr>
      <w:tr w:rsidR="00C93A64" w:rsidRPr="00C93A64" w:rsidTr="00447AC0">
        <w:trPr>
          <w:trHeight w:val="380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流处理单元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 xml:space="preserve">10752 </w:t>
            </w:r>
            <w:proofErr w:type="gramStart"/>
            <w:r w:rsidRPr="00C93A64">
              <w:rPr>
                <w:rFonts w:ascii="Helvetica" w:hAnsi="Helvetica" w:cs="Helvetica"/>
                <w:szCs w:val="21"/>
              </w:rPr>
              <w:t>个</w:t>
            </w:r>
            <w:proofErr w:type="gramEnd"/>
          </w:p>
        </w:tc>
      </w:tr>
      <w:tr w:rsidR="00C93A64" w:rsidRPr="00C93A64" w:rsidTr="00447AC0">
        <w:trPr>
          <w:trHeight w:val="380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核心架构</w:t>
            </w:r>
          </w:p>
        </w:tc>
        <w:tc>
          <w:tcPr>
            <w:tcW w:w="3969" w:type="dxa"/>
            <w:hideMark/>
          </w:tcPr>
          <w:p w:rsidR="00C93A64" w:rsidRPr="00C93A64" w:rsidRDefault="00C93A64" w:rsidP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 xml:space="preserve">Ampere </w:t>
            </w:r>
          </w:p>
        </w:tc>
      </w:tr>
      <w:tr w:rsidR="00C93A64" w:rsidRPr="00C93A64" w:rsidTr="00447AC0">
        <w:trPr>
          <w:trHeight w:val="364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GPU</w:t>
            </w:r>
            <w:r w:rsidRPr="00C93A64">
              <w:rPr>
                <w:rStyle w:val="cs2021explain"/>
                <w:rFonts w:ascii="Helvetica" w:hAnsi="Helvetica" w:cs="Helvetica"/>
                <w:szCs w:val="21"/>
              </w:rPr>
              <w:t>代号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>GA102</w:t>
            </w:r>
          </w:p>
        </w:tc>
      </w:tr>
      <w:tr w:rsidR="00C93A64" w:rsidRPr="00C93A64" w:rsidTr="00447AC0">
        <w:trPr>
          <w:trHeight w:val="380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生产工艺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>8 nm</w:t>
            </w:r>
          </w:p>
        </w:tc>
      </w:tr>
      <w:tr w:rsidR="00C93A64" w:rsidRPr="00C93A64" w:rsidTr="00447AC0">
        <w:trPr>
          <w:trHeight w:val="364"/>
        </w:trPr>
        <w:tc>
          <w:tcPr>
            <w:tcW w:w="2405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Style w:val="cs2021explain"/>
                <w:rFonts w:ascii="Helvetica" w:hAnsi="Helvetica" w:cs="Helvetica"/>
                <w:szCs w:val="21"/>
              </w:rPr>
              <w:t>TDP</w:t>
            </w:r>
            <w:r w:rsidRPr="00C93A64">
              <w:rPr>
                <w:rStyle w:val="cs2021explain"/>
                <w:rFonts w:ascii="Helvetica" w:hAnsi="Helvetica" w:cs="Helvetica"/>
                <w:szCs w:val="21"/>
              </w:rPr>
              <w:t>功耗</w:t>
            </w:r>
          </w:p>
        </w:tc>
        <w:tc>
          <w:tcPr>
            <w:tcW w:w="3969" w:type="dxa"/>
            <w:hideMark/>
          </w:tcPr>
          <w:p w:rsidR="00C93A64" w:rsidRPr="00C93A64" w:rsidRDefault="00C93A64">
            <w:pPr>
              <w:spacing w:line="360" w:lineRule="atLeast"/>
              <w:rPr>
                <w:rFonts w:ascii="Helvetica" w:hAnsi="Helvetica" w:cs="Helvetica"/>
                <w:szCs w:val="21"/>
              </w:rPr>
            </w:pPr>
            <w:r w:rsidRPr="00C93A64">
              <w:rPr>
                <w:rFonts w:ascii="Helvetica" w:hAnsi="Helvetica" w:cs="Helvetica"/>
                <w:szCs w:val="21"/>
              </w:rPr>
              <w:t>450W</w:t>
            </w:r>
          </w:p>
        </w:tc>
      </w:tr>
    </w:tbl>
    <w:p w:rsidR="00C93A64" w:rsidRDefault="00C93A64" w:rsidP="00507881"/>
    <w:sectPr w:rsidR="00C9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BE" w:rsidRDefault="00370CBE" w:rsidP="00F31270">
      <w:r>
        <w:separator/>
      </w:r>
    </w:p>
  </w:endnote>
  <w:endnote w:type="continuationSeparator" w:id="0">
    <w:p w:rsidR="00370CBE" w:rsidRDefault="00370CBE" w:rsidP="00F3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BE" w:rsidRDefault="00370CBE" w:rsidP="00F31270">
      <w:r>
        <w:separator/>
      </w:r>
    </w:p>
  </w:footnote>
  <w:footnote w:type="continuationSeparator" w:id="0">
    <w:p w:rsidR="00370CBE" w:rsidRDefault="00370CBE" w:rsidP="00F3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EC4"/>
    <w:multiLevelType w:val="multilevel"/>
    <w:tmpl w:val="7B8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A79E3"/>
    <w:multiLevelType w:val="multilevel"/>
    <w:tmpl w:val="768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256F"/>
    <w:multiLevelType w:val="hybridMultilevel"/>
    <w:tmpl w:val="CD942DC8"/>
    <w:lvl w:ilvl="0" w:tplc="2A685AD4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24447AD9"/>
    <w:multiLevelType w:val="multilevel"/>
    <w:tmpl w:val="46B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747F0"/>
    <w:multiLevelType w:val="hybridMultilevel"/>
    <w:tmpl w:val="02608D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360F4B"/>
    <w:multiLevelType w:val="hybridMultilevel"/>
    <w:tmpl w:val="B9AC7540"/>
    <w:lvl w:ilvl="0" w:tplc="2ACEA8D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D2A55B4"/>
    <w:multiLevelType w:val="hybridMultilevel"/>
    <w:tmpl w:val="38F0A032"/>
    <w:lvl w:ilvl="0" w:tplc="E82218B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356137"/>
    <w:multiLevelType w:val="hybridMultilevel"/>
    <w:tmpl w:val="9EC21E3A"/>
    <w:lvl w:ilvl="0" w:tplc="E8221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8A420C"/>
    <w:multiLevelType w:val="hybridMultilevel"/>
    <w:tmpl w:val="8E12AD1E"/>
    <w:lvl w:ilvl="0" w:tplc="BB3EBF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1E67CC"/>
    <w:multiLevelType w:val="hybridMultilevel"/>
    <w:tmpl w:val="BD306166"/>
    <w:lvl w:ilvl="0" w:tplc="4CA612A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D285990"/>
    <w:multiLevelType w:val="hybridMultilevel"/>
    <w:tmpl w:val="52B68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DF5D48"/>
    <w:multiLevelType w:val="hybridMultilevel"/>
    <w:tmpl w:val="74FEAE2A"/>
    <w:lvl w:ilvl="0" w:tplc="6DD296E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AE86AA7"/>
    <w:multiLevelType w:val="hybridMultilevel"/>
    <w:tmpl w:val="97341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332E37"/>
    <w:multiLevelType w:val="hybridMultilevel"/>
    <w:tmpl w:val="7BB433B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95662C"/>
    <w:multiLevelType w:val="hybridMultilevel"/>
    <w:tmpl w:val="D39E11DA"/>
    <w:lvl w:ilvl="0" w:tplc="E8221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26477B"/>
    <w:multiLevelType w:val="multilevel"/>
    <w:tmpl w:val="0BF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671D8"/>
    <w:multiLevelType w:val="multilevel"/>
    <w:tmpl w:val="7D6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0730F"/>
    <w:multiLevelType w:val="hybridMultilevel"/>
    <w:tmpl w:val="F7F29114"/>
    <w:lvl w:ilvl="0" w:tplc="AB3456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EC5FAAE"/>
    <w:multiLevelType w:val="singleLevel"/>
    <w:tmpl w:val="5EC5FAAE"/>
    <w:lvl w:ilvl="0">
      <w:start w:val="1"/>
      <w:numFmt w:val="decimal"/>
      <w:suff w:val="nothing"/>
      <w:lvlText w:val="%1."/>
      <w:lvlJc w:val="left"/>
    </w:lvl>
  </w:abstractNum>
  <w:abstractNum w:abstractNumId="19">
    <w:nsid w:val="68AA0A6E"/>
    <w:multiLevelType w:val="hybridMultilevel"/>
    <w:tmpl w:val="B040FB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8B250CF"/>
    <w:multiLevelType w:val="hybridMultilevel"/>
    <w:tmpl w:val="FBF22112"/>
    <w:lvl w:ilvl="0" w:tplc="72BE799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93D1800"/>
    <w:multiLevelType w:val="hybridMultilevel"/>
    <w:tmpl w:val="DC7C3ED2"/>
    <w:lvl w:ilvl="0" w:tplc="AB34566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69D43630"/>
    <w:multiLevelType w:val="hybridMultilevel"/>
    <w:tmpl w:val="25F6CE20"/>
    <w:lvl w:ilvl="0" w:tplc="3DB82E00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3">
    <w:nsid w:val="6CFE19BC"/>
    <w:multiLevelType w:val="hybridMultilevel"/>
    <w:tmpl w:val="0DBC5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9038A3"/>
    <w:multiLevelType w:val="multilevel"/>
    <w:tmpl w:val="2AD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E3CE2"/>
    <w:multiLevelType w:val="multilevel"/>
    <w:tmpl w:val="D66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4B45A6"/>
    <w:multiLevelType w:val="hybridMultilevel"/>
    <w:tmpl w:val="1838A12E"/>
    <w:lvl w:ilvl="0" w:tplc="4A7832E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D0928F5"/>
    <w:multiLevelType w:val="multilevel"/>
    <w:tmpl w:val="083C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1"/>
  </w:num>
  <w:num w:numId="5">
    <w:abstractNumId w:val="26"/>
  </w:num>
  <w:num w:numId="6">
    <w:abstractNumId w:val="5"/>
  </w:num>
  <w:num w:numId="7">
    <w:abstractNumId w:val="20"/>
  </w:num>
  <w:num w:numId="8">
    <w:abstractNumId w:val="22"/>
  </w:num>
  <w:num w:numId="9">
    <w:abstractNumId w:val="2"/>
  </w:num>
  <w:num w:numId="10">
    <w:abstractNumId w:val="27"/>
  </w:num>
  <w:num w:numId="11">
    <w:abstractNumId w:val="1"/>
  </w:num>
  <w:num w:numId="12">
    <w:abstractNumId w:val="0"/>
  </w:num>
  <w:num w:numId="13">
    <w:abstractNumId w:val="24"/>
  </w:num>
  <w:num w:numId="14">
    <w:abstractNumId w:val="3"/>
  </w:num>
  <w:num w:numId="15">
    <w:abstractNumId w:val="16"/>
  </w:num>
  <w:num w:numId="16">
    <w:abstractNumId w:val="25"/>
  </w:num>
  <w:num w:numId="17">
    <w:abstractNumId w:val="15"/>
  </w:num>
  <w:num w:numId="18">
    <w:abstractNumId w:val="17"/>
  </w:num>
  <w:num w:numId="19">
    <w:abstractNumId w:val="7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21"/>
  </w:num>
  <w:num w:numId="25">
    <w:abstractNumId w:val="10"/>
  </w:num>
  <w:num w:numId="26">
    <w:abstractNumId w:val="23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2"/>
    <w:rsid w:val="00012449"/>
    <w:rsid w:val="00032201"/>
    <w:rsid w:val="00084E5C"/>
    <w:rsid w:val="000854B7"/>
    <w:rsid w:val="000A1F0B"/>
    <w:rsid w:val="000B0F51"/>
    <w:rsid w:val="00175990"/>
    <w:rsid w:val="001A3827"/>
    <w:rsid w:val="001A52AB"/>
    <w:rsid w:val="001A7799"/>
    <w:rsid w:val="001C61BC"/>
    <w:rsid w:val="001F05EC"/>
    <w:rsid w:val="002257BA"/>
    <w:rsid w:val="002370D4"/>
    <w:rsid w:val="002431EF"/>
    <w:rsid w:val="00256C74"/>
    <w:rsid w:val="0027012B"/>
    <w:rsid w:val="00296BF5"/>
    <w:rsid w:val="002A10F6"/>
    <w:rsid w:val="002C02EC"/>
    <w:rsid w:val="002C35FA"/>
    <w:rsid w:val="002E5307"/>
    <w:rsid w:val="002F0C5D"/>
    <w:rsid w:val="002F59A9"/>
    <w:rsid w:val="00305BD8"/>
    <w:rsid w:val="00316441"/>
    <w:rsid w:val="003319A3"/>
    <w:rsid w:val="003427E1"/>
    <w:rsid w:val="00370CBE"/>
    <w:rsid w:val="00447AC0"/>
    <w:rsid w:val="00487FD8"/>
    <w:rsid w:val="004B3CD4"/>
    <w:rsid w:val="004F0832"/>
    <w:rsid w:val="004F6EC1"/>
    <w:rsid w:val="0050660E"/>
    <w:rsid w:val="00507881"/>
    <w:rsid w:val="00555D2F"/>
    <w:rsid w:val="0059136E"/>
    <w:rsid w:val="005944AD"/>
    <w:rsid w:val="005E3E5A"/>
    <w:rsid w:val="005E4E13"/>
    <w:rsid w:val="006111C6"/>
    <w:rsid w:val="0061180D"/>
    <w:rsid w:val="00634F4C"/>
    <w:rsid w:val="006C7558"/>
    <w:rsid w:val="007047F0"/>
    <w:rsid w:val="0071456B"/>
    <w:rsid w:val="00733E29"/>
    <w:rsid w:val="00746082"/>
    <w:rsid w:val="00764129"/>
    <w:rsid w:val="007A451F"/>
    <w:rsid w:val="007C7053"/>
    <w:rsid w:val="008024D1"/>
    <w:rsid w:val="00810A8F"/>
    <w:rsid w:val="00814EC3"/>
    <w:rsid w:val="0084122F"/>
    <w:rsid w:val="008736F5"/>
    <w:rsid w:val="00882900"/>
    <w:rsid w:val="00912860"/>
    <w:rsid w:val="00914E45"/>
    <w:rsid w:val="00933CE8"/>
    <w:rsid w:val="00947659"/>
    <w:rsid w:val="009528EA"/>
    <w:rsid w:val="009D603E"/>
    <w:rsid w:val="009E6C86"/>
    <w:rsid w:val="00A14237"/>
    <w:rsid w:val="00A636FD"/>
    <w:rsid w:val="00A92F08"/>
    <w:rsid w:val="00AD51AD"/>
    <w:rsid w:val="00AD6EFB"/>
    <w:rsid w:val="00B04B3A"/>
    <w:rsid w:val="00B068A9"/>
    <w:rsid w:val="00B14ACB"/>
    <w:rsid w:val="00B85B12"/>
    <w:rsid w:val="00BC4BE9"/>
    <w:rsid w:val="00BE428D"/>
    <w:rsid w:val="00BF69DD"/>
    <w:rsid w:val="00C15A85"/>
    <w:rsid w:val="00C33CFF"/>
    <w:rsid w:val="00C43072"/>
    <w:rsid w:val="00C54B9A"/>
    <w:rsid w:val="00C93A64"/>
    <w:rsid w:val="00CD41DB"/>
    <w:rsid w:val="00CE3415"/>
    <w:rsid w:val="00D30FC9"/>
    <w:rsid w:val="00D32947"/>
    <w:rsid w:val="00D33B66"/>
    <w:rsid w:val="00D50E4A"/>
    <w:rsid w:val="00D8692D"/>
    <w:rsid w:val="00DB5B22"/>
    <w:rsid w:val="00E14F21"/>
    <w:rsid w:val="00E1651A"/>
    <w:rsid w:val="00E33EE3"/>
    <w:rsid w:val="00EB65A9"/>
    <w:rsid w:val="00F163BE"/>
    <w:rsid w:val="00F2166D"/>
    <w:rsid w:val="00F31270"/>
    <w:rsid w:val="00F66441"/>
    <w:rsid w:val="00F87DA9"/>
    <w:rsid w:val="00FE17C5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2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7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319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6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3319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7047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427E1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59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136E"/>
    <w:rPr>
      <w:b/>
      <w:bCs/>
    </w:rPr>
  </w:style>
  <w:style w:type="paragraph" w:styleId="a7">
    <w:name w:val="header"/>
    <w:basedOn w:val="a"/>
    <w:link w:val="Char"/>
    <w:uiPriority w:val="99"/>
    <w:unhideWhenUsed/>
    <w:rsid w:val="00F3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3127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3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31270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D60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603E"/>
    <w:rPr>
      <w:sz w:val="18"/>
      <w:szCs w:val="18"/>
    </w:rPr>
  </w:style>
  <w:style w:type="character" w:styleId="aa">
    <w:name w:val="Hyperlink"/>
    <w:basedOn w:val="a0"/>
    <w:uiPriority w:val="99"/>
    <w:unhideWhenUsed/>
    <w:rsid w:val="002A10F6"/>
    <w:rPr>
      <w:color w:val="0563C1" w:themeColor="hyperlink"/>
      <w:u w:val="single"/>
    </w:rPr>
  </w:style>
  <w:style w:type="character" w:customStyle="1" w:styleId="cs2021explain">
    <w:name w:val="cs2021_explain"/>
    <w:basedOn w:val="a0"/>
    <w:rsid w:val="00C93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2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7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319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6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3319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7047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427E1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59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136E"/>
    <w:rPr>
      <w:b/>
      <w:bCs/>
    </w:rPr>
  </w:style>
  <w:style w:type="paragraph" w:styleId="a7">
    <w:name w:val="header"/>
    <w:basedOn w:val="a"/>
    <w:link w:val="Char"/>
    <w:uiPriority w:val="99"/>
    <w:unhideWhenUsed/>
    <w:rsid w:val="00F3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3127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3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31270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D60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603E"/>
    <w:rPr>
      <w:sz w:val="18"/>
      <w:szCs w:val="18"/>
    </w:rPr>
  </w:style>
  <w:style w:type="character" w:styleId="aa">
    <w:name w:val="Hyperlink"/>
    <w:basedOn w:val="a0"/>
    <w:uiPriority w:val="99"/>
    <w:unhideWhenUsed/>
    <w:rsid w:val="002A10F6"/>
    <w:rPr>
      <w:color w:val="0563C1" w:themeColor="hyperlink"/>
      <w:u w:val="single"/>
    </w:rPr>
  </w:style>
  <w:style w:type="character" w:customStyle="1" w:styleId="cs2021explain">
    <w:name w:val="cs2021_explain"/>
    <w:basedOn w:val="a0"/>
    <w:rsid w:val="00C9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2022-09-21T02:49:00Z</dcterms:created>
  <dcterms:modified xsi:type="dcterms:W3CDTF">2022-09-21T02:49:00Z</dcterms:modified>
</cp:coreProperties>
</file>