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B09DE" w14:textId="77777777" w:rsidR="00A72F6B" w:rsidRDefault="0035338F">
      <w:pPr>
        <w:spacing w:line="540" w:lineRule="exact"/>
        <w:jc w:val="center"/>
        <w:outlineLvl w:val="0"/>
        <w:rPr>
          <w:rFonts w:ascii="宋体" w:hAnsi="宋体"/>
          <w:b/>
          <w:color w:val="000000"/>
          <w:sz w:val="30"/>
          <w:szCs w:val="30"/>
        </w:rPr>
      </w:pPr>
      <w:r>
        <w:rPr>
          <w:rFonts w:ascii="宋体" w:hAnsi="宋体" w:hint="eastAsia"/>
          <w:b/>
          <w:color w:val="000000"/>
          <w:sz w:val="30"/>
          <w:szCs w:val="30"/>
        </w:rPr>
        <w:t>宁波第二技师学院</w:t>
      </w:r>
    </w:p>
    <w:p w14:paraId="0EB67001" w14:textId="13EA6B3C" w:rsidR="00A72F6B" w:rsidRDefault="0035338F">
      <w:pPr>
        <w:spacing w:line="540" w:lineRule="exact"/>
        <w:jc w:val="center"/>
        <w:outlineLvl w:val="0"/>
        <w:rPr>
          <w:rFonts w:ascii="宋体" w:hAnsi="宋体"/>
          <w:b/>
          <w:color w:val="000000"/>
          <w:sz w:val="30"/>
          <w:szCs w:val="30"/>
        </w:rPr>
      </w:pPr>
      <w:r>
        <w:rPr>
          <w:rFonts w:ascii="宋体" w:hAnsi="宋体" w:hint="eastAsia"/>
          <w:b/>
          <w:color w:val="000000"/>
          <w:sz w:val="30"/>
          <w:szCs w:val="30"/>
        </w:rPr>
        <w:t>3D打印项目</w:t>
      </w:r>
      <w:r w:rsidR="00DF1B2D">
        <w:rPr>
          <w:rFonts w:ascii="宋体" w:hAnsi="宋体" w:hint="eastAsia"/>
          <w:b/>
          <w:color w:val="000000"/>
          <w:sz w:val="30"/>
          <w:szCs w:val="30"/>
        </w:rPr>
        <w:t>采购需求</w:t>
      </w:r>
    </w:p>
    <w:p w14:paraId="07F38E7D" w14:textId="77777777" w:rsidR="00A72F6B" w:rsidRDefault="0035338F">
      <w:pPr>
        <w:spacing w:line="540" w:lineRule="exact"/>
        <w:jc w:val="left"/>
        <w:outlineLvl w:val="0"/>
        <w:rPr>
          <w:rFonts w:ascii="宋体" w:hAnsi="宋体" w:cs="宋体"/>
          <w:b/>
          <w:color w:val="000000"/>
          <w:sz w:val="30"/>
          <w:szCs w:val="30"/>
        </w:rPr>
      </w:pPr>
      <w:r>
        <w:rPr>
          <w:rFonts w:ascii="宋体" w:hAnsi="宋体" w:hint="eastAsia"/>
          <w:b/>
          <w:color w:val="000000"/>
          <w:sz w:val="30"/>
          <w:szCs w:val="30"/>
        </w:rPr>
        <w:t>一、项目采购清单</w:t>
      </w:r>
    </w:p>
    <w:tbl>
      <w:tblPr>
        <w:tblStyle w:val="a9"/>
        <w:tblW w:w="8822" w:type="dxa"/>
        <w:jc w:val="center"/>
        <w:tblLayout w:type="fixed"/>
        <w:tblLook w:val="04A0" w:firstRow="1" w:lastRow="0" w:firstColumn="1" w:lastColumn="0" w:noHBand="0" w:noVBand="1"/>
      </w:tblPr>
      <w:tblGrid>
        <w:gridCol w:w="736"/>
        <w:gridCol w:w="4909"/>
        <w:gridCol w:w="992"/>
        <w:gridCol w:w="910"/>
        <w:gridCol w:w="1275"/>
      </w:tblGrid>
      <w:tr w:rsidR="00A72F6B" w14:paraId="1253B7D2" w14:textId="77777777" w:rsidTr="003D46E0">
        <w:trPr>
          <w:jc w:val="center"/>
        </w:trPr>
        <w:tc>
          <w:tcPr>
            <w:tcW w:w="736" w:type="dxa"/>
            <w:vAlign w:val="center"/>
          </w:tcPr>
          <w:p w14:paraId="25AE06C3" w14:textId="77777777" w:rsidR="00A72F6B" w:rsidRDefault="0035338F">
            <w:pPr>
              <w:adjustRightInd w:val="0"/>
              <w:snapToGrid w:val="0"/>
              <w:spacing w:after="120" w:line="440" w:lineRule="exact"/>
              <w:jc w:val="center"/>
              <w:rPr>
                <w:rFonts w:ascii="宋体" w:hAnsi="宋体" w:cs="宋体"/>
                <w:b/>
                <w:color w:val="000000"/>
                <w:sz w:val="24"/>
                <w:szCs w:val="24"/>
              </w:rPr>
            </w:pPr>
            <w:r>
              <w:rPr>
                <w:rFonts w:ascii="宋体" w:hAnsi="宋体" w:cs="宋体" w:hint="eastAsia"/>
                <w:b/>
                <w:color w:val="000000"/>
                <w:sz w:val="24"/>
                <w:szCs w:val="24"/>
              </w:rPr>
              <w:t>序号</w:t>
            </w:r>
          </w:p>
        </w:tc>
        <w:tc>
          <w:tcPr>
            <w:tcW w:w="4909" w:type="dxa"/>
            <w:vAlign w:val="center"/>
          </w:tcPr>
          <w:p w14:paraId="204626E8" w14:textId="77777777" w:rsidR="00A72F6B" w:rsidRDefault="0035338F">
            <w:pPr>
              <w:adjustRightInd w:val="0"/>
              <w:snapToGrid w:val="0"/>
              <w:spacing w:after="120" w:line="440" w:lineRule="exact"/>
              <w:jc w:val="center"/>
              <w:rPr>
                <w:rFonts w:ascii="宋体" w:hAnsi="宋体" w:cs="宋体"/>
                <w:b/>
                <w:color w:val="000000"/>
                <w:sz w:val="24"/>
                <w:szCs w:val="24"/>
              </w:rPr>
            </w:pPr>
            <w:r>
              <w:rPr>
                <w:rFonts w:ascii="宋体" w:hAnsi="宋体" w:cs="宋体" w:hint="eastAsia"/>
                <w:b/>
                <w:color w:val="000000"/>
                <w:sz w:val="24"/>
                <w:szCs w:val="24"/>
              </w:rPr>
              <w:t>品名</w:t>
            </w:r>
          </w:p>
        </w:tc>
        <w:tc>
          <w:tcPr>
            <w:tcW w:w="992" w:type="dxa"/>
            <w:vAlign w:val="center"/>
          </w:tcPr>
          <w:p w14:paraId="3E4F515F" w14:textId="77777777" w:rsidR="00A72F6B" w:rsidRDefault="0035338F">
            <w:pPr>
              <w:adjustRightInd w:val="0"/>
              <w:snapToGrid w:val="0"/>
              <w:spacing w:after="120" w:line="440" w:lineRule="exact"/>
              <w:jc w:val="center"/>
              <w:rPr>
                <w:rFonts w:ascii="宋体" w:hAnsi="宋体" w:cs="宋体"/>
                <w:b/>
                <w:color w:val="000000"/>
                <w:sz w:val="24"/>
                <w:szCs w:val="24"/>
              </w:rPr>
            </w:pPr>
            <w:r>
              <w:rPr>
                <w:rFonts w:ascii="宋体" w:hAnsi="宋体" w:cs="宋体" w:hint="eastAsia"/>
                <w:b/>
                <w:color w:val="000000"/>
                <w:sz w:val="24"/>
                <w:szCs w:val="24"/>
              </w:rPr>
              <w:t>数量</w:t>
            </w:r>
          </w:p>
        </w:tc>
        <w:tc>
          <w:tcPr>
            <w:tcW w:w="910" w:type="dxa"/>
            <w:vAlign w:val="center"/>
          </w:tcPr>
          <w:p w14:paraId="03F1811B" w14:textId="77777777" w:rsidR="00A72F6B" w:rsidRDefault="0035338F">
            <w:pPr>
              <w:adjustRightInd w:val="0"/>
              <w:snapToGrid w:val="0"/>
              <w:spacing w:after="120" w:line="440" w:lineRule="exact"/>
              <w:jc w:val="center"/>
              <w:rPr>
                <w:rFonts w:ascii="宋体" w:hAnsi="宋体" w:cs="宋体"/>
                <w:b/>
                <w:color w:val="000000"/>
                <w:sz w:val="24"/>
                <w:szCs w:val="24"/>
              </w:rPr>
            </w:pPr>
            <w:r>
              <w:rPr>
                <w:rFonts w:ascii="宋体" w:hAnsi="宋体" w:cs="宋体" w:hint="eastAsia"/>
                <w:b/>
                <w:color w:val="000000"/>
                <w:sz w:val="24"/>
                <w:szCs w:val="24"/>
              </w:rPr>
              <w:t>单位</w:t>
            </w:r>
          </w:p>
        </w:tc>
        <w:tc>
          <w:tcPr>
            <w:tcW w:w="1275" w:type="dxa"/>
            <w:vAlign w:val="center"/>
          </w:tcPr>
          <w:p w14:paraId="62F2A93F" w14:textId="77777777" w:rsidR="00A72F6B" w:rsidRDefault="0035338F">
            <w:pPr>
              <w:adjustRightInd w:val="0"/>
              <w:snapToGrid w:val="0"/>
              <w:spacing w:after="120" w:line="440" w:lineRule="exact"/>
              <w:jc w:val="center"/>
              <w:rPr>
                <w:rFonts w:ascii="宋体" w:hAnsi="宋体" w:cs="宋体"/>
                <w:b/>
                <w:color w:val="000000"/>
                <w:sz w:val="24"/>
                <w:szCs w:val="24"/>
              </w:rPr>
            </w:pPr>
            <w:r>
              <w:rPr>
                <w:rFonts w:ascii="宋体" w:hAnsi="宋体" w:cs="宋体" w:hint="eastAsia"/>
                <w:b/>
                <w:color w:val="000000"/>
                <w:sz w:val="24"/>
                <w:szCs w:val="24"/>
              </w:rPr>
              <w:t>备注</w:t>
            </w:r>
          </w:p>
        </w:tc>
      </w:tr>
      <w:tr w:rsidR="00A72F6B" w14:paraId="65296217" w14:textId="77777777" w:rsidTr="003D46E0">
        <w:trPr>
          <w:trHeight w:val="567"/>
          <w:jc w:val="center"/>
        </w:trPr>
        <w:tc>
          <w:tcPr>
            <w:tcW w:w="736" w:type="dxa"/>
            <w:vAlign w:val="center"/>
          </w:tcPr>
          <w:p w14:paraId="30BFB647" w14:textId="77777777" w:rsidR="00A72F6B" w:rsidRDefault="0035338F">
            <w:pPr>
              <w:widowControl/>
              <w:jc w:val="center"/>
              <w:textAlignment w:val="center"/>
              <w:rPr>
                <w:rFonts w:ascii="宋体" w:hAnsi="宋体" w:cs="宋体"/>
                <w:bCs/>
                <w:color w:val="000000"/>
                <w:kern w:val="0"/>
                <w:szCs w:val="21"/>
                <w:lang w:bidi="ar"/>
              </w:rPr>
            </w:pPr>
            <w:r>
              <w:rPr>
                <w:rFonts w:ascii="宋体" w:hAnsi="宋体" w:cs="宋体"/>
                <w:bCs/>
                <w:color w:val="000000"/>
                <w:kern w:val="0"/>
                <w:szCs w:val="21"/>
                <w:lang w:bidi="ar"/>
              </w:rPr>
              <w:t>1</w:t>
            </w:r>
          </w:p>
        </w:tc>
        <w:tc>
          <w:tcPr>
            <w:tcW w:w="4909" w:type="dxa"/>
            <w:vAlign w:val="center"/>
          </w:tcPr>
          <w:p w14:paraId="45C0841B" w14:textId="016BCCE7" w:rsidR="00A72F6B" w:rsidRDefault="0035338F">
            <w:pPr>
              <w:widowControl/>
              <w:jc w:val="left"/>
              <w:rPr>
                <w:rFonts w:ascii="宋体" w:hAnsi="宋体" w:cs="宋体"/>
                <w:color w:val="000000"/>
                <w:kern w:val="0"/>
                <w:sz w:val="22"/>
                <w:lang w:bidi="ar"/>
              </w:rPr>
            </w:pPr>
            <w:r>
              <w:rPr>
                <w:rFonts w:ascii="宋体" w:hAnsi="宋体" w:cs="宋体" w:hint="eastAsia"/>
                <w:color w:val="000000"/>
                <w:kern w:val="0"/>
                <w:szCs w:val="21"/>
              </w:rPr>
              <w:t>桌面双头FDM</w:t>
            </w:r>
            <w:r w:rsidR="003D46E0">
              <w:rPr>
                <w:rFonts w:ascii="宋体" w:hAnsi="宋体" w:cs="宋体" w:hint="eastAsia"/>
                <w:color w:val="000000"/>
                <w:kern w:val="0"/>
                <w:szCs w:val="21"/>
              </w:rPr>
              <w:t>实训</w:t>
            </w:r>
            <w:r>
              <w:rPr>
                <w:rFonts w:ascii="宋体" w:hAnsi="宋体" w:cs="宋体" w:hint="eastAsia"/>
                <w:color w:val="000000"/>
                <w:kern w:val="0"/>
                <w:szCs w:val="21"/>
              </w:rPr>
              <w:t>打印机</w:t>
            </w:r>
            <w:r w:rsidR="005A6C3C">
              <w:rPr>
                <w:rFonts w:ascii="宋体" w:hAnsi="宋体" w:cs="宋体" w:hint="eastAsia"/>
                <w:color w:val="000000"/>
                <w:kern w:val="0"/>
                <w:szCs w:val="21"/>
              </w:rPr>
              <w:t>（品牌型号：</w:t>
            </w:r>
            <w:proofErr w:type="gramStart"/>
            <w:r w:rsidR="005A6C3C">
              <w:rPr>
                <w:rFonts w:ascii="宋体" w:hAnsi="宋体" w:cs="宋体" w:hint="eastAsia"/>
                <w:color w:val="000000"/>
                <w:kern w:val="0"/>
                <w:szCs w:val="21"/>
              </w:rPr>
              <w:t>弘瑞</w:t>
            </w:r>
            <w:proofErr w:type="gramEnd"/>
            <w:r w:rsidR="005A6C3C">
              <w:rPr>
                <w:rFonts w:ascii="宋体" w:hAnsi="宋体" w:cs="宋体" w:hint="eastAsia"/>
                <w:color w:val="000000"/>
                <w:kern w:val="0"/>
                <w:szCs w:val="21"/>
              </w:rPr>
              <w:t>H2）</w:t>
            </w:r>
          </w:p>
        </w:tc>
        <w:tc>
          <w:tcPr>
            <w:tcW w:w="992" w:type="dxa"/>
            <w:vAlign w:val="center"/>
          </w:tcPr>
          <w:p w14:paraId="0598D023" w14:textId="77777777" w:rsidR="00A72F6B" w:rsidRDefault="0035338F">
            <w:pPr>
              <w:jc w:val="center"/>
              <w:rPr>
                <w:rFonts w:ascii="宋体" w:hAnsi="宋体" w:cs="宋体"/>
                <w:color w:val="000000"/>
                <w:kern w:val="0"/>
                <w:sz w:val="22"/>
                <w:lang w:bidi="ar"/>
              </w:rPr>
            </w:pPr>
            <w:r>
              <w:rPr>
                <w:rFonts w:ascii="宋体" w:hAnsi="宋体"/>
                <w:kern w:val="0"/>
                <w:szCs w:val="21"/>
              </w:rPr>
              <w:t>4</w:t>
            </w:r>
          </w:p>
        </w:tc>
        <w:tc>
          <w:tcPr>
            <w:tcW w:w="910" w:type="dxa"/>
            <w:vAlign w:val="center"/>
          </w:tcPr>
          <w:p w14:paraId="52757766" w14:textId="77777777" w:rsidR="00A72F6B" w:rsidRDefault="0035338F">
            <w:pPr>
              <w:widowControl/>
              <w:jc w:val="center"/>
              <w:textAlignment w:val="center"/>
              <w:rPr>
                <w:rFonts w:ascii="仿宋" w:eastAsia="仿宋" w:hAnsi="仿宋" w:cs="仿宋"/>
                <w:color w:val="000000"/>
                <w:kern w:val="0"/>
                <w:sz w:val="22"/>
                <w:lang w:bidi="ar"/>
              </w:rPr>
            </w:pPr>
            <w:r>
              <w:rPr>
                <w:rFonts w:ascii="宋体" w:hAnsi="宋体" w:hint="eastAsia"/>
                <w:kern w:val="0"/>
                <w:szCs w:val="21"/>
              </w:rPr>
              <w:t>套</w:t>
            </w:r>
          </w:p>
        </w:tc>
        <w:tc>
          <w:tcPr>
            <w:tcW w:w="1275" w:type="dxa"/>
            <w:vAlign w:val="center"/>
          </w:tcPr>
          <w:p w14:paraId="7F727618" w14:textId="25BF4312" w:rsidR="00A72F6B" w:rsidRDefault="00A72F6B" w:rsidP="00154FB5">
            <w:pPr>
              <w:widowControl/>
              <w:textAlignment w:val="center"/>
              <w:rPr>
                <w:rFonts w:ascii="宋体" w:hAnsi="宋体" w:cs="宋体"/>
                <w:bCs/>
                <w:color w:val="000000"/>
                <w:kern w:val="0"/>
                <w:szCs w:val="21"/>
                <w:lang w:bidi="ar"/>
              </w:rPr>
            </w:pPr>
          </w:p>
        </w:tc>
      </w:tr>
      <w:tr w:rsidR="005A6C3C" w14:paraId="694D1BC4" w14:textId="77777777" w:rsidTr="003D46E0">
        <w:trPr>
          <w:trHeight w:val="567"/>
          <w:jc w:val="center"/>
        </w:trPr>
        <w:tc>
          <w:tcPr>
            <w:tcW w:w="736" w:type="dxa"/>
            <w:vAlign w:val="center"/>
          </w:tcPr>
          <w:p w14:paraId="3140979B" w14:textId="4E2F2BEF" w:rsidR="005A6C3C" w:rsidRPr="005A6C3C" w:rsidRDefault="005A6C3C" w:rsidP="005A6C3C">
            <w:pPr>
              <w:widowControl/>
              <w:jc w:val="center"/>
              <w:textAlignment w:val="center"/>
              <w:rPr>
                <w:rFonts w:ascii="宋体" w:hAnsi="宋体" w:cs="宋体"/>
                <w:color w:val="000000"/>
                <w:kern w:val="0"/>
                <w:szCs w:val="21"/>
              </w:rPr>
            </w:pPr>
            <w:r w:rsidRPr="005A6C3C">
              <w:rPr>
                <w:rFonts w:ascii="宋体" w:hAnsi="宋体" w:cs="宋体" w:hint="eastAsia"/>
                <w:bCs/>
                <w:color w:val="000000"/>
                <w:kern w:val="0"/>
                <w:szCs w:val="21"/>
                <w:lang w:bidi="ar"/>
              </w:rPr>
              <w:t>2</w:t>
            </w:r>
          </w:p>
        </w:tc>
        <w:tc>
          <w:tcPr>
            <w:tcW w:w="4909" w:type="dxa"/>
            <w:vAlign w:val="center"/>
          </w:tcPr>
          <w:p w14:paraId="1604EE8D" w14:textId="665E26B6" w:rsidR="005A6C3C" w:rsidRDefault="005A6C3C" w:rsidP="005A6C3C">
            <w:pPr>
              <w:widowControl/>
              <w:jc w:val="left"/>
              <w:rPr>
                <w:rFonts w:ascii="宋体" w:hAnsi="宋体" w:cs="宋体"/>
                <w:color w:val="000000"/>
                <w:kern w:val="0"/>
                <w:szCs w:val="21"/>
              </w:rPr>
            </w:pPr>
            <w:r w:rsidRPr="005A6C3C">
              <w:rPr>
                <w:rFonts w:ascii="宋体" w:hAnsi="宋体" w:cs="宋体" w:hint="eastAsia"/>
                <w:color w:val="000000"/>
                <w:kern w:val="0"/>
                <w:szCs w:val="21"/>
              </w:rPr>
              <w:t>竞赛光固化</w:t>
            </w:r>
            <w:r w:rsidR="003D46E0">
              <w:rPr>
                <w:rFonts w:ascii="宋体" w:hAnsi="宋体" w:cs="宋体" w:hint="eastAsia"/>
                <w:color w:val="000000"/>
                <w:kern w:val="0"/>
                <w:szCs w:val="21"/>
              </w:rPr>
              <w:t>实训</w:t>
            </w:r>
            <w:r w:rsidRPr="005A6C3C">
              <w:rPr>
                <w:rFonts w:ascii="宋体" w:hAnsi="宋体" w:cs="宋体" w:hint="eastAsia"/>
                <w:color w:val="000000"/>
                <w:kern w:val="0"/>
                <w:szCs w:val="21"/>
              </w:rPr>
              <w:t>打印机</w:t>
            </w:r>
            <w:r>
              <w:rPr>
                <w:rFonts w:ascii="宋体" w:hAnsi="宋体" w:cs="宋体" w:hint="eastAsia"/>
                <w:color w:val="000000"/>
                <w:kern w:val="0"/>
                <w:szCs w:val="21"/>
              </w:rPr>
              <w:t>（品牌型号：</w:t>
            </w:r>
            <w:proofErr w:type="gramStart"/>
            <w:r>
              <w:rPr>
                <w:rFonts w:ascii="宋体" w:hAnsi="宋体" w:cs="宋体" w:hint="eastAsia"/>
                <w:color w:val="000000"/>
                <w:kern w:val="0"/>
                <w:szCs w:val="21"/>
              </w:rPr>
              <w:t>志杭</w:t>
            </w:r>
            <w:proofErr w:type="gramEnd"/>
            <w:r>
              <w:rPr>
                <w:rFonts w:ascii="宋体" w:hAnsi="宋体" w:cs="宋体" w:hint="eastAsia"/>
                <w:color w:val="000000"/>
                <w:kern w:val="0"/>
                <w:szCs w:val="21"/>
              </w:rPr>
              <w:t>Z</w:t>
            </w:r>
            <w:r>
              <w:rPr>
                <w:rFonts w:ascii="宋体" w:hAnsi="宋体" w:cs="宋体"/>
                <w:color w:val="000000"/>
                <w:kern w:val="0"/>
                <w:szCs w:val="21"/>
              </w:rPr>
              <w:t>H-DS-11</w:t>
            </w:r>
            <w:r>
              <w:rPr>
                <w:rFonts w:ascii="宋体" w:hAnsi="宋体" w:cs="宋体" w:hint="eastAsia"/>
                <w:color w:val="000000"/>
                <w:kern w:val="0"/>
                <w:szCs w:val="21"/>
              </w:rPr>
              <w:t>）</w:t>
            </w:r>
          </w:p>
        </w:tc>
        <w:tc>
          <w:tcPr>
            <w:tcW w:w="992" w:type="dxa"/>
            <w:vAlign w:val="center"/>
          </w:tcPr>
          <w:p w14:paraId="56405783" w14:textId="01431784" w:rsidR="005A6C3C" w:rsidRDefault="005A6C3C">
            <w:pPr>
              <w:jc w:val="center"/>
              <w:rPr>
                <w:rFonts w:ascii="宋体" w:hAnsi="宋体"/>
                <w:kern w:val="0"/>
                <w:szCs w:val="21"/>
              </w:rPr>
            </w:pPr>
            <w:r>
              <w:rPr>
                <w:rFonts w:ascii="宋体" w:hAnsi="宋体" w:hint="eastAsia"/>
                <w:kern w:val="0"/>
                <w:szCs w:val="21"/>
              </w:rPr>
              <w:t>6</w:t>
            </w:r>
          </w:p>
        </w:tc>
        <w:tc>
          <w:tcPr>
            <w:tcW w:w="910" w:type="dxa"/>
            <w:vAlign w:val="center"/>
          </w:tcPr>
          <w:p w14:paraId="7D6A1095" w14:textId="05E9C92C" w:rsidR="005A6C3C" w:rsidRDefault="005A6C3C">
            <w:pPr>
              <w:widowControl/>
              <w:jc w:val="center"/>
              <w:textAlignment w:val="center"/>
              <w:rPr>
                <w:rFonts w:ascii="宋体" w:hAnsi="宋体"/>
                <w:kern w:val="0"/>
                <w:szCs w:val="21"/>
              </w:rPr>
            </w:pPr>
            <w:r>
              <w:rPr>
                <w:rFonts w:ascii="宋体" w:hAnsi="宋体" w:hint="eastAsia"/>
                <w:kern w:val="0"/>
                <w:szCs w:val="21"/>
              </w:rPr>
              <w:t>套</w:t>
            </w:r>
          </w:p>
        </w:tc>
        <w:tc>
          <w:tcPr>
            <w:tcW w:w="1275" w:type="dxa"/>
            <w:vAlign w:val="center"/>
          </w:tcPr>
          <w:p w14:paraId="690B15B8" w14:textId="3600B43D" w:rsidR="005A6C3C" w:rsidRDefault="005A6C3C" w:rsidP="00154FB5">
            <w:pPr>
              <w:widowControl/>
              <w:textAlignment w:val="center"/>
              <w:rPr>
                <w:rFonts w:ascii="宋体" w:hAnsi="宋体" w:cs="宋体"/>
                <w:bCs/>
                <w:color w:val="000000"/>
                <w:kern w:val="0"/>
                <w:szCs w:val="21"/>
                <w:lang w:bidi="ar"/>
              </w:rPr>
            </w:pPr>
          </w:p>
        </w:tc>
      </w:tr>
    </w:tbl>
    <w:p w14:paraId="22D03FBC" w14:textId="77777777" w:rsidR="00A72F6B" w:rsidRDefault="0035338F">
      <w:pPr>
        <w:spacing w:line="540" w:lineRule="exact"/>
        <w:jc w:val="left"/>
        <w:outlineLvl w:val="0"/>
        <w:rPr>
          <w:rFonts w:ascii="宋体" w:hAnsi="宋体"/>
          <w:b/>
          <w:color w:val="000000"/>
          <w:sz w:val="30"/>
          <w:szCs w:val="30"/>
        </w:rPr>
      </w:pPr>
      <w:r>
        <w:rPr>
          <w:rFonts w:ascii="宋体" w:hAnsi="宋体" w:hint="eastAsia"/>
          <w:b/>
          <w:color w:val="000000"/>
          <w:sz w:val="30"/>
          <w:szCs w:val="30"/>
        </w:rPr>
        <w:t>二、具体功能参数</w:t>
      </w:r>
    </w:p>
    <w:tbl>
      <w:tblPr>
        <w:tblStyle w:val="a9"/>
        <w:tblW w:w="8897" w:type="dxa"/>
        <w:tblInd w:w="-176" w:type="dxa"/>
        <w:tblLayout w:type="fixed"/>
        <w:tblLook w:val="04A0" w:firstRow="1" w:lastRow="0" w:firstColumn="1" w:lastColumn="0" w:noHBand="0" w:noVBand="1"/>
      </w:tblPr>
      <w:tblGrid>
        <w:gridCol w:w="568"/>
        <w:gridCol w:w="1417"/>
        <w:gridCol w:w="5353"/>
        <w:gridCol w:w="708"/>
        <w:gridCol w:w="851"/>
      </w:tblGrid>
      <w:tr w:rsidR="00A72F6B" w:rsidRPr="005A6C3C" w14:paraId="7B30A272" w14:textId="77777777" w:rsidTr="005A6C3C">
        <w:tc>
          <w:tcPr>
            <w:tcW w:w="568" w:type="dxa"/>
            <w:vAlign w:val="center"/>
          </w:tcPr>
          <w:p w14:paraId="2A29C911" w14:textId="77777777" w:rsidR="00A72F6B" w:rsidRPr="005A6C3C" w:rsidRDefault="0035338F">
            <w:pPr>
              <w:adjustRightInd w:val="0"/>
              <w:snapToGrid w:val="0"/>
              <w:spacing w:after="120" w:line="440" w:lineRule="exact"/>
              <w:jc w:val="center"/>
              <w:rPr>
                <w:rFonts w:ascii="宋体" w:hAnsi="宋体" w:cs="宋体"/>
                <w:b/>
                <w:color w:val="000000"/>
                <w:szCs w:val="21"/>
              </w:rPr>
            </w:pPr>
            <w:r w:rsidRPr="005A6C3C">
              <w:rPr>
                <w:rFonts w:ascii="宋体" w:hAnsi="宋体" w:cs="宋体" w:hint="eastAsia"/>
                <w:b/>
                <w:color w:val="000000"/>
                <w:szCs w:val="21"/>
              </w:rPr>
              <w:t>序号</w:t>
            </w:r>
          </w:p>
        </w:tc>
        <w:tc>
          <w:tcPr>
            <w:tcW w:w="1417" w:type="dxa"/>
            <w:vAlign w:val="center"/>
          </w:tcPr>
          <w:p w14:paraId="20136CBE" w14:textId="77777777" w:rsidR="00A72F6B" w:rsidRPr="005A6C3C" w:rsidRDefault="0035338F">
            <w:pPr>
              <w:adjustRightInd w:val="0"/>
              <w:snapToGrid w:val="0"/>
              <w:spacing w:after="120" w:line="440" w:lineRule="exact"/>
              <w:jc w:val="center"/>
              <w:rPr>
                <w:rFonts w:ascii="宋体" w:hAnsi="宋体" w:cs="宋体"/>
                <w:b/>
                <w:color w:val="000000"/>
                <w:szCs w:val="21"/>
              </w:rPr>
            </w:pPr>
            <w:r w:rsidRPr="005A6C3C">
              <w:rPr>
                <w:rFonts w:ascii="宋体" w:hAnsi="宋体" w:cs="宋体" w:hint="eastAsia"/>
                <w:b/>
                <w:color w:val="000000"/>
                <w:szCs w:val="21"/>
              </w:rPr>
              <w:t>品名</w:t>
            </w:r>
          </w:p>
        </w:tc>
        <w:tc>
          <w:tcPr>
            <w:tcW w:w="5353" w:type="dxa"/>
            <w:vAlign w:val="center"/>
          </w:tcPr>
          <w:p w14:paraId="243F6727" w14:textId="77777777" w:rsidR="00A72F6B" w:rsidRPr="005A6C3C" w:rsidRDefault="0035338F">
            <w:pPr>
              <w:adjustRightInd w:val="0"/>
              <w:snapToGrid w:val="0"/>
              <w:spacing w:after="120" w:line="440" w:lineRule="exact"/>
              <w:ind w:firstLine="482"/>
              <w:jc w:val="center"/>
              <w:rPr>
                <w:rFonts w:ascii="宋体" w:hAnsi="宋体" w:cs="宋体"/>
                <w:b/>
                <w:color w:val="000000"/>
                <w:szCs w:val="21"/>
              </w:rPr>
            </w:pPr>
            <w:r w:rsidRPr="005A6C3C">
              <w:rPr>
                <w:rFonts w:ascii="宋体" w:hAnsi="宋体" w:cs="宋体" w:hint="eastAsia"/>
                <w:b/>
                <w:color w:val="000000"/>
                <w:szCs w:val="21"/>
              </w:rPr>
              <w:t>技术参数等要求</w:t>
            </w:r>
          </w:p>
        </w:tc>
        <w:tc>
          <w:tcPr>
            <w:tcW w:w="708" w:type="dxa"/>
            <w:vAlign w:val="center"/>
          </w:tcPr>
          <w:p w14:paraId="2F650A80" w14:textId="77777777" w:rsidR="00A72F6B" w:rsidRPr="005A6C3C" w:rsidRDefault="0035338F">
            <w:pPr>
              <w:adjustRightInd w:val="0"/>
              <w:snapToGrid w:val="0"/>
              <w:spacing w:after="120" w:line="440" w:lineRule="exact"/>
              <w:jc w:val="center"/>
              <w:rPr>
                <w:rFonts w:ascii="宋体" w:hAnsi="宋体" w:cs="宋体"/>
                <w:b/>
                <w:color w:val="000000"/>
                <w:szCs w:val="21"/>
              </w:rPr>
            </w:pPr>
            <w:r w:rsidRPr="005A6C3C">
              <w:rPr>
                <w:rFonts w:ascii="宋体" w:hAnsi="宋体" w:cs="宋体" w:hint="eastAsia"/>
                <w:b/>
                <w:color w:val="000000"/>
                <w:szCs w:val="21"/>
              </w:rPr>
              <w:t>数量</w:t>
            </w:r>
          </w:p>
        </w:tc>
        <w:tc>
          <w:tcPr>
            <w:tcW w:w="851" w:type="dxa"/>
            <w:vAlign w:val="center"/>
          </w:tcPr>
          <w:p w14:paraId="5250A757" w14:textId="77777777" w:rsidR="00A72F6B" w:rsidRPr="005A6C3C" w:rsidRDefault="0035338F">
            <w:pPr>
              <w:adjustRightInd w:val="0"/>
              <w:snapToGrid w:val="0"/>
              <w:spacing w:after="120" w:line="440" w:lineRule="exact"/>
              <w:jc w:val="center"/>
              <w:rPr>
                <w:rFonts w:ascii="宋体" w:hAnsi="宋体" w:cs="宋体"/>
                <w:b/>
                <w:color w:val="000000"/>
                <w:szCs w:val="21"/>
              </w:rPr>
            </w:pPr>
            <w:r w:rsidRPr="005A6C3C">
              <w:rPr>
                <w:rFonts w:ascii="宋体" w:hAnsi="宋体" w:cs="宋体" w:hint="eastAsia"/>
                <w:b/>
                <w:color w:val="000000"/>
                <w:szCs w:val="21"/>
              </w:rPr>
              <w:t>单位</w:t>
            </w:r>
          </w:p>
        </w:tc>
      </w:tr>
      <w:tr w:rsidR="00A72F6B" w:rsidRPr="005A6C3C" w14:paraId="5F9EE1CA" w14:textId="77777777" w:rsidTr="005A6C3C">
        <w:trPr>
          <w:trHeight w:val="1034"/>
        </w:trPr>
        <w:tc>
          <w:tcPr>
            <w:tcW w:w="568" w:type="dxa"/>
            <w:vAlign w:val="center"/>
          </w:tcPr>
          <w:p w14:paraId="13D4FA8F" w14:textId="77777777" w:rsidR="00A72F6B" w:rsidRPr="005A6C3C" w:rsidRDefault="0035338F">
            <w:pPr>
              <w:widowControl/>
              <w:jc w:val="center"/>
              <w:textAlignment w:val="center"/>
              <w:rPr>
                <w:rFonts w:ascii="宋体" w:hAnsi="宋体" w:cs="宋体"/>
                <w:bCs/>
                <w:color w:val="000000"/>
                <w:kern w:val="0"/>
                <w:szCs w:val="21"/>
                <w:lang w:bidi="ar"/>
              </w:rPr>
            </w:pPr>
            <w:r w:rsidRPr="005A6C3C">
              <w:rPr>
                <w:rFonts w:ascii="宋体" w:hAnsi="宋体" w:cs="宋体"/>
                <w:bCs/>
                <w:color w:val="000000"/>
                <w:kern w:val="0"/>
                <w:szCs w:val="21"/>
                <w:lang w:bidi="ar"/>
              </w:rPr>
              <w:t>1</w:t>
            </w:r>
          </w:p>
        </w:tc>
        <w:tc>
          <w:tcPr>
            <w:tcW w:w="1417" w:type="dxa"/>
            <w:vAlign w:val="center"/>
          </w:tcPr>
          <w:p w14:paraId="6C9CFF43" w14:textId="2B511B05" w:rsidR="00A72F6B" w:rsidRPr="005A6C3C" w:rsidRDefault="005A6C3C" w:rsidP="00FB5F9F">
            <w:pPr>
              <w:widowControl/>
              <w:rPr>
                <w:rFonts w:ascii="宋体" w:hAnsi="宋体" w:cs="宋体"/>
                <w:color w:val="000000"/>
                <w:kern w:val="0"/>
                <w:szCs w:val="21"/>
                <w:lang w:bidi="ar"/>
              </w:rPr>
            </w:pPr>
            <w:r w:rsidRPr="005A6C3C">
              <w:rPr>
                <w:rFonts w:ascii="宋体" w:hAnsi="宋体" w:cs="宋体" w:hint="eastAsia"/>
                <w:color w:val="000000"/>
                <w:kern w:val="0"/>
                <w:szCs w:val="21"/>
              </w:rPr>
              <w:t>桌面双头FDM</w:t>
            </w:r>
            <w:r w:rsidR="003D46E0">
              <w:rPr>
                <w:rFonts w:ascii="宋体" w:hAnsi="宋体" w:cs="宋体" w:hint="eastAsia"/>
                <w:color w:val="000000"/>
                <w:kern w:val="0"/>
                <w:szCs w:val="21"/>
              </w:rPr>
              <w:t>实训</w:t>
            </w:r>
            <w:r w:rsidRPr="005A6C3C">
              <w:rPr>
                <w:rFonts w:ascii="宋体" w:hAnsi="宋体" w:cs="宋体" w:hint="eastAsia"/>
                <w:color w:val="000000"/>
                <w:kern w:val="0"/>
                <w:szCs w:val="21"/>
              </w:rPr>
              <w:t>打印机（品牌型号：</w:t>
            </w:r>
            <w:proofErr w:type="gramStart"/>
            <w:r w:rsidRPr="005A6C3C">
              <w:rPr>
                <w:rFonts w:ascii="宋体" w:hAnsi="宋体" w:cs="宋体" w:hint="eastAsia"/>
                <w:color w:val="000000"/>
                <w:kern w:val="0"/>
                <w:szCs w:val="21"/>
              </w:rPr>
              <w:t>弘瑞</w:t>
            </w:r>
            <w:proofErr w:type="gramEnd"/>
            <w:r w:rsidRPr="005A6C3C">
              <w:rPr>
                <w:rFonts w:ascii="宋体" w:hAnsi="宋体" w:cs="宋体" w:hint="eastAsia"/>
                <w:color w:val="000000"/>
                <w:kern w:val="0"/>
                <w:szCs w:val="21"/>
              </w:rPr>
              <w:t>H2）</w:t>
            </w:r>
          </w:p>
        </w:tc>
        <w:tc>
          <w:tcPr>
            <w:tcW w:w="5353" w:type="dxa"/>
            <w:vAlign w:val="center"/>
          </w:tcPr>
          <w:p w14:paraId="5DF999D6" w14:textId="3ED1390A" w:rsidR="00A72F6B" w:rsidRPr="005A6C3C" w:rsidRDefault="0035338F" w:rsidP="005A6C3C">
            <w:pPr>
              <w:pStyle w:val="ab"/>
              <w:numPr>
                <w:ilvl w:val="0"/>
                <w:numId w:val="2"/>
              </w:numPr>
              <w:ind w:firstLineChars="0"/>
              <w:rPr>
                <w:rFonts w:ascii="宋体" w:hAnsi="宋体"/>
                <w:szCs w:val="21"/>
              </w:rPr>
            </w:pPr>
            <w:r w:rsidRPr="005A6C3C">
              <w:rPr>
                <w:rFonts w:ascii="宋体" w:hAnsi="宋体" w:hint="eastAsia"/>
                <w:szCs w:val="21"/>
              </w:rPr>
              <w:t>框架：</w:t>
            </w:r>
            <w:proofErr w:type="gramStart"/>
            <w:r w:rsidRPr="005A6C3C">
              <w:rPr>
                <w:rFonts w:ascii="宋体" w:hAnsi="宋体" w:hint="eastAsia"/>
                <w:szCs w:val="21"/>
              </w:rPr>
              <w:t>钣</w:t>
            </w:r>
            <w:proofErr w:type="gramEnd"/>
            <w:r w:rsidRPr="005A6C3C">
              <w:rPr>
                <w:rFonts w:ascii="宋体" w:hAnsi="宋体" w:hint="eastAsia"/>
                <w:szCs w:val="21"/>
              </w:rPr>
              <w:t>金结构</w:t>
            </w:r>
          </w:p>
          <w:p w14:paraId="4B8F812E"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机器尺寸：400*358*518mm</w:t>
            </w:r>
          </w:p>
          <w:p w14:paraId="5B5BA4C4"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机器重量：18kg</w:t>
            </w:r>
          </w:p>
          <w:p w14:paraId="65CCD1FC"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包装尺寸：430*430*520mm</w:t>
            </w:r>
          </w:p>
          <w:p w14:paraId="7DA0A821"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包装重量： 30kg</w:t>
            </w:r>
          </w:p>
          <w:p w14:paraId="175EF64C"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平台温度： 70℃</w:t>
            </w:r>
          </w:p>
          <w:p w14:paraId="311B8246"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平台材质：玻璃</w:t>
            </w:r>
          </w:p>
          <w:p w14:paraId="076187E8"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喷嘴直径： 0.4mm（0.2-0.5mm可选）</w:t>
            </w:r>
          </w:p>
          <w:p w14:paraId="43A785E7"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喷嘴温度：170-260℃</w:t>
            </w:r>
          </w:p>
          <w:p w14:paraId="0CC8D8B8"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▲喷头数量：2个，具有多色打印喷头装置技术</w:t>
            </w:r>
          </w:p>
          <w:p w14:paraId="102ED09B"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电源：24V</w:t>
            </w:r>
          </w:p>
          <w:p w14:paraId="6F0581E7"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输入电压： 110 V/ 220V 50HZ</w:t>
            </w:r>
          </w:p>
          <w:p w14:paraId="41557294"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控制面板： 4.3寸全彩中/英/文触摸屏</w:t>
            </w:r>
          </w:p>
          <w:p w14:paraId="061974C1"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环境要求：5-50℃，湿度5-50%</w:t>
            </w:r>
          </w:p>
          <w:p w14:paraId="19A0D38D"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 xml:space="preserve">打印技术：FDM </w:t>
            </w:r>
          </w:p>
          <w:p w14:paraId="49E08DFB"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★具有F</w:t>
            </w:r>
            <w:r w:rsidRPr="005A6C3C">
              <w:rPr>
                <w:rFonts w:ascii="宋体" w:hAnsi="宋体"/>
                <w:szCs w:val="21"/>
              </w:rPr>
              <w:t>DM</w:t>
            </w:r>
            <w:r w:rsidRPr="005A6C3C">
              <w:rPr>
                <w:rFonts w:ascii="宋体" w:hAnsi="宋体" w:hint="eastAsia"/>
                <w:szCs w:val="21"/>
              </w:rPr>
              <w:t>工艺3</w:t>
            </w:r>
            <w:r w:rsidRPr="005A6C3C">
              <w:rPr>
                <w:rFonts w:ascii="宋体" w:hAnsi="宋体"/>
                <w:szCs w:val="21"/>
              </w:rPr>
              <w:t>D</w:t>
            </w:r>
            <w:r w:rsidRPr="005A6C3C">
              <w:rPr>
                <w:rFonts w:ascii="宋体" w:hAnsi="宋体" w:hint="eastAsia"/>
                <w:szCs w:val="21"/>
              </w:rPr>
              <w:t>打印机控制技术</w:t>
            </w:r>
          </w:p>
          <w:p w14:paraId="46B3B425"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打印尺寸：200*180*255mm</w:t>
            </w:r>
          </w:p>
          <w:p w14:paraId="7712C0BC"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层高精度：0.05-0.4mm</w:t>
            </w:r>
          </w:p>
          <w:p w14:paraId="2578EF93"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★内置有正版3</w:t>
            </w:r>
            <w:r w:rsidRPr="005A6C3C">
              <w:rPr>
                <w:rFonts w:ascii="宋体" w:hAnsi="宋体"/>
                <w:szCs w:val="21"/>
              </w:rPr>
              <w:t>D</w:t>
            </w:r>
            <w:r w:rsidRPr="005A6C3C">
              <w:rPr>
                <w:rFonts w:ascii="宋体" w:hAnsi="宋体" w:hint="eastAsia"/>
                <w:szCs w:val="21"/>
              </w:rPr>
              <w:t>模型F</w:t>
            </w:r>
            <w:r w:rsidRPr="005A6C3C">
              <w:rPr>
                <w:rFonts w:ascii="宋体" w:hAnsi="宋体"/>
                <w:szCs w:val="21"/>
              </w:rPr>
              <w:t>DM</w:t>
            </w:r>
            <w:r w:rsidRPr="005A6C3C">
              <w:rPr>
                <w:rFonts w:ascii="宋体" w:hAnsi="宋体" w:hint="eastAsia"/>
                <w:szCs w:val="21"/>
              </w:rPr>
              <w:t>工艺切片软件</w:t>
            </w:r>
          </w:p>
          <w:p w14:paraId="2B8B96DF"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XY轴定位精度：0.0011mm</w:t>
            </w:r>
          </w:p>
          <w:p w14:paraId="2527B2E5"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Z轴定位精度：0.0025mm</w:t>
            </w:r>
          </w:p>
          <w:p w14:paraId="7F06B269"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打印速度：10-300mm/s</w:t>
            </w:r>
          </w:p>
          <w:p w14:paraId="3EF76154"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XY轴运动速度：18000</w:t>
            </w:r>
          </w:p>
          <w:p w14:paraId="335D9EAB"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★具有外部接料装置及其实现方法</w:t>
            </w:r>
          </w:p>
          <w:p w14:paraId="299CE714"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Z轴运动速度：1700</w:t>
            </w:r>
          </w:p>
          <w:p w14:paraId="0359C5C2"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打印方式：支持USB连接或SD卡脱机打印</w:t>
            </w:r>
          </w:p>
          <w:p w14:paraId="26044EA3"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配套3</w:t>
            </w:r>
            <w:r w:rsidRPr="005A6C3C">
              <w:rPr>
                <w:rFonts w:ascii="宋体" w:hAnsi="宋体"/>
                <w:szCs w:val="21"/>
              </w:rPr>
              <w:t>D</w:t>
            </w:r>
            <w:r w:rsidRPr="005A6C3C">
              <w:rPr>
                <w:rFonts w:ascii="宋体" w:hAnsi="宋体" w:hint="eastAsia"/>
                <w:szCs w:val="21"/>
              </w:rPr>
              <w:t>打印软件：</w:t>
            </w:r>
          </w:p>
          <w:p w14:paraId="0E498EAC" w14:textId="77777777" w:rsidR="00A72F6B" w:rsidRPr="005A6C3C" w:rsidRDefault="0035338F" w:rsidP="005A6C3C">
            <w:pPr>
              <w:numPr>
                <w:ilvl w:val="0"/>
                <w:numId w:val="2"/>
              </w:numPr>
              <w:rPr>
                <w:rFonts w:ascii="宋体" w:hAnsi="宋体"/>
                <w:szCs w:val="21"/>
              </w:rPr>
            </w:pPr>
            <w:r w:rsidRPr="005A6C3C">
              <w:rPr>
                <w:rFonts w:ascii="宋体" w:hAnsi="宋体" w:hint="eastAsia"/>
                <w:szCs w:val="21"/>
              </w:rPr>
              <w:t>提供3D模型Hori数据处理软件（以下软件功能签</w:t>
            </w:r>
            <w:r w:rsidRPr="005A6C3C">
              <w:rPr>
                <w:rFonts w:ascii="宋体" w:hAnsi="宋体" w:hint="eastAsia"/>
                <w:szCs w:val="21"/>
              </w:rPr>
              <w:lastRenderedPageBreak/>
              <w:t>订合同前演示），功能如下：</w:t>
            </w:r>
          </w:p>
          <w:p w14:paraId="36F30C97" w14:textId="77777777" w:rsidR="00A72F6B" w:rsidRPr="005A6C3C" w:rsidRDefault="0035338F" w:rsidP="005A6C3C">
            <w:pPr>
              <w:rPr>
                <w:rFonts w:ascii="宋体" w:hAnsi="宋体"/>
                <w:szCs w:val="21"/>
              </w:rPr>
            </w:pPr>
            <w:r w:rsidRPr="005A6C3C">
              <w:rPr>
                <w:rFonts w:ascii="宋体" w:hAnsi="宋体" w:hint="eastAsia"/>
                <w:szCs w:val="21"/>
              </w:rPr>
              <w:t>（1）★由打印机厂家自主研发的切片软件，正版软件；</w:t>
            </w:r>
          </w:p>
          <w:p w14:paraId="2536C7DC" w14:textId="77777777" w:rsidR="00A72F6B" w:rsidRPr="005A6C3C" w:rsidRDefault="0035338F" w:rsidP="005A6C3C">
            <w:pPr>
              <w:rPr>
                <w:rFonts w:ascii="宋体" w:hAnsi="宋体"/>
                <w:szCs w:val="21"/>
              </w:rPr>
            </w:pPr>
            <w:r w:rsidRPr="005A6C3C">
              <w:rPr>
                <w:rFonts w:ascii="宋体" w:hAnsi="宋体" w:hint="eastAsia"/>
                <w:szCs w:val="21"/>
              </w:rPr>
              <w:t>（2）使用者可以检索到自己使用的产品型号，智能软件及固件升级；</w:t>
            </w:r>
          </w:p>
          <w:p w14:paraId="419E15F1" w14:textId="77777777" w:rsidR="00A72F6B" w:rsidRPr="005A6C3C" w:rsidRDefault="0035338F" w:rsidP="005A6C3C">
            <w:pPr>
              <w:rPr>
                <w:rFonts w:ascii="宋体" w:hAnsi="宋体"/>
                <w:szCs w:val="21"/>
              </w:rPr>
            </w:pPr>
            <w:r w:rsidRPr="005A6C3C">
              <w:rPr>
                <w:rFonts w:ascii="宋体" w:hAnsi="宋体" w:hint="eastAsia"/>
                <w:szCs w:val="21"/>
              </w:rPr>
              <w:t>（3）★软件</w:t>
            </w:r>
            <w:proofErr w:type="gramStart"/>
            <w:r w:rsidRPr="005A6C3C">
              <w:rPr>
                <w:rFonts w:ascii="宋体" w:hAnsi="宋体" w:hint="eastAsia"/>
                <w:szCs w:val="21"/>
              </w:rPr>
              <w:t>内置云</w:t>
            </w:r>
            <w:proofErr w:type="gramEnd"/>
            <w:r w:rsidRPr="005A6C3C">
              <w:rPr>
                <w:rFonts w:ascii="宋体" w:hAnsi="宋体" w:hint="eastAsia"/>
                <w:szCs w:val="21"/>
              </w:rPr>
              <w:t>平台，可实现3D模型的云下载和云服务，可以注册登录个人账号，选择多种模型，如建筑类、人像类、动物类、艺术类、玩具类、生活类、工业类、</w:t>
            </w:r>
            <w:proofErr w:type="gramStart"/>
            <w:r w:rsidRPr="005A6C3C">
              <w:rPr>
                <w:rFonts w:ascii="宋体" w:hAnsi="宋体" w:hint="eastAsia"/>
                <w:szCs w:val="21"/>
              </w:rPr>
              <w:t>动漫类</w:t>
            </w:r>
            <w:proofErr w:type="gramEnd"/>
            <w:r w:rsidRPr="005A6C3C">
              <w:rPr>
                <w:rFonts w:ascii="宋体" w:hAnsi="宋体" w:hint="eastAsia"/>
                <w:szCs w:val="21"/>
              </w:rPr>
              <w:t>等，并可一键搜索自己感兴趣的模型。</w:t>
            </w:r>
          </w:p>
          <w:p w14:paraId="68BCA247" w14:textId="77777777" w:rsidR="00A72F6B" w:rsidRPr="005A6C3C" w:rsidRDefault="0035338F" w:rsidP="005A6C3C">
            <w:pPr>
              <w:rPr>
                <w:rFonts w:ascii="宋体" w:hAnsi="宋体"/>
                <w:szCs w:val="21"/>
              </w:rPr>
            </w:pPr>
            <w:r w:rsidRPr="005A6C3C">
              <w:rPr>
                <w:rFonts w:ascii="宋体" w:hAnsi="宋体" w:hint="eastAsia"/>
                <w:szCs w:val="21"/>
              </w:rPr>
              <w:t xml:space="preserve">（4）软件设置了私人助理及教学向导功能，为使用者提供全方位的教程指导，快速熟悉软件的各项功能，相关参数也配置了详尽的注解，为使用者提供专业知识和经验支持，尽快进入工作状态； </w:t>
            </w:r>
          </w:p>
          <w:p w14:paraId="27AA74EE" w14:textId="77777777" w:rsidR="00A72F6B" w:rsidRPr="005A6C3C" w:rsidRDefault="0035338F" w:rsidP="005A6C3C">
            <w:pPr>
              <w:rPr>
                <w:rFonts w:ascii="宋体" w:hAnsi="宋体"/>
                <w:szCs w:val="21"/>
              </w:rPr>
            </w:pPr>
            <w:r w:rsidRPr="005A6C3C">
              <w:rPr>
                <w:rFonts w:ascii="宋体" w:hAnsi="宋体" w:hint="eastAsia"/>
                <w:szCs w:val="21"/>
              </w:rPr>
              <w:t>（5）按指定顺序，逐个打印平台上多个模型的功能；</w:t>
            </w:r>
          </w:p>
          <w:p w14:paraId="5154A0F5" w14:textId="77777777" w:rsidR="00A72F6B" w:rsidRPr="005A6C3C" w:rsidRDefault="0035338F" w:rsidP="005A6C3C">
            <w:pPr>
              <w:rPr>
                <w:rFonts w:ascii="宋体" w:hAnsi="宋体"/>
                <w:szCs w:val="21"/>
              </w:rPr>
            </w:pPr>
            <w:r w:rsidRPr="005A6C3C">
              <w:rPr>
                <w:rFonts w:ascii="宋体" w:hAnsi="宋体" w:hint="eastAsia"/>
                <w:szCs w:val="21"/>
              </w:rPr>
              <w:t>（6）★打印轨迹模拟动画演示功能；</w:t>
            </w:r>
          </w:p>
          <w:p w14:paraId="36AFB052" w14:textId="77777777" w:rsidR="00A72F6B" w:rsidRPr="005A6C3C" w:rsidRDefault="0035338F" w:rsidP="005A6C3C">
            <w:pPr>
              <w:rPr>
                <w:rFonts w:ascii="宋体" w:hAnsi="宋体"/>
                <w:szCs w:val="21"/>
              </w:rPr>
            </w:pPr>
            <w:r w:rsidRPr="005A6C3C">
              <w:rPr>
                <w:rFonts w:ascii="宋体" w:hAnsi="宋体" w:hint="eastAsia"/>
                <w:szCs w:val="21"/>
              </w:rPr>
              <w:t>（7）软件内即可生成字母、数字、文字，可设置模型字体、厚度、曲率、仰角等，实现快速建模打印功能；</w:t>
            </w:r>
          </w:p>
          <w:p w14:paraId="0D0C010D" w14:textId="77777777" w:rsidR="00A72F6B" w:rsidRPr="005A6C3C" w:rsidRDefault="0035338F" w:rsidP="005A6C3C">
            <w:pPr>
              <w:rPr>
                <w:rFonts w:ascii="宋体" w:hAnsi="宋体"/>
                <w:szCs w:val="21"/>
              </w:rPr>
            </w:pPr>
            <w:r w:rsidRPr="005A6C3C">
              <w:rPr>
                <w:rFonts w:ascii="宋体" w:hAnsi="宋体" w:hint="eastAsia"/>
                <w:szCs w:val="21"/>
              </w:rPr>
              <w:t>（8）提供断层续接的功能，控制打印头的层高起始点，实现在断层</w:t>
            </w:r>
            <w:proofErr w:type="gramStart"/>
            <w:r w:rsidRPr="005A6C3C">
              <w:rPr>
                <w:rFonts w:ascii="宋体" w:hAnsi="宋体" w:hint="eastAsia"/>
                <w:szCs w:val="21"/>
              </w:rPr>
              <w:t>模型上续打</w:t>
            </w:r>
            <w:proofErr w:type="gramEnd"/>
            <w:r w:rsidRPr="005A6C3C">
              <w:rPr>
                <w:rFonts w:ascii="宋体" w:hAnsi="宋体" w:hint="eastAsia"/>
                <w:szCs w:val="21"/>
              </w:rPr>
              <w:t>；</w:t>
            </w:r>
          </w:p>
          <w:p w14:paraId="2090F93C" w14:textId="77777777" w:rsidR="00A72F6B" w:rsidRPr="005A6C3C" w:rsidRDefault="0035338F" w:rsidP="005A6C3C">
            <w:pPr>
              <w:rPr>
                <w:rFonts w:ascii="宋体" w:hAnsi="宋体"/>
                <w:szCs w:val="21"/>
              </w:rPr>
            </w:pPr>
            <w:r w:rsidRPr="005A6C3C">
              <w:rPr>
                <w:rFonts w:ascii="宋体" w:hAnsi="宋体" w:hint="eastAsia"/>
                <w:szCs w:val="21"/>
              </w:rPr>
              <w:t>（9）★可缩放3D模型至所需的尺寸；软件有自动装配和自动分割模型功能；具备X轴、Y轴、Z轴和自由切割功能；</w:t>
            </w:r>
          </w:p>
          <w:p w14:paraId="74B63E66" w14:textId="77777777" w:rsidR="00A72F6B" w:rsidRPr="005A6C3C" w:rsidRDefault="0035338F" w:rsidP="005A6C3C">
            <w:pPr>
              <w:rPr>
                <w:rFonts w:ascii="宋体" w:hAnsi="宋体"/>
                <w:szCs w:val="21"/>
              </w:rPr>
            </w:pPr>
            <w:r w:rsidRPr="005A6C3C">
              <w:rPr>
                <w:rFonts w:ascii="宋体" w:hAnsi="宋体" w:hint="eastAsia"/>
                <w:szCs w:val="21"/>
              </w:rPr>
              <w:t>（10）软件系统允许用户手动添加支撑，同时在必须加入支撑的部分由系统自动添加，通过双重保障提升模型打印的成功率；</w:t>
            </w:r>
          </w:p>
          <w:p w14:paraId="0E84B376" w14:textId="77777777" w:rsidR="00A72F6B" w:rsidRPr="005A6C3C" w:rsidRDefault="0035338F" w:rsidP="005A6C3C">
            <w:pPr>
              <w:rPr>
                <w:rFonts w:ascii="宋体" w:hAnsi="宋体"/>
                <w:szCs w:val="21"/>
              </w:rPr>
            </w:pPr>
            <w:r w:rsidRPr="005A6C3C">
              <w:rPr>
                <w:rFonts w:ascii="宋体" w:hAnsi="宋体" w:hint="eastAsia"/>
                <w:szCs w:val="21"/>
              </w:rPr>
              <w:t>（11）★系统配备了手动切割功能，使模型的摆放方式及切片灵活度更高，同时可实现灵活的装配功能，按照内部封闭结构，将模型切割成多个独立单元，实现特定部分的模型打印；</w:t>
            </w:r>
          </w:p>
          <w:p w14:paraId="13E578A2" w14:textId="77777777" w:rsidR="00A72F6B" w:rsidRPr="005A6C3C" w:rsidRDefault="0035338F" w:rsidP="005A6C3C">
            <w:pPr>
              <w:rPr>
                <w:rFonts w:ascii="宋体" w:hAnsi="宋体"/>
                <w:szCs w:val="21"/>
              </w:rPr>
            </w:pPr>
            <w:r w:rsidRPr="005A6C3C">
              <w:rPr>
                <w:rFonts w:ascii="宋体" w:hAnsi="宋体" w:hint="eastAsia"/>
                <w:szCs w:val="21"/>
              </w:rPr>
              <w:t>（12）★软件内</w:t>
            </w:r>
            <w:proofErr w:type="gramStart"/>
            <w:r w:rsidRPr="005A6C3C">
              <w:rPr>
                <w:rFonts w:ascii="宋体" w:hAnsi="宋体" w:hint="eastAsia"/>
                <w:szCs w:val="21"/>
              </w:rPr>
              <w:t>嵌照片</w:t>
            </w:r>
            <w:proofErr w:type="gramEnd"/>
            <w:r w:rsidRPr="005A6C3C">
              <w:rPr>
                <w:rFonts w:ascii="宋体" w:hAnsi="宋体" w:hint="eastAsia"/>
                <w:szCs w:val="21"/>
              </w:rPr>
              <w:t>自动转换3D模型打印的功能；</w:t>
            </w:r>
          </w:p>
          <w:p w14:paraId="65518C42" w14:textId="77777777" w:rsidR="00A72F6B" w:rsidRPr="005A6C3C" w:rsidRDefault="0035338F" w:rsidP="005A6C3C">
            <w:pPr>
              <w:rPr>
                <w:rFonts w:ascii="宋体" w:hAnsi="宋体"/>
                <w:szCs w:val="21"/>
              </w:rPr>
            </w:pPr>
            <w:r w:rsidRPr="005A6C3C">
              <w:rPr>
                <w:rFonts w:ascii="宋体" w:hAnsi="宋体" w:hint="eastAsia"/>
                <w:szCs w:val="21"/>
              </w:rPr>
              <w:t>（13）★软件在联网状态下实现版本在线升级以及远程打印机的固件升级；</w:t>
            </w:r>
          </w:p>
          <w:p w14:paraId="047E9CAB" w14:textId="77777777" w:rsidR="00A72F6B" w:rsidRPr="005A6C3C" w:rsidRDefault="0035338F" w:rsidP="005A6C3C">
            <w:pPr>
              <w:rPr>
                <w:rFonts w:ascii="宋体" w:hAnsi="宋体"/>
                <w:szCs w:val="21"/>
              </w:rPr>
            </w:pPr>
            <w:r w:rsidRPr="005A6C3C">
              <w:rPr>
                <w:rFonts w:ascii="宋体" w:hAnsi="宋体" w:hint="eastAsia"/>
                <w:szCs w:val="21"/>
              </w:rPr>
              <w:t>（14）同一模型不同高度设置不同切片参数，可以方便的为同一个模型不同的高度，设置层高、填充率、打印头温度、打印速度等不同的切片参数；</w:t>
            </w:r>
          </w:p>
          <w:p w14:paraId="084CF3B0" w14:textId="77777777" w:rsidR="00A72F6B" w:rsidRPr="005A6C3C" w:rsidRDefault="0035338F" w:rsidP="005A6C3C">
            <w:pPr>
              <w:rPr>
                <w:rFonts w:ascii="宋体" w:hAnsi="宋体"/>
                <w:szCs w:val="21"/>
              </w:rPr>
            </w:pPr>
            <w:r w:rsidRPr="005A6C3C">
              <w:rPr>
                <w:rFonts w:ascii="宋体" w:hAnsi="宋体" w:hint="eastAsia"/>
                <w:szCs w:val="21"/>
              </w:rPr>
              <w:t>（15）★提供自动装配、模型拆分功能，自动完成模型的拼接组合，实现模型组装后的整体打印，一次打印嵌套结构；</w:t>
            </w:r>
          </w:p>
          <w:p w14:paraId="0B2D56D2" w14:textId="77777777" w:rsidR="00A72F6B" w:rsidRPr="005A6C3C" w:rsidRDefault="0035338F" w:rsidP="005A6C3C">
            <w:pPr>
              <w:rPr>
                <w:rFonts w:ascii="宋体" w:hAnsi="宋体"/>
                <w:szCs w:val="21"/>
              </w:rPr>
            </w:pPr>
            <w:r w:rsidRPr="005A6C3C">
              <w:rPr>
                <w:rFonts w:ascii="宋体" w:hAnsi="宋体" w:hint="eastAsia"/>
                <w:szCs w:val="21"/>
              </w:rPr>
              <w:t>（16）系统允许用户自定义切片的开始和结束代码；</w:t>
            </w:r>
          </w:p>
          <w:p w14:paraId="65686C63" w14:textId="77777777" w:rsidR="00A72F6B" w:rsidRPr="005A6C3C" w:rsidRDefault="0035338F" w:rsidP="005A6C3C">
            <w:pPr>
              <w:rPr>
                <w:rFonts w:ascii="宋体" w:hAnsi="宋体"/>
                <w:szCs w:val="21"/>
              </w:rPr>
            </w:pPr>
            <w:r w:rsidRPr="005A6C3C">
              <w:rPr>
                <w:rFonts w:ascii="宋体" w:hAnsi="宋体" w:hint="eastAsia"/>
                <w:szCs w:val="21"/>
              </w:rPr>
              <w:t>（17）同时支持3种联机打印模式，即USB联机、局域网联机和广域网联机；</w:t>
            </w:r>
          </w:p>
          <w:p w14:paraId="7212F159" w14:textId="77777777" w:rsidR="00A72F6B" w:rsidRPr="005A6C3C" w:rsidRDefault="0035338F" w:rsidP="005A6C3C">
            <w:pPr>
              <w:rPr>
                <w:rFonts w:ascii="宋体" w:hAnsi="宋体"/>
                <w:szCs w:val="21"/>
              </w:rPr>
            </w:pPr>
            <w:r w:rsidRPr="005A6C3C">
              <w:rPr>
                <w:rFonts w:ascii="宋体" w:hAnsi="宋体" w:hint="eastAsia"/>
                <w:szCs w:val="21"/>
              </w:rPr>
              <w:t>（18）软件提供“接缝过渡距离”的设置，让模型接缝更自然；</w:t>
            </w:r>
          </w:p>
          <w:p w14:paraId="5BC1C5F0" w14:textId="77777777" w:rsidR="00A72F6B" w:rsidRPr="005A6C3C" w:rsidRDefault="0035338F" w:rsidP="005A6C3C">
            <w:pPr>
              <w:rPr>
                <w:rFonts w:ascii="宋体" w:hAnsi="宋体"/>
                <w:szCs w:val="21"/>
              </w:rPr>
            </w:pPr>
            <w:r w:rsidRPr="005A6C3C">
              <w:rPr>
                <w:rFonts w:ascii="宋体" w:hAnsi="宋体" w:hint="eastAsia"/>
                <w:szCs w:val="21"/>
              </w:rPr>
              <w:t>（19）系统同时包含熔融沉积工艺和光固化工艺的切片，用户可随时切换。</w:t>
            </w:r>
          </w:p>
          <w:p w14:paraId="33D36387" w14:textId="07D5E790" w:rsidR="00A72F6B" w:rsidRPr="005A6C3C" w:rsidRDefault="005A6C3C" w:rsidP="005A6C3C">
            <w:pPr>
              <w:rPr>
                <w:rFonts w:ascii="宋体" w:hAnsi="宋体"/>
                <w:szCs w:val="21"/>
              </w:rPr>
            </w:pPr>
            <w:r>
              <w:rPr>
                <w:rFonts w:ascii="宋体" w:hAnsi="宋体"/>
                <w:szCs w:val="21"/>
              </w:rPr>
              <w:lastRenderedPageBreak/>
              <w:t>29</w:t>
            </w:r>
            <w:r>
              <w:rPr>
                <w:rFonts w:ascii="宋体" w:hAnsi="宋体" w:hint="eastAsia"/>
                <w:szCs w:val="21"/>
              </w:rPr>
              <w:t>、</w:t>
            </w:r>
            <w:r w:rsidR="0035338F" w:rsidRPr="005A6C3C">
              <w:rPr>
                <w:rFonts w:ascii="宋体" w:hAnsi="宋体" w:hint="eastAsia"/>
                <w:szCs w:val="21"/>
              </w:rPr>
              <w:t>★打印机硬件、打印机主板控制软件、打印机切片软件均具备自主产权证书，确保产品自主研发, 可提供持续升级和服务。</w:t>
            </w:r>
          </w:p>
        </w:tc>
        <w:tc>
          <w:tcPr>
            <w:tcW w:w="708" w:type="dxa"/>
            <w:vAlign w:val="center"/>
          </w:tcPr>
          <w:p w14:paraId="4F9DF5A1" w14:textId="77777777" w:rsidR="00A72F6B" w:rsidRPr="005A6C3C" w:rsidRDefault="0035338F">
            <w:pPr>
              <w:widowControl/>
              <w:jc w:val="center"/>
              <w:textAlignment w:val="center"/>
              <w:rPr>
                <w:rFonts w:ascii="宋体" w:hAnsi="宋体" w:cs="宋体"/>
                <w:bCs/>
                <w:color w:val="000000"/>
                <w:kern w:val="0"/>
                <w:szCs w:val="21"/>
              </w:rPr>
            </w:pPr>
            <w:r w:rsidRPr="005A6C3C">
              <w:rPr>
                <w:rFonts w:ascii="宋体" w:hAnsi="宋体" w:cs="宋体"/>
                <w:bCs/>
                <w:color w:val="000000"/>
                <w:kern w:val="0"/>
                <w:szCs w:val="21"/>
              </w:rPr>
              <w:lastRenderedPageBreak/>
              <w:t>4</w:t>
            </w:r>
          </w:p>
        </w:tc>
        <w:tc>
          <w:tcPr>
            <w:tcW w:w="851" w:type="dxa"/>
            <w:vAlign w:val="center"/>
          </w:tcPr>
          <w:p w14:paraId="79E4F52E" w14:textId="77777777" w:rsidR="00A72F6B" w:rsidRPr="005A6C3C" w:rsidRDefault="0035338F">
            <w:pPr>
              <w:widowControl/>
              <w:ind w:leftChars="-73" w:left="-153" w:firstLineChars="70" w:firstLine="147"/>
              <w:jc w:val="center"/>
              <w:textAlignment w:val="center"/>
              <w:rPr>
                <w:rFonts w:ascii="宋体" w:hAnsi="宋体" w:cs="仿宋"/>
                <w:color w:val="000000"/>
                <w:kern w:val="0"/>
                <w:szCs w:val="21"/>
                <w:lang w:bidi="ar"/>
              </w:rPr>
            </w:pPr>
            <w:r w:rsidRPr="005A6C3C">
              <w:rPr>
                <w:rFonts w:ascii="宋体" w:hAnsi="宋体" w:cs="仿宋" w:hint="eastAsia"/>
                <w:color w:val="000000"/>
                <w:kern w:val="0"/>
                <w:szCs w:val="21"/>
                <w:lang w:bidi="ar"/>
              </w:rPr>
              <w:t>套</w:t>
            </w:r>
          </w:p>
        </w:tc>
      </w:tr>
      <w:tr w:rsidR="005A6C3C" w:rsidRPr="005A6C3C" w14:paraId="59E09C10" w14:textId="77777777" w:rsidTr="00502FBA">
        <w:trPr>
          <w:trHeight w:val="1034"/>
        </w:trPr>
        <w:tc>
          <w:tcPr>
            <w:tcW w:w="568" w:type="dxa"/>
            <w:vAlign w:val="center"/>
          </w:tcPr>
          <w:p w14:paraId="66AB60A1" w14:textId="18CFE67C" w:rsidR="005A6C3C" w:rsidRPr="005A6C3C" w:rsidRDefault="005A6C3C" w:rsidP="005A6C3C">
            <w:pPr>
              <w:widowControl/>
              <w:jc w:val="center"/>
              <w:textAlignment w:val="center"/>
              <w:rPr>
                <w:rFonts w:ascii="宋体" w:hAnsi="宋体" w:cs="宋体"/>
                <w:bCs/>
                <w:color w:val="000000"/>
                <w:kern w:val="0"/>
                <w:szCs w:val="21"/>
                <w:lang w:bidi="ar"/>
              </w:rPr>
            </w:pPr>
            <w:r w:rsidRPr="005A6C3C">
              <w:rPr>
                <w:rFonts w:ascii="宋体" w:hAnsi="宋体" w:cs="宋体" w:hint="eastAsia"/>
                <w:bCs/>
                <w:color w:val="000000"/>
                <w:kern w:val="0"/>
                <w:szCs w:val="21"/>
                <w:lang w:bidi="ar"/>
              </w:rPr>
              <w:lastRenderedPageBreak/>
              <w:t>2</w:t>
            </w:r>
          </w:p>
        </w:tc>
        <w:tc>
          <w:tcPr>
            <w:tcW w:w="1417" w:type="dxa"/>
            <w:vAlign w:val="center"/>
          </w:tcPr>
          <w:p w14:paraId="57A6FC32" w14:textId="77F779EA" w:rsidR="005A6C3C" w:rsidRPr="005A6C3C" w:rsidRDefault="005A6C3C" w:rsidP="005A6C3C">
            <w:pPr>
              <w:widowControl/>
              <w:rPr>
                <w:rFonts w:ascii="宋体" w:hAnsi="宋体" w:cs="宋体"/>
                <w:color w:val="000000"/>
                <w:kern w:val="0"/>
                <w:szCs w:val="21"/>
              </w:rPr>
            </w:pPr>
            <w:r w:rsidRPr="005A6C3C">
              <w:rPr>
                <w:rFonts w:ascii="宋体" w:hAnsi="宋体" w:cs="宋体" w:hint="eastAsia"/>
                <w:color w:val="000000"/>
                <w:kern w:val="0"/>
                <w:szCs w:val="21"/>
              </w:rPr>
              <w:t>竞赛光固化</w:t>
            </w:r>
            <w:r w:rsidR="003D46E0">
              <w:rPr>
                <w:rFonts w:ascii="宋体" w:hAnsi="宋体" w:cs="宋体" w:hint="eastAsia"/>
                <w:color w:val="000000"/>
                <w:kern w:val="0"/>
                <w:szCs w:val="21"/>
              </w:rPr>
              <w:t>实训</w:t>
            </w:r>
            <w:r w:rsidRPr="005A6C3C">
              <w:rPr>
                <w:rFonts w:ascii="宋体" w:hAnsi="宋体" w:cs="宋体" w:hint="eastAsia"/>
                <w:color w:val="000000"/>
                <w:kern w:val="0"/>
                <w:szCs w:val="21"/>
              </w:rPr>
              <w:t>打印机（品牌型号：志杭Z</w:t>
            </w:r>
            <w:r w:rsidRPr="005A6C3C">
              <w:rPr>
                <w:rFonts w:ascii="宋体" w:hAnsi="宋体" w:cs="宋体"/>
                <w:color w:val="000000"/>
                <w:kern w:val="0"/>
                <w:szCs w:val="21"/>
              </w:rPr>
              <w:t>H-DS-11</w:t>
            </w:r>
            <w:r w:rsidRPr="005A6C3C">
              <w:rPr>
                <w:rFonts w:ascii="宋体" w:hAnsi="宋体" w:cs="宋体" w:hint="eastAsia"/>
                <w:color w:val="000000"/>
                <w:kern w:val="0"/>
                <w:szCs w:val="21"/>
              </w:rPr>
              <w:t>）</w:t>
            </w:r>
          </w:p>
        </w:tc>
        <w:tc>
          <w:tcPr>
            <w:tcW w:w="5353" w:type="dxa"/>
          </w:tcPr>
          <w:p w14:paraId="2CEEC5F5"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1、成型原理：LCD光固化成型；</w:t>
            </w:r>
          </w:p>
          <w:p w14:paraId="5F2D0D03"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2、光源：UV LED 120W平行光源；</w:t>
            </w:r>
          </w:p>
          <w:p w14:paraId="5E591117"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3、像素尺寸：0.05*0.05mm；</w:t>
            </w:r>
          </w:p>
          <w:p w14:paraId="19F199DE"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4、打印尺寸：</w:t>
            </w:r>
            <w:r w:rsidRPr="005A6C3C">
              <w:rPr>
                <w:rFonts w:ascii="宋体" w:hAnsi="宋体" w:cs="宋体"/>
                <w:kern w:val="0"/>
                <w:szCs w:val="21"/>
                <w:lang w:bidi="ar"/>
              </w:rPr>
              <w:t>≥</w:t>
            </w:r>
            <w:r w:rsidRPr="005A6C3C">
              <w:rPr>
                <w:rFonts w:ascii="宋体" w:hAnsi="宋体" w:cs="宋体" w:hint="eastAsia"/>
                <w:kern w:val="0"/>
                <w:szCs w:val="21"/>
                <w:lang w:bidi="ar"/>
              </w:rPr>
              <w:t>190*120*220；</w:t>
            </w:r>
          </w:p>
          <w:p w14:paraId="64A88C73"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5、分辨率：3840*2440mm；</w:t>
            </w:r>
          </w:p>
          <w:p w14:paraId="3120F776"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6、分成厚度：0.025-0.1mm之间可选；</w:t>
            </w:r>
          </w:p>
          <w:p w14:paraId="58C241FB"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7、打印速度：10-20秒/层；</w:t>
            </w:r>
          </w:p>
          <w:p w14:paraId="2F6A2B67"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8、打印精度:±10μm；</w:t>
            </w:r>
          </w:p>
          <w:p w14:paraId="170FD381"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9、机器电压：AC220V；</w:t>
            </w:r>
          </w:p>
          <w:p w14:paraId="5531C178"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10、打印方式：U盘</w:t>
            </w:r>
          </w:p>
          <w:p w14:paraId="70D80EFA"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11、★触控系统：不小于 4.3寸</w:t>
            </w:r>
            <w:proofErr w:type="gramStart"/>
            <w:r w:rsidRPr="005A6C3C">
              <w:rPr>
                <w:rFonts w:ascii="宋体" w:hAnsi="宋体" w:cs="宋体" w:hint="eastAsia"/>
                <w:kern w:val="0"/>
                <w:szCs w:val="21"/>
                <w:lang w:bidi="ar"/>
              </w:rPr>
              <w:t>全彩触控</w:t>
            </w:r>
            <w:proofErr w:type="gramEnd"/>
            <w:r w:rsidRPr="005A6C3C">
              <w:rPr>
                <w:rFonts w:ascii="宋体" w:hAnsi="宋体" w:cs="宋体" w:hint="eastAsia"/>
                <w:kern w:val="0"/>
                <w:szCs w:val="21"/>
                <w:lang w:bidi="ar"/>
              </w:rPr>
              <w:t>屏。系统包括模块：基础功能/调平位移/预览打印。具有3D可视化模型打印实时进度的功能；</w:t>
            </w:r>
          </w:p>
          <w:p w14:paraId="2BC38CB9" w14:textId="77777777" w:rsidR="005A6C3C" w:rsidRPr="005A6C3C" w:rsidRDefault="005A6C3C" w:rsidP="005A6C3C">
            <w:pPr>
              <w:widowControl/>
              <w:jc w:val="left"/>
              <w:textAlignment w:val="center"/>
              <w:rPr>
                <w:rFonts w:ascii="宋体" w:hAnsi="宋体" w:cs="宋体"/>
                <w:kern w:val="0"/>
                <w:szCs w:val="21"/>
                <w:lang w:bidi="ar"/>
              </w:rPr>
            </w:pPr>
            <w:r w:rsidRPr="005A6C3C">
              <w:rPr>
                <w:rFonts w:ascii="宋体" w:hAnsi="宋体" w:cs="宋体" w:hint="eastAsia"/>
                <w:kern w:val="0"/>
                <w:szCs w:val="21"/>
                <w:lang w:bidi="ar"/>
              </w:rPr>
              <w:t>12、打印材料：标准刚性树脂、耐高温压膜树脂、牙科树脂、导板树脂、高韧性树脂、弹性树脂等；</w:t>
            </w:r>
          </w:p>
          <w:p w14:paraId="3C25DFBC" w14:textId="07FA7173" w:rsidR="005A6C3C" w:rsidRPr="005A6C3C" w:rsidRDefault="005A6C3C" w:rsidP="00FB5F9F">
            <w:pPr>
              <w:rPr>
                <w:rFonts w:ascii="宋体" w:hAnsi="宋体"/>
                <w:szCs w:val="21"/>
              </w:rPr>
            </w:pPr>
            <w:r w:rsidRPr="005A6C3C">
              <w:rPr>
                <w:rFonts w:ascii="宋体" w:hAnsi="宋体" w:cs="宋体" w:hint="eastAsia"/>
                <w:kern w:val="0"/>
                <w:szCs w:val="21"/>
                <w:lang w:bidi="ar"/>
              </w:rPr>
              <w:t>13、成型平台：侧悬臂平台升降式打印；</w:t>
            </w:r>
          </w:p>
        </w:tc>
        <w:tc>
          <w:tcPr>
            <w:tcW w:w="708" w:type="dxa"/>
            <w:vAlign w:val="center"/>
          </w:tcPr>
          <w:p w14:paraId="1404F369" w14:textId="2B718D94" w:rsidR="005A6C3C" w:rsidRPr="005A6C3C" w:rsidRDefault="005A6C3C" w:rsidP="005A6C3C">
            <w:pPr>
              <w:widowControl/>
              <w:jc w:val="center"/>
              <w:textAlignment w:val="center"/>
              <w:rPr>
                <w:rFonts w:ascii="宋体" w:hAnsi="宋体" w:cs="宋体"/>
                <w:bCs/>
                <w:color w:val="000000"/>
                <w:kern w:val="0"/>
                <w:szCs w:val="21"/>
              </w:rPr>
            </w:pPr>
            <w:r w:rsidRPr="005A6C3C">
              <w:rPr>
                <w:rFonts w:ascii="宋体" w:hAnsi="宋体" w:cs="宋体"/>
                <w:bCs/>
                <w:color w:val="000000"/>
                <w:kern w:val="0"/>
                <w:szCs w:val="21"/>
              </w:rPr>
              <w:t>6</w:t>
            </w:r>
          </w:p>
        </w:tc>
        <w:tc>
          <w:tcPr>
            <w:tcW w:w="851" w:type="dxa"/>
            <w:vAlign w:val="center"/>
          </w:tcPr>
          <w:p w14:paraId="1CFABAE5" w14:textId="434E5AF4" w:rsidR="005A6C3C" w:rsidRPr="005A6C3C" w:rsidRDefault="005A6C3C" w:rsidP="005A6C3C">
            <w:pPr>
              <w:widowControl/>
              <w:ind w:leftChars="-73" w:left="-153" w:firstLineChars="70" w:firstLine="147"/>
              <w:jc w:val="center"/>
              <w:textAlignment w:val="center"/>
              <w:rPr>
                <w:rFonts w:ascii="宋体" w:hAnsi="宋体" w:cs="仿宋"/>
                <w:color w:val="000000"/>
                <w:kern w:val="0"/>
                <w:szCs w:val="21"/>
                <w:lang w:bidi="ar"/>
              </w:rPr>
            </w:pPr>
            <w:r w:rsidRPr="005A6C3C">
              <w:rPr>
                <w:rFonts w:ascii="宋体" w:hAnsi="宋体" w:cs="仿宋" w:hint="eastAsia"/>
                <w:color w:val="000000"/>
                <w:kern w:val="0"/>
                <w:szCs w:val="21"/>
                <w:lang w:bidi="ar"/>
              </w:rPr>
              <w:t>套</w:t>
            </w:r>
          </w:p>
        </w:tc>
      </w:tr>
    </w:tbl>
    <w:p w14:paraId="7B94252C" w14:textId="77777777" w:rsidR="00C221BB" w:rsidRDefault="0035338F" w:rsidP="00C221BB">
      <w:pPr>
        <w:spacing w:line="360" w:lineRule="auto"/>
        <w:rPr>
          <w:rFonts w:ascii="新宋体" w:hAnsi="新宋体" w:hint="eastAsia"/>
        </w:rPr>
      </w:pPr>
      <w:r>
        <w:rPr>
          <w:rFonts w:ascii="宋体" w:hAnsi="宋体" w:cs="宋体" w:hint="eastAsia"/>
          <w:bCs/>
          <w:color w:val="000000"/>
          <w:szCs w:val="21"/>
        </w:rPr>
        <w:t>带</w:t>
      </w:r>
      <w:r>
        <w:rPr>
          <w:rFonts w:ascii="新宋体" w:hAnsi="新宋体"/>
        </w:rPr>
        <w:t>“★”</w:t>
      </w:r>
      <w:r>
        <w:rPr>
          <w:rFonts w:ascii="宋体" w:hAnsi="宋体" w:cs="宋体" w:hint="eastAsia"/>
          <w:bCs/>
          <w:color w:val="000000"/>
          <w:szCs w:val="21"/>
        </w:rPr>
        <w:t>为重要的性能指标及技术参数，需提供相关证明材料，</w:t>
      </w:r>
      <w:r>
        <w:rPr>
          <w:rFonts w:ascii="新宋体" w:hAnsi="新宋体"/>
        </w:rPr>
        <w:t>“</w:t>
      </w:r>
      <w:r>
        <w:rPr>
          <w:rFonts w:ascii="新宋体" w:eastAsia="新宋体" w:hAnsi="新宋体" w:hint="eastAsia"/>
          <w:szCs w:val="21"/>
        </w:rPr>
        <w:t>▲</w:t>
      </w:r>
      <w:r>
        <w:rPr>
          <w:rFonts w:ascii="新宋体" w:hAnsi="新宋体"/>
        </w:rPr>
        <w:t>”</w:t>
      </w:r>
      <w:r>
        <w:rPr>
          <w:rFonts w:ascii="新宋体" w:hAnsi="新宋体"/>
        </w:rPr>
        <w:t>标记系指必须满足不能负偏离且必须应答的实质性条款。</w:t>
      </w:r>
    </w:p>
    <w:p w14:paraId="0C8C9493" w14:textId="1E7B2279" w:rsidR="00C221BB" w:rsidRPr="00C221BB" w:rsidRDefault="00C221BB" w:rsidP="00C221BB">
      <w:pPr>
        <w:spacing w:line="360" w:lineRule="auto"/>
        <w:rPr>
          <w:rFonts w:ascii="新宋体" w:hAnsi="新宋体" w:hint="eastAsia"/>
          <w:szCs w:val="21"/>
        </w:rPr>
      </w:pPr>
      <w:r w:rsidRPr="00C221BB">
        <w:rPr>
          <w:rFonts w:hint="eastAsia"/>
          <w:szCs w:val="21"/>
        </w:rPr>
        <w:t>产品质保</w:t>
      </w:r>
      <w:r w:rsidRPr="00C221BB">
        <w:rPr>
          <w:rFonts w:hint="eastAsia"/>
          <w:szCs w:val="21"/>
        </w:rPr>
        <w:t>:</w:t>
      </w:r>
      <w:r>
        <w:rPr>
          <w:rFonts w:hint="eastAsia"/>
          <w:szCs w:val="21"/>
        </w:rPr>
        <w:t xml:space="preserve"> 1</w:t>
      </w:r>
      <w:r>
        <w:rPr>
          <w:rFonts w:hint="eastAsia"/>
          <w:szCs w:val="21"/>
        </w:rPr>
        <w:t>年</w:t>
      </w:r>
      <w:r>
        <w:rPr>
          <w:rFonts w:hint="eastAsia"/>
          <w:szCs w:val="21"/>
        </w:rPr>
        <w:t xml:space="preserve">, </w:t>
      </w:r>
      <w:r>
        <w:rPr>
          <w:rFonts w:hint="eastAsia"/>
          <w:szCs w:val="21"/>
        </w:rPr>
        <w:t>到货验收合格之日起。</w:t>
      </w:r>
      <w:bookmarkStart w:id="0" w:name="_GoBack"/>
      <w:bookmarkEnd w:id="0"/>
    </w:p>
    <w:p w14:paraId="23CA139E" w14:textId="77777777" w:rsidR="00A72F6B" w:rsidRDefault="0035338F" w:rsidP="00537CFE">
      <w:pPr>
        <w:rPr>
          <w:b/>
          <w:bCs/>
        </w:rPr>
      </w:pPr>
      <w:r>
        <w:rPr>
          <w:rFonts w:hint="eastAsia"/>
          <w:b/>
          <w:bCs/>
        </w:rPr>
        <w:t>其他要求：</w:t>
      </w:r>
    </w:p>
    <w:p w14:paraId="1A5F4E2C" w14:textId="77777777" w:rsidR="00A72F6B" w:rsidRDefault="0035338F" w:rsidP="00537CFE">
      <w:pPr>
        <w:widowControl/>
        <w:jc w:val="left"/>
        <w:rPr>
          <w:b/>
          <w:bCs/>
        </w:rPr>
      </w:pPr>
      <w:r>
        <w:rPr>
          <w:rFonts w:hint="eastAsia"/>
          <w:b/>
          <w:bCs/>
        </w:rPr>
        <w:t>1</w:t>
      </w:r>
      <w:r>
        <w:rPr>
          <w:rFonts w:hint="eastAsia"/>
          <w:b/>
          <w:bCs/>
        </w:rPr>
        <w:t>、</w:t>
      </w:r>
      <w:r>
        <w:rPr>
          <w:rFonts w:hint="eastAsia"/>
          <w:b/>
          <w:bCs/>
          <w:lang w:val="zh-CN"/>
        </w:rPr>
        <w:t>中标单位需与使用部门进行充分沟通，确保</w:t>
      </w:r>
      <w:r>
        <w:rPr>
          <w:rFonts w:hint="eastAsia"/>
          <w:b/>
          <w:bCs/>
        </w:rPr>
        <w:t>已有</w:t>
      </w:r>
      <w:r>
        <w:rPr>
          <w:rFonts w:hint="eastAsia"/>
          <w:b/>
          <w:bCs/>
        </w:rPr>
        <w:t>3D</w:t>
      </w:r>
      <w:r>
        <w:rPr>
          <w:rFonts w:hint="eastAsia"/>
          <w:b/>
          <w:bCs/>
        </w:rPr>
        <w:t>打印设备</w:t>
      </w:r>
      <w:r>
        <w:rPr>
          <w:rFonts w:hint="eastAsia"/>
          <w:b/>
          <w:bCs/>
          <w:lang w:val="zh-CN"/>
        </w:rPr>
        <w:t>建设衔接吻合。</w:t>
      </w:r>
    </w:p>
    <w:p w14:paraId="5546A32F" w14:textId="77777777" w:rsidR="00A72F6B" w:rsidRDefault="0035338F" w:rsidP="00537CFE">
      <w:pPr>
        <w:rPr>
          <w:b/>
          <w:bCs/>
        </w:rPr>
      </w:pPr>
      <w:r>
        <w:rPr>
          <w:rFonts w:hint="eastAsia"/>
          <w:b/>
          <w:bCs/>
        </w:rPr>
        <w:t>2</w:t>
      </w:r>
      <w:r>
        <w:rPr>
          <w:rFonts w:hint="eastAsia"/>
          <w:b/>
          <w:bCs/>
        </w:rPr>
        <w:t>、</w:t>
      </w:r>
      <w:r>
        <w:rPr>
          <w:rFonts w:hint="eastAsia"/>
          <w:b/>
          <w:bCs/>
          <w:lang w:val="zh-CN"/>
        </w:rPr>
        <w:t>中标通知书签发之日</w:t>
      </w:r>
      <w:proofErr w:type="gramStart"/>
      <w:r>
        <w:rPr>
          <w:rFonts w:hint="eastAsia"/>
          <w:b/>
          <w:bCs/>
          <w:lang w:val="zh-CN"/>
        </w:rPr>
        <w:t>起尽快</w:t>
      </w:r>
      <w:proofErr w:type="gramEnd"/>
      <w:r>
        <w:rPr>
          <w:rFonts w:hint="eastAsia"/>
          <w:b/>
          <w:bCs/>
          <w:lang w:val="zh-CN"/>
        </w:rPr>
        <w:t>完成签订合同工作，合同签订之日起十天内完成供货任务，交货地点为</w:t>
      </w:r>
      <w:r>
        <w:rPr>
          <w:rFonts w:hint="eastAsia"/>
          <w:b/>
          <w:bCs/>
        </w:rPr>
        <w:t>学校指定地点；</w:t>
      </w:r>
    </w:p>
    <w:p w14:paraId="11EF1A91" w14:textId="77777777" w:rsidR="00A72F6B" w:rsidRDefault="0035338F" w:rsidP="00537CFE">
      <w:r>
        <w:rPr>
          <w:rFonts w:hint="eastAsia"/>
          <w:b/>
          <w:bCs/>
        </w:rPr>
        <w:t>3</w:t>
      </w:r>
      <w:r>
        <w:rPr>
          <w:rFonts w:hint="eastAsia"/>
          <w:b/>
          <w:bCs/>
        </w:rPr>
        <w:t>、▲投标单位必须承诺在中标后签订合同前提供招标文件要求提供的证书原件、现场演示，如不满足上述条件且恶意投标导致影响校方采购进度及流程的，中标无效，同时提交上级主管部门列入不良行为记录名单。</w:t>
      </w:r>
    </w:p>
    <w:sectPr w:rsidR="00A72F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6595F" w14:textId="77777777" w:rsidR="005D513A" w:rsidRDefault="005D513A" w:rsidP="005A6C3C">
      <w:r>
        <w:separator/>
      </w:r>
    </w:p>
  </w:endnote>
  <w:endnote w:type="continuationSeparator" w:id="0">
    <w:p w14:paraId="2D7D9829" w14:textId="77777777" w:rsidR="005D513A" w:rsidRDefault="005D513A" w:rsidP="005A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5AC4D" w14:textId="77777777" w:rsidR="005D513A" w:rsidRDefault="005D513A" w:rsidP="005A6C3C">
      <w:r>
        <w:separator/>
      </w:r>
    </w:p>
  </w:footnote>
  <w:footnote w:type="continuationSeparator" w:id="0">
    <w:p w14:paraId="56C2025C" w14:textId="77777777" w:rsidR="005D513A" w:rsidRDefault="005D513A" w:rsidP="005A6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76794EBB"/>
    <w:multiLevelType w:val="multilevel"/>
    <w:tmpl w:val="3BC0A88E"/>
    <w:lvl w:ilvl="0">
      <w:start w:val="1"/>
      <w:numFmt w:val="decimal"/>
      <w:lvlText w:val="%1、"/>
      <w:lvlJc w:val="left"/>
      <w:pPr>
        <w:ind w:left="420" w:hanging="420"/>
      </w:pPr>
      <w:rPr>
        <w:rFonts w:ascii="宋体" w:eastAsia="宋体" w:hAnsi="宋体" w:cs="宋体"/>
      </w:r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6B"/>
    <w:rsid w:val="000720EB"/>
    <w:rsid w:val="001021AE"/>
    <w:rsid w:val="00154FB5"/>
    <w:rsid w:val="0035338F"/>
    <w:rsid w:val="003D46E0"/>
    <w:rsid w:val="004963AC"/>
    <w:rsid w:val="00537CFE"/>
    <w:rsid w:val="005A6C3C"/>
    <w:rsid w:val="005D513A"/>
    <w:rsid w:val="005F546E"/>
    <w:rsid w:val="00804B88"/>
    <w:rsid w:val="009B3A9E"/>
    <w:rsid w:val="00A72F6B"/>
    <w:rsid w:val="00BC7DEF"/>
    <w:rsid w:val="00C221BB"/>
    <w:rsid w:val="00CD290D"/>
    <w:rsid w:val="00DF1B2D"/>
    <w:rsid w:val="00FB5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D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annotation text"/>
    <w:basedOn w:val="a"/>
    <w:qFormat/>
    <w:pPr>
      <w:jc w:val="left"/>
    </w:pPr>
    <w:rPr>
      <w:szCs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annotation reference"/>
    <w:basedOn w:val="a1"/>
    <w:semiHidden/>
    <w:qFormat/>
    <w:rPr>
      <w:sz w:val="21"/>
      <w:szCs w:val="21"/>
    </w:rPr>
  </w:style>
  <w:style w:type="table" w:styleId="a9">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a"/>
    <w:qFormat/>
    <w:rPr>
      <w:rFonts w:ascii="仿宋_GB2312" w:eastAsia="仿宋_GB2312"/>
      <w:b/>
      <w:sz w:val="32"/>
      <w:szCs w:val="32"/>
    </w:rPr>
  </w:style>
  <w:style w:type="paragraph" w:customStyle="1" w:styleId="aa">
    <w:name w:val="表 靠左"/>
    <w:basedOn w:val="a"/>
    <w:qFormat/>
    <w:pPr>
      <w:jc w:val="left"/>
    </w:pPr>
    <w:rPr>
      <w:szCs w:val="21"/>
    </w:rPr>
  </w:style>
  <w:style w:type="paragraph" w:customStyle="1" w:styleId="2">
    <w:name w:val="正文2"/>
    <w:basedOn w:val="a"/>
    <w:qFormat/>
    <w:pPr>
      <w:spacing w:before="156" w:line="360" w:lineRule="auto"/>
      <w:ind w:firstLineChars="200" w:firstLine="510"/>
    </w:pPr>
    <w:rPr>
      <w:kern w:val="0"/>
      <w:sz w:val="24"/>
      <w:szCs w:val="20"/>
    </w:rPr>
  </w:style>
  <w:style w:type="paragraph" w:customStyle="1" w:styleId="NewNewNewNew">
    <w:name w:val="正文 New New New New"/>
    <w:basedOn w:val="a"/>
    <w:qFormat/>
    <w:rPr>
      <w:kern w:val="0"/>
      <w:szCs w:val="21"/>
    </w:rPr>
  </w:style>
  <w:style w:type="paragraph" w:customStyle="1" w:styleId="1">
    <w:name w:val="列出段落1"/>
    <w:basedOn w:val="a"/>
    <w:qFormat/>
    <w:pPr>
      <w:spacing w:line="360" w:lineRule="auto"/>
      <w:ind w:firstLineChars="200" w:firstLine="420"/>
    </w:pPr>
    <w:rPr>
      <w:sz w:val="24"/>
    </w:rPr>
  </w:style>
  <w:style w:type="paragraph" w:customStyle="1" w:styleId="10">
    <w:name w:val="列表段落1"/>
    <w:basedOn w:val="a"/>
    <w:uiPriority w:val="99"/>
    <w:qFormat/>
    <w:pPr>
      <w:ind w:firstLineChars="200" w:firstLine="420"/>
    </w:pPr>
  </w:style>
  <w:style w:type="character" w:customStyle="1" w:styleId="Char0">
    <w:name w:val="页眉 Char"/>
    <w:basedOn w:val="a1"/>
    <w:link w:val="a6"/>
    <w:qFormat/>
    <w:rPr>
      <w:rFonts w:ascii="Calibri" w:hAnsi="Calibri"/>
      <w:kern w:val="2"/>
      <w:sz w:val="18"/>
      <w:szCs w:val="18"/>
    </w:rPr>
  </w:style>
  <w:style w:type="character" w:customStyle="1" w:styleId="Char">
    <w:name w:val="页脚 Char"/>
    <w:basedOn w:val="a1"/>
    <w:link w:val="a5"/>
    <w:qFormat/>
    <w:rPr>
      <w:rFonts w:ascii="Calibri" w:hAnsi="Calibri"/>
      <w:kern w:val="2"/>
      <w:sz w:val="18"/>
      <w:szCs w:val="18"/>
    </w:rPr>
  </w:style>
  <w:style w:type="paragraph" w:customStyle="1" w:styleId="20">
    <w:name w:val="列表段落2"/>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楷体" w:eastAsia="楷体" w:hAnsi="Arial" w:cs="Arial"/>
      <w:color w:val="000000"/>
      <w:sz w:val="24"/>
      <w:szCs w:val="24"/>
    </w:rPr>
  </w:style>
  <w:style w:type="paragraph" w:styleId="ab">
    <w:name w:val="List Paragraph"/>
    <w:basedOn w:val="a"/>
    <w:uiPriority w:val="99"/>
    <w:rsid w:val="005A6C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annotation text"/>
    <w:basedOn w:val="a"/>
    <w:qFormat/>
    <w:pPr>
      <w:jc w:val="left"/>
    </w:pPr>
    <w:rPr>
      <w:szCs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annotation reference"/>
    <w:basedOn w:val="a1"/>
    <w:semiHidden/>
    <w:qFormat/>
    <w:rPr>
      <w:sz w:val="21"/>
      <w:szCs w:val="21"/>
    </w:rPr>
  </w:style>
  <w:style w:type="table" w:styleId="a9">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a"/>
    <w:qFormat/>
    <w:rPr>
      <w:rFonts w:ascii="仿宋_GB2312" w:eastAsia="仿宋_GB2312"/>
      <w:b/>
      <w:sz w:val="32"/>
      <w:szCs w:val="32"/>
    </w:rPr>
  </w:style>
  <w:style w:type="paragraph" w:customStyle="1" w:styleId="aa">
    <w:name w:val="表 靠左"/>
    <w:basedOn w:val="a"/>
    <w:qFormat/>
    <w:pPr>
      <w:jc w:val="left"/>
    </w:pPr>
    <w:rPr>
      <w:szCs w:val="21"/>
    </w:rPr>
  </w:style>
  <w:style w:type="paragraph" w:customStyle="1" w:styleId="2">
    <w:name w:val="正文2"/>
    <w:basedOn w:val="a"/>
    <w:qFormat/>
    <w:pPr>
      <w:spacing w:before="156" w:line="360" w:lineRule="auto"/>
      <w:ind w:firstLineChars="200" w:firstLine="510"/>
    </w:pPr>
    <w:rPr>
      <w:kern w:val="0"/>
      <w:sz w:val="24"/>
      <w:szCs w:val="20"/>
    </w:rPr>
  </w:style>
  <w:style w:type="paragraph" w:customStyle="1" w:styleId="NewNewNewNew">
    <w:name w:val="正文 New New New New"/>
    <w:basedOn w:val="a"/>
    <w:qFormat/>
    <w:rPr>
      <w:kern w:val="0"/>
      <w:szCs w:val="21"/>
    </w:rPr>
  </w:style>
  <w:style w:type="paragraph" w:customStyle="1" w:styleId="1">
    <w:name w:val="列出段落1"/>
    <w:basedOn w:val="a"/>
    <w:qFormat/>
    <w:pPr>
      <w:spacing w:line="360" w:lineRule="auto"/>
      <w:ind w:firstLineChars="200" w:firstLine="420"/>
    </w:pPr>
    <w:rPr>
      <w:sz w:val="24"/>
    </w:rPr>
  </w:style>
  <w:style w:type="paragraph" w:customStyle="1" w:styleId="10">
    <w:name w:val="列表段落1"/>
    <w:basedOn w:val="a"/>
    <w:uiPriority w:val="99"/>
    <w:qFormat/>
    <w:pPr>
      <w:ind w:firstLineChars="200" w:firstLine="420"/>
    </w:pPr>
  </w:style>
  <w:style w:type="character" w:customStyle="1" w:styleId="Char0">
    <w:name w:val="页眉 Char"/>
    <w:basedOn w:val="a1"/>
    <w:link w:val="a6"/>
    <w:qFormat/>
    <w:rPr>
      <w:rFonts w:ascii="Calibri" w:hAnsi="Calibri"/>
      <w:kern w:val="2"/>
      <w:sz w:val="18"/>
      <w:szCs w:val="18"/>
    </w:rPr>
  </w:style>
  <w:style w:type="character" w:customStyle="1" w:styleId="Char">
    <w:name w:val="页脚 Char"/>
    <w:basedOn w:val="a1"/>
    <w:link w:val="a5"/>
    <w:qFormat/>
    <w:rPr>
      <w:rFonts w:ascii="Calibri" w:hAnsi="Calibri"/>
      <w:kern w:val="2"/>
      <w:sz w:val="18"/>
      <w:szCs w:val="18"/>
    </w:rPr>
  </w:style>
  <w:style w:type="paragraph" w:customStyle="1" w:styleId="20">
    <w:name w:val="列表段落2"/>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楷体" w:eastAsia="楷体" w:hAnsi="Arial" w:cs="Arial"/>
      <w:color w:val="000000"/>
      <w:sz w:val="24"/>
      <w:szCs w:val="24"/>
    </w:rPr>
  </w:style>
  <w:style w:type="paragraph" w:styleId="ab">
    <w:name w:val="List Paragraph"/>
    <w:basedOn w:val="a"/>
    <w:uiPriority w:val="99"/>
    <w:rsid w:val="005A6C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PC</cp:lastModifiedBy>
  <cp:revision>9</cp:revision>
  <dcterms:created xsi:type="dcterms:W3CDTF">2022-07-08T09:19:00Z</dcterms:created>
  <dcterms:modified xsi:type="dcterms:W3CDTF">2022-07-27T07:36:00Z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2052-11.25.0</vt:lpwstr>
  </property>
  <property fmtid="{D5CDD505-2E9C-101B-9397-08002B2CF9AE}" pid="3" name="ICV">
    <vt:lpwstr>FCAE5D9547C4FEAEBEFF9F62857E8C6D</vt:lpwstr>
  </property>
</Properties>
</file>