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b/>
          <w:bCs/>
          <w:color w:val="000000" w:themeColor="text1"/>
          <w:sz w:val="52"/>
          <w:szCs w:val="52"/>
          <w:lang w:eastAsia="zh-CN"/>
          <w14:textFill>
            <w14:solidFill>
              <w14:schemeClr w14:val="tx1"/>
            </w14:solidFill>
          </w14:textFill>
        </w:rPr>
      </w:pPr>
      <w:bookmarkStart w:id="50" w:name="_GoBack"/>
      <w:bookmarkEnd w:id="50"/>
      <w:bookmarkStart w:id="0" w:name="PO_15528_PM002_1"/>
      <w:r>
        <w:rPr>
          <w:rFonts w:hint="eastAsia" w:ascii="宋体" w:hAnsi="宋体"/>
          <w:b/>
          <w:bCs/>
          <w:color w:val="000000" w:themeColor="text1"/>
          <w:sz w:val="52"/>
          <w:szCs w:val="52"/>
          <w:lang w:eastAsia="zh-CN"/>
          <w14:textFill>
            <w14:solidFill>
              <w14:schemeClr w14:val="tx1"/>
            </w14:solidFill>
          </w14:textFill>
        </w:rPr>
        <w:t>浙江大学医学院附属口腔医院湖滨、紫金港、大运河院区物业服务项目</w:t>
      </w:r>
      <w:bookmarkEnd w:id="0"/>
    </w:p>
    <w:p>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ZZCG2024X-GK-117</w:t>
      </w:r>
      <w:bookmarkEnd w:id="1"/>
    </w:p>
    <w:p>
      <w:pPr>
        <w:pStyle w:val="2"/>
        <w:rPr>
          <w:rFonts w:hint="eastAsia"/>
          <w:lang w:eastAsia="zh-CN"/>
        </w:rPr>
      </w:pPr>
    </w:p>
    <w:p>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pStyle w:val="2"/>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wordWrap w:val="0"/>
        <w:spacing w:line="500" w:lineRule="exact"/>
        <w:ind w:right="-108"/>
        <w:jc w:val="center"/>
        <w:rPr>
          <w:rFonts w:hint="eastAsia"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42"/>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55"/>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55"/>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pPr>
        <w:pStyle w:val="55"/>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13</w:t>
      </w:r>
      <w:r>
        <w:fldChar w:fldCharType="end"/>
      </w:r>
      <w:r>
        <w:fldChar w:fldCharType="end"/>
      </w:r>
    </w:p>
    <w:p>
      <w:pPr>
        <w:pStyle w:val="55"/>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32</w:t>
      </w:r>
      <w:r>
        <w:fldChar w:fldCharType="end"/>
      </w:r>
      <w:r>
        <w:fldChar w:fldCharType="end"/>
      </w:r>
    </w:p>
    <w:p>
      <w:pPr>
        <w:pStyle w:val="55"/>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92</w:t>
      </w:r>
      <w:r>
        <w:fldChar w:fldCharType="end"/>
      </w:r>
      <w:r>
        <w:fldChar w:fldCharType="end"/>
      </w:r>
    </w:p>
    <w:p>
      <w:pPr>
        <w:pStyle w:val="55"/>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97</w:t>
      </w:r>
      <w:r>
        <w:fldChar w:fldCharType="end"/>
      </w:r>
      <w:r>
        <w:fldChar w:fldCharType="end"/>
      </w:r>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4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2"/>
    </w:p>
    <w:p>
      <w:pPr>
        <w:pStyle w:val="421"/>
        <w:widowControl w:val="0"/>
        <w:spacing w:after="156" w:line="460" w:lineRule="exact"/>
        <w:ind w:left="0" w:leftChars="0" w:firstLine="56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ZZCG2024X-GK-117</w:t>
      </w:r>
      <w:bookmarkEnd w:id="3"/>
    </w:p>
    <w:p>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82"/>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214"/>
        <w:gridCol w:w="869"/>
        <w:gridCol w:w="854"/>
        <w:gridCol w:w="1393"/>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35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30"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2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50"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236"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35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浙江大学医学院附属口腔医院湖滨、紫金港、大运河院区物业服务项目</w:t>
            </w:r>
          </w:p>
        </w:tc>
        <w:tc>
          <w:tcPr>
            <w:tcW w:w="530"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24</w:t>
            </w:r>
          </w:p>
        </w:tc>
        <w:tc>
          <w:tcPr>
            <w:tcW w:w="521"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月</w:t>
            </w:r>
          </w:p>
        </w:tc>
        <w:tc>
          <w:tcPr>
            <w:tcW w:w="850"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1120</w:t>
            </w:r>
          </w:p>
        </w:tc>
        <w:tc>
          <w:tcPr>
            <w:tcW w:w="1236" w:type="pct"/>
          </w:tcPr>
          <w:p>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bookmarkEnd w:id="4"/>
    </w:tbl>
    <w:p>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宋体" w:hAnsi="宋体" w:eastAsia="仿宋" w:cs="Arial"/>
          <w:b/>
          <w:bCs/>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2024-07-05 09:00:00</w:t>
      </w:r>
      <w:bookmarkEnd w:id="5"/>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92"/>
          <w:color w:val="000000" w:themeColor="text1"/>
          <w:sz w:val="28"/>
          <w:szCs w:val="28"/>
          <w14:textFill>
            <w14:solidFill>
              <w14:schemeClr w14:val="tx1"/>
            </w14:solidFill>
          </w14:textFill>
        </w:rPr>
        <w:t>http://zfcg.czt.zj.gov.cn/</w:t>
      </w:r>
      <w:r>
        <w:rPr>
          <w:rStyle w:val="92"/>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4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2024-07-05 09:00:00</w:t>
      </w:r>
      <w:bookmarkEnd w:id="6"/>
      <w:r>
        <w:rPr>
          <w:rFonts w:hint="eastAsia" w:hAnsi="宋体"/>
          <w:b/>
          <w:color w:val="000000" w:themeColor="text1"/>
          <w:kern w:val="0"/>
          <w:sz w:val="28"/>
          <w:szCs w:val="28"/>
          <w14:textFill>
            <w14:solidFill>
              <w14:schemeClr w14:val="tx1"/>
            </w14:solidFill>
          </w14:textFill>
        </w:rPr>
        <w:t>。</w:t>
      </w:r>
    </w:p>
    <w:p>
      <w:pPr>
        <w:pStyle w:val="4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4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42"/>
        <w:adjustRightInd w:val="0"/>
        <w:snapToGrid w:val="0"/>
        <w:spacing w:before="156" w:after="156"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4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2024-07-05 09:00:00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10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92"/>
          <w:color w:val="000000" w:themeColor="text1"/>
          <w:sz w:val="28"/>
          <w:szCs w:val="28"/>
          <w14:textFill>
            <w14:solidFill>
              <w14:schemeClr w14:val="tx1"/>
            </w14:solidFill>
          </w14:textFill>
        </w:rPr>
        <w:t>http://zfcg.czt.zj.gov.cn/</w:t>
      </w:r>
      <w:r>
        <w:rPr>
          <w:rStyle w:val="92"/>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81"/>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bookmarkStart w:id="9" w:name="PO_15528_PM032"/>
            <w:r>
              <w:rPr>
                <w:rFonts w:hint="eastAsia" w:ascii="仿宋" w:hAnsi="仿宋" w:eastAsia="仿宋" w:cs="仿宋"/>
                <w:color w:val="000000"/>
                <w:sz w:val="28"/>
                <w:szCs w:val="28"/>
              </w:rPr>
              <w:t>柯女士</w:t>
            </w:r>
            <w:bookmarkEnd w:id="9"/>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bookmarkStart w:id="10" w:name="PO_15528_PM033"/>
            <w:r>
              <w:rPr>
                <w:rFonts w:hint="eastAsia" w:ascii="仿宋" w:hAnsi="仿宋" w:eastAsia="仿宋" w:cs="仿宋"/>
                <w:color w:val="000000"/>
                <w:sz w:val="28"/>
                <w:szCs w:val="28"/>
              </w:rPr>
              <w:t>0571-88901833</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bookmarkStart w:id="11" w:name="PO_15528_PM034"/>
            <w:r>
              <w:rPr>
                <w:rFonts w:hint="eastAsia" w:ascii="仿宋" w:hAnsi="仿宋" w:eastAsia="仿宋" w:cs="仿宋"/>
                <w:color w:val="000000"/>
                <w:sz w:val="28"/>
                <w:szCs w:val="28"/>
              </w:rPr>
              <w:t xml:space="preserve"> </w:t>
            </w:r>
            <w:bookmarkEnd w:id="11"/>
            <w:r>
              <w:rPr>
                <w:rFonts w:hint="eastAsia" w:ascii="仿宋" w:hAnsi="仿宋" w:eastAsia="仿宋" w:cs="仿宋"/>
                <w:color w:val="000000"/>
                <w:sz w:val="28"/>
                <w:szCs w:val="28"/>
              </w:rPr>
              <w:t>/</w:t>
            </w:r>
          </w:p>
        </w:tc>
        <w:tc>
          <w:tcPr>
            <w:tcW w:w="2645"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bookmarkStart w:id="12" w:name="PO_409_PM001385"/>
            <w:r>
              <w:rPr>
                <w:rFonts w:hint="eastAsia" w:ascii="仿宋" w:hAnsi="仿宋" w:eastAsia="仿宋" w:cs="仿宋"/>
                <w:sz w:val="28"/>
                <w:szCs w:val="28"/>
              </w:rPr>
              <w:t>四楼（采购二部）</w:t>
            </w:r>
            <w:r>
              <w:rPr>
                <w:rFonts w:hint="eastAsia" w:ascii="仿宋" w:hAnsi="仿宋" w:eastAsia="仿宋" w:cs="仿宋"/>
                <w:color w:val="000000"/>
                <w:sz w:val="28"/>
                <w:szCs w:val="28"/>
              </w:rPr>
              <w:t xml:space="preserve">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0571-8890</w:t>
            </w:r>
            <w:r>
              <w:rPr>
                <w:rFonts w:hint="default"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pPr>
        <w:snapToGrid w:val="0"/>
        <w:spacing w:line="440" w:lineRule="exact"/>
        <w:rPr>
          <w:rFonts w:hint="eastAsia" w:ascii="仿宋" w:hAnsi="仿宋" w:eastAsia="仿宋" w:cs="Arial"/>
          <w:b/>
          <w:bCs/>
          <w:color w:val="000000" w:themeColor="text1"/>
          <w:sz w:val="30"/>
          <w:szCs w:val="30"/>
          <w14:textFill>
            <w14:solidFill>
              <w14:schemeClr w14:val="tx1"/>
            </w14:solidFill>
          </w14:textFill>
        </w:rPr>
      </w:pPr>
    </w:p>
    <w:p>
      <w:pPr>
        <w:snapToGrid w:val="0"/>
        <w:spacing w:line="360" w:lineRule="auto"/>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7"/>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965"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浙江大学医学院附属口腔医院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965"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浙江省杭州市上城区秋涛北路166号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965"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965"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蔡娴娴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965"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0571-87218256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7" w:type="dxa"/>
            <w:vAlign w:val="top"/>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采购人质疑联系人</w:t>
            </w:r>
          </w:p>
        </w:tc>
        <w:tc>
          <w:tcPr>
            <w:tcW w:w="5055" w:type="dxa"/>
            <w:vAlign w:val="top"/>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张骥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7" w:type="dxa"/>
            <w:vAlign w:val="top"/>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采购人质疑联系</w:t>
            </w: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方式</w:t>
            </w:r>
          </w:p>
        </w:tc>
        <w:tc>
          <w:tcPr>
            <w:tcW w:w="5055" w:type="dxa"/>
            <w:vAlign w:val="top"/>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0571-87217221</w:t>
            </w:r>
          </w:p>
        </w:tc>
      </w:tr>
    </w:tbl>
    <w:p>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42"/>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pPr>
        <w:pStyle w:val="42"/>
        <w:spacing w:before="156" w:after="156" w:line="48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29498"/>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8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205"/>
              <w:keepNext w:val="0"/>
              <w:keepLines w:val="0"/>
              <w:numPr>
                <w:ilvl w:val="0"/>
                <w:numId w:val="33"/>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205"/>
              <w:keepNext w:val="0"/>
              <w:keepLines w:val="0"/>
              <w:numPr>
                <w:ilvl w:val="0"/>
                <w:numId w:val="33"/>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eastAsia="zh-CN"/>
                <w14:textFill>
                  <w14:solidFill>
                    <w14:schemeClr w14:val="tx1"/>
                  </w14:solidFill>
                </w14:textFill>
              </w:rPr>
              <w:t>浙江大学医学院附属口腔医院</w:t>
            </w:r>
            <w:r>
              <w:rPr>
                <w:rFonts w:hint="eastAsia" w:ascii="仿宋" w:hAnsi="仿宋" w:eastAsia="仿宋"/>
                <w:b/>
                <w:color w:val="000000" w:themeColor="text1"/>
                <w:sz w:val="24"/>
                <w:szCs w:val="24"/>
                <w14:textFill>
                  <w14:solidFill>
                    <w14:schemeClr w14:val="tx1"/>
                  </w14:solidFill>
                </w14:textFill>
              </w:rPr>
              <w:t>湖滨、紫金港、大运河院区物业服务项目，所属行业：物业管理</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w:t>
            </w:r>
            <w:r>
              <w:rPr>
                <w:rFonts w:hint="eastAsia" w:ascii="仿宋" w:hAnsi="仿宋" w:eastAsia="仿宋" w:cs="Times New Roman"/>
                <w:b/>
                <w:i w:val="0"/>
                <w:iCs w:val="0"/>
                <w:caps w:val="0"/>
                <w:color w:val="000000" w:themeColor="text1"/>
                <w:spacing w:val="0"/>
                <w:sz w:val="24"/>
                <w:szCs w:val="24"/>
                <w:shd w:val="clear"/>
                <w14:textFill>
                  <w14:solidFill>
                    <w14:schemeClr w14:val="tx1"/>
                  </w14:solidFill>
                </w14:textFill>
              </w:rPr>
              <w:t>财库〔2022〕19号的相关规定，</w:t>
            </w:r>
            <w:r>
              <w:rPr>
                <w:rFonts w:hint="eastAsia" w:ascii="仿宋" w:hAnsi="仿宋" w:eastAsia="仿宋"/>
                <w:b/>
                <w:color w:val="000000" w:themeColor="text1"/>
                <w:sz w:val="24"/>
                <w:szCs w:val="24"/>
                <w14:textFill>
                  <w14:solidFill>
                    <w14:schemeClr w14:val="tx1"/>
                  </w14:solidFill>
                </w14:textFill>
              </w:rPr>
              <w:t>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napToGrid w:val="0"/>
              <w:spacing w:before="0" w:beforeAutospacing="0" w:after="0" w:afterAutospacing="0" w:line="460" w:lineRule="exact"/>
              <w:ind w:left="0" w:right="0"/>
              <w:rPr>
                <w:rFonts w:hint="default"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hint="default"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hint="default"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8" w:name="PO_15528_PM044"/>
            <w:r>
              <w:rPr>
                <w:rFonts w:hint="eastAsia" w:ascii="仿宋_GB2312" w:hAnsi="仿宋" w:eastAsia="仿宋_GB2312"/>
                <w:bCs/>
                <w:color w:val="000000" w:themeColor="text1"/>
                <w:sz w:val="24"/>
                <w14:textFill>
                  <w14:solidFill>
                    <w14:schemeClr w14:val="tx1"/>
                  </w14:solidFill>
                </w14:textFill>
              </w:rPr>
              <w:t>允许分包</w:t>
            </w:r>
            <w:bookmarkEnd w:id="18"/>
            <w:r>
              <w:rPr>
                <w:rFonts w:hint="eastAsia" w:ascii="仿宋_GB2312" w:hAnsi="仿宋" w:eastAsia="仿宋_GB2312"/>
                <w:bCs/>
                <w:color w:val="000000" w:themeColor="text1"/>
                <w:sz w:val="24"/>
                <w14:textFill>
                  <w14:solidFill>
                    <w14:schemeClr w14:val="tx1"/>
                  </w14:solidFill>
                </w14:textFill>
              </w:rPr>
              <w:t>；非主体、非关键性工作允许分包。</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bookmarkStart w:id="19" w:name="PO_15528_PM007_1"/>
            <w:r>
              <w:rPr>
                <w:rFonts w:hint="eastAsia" w:ascii="仿宋_GB2312" w:hAnsi="仿宋" w:eastAsia="仿宋_GB2312"/>
                <w:bCs/>
                <w:color w:val="000000" w:themeColor="text1"/>
                <w:sz w:val="24"/>
                <w14:textFill>
                  <w14:solidFill>
                    <w14:schemeClr w14:val="tx1"/>
                  </w14:solidFill>
                </w14:textFill>
              </w:rPr>
              <w:t>允许联合体投标</w:t>
            </w:r>
            <w:bookmarkEnd w:id="19"/>
            <w:r>
              <w:rPr>
                <w:rFonts w:hint="eastAsia" w:ascii="仿宋_GB2312" w:hAnsi="仿宋" w:eastAsia="仿宋_GB2312"/>
                <w:bCs/>
                <w:color w:val="000000" w:themeColor="text1"/>
                <w:sz w:val="24"/>
                <w14:textFill>
                  <w14:solidFill>
                    <w14:schemeClr w14:val="tx1"/>
                  </w14:solidFill>
                </w14:textFill>
              </w:rPr>
              <w:t>。</w:t>
            </w:r>
          </w:p>
          <w:p>
            <w:pPr>
              <w:keepNext w:val="0"/>
              <w:keepLines w:val="0"/>
              <w:suppressLineNumbers w:val="0"/>
              <w:snapToGrid w:val="0"/>
              <w:spacing w:before="0" w:beforeAutospacing="0" w:after="0" w:afterAutospacing="0" w:line="460" w:lineRule="exact"/>
              <w:ind w:left="0" w:right="0"/>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pPr>
              <w:keepNext w:val="0"/>
              <w:keepLines w:val="0"/>
              <w:suppressLineNumbers w:val="0"/>
              <w:snapToGrid w:val="0"/>
              <w:spacing w:before="0" w:beforeAutospacing="0" w:after="0" w:afterAutospacing="0" w:line="460" w:lineRule="exact"/>
              <w:ind w:left="0" w:right="0"/>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pPr>
              <w:keepNext w:val="0"/>
              <w:keepLines w:val="0"/>
              <w:suppressLineNumbers w:val="0"/>
              <w:snapToGrid w:val="0"/>
              <w:spacing w:before="0" w:beforeAutospacing="0" w:after="0" w:afterAutospacing="0" w:line="460" w:lineRule="exact"/>
              <w:ind w:left="0" w:right="0"/>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pPr>
              <w:keepNext w:val="0"/>
              <w:keepLines w:val="0"/>
              <w:suppressLineNumbers w:val="0"/>
              <w:snapToGrid w:val="0"/>
              <w:spacing w:before="0" w:beforeAutospacing="0" w:after="0" w:afterAutospacing="0" w:line="460" w:lineRule="exact"/>
              <w:ind w:left="0" w:right="0"/>
              <w:rPr>
                <w:rFonts w:hint="default"/>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eastAsia" w:ascii="仿宋_GB2312" w:hAnsi="仿宋" w:eastAsia="仿宋_GB2312" w:cs="Times New Roman"/>
                <w:bCs/>
                <w:color w:val="000000" w:themeColor="text1"/>
                <w:kern w:val="2"/>
                <w:sz w:val="24"/>
                <w:szCs w:val="22"/>
                <w:lang w:val="en-US" w:eastAsia="zh-CN" w:bidi="ar"/>
                <w14:textFill>
                  <w14:solidFill>
                    <w14:schemeClr w14:val="tx1"/>
                  </w14:solidFill>
                </w14:textFill>
              </w:rPr>
            </w:pPr>
            <w:bookmarkStart w:id="20" w:name="PO_15528_PM040"/>
            <w:r>
              <w:rPr>
                <w:rFonts w:hint="eastAsia" w:ascii="仿宋_GB2312" w:hAnsi="仿宋" w:eastAsia="仿宋_GB2312" w:cs="Times New Roman"/>
                <w:bCs/>
                <w:i w:val="0"/>
                <w:iCs w:val="0"/>
                <w:caps w:val="0"/>
                <w:color w:val="000000" w:themeColor="text1"/>
                <w:spacing w:val="0"/>
                <w:kern w:val="2"/>
                <w:sz w:val="24"/>
                <w:szCs w:val="22"/>
                <w:shd w:val="clear"/>
                <w:lang w:bidi="ar"/>
                <w14:textFill>
                  <w14:solidFill>
                    <w14:schemeClr w14:val="tx1"/>
                  </w14:solidFill>
                </w14:textFill>
              </w:rPr>
              <w:t>不统一组织踏勘，</w:t>
            </w:r>
            <w:r>
              <w:rPr>
                <w:rFonts w:hint="eastAsia" w:ascii="仿宋_GB2312" w:hAnsi="仿宋" w:eastAsia="仿宋_GB2312" w:cs="Times New Roman"/>
                <w:bCs/>
                <w:color w:val="000000" w:themeColor="text1"/>
                <w:kern w:val="2"/>
                <w:sz w:val="24"/>
                <w:szCs w:val="22"/>
                <w:lang w:val="en-US" w:eastAsia="zh-CN" w:bidi="ar"/>
                <w14:textFill>
                  <w14:solidFill>
                    <w14:schemeClr w14:val="tx1"/>
                  </w14:solidFill>
                </w14:textFill>
              </w:rPr>
              <w:t>请投标人自行前往核实服务范围。</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cs="Times New Roman"/>
                <w:bCs/>
                <w:i w:val="0"/>
                <w:iCs w:val="0"/>
                <w:caps w:val="0"/>
                <w:color w:val="000000" w:themeColor="text1"/>
                <w:spacing w:val="0"/>
                <w:kern w:val="2"/>
                <w:sz w:val="24"/>
                <w:szCs w:val="22"/>
                <w:shd w:val="clear"/>
                <w:lang w:eastAsia="zh-CN" w:bidi="ar"/>
                <w14:textFill>
                  <w14:solidFill>
                    <w14:schemeClr w14:val="tx1"/>
                  </w14:solidFill>
                </w14:textFill>
              </w:rPr>
            </w:pPr>
            <w:r>
              <w:rPr>
                <w:rFonts w:hint="eastAsia" w:ascii="仿宋_GB2312" w:hAnsi="仿宋" w:eastAsia="仿宋_GB2312" w:cs="Times New Roman"/>
                <w:bCs/>
                <w:i w:val="0"/>
                <w:iCs w:val="0"/>
                <w:caps w:val="0"/>
                <w:color w:val="000000" w:themeColor="text1"/>
                <w:spacing w:val="0"/>
                <w:kern w:val="2"/>
                <w:sz w:val="24"/>
                <w:szCs w:val="22"/>
                <w:shd w:val="clear"/>
                <w:lang w:bidi="ar"/>
                <w14:textFill>
                  <w14:solidFill>
                    <w14:schemeClr w14:val="tx1"/>
                  </w14:solidFill>
                </w14:textFill>
              </w:rPr>
              <w:t>踏勘时间：6月21日8点到17点</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cs="Times New Roman"/>
                <w:bCs/>
                <w:i w:val="0"/>
                <w:iCs w:val="0"/>
                <w:caps w:val="0"/>
                <w:color w:val="000000" w:themeColor="text1"/>
                <w:spacing w:val="0"/>
                <w:kern w:val="2"/>
                <w:sz w:val="24"/>
                <w:szCs w:val="22"/>
                <w:shd w:val="clear"/>
                <w:lang w:val="en-US" w:eastAsia="zh-CN" w:bidi="ar"/>
                <w14:textFill>
                  <w14:solidFill>
                    <w14:schemeClr w14:val="tx1"/>
                  </w14:solidFill>
                </w14:textFill>
              </w:rPr>
            </w:pPr>
            <w:r>
              <w:rPr>
                <w:rFonts w:hint="eastAsia" w:ascii="仿宋_GB2312" w:hAnsi="仿宋" w:eastAsia="仿宋_GB2312" w:cs="Times New Roman"/>
                <w:bCs/>
                <w:i w:val="0"/>
                <w:iCs w:val="0"/>
                <w:caps w:val="0"/>
                <w:color w:val="000000" w:themeColor="text1"/>
                <w:spacing w:val="0"/>
                <w:kern w:val="2"/>
                <w:sz w:val="24"/>
                <w:szCs w:val="22"/>
                <w:shd w:val="clear"/>
                <w:lang w:bidi="ar"/>
                <w14:textFill>
                  <w14:solidFill>
                    <w14:schemeClr w14:val="tx1"/>
                  </w14:solidFill>
                </w14:textFill>
              </w:rPr>
              <w:t>地点：</w:t>
            </w:r>
            <w:r>
              <w:rPr>
                <w:rFonts w:hint="eastAsia" w:ascii="仿宋_GB2312" w:hAnsi="仿宋" w:eastAsia="仿宋_GB2312" w:cs="Times New Roman"/>
                <w:bCs/>
                <w:i w:val="0"/>
                <w:iCs w:val="0"/>
                <w:caps w:val="0"/>
                <w:color w:val="000000" w:themeColor="text1"/>
                <w:spacing w:val="0"/>
                <w:kern w:val="2"/>
                <w:sz w:val="24"/>
                <w:szCs w:val="22"/>
                <w:shd w:val="clear"/>
                <w:lang w:val="en-US" w:eastAsia="zh-CN" w:bidi="ar"/>
                <w14:textFill>
                  <w14:solidFill>
                    <w14:schemeClr w14:val="tx1"/>
                  </w14:solidFill>
                </w14:textFill>
              </w:rPr>
              <w:t>杭州市秋涛北路166号</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cs="Times New Roman"/>
                <w:bCs/>
                <w:i w:val="0"/>
                <w:iCs w:val="0"/>
                <w:caps w:val="0"/>
                <w:color w:val="000000" w:themeColor="text1"/>
                <w:spacing w:val="0"/>
                <w:kern w:val="2"/>
                <w:sz w:val="24"/>
                <w:szCs w:val="22"/>
                <w:shd w:val="clear"/>
                <w:lang w:val="en-US" w:eastAsia="zh-CN" w:bidi="ar"/>
                <w14:textFill>
                  <w14:solidFill>
                    <w14:schemeClr w14:val="tx1"/>
                  </w14:solidFill>
                </w14:textFill>
              </w:rPr>
            </w:pPr>
            <w:r>
              <w:rPr>
                <w:rFonts w:hint="eastAsia" w:ascii="仿宋_GB2312" w:hAnsi="仿宋" w:eastAsia="仿宋_GB2312" w:cs="Times New Roman"/>
                <w:bCs/>
                <w:i w:val="0"/>
                <w:iCs w:val="0"/>
                <w:caps w:val="0"/>
                <w:color w:val="000000" w:themeColor="text1"/>
                <w:spacing w:val="0"/>
                <w:kern w:val="2"/>
                <w:sz w:val="24"/>
                <w:szCs w:val="22"/>
                <w:shd w:val="clear"/>
                <w:lang w:bidi="ar"/>
                <w14:textFill>
                  <w14:solidFill>
                    <w14:schemeClr w14:val="tx1"/>
                  </w14:solidFill>
                </w14:textFill>
              </w:rPr>
              <w:t>联系人：</w:t>
            </w:r>
            <w:r>
              <w:rPr>
                <w:rFonts w:hint="eastAsia" w:ascii="仿宋_GB2312" w:hAnsi="仿宋" w:eastAsia="仿宋_GB2312" w:cs="Times New Roman"/>
                <w:bCs/>
                <w:i w:val="0"/>
                <w:iCs w:val="0"/>
                <w:caps w:val="0"/>
                <w:color w:val="000000" w:themeColor="text1"/>
                <w:spacing w:val="0"/>
                <w:kern w:val="2"/>
                <w:sz w:val="24"/>
                <w:szCs w:val="22"/>
                <w:shd w:val="clear"/>
                <w:lang w:val="en-US" w:eastAsia="zh-CN" w:bidi="ar"/>
                <w14:textFill>
                  <w14:solidFill>
                    <w14:schemeClr w14:val="tx1"/>
                  </w14:solidFill>
                </w14:textFill>
              </w:rPr>
              <w:t>彭周旭</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cs="Times New Roman"/>
                <w:bCs/>
                <w:i w:val="0"/>
                <w:iCs w:val="0"/>
                <w:caps w:val="0"/>
                <w:color w:val="000000" w:themeColor="text1"/>
                <w:spacing w:val="0"/>
                <w:kern w:val="2"/>
                <w:sz w:val="24"/>
                <w:szCs w:val="22"/>
                <w:shd w:val="clear"/>
                <w:lang w:bidi="ar"/>
                <w14:textFill>
                  <w14:solidFill>
                    <w14:schemeClr w14:val="tx1"/>
                  </w14:solidFill>
                </w14:textFill>
              </w:rPr>
              <w:t>联系方式</w:t>
            </w:r>
            <w:bookmarkEnd w:id="20"/>
            <w:r>
              <w:rPr>
                <w:rFonts w:hint="eastAsia" w:ascii="仿宋_GB2312" w:hAnsi="仿宋" w:eastAsia="仿宋_GB2312"/>
                <w:bCs/>
                <w:color w:val="000000" w:themeColor="text1"/>
                <w:sz w:val="24"/>
                <w:lang w:eastAsia="zh-CN" w:bidi="ar"/>
                <w14:textFill>
                  <w14:solidFill>
                    <w14:schemeClr w14:val="tx1"/>
                  </w14:solidFill>
                </w14:textFill>
              </w:rPr>
              <w:t>：</w:t>
            </w:r>
            <w:r>
              <w:rPr>
                <w:rFonts w:hint="eastAsia" w:ascii="仿宋_GB2312" w:hAnsi="仿宋" w:eastAsia="仿宋_GB2312" w:cs="Times New Roman"/>
                <w:bCs/>
                <w:color w:val="000000" w:themeColor="text1"/>
                <w:sz w:val="24"/>
                <w:szCs w:val="22"/>
                <w:lang w:bidi="ar"/>
                <w14:textFill>
                  <w14:solidFill>
                    <w14:schemeClr w14:val="tx1"/>
                  </w14:solidFill>
                </w14:textFill>
              </w:rPr>
              <w:t>13867499319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bookmarkStart w:id="21" w:name="PO_1000000445_PM041"/>
            <w:r>
              <w:rPr>
                <w:rFonts w:hint="eastAsia" w:ascii="仿宋_GB2312" w:hAnsi="仿宋" w:eastAsia="仿宋_GB2312"/>
                <w:bCs/>
                <w:color w:val="000000" w:themeColor="text1"/>
                <w:sz w:val="24"/>
                <w14:textFill>
                  <w14:solidFill>
                    <w14:schemeClr w14:val="tx1"/>
                  </w14:solidFill>
                </w14:textFill>
              </w:rPr>
              <w:t>不进行演示</w:t>
            </w:r>
            <w:bookmarkEnd w:id="21"/>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bookmarkStart w:id="22" w:name="PO_1000000445_PM043"/>
            <w:r>
              <w:rPr>
                <w:rFonts w:hint="eastAsia" w:ascii="仿宋_GB2312" w:hAnsi="仿宋" w:eastAsia="仿宋_GB2312"/>
                <w:bCs/>
                <w:color w:val="000000" w:themeColor="text1"/>
                <w:sz w:val="24"/>
                <w14:textFill>
                  <w14:solidFill>
                    <w14:schemeClr w14:val="tx1"/>
                  </w14:solidFill>
                </w14:textFill>
              </w:rPr>
              <w:t>不要求提供样品</w:t>
            </w:r>
            <w:bookmarkEnd w:id="22"/>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投标文件均由资格文件、技术商务文件、报价文件组成。</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92"/>
                <w:rFonts w:hint="eastAsia" w:ascii="仿宋" w:hAnsi="仿宋" w:eastAsia="仿宋"/>
                <w:b/>
                <w:color w:val="000000" w:themeColor="text1"/>
                <w:sz w:val="24"/>
                <w:szCs w:val="24"/>
                <w14:textFill>
                  <w14:solidFill>
                    <w14:schemeClr w14:val="tx1"/>
                  </w14:solidFill>
                </w14:textFill>
              </w:rPr>
              <w:t>https://middle.zcygov.cn/v-settle-front/registry</w:t>
            </w:r>
            <w:r>
              <w:rPr>
                <w:rStyle w:val="9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92"/>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9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92"/>
                <w:rFonts w:hint="eastAsia" w:ascii="仿宋" w:hAnsi="仿宋" w:eastAsia="仿宋"/>
                <w:b/>
                <w:color w:val="000000" w:themeColor="text1"/>
                <w:sz w:val="24"/>
                <w:szCs w:val="24"/>
                <w14:textFill>
                  <w14:solidFill>
                    <w14:schemeClr w14:val="tx1"/>
                  </w14:solidFill>
                </w14:textFill>
              </w:rPr>
              <w:t>https://edu.zcygov.cn/luban/e-biding</w:t>
            </w:r>
            <w:r>
              <w:rPr>
                <w:rStyle w:val="9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1.在投标截止时间起至投标有效期届满，供应商投标文件不可撤销。</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中标供应商确定之日起2个工作日内，将在浙江省政府采购网(</w:t>
            </w:r>
            <w:r>
              <w:rPr>
                <w:rFonts w:hint="default"/>
              </w:rPr>
              <w:fldChar w:fldCharType="begin"/>
            </w:r>
            <w:r>
              <w:rPr>
                <w:rFonts w:hint="default"/>
              </w:rPr>
              <w:instrText xml:space="preserve"> HYPERLINK "http://www.zjzfcg.gov.cn/new" </w:instrText>
            </w:r>
            <w:r>
              <w:rPr>
                <w:rFonts w:hint="default"/>
              </w:rPr>
              <w:fldChar w:fldCharType="separate"/>
            </w:r>
            <w:r>
              <w:rPr>
                <w:rFonts w:hint="eastAsia" w:ascii="仿宋_GB2312" w:hAnsi="仿宋" w:eastAsia="仿宋_GB2312"/>
                <w:bCs/>
                <w:color w:val="000000" w:themeColor="text1"/>
                <w:sz w:val="24"/>
                <w14:textFill>
                  <w14:solidFill>
                    <w14:schemeClr w14:val="tx1"/>
                  </w14:solidFill>
                </w14:textFill>
              </w:rPr>
              <w:t>http://www.zjzfcg.gov.cn</w:t>
            </w:r>
            <w:r>
              <w:rPr>
                <w:rFonts w:hint="eastAsia" w:ascii="仿宋_GB2312" w:hAnsi="仿宋" w:eastAsia="仿宋_GB2312"/>
                <w:bCs/>
                <w:color w:val="000000" w:themeColor="text1"/>
                <w:sz w:val="24"/>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)发布中标公告</w:t>
            </w:r>
            <w:r>
              <w:rPr>
                <w:rFonts w:hint="eastAsia" w:ascii="仿宋_GB2312" w:hAnsi="仿宋" w:eastAsia="仿宋_GB2312"/>
                <w:b/>
                <w:color w:val="000000" w:themeColor="text1"/>
                <w:sz w:val="24"/>
                <w14:textFill>
                  <w14:solidFill>
                    <w14:schemeClr w14:val="tx1"/>
                  </w14:solidFill>
                </w14:textFill>
              </w:rPr>
              <w:t>（中标人为中小企业的，其声明函将随中标结果同时公告）</w:t>
            </w:r>
            <w:r>
              <w:rPr>
                <w:rFonts w:hint="eastAsia" w:ascii="仿宋_GB2312" w:hAnsi="仿宋" w:eastAsia="仿宋_GB2312"/>
                <w:bCs/>
                <w:color w:val="000000" w:themeColor="text1"/>
                <w:sz w:val="24"/>
                <w14:textFill>
                  <w14:solidFill>
                    <w14:schemeClr w14:val="tx1"/>
                  </w14:solidFill>
                </w14:textFill>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1"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本招标文件的解释权属于浙江省政府采购中心。</w:t>
            </w:r>
          </w:p>
        </w:tc>
      </w:tr>
    </w:tbl>
    <w:p>
      <w:pPr>
        <w:pStyle w:val="42"/>
        <w:snapToGrid w:val="0"/>
        <w:spacing w:before="312" w:beforeLines="100" w:after="312" w:afterLines="100" w:line="240" w:lineRule="auto"/>
        <w:ind w:firstLine="60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bookmarkStart w:id="23" w:name="_Toc496796637"/>
      <w:bookmarkStart w:id="24" w:name="_Toc2834"/>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56" w:beforeLines="50"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4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4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56" w:beforeLines="50"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评分标准、采购文件需求的以书面形式向采购人提出质疑，对其他内容的以书面形式向采购人和招标方提出质疑。</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4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92"/>
          <w:rFonts w:hint="eastAsia" w:ascii="仿宋" w:hAnsi="仿宋" w:eastAsia="仿宋"/>
          <w:bCs/>
          <w:color w:val="000000" w:themeColor="text1"/>
          <w:sz w:val="28"/>
          <w:szCs w:val="28"/>
          <w14:textFill>
            <w14:solidFill>
              <w14:schemeClr w14:val="tx1"/>
            </w14:solidFill>
          </w14:textFill>
        </w:rPr>
        <w:t>http://zfcg.czt.zj.gov.cn/</w:t>
      </w:r>
      <w:r>
        <w:rPr>
          <w:rStyle w:val="92"/>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4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42"/>
        <w:snapToGrid w:val="0"/>
        <w:spacing w:before="312" w:beforeLines="100" w:after="312" w:afterLines="100"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4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92"/>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92"/>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72"/>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20"/>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20"/>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20"/>
        <w:numPr>
          <w:ilvl w:val="0"/>
          <w:numId w:val="0"/>
        </w:numPr>
        <w:tabs>
          <w:tab w:val="clear" w:pos="454"/>
        </w:tabs>
        <w:snapToGrid w:val="0"/>
        <w:spacing w:before="156"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56" w:beforeLines="5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4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42"/>
        <w:adjustRightInd w:val="0"/>
        <w:snapToGrid w:val="0"/>
        <w:spacing w:before="156" w:after="156" w:line="50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42"/>
        <w:snapToGrid w:val="0"/>
        <w:spacing w:beforeLines="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4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42"/>
        <w:snapToGrid w:val="0"/>
        <w:spacing w:before="312" w:beforeLines="100" w:after="312"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4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4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42"/>
        <w:snapToGrid w:val="0"/>
        <w:spacing w:before="156" w:after="156"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4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4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42"/>
        <w:snapToGrid w:val="0"/>
        <w:spacing w:before="312" w:beforeLines="100" w:after="312" w:afterLines="100"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4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napToGrid w:val="0"/>
        <w:spacing w:before="312" w:beforeLines="100" w:after="312"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4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4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4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42"/>
        <w:snapToGrid w:val="0"/>
        <w:spacing w:before="312" w:beforeLines="100" w:after="312"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4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4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42"/>
        <w:snapToGrid w:val="0"/>
        <w:spacing w:before="312" w:beforeLines="100" w:after="312"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4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4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w:t>
      </w:r>
      <w:bookmarkStart w:id="25"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23"/>
      <w:bookmarkEnd w:id="24"/>
      <w:bookmarkEnd w:id="25"/>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56" w:beforeLines="50" w:after="156" w:afterLines="50" w:line="460" w:lineRule="exact"/>
        <w:ind w:firstLine="600" w:firstLineChars="200"/>
      </w:pPr>
      <w:r>
        <w:rPr>
          <w:rFonts w:hint="eastAsia" w:ascii="仿宋" w:hAnsi="仿宋" w:eastAsia="仿宋"/>
          <w:color w:val="000000" w:themeColor="text1"/>
          <w:sz w:val="30"/>
          <w:szCs w:val="30"/>
          <w14:textFill>
            <w14:solidFill>
              <w14:schemeClr w14:val="tx1"/>
            </w14:solidFill>
          </w14:textFill>
        </w:rPr>
        <w:t>中标候选人数量：有效投标供应商数量等于3家时，中标候选人数量为1家；有效投标供应商数量等于4家时，中标候选人数量为2家；有效投标供应商数量大于等于5家时，中标候选人数量为3家。</w:t>
      </w:r>
    </w:p>
    <w:p>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6" w:name="_Toc496796638"/>
    </w:p>
    <w:tbl>
      <w:tblPr>
        <w:tblStyle w:val="82"/>
        <w:tblW w:w="4872" w:type="pct"/>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88"/>
        <w:gridCol w:w="4327"/>
        <w:gridCol w:w="76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bookmarkStart w:id="27" w:name="PO_TDCUS_ITEM_SM_TABLE_1_1"/>
            <w:r>
              <w:rPr>
                <w:rFonts w:hint="eastAsia" w:ascii="仿宋" w:hAnsi="仿宋" w:eastAsia="仿宋" w:cs="Times New Roman"/>
                <w:color w:val="000000"/>
                <w:spacing w:val="0"/>
                <w:kern w:val="0"/>
                <w:sz w:val="24"/>
                <w:szCs w:val="24"/>
                <w:lang w:val="en-US" w:eastAsia="zh-CN" w:bidi="ar-SA"/>
              </w:rPr>
              <w:t>序号</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评分类型</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评分标准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分值</w:t>
            </w:r>
          </w:p>
        </w:tc>
        <w:tc>
          <w:tcPr>
            <w:tcW w:w="722" w:type="pct"/>
          </w:tcPr>
          <w:p>
            <w:pPr>
              <w:keepNext w:val="0"/>
              <w:keepLines w:val="0"/>
              <w:suppressLineNumbers w:val="0"/>
              <w:spacing w:before="156" w:beforeLines="50" w:beforeAutospacing="0" w:after="156" w:afterLines="50" w:afterAutospacing="0"/>
              <w:ind w:left="0" w:right="0"/>
              <w:rPr>
                <w:rFonts w:hint="default"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报价</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(评标基准价／有效投标报价)*最大分值</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15</w:t>
            </w:r>
          </w:p>
        </w:tc>
        <w:tc>
          <w:tcPr>
            <w:tcW w:w="722"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员工稳定性</w:t>
            </w:r>
          </w:p>
        </w:tc>
        <w:tc>
          <w:tcPr>
            <w:tcW w:w="460" w:type="pct"/>
          </w:tcPr>
          <w:p>
            <w:pPr>
              <w:keepNext w:val="0"/>
              <w:keepLines w:val="0"/>
              <w:suppressLineNumbers w:val="0"/>
              <w:spacing w:before="156" w:beforeLines="50" w:beforeAutospacing="0" w:after="156" w:afterLines="50" w:afterAutospacing="0"/>
              <w:ind w:left="0" w:right="0"/>
              <w:rPr>
                <w:rFonts w:hint="default"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24</w:t>
            </w:r>
          </w:p>
        </w:tc>
        <w:tc>
          <w:tcPr>
            <w:tcW w:w="722"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1.1</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项目负责人符合“招标需求”中“（1）项目负责人”要求，本项得3分，不符合不得分。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证明材料：同时提供与投标单位签订的劳动合同、社保证明、学历证书、服务经验证明资料。</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3</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1.2</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拟派本项目服务团队综合实力有利于采购人的情况（最高4分）：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对组织结构、人员配置、岗位设置、岗位职责进行评审。</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1.3</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对服务人员工资福利待遇情况进行评分。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5</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1.4</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有人员稳定措施：</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（1）保证节假日人员到岗率；（最高3分）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（2）稳定员工队伍的措施等。（最高3分）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6</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1.5</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default"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有人员流失控制及时补充的方案，最高得4分；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承诺在出现人员流失情况下七天内补充全部流失服务人员，且补充的人员可以胜任岗位工作，得1分。未提供承诺函的不得分。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5</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1.6</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供应商承诺中标后购买物业人员的人身意外险，并承诺中标后在从事物业管理过程中，造成第三方人身伤亡或财产损失，供应商负责处理及赔偿事宜的，得1分。未提供承诺函不得分。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管理模式及服务方案</w:t>
            </w:r>
          </w:p>
        </w:tc>
        <w:tc>
          <w:tcPr>
            <w:tcW w:w="460" w:type="pct"/>
          </w:tcPr>
          <w:p>
            <w:pPr>
              <w:keepNext w:val="0"/>
              <w:keepLines w:val="0"/>
              <w:suppressLineNumbers w:val="0"/>
              <w:spacing w:before="156" w:beforeLines="50" w:beforeAutospacing="0" w:after="156" w:afterLines="50" w:afterAutospacing="0"/>
              <w:ind w:left="0" w:right="0"/>
              <w:rPr>
                <w:rFonts w:hint="default"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29</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2.1</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服务管理模式：巡检管理、运送管理、设施设备管理等管理模式，最高4分。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2.2</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环境保洁服务方案的全面性及针对性，特别是入驻服务前的各项准备工作方案、与前一个服务合同的工作衔接方案等确保医院在保洁运送服务合同交替阶段的服务工作不脱节、服务标准不降低等有利于采购人的情况，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2.3</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运送工作方案的全面性及针对性，最高4分。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2.4</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保洁科室驻守（驻点科室的医疗辅助）服务方案的全面性及针对性，最高4分。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2.5</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针对各类检查、重大活动、突发性公卫事件和各种特殊情况（包括病人危急、标本洒漏、标本容器破坏、自杀、打架斗殴、火灾、台风、暴雨、职业暴力、盗窃等等）的支撑保障能力、措施及方案的合理性、全面性及针对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2.6</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春节员工缺岗解决方案的可行性、可操作性及针对性，最高4分。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2.7</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default"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投标人的激励活动及配套奖励方案，最高得3分。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投标人承诺每月进行物业服务之星评选活动并且提供配套奖励的得1分。未提供承诺函不得分。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2.8</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废品回收：承诺废品回收符合采购文件要求，得1分。未提供承诺函不得分。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3</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1、根据防止交叉感染的具体措施方案的可行性、针对性进行综合评分；（最高3分）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2、垃圾分类具体实施方案、管理制度及监管的措施。</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①生活垃圾处置，最高3分；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②医疗废弃物处置，最高3分。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9</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拟投入本项目的物资（设备和主要器具等）配备的全面性、合理性及先进性，最高4分。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5</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供应商质量考核办法及奖惩制度的全面性、针对性及可行性，最高4分。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6</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各岗位培训计划的详细程度及培训方案的全面性、针对性及可行性，最高4分。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4</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7</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智慧物业管理信息系统：</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（1）供应商拥有的智慧物业管理信息系统（或同类智慧医疗支持信息化系统）情况，系统模块包括中央运送、工程综合维修、设施设备巡检、环境服务管理基本模块，每具备一个模块内容，得0.5分，最高得2分。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（2）智慧物业管理信息系统能够实时监控各类数据、服务用时、员工工作量统计以及服务频率功能，每提供一项得0.5分，最高得2分。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（3）能提供信息化绩效管理操作流程，以及完成绩效查询，得1分。</w:t>
            </w:r>
          </w:p>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证明材料：系统的图文和操作页面资料。</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5</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8</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技术</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其他增值服务方案，最高1.5分。</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1.5</w:t>
            </w:r>
          </w:p>
        </w:tc>
        <w:tc>
          <w:tcPr>
            <w:tcW w:w="722" w:type="pct"/>
            <w:vAlign w:val="center"/>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9</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商务资信</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投标人技术力量情况：详见商务要求表。</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3</w:t>
            </w:r>
          </w:p>
        </w:tc>
        <w:tc>
          <w:tcPr>
            <w:tcW w:w="722" w:type="pct"/>
            <w:vAlign w:val="top"/>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10</w:t>
            </w:r>
          </w:p>
        </w:tc>
        <w:tc>
          <w:tcPr>
            <w:tcW w:w="77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商务资信</w:t>
            </w:r>
          </w:p>
        </w:tc>
        <w:tc>
          <w:tcPr>
            <w:tcW w:w="2605"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经验或业绩要求：详见商务要求表。</w:t>
            </w:r>
          </w:p>
        </w:tc>
        <w:tc>
          <w:tcPr>
            <w:tcW w:w="460" w:type="pct"/>
          </w:tcPr>
          <w:p>
            <w:pPr>
              <w:keepNext w:val="0"/>
              <w:keepLines w:val="0"/>
              <w:suppressLineNumbers w:val="0"/>
              <w:spacing w:before="156" w:beforeLines="50" w:beforeAutospacing="0" w:after="156" w:afterLines="50" w:afterAutospacing="0"/>
              <w:ind w:left="0" w:right="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1.5</w:t>
            </w:r>
          </w:p>
        </w:tc>
        <w:tc>
          <w:tcPr>
            <w:tcW w:w="722" w:type="pct"/>
            <w:vAlign w:val="top"/>
          </w:tcPr>
          <w:p>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Times New Roman"/>
                <w:color w:val="000000"/>
                <w:spacing w:val="0"/>
                <w:kern w:val="0"/>
                <w:sz w:val="24"/>
                <w:szCs w:val="24"/>
                <w:lang w:val="en-US" w:eastAsia="zh-CN" w:bidi="ar-SA"/>
              </w:rPr>
            </w:pPr>
            <w:r>
              <w:rPr>
                <w:rFonts w:hint="eastAsia" w:ascii="仿宋" w:hAnsi="仿宋" w:eastAsia="仿宋" w:cs="Times New Roman"/>
                <w:color w:val="000000"/>
                <w:spacing w:val="0"/>
                <w:kern w:val="0"/>
                <w:sz w:val="24"/>
                <w:szCs w:val="24"/>
                <w:lang w:val="en-US" w:eastAsia="zh-CN" w:bidi="ar-SA"/>
              </w:rPr>
              <w:t>客观分</w:t>
            </w:r>
          </w:p>
        </w:tc>
      </w:tr>
    </w:tbl>
    <w:p>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7"/>
    </w:p>
    <w:p>
      <w:pPr>
        <w:spacing w:after="312" w:afterLines="100" w:line="340" w:lineRule="exact"/>
        <w:jc w:val="both"/>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28" w:name="_Toc24960"/>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6"/>
      <w:bookmarkEnd w:id="28"/>
    </w:p>
    <w:p>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spacing w:line="360" w:lineRule="auto"/>
        <w:jc w:val="center"/>
        <w:rPr>
          <w:rFonts w:hint="eastAsia" w:ascii="仿宋" w:hAnsi="仿宋" w:eastAsia="仿宋"/>
          <w:b/>
          <w:color w:val="000000" w:themeColor="text1"/>
          <w:sz w:val="36"/>
          <w:szCs w:val="36"/>
          <w14:textFill>
            <w14:solidFill>
              <w14:schemeClr w14:val="tx1"/>
            </w14:solidFill>
          </w14:textFill>
        </w:rPr>
      </w:pPr>
      <w:bookmarkStart w:id="29" w:name="PO_TDCUS_ITEM_PB_REQ_TITLE_0_0"/>
      <w:bookmarkStart w:id="30" w:name="_Toc496796639"/>
      <w:r>
        <w:rPr>
          <w:rFonts w:hint="eastAsia" w:ascii="仿宋" w:hAnsi="仿宋" w:eastAsia="仿宋"/>
          <w:b/>
          <w:color w:val="000000" w:themeColor="text1"/>
          <w:sz w:val="36"/>
          <w:szCs w:val="36"/>
          <w:lang w:eastAsia="zh-CN"/>
          <w14:textFill>
            <w14:solidFill>
              <w14:schemeClr w14:val="tx1"/>
            </w14:solidFill>
          </w14:textFill>
        </w:rPr>
        <w:t>标项1:</w:t>
      </w:r>
      <w:bookmarkEnd w:id="29"/>
      <w:bookmarkStart w:id="31" w:name="PO_TDCUS_ITEM_PB_REQ_FILE_1_1_0"/>
      <w:r>
        <w:rPr>
          <w:rFonts w:hint="eastAsia" w:ascii="仿宋" w:hAnsi="仿宋" w:eastAsia="仿宋"/>
          <w:b/>
          <w:color w:val="000000" w:themeColor="text1"/>
          <w:sz w:val="36"/>
          <w:szCs w:val="36"/>
          <w:lang w:eastAsia="zh-CN"/>
          <w14:textFill>
            <w14:solidFill>
              <w14:schemeClr w14:val="tx1"/>
            </w14:solidFill>
          </w14:textFill>
        </w:rPr>
        <w:t>浙江大学医学院附属口腔医院湖滨、紫金港、大运河院区物业服务项目</w:t>
      </w:r>
    </w:p>
    <w:p>
      <w:pPr>
        <w:jc w:val="left"/>
      </w:pPr>
      <w:bookmarkStart w:id="32" w:name="_Toc279100287"/>
      <w:bookmarkStart w:id="33" w:name="_Toc239526738"/>
    </w:p>
    <w:bookmarkEnd w:id="32"/>
    <w:bookmarkEnd w:id="33"/>
    <w:p>
      <w:pPr>
        <w:spacing w:line="360" w:lineRule="auto"/>
        <w:ind w:firstLine="482" w:firstLineChars="200"/>
        <w:rPr>
          <w:rFonts w:hint="eastAsia" w:ascii="宋体" w:hAnsi="宋体"/>
          <w:b/>
          <w:sz w:val="24"/>
          <w:highlight w:val="none"/>
        </w:rPr>
      </w:pPr>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一、项目情况</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1、项目基本情况</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项目名称：</w:t>
      </w:r>
      <w:r>
        <w:rPr>
          <w:rFonts w:hint="eastAsia" w:ascii="宋体" w:hAnsi="宋体" w:cs="宋体"/>
          <w:kern w:val="0"/>
          <w:sz w:val="24"/>
          <w:szCs w:val="24"/>
          <w:lang w:val="en-US" w:eastAsia="zh-CN" w:bidi="ar"/>
        </w:rPr>
        <w:t>浙江大学医学院附属口腔医院湖滨、紫金港、大运河院区物业服务项目</w:t>
      </w:r>
    </w:p>
    <w:p>
      <w:pPr>
        <w:widowControl/>
        <w:snapToGrid w:val="0"/>
        <w:spacing w:line="360" w:lineRule="auto"/>
        <w:ind w:firstLine="480" w:firstLineChars="20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项目地址：</w:t>
      </w:r>
    </w:p>
    <w:p>
      <w:pPr>
        <w:widowControl/>
        <w:snapToGrid w:val="0"/>
        <w:spacing w:line="360" w:lineRule="auto"/>
        <w:ind w:left="958" w:leftChars="456" w:firstLine="0" w:firstLine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湖滨（延安）院区：杭州市拱墅区凤起路395号</w:t>
      </w:r>
      <w:r>
        <w:rPr>
          <w:rFonts w:hint="eastAsia" w:ascii="宋体" w:hAnsi="宋体" w:eastAsia="宋体" w:cs="宋体"/>
          <w:kern w:val="0"/>
          <w:sz w:val="24"/>
          <w:szCs w:val="24"/>
          <w:lang w:val="en-US" w:eastAsia="zh-CN" w:bidi="ar"/>
        </w:rPr>
        <w:t>；</w:t>
      </w:r>
    </w:p>
    <w:p>
      <w:pPr>
        <w:widowControl/>
        <w:snapToGrid w:val="0"/>
        <w:spacing w:line="360" w:lineRule="auto"/>
        <w:ind w:left="958" w:leftChars="456" w:firstLine="0" w:firstLineChars="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紫金港（城西）院区：杭州市拱墅区萍水街333号；</w:t>
      </w:r>
    </w:p>
    <w:p>
      <w:pPr>
        <w:widowControl/>
        <w:snapToGrid w:val="0"/>
        <w:spacing w:line="360" w:lineRule="auto"/>
        <w:ind w:left="479" w:leftChars="228" w:firstLine="480" w:firstLineChars="20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大运河（上塘）院区：杭州市拱墅区石祥路175号；</w:t>
      </w:r>
    </w:p>
    <w:p>
      <w:pPr>
        <w:widowControl/>
        <w:snapToGrid w:val="0"/>
        <w:spacing w:line="360" w:lineRule="auto"/>
        <w:ind w:left="479" w:leftChars="228" w:firstLine="480" w:firstLineChars="20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及医院其他指定地点。</w:t>
      </w:r>
    </w:p>
    <w:p>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项目规模：</w:t>
      </w:r>
    </w:p>
    <w:p>
      <w:pPr>
        <w:keepNext w:val="0"/>
        <w:keepLines w:val="0"/>
        <w:widowControl w:val="0"/>
        <w:numPr>
          <w:ilvl w:val="0"/>
          <w:numId w:val="0"/>
        </w:numPr>
        <w:suppressLineNumbers w:val="0"/>
        <w:adjustRightInd w:val="0"/>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yellow"/>
          <w:lang w:val="en-US" w:eastAsia="zh-CN" w:bidi="ar"/>
        </w:rPr>
      </w:pPr>
      <w:r>
        <w:rPr>
          <w:rFonts w:hint="eastAsia" w:ascii="宋体" w:hAnsi="宋体" w:eastAsia="宋体" w:cs="宋体"/>
          <w:kern w:val="0"/>
          <w:sz w:val="24"/>
          <w:szCs w:val="24"/>
          <w:lang w:val="en-US" w:eastAsia="zh-CN" w:bidi="ar"/>
        </w:rPr>
        <w:t>湖滨（延安）院区：建筑面积约6060平方米，</w:t>
      </w:r>
      <w:r>
        <w:rPr>
          <w:rFonts w:hint="eastAsia" w:ascii="宋体" w:hAnsi="宋体" w:cs="宋体"/>
          <w:kern w:val="0"/>
          <w:sz w:val="24"/>
          <w:szCs w:val="24"/>
          <w:lang w:val="en-US" w:eastAsia="zh-CN" w:bidi="ar"/>
        </w:rPr>
        <w:t>约</w:t>
      </w:r>
      <w:r>
        <w:rPr>
          <w:rFonts w:hint="eastAsia" w:ascii="宋体" w:hAnsi="宋体" w:eastAsia="宋体" w:cs="宋体"/>
          <w:kern w:val="0"/>
          <w:sz w:val="24"/>
          <w:szCs w:val="24"/>
          <w:lang w:val="en-US" w:eastAsia="zh-CN" w:bidi="ar"/>
        </w:rPr>
        <w:t>有口腔综合诊疗椅1</w:t>
      </w:r>
      <w:r>
        <w:rPr>
          <w:rFonts w:hint="eastAsia" w:ascii="宋体" w:hAnsi="宋体" w:cs="宋体"/>
          <w:kern w:val="0"/>
          <w:sz w:val="24"/>
          <w:szCs w:val="24"/>
          <w:lang w:val="en-US" w:eastAsia="zh-CN" w:bidi="ar"/>
        </w:rPr>
        <w:t>04</w:t>
      </w:r>
      <w:r>
        <w:rPr>
          <w:rFonts w:hint="eastAsia" w:ascii="宋体" w:hAnsi="宋体" w:eastAsia="宋体" w:cs="宋体"/>
          <w:kern w:val="0"/>
          <w:sz w:val="24"/>
          <w:szCs w:val="24"/>
          <w:lang w:val="en-US" w:eastAsia="zh-CN" w:bidi="ar"/>
        </w:rPr>
        <w:t>台。</w:t>
      </w:r>
      <w:r>
        <w:rPr>
          <w:rFonts w:hint="eastAsia" w:ascii="宋体" w:hAnsi="宋体" w:cs="宋体"/>
          <w:b/>
          <w:bCs/>
          <w:color w:val="auto"/>
          <w:kern w:val="0"/>
          <w:sz w:val="24"/>
          <w:szCs w:val="24"/>
          <w:highlight w:val="yellow"/>
          <w:lang w:val="en-US" w:eastAsia="zh-CN" w:bidi="ar"/>
        </w:rPr>
        <w:t>目前</w:t>
      </w:r>
      <w:r>
        <w:rPr>
          <w:rFonts w:hint="eastAsia" w:ascii="宋体" w:hAnsi="宋体" w:eastAsia="宋体" w:cs="宋体"/>
          <w:b/>
          <w:bCs/>
          <w:color w:val="auto"/>
          <w:kern w:val="0"/>
          <w:sz w:val="24"/>
          <w:szCs w:val="24"/>
          <w:highlight w:val="yellow"/>
          <w:lang w:val="en-US" w:eastAsia="zh-CN" w:bidi="ar"/>
        </w:rPr>
        <w:t>该院区</w:t>
      </w:r>
      <w:r>
        <w:rPr>
          <w:rFonts w:hint="eastAsia" w:ascii="宋体" w:hAnsi="宋体" w:cs="宋体"/>
          <w:b/>
          <w:bCs/>
          <w:color w:val="auto"/>
          <w:kern w:val="0"/>
          <w:sz w:val="24"/>
          <w:szCs w:val="24"/>
          <w:highlight w:val="yellow"/>
          <w:lang w:val="en-US" w:eastAsia="zh-CN" w:bidi="ar"/>
        </w:rPr>
        <w:t>正在</w:t>
      </w:r>
      <w:r>
        <w:rPr>
          <w:rFonts w:hint="eastAsia" w:ascii="宋体" w:hAnsi="宋体" w:eastAsia="宋体" w:cs="宋体"/>
          <w:b/>
          <w:bCs/>
          <w:color w:val="auto"/>
          <w:kern w:val="0"/>
          <w:sz w:val="24"/>
          <w:szCs w:val="24"/>
          <w:highlight w:val="yellow"/>
          <w:lang w:val="en-US" w:eastAsia="zh-CN" w:bidi="ar"/>
        </w:rPr>
        <w:t>整体改造，预计202</w:t>
      </w:r>
      <w:r>
        <w:rPr>
          <w:rFonts w:hint="eastAsia" w:ascii="宋体" w:hAnsi="宋体" w:cs="宋体"/>
          <w:b/>
          <w:bCs/>
          <w:color w:val="auto"/>
          <w:kern w:val="0"/>
          <w:sz w:val="24"/>
          <w:szCs w:val="24"/>
          <w:highlight w:val="yellow"/>
          <w:lang w:val="en-US" w:eastAsia="zh-CN" w:bidi="ar"/>
        </w:rPr>
        <w:t>4</w:t>
      </w:r>
      <w:r>
        <w:rPr>
          <w:rFonts w:hint="eastAsia" w:ascii="宋体" w:hAnsi="宋体" w:eastAsia="宋体" w:cs="宋体"/>
          <w:b/>
          <w:bCs/>
          <w:color w:val="auto"/>
          <w:kern w:val="0"/>
          <w:sz w:val="24"/>
          <w:szCs w:val="24"/>
          <w:highlight w:val="yellow"/>
          <w:lang w:val="en-US" w:eastAsia="zh-CN" w:bidi="ar"/>
        </w:rPr>
        <w:t>年</w:t>
      </w:r>
      <w:r>
        <w:rPr>
          <w:rFonts w:hint="eastAsia" w:ascii="宋体" w:hAnsi="宋体" w:cs="宋体"/>
          <w:b/>
          <w:bCs/>
          <w:color w:val="auto"/>
          <w:kern w:val="0"/>
          <w:sz w:val="24"/>
          <w:szCs w:val="24"/>
          <w:highlight w:val="yellow"/>
          <w:lang w:val="en-US" w:eastAsia="zh-CN" w:bidi="ar"/>
        </w:rPr>
        <w:t>8</w:t>
      </w:r>
      <w:r>
        <w:rPr>
          <w:rFonts w:hint="eastAsia" w:ascii="宋体" w:hAnsi="宋体" w:eastAsia="宋体" w:cs="宋体"/>
          <w:b/>
          <w:bCs/>
          <w:color w:val="auto"/>
          <w:kern w:val="0"/>
          <w:sz w:val="24"/>
          <w:szCs w:val="24"/>
          <w:highlight w:val="yellow"/>
          <w:lang w:val="en-US" w:eastAsia="zh-CN" w:bidi="ar"/>
        </w:rPr>
        <w:t>月竣工。</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紫金港（城西）院区：建筑面积约6500平方米，共有口腔综合诊疗椅</w:t>
      </w:r>
      <w:r>
        <w:rPr>
          <w:rFonts w:hint="eastAsia" w:ascii="宋体" w:hAnsi="宋体" w:cs="宋体"/>
          <w:kern w:val="0"/>
          <w:sz w:val="24"/>
          <w:szCs w:val="24"/>
          <w:lang w:val="en-US" w:eastAsia="zh-CN" w:bidi="ar"/>
        </w:rPr>
        <w:t>100余</w:t>
      </w:r>
      <w:r>
        <w:rPr>
          <w:rFonts w:hint="eastAsia" w:ascii="宋体" w:hAnsi="宋体" w:eastAsia="宋体" w:cs="宋体"/>
          <w:kern w:val="0"/>
          <w:sz w:val="24"/>
          <w:szCs w:val="24"/>
          <w:lang w:val="en-US" w:eastAsia="zh-CN" w:bidi="ar"/>
        </w:rPr>
        <w:t>台，设有名医馆、特需门诊、综合科、正畸科、儿童牙科、修复科、牙周科等科室</w:t>
      </w:r>
      <w:r>
        <w:rPr>
          <w:rFonts w:hint="eastAsia" w:ascii="宋体" w:hAnsi="宋体" w:cs="宋体"/>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大运河（上塘）院区：建筑面积约5000方，共有口腔综合诊疗椅70台。</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（建筑面积仅供参考，</w:t>
      </w:r>
      <w:r>
        <w:rPr>
          <w:rFonts w:hint="eastAsia" w:ascii="宋体" w:hAnsi="宋体" w:eastAsia="宋体" w:cs="宋体"/>
          <w:i w:val="0"/>
          <w:iCs w:val="0"/>
          <w:caps w:val="0"/>
          <w:color w:val="auto"/>
          <w:spacing w:val="0"/>
          <w:kern w:val="0"/>
          <w:sz w:val="24"/>
          <w:szCs w:val="24"/>
          <w:shd w:val="clear" w:fill="auto"/>
          <w:lang w:bidi="ar"/>
        </w:rPr>
        <w:t>不统一组织踏勘，</w:t>
      </w:r>
      <w:r>
        <w:rPr>
          <w:rFonts w:hint="eastAsia" w:ascii="宋体" w:hAnsi="宋体" w:eastAsia="宋体" w:cs="宋体"/>
          <w:kern w:val="0"/>
          <w:sz w:val="24"/>
          <w:szCs w:val="24"/>
          <w:lang w:val="en-US" w:eastAsia="zh-CN" w:bidi="ar"/>
        </w:rPr>
        <w:t>请投标人</w:t>
      </w:r>
      <w:r>
        <w:rPr>
          <w:rFonts w:hint="eastAsia" w:ascii="宋体" w:hAnsi="宋体" w:cs="宋体"/>
          <w:kern w:val="0"/>
          <w:sz w:val="24"/>
          <w:szCs w:val="24"/>
          <w:lang w:val="en-US" w:eastAsia="zh-CN" w:bidi="ar"/>
        </w:rPr>
        <w:t>自行前往</w:t>
      </w:r>
      <w:r>
        <w:rPr>
          <w:rFonts w:hint="eastAsia" w:ascii="宋体" w:hAnsi="宋体" w:eastAsia="宋体" w:cs="宋体"/>
          <w:kern w:val="0"/>
          <w:sz w:val="24"/>
          <w:szCs w:val="24"/>
          <w:lang w:val="en-US" w:eastAsia="zh-CN" w:bidi="ar"/>
        </w:rPr>
        <w:t>核实服务范围</w:t>
      </w:r>
      <w:r>
        <w:rPr>
          <w:rFonts w:hint="eastAsia" w:ascii="宋体" w:hAnsi="宋体" w:cs="宋体"/>
          <w:kern w:val="0"/>
          <w:sz w:val="24"/>
          <w:szCs w:val="24"/>
          <w:lang w:val="en-US" w:eastAsia="zh-CN" w:bidi="ar"/>
        </w:rPr>
        <w:t>。</w:t>
      </w:r>
      <w:r>
        <w:rPr>
          <w:rFonts w:hint="eastAsia" w:ascii="宋体" w:hAnsi="宋体" w:eastAsia="宋体" w:cs="宋体"/>
          <w:i w:val="0"/>
          <w:iCs w:val="0"/>
          <w:caps w:val="0"/>
          <w:color w:val="auto"/>
          <w:spacing w:val="0"/>
          <w:kern w:val="0"/>
          <w:sz w:val="24"/>
          <w:szCs w:val="24"/>
          <w:shd w:val="clear" w:fill="auto"/>
          <w:lang w:bidi="ar"/>
        </w:rPr>
        <w:t>踏勘时间：地点：联系人：联系方式</w:t>
      </w:r>
      <w:r>
        <w:rPr>
          <w:rFonts w:hint="eastAsia" w:ascii="宋体" w:hAnsi="宋体" w:eastAsia="宋体" w:cs="宋体"/>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2、商务要求</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highlight w:val="none"/>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服务期限：服务期</w:t>
      </w:r>
      <w:r>
        <w:rPr>
          <w:rFonts w:hint="eastAsia" w:ascii="宋体" w:hAnsi="宋体" w:eastAsia="宋体" w:cs="宋体"/>
          <w:kern w:val="0"/>
          <w:sz w:val="24"/>
          <w:szCs w:val="24"/>
          <w:highlight w:val="none"/>
          <w:lang w:val="en-US" w:eastAsia="zh-CN" w:bidi="ar"/>
        </w:rPr>
        <w:t>限</w:t>
      </w:r>
      <w:r>
        <w:rPr>
          <w:rFonts w:hint="eastAsia" w:ascii="宋体" w:hAnsi="宋体" w:eastAsia="宋体" w:cs="宋体"/>
          <w:color w:val="auto"/>
          <w:kern w:val="0"/>
          <w:sz w:val="24"/>
          <w:szCs w:val="24"/>
          <w:lang w:val="en-US" w:eastAsia="zh-CN" w:bidi="ar"/>
        </w:rPr>
        <w:t>24个月</w:t>
      </w:r>
      <w:r>
        <w:rPr>
          <w:rFonts w:hint="eastAsia" w:ascii="宋体" w:hAnsi="宋体" w:eastAsia="宋体" w:cs="宋体"/>
          <w:kern w:val="0"/>
          <w:sz w:val="24"/>
          <w:szCs w:val="24"/>
          <w:highlight w:val="none"/>
          <w:lang w:val="en-US" w:eastAsia="zh-CN" w:bidi="ar"/>
        </w:rPr>
        <w:t>。</w:t>
      </w:r>
    </w:p>
    <w:p>
      <w:pPr>
        <w:widowControl/>
        <w:snapToGrid w:val="0"/>
        <w:spacing w:line="360" w:lineRule="auto"/>
        <w:ind w:firstLine="480" w:firstLineChars="200"/>
        <w:jc w:val="left"/>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highlight w:val="none"/>
          <w:lang w:val="en-US" w:eastAsia="zh-CN" w:bidi="ar"/>
        </w:rPr>
        <w:t>实施地点：</w:t>
      </w:r>
    </w:p>
    <w:p>
      <w:pPr>
        <w:keepNext w:val="0"/>
        <w:keepLines w:val="0"/>
        <w:widowControl w:val="0"/>
        <w:suppressLineNumbers w:val="0"/>
        <w:adjustRightInd w:val="0"/>
        <w:snapToGrid w:val="0"/>
        <w:spacing w:before="0" w:beforeAutospacing="0" w:after="0" w:afterAutospacing="0" w:line="360" w:lineRule="auto"/>
        <w:ind w:left="0" w:right="0" w:firstLine="950" w:firstLineChars="396"/>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湖滨（延安）院区：杭州市拱墅区凤起路395号</w:t>
      </w:r>
      <w:r>
        <w:rPr>
          <w:rFonts w:hint="eastAsia" w:ascii="宋体" w:hAnsi="宋体" w:cs="宋体"/>
          <w:kern w:val="0"/>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950" w:firstLineChars="396"/>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紫金港（城西）院区：杭州市拱墅区萍水街333号</w:t>
      </w:r>
      <w:r>
        <w:rPr>
          <w:rFonts w:hint="eastAsia" w:ascii="宋体" w:hAnsi="宋体" w:cs="宋体"/>
          <w:kern w:val="0"/>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950" w:firstLineChars="396"/>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大运河（上塘）院区：杭州市拱墅区石祥路175号</w:t>
      </w:r>
      <w:r>
        <w:rPr>
          <w:rFonts w:hint="eastAsia" w:ascii="宋体" w:hAnsi="宋体" w:cs="宋体"/>
          <w:kern w:val="0"/>
          <w:sz w:val="24"/>
          <w:szCs w:val="24"/>
          <w:highlight w:val="non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950" w:firstLineChars="396"/>
        <w:jc w:val="both"/>
        <w:rPr>
          <w:rFonts w:hint="eastAsia" w:ascii="宋体" w:hAnsi="宋体" w:eastAsia="宋体" w:cs="宋体"/>
          <w:kern w:val="0"/>
          <w:sz w:val="24"/>
          <w:szCs w:val="24"/>
        </w:rPr>
      </w:pPr>
      <w:r>
        <w:rPr>
          <w:rFonts w:hint="eastAsia" w:ascii="宋体" w:hAnsi="宋体" w:eastAsia="宋体" w:cs="宋体"/>
          <w:kern w:val="0"/>
          <w:sz w:val="24"/>
          <w:szCs w:val="24"/>
          <w:highlight w:val="none"/>
          <w:lang w:val="en-US" w:eastAsia="zh-CN" w:bidi="ar"/>
        </w:rPr>
        <w:t>及医院其他指定地点</w:t>
      </w:r>
      <w:r>
        <w:rPr>
          <w:rFonts w:hint="eastAsia" w:ascii="宋体" w:hAnsi="宋体" w:eastAsia="宋体" w:cs="宋体"/>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实施范围：本次招标为浙江大学医学院附属口腔医院</w:t>
      </w:r>
      <w:r>
        <w:rPr>
          <w:rFonts w:hint="eastAsia" w:ascii="宋体" w:hAnsi="宋体" w:cs="宋体"/>
          <w:kern w:val="0"/>
          <w:sz w:val="24"/>
          <w:szCs w:val="24"/>
          <w:lang w:val="en-US" w:eastAsia="zh-CN" w:bidi="ar"/>
        </w:rPr>
        <w:t>湖滨（延安）院区、紫金港（城西）院区等院区</w:t>
      </w:r>
      <w:r>
        <w:rPr>
          <w:rFonts w:hint="eastAsia" w:ascii="宋体" w:hAnsi="宋体" w:eastAsia="宋体" w:cs="宋体"/>
          <w:kern w:val="0"/>
          <w:sz w:val="24"/>
          <w:szCs w:val="24"/>
          <w:lang w:val="en-US" w:eastAsia="zh-CN" w:bidi="ar"/>
        </w:rPr>
        <w:t>的</w:t>
      </w:r>
      <w:r>
        <w:rPr>
          <w:rFonts w:hint="eastAsia" w:ascii="宋体" w:hAnsi="宋体" w:eastAsia="宋体" w:cs="宋体"/>
          <w:bCs/>
          <w:kern w:val="2"/>
          <w:sz w:val="24"/>
          <w:szCs w:val="24"/>
          <w:lang w:val="en-US" w:eastAsia="zh-CN" w:bidi="ar"/>
        </w:rPr>
        <w:t>日常保洁、保洁科室驻守（驻点科室医疗辅助支持）、运送（含司梯）</w:t>
      </w:r>
      <w:r>
        <w:rPr>
          <w:rFonts w:hint="eastAsia" w:ascii="宋体" w:hAnsi="宋体" w:eastAsia="宋体" w:cs="宋体"/>
          <w:kern w:val="0"/>
          <w:sz w:val="24"/>
          <w:szCs w:val="24"/>
          <w:lang w:val="en-US" w:eastAsia="zh-CN" w:bidi="ar"/>
        </w:rPr>
        <w:t>、废品回收等项目。</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付款方式：</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①根据每月实际出勤的岗时数结合岗位单价，经甲方管理部门核对无误后支付服务费。</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②自管理服务开始，乙方完成当月工作，次月10日前向甲方提交月度工作小结等相</w:t>
      </w:r>
      <w:r>
        <w:rPr>
          <w:rFonts w:hint="eastAsia" w:ascii="宋体" w:hAnsi="宋体" w:eastAsia="宋体" w:cs="宋体"/>
          <w:kern w:val="0"/>
          <w:sz w:val="24"/>
          <w:szCs w:val="24"/>
          <w:highlight w:val="none"/>
          <w:lang w:val="en-US" w:eastAsia="zh-CN" w:bidi="ar"/>
        </w:rPr>
        <w:t>关资料；甲方审核材料并考核后，乙方按实际出勤岗时数结合物业服务考核结果（考核标准见附表1和附表2）</w:t>
      </w:r>
      <w:r>
        <w:rPr>
          <w:rFonts w:hint="eastAsia" w:ascii="宋体" w:hAnsi="宋体" w:eastAsia="宋体" w:cs="宋体"/>
          <w:kern w:val="0"/>
          <w:sz w:val="24"/>
          <w:szCs w:val="24"/>
          <w:lang w:val="en-US" w:eastAsia="zh-CN" w:bidi="ar"/>
        </w:rPr>
        <w:t>结算当月费用；甲方收到乙方正规完税发票后10个工作日（中小企业为7个工作日）内向其支付相关费用。若乙方提供服务不足一个月的，按日折算当月服务费，月标准按30日计。因乙方未及时向甲方提交相关结算资料所产生的后果，由乙方自行承担。</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③服务期内纸板等可回收废品由乙方负责回收，废品回收费用于合同签订后的第一个月物业服务费中全额扣除。</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④签订合同后7个工作日内，乙方须向甲方缴纳合同总额1%的履约保证金。甲方认为乙方在服务期内没有涉及甲方的应付而未付金额或违约行为，甲方在服务期满后或提前终止承包后一个月内全额无息退还履约保证金，否则，甲方有权扣除履约保证金。</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3、采购项目需要落实的医院业务规范</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《医疗机构消毒技术规范》WS/T367-2021；</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《医务人员手卫生规范》WS/T313-2019 ；</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《医院洁净手术部建筑技术规范》GB-50333；</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《医疗机构环境表面清洁与消毒管理规范》WS/T512-2016；</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《医院医用织物洗涤消毒技术规范》WS/T508-2016</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《医院感染管理质量控制制度》。</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及医院其他相关规范。</w:t>
      </w:r>
    </w:p>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二、采购内容和采购需求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1、物业管理区域内日常保洁服务内容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库</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、垃圾房等所有公共场地及设施和门前三包"区域的日常保洁保养以及生活垃圾的分类收集、医疗废弃物收集</w:t>
      </w:r>
      <w:r>
        <w:rPr>
          <w:rFonts w:hint="eastAsia" w:ascii="宋体" w:hAnsi="宋体" w:eastAsia="宋体" w:cs="宋体"/>
          <w:kern w:val="2"/>
          <w:sz w:val="24"/>
          <w:szCs w:val="24"/>
          <w:highlight w:val="none"/>
          <w:lang w:val="en-US" w:eastAsia="zh-CN" w:bidi="ar"/>
        </w:rPr>
        <w:t>等规划范围内的所有环境卫生保洁。</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2、保洁科室驻守服务内容</w:t>
      </w:r>
      <w:r>
        <w:rPr>
          <w:rFonts w:hint="eastAsia" w:ascii="宋体" w:hAnsi="宋体" w:cs="Times New Roman"/>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包含但不限于</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：完成门诊临床科室口腔器械分拣、清点，与相关科室的交接。完成科室的保洁、清洁消毒，牙椅日常消毒与维护；医疗废物处理符合国家要求。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3、物业管理区域内运送（含司梯）服务内容</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包含但不限于</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：包括电梯操作、物品运送、人员运送、医疗标本、单据运送、外勤运送,废品回收等各类中央运送工作等。</w:t>
      </w:r>
    </w:p>
    <w:p>
      <w:pPr>
        <w:pStyle w:val="76"/>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Courier New" w:eastAsia="宋体" w:cs="Arial"/>
          <w:kern w:val="2"/>
          <w:sz w:val="21"/>
          <w:szCs w:val="21"/>
        </w:rPr>
      </w:pPr>
      <w:r>
        <w:rPr>
          <w:rFonts w:hint="eastAsia"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投标人运用先进的管理理念，建立智慧后勤信息系统或同类智慧医疗支持信息化系统（含软硬件），系统模块包括但不限于：中央运送信息化系统（调度平台与运送员工手持智能终端互联互通）、环境服务管理系统等。</w:t>
      </w:r>
      <w:r>
        <w:rPr>
          <w:rFonts w:hint="eastAsia" w:ascii="宋体" w:hAnsi="宋体" w:eastAsia="宋体" w:cs="宋体"/>
          <w:b/>
          <w:bCs/>
          <w:kern w:val="2"/>
          <w:sz w:val="24"/>
          <w:szCs w:val="24"/>
          <w:highlight w:val="none"/>
          <w:lang w:val="en-US" w:eastAsia="zh-CN" w:bidi="ar"/>
        </w:rPr>
        <w:t>根据医院工作需要，乙方系统数据无偿无条件向医院开放，接入甲方运维管理系统。</w:t>
      </w:r>
    </w:p>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三、服务内容及要求：（特殊区域特殊岗位按规章制度执行）</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（一）服务总体要求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要求院区内所有的建筑按照三级甲等医院的标准根据甲方要求提供</w:t>
      </w:r>
      <w:r>
        <w:rPr>
          <w:rFonts w:hint="eastAsia" w:ascii="宋体" w:hAnsi="宋体" w:eastAsia="宋体" w:cs="宋体"/>
          <w:bCs/>
          <w:kern w:val="2"/>
          <w:sz w:val="24"/>
          <w:szCs w:val="24"/>
          <w:lang w:val="en-US" w:eastAsia="zh-CN" w:bidi="ar"/>
        </w:rPr>
        <w:t>日常保洁、保洁科室驻守（驻点科室医疗辅助支持）、运送</w:t>
      </w:r>
      <w:r>
        <w:rPr>
          <w:rFonts w:hint="eastAsia" w:ascii="Times New Roman" w:hAnsi="Times New Roman" w:cs="Times New Roman"/>
          <w:bCs/>
          <w:kern w:val="2"/>
          <w:sz w:val="24"/>
          <w:szCs w:val="24"/>
          <w:lang w:val="en-US" w:eastAsia="zh-CN" w:bidi="ar"/>
        </w:rPr>
        <w:t>（</w:t>
      </w:r>
      <w:r>
        <w:rPr>
          <w:rFonts w:hint="eastAsia" w:ascii="宋体" w:hAnsi="宋体" w:eastAsia="宋体" w:cs="宋体"/>
          <w:bCs/>
          <w:kern w:val="2"/>
          <w:sz w:val="24"/>
          <w:szCs w:val="24"/>
          <w:lang w:val="en-US" w:eastAsia="zh-CN" w:bidi="ar"/>
        </w:rPr>
        <w:t>含司梯</w:t>
      </w:r>
      <w:r>
        <w:rPr>
          <w:rFonts w:hint="eastAsia" w:ascii="Times New Roman" w:hAnsi="Times New Roman" w:cs="Times New Roman"/>
          <w:bCs/>
          <w:kern w:val="2"/>
          <w:sz w:val="24"/>
          <w:szCs w:val="24"/>
          <w:lang w:val="en-US" w:eastAsia="zh-CN" w:bidi="ar"/>
        </w:rPr>
        <w:t>）</w:t>
      </w:r>
      <w:r>
        <w:rPr>
          <w:rFonts w:hint="eastAsia" w:ascii="宋体" w:hAnsi="宋体" w:eastAsia="宋体" w:cs="宋体"/>
          <w:kern w:val="0"/>
          <w:sz w:val="24"/>
          <w:szCs w:val="24"/>
          <w:lang w:val="en-US" w:eastAsia="zh-CN" w:bidi="ar"/>
        </w:rPr>
        <w:t>、废品回收</w:t>
      </w:r>
      <w:r>
        <w:rPr>
          <w:rFonts w:hint="eastAsia" w:ascii="宋体" w:hAnsi="宋体" w:eastAsia="宋体" w:cs="宋体"/>
          <w:bCs/>
          <w:kern w:val="2"/>
          <w:sz w:val="24"/>
          <w:szCs w:val="24"/>
          <w:lang w:val="en-US" w:eastAsia="zh-CN" w:bidi="ar"/>
        </w:rPr>
        <w:t>等项目</w:t>
      </w:r>
      <w:r>
        <w:rPr>
          <w:rFonts w:hint="eastAsia" w:ascii="宋体" w:hAnsi="宋体" w:eastAsia="宋体" w:cs="宋体"/>
          <w:kern w:val="2"/>
          <w:sz w:val="24"/>
          <w:szCs w:val="24"/>
          <w:lang w:val="en-US" w:eastAsia="zh-CN" w:bidi="ar"/>
        </w:rPr>
        <w:t>。针对特殊情况，制定防止交叉感染、消毒隔离制度和工作标准、流程，同时做好物业人员的日常培训与管理工作。配合医院做好迎接各类检查和突发性公共卫生事件等的应急卫生保洁、运送工作。</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（二）主要事项</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宋体" w:eastAsia="宋体" w:cs="宋体"/>
          <w:bCs/>
          <w:kern w:val="2"/>
          <w:sz w:val="24"/>
          <w:szCs w:val="24"/>
        </w:rPr>
      </w:pPr>
      <w:r>
        <w:rPr>
          <w:rFonts w:hint="eastAsia" w:ascii="宋体" w:hAnsi="宋体" w:eastAsia="宋体" w:cs="宋体"/>
          <w:bCs/>
          <w:kern w:val="2"/>
          <w:sz w:val="24"/>
          <w:szCs w:val="24"/>
          <w:lang w:val="en-US" w:eastAsia="zh-CN" w:bidi="ar"/>
        </w:rPr>
        <w:t>日常保洁、保洁科室驻守（驻点科室医疗辅助支持）、运送</w:t>
      </w:r>
      <w:r>
        <w:rPr>
          <w:rFonts w:hint="eastAsia" w:ascii="Times New Roman" w:hAnsi="Times New Roman" w:cs="Times New Roman"/>
          <w:bCs/>
          <w:kern w:val="2"/>
          <w:sz w:val="24"/>
          <w:szCs w:val="24"/>
          <w:lang w:val="en-US" w:eastAsia="zh-CN" w:bidi="ar"/>
        </w:rPr>
        <w:t>（</w:t>
      </w:r>
      <w:r>
        <w:rPr>
          <w:rFonts w:hint="eastAsia" w:ascii="宋体" w:hAnsi="宋体" w:eastAsia="宋体" w:cs="宋体"/>
          <w:bCs/>
          <w:kern w:val="2"/>
          <w:sz w:val="24"/>
          <w:szCs w:val="24"/>
          <w:lang w:val="en-US" w:eastAsia="zh-CN" w:bidi="ar"/>
        </w:rPr>
        <w:t>含司梯</w:t>
      </w:r>
      <w:r>
        <w:rPr>
          <w:rFonts w:hint="eastAsia" w:ascii="Times New Roman" w:hAnsi="Times New Roman" w:cs="Times New Roman"/>
          <w:bCs/>
          <w:kern w:val="2"/>
          <w:sz w:val="24"/>
          <w:szCs w:val="24"/>
          <w:lang w:val="en-US" w:eastAsia="zh-CN" w:bidi="ar"/>
        </w:rPr>
        <w:t>）、</w:t>
      </w:r>
      <w:r>
        <w:rPr>
          <w:rFonts w:hint="eastAsia" w:ascii="宋体" w:hAnsi="宋体" w:eastAsia="宋体" w:cs="宋体"/>
          <w:kern w:val="0"/>
          <w:sz w:val="24"/>
          <w:szCs w:val="24"/>
          <w:lang w:val="en-US" w:eastAsia="zh-CN" w:bidi="ar"/>
        </w:rPr>
        <w:t>废品回收</w:t>
      </w:r>
      <w:r>
        <w:rPr>
          <w:rFonts w:hint="eastAsia" w:ascii="宋体" w:hAnsi="宋体" w:eastAsia="宋体" w:cs="宋体"/>
          <w:bCs/>
          <w:kern w:val="2"/>
          <w:sz w:val="24"/>
          <w:szCs w:val="24"/>
          <w:lang w:val="en-US" w:eastAsia="zh-CN" w:bidi="ar"/>
        </w:rPr>
        <w:t>等项目</w:t>
      </w:r>
      <w:r>
        <w:rPr>
          <w:rFonts w:hint="eastAsia" w:ascii="宋体" w:hAnsi="宋体" w:cs="宋体"/>
          <w:bCs/>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1、日常保洁</w:t>
      </w:r>
    </w:p>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1.1内容</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大楼内的楼梯、大厅、走廊、通道、屋顶天台、平台、雨棚、外墙（含玻璃幕墙）及有关附体、电梯厅、电梯间、卫生间、茶水间、会议室、接待室、办公区域、公共活动场所等所有公共部位区域；及区域内的台（地）面、明沟、墙面、吊顶、扶手、栏杆、门（框）、窗（框）、玻璃、灯具、果壳箱、花盆、空调表面（吊顶内的除外）、通风口、室内家具（沙发、桌子、椅、床、柜）、各类宣传栏（牌）、橱窗及有关附体等设施和器皿；规划内的道路、园林、停车场</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库</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、垃圾房等所有公共场地及设施；门前三包"区域的日常保洁保养；垃圾、废弃物清理等环境卫生保洁。具体如下：</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（1）公共区域日常服务内容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：所有公共部位区域、公共场地、</w:t>
      </w:r>
      <w:r>
        <w:rPr>
          <w:rFonts w:hint="eastAsia" w:ascii="宋体" w:hAnsi="宋体" w:cs="宋体"/>
          <w:kern w:val="2"/>
          <w:sz w:val="24"/>
          <w:szCs w:val="24"/>
          <w:highlight w:val="none"/>
          <w:lang w:val="en-US" w:eastAsia="zh-CN" w:bidi="ar"/>
        </w:rPr>
        <w:t>湖滨院区</w:t>
      </w:r>
      <w:r>
        <w:rPr>
          <w:rFonts w:hint="eastAsia" w:ascii="宋体" w:hAnsi="宋体" w:eastAsia="宋体" w:cs="宋体"/>
          <w:kern w:val="2"/>
          <w:sz w:val="24"/>
          <w:szCs w:val="24"/>
          <w:lang w:val="en-US" w:eastAsia="zh-CN" w:bidi="ar"/>
        </w:rPr>
        <w:t>外墙（含玻璃幕墙）及有关附体、门前三包"区域及其设施和器皿的清洁清洗，及时清除各种垃圾等杂物，无积灰、印迹、污渍。各类材质地面定期进行抛光、喷磨、刷洗、补蜡、全面保养打蜡等。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（2）办公区域、会议室等特定区域保洁服务内容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各区域内及设施和器皿的清洁、清运及日常消杀，无积灰、印迹、污渍。桌面简单整理，石材、灯具清洁及保养；白色墙面及顶面如有污渍等应及时清除，墙面去污；室内地面养护：定期抛光、喷磨、刷洗、补蜡、全面保养打蜡等。</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）顶篷等边缘区域服务内容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：屋顶屋面、沟槽、地面、雨篷及边角区域，各种附体的表面清洁等。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）水电和设备等设施类服务内容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：一般机器表面清洁（有特殊规定的设备除外），消防设施清洁等。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）窗帘、床帘服务内容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：保持窗帘、床帘表面清洁，普通窗帘、床帘根据窗帘、床帘清洁情况定时拆装送洗等。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val="en-US" w:eastAsia="zh-CN" w:bidi="ar"/>
        </w:rPr>
        <w:t>）电梯服务内容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：保持电梯轿厢内外无果壳、纸屑等杂物，无污渍、无灰尘、手印、鞋印，表面光亮可映出人影。轿厢内外用油布擦拭、不锈钢油轻抹保养等。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7</w:t>
      </w:r>
      <w:r>
        <w:rPr>
          <w:rFonts w:hint="eastAsia" w:ascii="宋体" w:hAnsi="宋体" w:eastAsia="宋体" w:cs="宋体"/>
          <w:kern w:val="2"/>
          <w:sz w:val="24"/>
          <w:szCs w:val="24"/>
          <w:lang w:val="en-US" w:eastAsia="zh-CN" w:bidi="ar"/>
        </w:rPr>
        <w:t>）不锈钢保洁服务内容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：包括所有不锈钢制品、设施、设备，除有明确规定的保洁要求外，定期用不锈钢油保养。哑光不锈钢表面无污渍、无灰尘；镜面不锈钢表面光亮，三米内能清晰映出人影。</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8</w:t>
      </w:r>
      <w:r>
        <w:rPr>
          <w:rFonts w:hint="eastAsia" w:ascii="宋体" w:hAnsi="宋体" w:eastAsia="宋体" w:cs="宋体"/>
          <w:kern w:val="2"/>
          <w:sz w:val="24"/>
          <w:szCs w:val="24"/>
          <w:lang w:val="en-US" w:eastAsia="zh-CN" w:bidi="ar"/>
        </w:rPr>
        <w:t>）医疗/生活垃圾清运服务内容</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包含但不限于</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：根据院感要求及时收集垃圾，将各类垃圾运到规定地点，再将垃圾运到垃圾转运站。定期清洗垃圾转运站，摆放转运站工具并保持清洁无破损，及时清理垃圾。</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9</w:t>
      </w:r>
      <w:r>
        <w:rPr>
          <w:rFonts w:hint="eastAsia" w:ascii="宋体" w:hAnsi="宋体" w:eastAsia="宋体" w:cs="宋体"/>
          <w:kern w:val="2"/>
          <w:sz w:val="24"/>
          <w:szCs w:val="24"/>
          <w:lang w:val="en-US" w:eastAsia="zh-CN" w:bidi="ar"/>
        </w:rPr>
        <w:t>0）及时收集、清理各科室的日常废品；</w:t>
      </w:r>
    </w:p>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 xml:space="preserve">1.2 日常保洁服务要求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服务范围内环境清洁卫生：对环境保洁进行科学的划分，计划性的根据各区域不同分布和采购需求，每日安排一定保洁人员进行清洁，除每日采购人下班时间后对院区进行全面清理外，保洁人员在工作时间随时清理垃圾、尘土，按时巡视，保持院区环境的干净、整洁，无蜘蛛丝，无异味。投标人保证保洁人员工作规范，作风优良。</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（2）范围内的道路、停车场和门前“三包”及所有公共区域的地面，无有形垃圾和建筑垃圾、无堆积杂物、无积灰、无积水和淤泥、无阻塞等。做到每日清扫两次，巡回保洁。</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（3）打蜡处理：为了保护昂贵、脆硬表面不耐磨损的地坪材料，如木地板、大理石、花岗岩、</w:t>
      </w:r>
      <w:r>
        <w:rPr>
          <w:rFonts w:hint="eastAsia" w:ascii="宋体" w:hAnsi="宋体" w:eastAsia="宋体"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PVC 等，上述地坪材料须进行打蜡处理。打蜡处理流程：先用封地蜡封闭地面，隔绝气、水、尘，防止磨损，从而延长使用寿命更能起到防划防静电的作用；</w:t>
      </w:r>
      <w:r>
        <w:rPr>
          <w:rFonts w:hint="eastAsia" w:ascii="宋体" w:hAnsi="宋体" w:eastAsia="宋体"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随后专业人员打蜡，</w:t>
      </w:r>
      <w:r>
        <w:rPr>
          <w:rFonts w:hint="eastAsia" w:ascii="宋体" w:hAnsi="宋体" w:eastAsia="宋体"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蜡液须分布均匀，</w:t>
      </w:r>
      <w:r>
        <w:rPr>
          <w:rFonts w:hint="eastAsia" w:ascii="宋体" w:hAnsi="宋体" w:eastAsia="宋体"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薄厚适中，</w:t>
      </w:r>
      <w:r>
        <w:rPr>
          <w:rFonts w:hint="eastAsia" w:ascii="宋体" w:hAnsi="宋体" w:eastAsia="宋体"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亮丽美观。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（4）为防止交叉感染，对不同区域的清洁工具按采购人感染科的要求实行严格分类摆放和使用，用颜色、字标等方式进行区分。要求对清洁工具每天进行清洗消毒，避免用手洗，以防止交叉感染。</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生活垃圾和医疗垃圾处理：及时收集生活垃圾和医疗垃圾，并送到院内指定地点。垃圾存量不超过三分之二且做到日产日清，每天清洁消毒1次，无明显积水，无蚊蝇飞舞。转运站工具摆放整齐，垃圾清运工具保持清洁无破损，清运过程中不得产生二次污染。各类垃圾运到规定的地方，再将垃圾运到垃圾转运站，公共区域、卫生间无堆积垃圾。严禁收购报废设备物资、医疗废弃物（盐水瓶、塑料盐水袋、输液器、针筒等）和特殊生活废品。</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各科室、病区日常废品的收集与清理：及时收集、清理日常废品，不得在过道上堆放废品和杂物，保持过道通畅；每天收集到的废品（纸板、报纸、外包装塑料纸、塑料泡沫板、饮料瓶、一次性餐盒等）和杂物必须做到每日清理，废品回收人员的工资、保险、福利等全部费用由中标方承担，不得列入保洁、运送人员。</w:t>
      </w:r>
    </w:p>
    <w:p>
      <w:pPr>
        <w:pStyle w:val="76"/>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lang w:val="en-US" w:eastAsia="zh-CN" w:bidi="ar"/>
        </w:rPr>
      </w:pPr>
      <w:r>
        <w:rPr>
          <w:rFonts w:hint="eastAsia" w:cs="宋体"/>
          <w:b/>
          <w:bCs/>
          <w:color w:val="auto"/>
          <w:kern w:val="2"/>
          <w:sz w:val="24"/>
          <w:szCs w:val="24"/>
          <w:highlight w:val="none"/>
          <w:u w:val="single"/>
          <w:lang w:val="en-US" w:eastAsia="zh-CN" w:bidi="ar"/>
        </w:rPr>
        <w:t>湖滨、紫金港、大运河等</w:t>
      </w:r>
      <w:r>
        <w:rPr>
          <w:rFonts w:hint="eastAsia" w:ascii="宋体" w:hAnsi="宋体" w:eastAsia="宋体" w:cs="宋体"/>
          <w:b/>
          <w:bCs/>
          <w:color w:val="auto"/>
          <w:kern w:val="2"/>
          <w:sz w:val="24"/>
          <w:szCs w:val="24"/>
          <w:highlight w:val="none"/>
          <w:u w:val="single"/>
          <w:lang w:val="en-US" w:eastAsia="zh-CN" w:bidi="ar"/>
        </w:rPr>
        <w:t>院区每年度废品约</w:t>
      </w:r>
      <w:r>
        <w:rPr>
          <w:rFonts w:hint="eastAsia" w:cs="宋体"/>
          <w:b/>
          <w:bCs/>
          <w:color w:val="auto"/>
          <w:kern w:val="2"/>
          <w:sz w:val="24"/>
          <w:szCs w:val="24"/>
          <w:highlight w:val="none"/>
          <w:u w:val="single"/>
          <w:lang w:val="en-US" w:eastAsia="zh-CN" w:bidi="ar"/>
        </w:rPr>
        <w:t>2.5</w:t>
      </w:r>
      <w:r>
        <w:rPr>
          <w:rFonts w:hint="eastAsia" w:ascii="宋体" w:hAnsi="宋体" w:eastAsia="宋体" w:cs="宋体"/>
          <w:b/>
          <w:bCs/>
          <w:color w:val="auto"/>
          <w:kern w:val="2"/>
          <w:sz w:val="24"/>
          <w:szCs w:val="24"/>
          <w:highlight w:val="none"/>
          <w:u w:val="single"/>
          <w:lang w:val="en-US" w:eastAsia="zh-CN" w:bidi="ar"/>
        </w:rPr>
        <w:t>吨，主要可回收废物数量预估：废纸品类2吨、塑料瓶等0.</w:t>
      </w:r>
      <w:r>
        <w:rPr>
          <w:rFonts w:hint="eastAsia" w:cs="宋体"/>
          <w:b/>
          <w:bCs/>
          <w:color w:val="auto"/>
          <w:kern w:val="2"/>
          <w:sz w:val="24"/>
          <w:szCs w:val="24"/>
          <w:highlight w:val="none"/>
          <w:u w:val="single"/>
          <w:lang w:val="en-US" w:eastAsia="zh-CN" w:bidi="ar"/>
        </w:rPr>
        <w:t>5</w:t>
      </w:r>
      <w:r>
        <w:rPr>
          <w:rFonts w:hint="eastAsia" w:ascii="宋体" w:hAnsi="宋体" w:eastAsia="宋体" w:cs="宋体"/>
          <w:b/>
          <w:bCs/>
          <w:color w:val="auto"/>
          <w:kern w:val="2"/>
          <w:sz w:val="24"/>
          <w:szCs w:val="24"/>
          <w:highlight w:val="none"/>
          <w:u w:val="single"/>
          <w:lang w:val="en-US" w:eastAsia="zh-CN" w:bidi="ar"/>
        </w:rPr>
        <w:t>吨。废品归采购人所有，合同期内采购人有权将废品回收优先委托中标人，费用合同期内包干，具体费用中标后采购人与中标人另行协商确定。</w:t>
      </w:r>
    </w:p>
    <w:p>
      <w:pPr>
        <w:pStyle w:val="76"/>
        <w:keepNext w:val="0"/>
        <w:keepLines w:val="0"/>
        <w:widowControl w:val="0"/>
        <w:suppressLineNumbers w:val="0"/>
        <w:autoSpaceDE w:val="0"/>
        <w:autoSpaceDN w:val="0"/>
        <w:adjustRightInd w:val="0"/>
        <w:spacing w:before="0" w:beforeAutospacing="0" w:after="0" w:afterAutospacing="0" w:line="360" w:lineRule="auto"/>
        <w:ind w:left="0" w:right="0" w:firstLine="420"/>
        <w:jc w:val="both"/>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（7）外墙清洗：中标人负责对采购人</w:t>
      </w:r>
      <w:r>
        <w:rPr>
          <w:rFonts w:hint="eastAsia" w:cs="宋体"/>
          <w:color w:val="auto"/>
          <w:kern w:val="2"/>
          <w:sz w:val="24"/>
          <w:szCs w:val="24"/>
          <w:lang w:val="en-US" w:eastAsia="zh-CN" w:bidi="ar"/>
        </w:rPr>
        <w:t>湖滨院区的</w:t>
      </w:r>
      <w:r>
        <w:rPr>
          <w:rFonts w:hint="eastAsia" w:ascii="宋体" w:hAnsi="宋体" w:eastAsia="宋体" w:cs="宋体"/>
          <w:color w:val="auto"/>
          <w:kern w:val="2"/>
          <w:sz w:val="24"/>
          <w:szCs w:val="24"/>
          <w:lang w:val="en-US" w:eastAsia="zh-CN" w:bidi="ar"/>
        </w:rPr>
        <w:t>楼宇外墙</w:t>
      </w:r>
      <w:r>
        <w:rPr>
          <w:rFonts w:hint="eastAsia" w:cs="宋体"/>
          <w:color w:val="auto"/>
          <w:kern w:val="2"/>
          <w:sz w:val="24"/>
          <w:szCs w:val="24"/>
          <w:lang w:val="en-US" w:eastAsia="zh-CN" w:bidi="ar"/>
        </w:rPr>
        <w:t>进行清洗</w:t>
      </w:r>
      <w:r>
        <w:rPr>
          <w:rFonts w:hint="eastAsia" w:ascii="宋体" w:hAnsi="宋体" w:eastAsia="宋体" w:cs="宋体"/>
          <w:color w:val="auto"/>
          <w:kern w:val="2"/>
          <w:sz w:val="24"/>
          <w:szCs w:val="24"/>
          <w:lang w:val="en-US" w:eastAsia="zh-CN" w:bidi="ar"/>
        </w:rPr>
        <w:t>，包括幕墙玻璃、镜面不锈钢、铝合金、涂料和水泥墙面的清洗，要求清洗后外墙表面清洁光亮，无积灰、涂料、硅胶、油漆等污渍，墙面色泽均匀、无色差</w:t>
      </w:r>
      <w:r>
        <w:rPr>
          <w:rFonts w:hint="eastAsia"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因原墙面本身颜色有色差的除外</w:t>
      </w:r>
      <w:r>
        <w:rPr>
          <w:rFonts w:hint="eastAsia"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、无变色、无损伤。</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中标人提供保洁工具和耗材，包括生活垃圾分类分色垃圾袋、黑色垃圾袋、保洁工具及耗材、保洁用的清洁剂、地面保护材料、地巾抹布清洗、含氯等各类消毒剂、洗手间除臭剂、物业工人防护用品（帽子、口罩、手套、围裙、眼罩等）、胸牌、劳保用品等保洁耗材。所提供保洁工具和耗材应是优质产品，同时应符合采购人</w:t>
      </w:r>
      <w:r>
        <w:rPr>
          <w:rFonts w:hint="eastAsia" w:ascii="宋体" w:hAnsi="宋体" w:cs="宋体"/>
          <w:kern w:val="2"/>
          <w:sz w:val="24"/>
          <w:szCs w:val="24"/>
          <w:lang w:val="en-US" w:eastAsia="zh-CN" w:bidi="ar"/>
        </w:rPr>
        <w:t>医院感染防控</w:t>
      </w:r>
      <w:r>
        <w:rPr>
          <w:rFonts w:hint="eastAsia" w:ascii="宋体" w:hAnsi="宋体" w:eastAsia="宋体" w:cs="宋体"/>
          <w:kern w:val="2"/>
          <w:sz w:val="24"/>
          <w:szCs w:val="24"/>
          <w:lang w:val="en-US" w:eastAsia="zh-CN" w:bidi="ar"/>
        </w:rPr>
        <w:t>要求。</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要求中标人在采购人的项目管理中配置满足功能要求的网络对讲机、专用洗地机、自动洗地吸水机、抛光机、吸水洗尘机、地坪/地毯吹干机、真空吸尘机、各类不锈钢推车、清洁车等。所使用的清洁车辆必须是先进的全方位清洁手推车。</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highlight w:val="red"/>
        </w:rPr>
      </w:pPr>
      <w:r>
        <w:rPr>
          <w:rFonts w:hint="eastAsia" w:ascii="宋体" w:hAnsi="宋体" w:eastAsia="宋体" w:cs="宋体"/>
          <w:kern w:val="2"/>
          <w:sz w:val="24"/>
          <w:szCs w:val="24"/>
          <w:lang w:val="en-US" w:eastAsia="zh-CN" w:bidi="ar"/>
        </w:rPr>
        <w:t>（10）要求中标人配置工业洗衣机及烘干机或者提供地巾等洗涤服务，</w:t>
      </w:r>
      <w:r>
        <w:rPr>
          <w:rFonts w:hint="eastAsia" w:ascii="宋体" w:hAnsi="宋体" w:eastAsia="宋体" w:cs="宋体"/>
          <w:b/>
          <w:bCs/>
          <w:kern w:val="2"/>
          <w:sz w:val="24"/>
          <w:szCs w:val="24"/>
          <w:highlight w:val="none"/>
          <w:lang w:val="en-US" w:eastAsia="zh-CN" w:bidi="ar"/>
        </w:rPr>
        <w:t>医院提供相关场地。</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（11）日常保洁具体工作要求：</w:t>
      </w:r>
    </w:p>
    <w:p>
      <w:pPr>
        <w:keepNext w:val="0"/>
        <w:keepLines w:val="0"/>
        <w:widowControl w:val="0"/>
        <w:suppressLineNumbers w:val="0"/>
        <w:adjustRightInd w:val="0"/>
        <w:spacing w:before="0" w:beforeAutospacing="0" w:after="0" w:afterAutospacing="0" w:line="40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区域：大厅/急诊室/供应室/医技科室等</w:t>
      </w:r>
    </w:p>
    <w:tbl>
      <w:tblPr>
        <w:tblStyle w:val="81"/>
        <w:tblW w:w="544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28"/>
        <w:gridCol w:w="5850"/>
        <w:gridCol w:w="2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12"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序号</w:t>
            </w:r>
          </w:p>
        </w:tc>
        <w:tc>
          <w:tcPr>
            <w:tcW w:w="3150" w:type="pct"/>
            <w:tcBorders>
              <w:top w:val="single" w:color="auto" w:sz="12"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工</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作</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内</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容</w:t>
            </w:r>
          </w:p>
        </w:tc>
        <w:tc>
          <w:tcPr>
            <w:tcW w:w="1457" w:type="pct"/>
            <w:tcBorders>
              <w:top w:val="single" w:color="auto" w:sz="12"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频</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收集区域内垃圾、更换垃圾袋</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区域内地面扫尘（无扬尘干扫）</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区域内地面湿拖（进行地面消毒、清洁）</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区域内洗手池、水池、水龙头、皂盒的清洗、擦拭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卫生间（含镜子、水龙头、洗手池、台面、马桶、地面）的冲洗、擦拭、消毒</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区域内家具（桌椅、橱柜等）、办公用品、台面擦拭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区域内电脑、电话、仪器（含各种医用器材）、低处电器表面清洗或擦拭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区域内窗台、阳台、把手、扶手、栏杆、花盆、开关盒、接线盒、各类低处标牌、垃圾桶擦拭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开水器、冰箱（如有）等电器外表面清洁消毒</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地面机洗</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门、门框、玻璃、窗框、低处窗框、通风口擦拭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低处墙面除尘、落地瓷砖、踢脚板、地角、低处管道擦拭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非医疗不锈钢物体表面闪钢保养</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高处除尘</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灯具、音响、烟感、监视器、风口、管道、空调（吊顶内的除外）、排气扇、风扇等高处设备擦拭清洁</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16</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高处标牌、壁挂物擦拭</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17</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打蜡、晶面处理或保养</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每半年1次以上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2"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18</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窗帘、床帘拆换送洗（污染时随时拆换）；石材、灯具清洁</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19</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平车上布类整理、更换，床上用品拆换</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20</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巡视保洁</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21</w:t>
            </w:r>
          </w:p>
        </w:tc>
        <w:tc>
          <w:tcPr>
            <w:tcW w:w="3150"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值班室内的床单、被套、枕套的更换、登记，频次：每周1次或按需更换。</w:t>
            </w:r>
          </w:p>
        </w:tc>
        <w:tc>
          <w:tcPr>
            <w:tcW w:w="145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值班室内的床单、被套、枕套的更换、登记，频次：每周1次或按需更换。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92"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22</w:t>
            </w:r>
          </w:p>
        </w:tc>
        <w:tc>
          <w:tcPr>
            <w:tcW w:w="3150"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区域内重点办公室整体保洁，频次：每日1次以上。</w:t>
            </w:r>
          </w:p>
        </w:tc>
        <w:tc>
          <w:tcPr>
            <w:tcW w:w="1457"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区域内重点办公室整体保洁，频次：每日1次以上。</w:t>
            </w:r>
          </w:p>
        </w:tc>
      </w:tr>
    </w:tbl>
    <w:p>
      <w:pPr>
        <w:pStyle w:val="76"/>
        <w:keepNext w:val="0"/>
        <w:keepLines w:val="0"/>
        <w:widowControl w:val="0"/>
        <w:suppressLineNumbers w:val="0"/>
        <w:adjustRightInd/>
        <w:spacing w:before="0" w:beforeAutospacing="1" w:after="120" w:afterAutospacing="0" w:line="240" w:lineRule="auto"/>
        <w:ind w:left="0" w:leftChars="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区域：手术室</w:t>
      </w:r>
    </w:p>
    <w:tbl>
      <w:tblPr>
        <w:tblStyle w:val="81"/>
        <w:tblW w:w="5446" w:type="pct"/>
        <w:tblInd w:w="-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14"/>
        <w:gridCol w:w="5845"/>
        <w:gridCol w:w="2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12"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3147" w:type="pct"/>
            <w:tcBorders>
              <w:top w:val="single" w:color="auto" w:sz="12"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工</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作</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内</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容</w:t>
            </w:r>
          </w:p>
        </w:tc>
        <w:tc>
          <w:tcPr>
            <w:tcW w:w="1466"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频</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32"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收集区域内垃圾、更换垃圾袋</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区域内地面湿拖（进行地面消毒、清洁）</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区域内洗手池、水池、水龙头、皂盒、隔拦处清洗、擦拭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卫生间（含镜子、水龙头、脸盆、台面、毛巾架、马桶、沐浴器、地面）冲洗、擦拭、消毒</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每日3次以上 </w:t>
            </w:r>
          </w:p>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95"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区域内家具（桌椅、橱柜等）、办公用品、台面擦拭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区域内电脑、电话、仪器（含各种医用器材、无影灯）、低处电器表面清洗、擦拭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区域内窗台、阳台、把手、扶手、栏杆、开关盒、接线盒、各类低处标牌、垃圾桶擦拭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开水机、空气消毒机、空调设备外表面的清洁与消毒</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门、门框、玻璃、窗框、高处标牌、壁挂物擦拭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低处墙面除尘、落地瓷砖、踢脚板、地角、低处管道擦拭</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库房的打扫</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各类平车轮椅车轮上油、去污，保证正常运行</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高处除尘</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灯具、音响、烟感、监视器、风口、管道、空调（吊顶内的除外）、排气扇、风扇等高处设备擦洗</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7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窗帘、床帘拆换送洗（污染时随时拆换）</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16</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非医疗不锈钢物体表面闪钢保养</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17</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地面机洗、打蜡、晶面处理或保养；石材、灯具清洁</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每半年1次以上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18</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拖鞋清洗</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19</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术后整理、清洁、消毒</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20</w:t>
            </w:r>
          </w:p>
        </w:tc>
        <w:tc>
          <w:tcPr>
            <w:tcW w:w="314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平车上布类整理、更换，手术台上用品拆换</w:t>
            </w:r>
          </w:p>
        </w:tc>
        <w:tc>
          <w:tcPr>
            <w:tcW w:w="14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40" w:hRule="atLeast"/>
        </w:trPr>
        <w:tc>
          <w:tcPr>
            <w:tcW w:w="385"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21</w:t>
            </w:r>
          </w:p>
        </w:tc>
        <w:tc>
          <w:tcPr>
            <w:tcW w:w="3147"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巡视保洁</w:t>
            </w:r>
          </w:p>
        </w:tc>
        <w:tc>
          <w:tcPr>
            <w:tcW w:w="1466"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bl>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宋体"/>
          <w:kern w:val="2"/>
          <w:sz w:val="24"/>
          <w:szCs w:val="24"/>
          <w:lang w:val="en-US" w:eastAsia="zh-CN" w:bidi="ar"/>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区域：室内公共区域</w:t>
      </w:r>
    </w:p>
    <w:tbl>
      <w:tblPr>
        <w:tblStyle w:val="81"/>
        <w:tblW w:w="5380" w:type="pct"/>
        <w:tblInd w:w="-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17"/>
        <w:gridCol w:w="5645"/>
        <w:gridCol w:w="2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号</w:t>
            </w:r>
          </w:p>
        </w:tc>
        <w:tc>
          <w:tcPr>
            <w:tcW w:w="3076"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工作内容</w:t>
            </w:r>
          </w:p>
        </w:tc>
        <w:tc>
          <w:tcPr>
            <w:tcW w:w="1530"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收集区域内垃圾、更换垃圾袋</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区域内地面扫尘并地面湿拖（进行地面消毒、清洁）</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区域内洗手池、水池、水龙头、皂盒的清洗、擦拭</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卫生间（含镜子、水龙头、脸盆、台面、马桶、地面）、开水间冲洗、擦拭、消毒</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区域内把手、栏杆、花瓶、花盆、开关盒、接线盒、</w:t>
            </w:r>
          </w:p>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各类低处标牌、垃圾桶擦拭</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公共座椅的清洁擦拭</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玻璃清洁</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非医疗不锈钢物体表面闪钢保养</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高处标牌、壁挂物擦拭</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高处除尘</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灯具、音响、烟感、监视器、风口、管道、空调（吊顶内的除外）、排气扇、风扇等高处设备擦洗</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各材质地面的保养</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地毯（含羊毛地毯）、踏垫保持地毯干净、松软、无污渍斑点，洗后无色差</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每日清扫，每周吸尘清洁，每周局部使用清洁剂清洁，每月一次用清洁剂清洗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大厅内玻璃除尘、清洗，无尘，光亮；窗帘拆换送洗（污染时随时拆换）；</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每季度全面清尘一次以上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w:t>
            </w:r>
          </w:p>
        </w:tc>
        <w:tc>
          <w:tcPr>
            <w:tcW w:w="307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石材、灯具清洁</w:t>
            </w:r>
          </w:p>
        </w:tc>
        <w:tc>
          <w:tcPr>
            <w:tcW w:w="153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每季度一次以上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91"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16</w:t>
            </w:r>
          </w:p>
        </w:tc>
        <w:tc>
          <w:tcPr>
            <w:tcW w:w="3076"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巡逻保洁</w:t>
            </w:r>
          </w:p>
        </w:tc>
        <w:tc>
          <w:tcPr>
            <w:tcW w:w="1530"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时</w:t>
            </w:r>
          </w:p>
        </w:tc>
      </w:tr>
    </w:tbl>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区域：室外公共区域</w:t>
      </w:r>
    </w:p>
    <w:tbl>
      <w:tblPr>
        <w:tblStyle w:val="81"/>
        <w:tblW w:w="5380" w:type="pct"/>
        <w:tblInd w:w="-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03"/>
        <w:gridCol w:w="5462"/>
        <w:gridCol w:w="3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2977"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工作内容</w:t>
            </w:r>
          </w:p>
        </w:tc>
        <w:tc>
          <w:tcPr>
            <w:tcW w:w="1638"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墙面清洗（含玻璃幕墙）</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每年1次以上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收集区域内垃圾、更换垃圾袋</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区域内垃圾桶刷洗</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外墙及外露管道（二米以下）除尘，无积灰、污渍</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外墙金属嵌条、广告牌、宣传栏、灯箱、标志牌除尘无积灰、污渍</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室外绿地清扫，无垃圾、无杂物</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每日清洁1次以上，随时清扫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屋顶及周边清扫、收集垃圾、刷洗、清洁堵塞物</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每日清扫，雨雪天气、台风季节重点清扫，保持屋面下水道通畅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范围内的道路、停车场和门前“三包”及所有公共区域的地面，无垃圾、无杂物，无积水和淤泥、无阻塞等</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每日清扫两次，随时清扫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玻璃清洁</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各出入口地面清扫、收集垃圾、水力冲洗</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花园及道路清扫、收集垃圾、水力冲洗</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室外景观水池清洗、清淤</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每季度清洗1次以上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明沟、暗沟彻底清理，如有堵塞情况，及时上报</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路灯除尘</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每月4次以上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监控探头除尘</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16</w:t>
            </w:r>
          </w:p>
        </w:tc>
        <w:tc>
          <w:tcPr>
            <w:tcW w:w="297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公共座椅保洁</w:t>
            </w:r>
          </w:p>
        </w:tc>
        <w:tc>
          <w:tcPr>
            <w:tcW w:w="1638"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3"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17</w:t>
            </w:r>
          </w:p>
        </w:tc>
        <w:tc>
          <w:tcPr>
            <w:tcW w:w="2977"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巡逻保洁</w:t>
            </w:r>
          </w:p>
        </w:tc>
        <w:tc>
          <w:tcPr>
            <w:tcW w:w="1638"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随</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时</w:t>
            </w:r>
          </w:p>
        </w:tc>
      </w:tr>
    </w:tbl>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区域：电梯</w:t>
      </w:r>
    </w:p>
    <w:tbl>
      <w:tblPr>
        <w:tblStyle w:val="81"/>
        <w:tblW w:w="5367" w:type="pct"/>
        <w:tblInd w:w="-3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701"/>
        <w:gridCol w:w="5215"/>
        <w:gridCol w:w="3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12"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2849" w:type="pct"/>
            <w:tcBorders>
              <w:top w:val="single" w:color="auto" w:sz="12"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工作内容</w:t>
            </w:r>
          </w:p>
        </w:tc>
        <w:tc>
          <w:tcPr>
            <w:tcW w:w="1766" w:type="pct"/>
            <w:tcBorders>
              <w:top w:val="single" w:color="auto" w:sz="12"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轿厢内外用不锈钢油轻抹保养</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轿厢内外油布擦拭</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地面除尘、清洗，无灰尘、垃圾及污渍</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每日吸尘2次以上，</w:t>
            </w:r>
          </w:p>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每月清洗1次以上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墙面，木质（除尘）铝合金（上保护剂）、镜面清洁，无灰尘及手印，光亮</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每日保洁，每周清洁、上光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门（内外）抹净（上保护剂），无灰尘及手印，光亮</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循环保洁，每周清洁、上光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门槽清除垃圾、杂物，无灰尘及垃圾，光亮</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每日及时清除，每周清洁、上光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2849"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指示牌和按钮除尘，无灰尘、无手印</w:t>
            </w:r>
          </w:p>
        </w:tc>
        <w:tc>
          <w:tcPr>
            <w:tcW w:w="1766"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83"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2849"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灯片和风口除尘无灰尘</w:t>
            </w:r>
          </w:p>
        </w:tc>
        <w:tc>
          <w:tcPr>
            <w:tcW w:w="1766"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每日清抹1次以上</w:t>
            </w:r>
          </w:p>
        </w:tc>
      </w:tr>
    </w:tbl>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区域：其他</w:t>
      </w:r>
    </w:p>
    <w:tbl>
      <w:tblPr>
        <w:tblStyle w:val="81"/>
        <w:tblW w:w="5449" w:type="pct"/>
        <w:tblInd w:w="-3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697"/>
        <w:gridCol w:w="3616"/>
        <w:gridCol w:w="4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95" w:hRule="atLeast"/>
        </w:trPr>
        <w:tc>
          <w:tcPr>
            <w:tcW w:w="375" w:type="pct"/>
            <w:tcBorders>
              <w:top w:val="single" w:color="auto" w:sz="12"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1946" w:type="pct"/>
            <w:tcBorders>
              <w:top w:val="single" w:color="auto" w:sz="12"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工作内容</w:t>
            </w:r>
          </w:p>
        </w:tc>
        <w:tc>
          <w:tcPr>
            <w:tcW w:w="2677" w:type="pct"/>
            <w:tcBorders>
              <w:top w:val="single" w:color="auto" w:sz="12"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墙面清洁</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墙面的一般损坏或污浊，应在24小时内修复或清理完毕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不锈钢物品</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每周用不锈钢油保养一次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地下车库地面清扫、冲洗，无垃圾、无杂物</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循环保洁，每天清洁1次以上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图书馆书架、书橱除尘、抹净，</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循环保洁，随时清抹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档案室除尘、抹净</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每周清洁1次以上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废品和杂物清理</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每日清理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垃圾收集及暂存点保洁</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医院内部垃圾存放区域垃圾存量不超过三分之二且做到日产日清，每天清洗、消毒1次，每周全面清洗消毒1次。</w:t>
            </w:r>
          </w:p>
          <w:p>
            <w:pPr>
              <w:keepNext w:val="0"/>
              <w:keepLines w:val="0"/>
              <w:widowControl w:val="0"/>
              <w:suppressLineNumbers w:val="0"/>
              <w:adjustRightInd w:val="0"/>
              <w:spacing w:before="0" w:beforeAutospacing="0" w:after="0" w:afterAutospacing="0" w:line="360" w:lineRule="exact"/>
              <w:ind w:left="0" w:right="0" w:firstLine="48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清洁工具每天进行清洗消毒，避免用手洗；垃圾桶保持清洁，随时清洗。</w:t>
            </w:r>
          </w:p>
          <w:p>
            <w:pPr>
              <w:keepNext w:val="0"/>
              <w:keepLines w:val="0"/>
              <w:widowControl w:val="0"/>
              <w:suppressLineNumbers w:val="0"/>
              <w:adjustRightInd w:val="0"/>
              <w:spacing w:before="0" w:beforeAutospacing="0" w:after="0" w:afterAutospacing="0" w:line="360" w:lineRule="exact"/>
              <w:ind w:left="0" w:right="0" w:firstLine="48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每天对垃圾的收集情况进行及时登记，以备检查；按照上级部门规定做好生活垃圾分类工作。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上级部门和重要嘉宾参观或检查，根据采购人要求进行突击性服务。</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按采购人要求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375"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w:t>
            </w:r>
          </w:p>
        </w:tc>
        <w:tc>
          <w:tcPr>
            <w:tcW w:w="19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如遇火警、水管爆裂、台风袭击、突发传染病等突发事件，要组织突击小组配合采购人搞好特殊保洁工作。</w:t>
            </w:r>
          </w:p>
        </w:tc>
        <w:tc>
          <w:tcPr>
            <w:tcW w:w="2677"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按采购人要求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68" w:hRule="atLeast"/>
        </w:trPr>
        <w:tc>
          <w:tcPr>
            <w:tcW w:w="375"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w:t>
            </w:r>
          </w:p>
        </w:tc>
        <w:tc>
          <w:tcPr>
            <w:tcW w:w="1946"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维护承包范围内院容、院貌的整洁，劝阻病人及家属在病房窗外或公共通道晾挂衣服、杂物；冷暖气开放时，劝阻病人自觉关闭窗户。</w:t>
            </w:r>
          </w:p>
        </w:tc>
        <w:tc>
          <w:tcPr>
            <w:tcW w:w="2677"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60" w:lineRule="exact"/>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按采购人要求</w:t>
            </w:r>
          </w:p>
        </w:tc>
      </w:tr>
    </w:tbl>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2" w:firstLineChars="200"/>
        <w:jc w:val="both"/>
        <w:rPr>
          <w:rFonts w:hint="eastAsia" w:ascii="宋体" w:hAnsi="宋体" w:eastAsia="宋体" w:cs="Arial"/>
          <w:b/>
          <w:bCs/>
          <w:kern w:val="2"/>
          <w:sz w:val="24"/>
          <w:szCs w:val="24"/>
          <w:highlight w:val="none"/>
        </w:rPr>
      </w:pPr>
      <w:r>
        <w:rPr>
          <w:rFonts w:hint="eastAsia" w:ascii="宋体" w:hAnsi="宋体" w:eastAsia="宋体" w:cs="宋体"/>
          <w:b/>
          <w:bCs/>
          <w:kern w:val="2"/>
          <w:sz w:val="24"/>
          <w:szCs w:val="24"/>
          <w:highlight w:val="none"/>
          <w:lang w:val="en-US" w:eastAsia="zh-CN" w:bidi="ar"/>
        </w:rPr>
        <w:t>未列入的且为正常保洁管理工作以及突发性事件造成的保洁管理工作的项目、部位均包括在本次采购范围内，中标人不得因此拒绝提供保洁管理服务（保洁用品等所需费用全部包括在投标报价中）。</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2" w:firstLineChars="200"/>
        <w:jc w:val="both"/>
        <w:rPr>
          <w:rFonts w:hint="eastAsia" w:ascii="宋体" w:hAnsi="宋体" w:eastAsia="宋体" w:cs="Arial"/>
          <w:b/>
          <w:bCs/>
          <w:kern w:val="2"/>
          <w:sz w:val="24"/>
          <w:szCs w:val="24"/>
        </w:rPr>
      </w:pPr>
      <w:r>
        <w:rPr>
          <w:rFonts w:hint="eastAsia" w:ascii="宋体" w:hAnsi="宋体" w:eastAsia="宋体" w:cs="宋体"/>
          <w:b/>
          <w:bCs/>
          <w:kern w:val="2"/>
          <w:sz w:val="24"/>
          <w:szCs w:val="24"/>
          <w:lang w:val="en-US" w:eastAsia="zh-CN" w:bidi="ar"/>
        </w:rPr>
        <w:t>2、运送工作（含司梯）</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2" w:firstLineChars="200"/>
        <w:jc w:val="both"/>
        <w:rPr>
          <w:rFonts w:hint="eastAsia" w:ascii="宋体" w:hAnsi="宋体" w:eastAsia="宋体" w:cs="Arial"/>
          <w:b/>
          <w:bCs/>
          <w:kern w:val="2"/>
          <w:sz w:val="24"/>
          <w:szCs w:val="24"/>
        </w:rPr>
      </w:pPr>
      <w:r>
        <w:rPr>
          <w:rFonts w:hint="eastAsia" w:ascii="宋体" w:hAnsi="宋体" w:eastAsia="宋体" w:cs="宋体"/>
          <w:b/>
          <w:bCs/>
          <w:kern w:val="2"/>
          <w:sz w:val="24"/>
          <w:szCs w:val="24"/>
          <w:lang w:val="en-US" w:eastAsia="zh-CN" w:bidi="ar"/>
        </w:rPr>
        <w:t>2.1 运送工作内容：</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（1）收送各种药品、化验标本及检查、会诊、预约等单据。</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（2）送病人院内做检查。</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（3）送资料、复印、</w:t>
      </w:r>
      <w:r>
        <w:rPr>
          <w:rFonts w:hint="eastAsia" w:cs="宋体"/>
          <w:kern w:val="2"/>
          <w:sz w:val="24"/>
          <w:szCs w:val="24"/>
          <w:lang w:val="en-US" w:eastAsia="zh-CN" w:bidi="ar"/>
        </w:rPr>
        <w:t>检验检查</w:t>
      </w:r>
      <w:r>
        <w:rPr>
          <w:rFonts w:hint="eastAsia" w:ascii="宋体" w:hAnsi="宋体" w:eastAsia="宋体" w:cs="宋体"/>
          <w:kern w:val="2"/>
          <w:sz w:val="24"/>
          <w:szCs w:val="24"/>
          <w:lang w:val="en-US" w:eastAsia="zh-CN" w:bidi="ar"/>
        </w:rPr>
        <w:t>报告等。</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（4）临时去供应室取送消毒物品、临时领用应急物资，做好设备借用及设备送保修。</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（5）领大输液药品。</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（6）棉织品被服更换、工作衣的更换，窗帘和床帘更换,并负责与洗衣公司交接清点。</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（7）加床运送等。</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（8）电梯司机运送服务。</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（9）外勤运送：杭州市区内的外勤运送。</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（10）其他未提及的运送工作。</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2" w:firstLineChars="200"/>
        <w:jc w:val="both"/>
        <w:rPr>
          <w:rFonts w:hint="eastAsia" w:ascii="宋体" w:hAnsi="宋体" w:eastAsia="宋体" w:cs="Arial"/>
          <w:b/>
          <w:bCs/>
          <w:kern w:val="2"/>
          <w:sz w:val="24"/>
          <w:szCs w:val="24"/>
        </w:rPr>
      </w:pPr>
      <w:r>
        <w:rPr>
          <w:rFonts w:hint="eastAsia" w:ascii="宋体" w:hAnsi="宋体" w:eastAsia="宋体" w:cs="宋体"/>
          <w:b/>
          <w:bCs/>
          <w:kern w:val="2"/>
          <w:sz w:val="24"/>
          <w:szCs w:val="24"/>
          <w:lang w:val="en-US" w:eastAsia="zh-CN" w:bidi="ar"/>
        </w:rPr>
        <w:t>2.2 运送工作服务要求：</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highlight w:val="yellow"/>
        </w:rPr>
      </w:pPr>
      <w:r>
        <w:rPr>
          <w:rFonts w:hint="eastAsia" w:ascii="宋体" w:hAnsi="宋体" w:eastAsia="宋体" w:cs="宋体"/>
          <w:kern w:val="2"/>
          <w:sz w:val="24"/>
          <w:szCs w:val="24"/>
          <w:highlight w:val="none"/>
          <w:lang w:val="en-US" w:eastAsia="zh-CN" w:bidi="ar"/>
        </w:rPr>
        <w:t>（1）建立中央运送信息化（调度平台与运送员工手持智能终端互联互通）系统，无偿无条件向采购人开放，接入甲方运维管理系统。</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）采购人负责提供运送用工具，中标人应合理调配并负责管理与保养、维护、维修（含维修费用）。运送工具如有破损，需要维修，由中标人自行负责修理。</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）要求对运送的数据进行汇总和统计，能随时提供相应的数据，给采购人的决策进行支持。</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）运送准确率不低于99%。</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2.3电梯服务要求</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highlight w:val="none"/>
        </w:rPr>
      </w:pPr>
      <w:r>
        <w:rPr>
          <w:rFonts w:hint="eastAsia" w:ascii="宋体" w:hAnsi="宋体" w:eastAsia="宋体" w:cs="宋体"/>
          <w:kern w:val="2"/>
          <w:sz w:val="24"/>
          <w:szCs w:val="24"/>
          <w:highlight w:val="none"/>
          <w:lang w:val="en-US" w:eastAsia="zh-CN" w:bidi="ar"/>
        </w:rPr>
        <w:t>（1）电梯操作人员按国家相关规定持证上岗。</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（2）手术电梯专人值守，操作人员不准串岗、混岗、闲聊，不随意撤人改作自动运行。如需离开，须安排其他人员顶岗。</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（3）特殊情况时需另行安排其它电梯值守人员。</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（4）根据医院作息时间及时开启、关闭部分电梯。</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（5）规范操作电梯行驶，安全正确地引导各人员乘坐电梯。</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（6）遇医院重要接待，需增派专人操控电梯。</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（7）如遇电梯因故障停运、关人，必须第一时间通知维修部门，并与被关人员取得联系，及时安抚其情绪。</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highlight w:val="none"/>
        </w:rPr>
      </w:pPr>
      <w:r>
        <w:rPr>
          <w:rFonts w:hint="eastAsia" w:ascii="宋体" w:hAnsi="宋体" w:eastAsia="宋体" w:cs="宋体"/>
          <w:kern w:val="2"/>
          <w:sz w:val="24"/>
          <w:szCs w:val="24"/>
          <w:highlight w:val="none"/>
          <w:lang w:val="en-US" w:eastAsia="zh-CN" w:bidi="ar"/>
        </w:rPr>
        <w:t>（8）当日运送任务完成必须及时收回轮椅、平车等运送工具，避免滞留于现场。</w:t>
      </w:r>
    </w:p>
    <w:p>
      <w:pPr>
        <w:pStyle w:val="76"/>
        <w:keepNext w:val="0"/>
        <w:keepLines w:val="0"/>
        <w:widowControl w:val="0"/>
        <w:suppressLineNumbers w:val="0"/>
        <w:autoSpaceDE w:val="0"/>
        <w:autoSpaceDN w:val="0"/>
        <w:adjustRightInd w:val="0"/>
        <w:spacing w:before="0" w:beforeAutospacing="0" w:after="0" w:afterAutospacing="0" w:line="400" w:lineRule="exact"/>
        <w:ind w:left="0" w:right="0" w:firstLine="480" w:firstLineChars="200"/>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（9）医院的其他相关要求。</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highlight w:val="none"/>
        </w:rPr>
      </w:pPr>
      <w:r>
        <w:rPr>
          <w:rFonts w:hint="eastAsia" w:ascii="宋体" w:hAnsi="宋体" w:cs="宋体"/>
          <w:b/>
          <w:bCs/>
          <w:kern w:val="2"/>
          <w:sz w:val="24"/>
          <w:szCs w:val="24"/>
          <w:highlight w:val="none"/>
          <w:lang w:val="en-US" w:eastAsia="zh-CN" w:bidi="ar"/>
        </w:rPr>
        <w:t>3</w:t>
      </w:r>
      <w:r>
        <w:rPr>
          <w:rFonts w:hint="eastAsia" w:ascii="宋体" w:hAnsi="宋体" w:eastAsia="宋体" w:cs="宋体"/>
          <w:b/>
          <w:bCs/>
          <w:kern w:val="2"/>
          <w:sz w:val="24"/>
          <w:szCs w:val="24"/>
          <w:highlight w:val="none"/>
          <w:lang w:val="en-US" w:eastAsia="zh-CN" w:bidi="ar"/>
        </w:rPr>
        <w:t>、保洁科室驻守（驻点科室医疗辅助支持）</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.1总体要求：服从护士长、护理组长、护士的指挥和分配。</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.2环境保洁与消毒：门诊区域的环境保洁；配置符合要求的各类消毒液，分色分区使用拖把、抹布、手套，符合院感要求；按要求收集诊室内医疗及生活垃圾。</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.3口腔诊室的清洁消毒</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（1）空气：每天早中晚开窗通风，通风不良的诊疗区域使用动态空气消毒机消毒。</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（2）物表：用消毒湿纸巾擦拭诊疗环境中的物表，或使用含有效氯 500mg/L的含氯消毒液擦拭，有污染时及时清洁消毒。一个治疗单元使用的湿纸巾不可重复到其他单元使用，擦拭过牙椅等物表的湿纸巾不能再擦拭边柜等台面。</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（3）牙椅一人一用一消毒，其他物表每天至少清洁消毒 2 次。</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（4）对口腔诊室内的电脑键盘、鼠标、桌面、诊间隔断、头灯、治疗台面、控制按键、痰盂、头托、牙椅躺板、医护座椅表面、医护座椅底面、连接管线和牙椅底座等物体表面进行终末消毒。</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（5）地面：每一个牙椅地面作为一个治疗单元使用一块地巾，不同牙椅间地巾不可混用。地巾使用后集中使用专用洗衣机清洗并烘干；地巾必须干燥保存。地面用含有效氯 500mg/L的含氯消毒液清洁消毒，每天至少 2 次。地面清洁要全面，移开地面上所有能够移动的物品，确保清洁到每个角落。</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（6）器械预处理：整理科室内器械，配置酶液，浸泡预处理小器械（ 除手机、洁治器以及机括等贵重物品外），清洗整理箱并干燥保存。</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.4口腔器械分拣</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完成临床科室口腔器械分拣、清点，与供应室做好交接。器械分拣动作轻柔，器械无损坏。</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.5科室辅工要做好职业防护，按照标准预防要求，穿戴口罩、手套、隔离衣。</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.6根据工作安排，兼顾科室生活区的日常保洁工作。</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cs="Times New Roman"/>
          <w:b/>
          <w:bCs/>
          <w:kern w:val="2"/>
          <w:sz w:val="24"/>
          <w:szCs w:val="24"/>
          <w:lang w:val="en-US" w:eastAsia="zh-CN" w:bidi="ar"/>
        </w:rPr>
        <w:t>3</w:t>
      </w:r>
      <w:r>
        <w:rPr>
          <w:rFonts w:hint="eastAsia" w:ascii="宋体" w:hAnsi="宋体" w:eastAsia="宋体" w:cs="宋体"/>
          <w:b/>
          <w:bCs/>
          <w:kern w:val="2"/>
          <w:sz w:val="24"/>
          <w:szCs w:val="24"/>
          <w:lang w:val="en-US" w:eastAsia="zh-CN" w:bidi="ar"/>
        </w:rPr>
        <w:t>、勤务工作</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医疗/生活垃圾清运服务：及时收集垃圾，符合相关管理要求，转运人员做好防护措施。转运站设备器具摆放整齐，垃圾存量不超过三分之二，且做到当日清。对投放错误的垃圾在垃圾房进行二次分捡，确保外运垃圾符合政府主管部门要求。保证转运站环境清洁，每日清洁消毒二次以上，无明显积水，无蚊蝇飞舞。垃圾清运器具应保持清洁无破损，清运过程中不得造成二次污染。各类垃圾定点暂存，集中转运，其中公共区域、卫生间无堆积垃圾。</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（2）严格按照国家及行业要求做好医疗废弃物收集处置，合理安排废弃物的接收，转运，装箱，处置，交接登记工作。</w:t>
      </w:r>
      <w:r>
        <w:rPr>
          <w:rFonts w:hint="eastAsia" w:ascii="宋体" w:hAnsi="宋体" w:eastAsia="宋体" w:cs="宋体"/>
          <w:kern w:val="2"/>
          <w:sz w:val="24"/>
          <w:szCs w:val="24"/>
          <w:highlight w:val="none"/>
          <w:lang w:val="en-US" w:eastAsia="zh-CN" w:bidi="ar"/>
        </w:rPr>
        <w:t>运送医疗废物使用污梯，绝对禁止使用客梯。</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（3）负责物品搬运任务，包括医院病案、档案文件运送堆放工作。</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（4）负责拆装全院布质窗帘、床帘、隔帘，每半年1次，特殊科室每月1次，污染时随时拆换。按采购人及洗涤公司要求清点，办好交接签收手续并做好记录。</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（5）负责院内可回收废物的回收和处理。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（6）会务保障服务：配合医院进行布置会场、绿化（盆景）摆设、横幅悬挂、桌椅、会后清场等工作。</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（7）保洁织物（保洁地巾、毛巾）集中清洗：严格按照《医疗机构环境表面清洁与消毒管理规范》要求执行（包括相关仪器设备的配置），费用均包含在报价中。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（8）其他临时性工作。</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Times New Roman"/>
          <w:kern w:val="2"/>
          <w:sz w:val="24"/>
          <w:szCs w:val="24"/>
          <w:lang w:val="en-US" w:eastAsia="zh-CN" w:bidi="ar"/>
        </w:rPr>
        <w:t>5</w:t>
      </w:r>
      <w:r>
        <w:rPr>
          <w:rFonts w:hint="eastAsia" w:ascii="宋体" w:hAnsi="宋体" w:eastAsia="宋体" w:cs="宋体"/>
          <w:kern w:val="2"/>
          <w:sz w:val="24"/>
          <w:szCs w:val="24"/>
          <w:lang w:val="en-US" w:eastAsia="zh-CN" w:bidi="ar"/>
        </w:rPr>
        <w:t>、其他服务内容：甲方临时交办的服务工作。</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四、岗位人员情况</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1、岗位人员需求：见附表</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2、岗位人员要求：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（1）项目负责人（项目经理）：项目负责人必须为投标人单位的正式员工，</w:t>
      </w:r>
      <w:r>
        <w:rPr>
          <w:rFonts w:hint="eastAsia" w:ascii="宋体" w:hAnsi="宋体" w:eastAsia="宋体" w:cs="宋体"/>
          <w:kern w:val="2"/>
          <w:sz w:val="24"/>
          <w:szCs w:val="24"/>
          <w:highlight w:val="none"/>
          <w:lang w:val="en-US" w:eastAsia="zh-CN" w:bidi="ar"/>
        </w:rPr>
        <w:t>且在投标人单位工作，提供劳动合同及社保证明资料；年龄不大于45周岁、大学专科及以上学历、具有同类项目（项目服务内容需包含环境保洁、中央运送&lt;包括病人、药品、化验标本、检查单据、司梯的运送工作）或包含此类项目区域管理工作经验满3年及以上（计算时间截止到2024年1月1日）。熟悉相关岗位操作流程，掌握清洁工具的使用方法，懂得保洁、运送等专业知识和医院的消毒标准及处理流程，综合管理、协调能力强、认真负责的为优。</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2</w:t>
      </w:r>
      <w:r>
        <w:rPr>
          <w:rFonts w:hint="eastAsia" w:ascii="宋体" w:hAnsi="宋体" w:eastAsia="宋体" w:cs="宋体"/>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保洁科室驻守人员：</w:t>
      </w:r>
      <w:r>
        <w:rPr>
          <w:rFonts w:hint="eastAsia" w:ascii="宋体" w:hAnsi="宋体" w:eastAsia="宋体" w:cs="宋体"/>
          <w:kern w:val="2"/>
          <w:sz w:val="24"/>
          <w:szCs w:val="24"/>
          <w:highlight w:val="none"/>
          <w:lang w:val="en-US" w:eastAsia="zh-CN" w:bidi="ar"/>
        </w:rPr>
        <w:t>18周岁及以上、60周岁及以下，初中以上文化水平，特别优秀或经验丰富的，经采购人同意后可适当放宽；经培训、试用合格后上岗，掌握基础消毒隔离知识、分拣口腔器械、管路消毒、物表消毒等。</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）保洁员及专项：身体健康，小学以上或能看懂报纸，培训合格后上岗；有一定文化基础，能识字。</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）运送人员：要求初中以上文化水平，经</w:t>
      </w:r>
      <w:r>
        <w:rPr>
          <w:rFonts w:hint="eastAsia" w:ascii="宋体" w:hAnsi="宋体" w:eastAsia="宋体" w:cs="宋体"/>
          <w:kern w:val="2"/>
          <w:sz w:val="24"/>
          <w:szCs w:val="24"/>
          <w:lang w:val="en-US" w:eastAsia="zh-CN" w:bidi="ar"/>
        </w:rPr>
        <w:t>培训、试用合格后上岗，身体健康。其中司梯人员形象气质佳，符合医院要求。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）以上人员要求政治上可靠，遵纪守法，敬业爱岗，身体素质好，无不良行为记录，知晓本岗位的服务礼仪，100%经过岗前培训合格才上岗。</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val="en-US" w:eastAsia="zh-CN" w:bidi="ar"/>
        </w:rPr>
        <w:t>）岗前培训的具体要求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中标方负责派遣人员的岗前培训工作。派遣人员培训后需经考试，合格后方可派至院方。中标方对培训和考试需做记录与存档。岗前培训初步内容具体如下：</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1）口头讲述的培训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①着装、仪容仪表、文明用语和沟通技巧。</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②工作职责</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③医院垃圾的分类管理：医疗废物放黄色的垃圾袋里；生活垃圾放黑色垃圾袋里。</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2）书面的培训要求：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①个人防护相关知识（口罩、手套、隔离衣等的正确佩戴）。</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②手卫生及相关知识（七步洗手法及洗手指针等）。</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③职业暴露（针刺伤）的预防与处理。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④消毒液的配置方法、物表清洁消毒与抹布分色分区使用 。</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⑤门诊、病房清洁单元的区分。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）二期培训及专业培训：由临床护士长自行培训。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（9）医院物业员工不得在院内从事有偿陪护工作，</w:t>
      </w:r>
      <w:r>
        <w:rPr>
          <w:rFonts w:hint="eastAsia" w:ascii="宋体" w:hAnsi="宋体" w:eastAsia="宋体" w:cs="宋体"/>
          <w:kern w:val="2"/>
          <w:sz w:val="24"/>
          <w:szCs w:val="24"/>
          <w:highlight w:val="none"/>
          <w:lang w:val="en-US" w:eastAsia="zh-CN" w:bidi="ar"/>
        </w:rPr>
        <w:t>所有人员必须能熟练使用智能手机。</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（10）入职前做相关健康体检（含结核病筛查等各类传染病，体检项目须经医院认可），特殊工种根据采购人要求每年做相关健康体检及疫苗接种，相关费用包含在报价中。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（11）以上人员的考勤方式及考勤情况，根据甲方要求开展并统计汇总。</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五、其他要求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（1）未经医院同意，中标人不得在合同期限内将本项目的管理权转包或发包。</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（2）中标人须严格按照标准化的操作程序、完善的培训体系和质量控制体系完成本项目服务，以保证整个服务系统安全、高效、有序和有计划地运转。</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（3）中标人有责任配合医院接受上级领导部门的监督、检查，提供必须的资料。</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（4）中标人有岗前培训机制，所有员工必须培训三天考核合格后上岗。</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（5）招标人有权对员工工资收入进行核查,中标人应准备员工工资清单备查。</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（6）中标人须认真履行职责，严格按服务协议中的质量保证体系做好院内的承包服务工作。确保在岗在位，各尽其职，保证符合各项服务基本频次要求和各项质量标准。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（7）采购人对中标人实行一岗一人实名制考核。</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（8）中标人必须遵守甲方的规章制度。</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六、投标要求</w:t>
      </w: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1、对中标人的其他说明</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（1）采购人提供物业辅助用房和工作场所（包括办公室、员工休息区、员工更衣室、库房、</w:t>
      </w:r>
      <w:r>
        <w:rPr>
          <w:rFonts w:hint="eastAsia" w:ascii="宋体" w:hAnsi="宋体" w:cs="宋体"/>
          <w:kern w:val="2"/>
          <w:sz w:val="24"/>
          <w:szCs w:val="24"/>
          <w:lang w:val="en-US" w:eastAsia="zh-CN" w:bidi="ar"/>
        </w:rPr>
        <w:t>地巾洗涤间</w:t>
      </w:r>
      <w:r>
        <w:rPr>
          <w:rFonts w:hint="eastAsia" w:ascii="宋体" w:hAnsi="宋体" w:eastAsia="宋体" w:cs="宋体"/>
          <w:kern w:val="2"/>
          <w:sz w:val="24"/>
          <w:szCs w:val="24"/>
          <w:lang w:val="en-US" w:eastAsia="zh-CN" w:bidi="ar"/>
        </w:rPr>
        <w:t>），中标人自行装修。费用自理。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（2）中标人自备电脑、考勤设备和打印机等办公设备和耗材；中标人自行负责桌椅等办公家私和员工更衣柜；负责提供物业员工使用的微波炉、电冰箱。费用自理。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（3）中标人的各岗位员工要统一服装，并由中标人负责其员工工服配备和洗涤（疫情等特殊情况除外），洗涤质量和洗涤频次符合院感要求。费用自理。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中标人要提供保洁工具和耗材，包括按照杭州市生活垃圾分类标准要求的生活垃圾分类分色垃圾袋、黑色垃圾袋、保洁工具及耗材、一次性无纺布干巾、保洁用的清洁剂、地面保护材料、地巾抹布清洗、洗手间除臭剂、管道疏通设备及耗材、物业工人防护用品（帽子、手套、围裙、眼罩等）、胸牌、劳保用品等保洁耗材。所提供保洁工具和耗材应是优质产品，同时应符合医院院感科的要求。费用要求已含在总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中标人要根据医院的项目管理要求，配置满足功能要求的手持机、网络对讲机（含手持机、对讲机公共频道占用费）、专用洗地机、自动洗地吸水机、抛光机、吸水洗尘机、地坪/地毯吹干机、真空吸尘机、各类不锈钢推车、维修/绿化工具、清洁车等。所使用的清洁车辆必须是先进的全方位清洁手推车。装备费用及装备维修费用</w:t>
      </w:r>
      <w:r>
        <w:rPr>
          <w:rFonts w:hint="eastAsia" w:ascii="宋体" w:hAnsi="宋体" w:cs="宋体"/>
          <w:kern w:val="2"/>
          <w:sz w:val="24"/>
          <w:szCs w:val="24"/>
          <w:lang w:val="en-US" w:eastAsia="zh-CN" w:bidi="ar"/>
        </w:rPr>
        <w:t>、保洁耗材费用等均</w:t>
      </w:r>
      <w:r>
        <w:rPr>
          <w:rFonts w:hint="eastAsia" w:ascii="宋体" w:hAnsi="宋体" w:eastAsia="宋体" w:cs="宋体"/>
          <w:kern w:val="2"/>
          <w:sz w:val="24"/>
          <w:szCs w:val="24"/>
          <w:lang w:val="en-US" w:eastAsia="zh-CN" w:bidi="ar"/>
        </w:rPr>
        <w:t>已含在总报价中。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（6）要求中标人配置工业洗衣机及烘干机或者提供地巾等洗涤服务，洗涤质量和洗涤频次符合院感要求。费用要求已含在总报价中。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（7）医疗废弃物的运送工具/软件及省平台的对接费包含在报价中。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宋体"/>
          <w:b/>
          <w:bCs/>
          <w:kern w:val="2"/>
          <w:sz w:val="24"/>
          <w:szCs w:val="24"/>
          <w:highlight w:val="yellow"/>
        </w:rPr>
      </w:pPr>
      <w:r>
        <w:rPr>
          <w:rFonts w:hint="eastAsia" w:ascii="宋体" w:hAnsi="宋体" w:eastAsia="宋体" w:cs="宋体"/>
          <w:kern w:val="2"/>
          <w:sz w:val="24"/>
          <w:szCs w:val="24"/>
          <w:lang w:val="en-US" w:eastAsia="zh-CN" w:bidi="ar"/>
        </w:rPr>
        <w:t>（8）智慧后勤信息系统或同类智慧医疗支持信息化系统（含软硬件），系统模块包括但不限于：中央运送信息化系统（调度平台与运送员工手持智能终端互联互通）、工程综合维修系统、设施设备巡检系统、环境服务管理系统等。系统及系统平台对接费已包含在总报价中。</w:t>
      </w:r>
      <w:r>
        <w:rPr>
          <w:rFonts w:hint="eastAsia" w:ascii="宋体" w:hAnsi="宋体" w:eastAsia="宋体" w:cs="宋体"/>
          <w:b/>
          <w:bCs/>
          <w:kern w:val="2"/>
          <w:sz w:val="24"/>
          <w:szCs w:val="24"/>
          <w:highlight w:val="none"/>
          <w:lang w:val="en-US" w:eastAsia="zh-CN" w:bidi="ar"/>
        </w:rPr>
        <w:t>根据医院工作需要，乙方系统数据无偿无条件向医院开放，接入甲方运维管理系统。</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（9）医院负责提供各类垃圾桶、医疗垃圾袋，负责生活垃圾、医疗垃圾的外运费和垃圾处理费用；医院负责提供</w:t>
      </w:r>
      <w:r>
        <w:rPr>
          <w:rFonts w:hint="eastAsia" w:ascii="宋体" w:hAnsi="宋体" w:cs="宋体"/>
          <w:kern w:val="2"/>
          <w:sz w:val="24"/>
          <w:szCs w:val="24"/>
          <w:lang w:val="en-US" w:eastAsia="zh-CN" w:bidi="ar"/>
        </w:rPr>
        <w:t>院内设施设备的</w:t>
      </w:r>
      <w:r>
        <w:rPr>
          <w:rFonts w:hint="eastAsia" w:ascii="宋体" w:hAnsi="宋体" w:eastAsia="宋体" w:cs="宋体"/>
          <w:kern w:val="2"/>
          <w:sz w:val="24"/>
          <w:szCs w:val="24"/>
          <w:lang w:val="en-US" w:eastAsia="zh-CN" w:bidi="ar"/>
        </w:rPr>
        <w:t>各类维修零件；医院负责提供含氯消毒液等各类消毒剂。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全部服务人员的工作时间应严格按国家有关法律、法规要求的标准执行，因工作原因产生的加班（含节假日加班）乙方应严格按国家有关法律、法规要求的标准给付员工加班薪资，费用要求已含在总报价中，不得再向采购人索取额外加班薪资。</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所有员工入院服务时都必须体检（含结核病筛查等各类传染病，体检项目须经医院认可），并且合格的才能上岗。特殊工种根据采购人要求每年做相关健康体检及疫苗接种。费用自理。相关费用包含在报价中。</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（13）采购人不接受投标人任何因遗漏报价而发生的费用追加，因投标人违反《劳动法》等法律法规而造成院方的连带责任和损失全部由中标人承担。</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▲（14）中标人须每年提供一次</w:t>
      </w:r>
      <w:r>
        <w:rPr>
          <w:rFonts w:hint="eastAsia" w:ascii="宋体" w:hAnsi="宋体" w:cs="宋体"/>
          <w:kern w:val="2"/>
          <w:sz w:val="24"/>
          <w:szCs w:val="24"/>
          <w:highlight w:val="none"/>
          <w:lang w:val="en-US" w:eastAsia="zh-CN" w:bidi="ar"/>
        </w:rPr>
        <w:t>湖滨院区</w:t>
      </w:r>
      <w:r>
        <w:rPr>
          <w:rFonts w:hint="eastAsia" w:ascii="宋体" w:hAnsi="宋体" w:eastAsia="宋体" w:cs="宋体"/>
          <w:kern w:val="2"/>
          <w:sz w:val="24"/>
          <w:szCs w:val="24"/>
          <w:highlight w:val="none"/>
          <w:lang w:val="en-US" w:eastAsia="zh-CN" w:bidi="ar"/>
        </w:rPr>
        <w:t>幕墙玻璃清洗服务。幕墙玻璃清洗服务商应具备外墙清洗的资格条件，作业人员需有高空作业证，同时应购买作业人员保险，幕墙玻璃清洗服务产生的一切费用及风险均由中标人自行承担。</w:t>
      </w:r>
    </w:p>
    <w:p>
      <w:pPr>
        <w:keepNext w:val="0"/>
        <w:keepLines w:val="0"/>
        <w:widowControl w:val="0"/>
        <w:numPr>
          <w:ilvl w:val="0"/>
          <w:numId w:val="0"/>
        </w:numPr>
        <w:suppressLineNumbers w:val="0"/>
        <w:adjustRightInd w:val="0"/>
        <w:spacing w:before="0" w:beforeAutospacing="0" w:after="0" w:afterAutospacing="0" w:line="400" w:lineRule="exact"/>
        <w:ind w:leftChars="200" w:right="0" w:rightChars="0"/>
        <w:jc w:val="both"/>
        <w:rPr>
          <w:rFonts w:hint="eastAsia" w:ascii="宋体" w:hAnsi="宋体" w:eastAsia="宋体" w:cs="Times New Roman"/>
          <w:b/>
          <w:bCs/>
          <w:kern w:val="2"/>
          <w:sz w:val="24"/>
          <w:szCs w:val="24"/>
          <w:highlight w:val="none"/>
        </w:rPr>
      </w:pPr>
      <w:r>
        <w:rPr>
          <w:rFonts w:hint="eastAsia" w:ascii="宋体" w:hAnsi="宋体" w:cs="宋体"/>
          <w:b/>
          <w:bCs/>
          <w:kern w:val="2"/>
          <w:sz w:val="24"/>
          <w:szCs w:val="24"/>
          <w:highlight w:val="none"/>
          <w:lang w:val="en-US" w:eastAsia="zh-CN" w:bidi="ar"/>
        </w:rPr>
        <w:t>2、</w:t>
      </w:r>
      <w:r>
        <w:rPr>
          <w:rFonts w:hint="eastAsia" w:ascii="宋体" w:hAnsi="宋体" w:eastAsia="宋体" w:cs="宋体"/>
          <w:b/>
          <w:bCs/>
          <w:kern w:val="2"/>
          <w:sz w:val="24"/>
          <w:szCs w:val="24"/>
          <w:highlight w:val="none"/>
          <w:lang w:val="en-US" w:eastAsia="zh-CN" w:bidi="ar"/>
        </w:rPr>
        <w:t>考核标准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.1采购人成立考核小组，每月一次对物业服务进行考核；年度和服务期满，甲方对乙方进行考核评估。</w:t>
      </w:r>
    </w:p>
    <w:p>
      <w:pPr>
        <w:pStyle w:val="76"/>
        <w:keepNext w:val="0"/>
        <w:keepLines w:val="0"/>
        <w:widowControl w:val="0"/>
        <w:suppressLineNumbers w:val="0"/>
        <w:adjustRightInd w:val="0"/>
        <w:spacing w:before="0" w:beforeAutospacing="0" w:after="0" w:afterAutospacing="0" w:line="480" w:lineRule="exact"/>
        <w:ind w:left="0" w:right="0" w:firstLine="480" w:firstLineChars="200"/>
        <w:jc w:val="both"/>
        <w:rPr>
          <w:rFonts w:hint="eastAsia" w:ascii="宋体" w:hAnsi="宋体" w:eastAsia="宋体" w:cs="Times New Roman"/>
          <w:kern w:val="2"/>
          <w:sz w:val="24"/>
          <w:szCs w:val="24"/>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.1考核内容：</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（1）用工人数和服务时间：实际用工数量和服务时间少于确认数量，（并且）不能满足甲方需</w:t>
      </w:r>
      <w:r>
        <w:rPr>
          <w:rFonts w:hint="eastAsia" w:ascii="宋体" w:hAnsi="宋体" w:eastAsia="宋体" w:cs="宋体"/>
          <w:kern w:val="2"/>
          <w:sz w:val="24"/>
          <w:szCs w:val="24"/>
          <w:highlight w:val="none"/>
          <w:lang w:val="en-US" w:eastAsia="zh-CN" w:bidi="ar"/>
        </w:rPr>
        <w:t>求，每缺少1岗，每月扣除该岗位的月服务费；</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（2）月度服务质量考核（详见附</w:t>
      </w:r>
      <w:r>
        <w:rPr>
          <w:rFonts w:hint="eastAsia" w:ascii="宋体" w:hAnsi="宋体" w:cs="宋体"/>
          <w:kern w:val="2"/>
          <w:sz w:val="24"/>
          <w:szCs w:val="24"/>
          <w:highlight w:val="none"/>
          <w:lang w:val="en-US" w:eastAsia="zh-CN" w:bidi="ar"/>
        </w:rPr>
        <w:t>表1</w:t>
      </w:r>
      <w:r>
        <w:rPr>
          <w:rFonts w:hint="eastAsia" w:ascii="宋体" w:hAnsi="宋体" w:eastAsia="宋体" w:cs="宋体"/>
          <w:kern w:val="2"/>
          <w:sz w:val="24"/>
          <w:szCs w:val="24"/>
          <w:highlight w:val="none"/>
          <w:lang w:val="en-US" w:eastAsia="zh-CN" w:bidi="ar"/>
        </w:rPr>
        <w:t>：服务质量考核表）分数在85分（含）～95分（含）为合格，不奖罚。月度服务质量考核分数每低于合格标准下限1分扣1000元，每高于合格标准上限1分奖励1000元；质量考核分数在75分以下的，扣除服务费用10000元，并予以书面警告一次，全年出现三次书面警告，采购人有权上报相关部门处理，并保留追究中标方的违约责任的权利；（月度服务质量考核分数四舍五入取整）</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（3）员工满意度（详见附</w:t>
      </w:r>
      <w:r>
        <w:rPr>
          <w:rFonts w:hint="eastAsia" w:ascii="宋体" w:hAnsi="宋体" w:cs="宋体"/>
          <w:kern w:val="2"/>
          <w:sz w:val="24"/>
          <w:szCs w:val="24"/>
          <w:highlight w:val="none"/>
          <w:lang w:val="en-US" w:eastAsia="zh-CN" w:bidi="ar"/>
        </w:rPr>
        <w:t>表2</w:t>
      </w:r>
      <w:r>
        <w:rPr>
          <w:rFonts w:hint="eastAsia" w:ascii="宋体" w:hAnsi="宋体" w:eastAsia="宋体" w:cs="宋体"/>
          <w:kern w:val="2"/>
          <w:sz w:val="24"/>
          <w:szCs w:val="24"/>
          <w:highlight w:val="none"/>
          <w:lang w:val="en-US" w:eastAsia="zh-CN" w:bidi="ar"/>
        </w:rPr>
        <w:t>：满意度调查表）在88%（含）-95%（含）为合格，不奖罚。每低于合格标准下限扣1000元，每高于合格标准上限奖励1000元；</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（4）保洁机器设备、毛巾地巾等物料、清洁消毒等药剂，缺货或供应不足，不能满足临床使用，每查到一次每次每项扣1000元；</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（5）采购人日常检查中提出的改进要求，以书面整改通知书为准，供应商逾期不整改，视情节轻重扣款1000-5000元/次；</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（6）因物业服务引起的有效投诉，扣500元/例；</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（7）因供应商原因被查到存在安全生产隐患，视情节轻重扣200-1000元/例；</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（8）因供应商不按规范操作所造成的药品、物品、设施设备损坏，经查实，按实际损失价值赔偿；</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（9）因物业服务引起的医疗纠纷及事故，每发生1起，扣款5000元/起，同时供应商须承担相应赔偿责任；</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（10）雇佣员工最大年龄原则上不得超过65周岁，如有特殊情况需由甲方确认同意。60周岁以上超龄人员不超过总人数的25%，超出该比例部分按1000元/月/人扣款。</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重大活动、检查、突发事件配合工作：因乙方原因对甲方造成较大损害（如检查不通过等），视情节轻重扣10000-50000元/次；如甲方获得政府部门的正式奖励，甲方根据乙方工作比重酌情进行奖励（奖励以政府颁发的文件为准）。</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（12）乙方人员不得在院内吸烟，发现吸烟现象，第一次罚款500元，第二次罚款 2000 元，第三次及以上罚款 10000元。</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（13）其它因乙方不作为或管理不严等，给甲方造成不良影响或损失的，或部分与采购文件不符合的做法，或不履行其投标文件承诺的，扣除乙方当月款项的0.1%-5%。（扣款款项四舍五入取整）</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（14）以上考核内容涉及经济奖罚的，甲方有权在乙方当月的服务费中予以扣除。</w:t>
      </w: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w:t>
      </w:r>
      <w:r>
        <w:rPr>
          <w:rFonts w:hint="eastAsia" w:ascii="宋体" w:hAnsi="宋体" w:cs="宋体"/>
          <w:kern w:val="2"/>
          <w:sz w:val="21"/>
          <w:szCs w:val="21"/>
          <w:highlight w:val="none"/>
          <w:lang w:val="en-US" w:eastAsia="zh-CN" w:bidi="ar-SA"/>
        </w:rPr>
        <w:t>表1</w:t>
      </w:r>
      <w:r>
        <w:rPr>
          <w:rFonts w:hint="eastAsia" w:ascii="宋体" w:hAnsi="宋体" w:eastAsia="宋体" w:cs="宋体"/>
          <w:kern w:val="2"/>
          <w:sz w:val="21"/>
          <w:szCs w:val="21"/>
          <w:highlight w:val="none"/>
          <w:lang w:val="en-US" w:eastAsia="zh-CN" w:bidi="ar-SA"/>
        </w:rPr>
        <w:t>：</w:t>
      </w:r>
    </w:p>
    <w:tbl>
      <w:tblPr>
        <w:tblStyle w:val="8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26"/>
        <w:gridCol w:w="4341"/>
        <w:gridCol w:w="2217"/>
        <w:gridCol w:w="440"/>
        <w:gridCol w:w="667"/>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64" w:type="dxa"/>
            <w:gridSpan w:val="7"/>
            <w:noWrap w:val="0"/>
            <w:vAlign w:val="center"/>
          </w:tcPr>
          <w:p>
            <w:pPr>
              <w:spacing w:line="240" w:lineRule="auto"/>
              <w:jc w:val="center"/>
              <w:rPr>
                <w:rFonts w:hint="eastAsia" w:ascii="宋体" w:hAnsi="宋体" w:eastAsia="宋体" w:cs="宋体"/>
                <w:b/>
                <w:bCs/>
                <w:kern w:val="0"/>
                <w:sz w:val="20"/>
                <w:szCs w:val="20"/>
                <w:lang w:val="en-US" w:eastAsia="zh-CN"/>
              </w:rPr>
            </w:pPr>
            <w:r>
              <w:rPr>
                <w:rFonts w:hint="eastAsia" w:ascii="宋体" w:hAnsi="宋体" w:eastAsia="Times New Roman" w:cs="宋体"/>
                <w:b/>
                <w:bCs/>
                <w:spacing w:val="-1"/>
                <w:kern w:val="2"/>
                <w:sz w:val="28"/>
                <w:szCs w:val="21"/>
                <w:highlight w:val="none"/>
                <w:lang w:val="en-US" w:eastAsia="zh-CN" w:bidi="ar-SA"/>
              </w:rPr>
              <w:t>服务质量考核表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3"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分类</w:t>
            </w:r>
          </w:p>
        </w:tc>
        <w:tc>
          <w:tcPr>
            <w:tcW w:w="726"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区域</w:t>
            </w:r>
          </w:p>
        </w:tc>
        <w:tc>
          <w:tcPr>
            <w:tcW w:w="4341"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  评  内   容</w:t>
            </w:r>
          </w:p>
        </w:tc>
        <w:tc>
          <w:tcPr>
            <w:tcW w:w="2217"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 评 要 点</w:t>
            </w:r>
          </w:p>
        </w:tc>
        <w:tc>
          <w:tcPr>
            <w:tcW w:w="440" w:type="dxa"/>
            <w:noWrap w:val="0"/>
            <w:vAlign w:val="center"/>
          </w:tcPr>
          <w:p>
            <w:pPr>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分值</w:t>
            </w:r>
          </w:p>
        </w:tc>
        <w:tc>
          <w:tcPr>
            <w:tcW w:w="667" w:type="dxa"/>
            <w:noWrap w:val="0"/>
            <w:vAlign w:val="center"/>
          </w:tcPr>
          <w:p>
            <w:pPr>
              <w:spacing w:line="240" w:lineRule="auto"/>
              <w:jc w:val="center"/>
              <w:rPr>
                <w:rFonts w:hint="eastAsia" w:ascii="宋体" w:hAnsi="宋体" w:eastAsia="宋体" w:cs="宋体"/>
                <w:b/>
                <w:bCs/>
                <w:color w:val="FF0000"/>
                <w:kern w:val="0"/>
                <w:sz w:val="20"/>
                <w:szCs w:val="20"/>
              </w:rPr>
            </w:pPr>
            <w:r>
              <w:rPr>
                <w:rFonts w:hint="eastAsia" w:ascii="宋体" w:hAnsi="宋体" w:eastAsia="宋体" w:cs="宋体"/>
                <w:b/>
                <w:bCs/>
                <w:color w:val="000000"/>
                <w:kern w:val="0"/>
                <w:sz w:val="20"/>
                <w:szCs w:val="20"/>
              </w:rPr>
              <w:t>存在问题</w:t>
            </w:r>
          </w:p>
        </w:tc>
        <w:tc>
          <w:tcPr>
            <w:tcW w:w="600" w:type="dxa"/>
            <w:noWrap w:val="0"/>
            <w:vAlign w:val="top"/>
          </w:tcPr>
          <w:p>
            <w:pPr>
              <w:spacing w:line="240" w:lineRule="auto"/>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73"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物业</w:t>
            </w:r>
            <w:r>
              <w:rPr>
                <w:rFonts w:hint="eastAsia" w:ascii="宋体" w:hAnsi="宋体" w:eastAsia="宋体" w:cs="宋体"/>
                <w:kern w:val="0"/>
                <w:sz w:val="20"/>
                <w:szCs w:val="20"/>
              </w:rPr>
              <w:t>管理（1</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物业公司</w:t>
            </w:r>
            <w:r>
              <w:rPr>
                <w:rFonts w:hint="eastAsia" w:ascii="宋体" w:hAnsi="宋体" w:eastAsia="宋体" w:cs="宋体"/>
                <w:kern w:val="0"/>
                <w:sz w:val="20"/>
                <w:szCs w:val="20"/>
                <w:lang w:eastAsia="zh-CN"/>
              </w:rPr>
              <w:t>各项规章制度、工作制度、培训制度、</w:t>
            </w:r>
            <w:r>
              <w:rPr>
                <w:rFonts w:hint="eastAsia" w:ascii="宋体" w:hAnsi="宋体" w:eastAsia="宋体" w:cs="宋体"/>
                <w:kern w:val="0"/>
                <w:sz w:val="20"/>
                <w:szCs w:val="20"/>
              </w:rPr>
              <w:t>安全管理制度</w:t>
            </w:r>
            <w:r>
              <w:rPr>
                <w:rFonts w:hint="eastAsia" w:ascii="宋体" w:hAnsi="宋体" w:eastAsia="宋体" w:cs="宋体"/>
                <w:kern w:val="0"/>
                <w:sz w:val="20"/>
                <w:szCs w:val="20"/>
                <w:lang w:eastAsia="zh-CN"/>
              </w:rPr>
              <w:t>、清洁消毒制度、</w:t>
            </w:r>
            <w:r>
              <w:rPr>
                <w:rFonts w:hint="eastAsia" w:ascii="宋体" w:hAnsi="宋体" w:eastAsia="宋体" w:cs="宋体"/>
                <w:kern w:val="0"/>
                <w:sz w:val="20"/>
                <w:szCs w:val="20"/>
                <w:lang w:val="en-US" w:eastAsia="zh-CN"/>
              </w:rPr>
              <w:t>疫情防控制度、</w:t>
            </w:r>
            <w:r>
              <w:rPr>
                <w:rFonts w:hint="eastAsia" w:ascii="宋体" w:hAnsi="宋体" w:eastAsia="宋体" w:cs="宋体"/>
                <w:kern w:val="0"/>
                <w:sz w:val="20"/>
                <w:szCs w:val="20"/>
                <w:lang w:eastAsia="zh-CN"/>
              </w:rPr>
              <w:t>巡查制度、会议制度、工作流程、岗位</w:t>
            </w:r>
            <w:r>
              <w:rPr>
                <w:rFonts w:hint="eastAsia" w:ascii="宋体" w:hAnsi="宋体" w:eastAsia="宋体" w:cs="宋体"/>
                <w:kern w:val="0"/>
                <w:sz w:val="20"/>
                <w:szCs w:val="20"/>
              </w:rPr>
              <w:t>职责</w:t>
            </w:r>
            <w:r>
              <w:rPr>
                <w:rFonts w:hint="eastAsia" w:ascii="宋体" w:hAnsi="宋体" w:eastAsia="宋体" w:cs="宋体"/>
                <w:kern w:val="0"/>
                <w:sz w:val="20"/>
                <w:szCs w:val="20"/>
                <w:lang w:eastAsia="zh-CN"/>
              </w:rPr>
              <w:t>、应急预案等。</w:t>
            </w:r>
          </w:p>
        </w:tc>
        <w:tc>
          <w:tcPr>
            <w:tcW w:w="2217"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缺一项扣0.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 xml:space="preserve">分          </w:t>
            </w:r>
          </w:p>
        </w:tc>
        <w:tc>
          <w:tcPr>
            <w:tcW w:w="440" w:type="dxa"/>
            <w:noWrap w:val="0"/>
            <w:vAlign w:val="center"/>
          </w:tcPr>
          <w:p>
            <w:pPr>
              <w:widowControl/>
              <w:spacing w:line="240" w:lineRule="auto"/>
              <w:ind w:firstLine="100" w:firstLineChars="5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5</w:t>
            </w:r>
          </w:p>
        </w:tc>
        <w:tc>
          <w:tcPr>
            <w:tcW w:w="667" w:type="dxa"/>
            <w:noWrap w:val="0"/>
            <w:vAlign w:val="center"/>
          </w:tcPr>
          <w:p>
            <w:pPr>
              <w:widowControl/>
              <w:spacing w:line="240" w:lineRule="auto"/>
              <w:jc w:val="left"/>
              <w:rPr>
                <w:rFonts w:hint="eastAsia" w:ascii="宋体" w:hAnsi="宋体" w:eastAsia="宋体" w:cs="宋体"/>
                <w:kern w:val="0"/>
                <w:sz w:val="20"/>
                <w:szCs w:val="20"/>
              </w:rPr>
            </w:pPr>
          </w:p>
        </w:tc>
        <w:tc>
          <w:tcPr>
            <w:tcW w:w="600"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4341"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岗前培训、院感</w:t>
            </w:r>
            <w:r>
              <w:rPr>
                <w:rFonts w:hint="eastAsia" w:ascii="宋体" w:hAnsi="宋体" w:eastAsia="宋体" w:cs="宋体"/>
                <w:kern w:val="0"/>
                <w:sz w:val="20"/>
                <w:szCs w:val="20"/>
                <w:lang w:val="en-US" w:eastAsia="zh-CN"/>
              </w:rPr>
              <w:t>培训、疫情防控培训、</w:t>
            </w:r>
            <w:r>
              <w:rPr>
                <w:rFonts w:hint="eastAsia" w:ascii="宋体" w:hAnsi="宋体" w:eastAsia="宋体" w:cs="宋体"/>
                <w:kern w:val="0"/>
                <w:sz w:val="20"/>
                <w:szCs w:val="20"/>
                <w:lang w:eastAsia="zh-CN"/>
              </w:rPr>
              <w:t>垃圾分类培训、消防安全等培训。培训、考核、统计、整改等记录及时递交医院</w:t>
            </w:r>
            <w:r>
              <w:rPr>
                <w:rFonts w:hint="eastAsia" w:ascii="宋体" w:hAnsi="宋体" w:eastAsia="宋体" w:cs="宋体"/>
                <w:kern w:val="0"/>
                <w:sz w:val="20"/>
                <w:szCs w:val="20"/>
                <w:lang w:val="en-US" w:eastAsia="zh-CN"/>
              </w:rPr>
              <w:t>后勤服务部</w:t>
            </w:r>
            <w:r>
              <w:rPr>
                <w:rFonts w:hint="eastAsia" w:ascii="宋体" w:hAnsi="宋体" w:eastAsia="宋体" w:cs="宋体"/>
                <w:kern w:val="0"/>
                <w:sz w:val="20"/>
                <w:szCs w:val="20"/>
                <w:lang w:eastAsia="zh-CN"/>
              </w:rPr>
              <w:t>。</w:t>
            </w:r>
          </w:p>
        </w:tc>
        <w:tc>
          <w:tcPr>
            <w:tcW w:w="2217"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未培训合格上岗一人扣0.5分 未按时递交、整改每项扣</w:t>
            </w:r>
            <w:r>
              <w:rPr>
                <w:rFonts w:hint="eastAsia" w:ascii="宋体" w:hAnsi="宋体" w:eastAsia="宋体" w:cs="宋体"/>
                <w:kern w:val="0"/>
                <w:sz w:val="20"/>
                <w:szCs w:val="20"/>
                <w:lang w:val="en-US" w:eastAsia="zh-CN"/>
              </w:rPr>
              <w:t>0.5</w:t>
            </w:r>
            <w:r>
              <w:rPr>
                <w:rFonts w:hint="eastAsia" w:ascii="宋体" w:hAnsi="宋体" w:eastAsia="宋体" w:cs="宋体"/>
                <w:kern w:val="0"/>
                <w:sz w:val="20"/>
                <w:szCs w:val="20"/>
                <w:lang w:eastAsia="zh-CN"/>
              </w:rPr>
              <w:t xml:space="preserve">         </w:t>
            </w:r>
          </w:p>
        </w:tc>
        <w:tc>
          <w:tcPr>
            <w:tcW w:w="440" w:type="dxa"/>
            <w:noWrap w:val="0"/>
            <w:vAlign w:val="center"/>
          </w:tcPr>
          <w:p>
            <w:pPr>
              <w:widowControl/>
              <w:spacing w:line="240" w:lineRule="auto"/>
              <w:ind w:firstLine="100" w:firstLineChars="5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667" w:type="dxa"/>
            <w:noWrap w:val="0"/>
            <w:vAlign w:val="center"/>
          </w:tcPr>
          <w:p>
            <w:pPr>
              <w:pStyle w:val="2"/>
              <w:bidi w:val="0"/>
              <w:spacing w:line="240" w:lineRule="auto"/>
              <w:rPr>
                <w:rFonts w:hint="eastAsia" w:ascii="宋体" w:hAnsi="宋体" w:eastAsia="宋体" w:cs="宋体"/>
                <w:sz w:val="20"/>
                <w:szCs w:val="20"/>
                <w:lang w:val="en-US" w:eastAsia="zh-CN"/>
              </w:rPr>
            </w:pPr>
          </w:p>
        </w:tc>
        <w:tc>
          <w:tcPr>
            <w:tcW w:w="600"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4341" w:type="dxa"/>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保洁设备、保洁工具、保洁耗材、</w:t>
            </w:r>
            <w:r>
              <w:rPr>
                <w:rFonts w:hint="eastAsia" w:ascii="宋体" w:hAnsi="宋体" w:eastAsia="宋体" w:cs="宋体"/>
                <w:kern w:val="0"/>
                <w:sz w:val="20"/>
                <w:szCs w:val="20"/>
                <w:lang w:val="en-US" w:eastAsia="zh-CN"/>
              </w:rPr>
              <w:t>运送工具等按投标文件如实提供给医院。</w:t>
            </w:r>
          </w:p>
        </w:tc>
        <w:tc>
          <w:tcPr>
            <w:tcW w:w="2217" w:type="dxa"/>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按投标文件考</w:t>
            </w:r>
            <w:r>
              <w:rPr>
                <w:rFonts w:hint="eastAsia" w:ascii="宋体" w:hAnsi="宋体" w:eastAsia="宋体" w:cs="宋体"/>
                <w:kern w:val="0"/>
                <w:sz w:val="20"/>
                <w:szCs w:val="20"/>
                <w:lang w:val="en-US" w:eastAsia="zh-CN"/>
              </w:rPr>
              <w:t>核</w:t>
            </w:r>
            <w:r>
              <w:rPr>
                <w:rFonts w:hint="eastAsia" w:ascii="宋体" w:hAnsi="宋体" w:eastAsia="宋体" w:cs="宋体"/>
                <w:kern w:val="0"/>
                <w:sz w:val="20"/>
                <w:szCs w:val="20"/>
                <w:lang w:eastAsia="zh-CN"/>
              </w:rPr>
              <w:t>，一</w:t>
            </w:r>
            <w:r>
              <w:rPr>
                <w:rFonts w:hint="eastAsia" w:ascii="宋体" w:hAnsi="宋体" w:eastAsia="宋体" w:cs="宋体"/>
                <w:kern w:val="0"/>
                <w:sz w:val="20"/>
                <w:szCs w:val="20"/>
                <w:lang w:val="en-US" w:eastAsia="zh-CN"/>
              </w:rPr>
              <w:t>项</w:t>
            </w:r>
            <w:r>
              <w:rPr>
                <w:rFonts w:hint="eastAsia" w:ascii="宋体" w:hAnsi="宋体" w:eastAsia="宋体" w:cs="宋体"/>
                <w:kern w:val="0"/>
                <w:sz w:val="20"/>
                <w:szCs w:val="20"/>
                <w:lang w:eastAsia="zh-CN"/>
              </w:rPr>
              <w:t>不合格扣0.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lang w:eastAsia="zh-CN"/>
              </w:rPr>
              <w:t>分</w:t>
            </w:r>
          </w:p>
        </w:tc>
        <w:tc>
          <w:tcPr>
            <w:tcW w:w="440" w:type="dxa"/>
            <w:noWrap w:val="0"/>
            <w:vAlign w:val="center"/>
          </w:tcPr>
          <w:p>
            <w:pPr>
              <w:widowControl/>
              <w:spacing w:line="240" w:lineRule="auto"/>
              <w:ind w:firstLine="100" w:firstLineChars="5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667" w:type="dxa"/>
            <w:noWrap w:val="0"/>
            <w:vAlign w:val="center"/>
          </w:tcPr>
          <w:p>
            <w:pPr>
              <w:widowControl/>
              <w:spacing w:line="240" w:lineRule="auto"/>
              <w:jc w:val="left"/>
              <w:rPr>
                <w:rFonts w:hint="eastAsia" w:ascii="宋体" w:hAnsi="宋体" w:eastAsia="宋体" w:cs="宋体"/>
                <w:kern w:val="0"/>
                <w:sz w:val="20"/>
                <w:szCs w:val="20"/>
                <w:lang w:val="en-US" w:eastAsia="zh-CN"/>
              </w:rPr>
            </w:pPr>
          </w:p>
        </w:tc>
        <w:tc>
          <w:tcPr>
            <w:tcW w:w="600"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673"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室外环境</w:t>
            </w:r>
            <w:r>
              <w:rPr>
                <w:rFonts w:hint="eastAsia" w:ascii="宋体" w:hAnsi="宋体" w:eastAsia="宋体" w:cs="宋体"/>
                <w:kern w:val="0"/>
                <w:sz w:val="20"/>
                <w:szCs w:val="20"/>
                <w:lang w:val="en-US" w:eastAsia="zh-CN"/>
              </w:rPr>
              <w:t>/垃圾暂存点/地下室</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分）</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道路</w:t>
            </w:r>
          </w:p>
        </w:tc>
        <w:tc>
          <w:tcPr>
            <w:tcW w:w="4341"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医院内所有路面、通道24小时无纸屑、无烟头、无污水、无瓜皮果壳、无痰迹、无明显泥沙、污垢、积水树叶。每20平方米范围内烟头、果皮、纸屑等污物平均不超过2处，且应在15分钟内及时清除掉。地面保持干燥，尤其雨天、雪天要及时清扫积水、积雪。坡道等易滑处放置防滑地垫，防止行人摔伤，确保安全。</w:t>
            </w:r>
          </w:p>
        </w:tc>
        <w:tc>
          <w:tcPr>
            <w:tcW w:w="2217"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一项不合格扣0.5分</w:t>
            </w:r>
          </w:p>
          <w:p>
            <w:pPr>
              <w:widowControl/>
              <w:spacing w:line="240" w:lineRule="auto"/>
              <w:jc w:val="left"/>
              <w:rPr>
                <w:rFonts w:hint="eastAsia" w:ascii="宋体" w:hAnsi="宋体" w:eastAsia="宋体" w:cs="宋体"/>
                <w:kern w:val="0"/>
                <w:sz w:val="20"/>
                <w:szCs w:val="20"/>
                <w:lang w:eastAsia="zh-CN"/>
              </w:rPr>
            </w:pPr>
          </w:p>
        </w:tc>
        <w:tc>
          <w:tcPr>
            <w:tcW w:w="440" w:type="dxa"/>
            <w:noWrap w:val="0"/>
            <w:vAlign w:val="center"/>
          </w:tcPr>
          <w:p>
            <w:pPr>
              <w:spacing w:line="240" w:lineRule="auto"/>
              <w:jc w:val="center"/>
              <w:rPr>
                <w:rFonts w:hint="eastAsia" w:ascii="宋体" w:hAnsi="宋体" w:eastAsia="宋体" w:cs="宋体"/>
                <w:kern w:val="0"/>
                <w:sz w:val="20"/>
                <w:szCs w:val="20"/>
              </w:rPr>
            </w:pPr>
          </w:p>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 xml:space="preserve"> </w:t>
            </w:r>
            <w:r>
              <w:rPr>
                <w:rFonts w:hint="eastAsia" w:ascii="宋体" w:hAnsi="宋体" w:eastAsia="宋体" w:cs="宋体"/>
                <w:kern w:val="0"/>
                <w:sz w:val="20"/>
                <w:szCs w:val="20"/>
                <w:lang w:val="en-US" w:eastAsia="zh-CN"/>
              </w:rPr>
              <w:t xml:space="preserve">                                                                                                                                                                                                                                                                                                                                                                                                                                                            </w:t>
            </w: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公共设施</w:t>
            </w:r>
          </w:p>
        </w:tc>
        <w:tc>
          <w:tcPr>
            <w:tcW w:w="4341" w:type="dxa"/>
            <w:noWrap w:val="0"/>
            <w:vAlign w:val="center"/>
          </w:tcPr>
          <w:p>
            <w:pPr>
              <w:tabs>
                <w:tab w:val="left" w:pos="444"/>
              </w:tabs>
              <w:snapToGrid w:val="0"/>
              <w:spacing w:line="24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rPr>
              <w:t>花园、花坛、水池内无杂物，石凳、石桌上保持洁净；外墙面转角处无积土、垃圾；宣传栏无乱贴现象，金属门和金属护板保持干净光亮，无污渍、无脚踢印迹、无锈迹。明沟通畅</w:t>
            </w:r>
            <w:r>
              <w:rPr>
                <w:rFonts w:hint="eastAsia" w:ascii="宋体" w:hAnsi="宋体" w:eastAsia="宋体" w:cs="宋体"/>
                <w:kern w:val="0"/>
                <w:sz w:val="20"/>
                <w:szCs w:val="20"/>
                <w:lang w:eastAsia="zh-CN"/>
              </w:rPr>
              <w:t>。</w:t>
            </w:r>
          </w:p>
        </w:tc>
        <w:tc>
          <w:tcPr>
            <w:tcW w:w="2217"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67" w:type="dxa"/>
            <w:noWrap w:val="0"/>
            <w:vAlign w:val="center"/>
          </w:tcPr>
          <w:p>
            <w:pPr>
              <w:spacing w:line="240" w:lineRule="auto"/>
              <w:jc w:val="both"/>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标识牌、介绍栏、宣传栏、软门帘等清洁，公共设施目视无明显灰尘；平台无积水、杂物；玻璃雨棚目视无垃圾、青苔、积水、污迹；</w:t>
            </w:r>
          </w:p>
        </w:tc>
        <w:tc>
          <w:tcPr>
            <w:tcW w:w="2217"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污水池及垃圾</w:t>
            </w:r>
            <w:r>
              <w:rPr>
                <w:rFonts w:hint="eastAsia" w:ascii="宋体" w:hAnsi="宋体" w:eastAsia="宋体" w:cs="宋体"/>
                <w:kern w:val="0"/>
                <w:sz w:val="20"/>
                <w:szCs w:val="20"/>
                <w:lang w:eastAsia="zh-CN"/>
              </w:rPr>
              <w:t>暂存点</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定期检查窖井、化粪池，无外溢，箅子内无纸屑烟头，盖上无污泥。</w:t>
            </w:r>
          </w:p>
        </w:tc>
        <w:tc>
          <w:tcPr>
            <w:tcW w:w="2217"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医废垃圾暂存点整洁，分门别类摆放，无私人物品；垃圾按规定时间规定路线转运；做好院内院外交接，做好清洁消毒并登记。</w:t>
            </w:r>
          </w:p>
        </w:tc>
        <w:tc>
          <w:tcPr>
            <w:tcW w:w="2217"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生活垃圾暂存点整洁，分门别类摆放，无私人物品；垃圾按规定时间规定路线转运；垃圾桶清洁</w:t>
            </w:r>
          </w:p>
        </w:tc>
        <w:tc>
          <w:tcPr>
            <w:tcW w:w="2217"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地下室</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地下室、</w:t>
            </w:r>
            <w:r>
              <w:rPr>
                <w:rFonts w:hint="eastAsia" w:ascii="宋体" w:hAnsi="宋体" w:eastAsia="宋体" w:cs="宋体"/>
                <w:kern w:val="0"/>
                <w:sz w:val="20"/>
                <w:szCs w:val="20"/>
              </w:rPr>
              <w:t>停车场(含立体车库)：无杂物、烟蒂、垃圾、纸屑、油污、蜘蛛网。</w:t>
            </w:r>
          </w:p>
        </w:tc>
        <w:tc>
          <w:tcPr>
            <w:tcW w:w="2217"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66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600"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73" w:type="dxa"/>
            <w:vMerge w:val="restart"/>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门急诊/医技科室/病房/行政（</w:t>
            </w:r>
            <w:r>
              <w:rPr>
                <w:rFonts w:hint="eastAsia" w:ascii="宋体" w:hAnsi="宋体" w:eastAsia="宋体" w:cs="宋体"/>
                <w:kern w:val="0"/>
                <w:sz w:val="20"/>
                <w:szCs w:val="20"/>
                <w:lang w:val="en-US" w:eastAsia="zh-CN"/>
              </w:rPr>
              <w:t>25</w:t>
            </w:r>
            <w:r>
              <w:rPr>
                <w:rFonts w:hint="eastAsia" w:ascii="宋体" w:hAnsi="宋体" w:eastAsia="宋体" w:cs="宋体"/>
                <w:kern w:val="0"/>
                <w:sz w:val="20"/>
                <w:szCs w:val="20"/>
              </w:rPr>
              <w:t>分）</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办公区域</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办公室、会议室、诊室、示教室、值班室等保持整洁；灯具、空调进出风口表面等干净，地面、地毯，干净、无尘、无烟头、无污渍，无纸屑、无痰迹、墙面及拐角处无蜘蛛网。办公家具、桌椅台面保持干净清洁无积尘、脚踢印、黑色痕迹。</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公共区域</w:t>
            </w:r>
          </w:p>
        </w:tc>
        <w:tc>
          <w:tcPr>
            <w:tcW w:w="4341" w:type="dxa"/>
            <w:noWrap w:val="0"/>
            <w:vAlign w:val="center"/>
          </w:tcPr>
          <w:p>
            <w:pPr>
              <w:spacing w:line="240" w:lineRule="auto"/>
              <w:jc w:val="both"/>
              <w:rPr>
                <w:rFonts w:hint="eastAsia" w:ascii="宋体" w:hAnsi="宋体" w:eastAsia="宋体" w:cs="宋体"/>
                <w:kern w:val="0"/>
                <w:sz w:val="20"/>
                <w:szCs w:val="20"/>
              </w:rPr>
            </w:pPr>
            <w:r>
              <w:rPr>
                <w:rFonts w:hint="eastAsia" w:ascii="宋体" w:hAnsi="宋体" w:eastAsia="宋体" w:cs="宋体"/>
                <w:kern w:val="0"/>
                <w:sz w:val="20"/>
                <w:szCs w:val="20"/>
              </w:rPr>
              <w:t>标识标牌、宣传栏、公共设施目视无明显灰尘；及时清理“牛皮癣”；大厅墙面、踢脚板干净，无污垢。公共走廊、脚垫干净清洁；电梯大厅和门、窗槽内干净。各候诊区、病人家属等待区域内的桌、椅及其他家具设备，擦拭消毒干净，不得有污迹、划痕、无脚踢印迹、黑色痕迹。</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厕所</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坐厕盖板、座板及隔板清洁无水迹，内壁外壁无污迹；镜面、沐浴房玻璃门干净，无污迹；厕所地面无积水，便池内（含小便器）无尿碱或污垢；墙面、墙身面砖清洁光亮，无污迹。</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楼道</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楼梯、扶手、窗面、台面干净，无烟蒂、垃圾。不锈钢护栏清洁光亮。</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玻璃、门、窗</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玻璃干净、明亮、无手印、无污渍，窗框、门及顶部无灰尘、无锈蚀。</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73" w:type="dxa"/>
            <w:vMerge w:val="continue"/>
            <w:noWrap w:val="0"/>
            <w:vAlign w:val="top"/>
          </w:tcPr>
          <w:p>
            <w:pPr>
              <w:spacing w:line="380" w:lineRule="exact"/>
              <w:jc w:val="both"/>
              <w:rPr>
                <w:rFonts w:hint="eastAsia" w:ascii="宋体" w:hAnsi="宋体" w:eastAsia="宋体" w:cs="宋体"/>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病房</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病房内墙面、桌面，床档、输液架及设备带等清洁、无尘，地面无垃圾、无污迹，电视机表面无积灰。</w:t>
            </w:r>
            <w:r>
              <w:rPr>
                <w:rFonts w:hint="eastAsia" w:ascii="宋体" w:hAnsi="宋体" w:eastAsia="宋体" w:cs="宋体"/>
                <w:kern w:val="0"/>
                <w:sz w:val="20"/>
                <w:szCs w:val="20"/>
                <w:lang w:val="en-US" w:eastAsia="zh-CN"/>
              </w:rPr>
              <w:t>VIP病室内</w:t>
            </w:r>
            <w:r>
              <w:rPr>
                <w:rFonts w:hint="eastAsia" w:ascii="宋体" w:hAnsi="宋体" w:eastAsia="宋体" w:cs="宋体"/>
                <w:kern w:val="0"/>
                <w:sz w:val="20"/>
                <w:szCs w:val="20"/>
              </w:rPr>
              <w:t>冰箱、微波炉，里外保持干净。沙发、茶几表面干净无污迹。橱柜表面无积灰，抽屉表面干净无污迹。垃圾桶内外清洁，垃圾袋按标准套放。窗台、空调风口表面无积灰。病房四角无蛛网尘埃。按院感管理要求及时做好终末消毒</w:t>
            </w:r>
            <w:r>
              <w:rPr>
                <w:rFonts w:hint="eastAsia" w:ascii="宋体" w:hAnsi="宋体" w:eastAsia="宋体" w:cs="宋体"/>
                <w:kern w:val="0"/>
                <w:sz w:val="20"/>
                <w:szCs w:val="20"/>
                <w:lang w:eastAsia="zh-CN"/>
              </w:rPr>
              <w:t>。</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73" w:type="dxa"/>
            <w:vMerge w:val="continue"/>
            <w:noWrap w:val="0"/>
            <w:vAlign w:val="top"/>
          </w:tcPr>
          <w:p>
            <w:pPr>
              <w:spacing w:line="380" w:lineRule="exact"/>
              <w:jc w:val="both"/>
              <w:rPr>
                <w:rFonts w:hint="eastAsia" w:ascii="宋体" w:hAnsi="宋体" w:eastAsia="宋体" w:cs="宋体"/>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垃圾</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按医院要求正确使用垃圾袋，</w:t>
            </w:r>
            <w:r>
              <w:rPr>
                <w:rFonts w:hint="eastAsia" w:ascii="宋体" w:hAnsi="宋体" w:eastAsia="宋体" w:cs="宋体"/>
                <w:kern w:val="0"/>
                <w:sz w:val="20"/>
                <w:szCs w:val="20"/>
              </w:rPr>
              <w:t>及时收集垃圾，桶内的垃圾不超过2/3，生活垃圾、医疗垃圾不能混合收集，垃圾桶干净无污渍；工具车按要求摆放，无乱摆、乱挂现象。</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院感重点科室</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手术室、供应室等科室：污染区、半污染区、清洁区进行保洁时，不同的区域都应配置清洁用品，不得混用；在进行保洁时不同区域不得交叉作业。</w:t>
            </w:r>
          </w:p>
        </w:tc>
        <w:tc>
          <w:tcPr>
            <w:tcW w:w="221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center"/>
          </w:tcPr>
          <w:p>
            <w:pPr>
              <w:spacing w:line="380" w:lineRule="exact"/>
              <w:ind w:firstLine="200" w:firstLineChars="100"/>
              <w:jc w:val="both"/>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专项保洁（</w:t>
            </w:r>
            <w:r>
              <w:rPr>
                <w:rFonts w:hint="eastAsia" w:ascii="宋体" w:hAnsi="宋体" w:eastAsia="宋体" w:cs="宋体"/>
                <w:kern w:val="0"/>
                <w:sz w:val="20"/>
                <w:szCs w:val="20"/>
                <w:lang w:val="en-US" w:eastAsia="zh-CN"/>
              </w:rPr>
              <w:t>20</w:t>
            </w:r>
            <w:r>
              <w:rPr>
                <w:rFonts w:hint="eastAsia" w:ascii="宋体" w:hAnsi="宋体" w:eastAsia="宋体" w:cs="宋体"/>
                <w:kern w:val="0"/>
                <w:sz w:val="20"/>
                <w:szCs w:val="20"/>
              </w:rPr>
              <w:t>分）</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打蜡</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院区内所有医用地胶板每年打蜡1</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次，有打蜡计划，并按计划和科室沟通后进行打蜡。</w:t>
            </w:r>
          </w:p>
        </w:tc>
        <w:tc>
          <w:tcPr>
            <w:tcW w:w="2217" w:type="dxa"/>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440" w:type="dxa"/>
            <w:noWrap w:val="0"/>
            <w:vAlign w:val="center"/>
          </w:tcPr>
          <w:p>
            <w:pPr>
              <w:snapToGrid w:val="0"/>
              <w:spacing w:line="360" w:lineRule="auto"/>
              <w:ind w:firstLine="0" w:firstLineChars="0"/>
              <w:jc w:val="center"/>
              <w:rPr>
                <w:rFonts w:hint="eastAsia" w:ascii="宋体" w:hAnsi="宋体" w:eastAsia="宋体" w:cs="宋体"/>
                <w:color w:val="auto"/>
                <w:kern w:val="0"/>
                <w:sz w:val="20"/>
                <w:szCs w:val="20"/>
                <w:lang w:eastAsia="zh-CN"/>
              </w:rPr>
            </w:pPr>
            <w:r>
              <w:rPr>
                <w:rFonts w:hint="eastAsia" w:ascii="宋体" w:hAnsi="宋体" w:eastAsia="宋体" w:cs="宋体"/>
                <w:kern w:val="0"/>
                <w:sz w:val="20"/>
                <w:szCs w:val="20"/>
                <w:lang w:val="en-US" w:eastAsia="zh-CN"/>
              </w:rPr>
              <w:t>4</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sz w:val="20"/>
                <w:szCs w:val="20"/>
              </w:rPr>
            </w:pPr>
            <w:r>
              <w:rPr>
                <w:rFonts w:hint="eastAsia" w:ascii="宋体" w:hAnsi="宋体" w:eastAsia="宋体" w:cs="宋体"/>
                <w:sz w:val="20"/>
                <w:szCs w:val="20"/>
              </w:rPr>
              <w:t>抛光、洗地</w:t>
            </w:r>
          </w:p>
        </w:tc>
        <w:tc>
          <w:tcPr>
            <w:tcW w:w="4341"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院区内所有医用地胶板需定期清洗、抛光，有计划，并按计划进行。</w:t>
            </w:r>
          </w:p>
        </w:tc>
        <w:tc>
          <w:tcPr>
            <w:tcW w:w="2217" w:type="dxa"/>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440" w:type="dxa"/>
            <w:noWrap w:val="0"/>
            <w:vAlign w:val="center"/>
          </w:tcPr>
          <w:p>
            <w:pPr>
              <w:snapToGrid w:val="0"/>
              <w:spacing w:line="360" w:lineRule="auto"/>
              <w:ind w:firstLine="0" w:firstLineChars="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sz w:val="20"/>
                <w:szCs w:val="20"/>
              </w:rPr>
            </w:pPr>
            <w:r>
              <w:rPr>
                <w:rFonts w:hint="eastAsia" w:ascii="宋体" w:hAnsi="宋体" w:eastAsia="宋体" w:cs="宋体"/>
                <w:kern w:val="0"/>
                <w:sz w:val="20"/>
                <w:szCs w:val="20"/>
              </w:rPr>
              <w:t>石材</w:t>
            </w:r>
          </w:p>
        </w:tc>
        <w:tc>
          <w:tcPr>
            <w:tcW w:w="4341" w:type="dxa"/>
            <w:noWrap w:val="0"/>
            <w:vAlign w:val="top"/>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室内石材地面、楼梯须定期清洗，定期做镜面养护。有计划，并按计划进行。</w:t>
            </w:r>
          </w:p>
        </w:tc>
        <w:tc>
          <w:tcPr>
            <w:tcW w:w="2217" w:type="dxa"/>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440" w:type="dxa"/>
            <w:noWrap w:val="0"/>
            <w:vAlign w:val="center"/>
          </w:tcPr>
          <w:p>
            <w:pPr>
              <w:snapToGrid w:val="0"/>
              <w:spacing w:line="360" w:lineRule="auto"/>
              <w:ind w:firstLine="0" w:firstLineChars="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667" w:type="dxa"/>
            <w:noWrap w:val="0"/>
            <w:vAlign w:val="center"/>
          </w:tcPr>
          <w:p>
            <w:pPr>
              <w:spacing w:line="380" w:lineRule="exact"/>
              <w:jc w:val="both"/>
              <w:rPr>
                <w:rFonts w:hint="eastAsia" w:ascii="宋体" w:hAnsi="宋体" w:eastAsia="宋体" w:cs="宋体"/>
                <w:kern w:val="0"/>
                <w:sz w:val="20"/>
                <w:szCs w:val="20"/>
                <w:lang w:val="en-US"/>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不锈钢</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玻璃</w:t>
            </w:r>
          </w:p>
        </w:tc>
        <w:tc>
          <w:tcPr>
            <w:tcW w:w="4341" w:type="dxa"/>
            <w:noWrap w:val="0"/>
            <w:vAlign w:val="top"/>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不锈钢电梯门、电梯厢、水池、不锈钢门防护套、护栏保持光亮，有计划上油，并按计划进行。</w:t>
            </w:r>
          </w:p>
          <w:p>
            <w:pPr>
              <w:widowControl/>
              <w:snapToGrid/>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玻璃无污迹。</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440"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窗帘、围帘</w:t>
            </w:r>
          </w:p>
        </w:tc>
        <w:tc>
          <w:tcPr>
            <w:tcW w:w="4341" w:type="dxa"/>
            <w:noWrap w:val="0"/>
            <w:vAlign w:val="top"/>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围帘拆换3个月1次（污染时随时拆换），窗帘拆换6个月1次，有计划，有记录，按计划进行 </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440"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运送中心</w:t>
            </w:r>
            <w:r>
              <w:rPr>
                <w:rFonts w:hint="eastAsia" w:ascii="宋体" w:hAnsi="宋体" w:eastAsia="宋体" w:cs="宋体"/>
                <w:kern w:val="0"/>
                <w:sz w:val="20"/>
                <w:szCs w:val="20"/>
                <w:lang w:val="en-US" w:eastAsia="zh-CN"/>
              </w:rPr>
              <w:t>其它运送</w:t>
            </w:r>
            <w:r>
              <w:rPr>
                <w:rFonts w:hint="eastAsia" w:ascii="宋体" w:hAnsi="宋体" w:eastAsia="宋体" w:cs="宋体"/>
                <w:kern w:val="0"/>
                <w:sz w:val="20"/>
                <w:szCs w:val="20"/>
              </w:rPr>
              <w:t>（15分）</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病人运送</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及时、安全护送病人检查；平车、轮椅每日清洁消毒，</w:t>
            </w:r>
            <w:r>
              <w:rPr>
                <w:rFonts w:hint="eastAsia" w:ascii="宋体" w:hAnsi="宋体" w:eastAsia="宋体" w:cs="宋体"/>
                <w:kern w:val="0"/>
                <w:sz w:val="20"/>
                <w:szCs w:val="20"/>
                <w:lang w:eastAsia="zh-CN"/>
              </w:rPr>
              <w:t>每周安全</w:t>
            </w:r>
            <w:r>
              <w:rPr>
                <w:rFonts w:hint="eastAsia" w:ascii="宋体" w:hAnsi="宋体" w:eastAsia="宋体" w:cs="宋体"/>
                <w:kern w:val="0"/>
                <w:sz w:val="20"/>
                <w:szCs w:val="20"/>
              </w:rPr>
              <w:t>维护</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；无差错、无投诉。</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440" w:type="dxa"/>
            <w:noWrap w:val="0"/>
            <w:vAlign w:val="center"/>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标本运送</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及时、安全送检标本，标本盒</w:t>
            </w:r>
            <w:r>
              <w:rPr>
                <w:rFonts w:hint="eastAsia" w:ascii="宋体" w:hAnsi="宋体" w:eastAsia="宋体" w:cs="宋体"/>
                <w:kern w:val="0"/>
                <w:sz w:val="20"/>
                <w:szCs w:val="20"/>
                <w:lang w:val="en-US" w:eastAsia="zh-CN"/>
              </w:rPr>
              <w:t>按院感要求</w:t>
            </w:r>
            <w:r>
              <w:rPr>
                <w:rFonts w:hint="eastAsia" w:ascii="宋体" w:hAnsi="宋体" w:eastAsia="宋体" w:cs="宋体"/>
                <w:kern w:val="0"/>
                <w:sz w:val="20"/>
                <w:szCs w:val="20"/>
              </w:rPr>
              <w:t>清洁消毒</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 xml:space="preserve">；无差错、无投诉。 </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440" w:type="dxa"/>
            <w:noWrap w:val="0"/>
            <w:vAlign w:val="center"/>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药品运送</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及时、安全运送药品，药品</w:t>
            </w:r>
            <w:r>
              <w:rPr>
                <w:rFonts w:hint="eastAsia" w:ascii="宋体" w:hAnsi="宋体" w:eastAsia="宋体" w:cs="宋体"/>
                <w:kern w:val="0"/>
                <w:sz w:val="20"/>
                <w:szCs w:val="20"/>
                <w:lang w:eastAsia="zh-CN"/>
              </w:rPr>
              <w:t>转运</w:t>
            </w:r>
            <w:r>
              <w:rPr>
                <w:rFonts w:hint="eastAsia" w:ascii="宋体" w:hAnsi="宋体" w:eastAsia="宋体" w:cs="宋体"/>
                <w:kern w:val="0"/>
                <w:sz w:val="20"/>
                <w:szCs w:val="20"/>
                <w:lang w:val="en-US" w:eastAsia="zh-CN"/>
              </w:rPr>
              <w:t>箱按院感要求</w:t>
            </w:r>
            <w:r>
              <w:rPr>
                <w:rFonts w:hint="eastAsia" w:ascii="宋体" w:hAnsi="宋体" w:eastAsia="宋体" w:cs="宋体"/>
                <w:kern w:val="0"/>
                <w:sz w:val="20"/>
                <w:szCs w:val="20"/>
              </w:rPr>
              <w:t>清洁消毒</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；无差错、无投诉</w:t>
            </w:r>
            <w:r>
              <w:rPr>
                <w:rFonts w:hint="eastAsia" w:ascii="宋体" w:hAnsi="宋体" w:eastAsia="宋体" w:cs="宋体"/>
                <w:kern w:val="0"/>
                <w:sz w:val="20"/>
                <w:szCs w:val="20"/>
                <w:lang w:eastAsia="zh-CN"/>
              </w:rPr>
              <w:t>。</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440"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380" w:lineRule="exact"/>
              <w:jc w:val="left"/>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其他运送</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及时、安全运送其他物品，无差错、无投诉</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每起差错扣0.2分，每起投诉扣0.5分</w:t>
            </w:r>
          </w:p>
        </w:tc>
        <w:tc>
          <w:tcPr>
            <w:tcW w:w="440"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380" w:lineRule="exact"/>
              <w:jc w:val="left"/>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夜间值班</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夜间排班</w:t>
            </w:r>
            <w:r>
              <w:rPr>
                <w:rFonts w:hint="eastAsia" w:ascii="宋体" w:hAnsi="宋体" w:eastAsia="宋体" w:cs="宋体"/>
                <w:kern w:val="0"/>
                <w:sz w:val="20"/>
                <w:szCs w:val="20"/>
              </w:rPr>
              <w:t>满足临床一线需求</w:t>
            </w:r>
            <w:r>
              <w:rPr>
                <w:rFonts w:hint="eastAsia" w:ascii="宋体" w:hAnsi="宋体" w:eastAsia="宋体" w:cs="宋体"/>
                <w:kern w:val="0"/>
                <w:sz w:val="20"/>
                <w:szCs w:val="20"/>
                <w:lang w:eastAsia="zh-CN"/>
              </w:rPr>
              <w:t>，上班</w:t>
            </w:r>
            <w:r>
              <w:rPr>
                <w:rFonts w:hint="eastAsia" w:ascii="宋体" w:hAnsi="宋体" w:eastAsia="宋体" w:cs="宋体"/>
                <w:kern w:val="0"/>
                <w:sz w:val="20"/>
                <w:szCs w:val="20"/>
              </w:rPr>
              <w:t>期间不离岗、窜岗，工作处理及时、准确</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无差错，无病人及医务人员投诉。</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440"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667" w:type="dxa"/>
            <w:noWrap w:val="0"/>
            <w:vAlign w:val="center"/>
          </w:tcPr>
          <w:p>
            <w:pPr>
              <w:spacing w:line="380" w:lineRule="exact"/>
              <w:jc w:val="left"/>
              <w:rPr>
                <w:rFonts w:hint="eastAsia" w:ascii="宋体" w:hAnsi="宋体" w:eastAsia="宋体" w:cs="宋体"/>
                <w:kern w:val="0"/>
                <w:sz w:val="20"/>
                <w:szCs w:val="20"/>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restart"/>
            <w:noWrap w:val="0"/>
            <w:vAlign w:val="top"/>
          </w:tcPr>
          <w:p>
            <w:pPr>
              <w:snapToGrid w:val="0"/>
              <w:spacing w:line="360" w:lineRule="auto"/>
              <w:jc w:val="left"/>
              <w:rPr>
                <w:rFonts w:hint="eastAsia" w:ascii="宋体" w:hAnsi="宋体" w:eastAsia="宋体" w:cs="宋体"/>
                <w:kern w:val="0"/>
                <w:sz w:val="20"/>
                <w:szCs w:val="20"/>
                <w:lang w:eastAsia="zh-CN"/>
              </w:rPr>
            </w:pPr>
          </w:p>
          <w:p>
            <w:pPr>
              <w:snapToGrid w:val="0"/>
              <w:spacing w:line="36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物料</w:t>
            </w:r>
            <w:r>
              <w:rPr>
                <w:rFonts w:hint="eastAsia" w:ascii="宋体" w:hAnsi="宋体" w:eastAsia="宋体" w:cs="宋体"/>
                <w:kern w:val="0"/>
                <w:sz w:val="20"/>
                <w:szCs w:val="20"/>
                <w:lang w:val="en-US" w:eastAsia="zh-CN"/>
              </w:rPr>
              <w:t>/防护</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12</w:t>
            </w:r>
            <w:r>
              <w:rPr>
                <w:rFonts w:hint="eastAsia" w:ascii="宋体" w:hAnsi="宋体" w:eastAsia="宋体" w:cs="宋体"/>
                <w:kern w:val="0"/>
                <w:sz w:val="20"/>
                <w:szCs w:val="20"/>
                <w:lang w:eastAsia="zh-CN"/>
              </w:rPr>
              <w:t>分）</w:t>
            </w:r>
          </w:p>
        </w:tc>
        <w:tc>
          <w:tcPr>
            <w:tcW w:w="726" w:type="dxa"/>
            <w:noWrap w:val="0"/>
            <w:vAlign w:val="center"/>
          </w:tcPr>
          <w:p>
            <w:pPr>
              <w:widowControl/>
              <w:snapToGrid/>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液体</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清洗消毒液配置正确，按院感要求和说明书执行</w:t>
            </w:r>
          </w:p>
        </w:tc>
        <w:tc>
          <w:tcPr>
            <w:tcW w:w="221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top"/>
          </w:tcPr>
          <w:p>
            <w:pPr>
              <w:spacing w:line="380" w:lineRule="exact"/>
              <w:jc w:val="left"/>
              <w:rPr>
                <w:rFonts w:hint="eastAsia" w:ascii="宋体" w:hAnsi="宋体" w:eastAsia="宋体" w:cs="宋体"/>
                <w:sz w:val="20"/>
                <w:szCs w:val="20"/>
                <w:lang w:val="en-US" w:eastAsia="zh-CN"/>
              </w:rPr>
            </w:pPr>
          </w:p>
        </w:tc>
        <w:tc>
          <w:tcPr>
            <w:tcW w:w="600"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widowControl/>
              <w:snapToGrid/>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毛巾</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材料符合院感要求并做好分区、分房、分床使用</w:t>
            </w:r>
          </w:p>
        </w:tc>
        <w:tc>
          <w:tcPr>
            <w:tcW w:w="221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top"/>
          </w:tcPr>
          <w:p>
            <w:pPr>
              <w:spacing w:line="380" w:lineRule="exact"/>
              <w:jc w:val="left"/>
              <w:rPr>
                <w:rFonts w:hint="eastAsia" w:ascii="宋体" w:hAnsi="宋体" w:eastAsia="宋体" w:cs="宋体"/>
                <w:sz w:val="20"/>
                <w:szCs w:val="20"/>
                <w:lang w:val="en-US" w:eastAsia="zh-CN"/>
              </w:rPr>
            </w:pPr>
          </w:p>
        </w:tc>
        <w:tc>
          <w:tcPr>
            <w:tcW w:w="600"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widowControl/>
              <w:snapToGrid/>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地巾</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材料符合院感要求，分房、分区使用</w:t>
            </w:r>
          </w:p>
        </w:tc>
        <w:tc>
          <w:tcPr>
            <w:tcW w:w="221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top"/>
          </w:tcPr>
          <w:p>
            <w:pPr>
              <w:spacing w:line="380" w:lineRule="exact"/>
              <w:jc w:val="left"/>
              <w:rPr>
                <w:rFonts w:hint="eastAsia" w:ascii="宋体" w:hAnsi="宋体" w:eastAsia="宋体" w:cs="宋体"/>
                <w:sz w:val="20"/>
                <w:szCs w:val="20"/>
                <w:lang w:val="en-US" w:eastAsia="zh-CN"/>
              </w:rPr>
            </w:pPr>
          </w:p>
        </w:tc>
        <w:tc>
          <w:tcPr>
            <w:tcW w:w="600"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widowControl/>
              <w:snapToGrid/>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防护</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按院感要求做好手卫生、消毒隔离、自身防护</w:t>
            </w:r>
          </w:p>
        </w:tc>
        <w:tc>
          <w:tcPr>
            <w:tcW w:w="221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440"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67" w:type="dxa"/>
            <w:noWrap w:val="0"/>
            <w:vAlign w:val="top"/>
          </w:tcPr>
          <w:p>
            <w:pPr>
              <w:spacing w:line="380" w:lineRule="exact"/>
              <w:rPr>
                <w:rFonts w:hint="eastAsia" w:ascii="宋体" w:hAnsi="宋体" w:eastAsia="宋体" w:cs="宋体"/>
                <w:sz w:val="20"/>
                <w:szCs w:val="20"/>
                <w:lang w:val="en-US" w:eastAsia="zh-CN"/>
              </w:rPr>
            </w:pPr>
          </w:p>
        </w:tc>
        <w:tc>
          <w:tcPr>
            <w:tcW w:w="600"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员工状态</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素质</w:t>
            </w:r>
          </w:p>
        </w:tc>
        <w:tc>
          <w:tcPr>
            <w:tcW w:w="4341" w:type="dxa"/>
            <w:noWrap w:val="0"/>
            <w:vAlign w:val="center"/>
          </w:tcPr>
          <w:p>
            <w:pPr>
              <w:widowControl/>
              <w:snapToGrid/>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员工</w:t>
            </w:r>
            <w:r>
              <w:rPr>
                <w:rFonts w:hint="eastAsia" w:ascii="宋体" w:hAnsi="宋体" w:eastAsia="宋体" w:cs="宋体"/>
                <w:kern w:val="0"/>
                <w:sz w:val="20"/>
                <w:szCs w:val="20"/>
                <w:lang w:eastAsia="zh-CN"/>
              </w:rPr>
              <w:t>文化、年龄、</w:t>
            </w:r>
            <w:r>
              <w:rPr>
                <w:rFonts w:hint="eastAsia" w:ascii="宋体" w:hAnsi="宋体" w:eastAsia="宋体" w:cs="宋体"/>
                <w:kern w:val="0"/>
                <w:sz w:val="20"/>
                <w:szCs w:val="20"/>
                <w:lang w:val="en-US" w:eastAsia="zh-CN"/>
              </w:rPr>
              <w:t>能力与</w:t>
            </w:r>
            <w:r>
              <w:rPr>
                <w:rFonts w:hint="eastAsia" w:ascii="宋体" w:hAnsi="宋体" w:eastAsia="宋体" w:cs="宋体"/>
                <w:kern w:val="0"/>
                <w:sz w:val="20"/>
                <w:szCs w:val="20"/>
                <w:lang w:eastAsia="zh-CN"/>
              </w:rPr>
              <w:t>岗位相匹配，管理人员不得</w:t>
            </w:r>
            <w:r>
              <w:rPr>
                <w:rFonts w:hint="eastAsia" w:ascii="宋体" w:hAnsi="宋体" w:eastAsia="宋体" w:cs="宋体"/>
                <w:kern w:val="0"/>
                <w:sz w:val="20"/>
                <w:szCs w:val="20"/>
                <w:lang w:val="en-US" w:eastAsia="zh-CN"/>
              </w:rPr>
              <w:t>长时间</w:t>
            </w:r>
            <w:r>
              <w:rPr>
                <w:rFonts w:hint="eastAsia" w:ascii="宋体" w:hAnsi="宋体" w:eastAsia="宋体" w:cs="宋体"/>
                <w:kern w:val="0"/>
                <w:sz w:val="20"/>
                <w:szCs w:val="20"/>
                <w:lang w:eastAsia="zh-CN"/>
              </w:rPr>
              <w:t>顶替员工班。</w:t>
            </w:r>
          </w:p>
        </w:tc>
        <w:tc>
          <w:tcPr>
            <w:tcW w:w="2217" w:type="dxa"/>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440" w:type="dxa"/>
            <w:noWrap w:val="0"/>
            <w:vAlign w:val="center"/>
          </w:tcPr>
          <w:p>
            <w:pPr>
              <w:snapToGrid w:val="0"/>
              <w:spacing w:line="360" w:lineRule="auto"/>
              <w:jc w:val="center"/>
              <w:rPr>
                <w:rFonts w:hint="eastAsia" w:ascii="宋体" w:hAnsi="宋体" w:eastAsia="宋体" w:cs="宋体"/>
                <w:kern w:val="0"/>
                <w:sz w:val="20"/>
                <w:szCs w:val="20"/>
              </w:rPr>
            </w:pPr>
          </w:p>
        </w:tc>
        <w:tc>
          <w:tcPr>
            <w:tcW w:w="667" w:type="dxa"/>
            <w:noWrap w:val="0"/>
            <w:vAlign w:val="center"/>
          </w:tcPr>
          <w:p>
            <w:pPr>
              <w:spacing w:line="380" w:lineRule="exact"/>
              <w:jc w:val="center"/>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稳定性</w:t>
            </w:r>
          </w:p>
          <w:p>
            <w:pPr>
              <w:widowControl/>
              <w:spacing w:line="240" w:lineRule="auto"/>
              <w:jc w:val="center"/>
              <w:rPr>
                <w:rFonts w:hint="eastAsia" w:ascii="宋体" w:hAnsi="宋体" w:eastAsia="宋体" w:cs="宋体"/>
                <w:kern w:val="0"/>
                <w:sz w:val="20"/>
                <w:szCs w:val="20"/>
              </w:rPr>
            </w:pP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员工辞工率控制每月在5%以内 </w:t>
            </w:r>
          </w:p>
        </w:tc>
        <w:tc>
          <w:tcPr>
            <w:tcW w:w="2217" w:type="dxa"/>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440" w:type="dxa"/>
            <w:noWrap w:val="0"/>
            <w:vAlign w:val="center"/>
          </w:tcPr>
          <w:p>
            <w:pPr>
              <w:snapToGrid w:val="0"/>
              <w:spacing w:line="360" w:lineRule="auto"/>
              <w:jc w:val="center"/>
              <w:rPr>
                <w:rFonts w:hint="eastAsia" w:ascii="宋体" w:hAnsi="宋体" w:eastAsia="宋体" w:cs="宋体"/>
                <w:kern w:val="0"/>
                <w:sz w:val="20"/>
                <w:szCs w:val="20"/>
                <w:lang w:val="en-US"/>
              </w:rPr>
            </w:pPr>
          </w:p>
        </w:tc>
        <w:tc>
          <w:tcPr>
            <w:tcW w:w="667" w:type="dxa"/>
            <w:noWrap w:val="0"/>
            <w:vAlign w:val="center"/>
          </w:tcPr>
          <w:p>
            <w:pPr>
              <w:spacing w:line="380" w:lineRule="exact"/>
              <w:rPr>
                <w:rFonts w:hint="eastAsia" w:ascii="宋体" w:hAnsi="宋体" w:eastAsia="宋体" w:cs="宋体"/>
                <w:kern w:val="0"/>
                <w:sz w:val="20"/>
                <w:szCs w:val="20"/>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服务人数</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另外按</w:t>
            </w:r>
            <w:r>
              <w:rPr>
                <w:rFonts w:hint="eastAsia" w:ascii="宋体" w:hAnsi="宋体" w:eastAsia="宋体" w:cs="宋体"/>
                <w:kern w:val="0"/>
                <w:sz w:val="20"/>
                <w:szCs w:val="20"/>
                <w:lang w:val="en-US" w:eastAsia="zh-CN"/>
              </w:rPr>
              <w:t>合同</w:t>
            </w:r>
            <w:r>
              <w:rPr>
                <w:rFonts w:hint="eastAsia" w:ascii="宋体" w:hAnsi="宋体" w:eastAsia="宋体" w:cs="宋体"/>
                <w:kern w:val="0"/>
                <w:sz w:val="20"/>
                <w:szCs w:val="20"/>
              </w:rPr>
              <w:t>考核</w:t>
            </w:r>
          </w:p>
        </w:tc>
        <w:tc>
          <w:tcPr>
            <w:tcW w:w="440" w:type="dxa"/>
            <w:noWrap w:val="0"/>
            <w:vAlign w:val="center"/>
          </w:tcPr>
          <w:p>
            <w:pPr>
              <w:snapToGrid w:val="0"/>
              <w:spacing w:line="360" w:lineRule="auto"/>
              <w:jc w:val="center"/>
              <w:rPr>
                <w:rFonts w:hint="eastAsia" w:ascii="宋体" w:hAnsi="宋体" w:eastAsia="宋体" w:cs="宋体"/>
                <w:kern w:val="0"/>
                <w:sz w:val="20"/>
                <w:szCs w:val="20"/>
              </w:rPr>
            </w:pPr>
          </w:p>
        </w:tc>
        <w:tc>
          <w:tcPr>
            <w:tcW w:w="667" w:type="dxa"/>
            <w:noWrap w:val="0"/>
            <w:vAlign w:val="center"/>
          </w:tcPr>
          <w:p>
            <w:pPr>
              <w:spacing w:line="380" w:lineRule="exact"/>
              <w:rPr>
                <w:rFonts w:hint="eastAsia" w:ascii="宋体" w:hAnsi="宋体" w:eastAsia="宋体" w:cs="宋体"/>
                <w:kern w:val="0"/>
                <w:sz w:val="20"/>
                <w:szCs w:val="20"/>
              </w:rPr>
            </w:pPr>
          </w:p>
        </w:tc>
        <w:tc>
          <w:tcPr>
            <w:tcW w:w="600" w:type="dxa"/>
            <w:noWrap w:val="0"/>
            <w:vAlign w:val="top"/>
          </w:tcPr>
          <w:p>
            <w:pPr>
              <w:spacing w:line="38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参保人数</w:t>
            </w:r>
          </w:p>
        </w:tc>
        <w:tc>
          <w:tcPr>
            <w:tcW w:w="221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另外按</w:t>
            </w:r>
            <w:r>
              <w:rPr>
                <w:rFonts w:hint="eastAsia" w:ascii="宋体" w:hAnsi="宋体" w:eastAsia="宋体" w:cs="宋体"/>
                <w:kern w:val="0"/>
                <w:sz w:val="20"/>
                <w:szCs w:val="20"/>
                <w:lang w:val="en-US" w:eastAsia="zh-CN"/>
              </w:rPr>
              <w:t>合同</w:t>
            </w:r>
            <w:r>
              <w:rPr>
                <w:rFonts w:hint="eastAsia" w:ascii="宋体" w:hAnsi="宋体" w:eastAsia="宋体" w:cs="宋体"/>
                <w:kern w:val="0"/>
                <w:sz w:val="20"/>
                <w:szCs w:val="20"/>
              </w:rPr>
              <w:t>考核</w:t>
            </w:r>
          </w:p>
        </w:tc>
        <w:tc>
          <w:tcPr>
            <w:tcW w:w="440" w:type="dxa"/>
            <w:noWrap w:val="0"/>
            <w:vAlign w:val="center"/>
          </w:tcPr>
          <w:p>
            <w:pPr>
              <w:snapToGrid w:val="0"/>
              <w:spacing w:line="360" w:lineRule="auto"/>
              <w:jc w:val="center"/>
              <w:rPr>
                <w:rFonts w:hint="eastAsia" w:ascii="宋体" w:hAnsi="宋体" w:eastAsia="宋体" w:cs="宋体"/>
                <w:kern w:val="0"/>
                <w:sz w:val="20"/>
                <w:szCs w:val="20"/>
              </w:rPr>
            </w:pPr>
          </w:p>
        </w:tc>
        <w:tc>
          <w:tcPr>
            <w:tcW w:w="667" w:type="dxa"/>
            <w:noWrap w:val="0"/>
            <w:vAlign w:val="center"/>
          </w:tcPr>
          <w:p>
            <w:pPr>
              <w:spacing w:line="380" w:lineRule="exact"/>
              <w:rPr>
                <w:rFonts w:hint="eastAsia" w:ascii="宋体" w:hAnsi="宋体" w:eastAsia="宋体" w:cs="宋体"/>
                <w:color w:val="000000"/>
                <w:kern w:val="0"/>
                <w:sz w:val="20"/>
                <w:szCs w:val="20"/>
              </w:rPr>
            </w:pPr>
          </w:p>
        </w:tc>
        <w:tc>
          <w:tcPr>
            <w:tcW w:w="600" w:type="dxa"/>
            <w:noWrap w:val="0"/>
            <w:vAlign w:val="top"/>
          </w:tcPr>
          <w:p>
            <w:pPr>
              <w:spacing w:line="380" w:lineRule="exact"/>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投诉</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病人投诉或者员工投诉，情况基本属实。 </w:t>
            </w:r>
          </w:p>
        </w:tc>
        <w:tc>
          <w:tcPr>
            <w:tcW w:w="2217" w:type="dxa"/>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440" w:type="dxa"/>
            <w:noWrap w:val="0"/>
            <w:vAlign w:val="center"/>
          </w:tcPr>
          <w:p>
            <w:pPr>
              <w:snapToGrid w:val="0"/>
              <w:spacing w:line="360" w:lineRule="auto"/>
              <w:jc w:val="center"/>
              <w:rPr>
                <w:rFonts w:hint="eastAsia" w:ascii="宋体" w:hAnsi="宋体" w:eastAsia="宋体" w:cs="宋体"/>
                <w:kern w:val="0"/>
                <w:sz w:val="20"/>
                <w:szCs w:val="20"/>
                <w:lang w:val="en-US"/>
              </w:rPr>
            </w:pPr>
          </w:p>
        </w:tc>
        <w:tc>
          <w:tcPr>
            <w:tcW w:w="667" w:type="dxa"/>
            <w:noWrap w:val="0"/>
            <w:vAlign w:val="center"/>
          </w:tcPr>
          <w:p>
            <w:pPr>
              <w:tabs>
                <w:tab w:val="center" w:pos="1122"/>
              </w:tabs>
              <w:spacing w:line="380" w:lineRule="exact"/>
              <w:jc w:val="both"/>
              <w:rPr>
                <w:rFonts w:hint="eastAsia" w:ascii="宋体" w:hAnsi="宋体" w:eastAsia="宋体" w:cs="宋体"/>
                <w:kern w:val="0"/>
                <w:sz w:val="20"/>
                <w:szCs w:val="20"/>
                <w:lang w:val="en-US" w:eastAsia="zh-CN"/>
              </w:rPr>
            </w:pPr>
          </w:p>
        </w:tc>
        <w:tc>
          <w:tcPr>
            <w:tcW w:w="600"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3" w:type="dxa"/>
            <w:vMerge w:val="continue"/>
            <w:noWrap w:val="0"/>
            <w:vAlign w:val="center"/>
          </w:tcPr>
          <w:p>
            <w:pPr>
              <w:widowControl/>
              <w:spacing w:line="380" w:lineRule="exact"/>
              <w:jc w:val="left"/>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tc>
        <w:tc>
          <w:tcPr>
            <w:tcW w:w="4341" w:type="dxa"/>
            <w:noWrap w:val="0"/>
            <w:vAlign w:val="center"/>
          </w:tcPr>
          <w:p>
            <w:pPr>
              <w:widowControl/>
              <w:snapToGrid/>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罢工一次倒扣5-10分；违反医院制度或法律法规，性质恶劣,影响极坏，倒扣5-10分</w:t>
            </w:r>
          </w:p>
        </w:tc>
        <w:tc>
          <w:tcPr>
            <w:tcW w:w="2217" w:type="dxa"/>
            <w:noWrap w:val="0"/>
            <w:vAlign w:val="center"/>
          </w:tcPr>
          <w:p>
            <w:pPr>
              <w:snapToGrid w:val="0"/>
              <w:spacing w:line="360" w:lineRule="auto"/>
              <w:rPr>
                <w:rFonts w:hint="eastAsia" w:ascii="宋体" w:hAnsi="宋体" w:eastAsia="宋体" w:cs="宋体"/>
                <w:kern w:val="0"/>
                <w:sz w:val="20"/>
                <w:szCs w:val="20"/>
              </w:rPr>
            </w:pPr>
          </w:p>
        </w:tc>
        <w:tc>
          <w:tcPr>
            <w:tcW w:w="440" w:type="dxa"/>
            <w:noWrap w:val="0"/>
            <w:vAlign w:val="center"/>
          </w:tcPr>
          <w:p>
            <w:pPr>
              <w:snapToGrid w:val="0"/>
              <w:spacing w:line="360" w:lineRule="auto"/>
              <w:jc w:val="center"/>
              <w:rPr>
                <w:rFonts w:hint="eastAsia" w:ascii="宋体" w:hAnsi="宋体" w:eastAsia="宋体" w:cs="宋体"/>
                <w:kern w:val="0"/>
                <w:sz w:val="20"/>
                <w:szCs w:val="20"/>
              </w:rPr>
            </w:pPr>
          </w:p>
        </w:tc>
        <w:tc>
          <w:tcPr>
            <w:tcW w:w="667" w:type="dxa"/>
            <w:noWrap w:val="0"/>
            <w:vAlign w:val="center"/>
          </w:tcPr>
          <w:p>
            <w:pPr>
              <w:widowControl/>
              <w:spacing w:line="380" w:lineRule="exact"/>
              <w:jc w:val="center"/>
              <w:rPr>
                <w:rFonts w:hint="eastAsia" w:ascii="宋体" w:hAnsi="宋体" w:eastAsia="宋体" w:cs="宋体"/>
                <w:kern w:val="0"/>
                <w:sz w:val="20"/>
                <w:szCs w:val="20"/>
              </w:rPr>
            </w:pPr>
          </w:p>
        </w:tc>
        <w:tc>
          <w:tcPr>
            <w:tcW w:w="600" w:type="dxa"/>
            <w:noWrap w:val="0"/>
            <w:vAlign w:val="top"/>
          </w:tcPr>
          <w:p>
            <w:pPr>
              <w:widowControl/>
              <w:spacing w:line="38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3"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sz w:val="20"/>
                <w:szCs w:val="20"/>
              </w:rPr>
              <w:t>合计</w:t>
            </w:r>
          </w:p>
        </w:tc>
        <w:tc>
          <w:tcPr>
            <w:tcW w:w="5067" w:type="dxa"/>
            <w:gridSpan w:val="2"/>
            <w:noWrap w:val="0"/>
            <w:vAlign w:val="center"/>
          </w:tcPr>
          <w:p>
            <w:pPr>
              <w:spacing w:line="380" w:lineRule="exact"/>
              <w:rPr>
                <w:rFonts w:hint="eastAsia" w:ascii="宋体" w:hAnsi="宋体" w:eastAsia="宋体" w:cs="宋体"/>
                <w:sz w:val="20"/>
                <w:szCs w:val="20"/>
              </w:rPr>
            </w:pPr>
          </w:p>
        </w:tc>
        <w:tc>
          <w:tcPr>
            <w:tcW w:w="2217" w:type="dxa"/>
            <w:noWrap w:val="0"/>
            <w:vAlign w:val="center"/>
          </w:tcPr>
          <w:p>
            <w:pPr>
              <w:spacing w:line="380" w:lineRule="exact"/>
              <w:rPr>
                <w:rFonts w:hint="eastAsia" w:ascii="宋体" w:hAnsi="宋体" w:eastAsia="宋体" w:cs="宋体"/>
                <w:sz w:val="20"/>
                <w:szCs w:val="20"/>
              </w:rPr>
            </w:pPr>
          </w:p>
        </w:tc>
        <w:tc>
          <w:tcPr>
            <w:tcW w:w="440" w:type="dxa"/>
            <w:noWrap w:val="0"/>
            <w:vAlign w:val="center"/>
          </w:tcPr>
          <w:p>
            <w:pPr>
              <w:spacing w:line="380" w:lineRule="exact"/>
              <w:rPr>
                <w:rFonts w:hint="eastAsia" w:ascii="宋体" w:hAnsi="宋体" w:eastAsia="宋体" w:cs="宋体"/>
                <w:sz w:val="20"/>
                <w:szCs w:val="20"/>
              </w:rPr>
            </w:pPr>
          </w:p>
        </w:tc>
        <w:tc>
          <w:tcPr>
            <w:tcW w:w="667" w:type="dxa"/>
            <w:noWrap w:val="0"/>
            <w:vAlign w:val="center"/>
          </w:tcPr>
          <w:p>
            <w:pPr>
              <w:spacing w:line="380" w:lineRule="exact"/>
              <w:rPr>
                <w:rFonts w:hint="eastAsia" w:ascii="宋体" w:hAnsi="宋体" w:eastAsia="宋体" w:cs="宋体"/>
                <w:sz w:val="20"/>
                <w:szCs w:val="20"/>
              </w:rPr>
            </w:pPr>
          </w:p>
        </w:tc>
        <w:tc>
          <w:tcPr>
            <w:tcW w:w="600" w:type="dxa"/>
            <w:noWrap w:val="0"/>
            <w:vAlign w:val="top"/>
          </w:tcPr>
          <w:p>
            <w:pPr>
              <w:spacing w:line="380" w:lineRule="exact"/>
              <w:jc w:val="center"/>
              <w:rPr>
                <w:rFonts w:hint="eastAsia" w:ascii="宋体" w:hAnsi="宋体" w:eastAsia="宋体" w:cs="宋体"/>
                <w:sz w:val="20"/>
                <w:szCs w:val="20"/>
                <w:lang w:val="en-US" w:eastAsia="zh-CN"/>
              </w:rPr>
            </w:pPr>
          </w:p>
        </w:tc>
      </w:tr>
    </w:tbl>
    <w:p>
      <w:pPr>
        <w:adjustRightInd w:val="0"/>
        <w:jc w:val="both"/>
        <w:rPr>
          <w:rFonts w:ascii="宋体" w:hAnsi="宋体" w:cs="Times New Roman"/>
          <w:kern w:val="0"/>
          <w:sz w:val="20"/>
          <w:szCs w:val="20"/>
        </w:rPr>
      </w:pPr>
    </w:p>
    <w:p>
      <w:pPr>
        <w:adjustRightInd w:val="0"/>
        <w:jc w:val="both"/>
        <w:rPr>
          <w:rFonts w:hint="eastAsia" w:ascii="宋体" w:hAnsi="宋体" w:cs="Calibri"/>
          <w:kern w:val="0"/>
          <w:sz w:val="20"/>
          <w:szCs w:val="20"/>
        </w:rPr>
      </w:pPr>
      <w:r>
        <w:rPr>
          <w:rFonts w:ascii="宋体" w:hAnsi="宋体" w:cs="Times New Roman"/>
          <w:kern w:val="0"/>
          <w:sz w:val="20"/>
          <w:szCs w:val="20"/>
        </w:rPr>
        <w:t>备注：</w:t>
      </w:r>
      <w:r>
        <w:rPr>
          <w:rFonts w:hint="eastAsia" w:ascii="宋体" w:hAnsi="宋体" w:cs="Times New Roman"/>
          <w:sz w:val="20"/>
          <w:szCs w:val="20"/>
        </w:rPr>
        <w:t xml:space="preserve">  </w:t>
      </w:r>
      <w:r>
        <w:rPr>
          <w:rFonts w:hint="eastAsia" w:ascii="宋体" w:hAnsi="宋体" w:cs="Calibri"/>
          <w:kern w:val="0"/>
          <w:sz w:val="20"/>
          <w:szCs w:val="20"/>
          <w:lang w:eastAsia="zh-CN"/>
        </w:rPr>
        <w:t>每月</w:t>
      </w:r>
      <w:r>
        <w:rPr>
          <w:rFonts w:hint="eastAsia" w:ascii="宋体" w:hAnsi="宋体" w:cs="Calibri"/>
          <w:kern w:val="0"/>
          <w:sz w:val="20"/>
          <w:szCs w:val="20"/>
        </w:rPr>
        <w:t>由医院方考评一次,日常管理可参照本考核表扣分,月底累加扣分,并合计总分</w:t>
      </w:r>
    </w:p>
    <w:p>
      <w:pPr>
        <w:adjustRightInd w:val="0"/>
        <w:jc w:val="both"/>
        <w:rPr>
          <w:rFonts w:hint="eastAsia" w:ascii="宋体" w:hAnsi="宋体" w:cs="Calibri"/>
          <w:kern w:val="0"/>
          <w:sz w:val="20"/>
          <w:szCs w:val="20"/>
        </w:rPr>
      </w:pPr>
    </w:p>
    <w:p>
      <w:pPr>
        <w:adjustRightInd w:val="0"/>
        <w:rPr>
          <w:rFonts w:hint="eastAsia" w:ascii="宋体" w:hAnsi="宋体" w:cs="宋体"/>
          <w:sz w:val="21"/>
          <w:szCs w:val="21"/>
          <w:highlight w:val="none"/>
        </w:rPr>
      </w:pPr>
      <w:r>
        <w:rPr>
          <w:rFonts w:hint="eastAsia" w:ascii="宋体" w:hAnsi="宋体" w:cs="宋体"/>
          <w:sz w:val="21"/>
          <w:szCs w:val="21"/>
          <w:highlight w:val="none"/>
        </w:rPr>
        <w:br w:type="page"/>
      </w:r>
    </w:p>
    <w:p>
      <w:pPr>
        <w:widowControl w:val="0"/>
        <w:adjustRightInd w:val="0"/>
        <w:spacing w:before="0" w:line="360" w:lineRule="auto"/>
        <w:ind w:firstLine="0" w:firstLineChars="0"/>
        <w:jc w:val="left"/>
        <w:rPr>
          <w:rFonts w:hint="eastAsia" w:ascii="宋体" w:hAnsi="宋体" w:eastAsia="宋体" w:cs="宋体"/>
          <w:b w:val="0"/>
          <w:bCs w:val="0"/>
          <w:spacing w:val="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w:t>
      </w:r>
      <w:r>
        <w:rPr>
          <w:rFonts w:hint="eastAsia" w:ascii="宋体" w:hAnsi="宋体" w:cs="宋体"/>
          <w:kern w:val="2"/>
          <w:sz w:val="21"/>
          <w:szCs w:val="21"/>
          <w:highlight w:val="none"/>
          <w:lang w:val="en-US" w:eastAsia="zh-CN" w:bidi="ar-SA"/>
        </w:rPr>
        <w:t>表2</w:t>
      </w:r>
      <w:r>
        <w:rPr>
          <w:rFonts w:hint="eastAsia" w:ascii="宋体" w:hAnsi="宋体" w:eastAsia="宋体" w:cs="宋体"/>
          <w:kern w:val="2"/>
          <w:sz w:val="21"/>
          <w:szCs w:val="21"/>
          <w:highlight w:val="none"/>
          <w:lang w:val="en-US" w:eastAsia="zh-CN" w:bidi="ar-SA"/>
        </w:rPr>
        <w:t>：</w:t>
      </w:r>
    </w:p>
    <w:p>
      <w:pPr>
        <w:widowControl w:val="0"/>
        <w:adjustRightInd w:val="0"/>
        <w:spacing w:before="0" w:line="360" w:lineRule="auto"/>
        <w:ind w:firstLine="0" w:firstLineChars="0"/>
        <w:jc w:val="center"/>
        <w:rPr>
          <w:rFonts w:ascii="宋体" w:hAnsi="宋体" w:eastAsia="Times New Roman" w:cs="宋体"/>
          <w:b/>
          <w:bCs/>
          <w:spacing w:val="-1"/>
          <w:kern w:val="2"/>
          <w:sz w:val="28"/>
          <w:szCs w:val="21"/>
          <w:highlight w:val="none"/>
          <w:lang w:val="en-US" w:eastAsia="zh-CN" w:bidi="ar-SA"/>
        </w:rPr>
      </w:pPr>
      <w:r>
        <w:rPr>
          <w:rFonts w:hint="eastAsia" w:ascii="宋体" w:hAnsi="宋体" w:eastAsia="Times New Roman" w:cs="宋体"/>
          <w:b/>
          <w:bCs/>
          <w:spacing w:val="-1"/>
          <w:kern w:val="2"/>
          <w:sz w:val="28"/>
          <w:szCs w:val="21"/>
          <w:highlight w:val="none"/>
          <w:lang w:val="en-US" w:eastAsia="zh-CN" w:bidi="ar-SA"/>
        </w:rPr>
        <w:t>满意度调查表</w:t>
      </w:r>
    </w:p>
    <w:tbl>
      <w:tblPr>
        <w:tblStyle w:val="81"/>
        <w:tblW w:w="9300" w:type="dxa"/>
        <w:tblInd w:w="-159" w:type="dxa"/>
        <w:tblLayout w:type="fixed"/>
        <w:tblCellMar>
          <w:top w:w="0" w:type="dxa"/>
          <w:left w:w="0" w:type="dxa"/>
          <w:bottom w:w="0" w:type="dxa"/>
          <w:right w:w="0" w:type="dxa"/>
        </w:tblCellMar>
      </w:tblPr>
      <w:tblGrid>
        <w:gridCol w:w="525"/>
        <w:gridCol w:w="5595"/>
        <w:gridCol w:w="765"/>
        <w:gridCol w:w="555"/>
        <w:gridCol w:w="675"/>
        <w:gridCol w:w="585"/>
        <w:gridCol w:w="600"/>
      </w:tblGrid>
      <w:tr>
        <w:tblPrEx>
          <w:tblCellMar>
            <w:top w:w="0" w:type="dxa"/>
            <w:left w:w="0" w:type="dxa"/>
            <w:bottom w:w="0" w:type="dxa"/>
            <w:right w:w="0" w:type="dxa"/>
          </w:tblCellMar>
        </w:tblPrEx>
        <w:trPr>
          <w:trHeight w:val="569" w:hRule="exact"/>
        </w:trPr>
        <w:tc>
          <w:tcPr>
            <w:tcW w:w="9300" w:type="dxa"/>
            <w:gridSpan w:val="7"/>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b/>
                <w:bCs/>
                <w:szCs w:val="21"/>
                <w:highlight w:val="none"/>
              </w:rPr>
            </w:pPr>
            <w:r>
              <w:rPr>
                <w:rFonts w:hint="eastAsia" w:ascii="宋体" w:hAnsi="宋体" w:eastAsia="Times New Roman" w:cs="宋体"/>
                <w:b/>
                <w:bCs/>
                <w:spacing w:val="-1"/>
                <w:sz w:val="28"/>
                <w:szCs w:val="21"/>
                <w:highlight w:val="none"/>
              </w:rPr>
              <w:t>物业服务满意度调查表（门诊科室）</w:t>
            </w:r>
            <w:r>
              <w:rPr>
                <w:rFonts w:hint="default" w:ascii="宋体" w:hAnsi="宋体" w:eastAsia="Times New Roman" w:cs="宋体"/>
                <w:b/>
                <w:bCs/>
                <w:sz w:val="24"/>
                <w:szCs w:val="21"/>
                <w:highlight w:val="none"/>
              </w:rPr>
              <w:t xml:space="preserve">      </w:t>
            </w:r>
          </w:p>
        </w:tc>
      </w:tr>
      <w:tr>
        <w:tblPrEx>
          <w:tblCellMar>
            <w:top w:w="0" w:type="dxa"/>
            <w:left w:w="0" w:type="dxa"/>
            <w:bottom w:w="0" w:type="dxa"/>
            <w:right w:w="0" w:type="dxa"/>
          </w:tblCellMar>
        </w:tblPrEx>
        <w:trPr>
          <w:trHeight w:val="543" w:hRule="exact"/>
        </w:trPr>
        <w:tc>
          <w:tcPr>
            <w:tcW w:w="6120" w:type="dxa"/>
            <w:gridSpan w:val="2"/>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line="165" w:lineRule="exact"/>
              <w:ind w:left="0" w:right="0"/>
              <w:rPr>
                <w:rFonts w:hint="default" w:ascii="宋体" w:hAnsi="宋体" w:eastAsia="Times New Roman" w:cs="宋体"/>
                <w:b/>
                <w:bCs/>
                <w:szCs w:val="21"/>
                <w:highlight w:val="none"/>
              </w:rPr>
            </w:pPr>
          </w:p>
          <w:p>
            <w:pPr>
              <w:keepNext w:val="0"/>
              <w:keepLines w:val="0"/>
              <w:suppressLineNumbers w:val="0"/>
              <w:adjustRightInd w:val="0"/>
              <w:spacing w:before="0" w:beforeAutospacing="0" w:after="0" w:afterAutospacing="0"/>
              <w:ind w:left="100" w:right="0"/>
              <w:rPr>
                <w:rFonts w:hint="default" w:ascii="宋体" w:hAnsi="宋体" w:eastAsia="Times New Roman" w:cs="宋体"/>
                <w:b/>
                <w:bCs/>
                <w:spacing w:val="-1"/>
                <w:szCs w:val="21"/>
                <w:highlight w:val="none"/>
              </w:rPr>
            </w:pPr>
            <w:r>
              <w:rPr>
                <w:rFonts w:hint="eastAsia" w:ascii="宋体" w:hAnsi="宋体" w:eastAsia="Times New Roman" w:cs="宋体"/>
                <w:b/>
                <w:bCs/>
                <w:spacing w:val="-3"/>
                <w:szCs w:val="21"/>
                <w:highlight w:val="none"/>
              </w:rPr>
              <w:t>部门名</w:t>
            </w:r>
            <w:r>
              <w:rPr>
                <w:rFonts w:hint="eastAsia" w:ascii="宋体" w:hAnsi="宋体" w:eastAsia="Times New Roman" w:cs="宋体"/>
                <w:b/>
                <w:bCs/>
                <w:spacing w:val="-1"/>
                <w:szCs w:val="21"/>
                <w:highlight w:val="none"/>
              </w:rPr>
              <w:t>称：</w:t>
            </w:r>
          </w:p>
        </w:tc>
        <w:tc>
          <w:tcPr>
            <w:tcW w:w="3180" w:type="dxa"/>
            <w:gridSpan w:val="5"/>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line="165" w:lineRule="exact"/>
              <w:ind w:left="0" w:right="0"/>
              <w:rPr>
                <w:rFonts w:hint="default" w:ascii="宋体" w:hAnsi="宋体" w:eastAsia="Times New Roman" w:cs="宋体"/>
                <w:b/>
                <w:bCs/>
                <w:spacing w:val="-1"/>
                <w:szCs w:val="21"/>
                <w:highlight w:val="none"/>
              </w:rPr>
            </w:pPr>
          </w:p>
          <w:p>
            <w:pPr>
              <w:keepNext w:val="0"/>
              <w:keepLines w:val="0"/>
              <w:suppressLineNumbers w:val="0"/>
              <w:adjustRightInd w:val="0"/>
              <w:spacing w:before="0" w:beforeAutospacing="0" w:after="0" w:afterAutospacing="0"/>
              <w:ind w:left="98" w:right="0"/>
              <w:rPr>
                <w:rFonts w:hint="default" w:ascii="宋体" w:hAnsi="宋体" w:eastAsia="Times New Roman" w:cs="宋体"/>
                <w:b/>
                <w:bCs/>
                <w:spacing w:val="-1"/>
                <w:szCs w:val="21"/>
                <w:highlight w:val="none"/>
              </w:rPr>
            </w:pPr>
            <w:r>
              <w:rPr>
                <w:rFonts w:hint="eastAsia" w:ascii="宋体" w:hAnsi="宋体" w:eastAsia="Times New Roman" w:cs="宋体"/>
                <w:b/>
                <w:bCs/>
                <w:spacing w:val="-3"/>
                <w:szCs w:val="21"/>
                <w:highlight w:val="none"/>
              </w:rPr>
              <w:t>调查时</w:t>
            </w:r>
            <w:r>
              <w:rPr>
                <w:rFonts w:hint="eastAsia" w:ascii="宋体" w:hAnsi="宋体" w:eastAsia="Times New Roman" w:cs="宋体"/>
                <w:b/>
                <w:bCs/>
                <w:spacing w:val="-1"/>
                <w:szCs w:val="21"/>
                <w:highlight w:val="none"/>
              </w:rPr>
              <w:t>间：</w:t>
            </w:r>
          </w:p>
        </w:tc>
      </w:tr>
      <w:tr>
        <w:tblPrEx>
          <w:tblCellMar>
            <w:top w:w="0" w:type="dxa"/>
            <w:left w:w="0" w:type="dxa"/>
            <w:bottom w:w="0" w:type="dxa"/>
            <w:right w:w="0" w:type="dxa"/>
          </w:tblCellMar>
        </w:tblPrEx>
        <w:trPr>
          <w:trHeight w:val="729" w:hRule="exact"/>
        </w:trPr>
        <w:tc>
          <w:tcPr>
            <w:tcW w:w="9300" w:type="dxa"/>
            <w:gridSpan w:val="7"/>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12" w:firstLineChars="200"/>
              <w:rPr>
                <w:rFonts w:hint="default" w:ascii="宋体" w:hAnsi="宋体" w:eastAsia="Times New Roman" w:cs="宋体"/>
                <w:szCs w:val="21"/>
                <w:highlight w:val="none"/>
              </w:rPr>
            </w:pPr>
            <w:r>
              <w:rPr>
                <w:rFonts w:hint="eastAsia" w:ascii="宋体" w:hAnsi="宋体" w:eastAsia="Times New Roman" w:cs="宋体"/>
                <w:spacing w:val="-2"/>
                <w:szCs w:val="21"/>
                <w:highlight w:val="none"/>
              </w:rPr>
              <w:t>首先，感谢您参与本次调查！希望您能和我们进行真诚、坦率</w:t>
            </w:r>
            <w:r>
              <w:rPr>
                <w:rFonts w:hint="eastAsia" w:ascii="宋体" w:hAnsi="宋体" w:eastAsia="Times New Roman" w:cs="宋体"/>
                <w:spacing w:val="-1"/>
                <w:szCs w:val="21"/>
                <w:highlight w:val="none"/>
              </w:rPr>
              <w:t>的交流。调查表分为满意程度和主观评价两部</w:t>
            </w:r>
            <w:r>
              <w:rPr>
                <w:rFonts w:hint="eastAsia" w:ascii="宋体" w:hAnsi="宋体" w:eastAsia="Times New Roman" w:cs="宋体"/>
                <w:szCs w:val="21"/>
                <w:highlight w:val="none"/>
              </w:rPr>
              <w:t>分，请根据您对物业公司工</w:t>
            </w:r>
            <w:r>
              <w:rPr>
                <w:rFonts w:hint="eastAsia" w:ascii="宋体" w:hAnsi="宋体" w:eastAsia="Times New Roman" w:cs="宋体"/>
                <w:spacing w:val="-1"/>
                <w:szCs w:val="21"/>
                <w:highlight w:val="none"/>
              </w:rPr>
              <w:t>作现状进</w:t>
            </w:r>
            <w:r>
              <w:rPr>
                <w:rFonts w:hint="eastAsia" w:ascii="宋体" w:hAnsi="宋体" w:eastAsia="Times New Roman" w:cs="宋体"/>
                <w:szCs w:val="21"/>
                <w:highlight w:val="none"/>
              </w:rPr>
              <w:t>行满意度打分，请您在满意程度选项上打钩。</w:t>
            </w:r>
          </w:p>
        </w:tc>
      </w:tr>
      <w:tr>
        <w:tblPrEx>
          <w:tblCellMar>
            <w:top w:w="0" w:type="dxa"/>
            <w:left w:w="0" w:type="dxa"/>
            <w:bottom w:w="0" w:type="dxa"/>
            <w:right w:w="0" w:type="dxa"/>
          </w:tblCellMar>
        </w:tblPrEx>
        <w:trPr>
          <w:trHeight w:val="386" w:hRule="exact"/>
        </w:trPr>
        <w:tc>
          <w:tcPr>
            <w:tcW w:w="525" w:type="dxa"/>
            <w:vMerge w:val="restart"/>
            <w:tcBorders>
              <w:top w:val="single" w:color="000000" w:sz="2" w:space="0"/>
              <w:left w:val="single" w:color="000000" w:sz="2" w:space="0"/>
              <w:right w:val="single" w:color="000000" w:sz="2" w:space="0"/>
            </w:tcBorders>
            <w:vAlign w:val="center"/>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4"/>
                <w:szCs w:val="21"/>
                <w:highlight w:val="none"/>
              </w:rPr>
            </w:pPr>
            <w:r>
              <w:rPr>
                <w:rFonts w:hint="eastAsia" w:ascii="宋体" w:hAnsi="宋体" w:eastAsia="Times New Roman" w:cs="宋体"/>
                <w:b/>
                <w:bCs/>
                <w:spacing w:val="-4"/>
                <w:szCs w:val="21"/>
                <w:highlight w:val="none"/>
              </w:rPr>
              <w:t>序号</w:t>
            </w:r>
          </w:p>
        </w:tc>
        <w:tc>
          <w:tcPr>
            <w:tcW w:w="5595" w:type="dxa"/>
            <w:vMerge w:val="restart"/>
            <w:tcBorders>
              <w:top w:val="single" w:color="000000" w:sz="2" w:space="0"/>
              <w:left w:val="single" w:color="000000" w:sz="2" w:space="0"/>
              <w:right w:val="single" w:color="000000" w:sz="2" w:space="0"/>
            </w:tcBorders>
            <w:vAlign w:val="center"/>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4"/>
                <w:szCs w:val="21"/>
                <w:highlight w:val="none"/>
              </w:rPr>
            </w:pPr>
            <w:r>
              <w:rPr>
                <w:rFonts w:hint="eastAsia" w:ascii="宋体" w:hAnsi="宋体" w:eastAsia="Times New Roman" w:cs="宋体"/>
                <w:b/>
                <w:bCs/>
                <w:spacing w:val="-4"/>
                <w:szCs w:val="21"/>
                <w:highlight w:val="none"/>
              </w:rPr>
              <w:t>内容</w:t>
            </w:r>
          </w:p>
        </w:tc>
        <w:tc>
          <w:tcPr>
            <w:tcW w:w="3180" w:type="dxa"/>
            <w:gridSpan w:val="5"/>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2"/>
                <w:szCs w:val="21"/>
                <w:highlight w:val="none"/>
              </w:rPr>
            </w:pPr>
            <w:r>
              <w:rPr>
                <w:rFonts w:hint="eastAsia" w:ascii="宋体" w:hAnsi="宋体" w:eastAsia="Times New Roman" w:cs="宋体"/>
                <w:b/>
                <w:bCs/>
                <w:spacing w:val="-4"/>
                <w:szCs w:val="21"/>
                <w:highlight w:val="none"/>
              </w:rPr>
              <w:t>满意</w:t>
            </w:r>
            <w:r>
              <w:rPr>
                <w:rFonts w:hint="eastAsia" w:ascii="宋体" w:hAnsi="宋体" w:eastAsia="Times New Roman" w:cs="宋体"/>
                <w:b/>
                <w:bCs/>
                <w:spacing w:val="-2"/>
                <w:szCs w:val="21"/>
                <w:highlight w:val="none"/>
              </w:rPr>
              <w:t>程度</w:t>
            </w:r>
          </w:p>
        </w:tc>
      </w:tr>
      <w:tr>
        <w:tblPrEx>
          <w:tblCellMar>
            <w:top w:w="0" w:type="dxa"/>
            <w:left w:w="0" w:type="dxa"/>
            <w:bottom w:w="0" w:type="dxa"/>
            <w:right w:w="0" w:type="dxa"/>
          </w:tblCellMar>
        </w:tblPrEx>
        <w:trPr>
          <w:trHeight w:val="610" w:hRule="exact"/>
        </w:trPr>
        <w:tc>
          <w:tcPr>
            <w:tcW w:w="525" w:type="dxa"/>
            <w:vMerge w:val="continue"/>
            <w:tcBorders>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95" w:type="dxa"/>
            <w:vMerge w:val="continue"/>
            <w:tcBorders>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76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无此需要不计分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55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10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67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较满意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7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58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一般</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5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600" w:type="dxa"/>
            <w:tcBorders>
              <w:top w:val="single" w:color="000000" w:sz="6" w:space="0"/>
              <w:left w:val="single" w:color="000000" w:sz="2" w:space="0"/>
              <w:bottom w:val="single" w:color="000000" w:sz="6" w:space="0"/>
              <w:right w:val="single" w:color="000000"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不满意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0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r>
      <w:tr>
        <w:tblPrEx>
          <w:tblCellMar>
            <w:top w:w="0" w:type="dxa"/>
            <w:left w:w="0" w:type="dxa"/>
            <w:bottom w:w="0" w:type="dxa"/>
            <w:right w:w="0" w:type="dxa"/>
          </w:tblCellMar>
        </w:tblPrEx>
        <w:trPr>
          <w:trHeight w:val="660"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1</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保洁员职业形象：服装整洁、挂牌，态度和蔼举止得体，不穿拖鞋、不抽烟。</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90"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2</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文明用语，不大声喧哗，安全意识、服务意识。</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26"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3</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工作责任感。</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pacing w:val="-1"/>
                <w:szCs w:val="21"/>
                <w:highlight w:val="none"/>
              </w:rPr>
            </w:pPr>
          </w:p>
        </w:tc>
      </w:tr>
      <w:tr>
        <w:tblPrEx>
          <w:tblCellMar>
            <w:top w:w="0" w:type="dxa"/>
            <w:left w:w="0" w:type="dxa"/>
            <w:bottom w:w="0" w:type="dxa"/>
            <w:right w:w="0" w:type="dxa"/>
          </w:tblCellMar>
        </w:tblPrEx>
        <w:trPr>
          <w:trHeight w:val="324" w:hRule="exact"/>
        </w:trPr>
        <w:tc>
          <w:tcPr>
            <w:tcW w:w="525" w:type="dxa"/>
            <w:tcBorders>
              <w:top w:val="single" w:color="000000" w:sz="2" w:space="0"/>
              <w:left w:val="single" w:color="000000" w:sz="2" w:space="0"/>
              <w:bottom w:val="single" w:color="auto" w:sz="4"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4</w:t>
            </w:r>
          </w:p>
        </w:tc>
        <w:tc>
          <w:tcPr>
            <w:tcW w:w="5595" w:type="dxa"/>
            <w:tcBorders>
              <w:top w:val="single" w:color="000000" w:sz="2" w:space="0"/>
              <w:left w:val="single" w:color="000000" w:sz="2" w:space="0"/>
              <w:bottom w:val="single" w:color="auto" w:sz="4"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环境整洁、舒适、安全。</w:t>
            </w:r>
          </w:p>
        </w:tc>
        <w:tc>
          <w:tcPr>
            <w:tcW w:w="76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670" w:hRule="exac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5</w:t>
            </w:r>
          </w:p>
        </w:tc>
        <w:tc>
          <w:tcPr>
            <w:tcW w:w="55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洁具存放处无私人物品，清洁工具合理放置、正确使用，毛巾、拖把集中清洗、消毒。</w:t>
            </w:r>
          </w:p>
          <w:p>
            <w:pPr>
              <w:keepNext w:val="0"/>
              <w:keepLines w:val="0"/>
              <w:suppressLineNumbers w:val="0"/>
              <w:adjustRightInd w:val="0"/>
              <w:spacing w:before="0" w:beforeAutospacing="0" w:after="0" w:afterAutospacing="0"/>
              <w:ind w:left="0" w:right="0" w:firstLine="412" w:firstLineChars="200"/>
              <w:rPr>
                <w:rFonts w:hint="default" w:ascii="宋体" w:hAnsi="宋体" w:eastAsia="Times New Roman" w:cs="宋体"/>
                <w:spacing w:val="-2"/>
                <w:szCs w:val="21"/>
                <w:highlight w:val="none"/>
              </w:rPr>
            </w:pPr>
          </w:p>
        </w:tc>
        <w:tc>
          <w:tcPr>
            <w:tcW w:w="76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76" w:hRule="exac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6</w:t>
            </w:r>
          </w:p>
        </w:tc>
        <w:tc>
          <w:tcPr>
            <w:tcW w:w="55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正确、及时使用“小心地滑”提醒牌。</w:t>
            </w:r>
          </w:p>
        </w:tc>
        <w:tc>
          <w:tcPr>
            <w:tcW w:w="76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43"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98" w:hRule="exact"/>
        </w:trPr>
        <w:tc>
          <w:tcPr>
            <w:tcW w:w="525" w:type="dxa"/>
            <w:tcBorders>
              <w:top w:val="single" w:color="auto" w:sz="4"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7</w:t>
            </w:r>
          </w:p>
        </w:tc>
        <w:tc>
          <w:tcPr>
            <w:tcW w:w="5595" w:type="dxa"/>
            <w:tcBorders>
              <w:top w:val="single" w:color="auto" w:sz="4"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利器盒、垃圾桶内容物不超过盒内3/4。</w:t>
            </w:r>
          </w:p>
        </w:tc>
        <w:tc>
          <w:tcPr>
            <w:tcW w:w="76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pacing w:val="-3"/>
                <w:szCs w:val="21"/>
                <w:highlight w:val="none"/>
              </w:rPr>
            </w:pPr>
          </w:p>
        </w:tc>
      </w:tr>
      <w:tr>
        <w:tblPrEx>
          <w:tblCellMar>
            <w:top w:w="0" w:type="dxa"/>
            <w:left w:w="0" w:type="dxa"/>
            <w:bottom w:w="0" w:type="dxa"/>
            <w:right w:w="0" w:type="dxa"/>
          </w:tblCellMar>
        </w:tblPrEx>
        <w:trPr>
          <w:trHeight w:val="697"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8</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消毒液配制方法正确、合理存放、消毒液（如施康）记录开启时间。</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1" w:beforeAutospacing="0" w:after="0" w:afterAutospacing="0"/>
              <w:ind w:left="98" w:right="0"/>
              <w:rPr>
                <w:rFonts w:hint="default" w:ascii="宋体" w:hAnsi="宋体" w:eastAsia="Times New Roman" w:cs="宋体"/>
                <w:spacing w:val="-1"/>
                <w:szCs w:val="21"/>
                <w:highlight w:val="none"/>
              </w:rPr>
            </w:pPr>
          </w:p>
        </w:tc>
      </w:tr>
      <w:tr>
        <w:tblPrEx>
          <w:tblCellMar>
            <w:top w:w="0" w:type="dxa"/>
            <w:left w:w="0" w:type="dxa"/>
            <w:bottom w:w="0" w:type="dxa"/>
            <w:right w:w="0" w:type="dxa"/>
          </w:tblCellMar>
        </w:tblPrEx>
        <w:trPr>
          <w:trHeight w:val="661"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9</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主管主动到科室沟通巡视，对提出的问题能积极处理，人员调配能提前与科室对接。</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64"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10</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对保洁部工作的总体评价。</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4561" w:hRule="exact"/>
        </w:trPr>
        <w:tc>
          <w:tcPr>
            <w:tcW w:w="9300" w:type="dxa"/>
            <w:gridSpan w:val="7"/>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rPr>
                <w:rFonts w:hint="default" w:ascii="宋体" w:hAnsi="宋体" w:eastAsia="Times New Roman" w:cs="宋体"/>
                <w:b/>
                <w:bCs/>
                <w:szCs w:val="21"/>
                <w:highlight w:val="none"/>
              </w:rPr>
            </w:pPr>
            <w:r>
              <w:rPr>
                <w:rFonts w:hint="eastAsia" w:ascii="宋体" w:hAnsi="宋体" w:eastAsia="Times New Roman" w:cs="宋体"/>
                <w:b/>
                <w:bCs/>
                <w:spacing w:val="-1"/>
                <w:szCs w:val="21"/>
                <w:highlight w:val="none"/>
              </w:rPr>
              <w:t>您对物业公司的工作还</w:t>
            </w:r>
            <w:r>
              <w:rPr>
                <w:rFonts w:hint="eastAsia" w:ascii="宋体" w:hAnsi="宋体" w:eastAsia="Times New Roman" w:cs="宋体"/>
                <w:b/>
                <w:bCs/>
                <w:szCs w:val="21"/>
                <w:highlight w:val="none"/>
              </w:rPr>
              <w:t>有哪些意见和建议？</w:t>
            </w:r>
          </w:p>
        </w:tc>
      </w:tr>
    </w:tbl>
    <w:p>
      <w:pPr>
        <w:widowControl/>
        <w:adjustRightInd w:val="0"/>
        <w:spacing w:line="360" w:lineRule="auto"/>
        <w:ind w:left="210" w:leftChars="100" w:right="210" w:rightChars="100"/>
        <w:jc w:val="left"/>
        <w:rPr>
          <w:rFonts w:ascii="宋体" w:hAnsi="宋体" w:cs="Times New Roman"/>
          <w:b/>
          <w:sz w:val="32"/>
          <w:szCs w:val="32"/>
          <w:highlight w:val="none"/>
        </w:rPr>
      </w:pPr>
    </w:p>
    <w:p>
      <w:pPr>
        <w:keepNext w:val="0"/>
        <w:keepLines w:val="0"/>
        <w:widowControl w:val="0"/>
        <w:suppressLineNumbers w:val="0"/>
        <w:adjustRightInd w:val="0"/>
        <w:spacing w:before="0" w:beforeAutospacing="0" w:after="0" w:afterAutospacing="0" w:line="40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w:t>
      </w:r>
      <w:r>
        <w:rPr>
          <w:rFonts w:hint="eastAsia" w:ascii="宋体" w:hAnsi="宋体" w:cs="宋体"/>
          <w:b/>
          <w:bCs/>
          <w:kern w:val="2"/>
          <w:sz w:val="24"/>
          <w:szCs w:val="24"/>
          <w:lang w:val="en-US" w:eastAsia="zh-CN" w:bidi="ar"/>
        </w:rPr>
        <w:t>3</w:t>
      </w:r>
      <w:r>
        <w:rPr>
          <w:rFonts w:hint="eastAsia" w:ascii="宋体" w:hAnsi="宋体" w:eastAsia="宋体" w:cs="宋体"/>
          <w:b/>
          <w:bCs/>
          <w:kern w:val="2"/>
          <w:sz w:val="24"/>
          <w:szCs w:val="24"/>
          <w:lang w:val="en-US" w:eastAsia="zh-CN" w:bidi="ar"/>
        </w:rPr>
        <w:t>.岗位人员需求</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lang w:val="en-US" w:eastAsia="zh-CN" w:bidi="ar"/>
        </w:rPr>
        <w:t>根据院方的要求，中标人应为本项目承包区域内各项服务工作配备足够岗位人数，物业服务人员按做六休一，八小时排班，</w:t>
      </w:r>
      <w:r>
        <w:rPr>
          <w:rFonts w:hint="eastAsia" w:ascii="宋体" w:hAnsi="宋体" w:eastAsia="宋体" w:cs="宋体"/>
          <w:kern w:val="2"/>
          <w:sz w:val="24"/>
          <w:szCs w:val="24"/>
          <w:highlight w:val="none"/>
          <w:lang w:val="en-US" w:eastAsia="zh-CN" w:bidi="ar"/>
        </w:rPr>
        <w:t>不得</w:t>
      </w:r>
      <w:r>
        <w:rPr>
          <w:rFonts w:hint="eastAsia" w:ascii="宋体" w:hAnsi="宋体" w:cs="宋体"/>
          <w:kern w:val="2"/>
          <w:sz w:val="24"/>
          <w:szCs w:val="24"/>
          <w:highlight w:val="none"/>
          <w:lang w:val="en-US" w:eastAsia="zh-CN" w:bidi="ar"/>
        </w:rPr>
        <w:t>少于88</w:t>
      </w:r>
      <w:r>
        <w:rPr>
          <w:rFonts w:hint="eastAsia" w:ascii="宋体" w:hAnsi="宋体" w:eastAsia="宋体" w:cs="宋体"/>
          <w:kern w:val="2"/>
          <w:sz w:val="24"/>
          <w:szCs w:val="24"/>
          <w:highlight w:val="none"/>
          <w:lang w:val="en-US" w:eastAsia="zh-CN" w:bidi="ar"/>
        </w:rPr>
        <w:t>个岗时数，否则可能导致其投标被拒绝。</w:t>
      </w:r>
      <w:r>
        <w:rPr>
          <w:rFonts w:hint="eastAsia" w:ascii="宋体" w:hAnsi="宋体" w:eastAsia="宋体" w:cs="宋体"/>
          <w:b/>
          <w:bCs/>
          <w:kern w:val="2"/>
          <w:sz w:val="24"/>
          <w:szCs w:val="24"/>
          <w:highlight w:val="none"/>
          <w:lang w:val="en-US" w:eastAsia="zh-CN" w:bidi="ar"/>
        </w:rPr>
        <w:t>具体人员数量及工作时间安排，由投标人根据岗位要求及临床需求进行合理配置</w:t>
      </w:r>
      <w:r>
        <w:rPr>
          <w:rFonts w:hint="eastAsia" w:ascii="宋体" w:hAnsi="宋体" w:cs="宋体"/>
          <w:b/>
          <w:bCs/>
          <w:kern w:val="2"/>
          <w:sz w:val="24"/>
          <w:szCs w:val="24"/>
          <w:highlight w:val="none"/>
          <w:lang w:val="en-US" w:eastAsia="zh-CN" w:bidi="ar"/>
        </w:rPr>
        <w:t>和安排</w:t>
      </w:r>
      <w:r>
        <w:rPr>
          <w:rFonts w:hint="eastAsia" w:ascii="宋体" w:hAnsi="宋体" w:eastAsia="宋体" w:cs="宋体"/>
          <w:b/>
          <w:bCs/>
          <w:kern w:val="2"/>
          <w:sz w:val="24"/>
          <w:szCs w:val="24"/>
          <w:highlight w:val="none"/>
          <w:lang w:val="en-US" w:eastAsia="zh-CN" w:bidi="ar"/>
        </w:rPr>
        <w:t>，不做最低岗时数承诺。</w:t>
      </w:r>
      <w:r>
        <w:rPr>
          <w:rFonts w:hint="eastAsia" w:ascii="宋体" w:hAnsi="宋体" w:eastAsia="宋体" w:cs="宋体"/>
          <w:kern w:val="2"/>
          <w:sz w:val="24"/>
          <w:szCs w:val="24"/>
          <w:highlight w:val="none"/>
          <w:lang w:val="en-US" w:eastAsia="zh-CN" w:bidi="ar"/>
        </w:rPr>
        <w:t>合同期内，如遇岗位数量调整，按乙方投标时的人员报价按实增减费用。</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本次招标各投标人统一按岗位设置投标报价（附表</w:t>
      </w: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：服务期内的物业总岗时数设置共</w:t>
      </w:r>
      <w:r>
        <w:rPr>
          <w:rFonts w:hint="eastAsia" w:ascii="宋体" w:hAnsi="宋体" w:cs="宋体"/>
          <w:kern w:val="2"/>
          <w:sz w:val="24"/>
          <w:szCs w:val="24"/>
          <w:highlight w:val="none"/>
          <w:lang w:val="en-US" w:eastAsia="zh-CN" w:bidi="ar"/>
        </w:rPr>
        <w:t>88</w:t>
      </w:r>
      <w:r>
        <w:rPr>
          <w:rFonts w:hint="eastAsia" w:ascii="宋体" w:hAnsi="宋体" w:eastAsia="宋体" w:cs="宋体"/>
          <w:kern w:val="2"/>
          <w:sz w:val="24"/>
          <w:szCs w:val="24"/>
          <w:highlight w:val="none"/>
          <w:lang w:val="en-US" w:eastAsia="zh-CN" w:bidi="ar"/>
        </w:rPr>
        <w:t>个，按岗位和职责分AB共</w:t>
      </w: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类岗位，乙方在服务期内的具体人员数量及安排，由甲、乙双方根据岗位要求及临床需求进行合理配置，各岗位人员在本项目范围内的院区间可根据采购人需求进行调配。A类岗位：为管理岗位；B类岗位：主要为保洁、运送、专项岗位、保洁科室驻守。投标人在报价时须对各类岗位进行综合报价（含一切费用包括薪酬、社保、设备投入使用权、耗材等均摊费用）。</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投标人</w:t>
      </w:r>
      <w:r>
        <w:rPr>
          <w:rFonts w:hint="eastAsia" w:ascii="宋体" w:hAnsi="宋体" w:cs="宋体"/>
          <w:kern w:val="2"/>
          <w:sz w:val="24"/>
          <w:szCs w:val="24"/>
          <w:lang w:val="en-US" w:eastAsia="zh-CN" w:bidi="ar"/>
        </w:rPr>
        <w:t>中</w:t>
      </w:r>
      <w:r>
        <w:rPr>
          <w:rFonts w:hint="eastAsia" w:ascii="宋体" w:hAnsi="宋体" w:eastAsia="宋体" w:cs="宋体"/>
          <w:kern w:val="2"/>
          <w:sz w:val="24"/>
          <w:szCs w:val="24"/>
          <w:lang w:val="en-US" w:eastAsia="zh-CN" w:bidi="ar"/>
        </w:rPr>
        <w:t>保洁</w:t>
      </w:r>
      <w:r>
        <w:rPr>
          <w:rFonts w:hint="eastAsia" w:ascii="宋体" w:hAnsi="宋体" w:eastAsia="宋体" w:cs="宋体"/>
          <w:kern w:val="2"/>
          <w:sz w:val="24"/>
          <w:szCs w:val="24"/>
          <w:highlight w:val="none"/>
          <w:lang w:val="en-US" w:eastAsia="zh-CN" w:bidi="ar"/>
        </w:rPr>
        <w:t>、保洁科室驻守、运</w:t>
      </w:r>
      <w:r>
        <w:rPr>
          <w:rFonts w:hint="eastAsia" w:ascii="宋体" w:hAnsi="宋体" w:eastAsia="宋体" w:cs="宋体"/>
          <w:kern w:val="2"/>
          <w:sz w:val="24"/>
          <w:szCs w:val="24"/>
          <w:lang w:val="en-US" w:eastAsia="zh-CN" w:bidi="ar"/>
        </w:rPr>
        <w:t>送人员在项目运行中根据采购人实际情况可以进行相互调剂，投标人必须服从医院统一安排。</w:t>
      </w:r>
    </w:p>
    <w:p>
      <w:pPr>
        <w:keepNext w:val="0"/>
        <w:keepLines w:val="0"/>
        <w:widowControl w:val="0"/>
        <w:suppressLineNumbers w:val="0"/>
        <w:adjustRightInd w:val="0"/>
        <w:spacing w:before="0" w:beforeAutospacing="0" w:after="0" w:afterAutospacing="0" w:line="400" w:lineRule="exact"/>
        <w:ind w:right="0" w:firstLine="482" w:firstLineChars="200"/>
        <w:jc w:val="both"/>
        <w:rPr>
          <w:rFonts w:hint="eastAsia" w:ascii="宋体" w:hAnsi="宋体" w:eastAsia="宋体" w:cs="宋体"/>
          <w:b/>
          <w:bCs/>
          <w:i w:val="0"/>
          <w:iCs w:val="0"/>
          <w:color w:val="000000"/>
          <w:kern w:val="0"/>
          <w:sz w:val="22"/>
          <w:szCs w:val="22"/>
          <w:lang w:val="en-US" w:eastAsia="zh-CN" w:bidi="ar"/>
        </w:rPr>
      </w:pPr>
      <w:r>
        <w:rPr>
          <w:rFonts w:hint="eastAsia" w:ascii="宋体" w:hAnsi="宋体" w:eastAsia="宋体" w:cs="宋体"/>
          <w:b/>
          <w:bCs/>
          <w:kern w:val="2"/>
          <w:sz w:val="24"/>
          <w:szCs w:val="24"/>
          <w:u w:val="none"/>
          <w:lang w:val="en-US" w:eastAsia="zh-CN" w:bidi="ar"/>
        </w:rPr>
        <w:t>本</w:t>
      </w:r>
      <w:r>
        <w:rPr>
          <w:rFonts w:hint="eastAsia" w:ascii="宋体" w:hAnsi="宋体" w:cs="宋体"/>
          <w:b/>
          <w:bCs/>
          <w:kern w:val="2"/>
          <w:sz w:val="24"/>
          <w:szCs w:val="24"/>
          <w:u w:val="none"/>
          <w:lang w:val="en-US" w:eastAsia="zh-CN" w:bidi="ar"/>
        </w:rPr>
        <w:t>条</w:t>
      </w:r>
      <w:r>
        <w:rPr>
          <w:rFonts w:hint="eastAsia" w:ascii="宋体" w:hAnsi="宋体" w:eastAsia="宋体" w:cs="宋体"/>
          <w:b/>
          <w:bCs/>
          <w:kern w:val="2"/>
          <w:sz w:val="24"/>
          <w:szCs w:val="24"/>
          <w:u w:val="none"/>
          <w:lang w:val="en-US" w:eastAsia="zh-CN" w:bidi="ar"/>
        </w:rPr>
        <w:t>以承诺书体现。</w:t>
      </w:r>
    </w:p>
    <w:p>
      <w:pPr>
        <w:pStyle w:val="76"/>
        <w:keepNext w:val="0"/>
        <w:keepLines w:val="0"/>
        <w:widowControl w:val="0"/>
        <w:suppressLineNumbers w:val="0"/>
        <w:adjustRightInd/>
        <w:spacing w:before="0" w:beforeAutospacing="1" w:after="120" w:afterAutospacing="0" w:line="240" w:lineRule="auto"/>
        <w:ind w:right="0"/>
        <w:jc w:val="both"/>
        <w:rPr>
          <w:rFonts w:hint="eastAsia" w:ascii="宋体" w:hAnsi="宋体" w:eastAsia="宋体" w:cs="宋体"/>
          <w:b/>
          <w:bCs/>
          <w:i w:val="0"/>
          <w:iCs w:val="0"/>
          <w:color w:val="000000"/>
          <w:kern w:val="0"/>
          <w:sz w:val="22"/>
          <w:szCs w:val="22"/>
          <w:lang w:val="en-US" w:eastAsia="zh-CN" w:bidi="ar"/>
        </w:rPr>
      </w:pPr>
      <w:r>
        <w:rPr>
          <w:rFonts w:hint="eastAsia" w:ascii="宋体" w:hAnsi="宋体" w:eastAsia="宋体" w:cs="宋体"/>
          <w:b/>
          <w:bCs/>
          <w:i w:val="0"/>
          <w:iCs w:val="0"/>
          <w:color w:val="000000"/>
          <w:kern w:val="0"/>
          <w:sz w:val="22"/>
          <w:szCs w:val="22"/>
          <w:lang w:val="en-US" w:eastAsia="zh-CN" w:bidi="ar"/>
        </w:rPr>
        <w:t>附表</w:t>
      </w:r>
      <w:r>
        <w:rPr>
          <w:rFonts w:hint="eastAsia" w:cs="宋体"/>
          <w:b/>
          <w:bCs/>
          <w:i w:val="0"/>
          <w:iCs w:val="0"/>
          <w:color w:val="000000"/>
          <w:kern w:val="0"/>
          <w:sz w:val="22"/>
          <w:szCs w:val="22"/>
          <w:lang w:val="en-US" w:eastAsia="zh-CN" w:bidi="ar"/>
        </w:rPr>
        <w:t>3</w:t>
      </w:r>
      <w:r>
        <w:rPr>
          <w:rFonts w:hint="eastAsia" w:ascii="宋体" w:hAnsi="宋体" w:eastAsia="宋体" w:cs="宋体"/>
          <w:b/>
          <w:bCs/>
          <w:i w:val="0"/>
          <w:iCs w:val="0"/>
          <w:color w:val="000000"/>
          <w:kern w:val="0"/>
          <w:sz w:val="22"/>
          <w:szCs w:val="22"/>
          <w:lang w:val="en-US" w:eastAsia="zh-CN" w:bidi="ar"/>
        </w:rPr>
        <w:t>：</w:t>
      </w:r>
    </w:p>
    <w:tbl>
      <w:tblPr>
        <w:tblStyle w:val="81"/>
        <w:tblW w:w="7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2935"/>
        <w:gridCol w:w="1483"/>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分工</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岗位类别</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数量（岗时）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紫金港院区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w:t>
            </w:r>
            <w:r>
              <w:rPr>
                <w:rFonts w:hint="eastAsia" w:ascii="宋体" w:hAnsi="宋体" w:cs="宋体"/>
                <w:i w:val="0"/>
                <w:iCs w:val="0"/>
                <w:color w:val="000000"/>
                <w:kern w:val="0"/>
                <w:sz w:val="22"/>
                <w:szCs w:val="22"/>
                <w:u w:val="none"/>
                <w:lang w:val="en-US" w:eastAsia="zh-CN" w:bidi="ar"/>
              </w:rPr>
              <w:t>（日常）、运送、专项</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紫金港院区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保洁科室驻守</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紫金港院区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湖滨院区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w:t>
            </w:r>
            <w:r>
              <w:rPr>
                <w:rFonts w:hint="eastAsia" w:ascii="宋体" w:hAnsi="宋体" w:cs="宋体"/>
                <w:i w:val="0"/>
                <w:iCs w:val="0"/>
                <w:color w:val="000000"/>
                <w:kern w:val="0"/>
                <w:sz w:val="22"/>
                <w:szCs w:val="22"/>
                <w:u w:val="none"/>
                <w:lang w:val="en-US" w:eastAsia="zh-CN" w:bidi="ar"/>
              </w:rPr>
              <w:t>（日常）、运送、专项</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湖滨院区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保洁科室驻守</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湖滨院区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大运河院区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w:t>
            </w:r>
            <w:r>
              <w:rPr>
                <w:rFonts w:hint="eastAsia" w:ascii="宋体" w:hAnsi="宋体" w:cs="宋体"/>
                <w:i w:val="0"/>
                <w:iCs w:val="0"/>
                <w:color w:val="000000"/>
                <w:kern w:val="0"/>
                <w:sz w:val="22"/>
                <w:szCs w:val="22"/>
                <w:u w:val="none"/>
                <w:lang w:val="en-US" w:eastAsia="zh-CN" w:bidi="ar"/>
              </w:rPr>
              <w:t>（日常）、运送、专项</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大运河院区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保洁科室驻守</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大运河院区</w:t>
            </w:r>
          </w:p>
        </w:tc>
        <w:tc>
          <w:tcPr>
            <w:tcW w:w="2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bl>
    <w:p>
      <w:pPr>
        <w:keepNext w:val="0"/>
        <w:keepLines w:val="0"/>
        <w:widowControl w:val="0"/>
        <w:suppressLineNumbers w:val="0"/>
        <w:adjustRightInd w:val="0"/>
        <w:spacing w:before="0" w:beforeAutospacing="0" w:after="0" w:afterAutospacing="0"/>
        <w:ind w:left="0"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djustRightInd w:val="0"/>
        <w:spacing w:before="0" w:beforeAutospacing="0" w:after="0" w:afterAutospacing="0" w:line="24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w:t>
      </w:r>
      <w:r>
        <w:rPr>
          <w:rFonts w:hint="eastAsia" w:ascii="宋体" w:hAnsi="宋体" w:eastAsia="宋体" w:cs="宋体"/>
          <w:kern w:val="2"/>
          <w:sz w:val="24"/>
          <w:szCs w:val="24"/>
          <w:lang w:val="en-US" w:eastAsia="zh-CN" w:bidi="ar"/>
        </w:rPr>
        <w:t>投标报价</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（1）本次招标的</w:t>
      </w:r>
      <w:r>
        <w:rPr>
          <w:rFonts w:hint="eastAsia" w:ascii="宋体" w:hAnsi="宋体" w:cs="宋体"/>
          <w:kern w:val="2"/>
          <w:sz w:val="24"/>
          <w:szCs w:val="24"/>
          <w:lang w:val="en-US" w:eastAsia="zh-CN" w:bidi="ar"/>
        </w:rPr>
        <w:t>物业</w:t>
      </w:r>
      <w:r>
        <w:rPr>
          <w:rFonts w:hint="eastAsia" w:ascii="宋体" w:hAnsi="宋体" w:eastAsia="宋体" w:cs="宋体"/>
          <w:kern w:val="2"/>
          <w:sz w:val="24"/>
          <w:szCs w:val="24"/>
          <w:lang w:val="en-US" w:eastAsia="zh-CN" w:bidi="ar"/>
        </w:rPr>
        <w:t>服务项目采用</w:t>
      </w:r>
      <w:r>
        <w:rPr>
          <w:rFonts w:hint="eastAsia" w:ascii="宋体" w:hAnsi="宋体" w:eastAsia="宋体" w:cs="宋体"/>
          <w:kern w:val="2"/>
          <w:sz w:val="24"/>
          <w:szCs w:val="24"/>
          <w:highlight w:val="none"/>
          <w:lang w:val="en-US" w:eastAsia="zh-CN" w:bidi="ar"/>
        </w:rPr>
        <w:t>固定综合单价报价，</w:t>
      </w:r>
      <w:r>
        <w:rPr>
          <w:rFonts w:hint="eastAsia" w:ascii="宋体" w:hAnsi="宋体" w:cs="宋体"/>
          <w:kern w:val="2"/>
          <w:sz w:val="24"/>
          <w:szCs w:val="24"/>
          <w:lang w:val="en-US" w:eastAsia="zh-CN" w:bidi="ar"/>
        </w:rPr>
        <w:t>该报价为</w:t>
      </w:r>
      <w:r>
        <w:rPr>
          <w:rFonts w:hint="eastAsia" w:ascii="宋体" w:hAnsi="宋体" w:eastAsia="宋体" w:cs="宋体"/>
          <w:kern w:val="2"/>
          <w:sz w:val="24"/>
          <w:szCs w:val="24"/>
          <w:lang w:val="en-US" w:eastAsia="zh-CN" w:bidi="ar"/>
        </w:rPr>
        <w:t>各岗位</w:t>
      </w:r>
      <w:r>
        <w:rPr>
          <w:rFonts w:hint="eastAsia" w:ascii="宋体" w:hAnsi="宋体" w:cs="宋体"/>
          <w:kern w:val="2"/>
          <w:sz w:val="24"/>
          <w:szCs w:val="24"/>
          <w:lang w:val="en-US" w:eastAsia="zh-CN" w:bidi="ar"/>
        </w:rPr>
        <w:t>按月计取的</w:t>
      </w:r>
      <w:r>
        <w:rPr>
          <w:rFonts w:hint="eastAsia" w:ascii="宋体" w:hAnsi="宋体" w:eastAsia="宋体" w:cs="宋体"/>
          <w:kern w:val="2"/>
          <w:sz w:val="24"/>
          <w:szCs w:val="24"/>
          <w:lang w:val="en-US" w:eastAsia="zh-CN" w:bidi="ar"/>
        </w:rPr>
        <w:t>固定综合单价</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包括但不仅限于完成医院</w:t>
      </w:r>
      <w:r>
        <w:rPr>
          <w:rFonts w:hint="eastAsia" w:ascii="宋体" w:hAnsi="宋体" w:eastAsia="宋体" w:cs="宋体"/>
          <w:bCs/>
          <w:kern w:val="2"/>
          <w:sz w:val="24"/>
          <w:szCs w:val="24"/>
          <w:lang w:val="en-US" w:eastAsia="zh-CN" w:bidi="ar"/>
        </w:rPr>
        <w:t>日常保洁、保洁科室驻守（驻点科室医疗辅助支持）、运送</w:t>
      </w:r>
      <w:r>
        <w:rPr>
          <w:rFonts w:hint="eastAsia" w:ascii="Times New Roman" w:hAnsi="Times New Roman" w:cs="Times New Roman"/>
          <w:bCs/>
          <w:kern w:val="2"/>
          <w:sz w:val="24"/>
          <w:szCs w:val="24"/>
          <w:lang w:val="en-US" w:eastAsia="zh-CN" w:bidi="ar"/>
        </w:rPr>
        <w:t>（</w:t>
      </w:r>
      <w:r>
        <w:rPr>
          <w:rFonts w:hint="eastAsia" w:ascii="宋体" w:hAnsi="宋体" w:eastAsia="宋体" w:cs="宋体"/>
          <w:bCs/>
          <w:kern w:val="2"/>
          <w:sz w:val="24"/>
          <w:szCs w:val="24"/>
          <w:lang w:val="en-US" w:eastAsia="zh-CN" w:bidi="ar"/>
        </w:rPr>
        <w:t>含司梯</w:t>
      </w:r>
      <w:r>
        <w:rPr>
          <w:rFonts w:hint="eastAsia" w:ascii="Times New Roman" w:hAnsi="Times New Roman" w:cs="Times New Roman"/>
          <w:bCs/>
          <w:kern w:val="2"/>
          <w:sz w:val="24"/>
          <w:szCs w:val="24"/>
          <w:lang w:val="en-US" w:eastAsia="zh-CN" w:bidi="ar"/>
        </w:rPr>
        <w:t>）</w:t>
      </w:r>
      <w:r>
        <w:rPr>
          <w:rFonts w:hint="eastAsia" w:ascii="宋体" w:hAnsi="宋体" w:eastAsia="宋体" w:cs="宋体"/>
          <w:kern w:val="0"/>
          <w:sz w:val="24"/>
          <w:szCs w:val="24"/>
          <w:lang w:val="en-US" w:eastAsia="zh-CN" w:bidi="ar"/>
        </w:rPr>
        <w:t>、废品回收</w:t>
      </w:r>
      <w:r>
        <w:rPr>
          <w:rFonts w:hint="eastAsia" w:ascii="宋体" w:hAnsi="宋体" w:eastAsia="宋体" w:cs="宋体"/>
          <w:kern w:val="2"/>
          <w:sz w:val="24"/>
          <w:szCs w:val="24"/>
          <w:lang w:val="en-US" w:eastAsia="zh-CN" w:bidi="ar"/>
        </w:rPr>
        <w:t>等服务内容所需的人工费、加班费、防暑降温费用、过节费、各种税费、管理费、社会保险（除必须的各种社保外，还应包括第三者责任保险和员工人身意外保险）、体检费、住房公积金、通讯补贴、伙食、住宿、培训费、人员装备、办公设备费用、消耗品、保洁用品费用（设备及耗材）、幕墙玻璃清洗</w:t>
      </w:r>
      <w:r>
        <w:rPr>
          <w:rFonts w:hint="eastAsia" w:ascii="宋体" w:hAnsi="宋体" w:cs="宋体"/>
          <w:kern w:val="2"/>
          <w:sz w:val="24"/>
          <w:szCs w:val="24"/>
          <w:lang w:val="en-US" w:eastAsia="zh-CN" w:bidi="ar"/>
        </w:rPr>
        <w:t>费</w:t>
      </w:r>
      <w:r>
        <w:rPr>
          <w:rFonts w:hint="eastAsia" w:ascii="宋体" w:hAnsi="宋体" w:eastAsia="宋体" w:cs="宋体"/>
          <w:kern w:val="2"/>
          <w:sz w:val="24"/>
          <w:szCs w:val="24"/>
          <w:lang w:val="en-US" w:eastAsia="zh-CN" w:bidi="ar"/>
        </w:rPr>
        <w:t>、外勤运送费用、交通费、技术支持与培训及相关劳务支出、服装及服装洗涤费用、维修工具等完成本项目服务所发生的全部费用以及供应商企业利润、税金和政策性文件规定及合同包含的所有风险、责任等各项应有费用。投标报价为最终报价，除非因特殊原因并经双方协商同意，供应商不得再要求追加任何费用。同时，除非合同条款中另有规定，否则，供应商所报价格在合同实施期间不因市场变化和政策因素而变动。</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（2）供应商在报价时应充分考虑在合同执行期间，最低工资标准、社保缴费基数比例上调等政策因素变动情况。</w:t>
      </w:r>
      <w:r>
        <w:rPr>
          <w:rFonts w:hint="eastAsia" w:ascii="宋体" w:hAnsi="宋体" w:eastAsia="宋体" w:cs="宋体"/>
          <w:b/>
          <w:bCs w:val="0"/>
          <w:kern w:val="2"/>
          <w:sz w:val="24"/>
          <w:szCs w:val="24"/>
          <w:lang w:val="en-US" w:eastAsia="zh-CN" w:bidi="ar"/>
        </w:rPr>
        <w:t>在约定的合同服务期内，因政府政策变化引起的工资涨幅都不做调整，此风险和费用由投标人充分考虑，并包含在投标报价中。</w:t>
      </w:r>
      <w:r>
        <w:rPr>
          <w:rFonts w:hint="eastAsia" w:ascii="宋体" w:hAnsi="宋体" w:eastAsia="宋体" w:cs="宋体"/>
          <w:kern w:val="2"/>
          <w:sz w:val="24"/>
          <w:szCs w:val="24"/>
          <w:lang w:val="en-US" w:eastAsia="zh-CN" w:bidi="ar"/>
        </w:rPr>
        <w:t>在合同执行期间，员工工资不得低于现行公布的</w:t>
      </w:r>
      <w:r>
        <w:rPr>
          <w:rFonts w:hint="eastAsia" w:ascii="宋体" w:hAnsi="宋体" w:eastAsia="宋体" w:cs="宋体"/>
          <w:kern w:val="2"/>
          <w:sz w:val="24"/>
          <w:szCs w:val="24"/>
          <w:highlight w:val="none"/>
          <w:lang w:val="en-US" w:eastAsia="zh-CN" w:bidi="ar"/>
        </w:rPr>
        <w:t>杭州市最低工资标准</w:t>
      </w: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且中标人须严格按照国家和杭州市政府规定给员工缴</w:t>
      </w:r>
      <w:r>
        <w:rPr>
          <w:rFonts w:hint="eastAsia" w:ascii="宋体" w:hAnsi="宋体" w:eastAsia="宋体" w:cs="宋体"/>
          <w:b/>
          <w:bCs w:val="0"/>
          <w:kern w:val="2"/>
          <w:sz w:val="24"/>
          <w:szCs w:val="24"/>
          <w:highlight w:val="none"/>
          <w:lang w:val="en-US" w:eastAsia="zh-CN" w:bidi="ar"/>
        </w:rPr>
        <w:t>纳杭州地区社保</w:t>
      </w:r>
      <w:r>
        <w:rPr>
          <w:rFonts w:hint="eastAsia" w:ascii="宋体" w:hAnsi="宋体" w:eastAsia="宋体" w:cs="宋体"/>
          <w:kern w:val="2"/>
          <w:sz w:val="24"/>
          <w:szCs w:val="24"/>
          <w:highlight w:val="none"/>
          <w:lang w:val="en-US" w:eastAsia="zh-CN" w:bidi="ar"/>
        </w:rPr>
        <w:t>包</w:t>
      </w:r>
      <w:r>
        <w:rPr>
          <w:rFonts w:hint="eastAsia" w:ascii="宋体" w:hAnsi="宋体" w:eastAsia="宋体" w:cs="宋体"/>
          <w:kern w:val="2"/>
          <w:sz w:val="24"/>
          <w:szCs w:val="24"/>
          <w:lang w:val="en-US" w:eastAsia="zh-CN" w:bidi="ar"/>
        </w:rPr>
        <w:t>括养老、工伤、失业、生育、医疗、工会大病保险等在内的社会保障资金和住房公积金，不得低于国家和杭州市政府规定的社保缴费数（所需费用要求已含在总报价中）。如供应商未按规定缴纳上述费用，所引起的所有后果由供应商自行承担。上述费用应在投标文件</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“各类员工工资福利待遇表”中明确体现。</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（3）供应商应详细列明各分项工作相关报价及依据，未列明的相关报价应视为已包含在已列明费用的报价中，采购人将不予单独支付。</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（4）供应商应根据本招标文件规定的工作内容和计划工作量，结合市场及自身情况自行报价。</w:t>
      </w:r>
    </w:p>
    <w:p>
      <w:pPr>
        <w:keepNext w:val="0"/>
        <w:keepLines w:val="0"/>
        <w:widowControl w:val="0"/>
        <w:suppressLineNumbers w:val="0"/>
        <w:adjustRightInd w:val="0"/>
        <w:spacing w:before="0" w:beforeAutospacing="0" w:after="0" w:afterAutospacing="0" w:line="4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（5）投标文件的货币单位为人民币元。</w:t>
      </w:r>
    </w:p>
    <w:p>
      <w:pPr>
        <w:spacing w:line="400" w:lineRule="exact"/>
        <w:ind w:firstLine="482" w:firstLineChars="200"/>
        <w:jc w:val="both"/>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（6）特别注明</w:t>
      </w:r>
    </w:p>
    <w:p>
      <w:pPr>
        <w:spacing w:line="400" w:lineRule="exact"/>
        <w:ind w:firstLine="482" w:firstLineChars="200"/>
        <w:jc w:val="both"/>
        <w:rPr>
          <w:rFonts w:hint="eastAsia" w:ascii="宋体" w:hAnsi="宋体" w:cs="宋体"/>
          <w:b/>
          <w:bCs/>
          <w:color w:val="auto"/>
          <w:sz w:val="24"/>
          <w:szCs w:val="24"/>
          <w:highlight w:val="none"/>
          <w:lang w:bidi="ar"/>
        </w:rPr>
      </w:pPr>
      <w:r>
        <w:rPr>
          <w:rFonts w:hint="eastAsia" w:ascii="宋体" w:hAnsi="宋体" w:eastAsia="宋体" w:cs="宋体"/>
          <w:b/>
          <w:bCs/>
          <w:color w:val="auto"/>
          <w:kern w:val="2"/>
          <w:sz w:val="24"/>
          <w:szCs w:val="24"/>
          <w:highlight w:val="none"/>
          <w:lang w:val="en-US" w:eastAsia="zh-CN" w:bidi="ar"/>
        </w:rPr>
        <w:t>投标人按月计取的综合单价包含人工薪资、工作日及节假日的加班费、福利、税金、各类保险和按国家规定应缴纳的工作人员各项规费，保洁运送耗材的清洗消毒烘干，保洁运送所需的相关设备和维修费</w:t>
      </w:r>
      <w:r>
        <w:rPr>
          <w:rFonts w:hint="eastAsia" w:ascii="宋体" w:hAnsi="宋体" w:cs="宋体"/>
          <w:b/>
          <w:bCs/>
          <w:color w:val="auto"/>
          <w:kern w:val="2"/>
          <w:sz w:val="24"/>
          <w:szCs w:val="24"/>
          <w:highlight w:val="none"/>
          <w:lang w:val="en-US" w:eastAsia="zh-CN" w:bidi="ar"/>
        </w:rPr>
        <w:t>。</w:t>
      </w:r>
    </w:p>
    <w:p>
      <w:pPr>
        <w:jc w:val="both"/>
        <w:rPr>
          <w:rFonts w:hint="eastAsia" w:ascii="宋体" w:hAnsi="宋体" w:cs="Calibri"/>
          <w:kern w:val="0"/>
          <w:sz w:val="20"/>
          <w:szCs w:val="20"/>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8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服务期：24个月</w:t>
            </w:r>
          </w:p>
          <w:p>
            <w:pPr>
              <w:keepNext w:val="0"/>
              <w:keepLines w:val="0"/>
              <w:suppressLineNumbers w:val="0"/>
              <w:snapToGrid/>
              <w:spacing w:before="0" w:beforeAutospacing="0" w:after="0" w:afterAutospacing="0" w:line="240" w:lineRule="auto"/>
              <w:ind w:left="0" w:right="0"/>
              <w:jc w:val="left"/>
              <w:rPr>
                <w:rFonts w:hint="default"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地点：湖滨院区、紫金港院区 大运河院区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1.根据每月实际出勤的岗时数结合岗位单价，经甲方管理部门核对无误后支付服务费。</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2.自管理服务开始，乙方完成当月工作，次月10日前向甲方提交月度工作小结等相关资料；甲方审核材料并考核后，乙方按实际出勤岗时数结合物业服务考核结果（考核标准详见附表1和附表2）结算当月费用；甲方收到乙方正规完税发票后</w:t>
            </w:r>
            <w:r>
              <w:rPr>
                <w:rFonts w:hint="default"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10</w:t>
            </w: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个工作日（中小企业为7个工作日）内向其支付相关费用。若乙方提供服务不足一个月的，按日折算当月服务费，月标准按30日计。因乙方未及时向甲方提交相关结算资料所产生的后果，由乙方自行承担。</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3.服务期内纸板等可回收废品由乙方负责回收，废品回收费用于合同签订后的第一个月物业服务费中全额扣除。</w:t>
            </w:r>
          </w:p>
          <w:p>
            <w:pPr>
              <w:keepNext w:val="0"/>
              <w:keepLines w:val="0"/>
              <w:suppressLineNumbers w:val="0"/>
              <w:snapToGrid/>
              <w:spacing w:before="0" w:beforeAutospacing="0" w:after="0" w:afterAutospacing="0" w:line="240" w:lineRule="auto"/>
              <w:ind w:left="0" w:right="0"/>
              <w:jc w:val="left"/>
              <w:rPr>
                <w:rFonts w:hint="default"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4.签订合同后7个工作日内，乙方须向甲方缴纳合同总额1%的履约保证金。甲方认为乙方在服务期内没有涉及甲方的应付而未付金额或违约行为，甲方在服务期满后或提前终止承包后一个月内全额无息退还履约保证金，否则，甲方有权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default"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default"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地毯地垫清洁（吸尘、清洗），各种材质地面清洁、保养（如大理石、PVC、瓷砖等），屋顶屋面、雨篷、沟槽等清洁，不锈钢保养，室内外玻璃清洁，高处除尘等。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24小时响应，管理员要求15分钟内到达现场并妥善处理。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投标人拟派人员培训计划：</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（1）岗前培训和在岗培训方案；</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（2）管理人员培训计划及服务人员培训方案。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供应商具有有效的质量管理体系认证证书、环境管理体系认证书、职业健康安全管理体系认证证书，每个得1分，本项最高得3分。须提供证书复印件。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both"/>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供应商提供自2021年1月1日（以合同签订时间为准）以来具有同类项目业绩且业主评价为优秀（或相当）的，1个得0.5分，本项最高得1.5分，同一业主不同合同只能算1个业绩。</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“同类项目”指合同服务期≥1年的项目，服务内容必须包括日常保洁、中央运送（至少包含病人、药品、化验标本等）的工作。</w:t>
            </w:r>
          </w:p>
          <w:p>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pPr>
            <w:r>
              <w:rPr>
                <w:rFonts w:hint="eastAsia" w:ascii="仿宋" w:hAnsi="仿宋" w:eastAsia="仿宋" w:cs="Times New Roman"/>
                <w:i w:val="0"/>
                <w:iCs w:val="0"/>
                <w:color w:val="000000" w:themeColor="text1"/>
                <w:kern w:val="2"/>
                <w:sz w:val="28"/>
                <w:szCs w:val="28"/>
                <w:u w:val="none"/>
                <w:lang w:val="en-US" w:eastAsia="zh-CN" w:bidi="ar"/>
                <w14:textFill>
                  <w14:solidFill>
                    <w14:schemeClr w14:val="tx1"/>
                  </w14:solidFill>
                </w14:textFill>
              </w:rPr>
              <w:t>证明材料：同时提供合同和业主满意度评价；如上述两项证明材料均不能体现“同类项目”业绩中的服务内容的，须另提供业主证明和相关证明材料。</w:t>
            </w:r>
          </w:p>
        </w:tc>
      </w:tr>
    </w:tbl>
    <w:p>
      <w:pPr>
        <w:widowControl/>
        <w:jc w:val="left"/>
      </w:pPr>
      <w:r>
        <w:rPr>
          <w:rFonts w:ascii="仿宋" w:hAnsi="仿宋" w:eastAsia="仿宋" w:cs="仿宋"/>
          <w:b/>
          <w:bCs/>
          <w:color w:val="000000" w:themeColor="text1"/>
          <w:spacing w:val="30"/>
          <w:sz w:val="28"/>
          <w:szCs w:val="28"/>
          <w14:textFill>
            <w14:solidFill>
              <w14:schemeClr w14:val="tx1"/>
            </w14:solidFill>
          </w14:textFill>
        </w:rPr>
        <w:br w:type="page"/>
      </w:r>
    </w:p>
    <w:p>
      <w:pPr>
        <w:pStyle w:val="42"/>
        <w:spacing w:before="156" w:after="156" w:line="360" w:lineRule="auto"/>
        <w:jc w:val="center"/>
        <w:outlineLvl w:val="0"/>
        <w:rPr>
          <w:rFonts w:hAnsi="宋体"/>
          <w:b/>
          <w:color w:val="000000" w:themeColor="text1"/>
          <w:sz w:val="36"/>
          <w:szCs w:val="36"/>
          <w14:textFill>
            <w14:solidFill>
              <w14:schemeClr w14:val="tx1"/>
            </w14:solidFill>
          </w14:textFill>
        </w:rPr>
      </w:pPr>
      <w:bookmarkStart w:id="34" w:name="_Toc26308"/>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34"/>
    </w:p>
    <w:p>
      <w:pPr>
        <w:rPr>
          <w:color w:val="000000" w:themeColor="text1"/>
          <w14:textFill>
            <w14:solidFill>
              <w14:schemeClr w14:val="tx1"/>
            </w14:solidFill>
          </w14:textFill>
        </w:rPr>
      </w:pPr>
    </w:p>
    <w:p>
      <w:pPr>
        <w:pStyle w:val="4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pPr>
        <w:pStyle w:val="4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4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4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4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8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56"/>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56"/>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4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4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56"/>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4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4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4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4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4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4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4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4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4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4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4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4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4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4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4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4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4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4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rPr>
          <w:color w:val="000000" w:themeColor="text1"/>
          <w:szCs w:val="30"/>
          <w14:textFill>
            <w14:solidFill>
              <w14:schemeClr w14:val="tx1"/>
            </w14:solidFill>
          </w14:textFill>
        </w:rPr>
      </w:pPr>
    </w:p>
    <w:p>
      <w:pPr>
        <w:pStyle w:val="42"/>
        <w:spacing w:before="156" w:after="156" w:line="360" w:lineRule="auto"/>
        <w:jc w:val="center"/>
        <w:outlineLvl w:val="0"/>
        <w:rPr>
          <w:rFonts w:hint="eastAsia" w:ascii="仿宋_GB2312" w:eastAsia="仿宋_GB2312"/>
          <w:snapToGrid w:val="0"/>
          <w:color w:val="000000" w:themeColor="text1"/>
          <w:kern w:val="0"/>
          <w:sz w:val="30"/>
          <w:szCs w:val="30"/>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p>
    <w:p>
      <w:pPr>
        <w:spacing w:before="50" w:line="360" w:lineRule="auto"/>
        <w:jc w:val="cente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t>浙江大学医学院附属口腔医院</w:t>
      </w:r>
      <w:r>
        <w:rPr>
          <w:rFonts w:hint="eastAsia" w:ascii="宋体" w:hAnsi="宋体" w:cs="Times New Roman"/>
          <w:b/>
          <w:color w:val="000000" w:themeColor="text1"/>
          <w:kern w:val="2"/>
          <w:sz w:val="36"/>
          <w:szCs w:val="36"/>
          <w:lang w:val="en-US" w:eastAsia="zh-CN" w:bidi="ar-SA"/>
          <w14:textFill>
            <w14:solidFill>
              <w14:schemeClr w14:val="tx1"/>
            </w14:solidFill>
          </w14:textFill>
        </w:rPr>
        <w:t>湖滨（延安）院区、紫金港（城西）院区等院区</w:t>
      </w:r>
      <w:r>
        <w:rPr>
          <w:rFonts w:hint="eastAsia" w:ascii="宋体" w:hAnsi="宋体" w:eastAsia="宋体" w:cs="Times New Roman"/>
          <w:b/>
          <w:color w:val="000000" w:themeColor="text1"/>
          <w:kern w:val="2"/>
          <w:sz w:val="36"/>
          <w:szCs w:val="36"/>
          <w:lang w:val="en-US" w:eastAsia="zh-CN" w:bidi="ar-SA"/>
          <w14:textFill>
            <w14:solidFill>
              <w14:schemeClr w14:val="tx1"/>
            </w14:solidFill>
          </w14:textFill>
        </w:rPr>
        <w:t>物业服务项目合同</w:t>
      </w:r>
    </w:p>
    <w:p>
      <w:pPr>
        <w:spacing w:before="50" w:line="360" w:lineRule="auto"/>
        <w:jc w:val="center"/>
        <w:rPr>
          <w:rFonts w:hint="eastAsia" w:ascii="仿宋_GB2312" w:eastAsia="仿宋_GB2312"/>
          <w:snapToGrid w:val="0"/>
          <w:color w:val="000000" w:themeColor="text1"/>
          <w:kern w:val="0"/>
          <w:sz w:val="30"/>
          <w:szCs w:val="30"/>
          <w14:textFill>
            <w14:solidFill>
              <w14:schemeClr w14:val="tx1"/>
            </w14:solidFill>
          </w14:textFill>
        </w:rPr>
      </w:pPr>
      <w:r>
        <w:rPr>
          <w:rFonts w:hint="eastAsia" w:ascii="宋体" w:hAnsi="宋体" w:cs="宋体"/>
          <w:b/>
          <w:bCs/>
          <w:color w:val="auto"/>
          <w:kern w:val="0"/>
          <w:sz w:val="28"/>
          <w:highlight w:val="none"/>
        </w:rPr>
        <w:t>（以最终的合同为准）</w:t>
      </w:r>
    </w:p>
    <w:p>
      <w:pPr>
        <w:widowControl w:val="0"/>
        <w:adjustRightInd/>
        <w:snapToGrid w:val="0"/>
        <w:spacing w:before="120" w:beforeLines="50" w:after="120" w:line="320" w:lineRule="exact"/>
        <w:jc w:val="right"/>
        <w:rPr>
          <w:rFonts w:hint="eastAsia" w:ascii="宋体" w:hAnsi="宋体" w:eastAsia="宋体" w:cs="宋体"/>
          <w:kern w:val="0"/>
          <w:sz w:val="24"/>
          <w:szCs w:val="24"/>
          <w:highlight w:val="none"/>
          <w:lang w:val="en-US" w:eastAsia="zh-CN" w:bidi="ar-SA"/>
        </w:rPr>
      </w:pPr>
    </w:p>
    <w:p>
      <w:pPr>
        <w:widowControl w:val="0"/>
        <w:adjustRightInd/>
        <w:snapToGrid w:val="0"/>
        <w:spacing w:before="120" w:beforeLines="50" w:after="120" w:line="320" w:lineRule="exact"/>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合同编号：</w:t>
      </w:r>
    </w:p>
    <w:p>
      <w:pPr>
        <w:widowControl/>
        <w:adjustRightInd w:val="0"/>
        <w:snapToGrid w:val="0"/>
        <w:spacing w:after="120" w:afterLines="50" w:line="360" w:lineRule="auto"/>
        <w:ind w:firstLine="0" w:firstLineChars="0"/>
        <w:jc w:val="both"/>
        <w:rPr>
          <w:rFonts w:ascii="等线" w:hAnsi="宋体" w:eastAsia="宋体" w:cs="Times New Roman"/>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甲方：</w:t>
      </w:r>
      <w:r>
        <w:rPr>
          <w:rFonts w:hint="eastAsia" w:ascii="宋体" w:hAnsi="宋体" w:eastAsia="宋体" w:cs="宋体"/>
          <w:kern w:val="0"/>
          <w:sz w:val="24"/>
          <w:szCs w:val="24"/>
          <w:highlight w:val="none"/>
          <w:u w:val="single"/>
          <w:lang w:val="en-US" w:eastAsia="zh-CN" w:bidi="ar-SA"/>
        </w:rPr>
        <w:t>浙江大学医学院附属口腔医院</w:t>
      </w:r>
      <w:r>
        <w:rPr>
          <w:rFonts w:hint="eastAsia" w:ascii="宋体" w:hAnsi="宋体" w:eastAsia="宋体" w:cs="宋体"/>
          <w:kern w:val="0"/>
          <w:sz w:val="24"/>
          <w:szCs w:val="24"/>
          <w:highlight w:val="none"/>
          <w:lang w:val="en-US" w:eastAsia="zh-CN" w:bidi="ar-SA"/>
        </w:rPr>
        <w:t>（以下简称甲方）</w:t>
      </w:r>
    </w:p>
    <w:p>
      <w:pPr>
        <w:widowControl/>
        <w:adjustRightInd w:val="0"/>
        <w:snapToGrid w:val="0"/>
        <w:spacing w:after="120" w:afterLines="50" w:line="360" w:lineRule="auto"/>
        <w:ind w:firstLine="0" w:firstLineChars="0"/>
        <w:jc w:val="both"/>
        <w:rPr>
          <w:rFonts w:ascii="等线" w:hAnsi="等线" w:eastAsia="宋体" w:cs="Times New Roman"/>
          <w:kern w:val="0"/>
          <w:sz w:val="24"/>
          <w:szCs w:val="20"/>
          <w:highlight w:val="none"/>
          <w:lang w:val="en-US" w:eastAsia="zh-CN" w:bidi="ar-SA"/>
        </w:rPr>
      </w:pPr>
      <w:r>
        <w:rPr>
          <w:rFonts w:hint="eastAsia" w:ascii="宋体" w:hAnsi="宋体" w:eastAsia="宋体" w:cs="宋体"/>
          <w:kern w:val="0"/>
          <w:sz w:val="24"/>
          <w:szCs w:val="24"/>
          <w:highlight w:val="none"/>
          <w:lang w:val="en-US" w:eastAsia="zh-CN" w:bidi="ar-SA"/>
        </w:rPr>
        <w:t>乙方：</w:t>
      </w:r>
      <w:r>
        <w:rPr>
          <w:rFonts w:hint="eastAsia" w:ascii="等线" w:hAnsi="宋体" w:eastAsia="宋体" w:cs="Times New Roman"/>
          <w:kern w:val="0"/>
          <w:sz w:val="24"/>
          <w:szCs w:val="24"/>
          <w:highlight w:val="none"/>
          <w:u w:val="single"/>
          <w:lang w:val="en-US" w:eastAsia="zh-CN" w:bidi="ar-SA"/>
        </w:rPr>
        <w:t xml:space="preserve">                      </w:t>
      </w:r>
      <w:r>
        <w:rPr>
          <w:rFonts w:hint="eastAsia" w:ascii="等线" w:hAnsi="宋体" w:cs="Times New Roman"/>
          <w:kern w:val="0"/>
          <w:sz w:val="24"/>
          <w:szCs w:val="24"/>
          <w:highlight w:val="none"/>
          <w:u w:val="single"/>
          <w:lang w:val="en-US" w:eastAsia="zh-CN" w:bidi="ar-SA"/>
        </w:rPr>
        <w:t>（</w:t>
      </w:r>
      <w:r>
        <w:rPr>
          <w:rFonts w:hint="eastAsia" w:ascii="宋体" w:hAnsi="宋体" w:eastAsia="宋体" w:cs="宋体"/>
          <w:kern w:val="0"/>
          <w:sz w:val="24"/>
          <w:szCs w:val="24"/>
          <w:highlight w:val="none"/>
          <w:lang w:val="en-US" w:eastAsia="zh-CN" w:bidi="ar-SA"/>
        </w:rPr>
        <w:t>以下简称乙方）</w:t>
      </w:r>
    </w:p>
    <w:p>
      <w:pPr>
        <w:adjustRightInd w:val="0"/>
        <w:snapToGrid w:val="0"/>
        <w:spacing w:line="360" w:lineRule="auto"/>
        <w:ind w:firstLine="480" w:firstLineChars="200"/>
        <w:rPr>
          <w:rFonts w:ascii="宋体" w:hAnsi="宋体" w:cs="宋体"/>
          <w:spacing w:val="-10"/>
          <w:sz w:val="24"/>
          <w:szCs w:val="24"/>
          <w:highlight w:val="none"/>
        </w:rPr>
      </w:pPr>
      <w:r>
        <w:rPr>
          <w:rFonts w:hint="eastAsia" w:ascii="宋体" w:hAnsi="宋体" w:cs="Calibri"/>
          <w:sz w:val="24"/>
          <w:szCs w:val="24"/>
          <w:highlight w:val="none"/>
        </w:rPr>
        <w:t>甲乙双方根据</w:t>
      </w:r>
      <w:r>
        <w:rPr>
          <w:rFonts w:hint="eastAsia" w:ascii="宋体" w:hAnsi="宋体" w:cs="Calibri"/>
          <w:sz w:val="24"/>
          <w:szCs w:val="24"/>
          <w:highlight w:val="none"/>
          <w:u w:val="single"/>
          <w:lang w:val="en-US" w:eastAsia="zh-CN"/>
        </w:rPr>
        <w:t xml:space="preserve">      </w:t>
      </w:r>
      <w:r>
        <w:rPr>
          <w:rFonts w:hint="eastAsia" w:ascii="宋体" w:hAnsi="宋体" w:cs="Calibri"/>
          <w:sz w:val="24"/>
          <w:szCs w:val="24"/>
          <w:highlight w:val="none"/>
        </w:rPr>
        <w:t>项目（编号：</w:t>
      </w:r>
      <w:r>
        <w:rPr>
          <w:rFonts w:hint="eastAsia" w:ascii="宋体" w:hAnsi="宋体" w:cs="Calibri"/>
          <w:sz w:val="24"/>
          <w:szCs w:val="24"/>
          <w:highlight w:val="none"/>
          <w:u w:val="single"/>
          <w:lang w:val="en-US" w:eastAsia="zh-CN"/>
        </w:rPr>
        <w:t xml:space="preserve">   </w:t>
      </w:r>
      <w:r>
        <w:rPr>
          <w:rFonts w:hint="eastAsia" w:ascii="宋体" w:hAnsi="宋体" w:cs="Calibri"/>
          <w:sz w:val="24"/>
          <w:szCs w:val="24"/>
          <w:highlight w:val="none"/>
        </w:rPr>
        <w:t>）的招标采购的结果，并依照</w:t>
      </w:r>
      <w:r>
        <w:rPr>
          <w:rFonts w:hint="eastAsia" w:ascii="宋体" w:hAnsi="宋体" w:cs="Calibri"/>
          <w:b w:val="0"/>
          <w:bCs w:val="0"/>
          <w:color w:val="auto"/>
          <w:sz w:val="24"/>
          <w:szCs w:val="24"/>
          <w:highlight w:val="none"/>
        </w:rPr>
        <w:t>《中华人民共和国民法典》</w:t>
      </w:r>
      <w:r>
        <w:rPr>
          <w:rFonts w:hint="eastAsia" w:ascii="宋体" w:hAnsi="宋体" w:cs="Calibri"/>
          <w:sz w:val="24"/>
          <w:szCs w:val="24"/>
          <w:highlight w:val="none"/>
        </w:rPr>
        <w:t>等有关法律、行政法规的规定</w:t>
      </w:r>
      <w:r>
        <w:rPr>
          <w:rFonts w:hint="eastAsia" w:ascii="宋体" w:hAnsi="宋体" w:cs="Calibri"/>
          <w:b w:val="0"/>
          <w:bCs w:val="0"/>
          <w:color w:val="auto"/>
          <w:sz w:val="24"/>
          <w:szCs w:val="24"/>
          <w:highlight w:val="none"/>
        </w:rPr>
        <w:t>，遵循平等、自愿、公平和诚实信用的原则，双方就有关事项协商一致</w:t>
      </w:r>
      <w:r>
        <w:rPr>
          <w:rFonts w:hint="eastAsia" w:ascii="宋体" w:hAnsi="宋体" w:cs="宋体"/>
          <w:spacing w:val="-10"/>
          <w:sz w:val="24"/>
          <w:szCs w:val="24"/>
          <w:highlight w:val="none"/>
        </w:rPr>
        <w:t>，订立本合同。</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一、合同内容概要：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1．合同文件的组成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下列文件为本合同的组成部分，内容和解释优先顺序如下：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①中标通</w:t>
      </w:r>
      <w:r>
        <w:rPr>
          <w:rFonts w:hint="eastAsia" w:ascii="宋体" w:hAnsi="宋体" w:eastAsia="宋体" w:cs="宋体"/>
          <w:kern w:val="2"/>
          <w:sz w:val="24"/>
          <w:szCs w:val="24"/>
          <w:highlight w:val="none"/>
          <w:lang w:val="en-US" w:eastAsia="zh-CN" w:bidi="ar-SA"/>
        </w:rPr>
        <w:t>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②采购文件及其附件；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③乙方的投标文件；（如有负偏离于采购文件要求的内容，则须按采购文件要求执行）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④乙方在采购过程中所作的其它承诺、声明、书面澄清等；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双方在合同履行过程中签署的协议等，其解释顺序以签署时间最近的优先。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以上与本合同具有同等法律效力。</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2.服务期</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single"/>
          <w:lang w:val="en-US" w:eastAsia="zh-CN" w:bidi="ar-SA"/>
        </w:rPr>
        <w:t>本项目服务期为24个月。本合同期为12个月，自     年    月    日至     年    月   日止。合同期内乙方能严格履行合同，经甲方考核合格，甲方可以考虑与乙方续签合同，续签合同期限为12个月。若经甲方考核不合格，甲方有权不与乙方续签合同。</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在合同有效期内合同任何一方不得擅自变更或中止合同，如未经双方同意，擅自变更或中止合同义务的一方要负违约责任。合同期满，乙方应根据甲方的要求延续提供1-3个月的服务，费用标准按本合同规定执行。</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3.合同金额</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合同总价为人民币</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元整</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小写：            ），具体岗位标准详见附件1，包括采购项目中的所有服务内容、连带内容、关联内容及合同中明示或暗示的所有一般风险、责任和义务等一切应由乙方支付的费用。</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其他说明：</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（1）实施过程中甲方保留调整服务范围和内容的权力，</w:t>
      </w:r>
      <w:r>
        <w:rPr>
          <w:rFonts w:hint="eastAsia" w:ascii="宋体" w:hAnsi="宋体" w:eastAsia="宋体" w:cs="宋体"/>
          <w:b w:val="0"/>
          <w:bCs w:val="0"/>
          <w:kern w:val="2"/>
          <w:sz w:val="24"/>
          <w:szCs w:val="24"/>
          <w:highlight w:val="none"/>
          <w:lang w:val="en-US" w:eastAsia="zh-CN" w:bidi="ar-SA"/>
        </w:rPr>
        <w:t>具体</w:t>
      </w:r>
      <w:r>
        <w:rPr>
          <w:rFonts w:hint="eastAsia" w:ascii="宋体" w:hAnsi="宋体" w:cs="宋体"/>
          <w:b w:val="0"/>
          <w:bCs w:val="0"/>
          <w:kern w:val="2"/>
          <w:sz w:val="24"/>
          <w:szCs w:val="24"/>
          <w:highlight w:val="none"/>
          <w:lang w:val="en-US" w:eastAsia="zh-CN" w:bidi="ar-SA"/>
        </w:rPr>
        <w:t>人员及岗时</w:t>
      </w:r>
      <w:r>
        <w:rPr>
          <w:rFonts w:hint="eastAsia" w:ascii="宋体" w:hAnsi="宋体" w:eastAsia="宋体" w:cs="宋体"/>
          <w:b w:val="0"/>
          <w:bCs w:val="0"/>
          <w:kern w:val="2"/>
          <w:sz w:val="24"/>
          <w:szCs w:val="24"/>
          <w:highlight w:val="none"/>
          <w:lang w:val="en-US" w:eastAsia="zh-CN" w:bidi="ar-SA"/>
        </w:rPr>
        <w:t>数量及工作时间安排，由投标人根据岗位要求及临床需求进行合理配置</w:t>
      </w:r>
      <w:r>
        <w:rPr>
          <w:rFonts w:hint="eastAsia" w:ascii="宋体" w:hAnsi="宋体" w:cs="宋体"/>
          <w:b w:val="0"/>
          <w:bCs w:val="0"/>
          <w:kern w:val="2"/>
          <w:sz w:val="24"/>
          <w:szCs w:val="24"/>
          <w:highlight w:val="none"/>
          <w:lang w:val="en-US" w:eastAsia="zh-CN" w:bidi="ar-SA"/>
        </w:rPr>
        <w:t>和安排</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如根据甲方需求增加或减少服务范围和内容的，则服务费相应调整，不</w:t>
      </w:r>
      <w:r>
        <w:rPr>
          <w:rFonts w:hint="eastAsia" w:ascii="宋体" w:hAnsi="宋体" w:cs="宋体"/>
          <w:kern w:val="2"/>
          <w:sz w:val="24"/>
          <w:szCs w:val="24"/>
          <w:highlight w:val="none"/>
          <w:lang w:val="en-US" w:eastAsia="zh-CN" w:bidi="ar-SA"/>
        </w:rPr>
        <w:t>作</w:t>
      </w:r>
      <w:r>
        <w:rPr>
          <w:rFonts w:hint="eastAsia" w:ascii="宋体" w:hAnsi="宋体" w:eastAsia="宋体" w:cs="宋体"/>
          <w:kern w:val="2"/>
          <w:sz w:val="24"/>
          <w:szCs w:val="24"/>
          <w:highlight w:val="none"/>
          <w:lang w:val="en-US" w:eastAsia="zh-CN" w:bidi="ar-SA"/>
        </w:rPr>
        <w:t>最低岗时数承诺。</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（2）每月实际出勤的岗时数经甲方管理部门核对无误后支付服务费。</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乙方应保证在承包期内其员工最低月工资不得低于现行公布的杭州市最低工资标准，且乙方须严格按照国家和杭州市政府规定给员工缴纳杭州地区社会保险费（所需费用要求已含在合同总价中）。在约定的合同服务期内，因政府政策变化引起的工资涨幅甲方均不做调整，此风险和费用由乙方充分考虑，并包含在合同总价中。</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二、服务范围和内容</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1.浙江大学医学院附属口腔医院</w:t>
      </w:r>
      <w:r>
        <w:rPr>
          <w:rFonts w:hint="eastAsia" w:ascii="宋体" w:hAnsi="宋体" w:cs="宋体"/>
          <w:kern w:val="2"/>
          <w:sz w:val="24"/>
          <w:szCs w:val="24"/>
          <w:highlight w:val="none"/>
          <w:lang w:val="en-US" w:eastAsia="zh-CN" w:bidi="ar-SA"/>
        </w:rPr>
        <w:t>湖滨（延安）院区、紫金港（城西）院区等院区</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bCs/>
          <w:snapToGrid/>
          <w:color w:val="auto"/>
          <w:kern w:val="2"/>
          <w:sz w:val="24"/>
          <w:szCs w:val="24"/>
          <w:lang w:val="en-US" w:eastAsia="zh-CN" w:bidi="ar-SA"/>
        </w:rPr>
        <w:t>日常保洁、保洁科室驻守（驻点科室医疗辅助支持）、运送</w:t>
      </w:r>
      <w:r>
        <w:rPr>
          <w:rFonts w:hint="eastAsia" w:ascii="宋体" w:hAnsi="宋体" w:cs="宋体"/>
          <w:bCs/>
          <w:snapToGrid/>
          <w:color w:val="auto"/>
          <w:kern w:val="2"/>
          <w:sz w:val="24"/>
          <w:szCs w:val="24"/>
          <w:lang w:val="en-US" w:eastAsia="zh-CN" w:bidi="ar-SA"/>
        </w:rPr>
        <w:t>（</w:t>
      </w:r>
      <w:r>
        <w:rPr>
          <w:rFonts w:hint="eastAsia" w:ascii="宋体" w:hAnsi="宋体" w:eastAsia="宋体" w:cs="宋体"/>
          <w:bCs/>
          <w:snapToGrid/>
          <w:color w:val="auto"/>
          <w:kern w:val="2"/>
          <w:sz w:val="24"/>
          <w:szCs w:val="24"/>
          <w:lang w:val="en-US" w:eastAsia="zh-CN" w:bidi="ar-SA"/>
        </w:rPr>
        <w:t>含司梯</w:t>
      </w:r>
      <w:r>
        <w:rPr>
          <w:rFonts w:hint="eastAsia" w:ascii="宋体" w:hAnsi="宋体" w:cs="宋体"/>
          <w:bCs/>
          <w:snapToGrid/>
          <w:color w:val="auto"/>
          <w:kern w:val="2"/>
          <w:sz w:val="24"/>
          <w:szCs w:val="24"/>
          <w:lang w:val="en-US" w:eastAsia="zh-CN" w:bidi="ar-SA"/>
        </w:rPr>
        <w:t>）</w:t>
      </w:r>
      <w:r>
        <w:rPr>
          <w:rFonts w:hint="eastAsia" w:ascii="宋体" w:hAnsi="宋体" w:eastAsia="宋体" w:cs="宋体"/>
          <w:bCs/>
          <w:snapToGrid/>
          <w:color w:val="auto"/>
          <w:kern w:val="2"/>
          <w:sz w:val="24"/>
          <w:szCs w:val="24"/>
          <w:lang w:val="en-US" w:eastAsia="zh-CN" w:bidi="ar-SA"/>
        </w:rPr>
        <w:t>、</w:t>
      </w:r>
      <w:r>
        <w:rPr>
          <w:rFonts w:hint="eastAsia" w:ascii="宋体" w:hAnsi="宋体" w:eastAsia="宋体" w:cs="宋体"/>
          <w:kern w:val="0"/>
          <w:sz w:val="24"/>
          <w:szCs w:val="20"/>
          <w:highlight w:val="none"/>
          <w:lang w:val="en-US" w:eastAsia="zh-CN" w:bidi="ar-SA"/>
        </w:rPr>
        <w:t>废品回收</w:t>
      </w:r>
      <w:r>
        <w:rPr>
          <w:rFonts w:hint="eastAsia" w:ascii="宋体" w:hAnsi="宋体" w:eastAsia="宋体" w:cs="宋体"/>
          <w:kern w:val="2"/>
          <w:sz w:val="24"/>
          <w:szCs w:val="24"/>
          <w:highlight w:val="none"/>
          <w:lang w:val="en-US" w:eastAsia="zh-CN" w:bidi="ar-SA"/>
        </w:rPr>
        <w:t>等后勤服务，具体内容及要求按招标文件要求、投标文件及补充文件、投标承诺书等。</w:t>
      </w:r>
    </w:p>
    <w:p>
      <w:pPr>
        <w:widowControl/>
        <w:snapToGrid w:val="0"/>
        <w:spacing w:line="360" w:lineRule="auto"/>
        <w:ind w:left="0" w:leftChars="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坐落位置：</w:t>
      </w:r>
    </w:p>
    <w:p>
      <w:pPr>
        <w:widowControl/>
        <w:snapToGrid w:val="0"/>
        <w:spacing w:line="360" w:lineRule="auto"/>
        <w:ind w:left="479" w:leftChars="228" w:firstLine="0" w:firstLine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湖滨（延安）院区：杭州市拱墅区凤起路395号</w:t>
      </w:r>
      <w:r>
        <w:rPr>
          <w:rFonts w:hint="eastAsia" w:ascii="宋体" w:hAnsi="宋体" w:eastAsia="宋体" w:cs="宋体"/>
          <w:kern w:val="0"/>
          <w:sz w:val="24"/>
          <w:szCs w:val="24"/>
          <w:lang w:val="en-US" w:eastAsia="zh-CN" w:bidi="ar"/>
        </w:rPr>
        <w:t>；</w:t>
      </w:r>
    </w:p>
    <w:p>
      <w:pPr>
        <w:widowControl/>
        <w:snapToGrid w:val="0"/>
        <w:spacing w:line="360" w:lineRule="auto"/>
        <w:ind w:left="479" w:leftChars="228" w:firstLine="0" w:firstLineChars="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紫金港（城西）院区：杭州市拱墅区萍水街333号；</w:t>
      </w:r>
    </w:p>
    <w:p>
      <w:pPr>
        <w:widowControl/>
        <w:snapToGrid w:val="0"/>
        <w:spacing w:line="360" w:lineRule="auto"/>
        <w:ind w:left="0" w:leftChars="0" w:firstLine="480" w:firstLineChars="20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大运河（上塘）院区：杭州市拱墅区石祥路175号；</w:t>
      </w:r>
    </w:p>
    <w:p>
      <w:pPr>
        <w:widowControl/>
        <w:snapToGrid w:val="0"/>
        <w:spacing w:line="360" w:lineRule="auto"/>
        <w:ind w:left="0" w:leftChars="0" w:firstLine="480" w:firstLineChars="20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及医院其他指定地点。</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三、合同价款的支付</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0"/>
          <w:sz w:val="24"/>
          <w:szCs w:val="24"/>
          <w:lang w:val="en-US" w:eastAsia="zh-CN" w:bidi="ar"/>
        </w:rPr>
        <w:t>根据每月实际出勤的岗时数结合岗位单价，经甲方管理部门核对无误后支付服务费。</w:t>
      </w:r>
    </w:p>
    <w:p>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自管理服务开始，乙方完成当月工作，次月10日前向甲方提交月度工作小结等相关资料；甲方审核材料并考核后，乙方按实际出勤岗时数结合物业服务考核结果（考核标准见</w:t>
      </w:r>
      <w:r>
        <w:rPr>
          <w:rFonts w:hint="eastAsia" w:ascii="宋体" w:hAnsi="宋体" w:cs="宋体"/>
          <w:kern w:val="0"/>
          <w:sz w:val="24"/>
          <w:szCs w:val="24"/>
          <w:lang w:val="en-US" w:eastAsia="zh-CN" w:bidi="ar"/>
        </w:rPr>
        <w:t>附件2</w:t>
      </w:r>
      <w:r>
        <w:rPr>
          <w:rFonts w:hint="eastAsia" w:ascii="宋体" w:hAnsi="宋体" w:eastAsia="宋体" w:cs="宋体"/>
          <w:kern w:val="0"/>
          <w:sz w:val="24"/>
          <w:szCs w:val="24"/>
          <w:lang w:val="en-US" w:eastAsia="zh-CN" w:bidi="ar"/>
        </w:rPr>
        <w:t>和</w:t>
      </w:r>
      <w:r>
        <w:rPr>
          <w:rFonts w:hint="eastAsia" w:ascii="宋体" w:hAnsi="宋体" w:cs="宋体"/>
          <w:kern w:val="0"/>
          <w:sz w:val="24"/>
          <w:szCs w:val="24"/>
          <w:lang w:val="en-US" w:eastAsia="zh-CN" w:bidi="ar"/>
        </w:rPr>
        <w:t>附件3</w:t>
      </w:r>
      <w:r>
        <w:rPr>
          <w:rFonts w:hint="eastAsia" w:ascii="宋体" w:hAnsi="宋体" w:eastAsia="宋体" w:cs="宋体"/>
          <w:kern w:val="0"/>
          <w:sz w:val="24"/>
          <w:szCs w:val="24"/>
          <w:lang w:val="en-US" w:eastAsia="zh-CN" w:bidi="ar"/>
        </w:rPr>
        <w:t>）结算当月费用；甲方收到乙方正规完税发票后10个工作日（中小企业为7个工作日）内向其支付相关费用。若乙方提供服务不足一个月的，按日折算当月服务费，月标准按30日计。因乙方未及时向甲方提交相关结算资料所产生的后果，由乙方自行承担。</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.服务期内纸板等可回收废品由乙方负责回收，</w:t>
      </w:r>
      <w:r>
        <w:rPr>
          <w:rFonts w:hint="eastAsia" w:ascii="宋体" w:hAnsi="宋体" w:cs="宋体"/>
          <w:kern w:val="2"/>
          <w:sz w:val="24"/>
          <w:szCs w:val="24"/>
          <w:highlight w:val="none"/>
          <w:lang w:val="en-US" w:eastAsia="zh-CN" w:bidi="ar-SA"/>
        </w:rPr>
        <w:t>每</w:t>
      </w:r>
      <w:r>
        <w:rPr>
          <w:rFonts w:hint="eastAsia" w:ascii="宋体" w:hAnsi="宋体" w:eastAsia="宋体" w:cs="宋体"/>
          <w:kern w:val="2"/>
          <w:sz w:val="24"/>
          <w:szCs w:val="24"/>
          <w:highlight w:val="none"/>
          <w:lang w:val="en-US" w:eastAsia="zh-CN" w:bidi="ar-SA"/>
        </w:rPr>
        <w:t>年度金额</w:t>
      </w:r>
      <w:r>
        <w:rPr>
          <w:rFonts w:hint="eastAsia" w:ascii="宋体" w:hAnsi="宋体" w:eastAsia="宋体" w:cs="宋体"/>
          <w:kern w:val="2"/>
          <w:sz w:val="24"/>
          <w:szCs w:val="24"/>
          <w:highlight w:val="none"/>
          <w:u w:val="none"/>
          <w:lang w:val="en-US" w:eastAsia="zh-CN" w:bidi="ar-SA"/>
        </w:rPr>
        <w:t xml:space="preserve"> </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万元，废品回收费用于合同签订后的第一个月物业服务费中全额扣除。废品要求日清，并确保消防安全，废品回收人员的工资、保险、福利等全部费用由乙方承担，不得列入保洁、运送人员。</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.合同执行过程中，物业服务费结算标准、服务质量考核表、满意度调查表可根据甲方需要进行修订与调整。</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四、履约保证金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1.签订合同后7个工作日内，乙方须向甲方缴纳合同总额1%的履约保证金计人民币</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元整（小写：</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元），履约保证金采用</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形式递交，以保证乙方遵守本合同的一切条款、条件和承诺，该保证金在甲方的规定存续期间不计息。</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甲方有权从履约保证金中扣除用于修复乙方损坏甲方的设备、设施、场地或因乙方违约而导致经济损失。且乙方应在接到扣除履约保证金通知后一周内补足扣除差额，否则，甲方有权从应付物业服务费中扣除相应款项，保证承包期间履约保证金的完整。</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3.甲方认为乙方在服务期内没有涉及甲方的应付而未付金额或违约行为，甲方在服务期满后或提前终止承包后一个月内全额无息退还履约保证金，否则，甲方有权扣除履约保证金。</w:t>
      </w:r>
    </w:p>
    <w:p>
      <w:pPr>
        <w:widowControl w:val="0"/>
        <w:adjustRightInd w:val="0"/>
        <w:snapToGrid w:val="0"/>
        <w:spacing w:line="360" w:lineRule="auto"/>
        <w:ind w:firstLine="482" w:firstLineChars="20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b/>
          <w:snapToGrid w:val="0"/>
          <w:kern w:val="0"/>
          <w:sz w:val="24"/>
          <w:szCs w:val="24"/>
          <w:highlight w:val="none"/>
          <w:lang w:val="en-US" w:eastAsia="zh-CN" w:bidi="ar-SA"/>
        </w:rPr>
        <w:t>五、乙方的人员配置</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1、乙方的人员配置</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1.1本项目负责人姓名：</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，身份证号：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，联系电话：</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。项目负责人负责项目的具体组织实施，承担与本项目有关的全部管理责任，不得自行更换。如项目负责人不能胜任工作，甲方要求更换项目负责人，乙方必须在半个月内调整到位。</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1.2乙方必须采取措施，确保乙方人员稳定，特别是骨干人员（主管及以上人员），骨干人员变动须经甲方书面同意，其他人员变动须在3个工作日内向甲方备案。</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1.3乙方在服务期内的具体人员数量及安排，由甲、乙双方根据岗位要求及临床需求进行合理配置，且实际到岗率须≧90%或员工季度流失率&lt;20%。</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1.4乙方项目负责人及部门负责人须及时与甲方沟通，第一时间报告重大、紧急事件；每月须向甲方汇报上月工作情况，并提供相关报告。</w:t>
      </w:r>
    </w:p>
    <w:p>
      <w:pPr>
        <w:widowControl w:val="0"/>
        <w:adjustRightInd w:val="0"/>
        <w:snapToGrid w:val="0"/>
        <w:spacing w:line="360" w:lineRule="auto"/>
        <w:ind w:firstLine="482" w:firstLineChars="20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b/>
          <w:snapToGrid w:val="0"/>
          <w:kern w:val="0"/>
          <w:sz w:val="24"/>
          <w:szCs w:val="24"/>
          <w:highlight w:val="none"/>
          <w:lang w:val="en-US" w:eastAsia="zh-CN" w:bidi="ar-SA"/>
        </w:rPr>
        <w:t>2、物业人员综合要求</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2.1所有相关人员的配备须获得相关主管部门认证的，须配证并持证上岗，且根据不同岗位统一着装。</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2.2所有相关人员要求政治上可靠，身体素质好，无不良行为记录。</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2.3乙方聘用主管、经理级别管理人员，必须要甲方管理部门面试考核合格后，方能上岗。</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乙方有岗前培训机制，所有员工必须培训3天并考核合格后才能上岗，上岗时间从考核合格之日起核算费用。乙方应及时调整不适应工作需求的服务人员及其员工。如甲方认为该员工不能胜任本职工作的，三天内必须调整到位。</w:t>
      </w:r>
    </w:p>
    <w:p>
      <w:pPr>
        <w:keepNext/>
        <w:widowControl w:val="0"/>
        <w:adjustRightInd w:val="0"/>
        <w:snapToGrid w:val="0"/>
        <w:spacing w:line="360" w:lineRule="auto"/>
        <w:ind w:firstLine="482" w:firstLineChars="200"/>
        <w:jc w:val="both"/>
        <w:textAlignment w:val="baseline"/>
        <w:rPr>
          <w:rFonts w:hint="eastAsia" w:ascii="宋体" w:hAnsi="宋体" w:eastAsia="宋体" w:cs="宋体"/>
          <w:b w:val="0"/>
          <w:color w:val="auto"/>
          <w:kern w:val="2"/>
          <w:sz w:val="24"/>
          <w:szCs w:val="24"/>
          <w:highlight w:val="yellow"/>
          <w:lang w:val="en-US" w:eastAsia="zh-CN" w:bidi="ar-SA"/>
        </w:rPr>
      </w:pPr>
      <w:r>
        <w:rPr>
          <w:rFonts w:hint="eastAsia" w:ascii="宋体" w:hAnsi="宋体" w:eastAsia="宋体" w:cs="宋体"/>
          <w:b/>
          <w:color w:val="000000"/>
          <w:kern w:val="2"/>
          <w:sz w:val="24"/>
          <w:szCs w:val="24"/>
          <w:highlight w:val="none"/>
          <w:lang w:val="en-US" w:eastAsia="zh-CN" w:bidi="ar-SA"/>
        </w:rPr>
        <w:t>2.</w:t>
      </w:r>
      <w:r>
        <w:rPr>
          <w:rFonts w:hint="eastAsia" w:ascii="宋体" w:hAnsi="宋体" w:cs="宋体"/>
          <w:b/>
          <w:color w:val="000000"/>
          <w:kern w:val="2"/>
          <w:sz w:val="24"/>
          <w:szCs w:val="24"/>
          <w:highlight w:val="none"/>
          <w:lang w:val="en-US" w:eastAsia="zh-CN" w:bidi="ar-SA"/>
        </w:rPr>
        <w:t>5</w:t>
      </w:r>
      <w:r>
        <w:rPr>
          <w:rFonts w:hint="eastAsia" w:ascii="宋体" w:hAnsi="宋体" w:eastAsia="宋体" w:cs="宋体"/>
          <w:b/>
          <w:color w:val="000000"/>
          <w:kern w:val="2"/>
          <w:sz w:val="24"/>
          <w:szCs w:val="24"/>
          <w:highlight w:val="none"/>
          <w:lang w:val="en-US" w:eastAsia="zh-CN" w:bidi="ar-SA"/>
        </w:rPr>
        <w:t>乙方聘用的所有员工入院服务时都必须健康体检（含结核病筛查等各类传染病，体检项目须经甲方认可），并且合格的才能上岗。特殊工种根据甲方要求每年做相关健康体检及疫苗接种。相关费用包含在合同总价中。</w:t>
      </w:r>
      <w:r>
        <w:rPr>
          <w:rFonts w:hint="eastAsia" w:ascii="宋体" w:hAnsi="宋体" w:eastAsia="宋体" w:cs="宋体"/>
          <w:b w:val="0"/>
          <w:color w:val="auto"/>
          <w:kern w:val="2"/>
          <w:sz w:val="24"/>
          <w:szCs w:val="24"/>
          <w:highlight w:val="yellow"/>
          <w:lang w:val="en-US" w:eastAsia="zh-CN" w:bidi="ar-SA"/>
        </w:rPr>
        <w:t>乙方根据甲方要求落实疫情防控相关措施。乙方是疫情防控责任主体，因乙方疫情防控不力造成的不良后果及损失由乙方自行承担。</w:t>
      </w:r>
    </w:p>
    <w:p>
      <w:pPr>
        <w:widowControl w:val="0"/>
        <w:adjustRightInd w:val="0"/>
        <w:snapToGrid w:val="0"/>
        <w:spacing w:line="360" w:lineRule="auto"/>
        <w:ind w:firstLine="482" w:firstLineChars="20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b/>
          <w:snapToGrid w:val="0"/>
          <w:kern w:val="0"/>
          <w:sz w:val="24"/>
          <w:szCs w:val="24"/>
          <w:highlight w:val="none"/>
          <w:lang w:val="en-US" w:eastAsia="zh-CN" w:bidi="ar-SA"/>
        </w:rPr>
        <w:t>3.物业人员岗位要求</w:t>
      </w:r>
    </w:p>
    <w:p>
      <w:pPr>
        <w:adjustRightInd/>
        <w:spacing w:line="40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lang w:val="en-US" w:eastAsia="zh-CN"/>
        </w:rPr>
        <w:t>3.1</w:t>
      </w:r>
      <w:r>
        <w:rPr>
          <w:rFonts w:hint="eastAsia" w:ascii="宋体" w:hAnsi="宋体" w:cs="Times New Roman"/>
          <w:sz w:val="24"/>
          <w:szCs w:val="24"/>
          <w:highlight w:val="none"/>
        </w:rPr>
        <w:t>项目负责人（项目经理）：项目负责人必须为</w:t>
      </w:r>
      <w:r>
        <w:rPr>
          <w:rFonts w:hint="eastAsia" w:ascii="宋体" w:hAnsi="宋体" w:cs="Times New Roman"/>
          <w:sz w:val="24"/>
          <w:szCs w:val="24"/>
          <w:highlight w:val="none"/>
          <w:lang w:val="en-US" w:eastAsia="zh-CN"/>
        </w:rPr>
        <w:t>乙方</w:t>
      </w:r>
      <w:r>
        <w:rPr>
          <w:rFonts w:hint="eastAsia" w:ascii="宋体" w:hAnsi="宋体" w:cs="Times New Roman"/>
          <w:sz w:val="24"/>
          <w:szCs w:val="24"/>
          <w:highlight w:val="none"/>
        </w:rPr>
        <w:t>的正式员工，且在</w:t>
      </w:r>
      <w:r>
        <w:rPr>
          <w:rFonts w:hint="eastAsia" w:ascii="宋体" w:hAnsi="宋体" w:cs="Times New Roman"/>
          <w:sz w:val="24"/>
          <w:szCs w:val="24"/>
          <w:highlight w:val="none"/>
          <w:lang w:val="en-US" w:eastAsia="zh-CN"/>
        </w:rPr>
        <w:t>乙方</w:t>
      </w:r>
      <w:r>
        <w:rPr>
          <w:rFonts w:hint="eastAsia" w:ascii="宋体" w:hAnsi="宋体" w:cs="Times New Roman"/>
          <w:sz w:val="24"/>
          <w:szCs w:val="24"/>
          <w:highlight w:val="none"/>
        </w:rPr>
        <w:t>单位工作，年龄不大于45周岁、大学专科及以上学历、具有同类项目（项目服务内容需包含环境保洁、中央运送&lt;包括病人、药品、化验标本、检查单据、司梯的运送工作）或包含此类项目区域管理工作经验满3年及以上。熟悉相关岗位操作流程，掌握清洁工具的使用方法，懂得保洁、运送等专业知识和医院的消毒标准及处理流程，综合管理、协调能力强、认真负责的为优。</w:t>
      </w:r>
    </w:p>
    <w:p>
      <w:pPr>
        <w:adjustRightInd/>
        <w:spacing w:line="400" w:lineRule="exact"/>
        <w:ind w:firstLine="480" w:firstLineChars="200"/>
        <w:rPr>
          <w:rFonts w:ascii="宋体" w:hAnsi="宋体" w:cs="Times New Roman"/>
          <w:sz w:val="24"/>
          <w:szCs w:val="24"/>
          <w:highlight w:val="none"/>
        </w:rPr>
      </w:pPr>
      <w:r>
        <w:rPr>
          <w:rFonts w:hint="eastAsia" w:ascii="宋体" w:hAnsi="宋体" w:cs="Times New Roman"/>
          <w:color w:val="auto"/>
          <w:sz w:val="24"/>
          <w:szCs w:val="24"/>
          <w:highlight w:val="none"/>
          <w:lang w:val="en-US" w:eastAsia="zh-CN"/>
        </w:rPr>
        <w:t>3.2保洁科室驻守人员</w:t>
      </w:r>
      <w:r>
        <w:rPr>
          <w:rFonts w:hint="eastAsia" w:ascii="宋体" w:hAnsi="宋体" w:cs="Times New Roman"/>
          <w:color w:val="auto"/>
          <w:sz w:val="24"/>
          <w:szCs w:val="24"/>
          <w:highlight w:val="none"/>
        </w:rPr>
        <w:t>：</w:t>
      </w:r>
      <w:r>
        <w:rPr>
          <w:rFonts w:hint="eastAsia" w:ascii="宋体" w:hAnsi="宋体" w:cs="Times New Roman"/>
          <w:sz w:val="24"/>
          <w:szCs w:val="24"/>
          <w:highlight w:val="none"/>
        </w:rPr>
        <w:t>18周岁及以上、</w:t>
      </w:r>
      <w:r>
        <w:rPr>
          <w:rFonts w:hint="eastAsia" w:ascii="宋体" w:hAnsi="宋体" w:cs="Times New Roman"/>
          <w:sz w:val="24"/>
          <w:szCs w:val="24"/>
          <w:highlight w:val="none"/>
          <w:lang w:eastAsia="zh-CN"/>
        </w:rPr>
        <w:t>60周岁</w:t>
      </w:r>
      <w:r>
        <w:rPr>
          <w:rFonts w:hint="eastAsia" w:ascii="宋体" w:hAnsi="宋体" w:cs="Times New Roman"/>
          <w:sz w:val="24"/>
          <w:szCs w:val="24"/>
          <w:highlight w:val="none"/>
        </w:rPr>
        <w:t>及以下，初中以上文化水平，特别优秀或经验丰富的，经</w:t>
      </w:r>
      <w:r>
        <w:rPr>
          <w:rFonts w:hint="eastAsia" w:ascii="宋体" w:hAnsi="宋体" w:cs="Times New Roman"/>
          <w:sz w:val="24"/>
          <w:szCs w:val="24"/>
          <w:highlight w:val="none"/>
          <w:lang w:val="en-US" w:eastAsia="zh-CN"/>
        </w:rPr>
        <w:t>甲方</w:t>
      </w:r>
      <w:r>
        <w:rPr>
          <w:rFonts w:hint="eastAsia" w:ascii="宋体" w:hAnsi="宋体" w:cs="Times New Roman"/>
          <w:sz w:val="24"/>
          <w:szCs w:val="24"/>
          <w:highlight w:val="none"/>
        </w:rPr>
        <w:t>同意后可适当放宽；经培训、试用合格后上岗，掌握基础消毒隔离知识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分拣口腔器械</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管路消毒</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物表消毒等。</w:t>
      </w:r>
    </w:p>
    <w:p>
      <w:pPr>
        <w:adjustRightInd/>
        <w:spacing w:line="40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lang w:val="en-US" w:eastAsia="zh-CN"/>
        </w:rPr>
        <w:t>3.3</w:t>
      </w:r>
      <w:r>
        <w:rPr>
          <w:rFonts w:hint="eastAsia" w:ascii="宋体" w:hAnsi="宋体" w:cs="Times New Roman"/>
          <w:sz w:val="24"/>
          <w:szCs w:val="24"/>
          <w:highlight w:val="none"/>
        </w:rPr>
        <w:t>保洁员及专项：身体健康，小学以上或</w:t>
      </w:r>
      <w:r>
        <w:rPr>
          <w:rFonts w:hint="eastAsia" w:ascii="宋体" w:hAnsi="宋体" w:cs="Times New Roman"/>
          <w:sz w:val="24"/>
          <w:szCs w:val="24"/>
          <w:highlight w:val="none"/>
          <w:lang w:val="zh-CN"/>
        </w:rPr>
        <w:t>能看懂报纸，培训合格后上岗；</w:t>
      </w:r>
      <w:r>
        <w:rPr>
          <w:rFonts w:hint="eastAsia" w:ascii="宋体" w:hAnsi="宋体" w:cs="Times New Roman"/>
          <w:sz w:val="24"/>
          <w:szCs w:val="24"/>
          <w:highlight w:val="none"/>
        </w:rPr>
        <w:t>有一定文化基础，能识字。</w:t>
      </w:r>
    </w:p>
    <w:p>
      <w:pPr>
        <w:adjustRightInd/>
        <w:spacing w:line="400" w:lineRule="exact"/>
        <w:ind w:firstLine="480" w:firstLineChars="200"/>
        <w:rPr>
          <w:rFonts w:ascii="宋体" w:hAnsi="宋体" w:cs="Times New Roman"/>
          <w:sz w:val="24"/>
          <w:szCs w:val="24"/>
          <w:highlight w:val="none"/>
        </w:rPr>
      </w:pPr>
      <w:r>
        <w:rPr>
          <w:rFonts w:hint="eastAsia" w:ascii="宋体" w:hAnsi="宋体" w:cs="Times New Roman"/>
          <w:sz w:val="24"/>
          <w:szCs w:val="24"/>
          <w:highlight w:val="none"/>
          <w:lang w:val="en-US" w:eastAsia="zh-CN"/>
        </w:rPr>
        <w:t>3.4</w:t>
      </w:r>
      <w:r>
        <w:rPr>
          <w:rFonts w:hint="eastAsia" w:ascii="宋体" w:hAnsi="宋体" w:cs="Times New Roman"/>
          <w:sz w:val="24"/>
          <w:szCs w:val="24"/>
          <w:highlight w:val="none"/>
        </w:rPr>
        <w:t>运送人员：要求初中以上文化水平，经培训、试用合格后上岗</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身体健康。其中司梯人员形象气质佳，符合医院要求。</w:t>
      </w:r>
    </w:p>
    <w:p>
      <w:pPr>
        <w:adjustRightInd/>
        <w:spacing w:line="400" w:lineRule="exact"/>
        <w:ind w:firstLine="480" w:firstLineChars="200"/>
        <w:rPr>
          <w:rFonts w:ascii="宋体" w:hAnsi="宋体" w:cs="Times New Roman"/>
          <w:sz w:val="24"/>
          <w:szCs w:val="24"/>
          <w:highlight w:val="none"/>
        </w:rPr>
      </w:pPr>
      <w:r>
        <w:rPr>
          <w:rFonts w:hint="eastAsia" w:ascii="宋体" w:hAnsi="宋体" w:cs="Times New Roman"/>
          <w:sz w:val="24"/>
          <w:szCs w:val="24"/>
          <w:highlight w:val="none"/>
          <w:lang w:val="en-US" w:eastAsia="zh-CN"/>
        </w:rPr>
        <w:t>3.5</w:t>
      </w:r>
      <w:r>
        <w:rPr>
          <w:rFonts w:hint="eastAsia" w:ascii="宋体" w:hAnsi="宋体" w:cs="Times New Roman"/>
          <w:sz w:val="24"/>
          <w:szCs w:val="24"/>
          <w:highlight w:val="none"/>
        </w:rPr>
        <w:t>以上人员要求政治上可靠，遵纪守法，敬业爱岗，身体素质好，无不良行为记录，知晓本岗位的服务礼仪，100%经过岗前培训合格才上岗。</w:t>
      </w:r>
    </w:p>
    <w:p>
      <w:pPr>
        <w:adjustRightInd/>
        <w:spacing w:line="40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lang w:val="en-US" w:eastAsia="zh-CN"/>
        </w:rPr>
        <w:t>3.6</w:t>
      </w:r>
      <w:r>
        <w:rPr>
          <w:rFonts w:hint="eastAsia" w:ascii="宋体" w:hAnsi="宋体" w:cs="Times New Roman"/>
          <w:sz w:val="24"/>
          <w:szCs w:val="24"/>
          <w:highlight w:val="none"/>
        </w:rPr>
        <w:t>医院物业员工不得在院内从事有偿陪护工作</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zh-CN"/>
        </w:rPr>
        <w:t>所有人员必须能熟练使用智能手机</w:t>
      </w:r>
      <w:r>
        <w:rPr>
          <w:rFonts w:hint="eastAsia" w:ascii="宋体" w:hAnsi="宋体" w:cs="Times New Roman"/>
          <w:sz w:val="24"/>
          <w:szCs w:val="24"/>
          <w:highlight w:val="none"/>
        </w:rPr>
        <w:t>。</w:t>
      </w:r>
    </w:p>
    <w:p>
      <w:pPr>
        <w:adjustRightInd/>
        <w:spacing w:line="400" w:lineRule="exact"/>
        <w:ind w:firstLine="480" w:firstLineChars="200"/>
        <w:rPr>
          <w:rFonts w:ascii="宋体" w:hAnsi="宋体" w:cs="Times New Roman"/>
          <w:sz w:val="24"/>
          <w:szCs w:val="24"/>
          <w:highlight w:val="none"/>
        </w:rPr>
      </w:pPr>
      <w:r>
        <w:rPr>
          <w:rFonts w:hint="eastAsia" w:ascii="宋体" w:hAnsi="宋体" w:cs="Times New Roman"/>
          <w:sz w:val="24"/>
          <w:szCs w:val="24"/>
          <w:highlight w:val="none"/>
          <w:lang w:val="en-US" w:eastAsia="zh-CN"/>
        </w:rPr>
        <w:t>3.7</w:t>
      </w:r>
      <w:r>
        <w:rPr>
          <w:rFonts w:hint="eastAsia" w:ascii="宋体" w:hAnsi="宋体" w:cs="Times New Roman"/>
          <w:sz w:val="24"/>
          <w:szCs w:val="24"/>
          <w:highlight w:val="none"/>
        </w:rPr>
        <w:t>入职前做相关健康体检（含结核病筛查等各类传染病，体检项目须经医院认可），特殊工种根据采购人要求每年做相关健康体检及疫苗接种，相关费用包含在报价中。</w:t>
      </w:r>
    </w:p>
    <w:p>
      <w:pPr>
        <w:adjustRightInd/>
        <w:spacing w:line="400" w:lineRule="exact"/>
        <w:ind w:firstLine="480" w:firstLineChars="200"/>
        <w:rPr>
          <w:rFonts w:ascii="宋体" w:hAnsi="宋体" w:cs="Times New Roman"/>
          <w:sz w:val="24"/>
          <w:szCs w:val="24"/>
          <w:highlight w:val="none"/>
        </w:rPr>
      </w:pPr>
      <w:r>
        <w:rPr>
          <w:rFonts w:hint="eastAsia" w:ascii="宋体" w:hAnsi="宋体" w:cs="Times New Roman"/>
          <w:sz w:val="24"/>
          <w:szCs w:val="24"/>
          <w:highlight w:val="none"/>
          <w:lang w:val="en-US" w:eastAsia="zh-CN"/>
        </w:rPr>
        <w:t>3.8</w:t>
      </w:r>
      <w:r>
        <w:rPr>
          <w:rFonts w:hint="eastAsia" w:ascii="宋体" w:hAnsi="宋体" w:cs="Times New Roman"/>
          <w:sz w:val="24"/>
          <w:szCs w:val="24"/>
          <w:highlight w:val="none"/>
        </w:rPr>
        <w:t>以上人员的考勤方式及考勤情况，根据甲方要求开展并统计汇总。</w:t>
      </w:r>
      <w:r>
        <w:rPr>
          <w:rFonts w:hint="eastAsia" w:ascii="宋体" w:hAnsi="宋体" w:cs="Times New Roman"/>
          <w:sz w:val="24"/>
          <w:szCs w:val="24"/>
          <w:highlight w:val="none"/>
          <w:lang w:val="en-US" w:eastAsia="zh-CN"/>
        </w:rPr>
        <w:t>甲方</w:t>
      </w:r>
      <w:r>
        <w:rPr>
          <w:rFonts w:hint="eastAsia" w:ascii="宋体" w:hAnsi="宋体" w:cs="Times New Roman"/>
          <w:sz w:val="24"/>
          <w:szCs w:val="24"/>
          <w:highlight w:val="none"/>
        </w:rPr>
        <w:t>对</w:t>
      </w:r>
      <w:r>
        <w:rPr>
          <w:rFonts w:hint="eastAsia" w:ascii="宋体" w:hAnsi="宋体" w:cs="Times New Roman"/>
          <w:sz w:val="24"/>
          <w:szCs w:val="24"/>
          <w:highlight w:val="none"/>
          <w:lang w:val="en-US" w:eastAsia="zh-CN"/>
        </w:rPr>
        <w:t>乙方</w:t>
      </w:r>
      <w:r>
        <w:rPr>
          <w:rFonts w:hint="eastAsia" w:ascii="宋体" w:hAnsi="宋体" w:cs="Times New Roman"/>
          <w:sz w:val="24"/>
          <w:szCs w:val="24"/>
          <w:highlight w:val="none"/>
        </w:rPr>
        <w:t>实行一岗一人实名制考核。</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六、保险</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1.第三者责任保险</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乙方应对乙方人员以及第三方全权负责</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如乙方应投保第三责任险</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，乙方员工发生事故或因乙方原因导致第三方发生事故由乙方负责全部责任，甲方不承担任何责任。</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2.员工人身意外</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在服务期内，乙方所有人员的事故由乙方自行全权负责</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如乙方应对其员工投保人身意外险</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，甲方不承担任何责任，如乙方员工向甲方主张责任乙方应及时解决，因此对甲方造成损失的，乙方应向甲方赔偿损失，甲方有权在履约保证金中扣除相应的损失。</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3.其他保险及费用</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乙方须按《民法典》和政府有关各部门规定为全体服务人员交纳所有相关的社会保险及其他相关费用。乙方对此全权负责。</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4.以上办理各项保险需要的费用均已包含在合同总价中。</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七、甲乙双方的责任</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1.甲方责任：</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1.1加强与乙方沟通，交流情况，互通信息。</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1.2甲方员工应尊重乙方工作人员的劳动成果，积极配合乙方工作人员履行好合同所规定的职责和义务。</w:t>
      </w:r>
    </w:p>
    <w:p>
      <w:pPr>
        <w:widowControl w:val="0"/>
        <w:adjustRightInd w:val="0"/>
        <w:snapToGrid w:val="0"/>
        <w:spacing w:line="360" w:lineRule="auto"/>
        <w:ind w:firstLine="480" w:firstLineChars="200"/>
        <w:jc w:val="both"/>
        <w:rPr>
          <w:rFonts w:hint="eastAsia" w:ascii="宋体" w:hAnsi="宋体" w:eastAsia="宋体" w:cs="Times New Roman"/>
          <w:kern w:val="2"/>
          <w:sz w:val="24"/>
          <w:szCs w:val="20"/>
          <w:highlight w:val="none"/>
          <w:lang w:val="en-US" w:eastAsia="zh-CN" w:bidi="ar-SA"/>
        </w:rPr>
      </w:pPr>
      <w:r>
        <w:rPr>
          <w:rFonts w:hint="eastAsia" w:ascii="宋体" w:hAnsi="宋体" w:eastAsia="宋体" w:cs="宋体"/>
          <w:kern w:val="2"/>
          <w:sz w:val="24"/>
          <w:szCs w:val="24"/>
          <w:highlight w:val="none"/>
          <w:lang w:val="en-US" w:eastAsia="zh-CN" w:bidi="ar-SA"/>
        </w:rPr>
        <w:t>1.3甲方给乙方提供与服务范围相匹配的物业辅助用房和工作场所，乙方</w:t>
      </w:r>
      <w:r>
        <w:rPr>
          <w:rFonts w:hint="eastAsia" w:ascii="宋体" w:hAnsi="宋体" w:eastAsia="宋体" w:cs="Times New Roman"/>
          <w:kern w:val="2"/>
          <w:sz w:val="24"/>
          <w:szCs w:val="20"/>
          <w:highlight w:val="none"/>
          <w:lang w:val="en-US" w:eastAsia="zh-CN" w:bidi="ar-SA"/>
        </w:rPr>
        <w:t>自行装修，费用自理。</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1.4甲方负责提供各类垃圾桶、医疗垃圾袋，负责生活垃圾、医疗垃圾的外运费和垃圾处理费用；医院负责提供各类维修零件；医院负责提供含氯消毒液等各类消毒剂。</w:t>
      </w:r>
    </w:p>
    <w:p>
      <w:pPr>
        <w:widowControl/>
        <w:adjustRightInd/>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1.5甲方承诺按合同约定及时支付物业服务费用：如果甲方未能在应付日付清本合同的任何款项（因非甲方原因导致的延迟除外），未付清部分从应付日起按照人民银行公布的同期基准贷款利率收取欠款利息，直至该款项付清为止。此外，甲方应支付乙方为收取甲方欠款而支出的所有费用（包括律师费）。如果本合同项下任何费用超过应付日后30天而未支付，乙方保留权利要求甲方在提供对应的服务前至少提前一周向乙方支付有关款项，以保证乙方能及时得到付款。如果本合同下任何费用在应付日后因甲方原因60天内未支付，乙方有权立即终止本合同。在此情况下，甲方应对乙方由于提前终止本合同而产生的任何损失予以补偿。</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1.6在不可预见的情况下，如发生煤气泄漏、漏电、火灾、救助人命、协助公安机关执行任务等突发事件的，甲方应积极配合乙方采取必要的紧急避险措施。</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甲方提供相关服务质量标准、操作规范及考核办法，监督乙方依照本合同规定内容所进行的管理和服务活动，组织对乙方工作综合考评，如出现乙方管理不善造成甲方重大经济损失的情况，甲方有权终止合同并要求乙方给予赔偿。</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1.8甲方将为乙方在册员工办理就餐卡（就餐卡成本费由员工自理），并提出申请开通相应的门禁权限，如有离职人员，该人员就餐卡予以注销。</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2.乙方责任：</w:t>
      </w:r>
    </w:p>
    <w:p>
      <w:pPr>
        <w:widowControl w:val="0"/>
        <w:adjustRightInd w:val="0"/>
        <w:snapToGrid w:val="0"/>
        <w:spacing w:line="360" w:lineRule="auto"/>
        <w:ind w:firstLine="48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不以任何形式转租、转让、抵押承包区域，在承包区域只从事甲方认可的服务工作。在承包期间，乙方的任何股份配置变动应通知甲方。未经甲方书面批准，任何占有支配地位的股份转让都将视为乙方违约，甲方有权扣除履约保证金。</w:t>
      </w:r>
    </w:p>
    <w:p>
      <w:pPr>
        <w:widowControl w:val="0"/>
        <w:adjustRightInd w:val="0"/>
        <w:snapToGrid w:val="0"/>
        <w:spacing w:line="360" w:lineRule="auto"/>
        <w:ind w:firstLine="48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认真履行职责、文明工作、安全生产，严格按服务协议中的质量保证体系做好院内的承包服务工作。确保在岗在位，各尽其职，采取必要的安全（含信息安全）防范措施，保证符合各项服务基本频次要求和各项质量标准。</w:t>
      </w:r>
    </w:p>
    <w:p>
      <w:pPr>
        <w:widowControl w:val="0"/>
        <w:adjustRightInd w:val="0"/>
        <w:snapToGrid w:val="0"/>
        <w:spacing w:line="360" w:lineRule="auto"/>
        <w:ind w:firstLine="480" w:firstLineChars="200"/>
        <w:jc w:val="both"/>
        <w:rPr>
          <w:rFonts w:ascii="宋体" w:hAnsi="宋体" w:eastAsia="宋体" w:cs="宋体"/>
          <w:snapToGrid w:val="0"/>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2.3乙方服务人员的工作时间应严格按国家有关法律、法规要求的标准执行，因工作原因产生的加班（含节假日加班）应严格按国家有关法律、法规要求的标准给付员工加班薪资。</w:t>
      </w:r>
      <w:r>
        <w:rPr>
          <w:rFonts w:hint="eastAsia" w:ascii="宋体" w:hAnsi="宋体" w:eastAsia="宋体" w:cs="Times New Roman"/>
          <w:kern w:val="2"/>
          <w:sz w:val="24"/>
          <w:szCs w:val="20"/>
          <w:highlight w:val="none"/>
          <w:lang w:val="en-US" w:eastAsia="zh-CN" w:bidi="ar-SA"/>
        </w:rPr>
        <w:t>费用要求已含在合同总价中，不得再向甲方索取额外加班薪资。</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在承包期间，乙方所有人员仅与乙方建立劳动合同关系，且所有人员使用须符合国家有关规定。除甲方对事故的发生或扩大存在过错外，乙方人员发生任何事故或与乙方发生劳动争议均由乙方自行全权负责，相关费用由乙方自行承担，以保证甲方在乙方人员索赔时不受任何责任的约束。</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乙方应经常对员工进行岗位职责和安全教育，加强岗位责任考核。因管理不当、违规操作发生设备损坏、被盗等安全事故对甲方造成损失的，乙方需承担全部赔偿责任。乙方应做好职工的安全生产教育，并配备一定的劳动保护必需品以供职工使用。</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2.6乙方办公场地的装修、办公设备、办公家具、办公耗材、办公电器等（不仅限于：办公桌、电脑、打印机、文件柜等自身使用的等办公用品）由乙方自行解决。</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乙方在物业服务中要提供物业服务工具和耗材，包括按照杭州市生活垃圾分类标准要求的生活垃圾分类分色垃圾袋、黑色垃圾袋、保洁工具及耗材、一次性无纺布干巾、保洁用的清洁剂、地面保护材料、地巾抹布清洗、洗手间除臭剂、管道疏通设备及耗材、物业工人防护用品（帽子、手套、围裙、眼罩等）、胸牌、劳保用品等保洁耗材所提供保洁工具和耗材应是优质产品，同时应符合医院院感科的要求。费用要求已含在合同总价中。</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乙方要根据甲方的项目管理要求，配置满足功能要求的网络对讲机（含手持机、对讲机公共频道占用费）、专用洗地机、自动洗地吸水机、抛光机、吸水洗尘机、地坪/地毯吹干机、真空吸尘机、各类不锈钢推车、维修/绿化工具、清洁车（全方位清洁手推车）等。费用要求已含在合同总价中。</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2.9要求乙方自行配置工业洗衣机及烘干机或者提供地巾等洗涤服务，洗涤质量和洗涤频次符合院感要求。费用要求已含在合同总价中。</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2.10乙方服务人员须按要求统一着装，工作服由乙方自行提供，但服装样式需经过甲方认可。并由乙方负责其员工工服配备和洗涤（疫情等特殊情况除外），洗涤质量和洗涤频次符合院感要求。费用要求已含在合同总价中。</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2.11乙方员工的住宿、交通自理。</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2.12乙方有责任为甲方做好节电节水等节能降耗工作。</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2.13乙方确保部分需要持证上岗的特殊岗位的员工须取得相应的上岗证，并在有效期内，否则由此造成的一切风险和责任由乙方负全责。</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2.14乙方必须协助甲方调查、处理有关投诉，并根据甲方要求及时处理。</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2.15遇突发事件或安全检查、医院评审、大型活动及接受上级领导部门的监督、检查时，乙方必须配合有关部门执行任务，并指定专职人员协助工作，直至完成。</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2.16乙方及其员工遵守甲方的一切行政管理、消防安全等规定和制度。</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2.17本合同终止时，乙方必须向甲方移交全部管理用房及物业管理的全部档案资料，确保移交的资料和设备、设施完好无缺。</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八、其它服务要求</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在承包区域的各项服务，其工作时间必须满足甲方的工作要求，包括双休日及法定节假日。如遇特殊情况，甲方可要求乙方调整工作时间直至全天二十四小时工作，乙方提供额外的工作时间，甲方根据实际出勤岗时数支付对应的费用。</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2.甲方有权对员工工资收入进行核查,中标人应准备员工工资清单备查。</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乙方须严格做好医疗废弃物管理工作，制定相关服务操作流程，避免医疗废物外流。因乙方内部管理失误造成医疗废弃物外流，甲方有权根据相关考核条款进行处罚。医疗废弃物的运送工具/软件及省平台的对接费包含在合同总价中。</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及时收集、清理各科室、病区的日常废品；不得在过道、消防通道、楼道上堆放废品和杂物，保持过道通畅；每天收集到的废品（纸板、报纸、外包装塑料纸、塑料泡沫板、废塑料瓶等）和杂物、废品要求日清以确保消防安全；废品回收人员的工资、保险、福利等全部费用由乙方承担，不得列入保洁、运送人员。</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在承包期内乙方应保证承包区域内的设施、设备良好的运营状况和环境状况，并接受甲方或其授权人员的检查，对由乙方操作失误引起或造成设施、设备的损坏及环境卫生不理想状况，甲方将书面通知乙方修复或整改，在书面通知下达一周后，仍未按要求修复或整改，甲方将负责完成这一工作，所产生的服务费用由乙方承担。</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6.乙方在承包区域因作业所需增加机械、电力设备及设施应征得甲方同意，并聘请有资格的承造商进行安装、保养并将施工安装保养记录手册和图，交由甲方备案。</w:t>
      </w:r>
    </w:p>
    <w:p>
      <w:pPr>
        <w:widowControl w:val="0"/>
        <w:adjustRightInd w:val="0"/>
        <w:snapToGrid w:val="0"/>
        <w:spacing w:line="36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7.乙方每年提供一次</w:t>
      </w:r>
      <w:r>
        <w:rPr>
          <w:rFonts w:hint="eastAsia" w:ascii="宋体" w:hAnsi="宋体" w:cs="宋体"/>
          <w:kern w:val="2"/>
          <w:sz w:val="24"/>
          <w:szCs w:val="24"/>
          <w:highlight w:val="none"/>
          <w:lang w:val="en-US" w:eastAsia="zh-CN" w:bidi="ar-SA"/>
        </w:rPr>
        <w:t>湖滨院区</w:t>
      </w:r>
      <w:r>
        <w:rPr>
          <w:rFonts w:hint="eastAsia" w:ascii="宋体" w:hAnsi="宋体" w:eastAsia="宋体" w:cs="宋体"/>
          <w:kern w:val="2"/>
          <w:sz w:val="24"/>
          <w:szCs w:val="24"/>
          <w:highlight w:val="none"/>
          <w:lang w:val="en-US" w:eastAsia="zh-CN" w:bidi="ar-SA"/>
        </w:rPr>
        <w:t>幕墙玻璃清洗服务。幕墙玻璃清洗服务商应具备外墙清洗的资格条件，作业人员需有高空作业证，同时应购买作业人员保险，幕墙玻璃清洗服务产生的一切费用及风险均由甲方自行承担。</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r>
        <w:rPr>
          <w:rFonts w:hint="eastAsia" w:ascii="宋体" w:hAnsi="宋体" w:cs="宋体"/>
          <w:kern w:val="2"/>
          <w:sz w:val="24"/>
          <w:szCs w:val="24"/>
          <w:highlight w:val="none"/>
          <w:lang w:val="en-US" w:eastAsia="zh-CN" w:bidi="ar-SA"/>
        </w:rPr>
        <w:t>乙方须</w:t>
      </w:r>
      <w:r>
        <w:rPr>
          <w:rFonts w:hint="eastAsia" w:ascii="宋体" w:hAnsi="宋体" w:eastAsia="宋体" w:cs="宋体"/>
          <w:kern w:val="2"/>
          <w:sz w:val="24"/>
          <w:szCs w:val="24"/>
          <w:highlight w:val="none"/>
          <w:lang w:val="en-US" w:eastAsia="zh-CN" w:bidi="ar-SA"/>
        </w:rPr>
        <w:t>建立智慧后勤信息系统或同类智慧医疗支持信息化系统（含软硬件），系统模块包括但不限于：中央运送</w:t>
      </w:r>
      <w:r>
        <w:rPr>
          <w:rFonts w:hint="eastAsia" w:ascii="宋体" w:hAnsi="宋体" w:eastAsia="宋体" w:cs="宋体"/>
          <w:kern w:val="2"/>
          <w:sz w:val="24"/>
          <w:szCs w:val="24"/>
          <w:highlight w:val="none"/>
          <w:lang w:val="zh-CN" w:eastAsia="zh-CN" w:bidi="ar-SA"/>
        </w:rPr>
        <w:t>信息化</w:t>
      </w:r>
      <w:r>
        <w:rPr>
          <w:rFonts w:hint="eastAsia"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zh-CN" w:eastAsia="zh-CN" w:bidi="ar-SA"/>
        </w:rPr>
        <w:t>（调度平台与运送员工手持智能终端互联互通）</w:t>
      </w:r>
      <w:r>
        <w:rPr>
          <w:rFonts w:hint="eastAsia" w:ascii="宋体" w:hAnsi="宋体" w:eastAsia="宋体" w:cs="宋体"/>
          <w:kern w:val="2"/>
          <w:sz w:val="24"/>
          <w:szCs w:val="24"/>
          <w:highlight w:val="none"/>
          <w:lang w:val="en-US" w:eastAsia="zh-CN" w:bidi="ar-SA"/>
        </w:rPr>
        <w:t>、环境服务管理系统等。系统（含软硬件）及系统</w:t>
      </w:r>
      <w:r>
        <w:rPr>
          <w:rFonts w:hint="eastAsia" w:ascii="宋体" w:hAnsi="宋体" w:eastAsia="宋体" w:cs="宋体"/>
          <w:kern w:val="2"/>
          <w:sz w:val="24"/>
          <w:szCs w:val="24"/>
          <w:highlight w:val="none"/>
          <w:lang w:val="zh-CN" w:eastAsia="zh-CN" w:bidi="ar-SA"/>
        </w:rPr>
        <w:t>平台对接费</w:t>
      </w:r>
      <w:r>
        <w:rPr>
          <w:rFonts w:hint="eastAsia" w:ascii="宋体" w:hAnsi="宋体" w:eastAsia="宋体" w:cs="宋体"/>
          <w:kern w:val="2"/>
          <w:sz w:val="24"/>
          <w:szCs w:val="24"/>
          <w:highlight w:val="none"/>
          <w:lang w:val="en-US" w:eastAsia="zh-CN" w:bidi="ar-SA"/>
        </w:rPr>
        <w:t>已</w:t>
      </w:r>
      <w:r>
        <w:rPr>
          <w:rFonts w:hint="eastAsia" w:ascii="宋体" w:hAnsi="宋体" w:eastAsia="宋体" w:cs="宋体"/>
          <w:kern w:val="2"/>
          <w:sz w:val="24"/>
          <w:szCs w:val="24"/>
          <w:highlight w:val="none"/>
          <w:lang w:val="zh-CN" w:eastAsia="zh-CN" w:bidi="ar-SA"/>
        </w:rPr>
        <w:t>包含在</w:t>
      </w:r>
      <w:r>
        <w:rPr>
          <w:rFonts w:hint="eastAsia" w:ascii="宋体" w:hAnsi="宋体" w:eastAsia="宋体" w:cs="宋体"/>
          <w:kern w:val="2"/>
          <w:sz w:val="24"/>
          <w:szCs w:val="24"/>
          <w:highlight w:val="none"/>
          <w:lang w:val="en-US" w:eastAsia="zh-CN" w:bidi="ar-SA"/>
        </w:rPr>
        <w:t>合同总价</w:t>
      </w:r>
      <w:r>
        <w:rPr>
          <w:rFonts w:hint="eastAsia" w:ascii="宋体" w:hAnsi="宋体" w:eastAsia="宋体" w:cs="宋体"/>
          <w:kern w:val="2"/>
          <w:sz w:val="24"/>
          <w:szCs w:val="24"/>
          <w:highlight w:val="none"/>
          <w:lang w:val="zh-CN" w:eastAsia="zh-CN" w:bidi="ar-SA"/>
        </w:rPr>
        <w:t>中。</w:t>
      </w:r>
      <w:r>
        <w:rPr>
          <w:rFonts w:hint="eastAsia" w:ascii="宋体" w:hAnsi="宋体" w:eastAsia="宋体" w:cs="宋体"/>
          <w:kern w:val="2"/>
          <w:sz w:val="24"/>
          <w:szCs w:val="24"/>
          <w:highlight w:val="none"/>
          <w:lang w:val="en-US" w:eastAsia="zh-CN" w:bidi="ar-SA"/>
        </w:rPr>
        <w:t>根据医院工作需要，乙方系统接口、协议和数据无偿无条件向医院开放，接入甲方相关管理平台。</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8.知识产权</w:t>
      </w:r>
      <w:r>
        <w:rPr>
          <w:rFonts w:hint="eastAsia" w:ascii="宋体" w:hAnsi="宋体" w:eastAsia="宋体" w:cs="宋体"/>
          <w:kern w:val="2"/>
          <w:sz w:val="24"/>
          <w:szCs w:val="24"/>
          <w:highlight w:val="none"/>
          <w:lang w:val="zh-CN" w:eastAsia="zh-CN" w:bidi="ar-SA"/>
        </w:rPr>
        <w:t>约定：</w:t>
      </w:r>
      <w:r>
        <w:rPr>
          <w:rFonts w:hint="eastAsia" w:ascii="宋体" w:hAnsi="宋体" w:eastAsia="宋体" w:cs="宋体"/>
          <w:kern w:val="2"/>
          <w:sz w:val="24"/>
          <w:szCs w:val="24"/>
          <w:highlight w:val="none"/>
          <w:lang w:val="en-US" w:eastAsia="zh-CN" w:bidi="ar-SA"/>
        </w:rPr>
        <w:t>乙方应保证所提供的系统或其任何一部分均不会侵犯任何第三方的知识产权。基础软件的著作权归乙方所有，但乙方按照本合同约定在履行维护和技术服务过程中，利用甲方提供的相关资料完成的新技术成果的所有权益，包括但不限于知识产权及所有权，归甲方所有。</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九、禁止事项</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1.未经甲方同意，乙方无权在承包区域中从事任何广告活动或类似宣传，甲方有权责令乙方限期改正，并扣除履约保证金；但甲方在该区域发布的广告宣传保证不致影响乙方的正常工作。</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2.乙方不得以甲方的名义从事任何经济活动，且由此发生的一切债权、债务与甲方无关。</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3.任何物业员工在工作时间内不得从事与本岗位无关的工作（如兼职保姆、代挂号等）。</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4.医院物业员工不得在院内从事有偿陪护工作。</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5.乙方不得以任何理由向甲方工作人员支付小费或赠送实物，</w:t>
      </w:r>
      <w:r>
        <w:rPr>
          <w:rFonts w:hint="eastAsia" w:ascii="宋体" w:hAnsi="宋体" w:cs="宋体"/>
          <w:kern w:val="2"/>
          <w:sz w:val="24"/>
          <w:szCs w:val="24"/>
          <w:highlight w:val="none"/>
          <w:lang w:val="en-US" w:eastAsia="zh-CN" w:bidi="ar-SA"/>
        </w:rPr>
        <w:t>否则甲方将有权</w:t>
      </w:r>
      <w:r>
        <w:rPr>
          <w:rFonts w:hint="eastAsia" w:ascii="宋体" w:hAnsi="宋体" w:eastAsia="宋体" w:cs="宋体"/>
          <w:kern w:val="2"/>
          <w:sz w:val="24"/>
          <w:szCs w:val="24"/>
          <w:highlight w:val="none"/>
          <w:lang w:val="en-US" w:eastAsia="zh-CN" w:bidi="ar-SA"/>
        </w:rPr>
        <w:t>终止合同。乙方人员也不得以任何形式向行政大楼内相关人员索取小费或钱物等，违者按医院有关规定处罚。</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6.不得在承包区域住宿或从事非法活动，也不得从事违反医院制度的活动，同时不允许在承包区域对甲方经营活动进行违反法律法规规定及医院规章制度的行为。</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7.除经甲方批准进行必要的维修工程外，乙方不得损毁承包区域原有的设施和装潢，不得更改已铺设的电缆、电线等电力装置。同时，也不得安装任何可能造成电缆负载过大的电器设备，以免无线电受干扰。</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8.未获甲方书面同意，乙方任何时候都不能在承包区域存放易燃物品、挥发性大或气味浓烈的液体等。</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9.任何物业员工不得在任何区域内烹饪食物。</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10.乙方未履行合同义务的，甲方有权扣除履约保证金；违约超过3次以上的，甲方有权解除合同，乙方应按合同价款的20%支付违约金。</w:t>
      </w:r>
    </w:p>
    <w:p>
      <w:pPr>
        <w:adjustRightInd/>
        <w:snapToGrid w:val="0"/>
        <w:spacing w:line="360" w:lineRule="auto"/>
        <w:ind w:firstLine="480" w:firstLineChars="200"/>
        <w:rPr>
          <w:rFonts w:ascii="宋体" w:hAnsi="宋体" w:cs="Times New Roman"/>
          <w:color w:val="0000FF"/>
          <w:sz w:val="24"/>
          <w:szCs w:val="24"/>
          <w:highlight w:val="none"/>
        </w:rPr>
      </w:pPr>
      <w:r>
        <w:rPr>
          <w:rFonts w:hint="eastAsia" w:ascii="宋体" w:hAnsi="宋体" w:eastAsia="宋体" w:cs="Times New Roman"/>
          <w:color w:val="0000FF"/>
          <w:sz w:val="24"/>
          <w:szCs w:val="24"/>
          <w:highlight w:val="none"/>
          <w:lang w:val="en-US" w:eastAsia="zh-CN"/>
        </w:rPr>
        <w:t>11.</w:t>
      </w:r>
      <w:r>
        <w:rPr>
          <w:rFonts w:hint="eastAsia" w:ascii="宋体" w:hAnsi="宋体" w:cs="Times New Roman"/>
          <w:color w:val="0000FF"/>
          <w:sz w:val="24"/>
          <w:szCs w:val="24"/>
          <w:highlight w:val="none"/>
        </w:rPr>
        <w:t>严禁在工作场所和废品堆放场所抽烟，确保工作区域无烟环境。</w:t>
      </w:r>
    </w:p>
    <w:p>
      <w:pPr>
        <w:keepNext/>
        <w:keepLines/>
        <w:widowControl w:val="0"/>
        <w:numPr>
          <w:ilvl w:val="0"/>
          <w:numId w:val="0"/>
        </w:numPr>
        <w:tabs>
          <w:tab w:val="left" w:pos="432"/>
          <w:tab w:val="left" w:pos="1110"/>
        </w:tabs>
        <w:adjustRightInd w:val="0"/>
        <w:spacing w:line="360" w:lineRule="auto"/>
        <w:ind w:firstLine="482" w:firstLineChars="200"/>
        <w:jc w:val="both"/>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十、考核标准</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宋体"/>
          <w:sz w:val="24"/>
          <w:szCs w:val="24"/>
          <w:highlight w:val="none"/>
          <w:lang w:val="en-US" w:eastAsia="zh-CN"/>
        </w:rPr>
        <w:t>1.甲方</w:t>
      </w:r>
      <w:r>
        <w:rPr>
          <w:rFonts w:hint="eastAsia" w:ascii="宋体" w:hAnsi="宋体" w:eastAsia="宋体" w:cs="Times New Roman"/>
          <w:sz w:val="24"/>
          <w:szCs w:val="24"/>
          <w:highlight w:val="none"/>
        </w:rPr>
        <w:t>成立考核</w:t>
      </w:r>
      <w:r>
        <w:rPr>
          <w:rFonts w:hint="eastAsia" w:ascii="宋体" w:hAnsi="宋体" w:cs="Times New Roman"/>
          <w:sz w:val="24"/>
          <w:szCs w:val="24"/>
          <w:highlight w:val="none"/>
          <w:lang w:val="en-US" w:eastAsia="zh-CN"/>
        </w:rPr>
        <w:t>小组，</w:t>
      </w:r>
      <w:r>
        <w:rPr>
          <w:rFonts w:hint="eastAsia" w:ascii="宋体" w:hAnsi="宋体" w:eastAsia="宋体" w:cs="Times New Roman"/>
          <w:sz w:val="24"/>
          <w:szCs w:val="24"/>
          <w:highlight w:val="none"/>
        </w:rPr>
        <w:t>每月一次</w:t>
      </w:r>
      <w:r>
        <w:rPr>
          <w:rFonts w:hint="eastAsia" w:ascii="宋体" w:hAnsi="宋体" w:cs="Times New Roman"/>
          <w:sz w:val="24"/>
          <w:szCs w:val="24"/>
          <w:highlight w:val="none"/>
          <w:lang w:val="en-US" w:eastAsia="zh-CN"/>
        </w:rPr>
        <w:t>对物业服务进行</w:t>
      </w:r>
      <w:r>
        <w:rPr>
          <w:rFonts w:hint="eastAsia" w:ascii="宋体" w:hAnsi="宋体" w:eastAsia="宋体" w:cs="Times New Roman"/>
          <w:sz w:val="24"/>
          <w:szCs w:val="24"/>
          <w:highlight w:val="none"/>
        </w:rPr>
        <w:t>考核</w:t>
      </w:r>
      <w:r>
        <w:rPr>
          <w:rFonts w:hint="eastAsia" w:ascii="宋体" w:hAnsi="宋体" w:cs="Times New Roman"/>
          <w:sz w:val="24"/>
          <w:szCs w:val="24"/>
          <w:highlight w:val="none"/>
          <w:lang w:eastAsia="zh-CN"/>
        </w:rPr>
        <w:t>；年度和服务期满，甲方对乙方进行考核评估</w:t>
      </w:r>
      <w:r>
        <w:rPr>
          <w:rFonts w:hint="eastAsia" w:ascii="宋体" w:hAnsi="宋体" w:eastAsia="宋体" w:cs="Times New Roman"/>
          <w:sz w:val="24"/>
          <w:szCs w:val="24"/>
          <w:highlight w:val="none"/>
        </w:rPr>
        <w:t>。</w:t>
      </w:r>
    </w:p>
    <w:p>
      <w:pPr>
        <w:widowControl w:val="0"/>
        <w:adjustRightInd w:val="0"/>
        <w:spacing w:line="480" w:lineRule="atLeast"/>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2.考核内容：</w:t>
      </w:r>
    </w:p>
    <w:p>
      <w:pPr>
        <w:numPr>
          <w:ilvl w:val="0"/>
          <w:numId w:val="0"/>
        </w:numPr>
        <w:adjustRightInd/>
        <w:spacing w:line="400" w:lineRule="exact"/>
        <w:ind w:firstLine="480" w:firstLineChars="200"/>
        <w:rPr>
          <w:rFonts w:hint="eastAsia" w:ascii="宋体" w:hAnsi="宋体" w:cs="Times New Roman"/>
          <w:sz w:val="24"/>
          <w:szCs w:val="24"/>
          <w:highlight w:val="none"/>
          <w:lang w:eastAsia="zh-CN"/>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用工人数和服务时间：实际用工数量和服务时间少于确认数量，（并且）不能满足甲方需求，每缺少1</w:t>
      </w:r>
      <w:r>
        <w:rPr>
          <w:rFonts w:hint="eastAsia" w:ascii="宋体" w:hAnsi="宋体" w:cs="Times New Roman"/>
          <w:sz w:val="24"/>
          <w:szCs w:val="24"/>
          <w:highlight w:val="none"/>
          <w:lang w:val="en-US" w:eastAsia="zh-CN"/>
        </w:rPr>
        <w:t>岗</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eastAsia="zh-CN"/>
        </w:rPr>
        <w:t>每月扣除该岗位</w:t>
      </w:r>
      <w:r>
        <w:rPr>
          <w:rFonts w:hint="eastAsia" w:ascii="宋体" w:hAnsi="宋体" w:cs="Times New Roman"/>
          <w:sz w:val="24"/>
          <w:szCs w:val="24"/>
          <w:highlight w:val="none"/>
          <w:lang w:val="en-US" w:eastAsia="zh-CN"/>
        </w:rPr>
        <w:t>的</w:t>
      </w:r>
      <w:r>
        <w:rPr>
          <w:rFonts w:hint="eastAsia" w:ascii="宋体" w:hAnsi="宋体" w:cs="Times New Roman"/>
          <w:sz w:val="24"/>
          <w:szCs w:val="24"/>
          <w:highlight w:val="none"/>
          <w:lang w:eastAsia="zh-CN"/>
        </w:rPr>
        <w:t>月服务费；</w:t>
      </w:r>
    </w:p>
    <w:p>
      <w:pPr>
        <w:numPr>
          <w:ilvl w:val="0"/>
          <w:numId w:val="0"/>
        </w:numPr>
        <w:adjustRightInd/>
        <w:spacing w:line="40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月度服务质量考核</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cyan"/>
        </w:rPr>
        <w:t>详见</w:t>
      </w:r>
      <w:r>
        <w:rPr>
          <w:rFonts w:hint="eastAsia" w:ascii="宋体" w:hAnsi="宋体" w:cs="Times New Roman"/>
          <w:sz w:val="24"/>
          <w:szCs w:val="24"/>
          <w:highlight w:val="cyan"/>
          <w:lang w:val="en-US" w:eastAsia="zh-CN"/>
        </w:rPr>
        <w:t>合同附件2：</w:t>
      </w:r>
      <w:r>
        <w:rPr>
          <w:rFonts w:hint="eastAsia" w:ascii="宋体" w:hAnsi="宋体" w:eastAsia="宋体" w:cs="Times New Roman"/>
          <w:sz w:val="24"/>
          <w:szCs w:val="24"/>
          <w:highlight w:val="cyan"/>
        </w:rPr>
        <w:t>服务质量考核</w:t>
      </w:r>
      <w:r>
        <w:rPr>
          <w:rFonts w:hint="eastAsia" w:ascii="宋体" w:hAnsi="宋体" w:cs="Times New Roman"/>
          <w:sz w:val="24"/>
          <w:szCs w:val="24"/>
          <w:highlight w:val="cyan"/>
          <w:lang w:val="en-US" w:eastAsia="zh-CN"/>
        </w:rPr>
        <w:t>表</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分数在85分</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含</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～95分</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含</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为合格</w:t>
      </w:r>
      <w:r>
        <w:rPr>
          <w:rFonts w:hint="eastAsia" w:ascii="宋体" w:hAnsi="宋体" w:eastAsia="宋体" w:cs="Times New Roman"/>
          <w:sz w:val="24"/>
          <w:szCs w:val="24"/>
          <w:highlight w:val="none"/>
        </w:rPr>
        <w:t>，不奖罚</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月度服务质量考核分数每低于</w:t>
      </w:r>
      <w:r>
        <w:rPr>
          <w:rFonts w:hint="eastAsia" w:ascii="宋体" w:hAnsi="宋体" w:cs="Times New Roman"/>
          <w:sz w:val="24"/>
          <w:szCs w:val="24"/>
          <w:highlight w:val="none"/>
          <w:lang w:val="en-US" w:eastAsia="zh-CN"/>
        </w:rPr>
        <w:t>合格标准下限</w:t>
      </w:r>
      <w:r>
        <w:rPr>
          <w:rFonts w:hint="eastAsia" w:ascii="宋体" w:hAnsi="宋体" w:eastAsia="宋体" w:cs="Times New Roman"/>
          <w:sz w:val="24"/>
          <w:szCs w:val="24"/>
          <w:highlight w:val="none"/>
        </w:rPr>
        <w:t>1分扣1000元，每高于</w:t>
      </w:r>
      <w:r>
        <w:rPr>
          <w:rFonts w:hint="eastAsia" w:ascii="宋体" w:hAnsi="宋体" w:cs="Times New Roman"/>
          <w:sz w:val="24"/>
          <w:szCs w:val="24"/>
          <w:highlight w:val="none"/>
          <w:lang w:val="en-US" w:eastAsia="zh-CN"/>
        </w:rPr>
        <w:t>合格标准上限</w:t>
      </w:r>
      <w:r>
        <w:rPr>
          <w:rFonts w:hint="eastAsia" w:ascii="宋体" w:hAnsi="宋体" w:eastAsia="宋体" w:cs="Times New Roman"/>
          <w:sz w:val="24"/>
          <w:szCs w:val="24"/>
          <w:highlight w:val="none"/>
        </w:rPr>
        <w:t>1分奖励1000元；质量考核分数在</w:t>
      </w:r>
      <w:r>
        <w:rPr>
          <w:rFonts w:hint="eastAsia" w:ascii="宋体" w:hAnsi="宋体" w:cs="Times New Roman"/>
          <w:sz w:val="24"/>
          <w:szCs w:val="24"/>
          <w:highlight w:val="none"/>
          <w:lang w:eastAsia="zh-CN"/>
        </w:rPr>
        <w:t>75</w:t>
      </w:r>
      <w:r>
        <w:rPr>
          <w:rFonts w:hint="eastAsia" w:ascii="宋体" w:hAnsi="宋体" w:eastAsia="宋体" w:cs="Times New Roman"/>
          <w:sz w:val="24"/>
          <w:szCs w:val="24"/>
          <w:highlight w:val="none"/>
        </w:rPr>
        <w:t>分以下的，扣除服务费用10000元，并予以书面警告一次，</w:t>
      </w:r>
      <w:r>
        <w:rPr>
          <w:rFonts w:hint="eastAsia" w:ascii="宋体" w:hAnsi="宋体" w:eastAsia="宋体" w:cs="Times New Roman"/>
          <w:sz w:val="24"/>
          <w:szCs w:val="24"/>
          <w:highlight w:val="yellow"/>
        </w:rPr>
        <w:t>全年出现三次</w:t>
      </w:r>
      <w:r>
        <w:rPr>
          <w:rFonts w:hint="eastAsia" w:ascii="宋体" w:hAnsi="宋体" w:cs="Times New Roman"/>
          <w:sz w:val="24"/>
          <w:szCs w:val="24"/>
          <w:highlight w:val="yellow"/>
          <w:lang w:val="en-US" w:eastAsia="zh-CN"/>
        </w:rPr>
        <w:t>书面</w:t>
      </w:r>
      <w:r>
        <w:rPr>
          <w:rFonts w:hint="eastAsia" w:ascii="宋体" w:hAnsi="宋体" w:eastAsia="宋体" w:cs="Times New Roman"/>
          <w:sz w:val="24"/>
          <w:szCs w:val="24"/>
          <w:highlight w:val="yellow"/>
        </w:rPr>
        <w:t>警告</w:t>
      </w:r>
      <w:r>
        <w:rPr>
          <w:rFonts w:hint="eastAsia" w:ascii="宋体" w:hAnsi="宋体" w:eastAsia="宋体" w:cs="Times New Roman"/>
          <w:sz w:val="24"/>
          <w:szCs w:val="24"/>
          <w:highlight w:val="none"/>
        </w:rPr>
        <w:t>，</w:t>
      </w:r>
      <w:r>
        <w:rPr>
          <w:rFonts w:hint="eastAsia" w:ascii="宋体" w:hAnsi="宋体" w:eastAsia="宋体" w:cs="Times New Roman"/>
          <w:kern w:val="2"/>
          <w:sz w:val="24"/>
          <w:szCs w:val="24"/>
          <w:highlight w:val="none"/>
          <w:lang w:val="en-US" w:eastAsia="zh-CN" w:bidi="ar"/>
        </w:rPr>
        <w:t>采购人有权上报相关部门处理，并保留追究中标方的违约责任的权利</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月度</w:t>
      </w:r>
      <w:r>
        <w:rPr>
          <w:rFonts w:hint="eastAsia" w:ascii="宋体" w:hAnsi="宋体" w:eastAsia="宋体" w:cs="Times New Roman"/>
          <w:sz w:val="24"/>
          <w:szCs w:val="24"/>
          <w:highlight w:val="none"/>
        </w:rPr>
        <w:t>服务质量考核分数</w:t>
      </w:r>
      <w:r>
        <w:rPr>
          <w:rFonts w:hint="eastAsia" w:ascii="宋体" w:hAnsi="宋体" w:cs="Times New Roman"/>
          <w:sz w:val="24"/>
          <w:szCs w:val="24"/>
          <w:highlight w:val="none"/>
          <w:lang w:val="en-US" w:eastAsia="zh-CN"/>
        </w:rPr>
        <w:t>四舍五入取整</w:t>
      </w:r>
      <w:r>
        <w:rPr>
          <w:rFonts w:hint="eastAsia" w:ascii="宋体" w:hAnsi="宋体" w:cs="Times New Roman"/>
          <w:sz w:val="24"/>
          <w:szCs w:val="24"/>
          <w:highlight w:val="none"/>
          <w:lang w:eastAsia="zh-CN"/>
        </w:rPr>
        <w:t>）</w:t>
      </w:r>
    </w:p>
    <w:p>
      <w:pPr>
        <w:numPr>
          <w:ilvl w:val="0"/>
          <w:numId w:val="0"/>
        </w:num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员工满意度</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cyan"/>
        </w:rPr>
        <w:t>详见</w:t>
      </w:r>
      <w:r>
        <w:rPr>
          <w:rFonts w:hint="eastAsia" w:ascii="宋体" w:hAnsi="宋体" w:cs="Times New Roman"/>
          <w:sz w:val="24"/>
          <w:szCs w:val="24"/>
          <w:highlight w:val="cyan"/>
          <w:lang w:val="en-US" w:eastAsia="zh-CN"/>
        </w:rPr>
        <w:t>合同附件3：满意度调查表</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在88%</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含</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-95%</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含</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为合格，不奖罚。每低于</w:t>
      </w:r>
      <w:r>
        <w:rPr>
          <w:rFonts w:hint="eastAsia" w:ascii="宋体" w:hAnsi="宋体" w:cs="Times New Roman"/>
          <w:sz w:val="24"/>
          <w:szCs w:val="24"/>
          <w:highlight w:val="none"/>
          <w:lang w:val="en-US" w:eastAsia="zh-CN"/>
        </w:rPr>
        <w:t>合格标准下限</w:t>
      </w:r>
      <w:r>
        <w:rPr>
          <w:rFonts w:hint="eastAsia" w:ascii="宋体" w:hAnsi="宋体" w:eastAsia="宋体" w:cs="Times New Roman"/>
          <w:sz w:val="24"/>
          <w:szCs w:val="24"/>
          <w:highlight w:val="none"/>
        </w:rPr>
        <w:t>扣1000元，每高于</w:t>
      </w:r>
      <w:r>
        <w:rPr>
          <w:rFonts w:hint="eastAsia" w:ascii="宋体" w:hAnsi="宋体" w:cs="Times New Roman"/>
          <w:sz w:val="24"/>
          <w:szCs w:val="24"/>
          <w:highlight w:val="none"/>
          <w:lang w:val="en-US" w:eastAsia="zh-CN"/>
        </w:rPr>
        <w:t>合格标准上限</w:t>
      </w:r>
      <w:r>
        <w:rPr>
          <w:rFonts w:hint="eastAsia" w:ascii="宋体" w:hAnsi="宋体" w:eastAsia="宋体" w:cs="Times New Roman"/>
          <w:sz w:val="24"/>
          <w:szCs w:val="24"/>
          <w:highlight w:val="none"/>
        </w:rPr>
        <w:t>奖励1000元；</w:t>
      </w:r>
    </w:p>
    <w:p>
      <w:pPr>
        <w:adjustRightInd/>
        <w:spacing w:line="400" w:lineRule="exact"/>
        <w:ind w:firstLine="480" w:firstLineChars="200"/>
        <w:rPr>
          <w:rFonts w:hint="eastAsia" w:ascii="宋体" w:hAnsi="宋体" w:eastAsia="宋体" w:cs="Times New Roman"/>
          <w:sz w:val="24"/>
          <w:szCs w:val="24"/>
          <w:highlight w:val="yellow"/>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yellow"/>
        </w:rPr>
        <w:t>保洁机器设备、毛巾地巾等物料、清洁消毒等药剂，缺货或供应不足，不能满足临床使用，每查到</w:t>
      </w:r>
      <w:r>
        <w:rPr>
          <w:rFonts w:hint="eastAsia" w:ascii="宋体" w:hAnsi="宋体" w:cs="Times New Roman"/>
          <w:sz w:val="24"/>
          <w:szCs w:val="24"/>
          <w:highlight w:val="yellow"/>
          <w:lang w:val="en-US" w:eastAsia="zh-CN"/>
        </w:rPr>
        <w:t>一</w:t>
      </w:r>
      <w:r>
        <w:rPr>
          <w:rFonts w:hint="eastAsia" w:ascii="宋体" w:hAnsi="宋体" w:eastAsia="宋体" w:cs="Times New Roman"/>
          <w:sz w:val="24"/>
          <w:szCs w:val="24"/>
          <w:highlight w:val="yellow"/>
        </w:rPr>
        <w:t>次</w:t>
      </w:r>
      <w:r>
        <w:rPr>
          <w:rFonts w:hint="eastAsia" w:ascii="宋体" w:hAnsi="宋体" w:cs="Times New Roman"/>
          <w:sz w:val="24"/>
          <w:szCs w:val="24"/>
          <w:highlight w:val="yellow"/>
          <w:lang w:val="en-US" w:eastAsia="zh-CN"/>
        </w:rPr>
        <w:t>每次</w:t>
      </w:r>
      <w:r>
        <w:rPr>
          <w:rFonts w:hint="eastAsia" w:ascii="宋体" w:hAnsi="宋体" w:eastAsia="宋体" w:cs="Times New Roman"/>
          <w:sz w:val="24"/>
          <w:szCs w:val="24"/>
          <w:highlight w:val="yellow"/>
        </w:rPr>
        <w:t>每项扣1000元；</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5</w:t>
      </w: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采购人</w:t>
      </w:r>
      <w:r>
        <w:rPr>
          <w:rFonts w:hint="eastAsia" w:ascii="宋体" w:hAnsi="宋体" w:eastAsia="宋体" w:cs="Times New Roman"/>
          <w:sz w:val="24"/>
          <w:szCs w:val="24"/>
          <w:highlight w:val="none"/>
        </w:rPr>
        <w:t>日常检查中提出的改进要求，以书面整改通知书为准，</w:t>
      </w:r>
      <w:r>
        <w:rPr>
          <w:rFonts w:hint="eastAsia" w:ascii="宋体" w:hAnsi="宋体" w:cs="Times New Roman"/>
          <w:sz w:val="24"/>
          <w:szCs w:val="24"/>
          <w:highlight w:val="none"/>
          <w:lang w:val="en-US" w:eastAsia="zh-CN"/>
        </w:rPr>
        <w:t>供应商</w:t>
      </w:r>
      <w:r>
        <w:rPr>
          <w:rFonts w:hint="eastAsia" w:ascii="宋体" w:hAnsi="宋体" w:eastAsia="宋体" w:cs="Times New Roman"/>
          <w:sz w:val="24"/>
          <w:szCs w:val="24"/>
          <w:highlight w:val="none"/>
        </w:rPr>
        <w:t>逾期不整改，</w:t>
      </w:r>
      <w:r>
        <w:rPr>
          <w:rFonts w:hint="eastAsia" w:ascii="宋体" w:hAnsi="宋体" w:cs="Times New Roman"/>
          <w:sz w:val="24"/>
          <w:szCs w:val="24"/>
          <w:highlight w:val="none"/>
          <w:lang w:val="en-US" w:eastAsia="zh-CN"/>
        </w:rPr>
        <w:t>视情节轻重</w:t>
      </w:r>
      <w:r>
        <w:rPr>
          <w:rFonts w:hint="eastAsia" w:ascii="宋体" w:hAnsi="宋体" w:eastAsia="宋体" w:cs="Times New Roman"/>
          <w:sz w:val="24"/>
          <w:szCs w:val="24"/>
          <w:highlight w:val="none"/>
        </w:rPr>
        <w:t>扣款1000-500</w:t>
      </w:r>
      <w:r>
        <w:rPr>
          <w:rFonts w:hint="eastAsia" w:ascii="宋体" w:hAnsi="宋体" w:cs="Times New Roman"/>
          <w:sz w:val="24"/>
          <w:szCs w:val="24"/>
          <w:highlight w:val="none"/>
          <w:lang w:val="en-US" w:eastAsia="zh-CN"/>
        </w:rPr>
        <w:t>0</w:t>
      </w:r>
      <w:r>
        <w:rPr>
          <w:rFonts w:hint="eastAsia" w:ascii="宋体" w:hAnsi="宋体" w:eastAsia="宋体" w:cs="Times New Roman"/>
          <w:sz w:val="24"/>
          <w:szCs w:val="24"/>
          <w:highlight w:val="none"/>
        </w:rPr>
        <w:t>元</w:t>
      </w:r>
      <w:r>
        <w:rPr>
          <w:rFonts w:hint="eastAsia" w:ascii="宋体" w:hAnsi="宋体" w:cs="Times New Roman"/>
          <w:sz w:val="24"/>
          <w:szCs w:val="24"/>
          <w:highlight w:val="none"/>
          <w:lang w:val="en-US" w:eastAsia="zh-CN"/>
        </w:rPr>
        <w:t>/次</w:t>
      </w:r>
      <w:r>
        <w:rPr>
          <w:rFonts w:hint="eastAsia" w:ascii="宋体" w:hAnsi="宋体" w:eastAsia="宋体" w:cs="Times New Roman"/>
          <w:sz w:val="24"/>
          <w:szCs w:val="24"/>
          <w:highlight w:val="none"/>
        </w:rPr>
        <w:t>；</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因物业服务引起的有效投诉，扣500元/例；</w:t>
      </w:r>
    </w:p>
    <w:p>
      <w:pPr>
        <w:adjustRightInd/>
        <w:spacing w:line="40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因</w:t>
      </w:r>
      <w:r>
        <w:rPr>
          <w:rFonts w:hint="eastAsia" w:ascii="宋体" w:hAnsi="宋体" w:cs="Times New Roman"/>
          <w:sz w:val="24"/>
          <w:szCs w:val="24"/>
          <w:highlight w:val="none"/>
          <w:lang w:val="en-US" w:eastAsia="zh-CN"/>
        </w:rPr>
        <w:t>供应商原因被</w:t>
      </w:r>
      <w:r>
        <w:rPr>
          <w:rFonts w:hint="eastAsia" w:ascii="宋体" w:hAnsi="宋体" w:eastAsia="宋体" w:cs="Times New Roman"/>
          <w:sz w:val="24"/>
          <w:szCs w:val="24"/>
          <w:highlight w:val="none"/>
          <w:lang w:val="en-US" w:eastAsia="zh-CN"/>
        </w:rPr>
        <w:t>查到</w:t>
      </w:r>
      <w:r>
        <w:rPr>
          <w:rFonts w:hint="eastAsia" w:ascii="宋体" w:hAnsi="宋体" w:eastAsia="宋体" w:cs="Times New Roman"/>
          <w:sz w:val="24"/>
          <w:szCs w:val="24"/>
          <w:highlight w:val="none"/>
        </w:rPr>
        <w:t>存在安全生产</w:t>
      </w:r>
      <w:r>
        <w:rPr>
          <w:rFonts w:hint="eastAsia" w:ascii="宋体" w:hAnsi="宋体" w:cs="Times New Roman"/>
          <w:sz w:val="24"/>
          <w:szCs w:val="24"/>
          <w:highlight w:val="none"/>
          <w:lang w:val="en-US" w:eastAsia="zh-CN"/>
        </w:rPr>
        <w:t>隐患</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val="en-US" w:eastAsia="zh-CN"/>
        </w:rPr>
        <w:t>视情节轻重</w:t>
      </w:r>
      <w:r>
        <w:rPr>
          <w:rFonts w:hint="eastAsia" w:ascii="宋体" w:hAnsi="宋体" w:eastAsia="宋体" w:cs="Times New Roman"/>
          <w:sz w:val="24"/>
          <w:szCs w:val="24"/>
          <w:highlight w:val="none"/>
        </w:rPr>
        <w:t>扣200-1000元/例；</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rPr>
        <w:t>）因</w:t>
      </w:r>
      <w:r>
        <w:rPr>
          <w:rFonts w:hint="eastAsia" w:ascii="宋体" w:hAnsi="宋体" w:cs="Times New Roman"/>
          <w:sz w:val="24"/>
          <w:szCs w:val="24"/>
          <w:highlight w:val="none"/>
          <w:lang w:val="en-US" w:eastAsia="zh-CN"/>
        </w:rPr>
        <w:t>供应商</w:t>
      </w:r>
      <w:r>
        <w:rPr>
          <w:rFonts w:hint="eastAsia" w:ascii="宋体" w:hAnsi="宋体" w:eastAsia="宋体" w:cs="Times New Roman"/>
          <w:sz w:val="24"/>
          <w:szCs w:val="24"/>
          <w:highlight w:val="none"/>
        </w:rPr>
        <w:t>不按规范操作所造成的药品、物品</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设施设备</w:t>
      </w:r>
      <w:r>
        <w:rPr>
          <w:rFonts w:hint="eastAsia" w:ascii="宋体" w:hAnsi="宋体" w:eastAsia="宋体" w:cs="Times New Roman"/>
          <w:sz w:val="24"/>
          <w:szCs w:val="24"/>
          <w:highlight w:val="none"/>
        </w:rPr>
        <w:t>损坏，经查实，按实际损失价值赔偿；</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rPr>
        <w:t>）因物业服务引起的医疗纠纷及事故，每发生1起，扣</w:t>
      </w:r>
      <w:r>
        <w:rPr>
          <w:rFonts w:hint="eastAsia" w:ascii="宋体" w:hAnsi="宋体" w:eastAsia="宋体" w:cs="Times New Roman"/>
          <w:sz w:val="24"/>
          <w:szCs w:val="24"/>
          <w:highlight w:val="none"/>
          <w:lang w:val="en-US" w:eastAsia="zh-CN"/>
        </w:rPr>
        <w:t>款</w:t>
      </w:r>
      <w:r>
        <w:rPr>
          <w:rFonts w:hint="eastAsia" w:ascii="宋体" w:hAnsi="宋体" w:eastAsia="宋体" w:cs="Times New Roman"/>
          <w:sz w:val="24"/>
          <w:szCs w:val="24"/>
          <w:highlight w:val="none"/>
        </w:rPr>
        <w:t>5000元</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起，</w:t>
      </w:r>
      <w:r>
        <w:rPr>
          <w:rFonts w:hint="eastAsia" w:ascii="宋体" w:hAnsi="宋体" w:cs="Times New Roman"/>
          <w:sz w:val="24"/>
          <w:szCs w:val="24"/>
          <w:highlight w:val="none"/>
          <w:lang w:val="en-US" w:eastAsia="zh-CN"/>
        </w:rPr>
        <w:t>同时供应商须</w:t>
      </w:r>
      <w:r>
        <w:rPr>
          <w:rFonts w:hint="eastAsia" w:ascii="宋体" w:hAnsi="宋体" w:eastAsia="宋体" w:cs="Times New Roman"/>
          <w:sz w:val="24"/>
          <w:szCs w:val="24"/>
          <w:highlight w:val="none"/>
        </w:rPr>
        <w:t>承担相应赔偿责任；</w:t>
      </w:r>
    </w:p>
    <w:p>
      <w:pPr>
        <w:adjustRightInd/>
        <w:spacing w:line="400" w:lineRule="exact"/>
        <w:ind w:firstLine="480" w:firstLineChars="200"/>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w:t>
      </w:r>
      <w:r>
        <w:rPr>
          <w:rFonts w:hint="eastAsia" w:ascii="宋体" w:hAnsi="宋体" w:cs="Times New Roman"/>
          <w:sz w:val="24"/>
          <w:szCs w:val="24"/>
          <w:highlight w:val="none"/>
          <w:lang w:val="en-US" w:eastAsia="zh-CN"/>
        </w:rPr>
        <w:t>0</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yellow"/>
        </w:rPr>
        <w:t>雇佣员工最大年龄原则上不得超过65周岁，如有特殊情况需由甲方确认同意</w:t>
      </w:r>
      <w:r>
        <w:rPr>
          <w:rFonts w:hint="eastAsia" w:ascii="宋体" w:hAnsi="宋体" w:eastAsia="宋体" w:cs="Times New Roman"/>
          <w:sz w:val="24"/>
          <w:szCs w:val="24"/>
          <w:highlight w:val="red"/>
        </w:rPr>
        <w:t>。60周岁以上超龄人员不超过总人数的25%，超出该比例部分按1000元/月/人扣款。</w:t>
      </w:r>
    </w:p>
    <w:p>
      <w:pPr>
        <w:adjustRightInd/>
        <w:spacing w:line="40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）重大活动、检查、突发事件配合工作：因乙方原因对甲方造成较大损害（如检查不通过等），</w:t>
      </w:r>
      <w:r>
        <w:rPr>
          <w:rFonts w:hint="eastAsia" w:ascii="宋体" w:hAnsi="宋体" w:eastAsia="宋体" w:cs="Times New Roman"/>
          <w:sz w:val="24"/>
          <w:szCs w:val="24"/>
          <w:highlight w:val="none"/>
          <w:lang w:val="en-US" w:eastAsia="zh-CN"/>
        </w:rPr>
        <w:t>视情节轻重</w:t>
      </w:r>
      <w:r>
        <w:rPr>
          <w:rFonts w:hint="eastAsia" w:ascii="宋体" w:hAnsi="宋体" w:eastAsia="宋体" w:cs="Times New Roman"/>
          <w:sz w:val="24"/>
          <w:szCs w:val="24"/>
          <w:highlight w:val="none"/>
        </w:rPr>
        <w:t>扣1000</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-500</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元</w:t>
      </w:r>
      <w:r>
        <w:rPr>
          <w:rFonts w:hint="eastAsia" w:ascii="宋体" w:hAnsi="宋体" w:eastAsia="宋体" w:cs="Times New Roman"/>
          <w:sz w:val="24"/>
          <w:szCs w:val="24"/>
          <w:highlight w:val="none"/>
          <w:lang w:val="en-US" w:eastAsia="zh-CN"/>
        </w:rPr>
        <w:t>/次</w:t>
      </w:r>
      <w:r>
        <w:rPr>
          <w:rFonts w:hint="eastAsia" w:ascii="宋体" w:hAnsi="宋体" w:eastAsia="宋体" w:cs="Times New Roman"/>
          <w:sz w:val="24"/>
          <w:szCs w:val="24"/>
          <w:highlight w:val="none"/>
        </w:rPr>
        <w:t>；如甲方获得政府部门的正式奖励，甲方根据乙方工作比重酌情进行奖励（奖励以政府颁发的文件为准）。</w:t>
      </w:r>
    </w:p>
    <w:p>
      <w:pPr>
        <w:adjustRightInd/>
        <w:spacing w:line="40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（12）乙方人员不得在院内吸烟，发现吸烟现象，第一次罚款500元，第二次罚款 2000 元，第三次及以上罚款 10000元。</w:t>
      </w:r>
    </w:p>
    <w:p>
      <w:pPr>
        <w:adjustRightInd/>
        <w:spacing w:line="40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（13）其它因乙方不作为或管理不严等，给甲方造成不良影响或损失的，或部分与采购文件不符合的做法，或不履行其投标文件承诺的，扣除乙方当月款项的0.1%-5%。（扣款款项四舍五入取整）</w:t>
      </w:r>
    </w:p>
    <w:p>
      <w:pPr>
        <w:adjustRightInd/>
        <w:spacing w:line="40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14）因乙方内部管理失误造成医疗废物外流，经查实，视情节轻重对乙方处罚人民币500—2000元/次；在医疗废物收集转运规程中操作不规范，若被上级主管部门发现，视情节轻重对乙方处罚人民币200-1000元/次；若被卫生监督部门查实并被媒体曝光，确属乙方过错导致医疗废物外流的，视情节轻重对乙方处以扣罚人民币金额为履约保证金总额的30～50%，涉嫌违法的移送司法处置。</w:t>
      </w:r>
    </w:p>
    <w:p>
      <w:pPr>
        <w:adjustRightInd/>
        <w:spacing w:line="40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（15）以上考核内容涉及经济奖罚的，甲方有权在乙方当月的服务费中予以扣除。</w:t>
      </w:r>
    </w:p>
    <w:p>
      <w:pPr>
        <w:adjustRightInd w:val="0"/>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sz w:val="24"/>
          <w:szCs w:val="24"/>
          <w:highlight w:val="none"/>
          <w:lang w:val="en-US" w:eastAsia="zh-CN"/>
        </w:rPr>
        <w:t>一</w:t>
      </w:r>
      <w:r>
        <w:rPr>
          <w:rFonts w:hint="eastAsia" w:ascii="宋体" w:hAnsi="宋体" w:cs="宋体"/>
          <w:b/>
          <w:sz w:val="24"/>
          <w:szCs w:val="24"/>
          <w:highlight w:val="none"/>
        </w:rPr>
        <w:t>、合同的生效和终止</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1.本合同在双方签字盖章后生效。</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终止</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2.1提前终止</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2.1.1如果甲方在服务期内无理由终止合同，甲方须提前三个月向乙方发出书面通知终止承包，甲方支付给乙方履约保证金50%金额的违约金。并应就乙方由于本合同的提前终止所产生的直接损失</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包括对乙方为此不得不遣散或裁减员工的经济补偿；已使用工服、工具的残值费用；为收取甲方欠款而支付的合理律师费等</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给予乙方补偿。</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2.1.2因乙方在合同期内累计超过</w:t>
      </w:r>
      <w:r>
        <w:rPr>
          <w:rFonts w:hint="eastAsia" w:ascii="宋体" w:hAnsi="宋体" w:eastAsia="宋体" w:cs="宋体"/>
          <w:kern w:val="2"/>
          <w:sz w:val="24"/>
          <w:szCs w:val="24"/>
          <w:highlight w:val="yellow"/>
          <w:lang w:val="en-US" w:eastAsia="zh-CN" w:bidi="ar-SA"/>
        </w:rPr>
        <w:t>三</w:t>
      </w:r>
      <w:r>
        <w:rPr>
          <w:rFonts w:hint="eastAsia" w:ascii="宋体" w:hAnsi="宋体" w:eastAsia="宋体" w:cs="宋体"/>
          <w:kern w:val="2"/>
          <w:sz w:val="24"/>
          <w:szCs w:val="24"/>
          <w:highlight w:val="none"/>
          <w:lang w:val="en-US" w:eastAsia="zh-CN" w:bidi="ar-SA"/>
        </w:rPr>
        <w:t>次月度质量考核低于75分，甲方有权单方面终止合同；在上级行政部门检查中，因乙方原因受到上级部门批评或失分的，合同期内如发生两例类似情况，甲方有权单方面终止合同，且乙方须支付给甲方履约保证金50%金额的违约金，并赔偿相关损失。</w:t>
      </w:r>
    </w:p>
    <w:p>
      <w:pPr>
        <w:widowControl w:val="0"/>
        <w:adjustRightInd w:val="0"/>
        <w:snapToGrid w:val="0"/>
        <w:spacing w:line="360" w:lineRule="auto"/>
        <w:ind w:firstLine="480" w:firstLineChars="200"/>
        <w:jc w:val="both"/>
        <w:rPr>
          <w:rFonts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2.1.3</w:t>
      </w:r>
      <w:r>
        <w:rPr>
          <w:rFonts w:hint="eastAsia" w:ascii="宋体" w:hAnsi="宋体" w:eastAsia="宋体" w:cs="宋体"/>
          <w:kern w:val="2"/>
          <w:sz w:val="24"/>
          <w:szCs w:val="24"/>
          <w:highlight w:val="yellow"/>
          <w:lang w:val="en-US" w:eastAsia="zh-CN" w:bidi="ar-SA"/>
        </w:rPr>
        <w:t>因乙方在服务期内连续两个月员工到岗率＜90%或员工季度流失率≥20%，甲方有权单方面终止本合同，且乙方须支付给甲方履约保证金50%金额的违约金。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2.1.4如甲方发现乙方出现转租、转让、抵押承包、转包等非乙方履行本合同的情况，甲方有权单方面终止合同，且乙方须支付给甲方履约保证金50%金额的违约金。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2.1.5如果乙方在服务期内无理由终止本合同，乙方须提前三个月向甲方发出书面通知，乙方须支付给甲方履约保证金50%金额的违约金；如果乙方在服务期内突然无正当理由终止本合同，未提前三个月向甲方发出书面通知的，乙方须支付给甲方履约保证金70%金额的违约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2.1.6如果乙方在服务期内由于乙方原因造成重大责任事故或安全事故，甲方有权单方终止本合同，并要求乙方赔偿甲方因此造成的损失，同时乙方还须支付给甲方履约保证金90%金额的违约赔偿金。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乙方原因导致的重大责任事故”是指：在乙方生产、作业或提供服务过程中违反有关生产安全的法律、法规、及双方公布的相关安全规章制度，致甲方或第三方人员死亡1人以上或重伤3人以上或造成甲方直接经济损失50万元以上的，或者经济损失虽不足规定数额，但情节严重，使医护工作、医疗秩序或医院经营受到重大损害的事故。</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“因乙方原因导致的安全事故”是指在乙方经营活动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包括与生产经营有关的活动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及提供服务过程中乙方虽未违反有关生产安全的法律、法规及双方公布的相关安全规章制度，但因其存在重大过错导致发生的,伤害人身安全和健康,或者损坏设备设施,或者造成经济损失,导致甲方医护工作、医院生产经营活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包括与生产经营活动有关的活动</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暂时中止或中断，并造成甲方或第三方人员死亡3人以上或重伤10人以上，或者1000万元以上直接经济损失的意外事故。</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2.1.7提前终止承包期早于月底最后一天，应执行至该月底最后一天，此条适用于上述2.1.1-2.1.6六条。</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2.1.8乙方未能履行合同或遵守有关规定，在甲方发出书面警告后一周内乙方仍未采取补救措施，甲方有权单方终止本合同，乙方须支付给甲方履约保证金50%金额的违约金。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2.1.9乙方破产清处、重组及兼并等事实发生，或被债权人接管经营，甲方有权单方终止本合同。</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2.1.10如果甲方在物业管理服务费应付日后因甲方原因60天内未支付，乙方有权立即终止本协议。在此情况下，甲方应付乙方由于提前终止本协议而产生的损失予以补偿。</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 合同终止</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采购人上报相关部门，并经双方协商同意，可在任何时候终止承包，但任何一方必须提前三个月书面通知对方。</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 自然终止</w:t>
      </w:r>
    </w:p>
    <w:p>
      <w:pPr>
        <w:widowControl w:val="0"/>
        <w:adjustRightInd w:val="0"/>
        <w:snapToGrid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合同规定的承包合同期满，承包自然终止。</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 承包终止后果</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3.1终止承包，不影响根据合同规定进行的赔偿、补偿，也不影响履约保证金的效力。</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3.2上述2.1.2-2.1.6、2.1.8-2.1.9的终止，乙方的履约保证金作为违约金支付给甲方。</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.3承包终止时，乙方应进行清场。</w:t>
      </w:r>
      <w:r>
        <w:rPr>
          <w:rFonts w:hint="eastAsia" w:ascii="宋体" w:hAnsi="宋体" w:eastAsia="宋体" w:cs="宋体"/>
          <w:kern w:val="2"/>
          <w:sz w:val="24"/>
          <w:szCs w:val="24"/>
          <w:highlight w:val="yellow"/>
          <w:lang w:val="en-US" w:eastAsia="zh-CN" w:bidi="ar-SA"/>
        </w:rPr>
        <w:t>甲方须向乙方清算服务费用。甲方</w:t>
      </w:r>
      <w:r>
        <w:rPr>
          <w:rFonts w:hint="eastAsia" w:ascii="宋体" w:hAnsi="宋体" w:eastAsia="宋体" w:cs="宋体"/>
          <w:kern w:val="2"/>
          <w:sz w:val="24"/>
          <w:szCs w:val="24"/>
          <w:highlight w:val="none"/>
          <w:lang w:val="en-US" w:eastAsia="zh-CN" w:bidi="ar-SA"/>
        </w:rPr>
        <w:t>对乙方工作区域设施、设备状况检查并要求乙方三天内将乙方物品撤离承包区域，否则甲方将代理处理，乙方承担甲方支出的费用。</w:t>
      </w:r>
      <w:r>
        <w:rPr>
          <w:rFonts w:hint="eastAsia" w:ascii="宋体" w:hAnsi="宋体" w:eastAsia="宋体" w:cs="宋体"/>
          <w:kern w:val="2"/>
          <w:sz w:val="24"/>
          <w:szCs w:val="24"/>
          <w:highlight w:val="yellow"/>
          <w:lang w:val="en-US" w:eastAsia="zh-CN" w:bidi="ar-SA"/>
        </w:rPr>
        <w:t>同时乙方必须配合甲方做好和下一个中标单位的交接工作，完成员工离职手续办理工作，结算员工福利方面（节日加班、年休假、年终福利等）工作，参与清点甲方固定资产以及总务物资和一次性消耗品工作，需由一位对接工作人员驻点在医院与甲方负责后续相关事宜。若因乙方的原因，使交接工作不能正常进行，或给甲方的工作造成损失的，视情节轻重，</w:t>
      </w:r>
      <w:r>
        <w:rPr>
          <w:rFonts w:hint="eastAsia" w:ascii="宋体" w:hAnsi="宋体" w:eastAsia="宋体" w:cs="宋体"/>
          <w:kern w:val="2"/>
          <w:sz w:val="24"/>
          <w:szCs w:val="24"/>
          <w:highlight w:val="none"/>
          <w:lang w:val="en-US" w:eastAsia="zh-CN" w:bidi="ar-SA"/>
        </w:rPr>
        <w:t>乙方须支付给甲方履约保证金</w:t>
      </w:r>
      <w:r>
        <w:rPr>
          <w:rFonts w:hint="eastAsia" w:ascii="宋体" w:hAnsi="宋体" w:eastAsia="宋体" w:cs="宋体"/>
          <w:kern w:val="2"/>
          <w:sz w:val="24"/>
          <w:szCs w:val="24"/>
          <w:highlight w:val="yellow"/>
          <w:lang w:val="en-US" w:eastAsia="zh-CN" w:bidi="ar-SA"/>
        </w:rPr>
        <w:t>30～100%</w:t>
      </w:r>
      <w:r>
        <w:rPr>
          <w:rFonts w:hint="eastAsia" w:ascii="宋体" w:hAnsi="宋体" w:eastAsia="宋体" w:cs="宋体"/>
          <w:kern w:val="2"/>
          <w:sz w:val="24"/>
          <w:szCs w:val="24"/>
          <w:highlight w:val="none"/>
          <w:lang w:val="en-US" w:eastAsia="zh-CN" w:bidi="ar-SA"/>
        </w:rPr>
        <w:t>金额的违约金。</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3.4本合同的终止不应免除甲方在终止日或之前存在的，向乙方支付未付款项的义务。本合同终止时，甲方到期款项或欠付乙方的款项应立即到期并由甲方予以支付。</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 如果本合同在合同期限届满前终止，甲方应向乙方支付截止至终止日时应结算的费用。</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 不放弃权利</w:t>
      </w:r>
    </w:p>
    <w:p>
      <w:pPr>
        <w:widowControl w:val="0"/>
        <w:adjustRightInd w:val="0"/>
        <w:snapToGrid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甲方接受乙方的服务，但不放弃对乙方违约行为进行追究的权利；同时，若甲方对乙方某一违约行为放弃进行追究的权利，但不放弃对乙方其他违约行为进行追究的权利。</w:t>
      </w:r>
    </w:p>
    <w:p>
      <w:pPr>
        <w:adjustRightInd/>
        <w:spacing w:line="360" w:lineRule="auto"/>
        <w:rPr>
          <w:rFonts w:ascii="宋体" w:hAnsi="宋体" w:cs="宋体"/>
          <w:kern w:val="0"/>
          <w:sz w:val="24"/>
          <w:szCs w:val="24"/>
          <w:highlight w:val="none"/>
        </w:rPr>
      </w:pPr>
      <w:r>
        <w:rPr>
          <w:rFonts w:hint="eastAsia" w:ascii="宋体" w:hAnsi="宋体" w:cs="宋体"/>
          <w:b/>
          <w:snapToGrid w:val="0"/>
          <w:kern w:val="0"/>
          <w:sz w:val="24"/>
          <w:szCs w:val="24"/>
          <w:highlight w:val="none"/>
        </w:rPr>
        <w:t xml:space="preserve">   </w:t>
      </w:r>
      <w:r>
        <w:rPr>
          <w:rFonts w:hint="eastAsia" w:ascii="宋体" w:hAnsi="宋体" w:cs="宋体"/>
          <w:b/>
          <w:sz w:val="24"/>
          <w:szCs w:val="24"/>
          <w:highlight w:val="none"/>
        </w:rPr>
        <w:t xml:space="preserve"> 十</w:t>
      </w:r>
      <w:r>
        <w:rPr>
          <w:rFonts w:hint="eastAsia" w:ascii="宋体" w:hAnsi="宋体" w:cs="宋体"/>
          <w:b/>
          <w:sz w:val="24"/>
          <w:szCs w:val="24"/>
          <w:highlight w:val="none"/>
          <w:lang w:val="en-US" w:eastAsia="zh-CN"/>
        </w:rPr>
        <w:t>二</w:t>
      </w:r>
      <w:r>
        <w:rPr>
          <w:rFonts w:hint="eastAsia" w:ascii="宋体" w:hAnsi="宋体" w:cs="宋体"/>
          <w:b/>
          <w:sz w:val="24"/>
          <w:szCs w:val="24"/>
          <w:highlight w:val="none"/>
        </w:rPr>
        <w:t>、不可抗力</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1、在服务期间发生地震、火灾及其他双方不能控制的原因，导致服务区域不能正常经营，合同不能或不能全部履行。双方可以按以下各项执行：</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1.1任何一方可以书面形式终止合同无需做出任何赔偿。</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1.2因不可抗力导致合同终止，并不影响任何一方对不可抗力先前发生的违约行为合法追偿。</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1.3甲方不负责因不可抗力造成合同不能正常履行的责任。</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1.4因不可抗力造成甲方的损害，甲方的保险赔偿不受影响。对恢复服务合同期间的价格及其他费用双方可以协商解决。</w:t>
      </w:r>
    </w:p>
    <w:p>
      <w:pPr>
        <w:widowControl w:val="0"/>
        <w:adjustRightInd w:val="0"/>
        <w:snapToGrid w:val="0"/>
        <w:spacing w:line="360" w:lineRule="auto"/>
        <w:ind w:firstLine="42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2、遇国家政策性调整，影响合同履行，双方协商解决。</w:t>
      </w:r>
    </w:p>
    <w:p>
      <w:pPr>
        <w:widowControl w:val="0"/>
        <w:adjustRightInd w:val="0"/>
        <w:spacing w:line="360" w:lineRule="auto"/>
        <w:ind w:firstLine="42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b/>
          <w:snapToGrid w:val="0"/>
          <w:kern w:val="0"/>
          <w:sz w:val="24"/>
          <w:szCs w:val="24"/>
          <w:highlight w:val="none"/>
          <w:lang w:val="en-US" w:eastAsia="zh-CN" w:bidi="ar-SA"/>
        </w:rPr>
        <w:t>十三、争议处理</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1．合同在履行过程中发生争议时，甲方与乙方及时协商解决。协商不成时，提请杭州市仲裁委员会根据仲裁规则仲裁。</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2．对于因违反或终止合同而引起的损失、损害的赔偿，由甲方与乙方友好协商解决，经协商仍未能达成一致的，提交杭州市仲裁委员会仲裁。</w:t>
      </w:r>
    </w:p>
    <w:p>
      <w:pPr>
        <w:widowControl w:val="0"/>
        <w:adjustRightInd w:val="0"/>
        <w:spacing w:line="360" w:lineRule="auto"/>
        <w:ind w:firstLine="420"/>
        <w:jc w:val="both"/>
        <w:rPr>
          <w:rFonts w:ascii="宋体" w:hAnsi="宋体" w:eastAsia="宋体" w:cs="宋体"/>
          <w:b/>
          <w:snapToGrid w:val="0"/>
          <w:kern w:val="0"/>
          <w:sz w:val="24"/>
          <w:szCs w:val="24"/>
          <w:highlight w:val="none"/>
          <w:lang w:val="en-US" w:eastAsia="zh-CN" w:bidi="ar-SA"/>
        </w:rPr>
      </w:pPr>
      <w:r>
        <w:rPr>
          <w:rFonts w:hint="eastAsia" w:ascii="宋体" w:hAnsi="宋体" w:eastAsia="宋体" w:cs="宋体"/>
          <w:b/>
          <w:snapToGrid w:val="0"/>
          <w:kern w:val="0"/>
          <w:sz w:val="24"/>
          <w:szCs w:val="24"/>
          <w:highlight w:val="none"/>
          <w:lang w:val="en-US" w:eastAsia="zh-CN" w:bidi="ar-SA"/>
        </w:rPr>
        <w:t>十四、其他</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1．未经过甲方的书面同意，乙方不得转让其应履行的合同项下的义务，或将部分合同项下的义务分包给其他单位完成。</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2．乙方不得参与可能与合同规定的与甲方的利益相冲突的任何活动。</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3．乙方人员在甲方场地工作时，应遵守甲方相关规章、制度。</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4．本合同任何一方给另一方的通知，都应以书面或电传/传真/电报的形式发送，而另一方应以书面形式确认并发送到对方明确的地址。</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5．合同履行期内甲乙双方均不得随意变更或解除合同。合同若有未尽事宜，需经双方共同协商，订立补充协议，补充协议与本合同有同等法律效力。</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6．采购文件、投标文件及评审过程中形成的文字资料、询标纪要均作为本合同的组成部分，具有同等效力。</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7．本合同一式柒份，甲方执叁份、乙方执叁份、鉴证方执一份。</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8．适用法律：本合同应按照中华人民共和国的法律进行解释。</w:t>
      </w:r>
    </w:p>
    <w:p>
      <w:pPr>
        <w:widowControl w:val="0"/>
        <w:adjustRightInd w:val="0"/>
        <w:snapToGrid w:val="0"/>
        <w:spacing w:line="360" w:lineRule="auto"/>
        <w:ind w:firstLine="42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9．其他详细内容见合同附件，未尽事宜双方协商解决。</w:t>
      </w:r>
    </w:p>
    <w:p>
      <w:pPr>
        <w:tabs>
          <w:tab w:val="left" w:pos="0"/>
        </w:tabs>
        <w:adjustRightInd/>
        <w:spacing w:line="360" w:lineRule="auto"/>
        <w:rPr>
          <w:rFonts w:ascii="等线" w:hAnsi="宋体" w:cs="Times New Roman"/>
          <w:sz w:val="24"/>
          <w:szCs w:val="24"/>
          <w:highlight w:val="none"/>
        </w:rPr>
      </w:pPr>
      <w:r>
        <w:rPr>
          <w:rFonts w:ascii="等线" w:hAnsi="宋体" w:cs="Times New Roman"/>
          <w:sz w:val="24"/>
          <w:szCs w:val="24"/>
          <w:highlight w:val="none"/>
        </w:rPr>
        <w:t>甲方（签章）：</w:t>
      </w:r>
      <w:r>
        <w:rPr>
          <w:rFonts w:hint="eastAsia" w:ascii="等线" w:hAnsi="宋体" w:cs="Times New Roman"/>
          <w:sz w:val="24"/>
          <w:szCs w:val="24"/>
          <w:highlight w:val="none"/>
        </w:rPr>
        <w:t>浙江大学医学院附属口腔医院</w:t>
      </w:r>
      <w:r>
        <w:rPr>
          <w:rFonts w:ascii="等线" w:hAnsi="宋体" w:cs="Times New Roman"/>
          <w:sz w:val="24"/>
          <w:szCs w:val="24"/>
          <w:highlight w:val="none"/>
        </w:rPr>
        <w:t xml:space="preserve">    </w:t>
      </w:r>
      <w:r>
        <w:rPr>
          <w:rFonts w:hint="eastAsia" w:ascii="等线" w:hAnsi="宋体" w:cs="Times New Roman"/>
          <w:sz w:val="24"/>
          <w:szCs w:val="24"/>
          <w:highlight w:val="none"/>
        </w:rPr>
        <w:t xml:space="preserve">   </w:t>
      </w:r>
      <w:r>
        <w:rPr>
          <w:rFonts w:ascii="等线" w:hAnsi="宋体" w:cs="Times New Roman"/>
          <w:sz w:val="24"/>
          <w:szCs w:val="24"/>
          <w:highlight w:val="none"/>
        </w:rPr>
        <w:t xml:space="preserve"> </w:t>
      </w:r>
      <w:r>
        <w:rPr>
          <w:rFonts w:hint="eastAsia" w:ascii="等线" w:hAnsi="宋体" w:cs="Times New Roman"/>
          <w:sz w:val="24"/>
          <w:szCs w:val="24"/>
          <w:highlight w:val="none"/>
          <w:lang w:val="en-US" w:eastAsia="zh-CN"/>
        </w:rPr>
        <w:tab/>
      </w:r>
      <w:r>
        <w:rPr>
          <w:rFonts w:ascii="等线" w:hAnsi="宋体" w:cs="Times New Roman"/>
          <w:sz w:val="24"/>
          <w:szCs w:val="24"/>
          <w:highlight w:val="none"/>
        </w:rPr>
        <w:t>乙方（签章）：</w:t>
      </w:r>
    </w:p>
    <w:p>
      <w:pPr>
        <w:tabs>
          <w:tab w:val="left" w:pos="0"/>
        </w:tabs>
        <w:adjustRightInd/>
        <w:spacing w:line="360" w:lineRule="auto"/>
        <w:rPr>
          <w:rFonts w:ascii="等线" w:hAnsi="宋体" w:cs="Times New Roman"/>
          <w:sz w:val="24"/>
          <w:szCs w:val="24"/>
          <w:highlight w:val="none"/>
        </w:rPr>
      </w:pPr>
      <w:r>
        <w:rPr>
          <w:rFonts w:hint="eastAsia" w:ascii="等线" w:hAnsi="宋体" w:cs="Times New Roman"/>
          <w:sz w:val="24"/>
          <w:szCs w:val="24"/>
          <w:highlight w:val="none"/>
        </w:rPr>
        <w:t xml:space="preserve">开户行：                                </w:t>
      </w:r>
      <w:r>
        <w:rPr>
          <w:rFonts w:ascii="等线" w:hAnsi="宋体" w:cs="Times New Roman"/>
          <w:sz w:val="24"/>
          <w:szCs w:val="24"/>
          <w:highlight w:val="none"/>
        </w:rPr>
        <w:t xml:space="preserve">        </w:t>
      </w:r>
      <w:r>
        <w:rPr>
          <w:rFonts w:hint="eastAsia" w:ascii="等线" w:hAnsi="宋体" w:cs="Times New Roman"/>
          <w:sz w:val="24"/>
          <w:szCs w:val="24"/>
          <w:highlight w:val="none"/>
          <w:lang w:val="en-US" w:eastAsia="zh-CN"/>
        </w:rPr>
        <w:tab/>
      </w:r>
      <w:r>
        <w:rPr>
          <w:rFonts w:hint="eastAsia" w:ascii="等线" w:hAnsi="宋体" w:cs="Times New Roman"/>
          <w:sz w:val="24"/>
          <w:szCs w:val="24"/>
          <w:highlight w:val="none"/>
        </w:rPr>
        <w:t>开户行：</w:t>
      </w:r>
    </w:p>
    <w:p>
      <w:pPr>
        <w:tabs>
          <w:tab w:val="left" w:pos="0"/>
        </w:tabs>
        <w:adjustRightInd/>
        <w:spacing w:line="360" w:lineRule="auto"/>
        <w:jc w:val="left"/>
        <w:rPr>
          <w:rFonts w:ascii="等线" w:hAnsi="宋体" w:cs="Times New Roman"/>
          <w:sz w:val="24"/>
          <w:szCs w:val="24"/>
          <w:highlight w:val="none"/>
        </w:rPr>
      </w:pPr>
      <w:r>
        <w:rPr>
          <w:rFonts w:hint="eastAsia" w:ascii="等线" w:hAnsi="宋体" w:cs="Times New Roman"/>
          <w:sz w:val="24"/>
          <w:szCs w:val="24"/>
          <w:highlight w:val="none"/>
        </w:rPr>
        <w:t xml:space="preserve">账号：                                 </w:t>
      </w:r>
      <w:r>
        <w:rPr>
          <w:rFonts w:ascii="等线" w:hAnsi="宋体" w:cs="Times New Roman"/>
          <w:sz w:val="24"/>
          <w:szCs w:val="24"/>
          <w:highlight w:val="none"/>
        </w:rPr>
        <w:t xml:space="preserve">        </w:t>
      </w:r>
      <w:r>
        <w:rPr>
          <w:rFonts w:hint="eastAsia" w:ascii="等线" w:hAnsi="宋体" w:cs="Times New Roman"/>
          <w:sz w:val="24"/>
          <w:szCs w:val="24"/>
          <w:highlight w:val="none"/>
        </w:rPr>
        <w:t xml:space="preserve"> </w:t>
      </w:r>
      <w:r>
        <w:rPr>
          <w:rFonts w:hint="eastAsia" w:ascii="等线" w:hAnsi="宋体" w:cs="Times New Roman"/>
          <w:sz w:val="24"/>
          <w:szCs w:val="24"/>
          <w:highlight w:val="none"/>
          <w:lang w:val="en-US" w:eastAsia="zh-CN"/>
        </w:rPr>
        <w:tab/>
      </w:r>
      <w:r>
        <w:rPr>
          <w:rFonts w:hint="eastAsia" w:ascii="等线" w:hAnsi="宋体" w:cs="Times New Roman"/>
          <w:sz w:val="24"/>
          <w:szCs w:val="24"/>
          <w:highlight w:val="none"/>
        </w:rPr>
        <w:t xml:space="preserve">账号：                            </w:t>
      </w:r>
    </w:p>
    <w:p>
      <w:pPr>
        <w:tabs>
          <w:tab w:val="left" w:pos="0"/>
        </w:tabs>
        <w:adjustRightInd/>
        <w:spacing w:line="360" w:lineRule="auto"/>
        <w:rPr>
          <w:rFonts w:ascii="等线" w:hAnsi="宋体" w:cs="Times New Roman"/>
          <w:sz w:val="24"/>
          <w:szCs w:val="24"/>
          <w:highlight w:val="none"/>
        </w:rPr>
      </w:pPr>
      <w:r>
        <w:rPr>
          <w:rFonts w:ascii="等线" w:hAnsi="宋体" w:cs="Times New Roman"/>
          <w:sz w:val="24"/>
          <w:szCs w:val="24"/>
          <w:highlight w:val="none"/>
        </w:rPr>
        <w:t>法人代表或其授权代理人</w:t>
      </w:r>
      <w:r>
        <w:rPr>
          <w:rFonts w:ascii="等线" w:hAnsi="宋体" w:cs="Times New Roman"/>
          <w:sz w:val="24"/>
          <w:szCs w:val="24"/>
          <w:highlight w:val="none"/>
        </w:rPr>
        <w:tab/>
      </w:r>
      <w:r>
        <w:rPr>
          <w:rFonts w:ascii="等线" w:hAnsi="宋体" w:cs="Times New Roman"/>
          <w:sz w:val="24"/>
          <w:szCs w:val="24"/>
          <w:highlight w:val="none"/>
        </w:rPr>
        <w:t xml:space="preserve">             </w:t>
      </w:r>
      <w:r>
        <w:rPr>
          <w:rFonts w:hint="eastAsia" w:ascii="等线" w:hAnsi="宋体" w:cs="Times New Roman"/>
          <w:sz w:val="24"/>
          <w:szCs w:val="24"/>
          <w:highlight w:val="none"/>
        </w:rPr>
        <w:t xml:space="preserve">   </w:t>
      </w:r>
      <w:r>
        <w:rPr>
          <w:rFonts w:ascii="等线" w:hAnsi="宋体" w:cs="Times New Roman"/>
          <w:sz w:val="24"/>
          <w:szCs w:val="24"/>
          <w:highlight w:val="none"/>
        </w:rPr>
        <w:t xml:space="preserve">      </w:t>
      </w:r>
      <w:r>
        <w:rPr>
          <w:rFonts w:hint="eastAsia" w:ascii="等线" w:hAnsi="宋体" w:cs="Times New Roman"/>
          <w:sz w:val="24"/>
          <w:szCs w:val="24"/>
          <w:highlight w:val="none"/>
          <w:lang w:val="en-US" w:eastAsia="zh-CN"/>
        </w:rPr>
        <w:tab/>
      </w:r>
      <w:r>
        <w:rPr>
          <w:rFonts w:ascii="等线" w:hAnsi="宋体" w:cs="Times New Roman"/>
          <w:sz w:val="24"/>
          <w:szCs w:val="24"/>
          <w:highlight w:val="none"/>
        </w:rPr>
        <w:t>法人代表或其授权代理人</w:t>
      </w:r>
    </w:p>
    <w:p>
      <w:pPr>
        <w:tabs>
          <w:tab w:val="left" w:pos="0"/>
        </w:tabs>
        <w:adjustRightInd/>
        <w:spacing w:line="360" w:lineRule="auto"/>
        <w:ind w:firstLine="480" w:firstLineChars="200"/>
        <w:rPr>
          <w:rFonts w:ascii="宋体" w:hAnsi="宋体" w:cs="宋体"/>
          <w:szCs w:val="21"/>
          <w:highlight w:val="none"/>
        </w:rPr>
      </w:pPr>
      <w:r>
        <w:rPr>
          <w:rFonts w:ascii="等线" w:hAnsi="宋体" w:cs="Times New Roman"/>
          <w:sz w:val="24"/>
          <w:szCs w:val="24"/>
          <w:highlight w:val="none"/>
        </w:rPr>
        <w:t>年</w:t>
      </w:r>
      <w:r>
        <w:rPr>
          <w:rFonts w:hint="eastAsia" w:ascii="等线" w:hAnsi="宋体" w:cs="Times New Roman"/>
          <w:sz w:val="24"/>
          <w:szCs w:val="24"/>
          <w:highlight w:val="none"/>
        </w:rPr>
        <w:t xml:space="preserve">   </w:t>
      </w:r>
      <w:r>
        <w:rPr>
          <w:rFonts w:ascii="等线" w:hAnsi="宋体" w:cs="Times New Roman"/>
          <w:sz w:val="24"/>
          <w:szCs w:val="24"/>
          <w:highlight w:val="none"/>
        </w:rPr>
        <w:t>月</w:t>
      </w:r>
      <w:r>
        <w:rPr>
          <w:rFonts w:hint="eastAsia" w:ascii="等线" w:hAnsi="宋体" w:cs="Times New Roman"/>
          <w:sz w:val="24"/>
          <w:szCs w:val="24"/>
          <w:highlight w:val="none"/>
        </w:rPr>
        <w:t xml:space="preserve">   </w:t>
      </w:r>
      <w:r>
        <w:rPr>
          <w:rFonts w:ascii="等线" w:hAnsi="宋体" w:cs="Times New Roman"/>
          <w:sz w:val="24"/>
          <w:szCs w:val="24"/>
          <w:highlight w:val="none"/>
        </w:rPr>
        <w:t>日                                    年</w:t>
      </w:r>
      <w:r>
        <w:rPr>
          <w:rFonts w:hint="eastAsia" w:ascii="等线" w:hAnsi="宋体" w:cs="Times New Roman"/>
          <w:sz w:val="24"/>
          <w:szCs w:val="24"/>
          <w:highlight w:val="none"/>
        </w:rPr>
        <w:t xml:space="preserve">   </w:t>
      </w:r>
      <w:r>
        <w:rPr>
          <w:rFonts w:ascii="等线" w:hAnsi="宋体" w:cs="Times New Roman"/>
          <w:sz w:val="24"/>
          <w:szCs w:val="24"/>
          <w:highlight w:val="none"/>
        </w:rPr>
        <w:t>月</w:t>
      </w:r>
      <w:r>
        <w:rPr>
          <w:rFonts w:hint="eastAsia" w:ascii="等线" w:hAnsi="宋体" w:cs="Times New Roman"/>
          <w:sz w:val="24"/>
          <w:szCs w:val="24"/>
          <w:highlight w:val="none"/>
        </w:rPr>
        <w:t xml:space="preserve">   </w:t>
      </w:r>
      <w:r>
        <w:rPr>
          <w:rFonts w:ascii="等线" w:hAnsi="宋体" w:cs="Times New Roman"/>
          <w:sz w:val="24"/>
          <w:szCs w:val="24"/>
          <w:highlight w:val="none"/>
        </w:rPr>
        <w:t>日</w:t>
      </w:r>
    </w:p>
    <w:p>
      <w:pPr>
        <w:widowControl w:val="0"/>
        <w:adjustRightInd w:val="0"/>
        <w:spacing w:line="360" w:lineRule="auto"/>
        <w:ind w:firstLine="0"/>
        <w:jc w:val="both"/>
        <w:rPr>
          <w:rFonts w:hint="eastAsia" w:ascii="宋体" w:hAnsi="宋体" w:eastAsia="宋体" w:cs="宋体"/>
          <w:kern w:val="2"/>
          <w:sz w:val="24"/>
          <w:szCs w:val="24"/>
          <w:highlight w:val="none"/>
          <w:lang w:val="en-US" w:eastAsia="zh-CN" w:bidi="ar-SA"/>
        </w:rPr>
      </w:pPr>
    </w:p>
    <w:p>
      <w:pPr>
        <w:widowControl w:val="0"/>
        <w:adjustRightInd w:val="0"/>
        <w:spacing w:line="360" w:lineRule="auto"/>
        <w:ind w:firstLine="0" w:firstLineChars="0"/>
        <w:jc w:val="both"/>
        <w:rPr>
          <w:rFonts w:hint="eastAsia" w:ascii="宋体" w:hAnsi="宋体" w:eastAsia="宋体" w:cs="宋体"/>
          <w:strike w:val="0"/>
          <w:dstrike/>
          <w:kern w:val="2"/>
          <w:sz w:val="24"/>
          <w:szCs w:val="24"/>
          <w:highlight w:val="none"/>
          <w:lang w:val="en-US" w:eastAsia="zh-CN" w:bidi="ar-SA"/>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pStyle w:val="4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Times New Roman"/>
          <w:color w:val="auto"/>
          <w:sz w:val="28"/>
          <w:szCs w:val="28"/>
          <w:highlight w:val="none"/>
          <w:lang w:val="en-US" w:eastAsia="zh-CN"/>
        </w:rPr>
      </w:pPr>
    </w:p>
    <w:p>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Times New Roman"/>
          <w:color w:val="auto"/>
          <w:sz w:val="28"/>
          <w:szCs w:val="28"/>
          <w:highlight w:val="none"/>
          <w:lang w:val="en-US" w:eastAsia="zh-CN"/>
        </w:rPr>
      </w:pPr>
    </w:p>
    <w:p>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Times New Roman"/>
          <w:color w:val="auto"/>
          <w:sz w:val="28"/>
          <w:szCs w:val="28"/>
          <w:highlight w:val="none"/>
          <w:lang w:val="en-US" w:eastAsia="zh-CN"/>
        </w:rPr>
      </w:pPr>
    </w:p>
    <w:p>
      <w:pPr>
        <w:keepNext w:val="0"/>
        <w:keepLines w:val="0"/>
        <w:pageBreakBefore w:val="0"/>
        <w:kinsoku/>
        <w:wordWrap/>
        <w:overflowPunct/>
        <w:topLinePunct w:val="0"/>
        <w:bidi w:val="0"/>
        <w:adjustRightInd/>
        <w:spacing w:line="240" w:lineRule="auto"/>
        <w:jc w:val="center"/>
        <w:textAlignment w:val="auto"/>
        <w:rPr>
          <w:rFonts w:hint="eastAsia" w:ascii="宋体" w:hAnsi="宋体" w:eastAsia="宋体" w:cs="Times New Roman"/>
          <w:b/>
          <w:bCs/>
          <w:color w:val="auto"/>
          <w:sz w:val="28"/>
          <w:szCs w:val="28"/>
          <w:highlight w:val="none"/>
          <w:lang w:val="en-US" w:eastAsia="zh-CN"/>
        </w:rPr>
      </w:pPr>
    </w:p>
    <w:p>
      <w:pPr>
        <w:keepNext w:val="0"/>
        <w:keepLines w:val="0"/>
        <w:pageBreakBefore w:val="0"/>
        <w:kinsoku/>
        <w:wordWrap/>
        <w:overflowPunct/>
        <w:topLinePunct w:val="0"/>
        <w:bidi w:val="0"/>
        <w:adjustRightInd/>
        <w:spacing w:line="240" w:lineRule="auto"/>
        <w:jc w:val="left"/>
        <w:textAlignment w:val="auto"/>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br w:type="page"/>
      </w:r>
    </w:p>
    <w:p>
      <w:pPr>
        <w:keepNext w:val="0"/>
        <w:keepLines w:val="0"/>
        <w:pageBreakBefore w:val="0"/>
        <w:kinsoku/>
        <w:wordWrap/>
        <w:overflowPunct/>
        <w:topLinePunct w:val="0"/>
        <w:bidi w:val="0"/>
        <w:adjustRightInd w:val="0"/>
        <w:spacing w:line="360" w:lineRule="auto"/>
        <w:jc w:val="left"/>
        <w:textAlignment w:val="auto"/>
        <w:rPr>
          <w:rFonts w:hint="eastAsia" w:ascii="宋体" w:hAnsi="宋体" w:eastAsia="宋体" w:cs="Times New Roman"/>
          <w:b/>
          <w:bCs/>
          <w:color w:val="auto"/>
          <w:sz w:val="28"/>
          <w:szCs w:val="28"/>
          <w:highlight w:val="none"/>
          <w:lang w:val="en-US" w:eastAsia="zh-CN"/>
        </w:rPr>
      </w:pPr>
      <w:r>
        <w:rPr>
          <w:rFonts w:hint="eastAsia" w:ascii="宋体" w:hAnsi="宋体" w:eastAsia="宋体" w:cs="宋体"/>
          <w:kern w:val="2"/>
          <w:sz w:val="21"/>
          <w:szCs w:val="21"/>
          <w:highlight w:val="none"/>
          <w:lang w:val="en-US" w:eastAsia="zh-CN" w:bidi="ar-SA"/>
        </w:rPr>
        <w:t>附件</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w:t>
      </w:r>
    </w:p>
    <w:p>
      <w:pPr>
        <w:keepNext w:val="0"/>
        <w:keepLines w:val="0"/>
        <w:pageBreakBefore w:val="0"/>
        <w:kinsoku/>
        <w:wordWrap/>
        <w:overflowPunct/>
        <w:topLinePunct w:val="0"/>
        <w:bidi w:val="0"/>
        <w:adjustRightInd/>
        <w:spacing w:line="240" w:lineRule="auto"/>
        <w:jc w:val="center"/>
        <w:textAlignment w:val="auto"/>
        <w:rPr>
          <w:rFonts w:ascii="Times New Roman" w:hAnsi="等线" w:eastAsia="仿宋_GB2312" w:cs="Times New Roman"/>
          <w:b/>
          <w:bCs/>
          <w:sz w:val="24"/>
          <w:szCs w:val="24"/>
          <w:highlight w:val="none"/>
        </w:rPr>
      </w:pPr>
      <w:r>
        <w:rPr>
          <w:rFonts w:hint="eastAsia" w:ascii="宋体" w:hAnsi="宋体" w:eastAsia="宋体" w:cs="Times New Roman"/>
          <w:b/>
          <w:bCs/>
          <w:color w:val="auto"/>
          <w:sz w:val="28"/>
          <w:szCs w:val="28"/>
          <w:highlight w:val="none"/>
          <w:lang w:val="en-US" w:eastAsia="zh-CN"/>
        </w:rPr>
        <w:t>浙江大学医学院附属口腔医院</w:t>
      </w:r>
      <w:r>
        <w:rPr>
          <w:rFonts w:hint="eastAsia" w:ascii="宋体" w:hAnsi="宋体" w:eastAsia="宋体" w:cs="Times New Roman"/>
          <w:b/>
          <w:bCs/>
          <w:color w:val="auto"/>
          <w:sz w:val="28"/>
          <w:szCs w:val="28"/>
          <w:highlight w:val="none"/>
        </w:rPr>
        <w:t>保密协议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xml:space="preserve">甲方 ：                             </w:t>
      </w:r>
      <w:r>
        <w:rPr>
          <w:rFonts w:hint="eastAsia" w:ascii="宋体" w:hAnsi="宋体" w:eastAsia="宋体" w:cs="Times New Roman"/>
          <w:color w:val="auto"/>
          <w:sz w:val="22"/>
          <w:szCs w:val="2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乙方 ：</w:t>
      </w:r>
      <w:r>
        <w:rPr>
          <w:rFonts w:hint="eastAsia" w:ascii="宋体" w:hAnsi="宋体" w:eastAsia="宋体" w:cs="Times New Roman"/>
          <w:color w:val="auto"/>
          <w:sz w:val="22"/>
          <w:szCs w:val="22"/>
          <w:highlight w:val="none"/>
        </w:rPr>
        <w:tab/>
      </w:r>
      <w:r>
        <w:rPr>
          <w:rFonts w:hint="eastAsia" w:ascii="宋体" w:hAnsi="宋体" w:eastAsia="宋体" w:cs="Times New Roman"/>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基于甲乙双方在       项目（以下简称“项目”）上的合作，为保护甲、乙双方的商业秘密及有关知识产权等其它利益，甲乙双方在友好协商的基础上达成如下条款：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第一条 为有效保护甲乙双方在项目合作期间及合作结束后的秘密信息及其它相关利益，甲乙双方签订本保密协议。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第二条 本协议所指秘密信息是指项目合作期间甲方或乙方向对方披露的技术信息或经营信息等，</w:t>
      </w:r>
      <w:r>
        <w:rPr>
          <w:rFonts w:hint="eastAsia" w:ascii="宋体" w:hAnsi="宋体" w:eastAsia="宋体" w:cs="Times New Roman"/>
          <w:color w:val="auto"/>
          <w:sz w:val="22"/>
          <w:szCs w:val="22"/>
          <w:highlight w:val="none"/>
          <w:lang w:val="en-US" w:eastAsia="zh-CN"/>
        </w:rPr>
        <w:t>包括但不仅限于</w:t>
      </w:r>
      <w:r>
        <w:rPr>
          <w:rFonts w:hint="eastAsia" w:ascii="宋体" w:hAnsi="宋体" w:eastAsia="宋体" w:cs="Times New Roman"/>
          <w:color w:val="auto"/>
          <w:sz w:val="22"/>
          <w:szCs w:val="22"/>
          <w:highlight w:val="none"/>
        </w:rPr>
        <w:t>各类技术资料、图纸、报价单、客户名单、人力资源等信息；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第三条 下列信息不属于本协议保密范畴：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xml:space="preserve">　　1、一方向另一方披露之前，另一方已经了解或从与对方无关的第三方处在无任何公开限制的情况下了解到的信息；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2、一方向另一方披露之前，已经是被公开的信息或已经在公开的印刷刊物或媒体上刊登过的信息；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3、一方向另一方披露后，不是因另一方（含另一方职员）的过失的原因，而被公开刊登在印刷刊物或媒体上的信息；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4、甲、乙双方根据法律、法庭指令，政府或主管该方的其他权力机构的指示、要求、询问而必须披露的信息；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5、与披露信息无关，接收方独自开发的信息；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6、与保密协议无关，披露方向第三方披露的信息。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第四条 在第三条第4款规定的情况下，甲方或乙方需披露秘密信息时，所披露内容必须提前五个工作日书面通知对方。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第五条 对于秘密信息，甲方或乙方可以向与项目有关的本公司的负责人及职员披露，但不能泄露或披露给与项目无关的本公司的职员。披露前需事先得到对方书面认可，按法律规定要求披露的除外。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第六条 接收方在项目合作的必要的范围内可对秘密信息进行复制，但必须提前得到对方书面同意，并且该复制品同样属于秘密信息。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第七条 披露方应对所披露的秘密信息中涉及的知识产权享有排它的、完整的权利，保证披露的秘密信息不侵犯第三方的知识产权，不存在任何权利瑕疵。涉及使用知识产权的，应遵守双方另行签署的知识产权许可协议。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第八条 接收方未得到披露方书面同意前不得将秘密信息用于项目合作以外的任何目的。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第九条 接收方在项目合作结束后或被要求返还秘密信息时必须按照披露方的指示返还秘密信息及复制品或销毁，并且提交相关秘密信息及复制品销毁的书面证明。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第十条 如并非由于接收方的原因或责任导致秘密信息泄露或披露的，接收方不对披露方承担责任。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xml:space="preserve">　　第十一条 本协议自双方签字盖章之日起生效，永久有效。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第十二条 如本协议期满或甲、乙双方提前解除本协议，本协议规定的保密义务在本协议期间及终止后永久有效。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第十三条 本协议的订立、效力、解释、履行及争议的解决应遵守中华人民共和国的法律、法规。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第十四条 与本协议有关的任何争议、争论或索赔，双方应尽量友好协商解决。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如协商无法解决，选择以下方式解决纠纷</w:t>
      </w:r>
      <w:r>
        <w:rPr>
          <w:rFonts w:hint="eastAsia" w:ascii="宋体" w:hAnsi="宋体" w:eastAsia="宋体" w:cs="Times New Roman"/>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1、交由合同签订所在地仲裁委员会仲裁，仲裁结果为最终结果。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2、提交甲方所在地法院诉讼解决。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第十五条 未经甲、乙双方书面确认，不得对本协议进行任何修改。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第十六条 本协议未尽事宜由双方本着诚意协商解决。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甲方（盖章）：</w:t>
      </w:r>
      <w:r>
        <w:rPr>
          <w:rFonts w:hint="eastAsia" w:ascii="宋体" w:hAnsi="宋体" w:eastAsia="宋体" w:cs="Times New Roman"/>
          <w:color w:val="auto"/>
          <w:sz w:val="22"/>
          <w:szCs w:val="22"/>
          <w:highlight w:val="none"/>
          <w:lang w:val="en-US" w:eastAsia="zh-CN"/>
        </w:rPr>
        <w:t xml:space="preserve">             </w:t>
      </w:r>
      <w:r>
        <w:rPr>
          <w:rFonts w:hint="eastAsia" w:ascii="宋体" w:hAnsi="宋体" w:eastAsia="宋体" w:cs="Times New Roman"/>
          <w:color w:val="auto"/>
          <w:sz w:val="22"/>
          <w:szCs w:val="22"/>
          <w:highlight w:val="none"/>
        </w:rPr>
        <w:t xml:space="preserve">   </w:t>
      </w:r>
      <w:r>
        <w:rPr>
          <w:rFonts w:hint="default" w:ascii="宋体" w:hAnsi="宋体" w:eastAsia="宋体" w:cs="Times New Roman"/>
          <w:color w:val="auto"/>
          <w:sz w:val="22"/>
          <w:szCs w:val="22"/>
          <w:highlight w:val="none"/>
          <w:lang w:val="en-US"/>
        </w:rPr>
        <w:t xml:space="preserve">            </w:t>
      </w:r>
      <w:r>
        <w:rPr>
          <w:rFonts w:hint="eastAsia" w:ascii="宋体" w:hAnsi="宋体" w:eastAsia="宋体" w:cs="Times New Roman"/>
          <w:color w:val="auto"/>
          <w:sz w:val="22"/>
          <w:szCs w:val="22"/>
          <w:highlight w:val="none"/>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xml:space="preserve">法定（授权）代表人：        </w:t>
      </w:r>
      <w:r>
        <w:rPr>
          <w:rFonts w:hint="eastAsia" w:ascii="宋体" w:hAnsi="宋体" w:eastAsia="宋体" w:cs="Times New Roman"/>
          <w:color w:val="auto"/>
          <w:sz w:val="22"/>
          <w:szCs w:val="22"/>
          <w:highlight w:val="none"/>
          <w:lang w:val="en-US" w:eastAsia="zh-CN"/>
        </w:rPr>
        <w:t xml:space="preserve"> </w:t>
      </w:r>
      <w:r>
        <w:rPr>
          <w:rFonts w:hint="default" w:ascii="宋体" w:hAnsi="宋体" w:eastAsia="宋体" w:cs="Times New Roman"/>
          <w:color w:val="auto"/>
          <w:sz w:val="22"/>
          <w:szCs w:val="22"/>
          <w:highlight w:val="none"/>
          <w:lang w:val="en-US" w:eastAsia="zh-CN"/>
        </w:rPr>
        <w:t xml:space="preserve">             </w:t>
      </w:r>
      <w:r>
        <w:rPr>
          <w:rFonts w:hint="eastAsia" w:ascii="宋体" w:hAnsi="宋体" w:eastAsia="宋体" w:cs="Times New Roman"/>
          <w:color w:val="auto"/>
          <w:sz w:val="22"/>
          <w:szCs w:val="22"/>
          <w:highlight w:val="none"/>
        </w:rPr>
        <w:t xml:space="preserve">法定（授权）代表人 ：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 xml:space="preserve">日期：                      </w:t>
      </w:r>
      <w:r>
        <w:rPr>
          <w:rFonts w:hint="default" w:ascii="宋体" w:hAnsi="宋体" w:eastAsia="宋体" w:cs="Times New Roman"/>
          <w:color w:val="auto"/>
          <w:sz w:val="22"/>
          <w:szCs w:val="22"/>
          <w:highlight w:val="none"/>
          <w:lang w:val="en-US"/>
        </w:rPr>
        <w:t xml:space="preserve">             </w:t>
      </w:r>
      <w:r>
        <w:rPr>
          <w:rFonts w:hint="eastAsia" w:ascii="宋体" w:hAnsi="宋体" w:eastAsia="宋体" w:cs="Times New Roman"/>
          <w:color w:val="auto"/>
          <w:sz w:val="22"/>
          <w:szCs w:val="22"/>
          <w:highlight w:val="none"/>
        </w:rPr>
        <w:t xml:space="preserve"> 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宋体" w:cs="Times New Roman"/>
          <w:color w:val="auto"/>
          <w:sz w:val="24"/>
          <w:szCs w:val="24"/>
          <w:highlight w:val="none"/>
          <w:lang w:val="en-US" w:eastAsia="zh-CN"/>
        </w:rPr>
      </w:pPr>
    </w:p>
    <w:p>
      <w:pPr>
        <w:adjustRightInd/>
        <w:ind w:left="0" w:leftChars="0" w:firstLine="0" w:firstLineChars="0"/>
        <w:jc w:val="center"/>
        <w:rPr>
          <w:rFonts w:hint="eastAsia" w:ascii="宋体" w:hAnsi="宋体" w:cs="宋体"/>
          <w:b/>
          <w:bCs/>
          <w:kern w:val="44"/>
          <w:sz w:val="30"/>
          <w:szCs w:val="30"/>
          <w:highlight w:val="none"/>
        </w:rPr>
      </w:pPr>
      <w:r>
        <w:rPr>
          <w:rFonts w:hint="eastAsia" w:ascii="宋体" w:hAnsi="宋体" w:cs="宋体"/>
          <w:b/>
          <w:bCs/>
          <w:kern w:val="44"/>
          <w:sz w:val="30"/>
          <w:szCs w:val="30"/>
          <w:highlight w:val="none"/>
        </w:rPr>
        <w:br w:type="page"/>
      </w:r>
    </w:p>
    <w:p>
      <w:pPr>
        <w:adjustRightInd/>
        <w:ind w:left="0" w:leftChars="0" w:firstLine="0" w:firstLineChars="0"/>
        <w:jc w:val="center"/>
        <w:rPr>
          <w:rFonts w:ascii="等线" w:hAnsi="等线" w:cs="宋体"/>
          <w:szCs w:val="21"/>
          <w:highlight w:val="none"/>
        </w:rPr>
      </w:pPr>
      <w:r>
        <w:rPr>
          <w:rFonts w:hint="eastAsia" w:ascii="宋体" w:hAnsi="宋体" w:eastAsia="宋体" w:cs="Times New Roman"/>
          <w:b/>
          <w:bCs/>
          <w:color w:val="auto"/>
          <w:sz w:val="28"/>
          <w:szCs w:val="28"/>
          <w:highlight w:val="none"/>
          <w:lang w:val="en-US" w:eastAsia="zh-CN"/>
        </w:rPr>
        <w:t>浙江大学医学院附属口腔医院供应商廉洁协议书</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0" w:firstLineChars="0"/>
        <w:jc w:val="both"/>
        <w:textAlignment w:val="auto"/>
        <w:rPr>
          <w:rFonts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甲方：浙江大学医学院附属口腔医院</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0" w:firstLineChars="0"/>
        <w:jc w:val="both"/>
        <w:textAlignment w:val="auto"/>
        <w:rPr>
          <w:rFonts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乙方：</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为深入贯彻落实国家有关治理商业贿赂的文件精神，切实规范医药购销行为，从源头上预防和遏制医药购销领域的不正之风，切实保证药品、医疗器械、设备、耗材、服务、工程等采购工作廉洁阳光开展，共同推进“清廉医院”建设，甲、乙双方特签订廉洁协议书，共同遵守以下条款：</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一、甲、乙双方严格遵守国家法律法规、医院规章制度和廉洁购销的有关规定，坚持公平、公正、公开、廉洁的原则，坚决反对和抵制商业贿赂。</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二、甲方工作人员不得利用职务和工作便利向乙方索要、暗示及接受乙方给予的红包、礼金、购物卡、有价证券、好处费、回扣、宴请、高消费等非正当利益，不得由乙方报销任何应由甲方或个人支付的费用。</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三、甲方工作人员参与招标采购工作，不得泄露招标信息，不得利用职务和工作便利影响专家公正评标议标。</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四、乙方应以合法正当的手段参与公平竞争，不得与甲方采购人、其他供应商恶意串通，不得以不正当手段诋毁、排挤其他供应商，不向甲方采购、评审等人员行贿或者提供其他不正当利益。</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五、乙方不以任何形式向甲方提供回扣、开单提成等；不向甲方工作人员及其亲属赠送礼品、礼金、有价证券等；不以宴请，提供高消费、国（境）学术活动等手段影响甲方对药械等的选择权。</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六、乙方不得以任何形式要求甲方工作人员查询药品、耗材等进、销、存量和使用情况，不得以任何形式进行统方。</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七、甲、乙双方应认真执行、积极配合医院治理商业贿赂相关工作，自觉接受甲方纪检监察等有关部门的监督检查，发现对方在业务活动中有违纪违规违法行为的，应及时向甲方纪检监察部门反映。</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八、本廉洁协议书作为购销合同的附件，与购销合同一并执行，具有同等法律效力。</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420" w:firstLineChars="20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九、本廉洁协议书一式三份，甲、乙双方各执一份，甲方纪检监察部执一份，从签订之日起生效。</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0" w:firstLineChars="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甲方（盖章）：</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 乙方（盖章）：</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left="0" w:leftChars="0" w:firstLine="0" w:firstLineChars="0"/>
        <w:jc w:val="both"/>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 xml:space="preserve">法定代表人及其委托人：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法定代表人及其委托人：</w:t>
      </w:r>
    </w:p>
    <w:p>
      <w:pPr>
        <w:keepNext w:val="0"/>
        <w:keepLines w:val="0"/>
        <w:pageBreakBefore w:val="0"/>
        <w:widowControl/>
        <w:kinsoku/>
        <w:wordWrap/>
        <w:overflowPunct/>
        <w:topLinePunct w:val="0"/>
        <w:autoSpaceDE w:val="0"/>
        <w:autoSpaceDN w:val="0"/>
        <w:bidi w:val="0"/>
        <w:adjustRightInd/>
        <w:snapToGrid w:val="0"/>
        <w:spacing w:before="0" w:after="0" w:line="440" w:lineRule="exact"/>
        <w:ind w:firstLine="420" w:firstLineChars="200"/>
        <w:jc w:val="both"/>
        <w:textAlignment w:val="auto"/>
        <w:rPr>
          <w:rFonts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 xml:space="preserve">年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月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日                                年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 月  </w:t>
      </w:r>
      <w:r>
        <w:rPr>
          <w:rFonts w:ascii="Times New Roman" w:hAnsi="Times New Roman" w:eastAsia="宋体" w:cs="Times New Roman"/>
          <w:kern w:val="0"/>
          <w:sz w:val="21"/>
          <w:szCs w:val="21"/>
          <w:highlight w:val="none"/>
          <w:lang w:val="en-US" w:eastAsia="zh-CN" w:bidi="ar-SA"/>
        </w:rPr>
        <w:t xml:space="preserve"> </w:t>
      </w:r>
      <w:r>
        <w:rPr>
          <w:rFonts w:hint="eastAsia" w:ascii="Times New Roman" w:hAnsi="Times New Roman" w:eastAsia="宋体" w:cs="Times New Roman"/>
          <w:kern w:val="0"/>
          <w:sz w:val="21"/>
          <w:szCs w:val="21"/>
          <w:highlight w:val="none"/>
          <w:lang w:val="en-US" w:eastAsia="zh-CN" w:bidi="ar-SA"/>
        </w:rPr>
        <w:t xml:space="preserve"> 日</w:t>
      </w:r>
    </w:p>
    <w:p>
      <w:pPr>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widowControl w:val="0"/>
        <w:adjustRightInd w:val="0"/>
        <w:spacing w:line="36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附件</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p>
    <w:tbl>
      <w:tblPr>
        <w:tblStyle w:val="81"/>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26"/>
        <w:gridCol w:w="3937"/>
        <w:gridCol w:w="29"/>
        <w:gridCol w:w="2004"/>
        <w:gridCol w:w="764"/>
        <w:gridCol w:w="207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077" w:type="dxa"/>
            <w:gridSpan w:val="8"/>
            <w:noWrap w:val="0"/>
            <w:vAlign w:val="center"/>
          </w:tcPr>
          <w:p>
            <w:pPr>
              <w:spacing w:line="240" w:lineRule="auto"/>
              <w:jc w:val="center"/>
              <w:rPr>
                <w:rFonts w:hint="eastAsia" w:ascii="宋体" w:hAnsi="宋体" w:eastAsia="宋体" w:cs="宋体"/>
                <w:b/>
                <w:bCs/>
                <w:kern w:val="0"/>
                <w:sz w:val="20"/>
                <w:szCs w:val="20"/>
                <w:lang w:val="en-US" w:eastAsia="zh-CN"/>
              </w:rPr>
            </w:pPr>
            <w:r>
              <w:rPr>
                <w:rFonts w:hint="eastAsia" w:ascii="宋体" w:hAnsi="宋体" w:eastAsia="Times New Roman" w:cs="宋体"/>
                <w:b/>
                <w:bCs/>
                <w:spacing w:val="-1"/>
                <w:kern w:val="2"/>
                <w:sz w:val="28"/>
                <w:szCs w:val="21"/>
                <w:highlight w:val="none"/>
                <w:lang w:val="en-US" w:eastAsia="zh-CN" w:bidi="ar-SA"/>
              </w:rPr>
              <w:t>服务质量考核表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3"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分类</w:t>
            </w:r>
          </w:p>
        </w:tc>
        <w:tc>
          <w:tcPr>
            <w:tcW w:w="726"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区域</w:t>
            </w:r>
          </w:p>
        </w:tc>
        <w:tc>
          <w:tcPr>
            <w:tcW w:w="3966" w:type="dxa"/>
            <w:gridSpan w:val="2"/>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  评  内   容</w:t>
            </w:r>
          </w:p>
        </w:tc>
        <w:tc>
          <w:tcPr>
            <w:tcW w:w="2004" w:type="dxa"/>
            <w:noWrap w:val="0"/>
            <w:vAlign w:val="center"/>
          </w:tcPr>
          <w:p>
            <w:pPr>
              <w:widowControl/>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 评 要 点</w:t>
            </w:r>
          </w:p>
        </w:tc>
        <w:tc>
          <w:tcPr>
            <w:tcW w:w="764" w:type="dxa"/>
            <w:noWrap w:val="0"/>
            <w:vAlign w:val="center"/>
          </w:tcPr>
          <w:p>
            <w:pPr>
              <w:spacing w:line="240" w:lineRule="auto"/>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分值</w:t>
            </w:r>
          </w:p>
        </w:tc>
        <w:tc>
          <w:tcPr>
            <w:tcW w:w="2079" w:type="dxa"/>
            <w:noWrap w:val="0"/>
            <w:vAlign w:val="center"/>
          </w:tcPr>
          <w:p>
            <w:pPr>
              <w:spacing w:line="240" w:lineRule="auto"/>
              <w:jc w:val="center"/>
              <w:rPr>
                <w:rFonts w:hint="eastAsia" w:ascii="宋体" w:hAnsi="宋体" w:eastAsia="宋体" w:cs="宋体"/>
                <w:b/>
                <w:bCs/>
                <w:color w:val="FF0000"/>
                <w:kern w:val="0"/>
                <w:sz w:val="20"/>
                <w:szCs w:val="20"/>
              </w:rPr>
            </w:pPr>
            <w:r>
              <w:rPr>
                <w:rFonts w:hint="eastAsia" w:ascii="宋体" w:hAnsi="宋体" w:eastAsia="宋体" w:cs="宋体"/>
                <w:b/>
                <w:bCs/>
                <w:color w:val="000000"/>
                <w:kern w:val="0"/>
                <w:sz w:val="20"/>
                <w:szCs w:val="20"/>
              </w:rPr>
              <w:t>存在问题</w:t>
            </w:r>
          </w:p>
        </w:tc>
        <w:tc>
          <w:tcPr>
            <w:tcW w:w="865" w:type="dxa"/>
            <w:noWrap w:val="0"/>
            <w:vAlign w:val="top"/>
          </w:tcPr>
          <w:p>
            <w:pPr>
              <w:spacing w:line="240" w:lineRule="auto"/>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73"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物业</w:t>
            </w:r>
            <w:r>
              <w:rPr>
                <w:rFonts w:hint="eastAsia" w:ascii="宋体" w:hAnsi="宋体" w:eastAsia="宋体" w:cs="宋体"/>
                <w:kern w:val="0"/>
                <w:sz w:val="20"/>
                <w:szCs w:val="20"/>
              </w:rPr>
              <w:t>管理（1</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物业公司</w:t>
            </w:r>
            <w:r>
              <w:rPr>
                <w:rFonts w:hint="eastAsia" w:ascii="宋体" w:hAnsi="宋体" w:eastAsia="宋体" w:cs="宋体"/>
                <w:kern w:val="0"/>
                <w:sz w:val="20"/>
                <w:szCs w:val="20"/>
                <w:lang w:eastAsia="zh-CN"/>
              </w:rPr>
              <w:t>各项规章制度、工作制度、培训制度、</w:t>
            </w:r>
            <w:r>
              <w:rPr>
                <w:rFonts w:hint="eastAsia" w:ascii="宋体" w:hAnsi="宋体" w:eastAsia="宋体" w:cs="宋体"/>
                <w:kern w:val="0"/>
                <w:sz w:val="20"/>
                <w:szCs w:val="20"/>
              </w:rPr>
              <w:t>安全管理制度</w:t>
            </w:r>
            <w:r>
              <w:rPr>
                <w:rFonts w:hint="eastAsia" w:ascii="宋体" w:hAnsi="宋体" w:eastAsia="宋体" w:cs="宋体"/>
                <w:kern w:val="0"/>
                <w:sz w:val="20"/>
                <w:szCs w:val="20"/>
                <w:lang w:eastAsia="zh-CN"/>
              </w:rPr>
              <w:t>、清洁消毒制度、</w:t>
            </w:r>
            <w:r>
              <w:rPr>
                <w:rFonts w:hint="eastAsia" w:ascii="宋体" w:hAnsi="宋体" w:eastAsia="宋体" w:cs="宋体"/>
                <w:kern w:val="0"/>
                <w:sz w:val="20"/>
                <w:szCs w:val="20"/>
                <w:lang w:val="en-US" w:eastAsia="zh-CN"/>
              </w:rPr>
              <w:t>疫情防控制度、</w:t>
            </w:r>
            <w:r>
              <w:rPr>
                <w:rFonts w:hint="eastAsia" w:ascii="宋体" w:hAnsi="宋体" w:eastAsia="宋体" w:cs="宋体"/>
                <w:kern w:val="0"/>
                <w:sz w:val="20"/>
                <w:szCs w:val="20"/>
                <w:lang w:eastAsia="zh-CN"/>
              </w:rPr>
              <w:t>巡查制度、会议制度、工作流程、岗位</w:t>
            </w:r>
            <w:r>
              <w:rPr>
                <w:rFonts w:hint="eastAsia" w:ascii="宋体" w:hAnsi="宋体" w:eastAsia="宋体" w:cs="宋体"/>
                <w:kern w:val="0"/>
                <w:sz w:val="20"/>
                <w:szCs w:val="20"/>
              </w:rPr>
              <w:t>职责</w:t>
            </w:r>
            <w:r>
              <w:rPr>
                <w:rFonts w:hint="eastAsia" w:ascii="宋体" w:hAnsi="宋体" w:eastAsia="宋体" w:cs="宋体"/>
                <w:kern w:val="0"/>
                <w:sz w:val="20"/>
                <w:szCs w:val="20"/>
                <w:lang w:eastAsia="zh-CN"/>
              </w:rPr>
              <w:t>、应急预案等。</w:t>
            </w:r>
          </w:p>
        </w:tc>
        <w:tc>
          <w:tcPr>
            <w:tcW w:w="2004"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缺一项扣0.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 xml:space="preserve">分          </w:t>
            </w:r>
          </w:p>
        </w:tc>
        <w:tc>
          <w:tcPr>
            <w:tcW w:w="764" w:type="dxa"/>
            <w:noWrap w:val="0"/>
            <w:vAlign w:val="center"/>
          </w:tcPr>
          <w:p>
            <w:pPr>
              <w:widowControl/>
              <w:spacing w:line="240" w:lineRule="auto"/>
              <w:ind w:firstLine="100" w:firstLineChars="5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5</w:t>
            </w:r>
          </w:p>
        </w:tc>
        <w:tc>
          <w:tcPr>
            <w:tcW w:w="2079" w:type="dxa"/>
            <w:noWrap w:val="0"/>
            <w:vAlign w:val="center"/>
          </w:tcPr>
          <w:p>
            <w:pPr>
              <w:widowControl/>
              <w:spacing w:line="240" w:lineRule="auto"/>
              <w:jc w:val="left"/>
              <w:rPr>
                <w:rFonts w:hint="eastAsia" w:ascii="宋体" w:hAnsi="宋体" w:eastAsia="宋体" w:cs="宋体"/>
                <w:kern w:val="0"/>
                <w:sz w:val="20"/>
                <w:szCs w:val="20"/>
              </w:rPr>
            </w:pPr>
          </w:p>
        </w:tc>
        <w:tc>
          <w:tcPr>
            <w:tcW w:w="865"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3966" w:type="dxa"/>
            <w:gridSpan w:val="2"/>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岗前培训、院感</w:t>
            </w:r>
            <w:r>
              <w:rPr>
                <w:rFonts w:hint="eastAsia" w:ascii="宋体" w:hAnsi="宋体" w:eastAsia="宋体" w:cs="宋体"/>
                <w:kern w:val="0"/>
                <w:sz w:val="20"/>
                <w:szCs w:val="20"/>
                <w:lang w:val="en-US" w:eastAsia="zh-CN"/>
              </w:rPr>
              <w:t>培训、疫情防控培训、</w:t>
            </w:r>
            <w:r>
              <w:rPr>
                <w:rFonts w:hint="eastAsia" w:ascii="宋体" w:hAnsi="宋体" w:eastAsia="宋体" w:cs="宋体"/>
                <w:kern w:val="0"/>
                <w:sz w:val="20"/>
                <w:szCs w:val="20"/>
                <w:lang w:eastAsia="zh-CN"/>
              </w:rPr>
              <w:t>垃圾分类培训、消防安全等培训。培训、考核、统计、整改等记录及时递交医院</w:t>
            </w:r>
            <w:r>
              <w:rPr>
                <w:rFonts w:hint="eastAsia" w:ascii="宋体" w:hAnsi="宋体" w:eastAsia="宋体" w:cs="宋体"/>
                <w:kern w:val="0"/>
                <w:sz w:val="20"/>
                <w:szCs w:val="20"/>
                <w:lang w:val="en-US" w:eastAsia="zh-CN"/>
              </w:rPr>
              <w:t>后勤服务部</w:t>
            </w:r>
            <w:r>
              <w:rPr>
                <w:rFonts w:hint="eastAsia" w:ascii="宋体" w:hAnsi="宋体" w:eastAsia="宋体" w:cs="宋体"/>
                <w:kern w:val="0"/>
                <w:sz w:val="20"/>
                <w:szCs w:val="20"/>
                <w:lang w:eastAsia="zh-CN"/>
              </w:rPr>
              <w:t>。</w:t>
            </w:r>
          </w:p>
        </w:tc>
        <w:tc>
          <w:tcPr>
            <w:tcW w:w="2004"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未培训合格上岗一人扣0.5分 未按时递交、整改每项扣</w:t>
            </w:r>
            <w:r>
              <w:rPr>
                <w:rFonts w:hint="eastAsia" w:ascii="宋体" w:hAnsi="宋体" w:eastAsia="宋体" w:cs="宋体"/>
                <w:kern w:val="0"/>
                <w:sz w:val="20"/>
                <w:szCs w:val="20"/>
                <w:lang w:val="en-US" w:eastAsia="zh-CN"/>
              </w:rPr>
              <w:t>0.5</w:t>
            </w:r>
            <w:r>
              <w:rPr>
                <w:rFonts w:hint="eastAsia" w:ascii="宋体" w:hAnsi="宋体" w:eastAsia="宋体" w:cs="宋体"/>
                <w:kern w:val="0"/>
                <w:sz w:val="20"/>
                <w:szCs w:val="20"/>
                <w:lang w:eastAsia="zh-CN"/>
              </w:rPr>
              <w:t xml:space="preserve">         </w:t>
            </w:r>
          </w:p>
        </w:tc>
        <w:tc>
          <w:tcPr>
            <w:tcW w:w="764" w:type="dxa"/>
            <w:noWrap w:val="0"/>
            <w:vAlign w:val="center"/>
          </w:tcPr>
          <w:p>
            <w:pPr>
              <w:widowControl/>
              <w:spacing w:line="240" w:lineRule="auto"/>
              <w:ind w:firstLine="100" w:firstLineChars="5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2079" w:type="dxa"/>
            <w:noWrap w:val="0"/>
            <w:vAlign w:val="center"/>
          </w:tcPr>
          <w:p>
            <w:pPr>
              <w:pStyle w:val="2"/>
              <w:bidi w:val="0"/>
              <w:spacing w:line="240" w:lineRule="auto"/>
              <w:rPr>
                <w:rFonts w:hint="eastAsia" w:ascii="宋体" w:hAnsi="宋体" w:eastAsia="宋体" w:cs="宋体"/>
                <w:sz w:val="20"/>
                <w:szCs w:val="20"/>
                <w:lang w:val="en-US" w:eastAsia="zh-CN"/>
              </w:rPr>
            </w:pPr>
          </w:p>
        </w:tc>
        <w:tc>
          <w:tcPr>
            <w:tcW w:w="865"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3966" w:type="dxa"/>
            <w:gridSpan w:val="2"/>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保洁设备、保洁工具、保洁耗材、</w:t>
            </w:r>
            <w:r>
              <w:rPr>
                <w:rFonts w:hint="eastAsia" w:ascii="宋体" w:hAnsi="宋体" w:eastAsia="宋体" w:cs="宋体"/>
                <w:kern w:val="0"/>
                <w:sz w:val="20"/>
                <w:szCs w:val="20"/>
                <w:lang w:val="en-US" w:eastAsia="zh-CN"/>
              </w:rPr>
              <w:t>运送工具等按投标文件如实提供给医院。</w:t>
            </w:r>
          </w:p>
        </w:tc>
        <w:tc>
          <w:tcPr>
            <w:tcW w:w="2004" w:type="dxa"/>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按投标文件考</w:t>
            </w:r>
            <w:r>
              <w:rPr>
                <w:rFonts w:hint="eastAsia" w:ascii="宋体" w:hAnsi="宋体" w:eastAsia="宋体" w:cs="宋体"/>
                <w:kern w:val="0"/>
                <w:sz w:val="20"/>
                <w:szCs w:val="20"/>
                <w:lang w:val="en-US" w:eastAsia="zh-CN"/>
              </w:rPr>
              <w:t>核</w:t>
            </w:r>
            <w:r>
              <w:rPr>
                <w:rFonts w:hint="eastAsia" w:ascii="宋体" w:hAnsi="宋体" w:eastAsia="宋体" w:cs="宋体"/>
                <w:kern w:val="0"/>
                <w:sz w:val="20"/>
                <w:szCs w:val="20"/>
                <w:lang w:eastAsia="zh-CN"/>
              </w:rPr>
              <w:t>，一</w:t>
            </w:r>
            <w:r>
              <w:rPr>
                <w:rFonts w:hint="eastAsia" w:ascii="宋体" w:hAnsi="宋体" w:eastAsia="宋体" w:cs="宋体"/>
                <w:kern w:val="0"/>
                <w:sz w:val="20"/>
                <w:szCs w:val="20"/>
                <w:lang w:val="en-US" w:eastAsia="zh-CN"/>
              </w:rPr>
              <w:t>项</w:t>
            </w:r>
            <w:r>
              <w:rPr>
                <w:rFonts w:hint="eastAsia" w:ascii="宋体" w:hAnsi="宋体" w:eastAsia="宋体" w:cs="宋体"/>
                <w:kern w:val="0"/>
                <w:sz w:val="20"/>
                <w:szCs w:val="20"/>
                <w:lang w:eastAsia="zh-CN"/>
              </w:rPr>
              <w:t>不合格扣0.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lang w:eastAsia="zh-CN"/>
              </w:rPr>
              <w:t>分</w:t>
            </w:r>
          </w:p>
        </w:tc>
        <w:tc>
          <w:tcPr>
            <w:tcW w:w="764" w:type="dxa"/>
            <w:noWrap w:val="0"/>
            <w:vAlign w:val="center"/>
          </w:tcPr>
          <w:p>
            <w:pPr>
              <w:widowControl/>
              <w:spacing w:line="240" w:lineRule="auto"/>
              <w:ind w:firstLine="100" w:firstLineChars="5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2079" w:type="dxa"/>
            <w:noWrap w:val="0"/>
            <w:vAlign w:val="center"/>
          </w:tcPr>
          <w:p>
            <w:pPr>
              <w:widowControl/>
              <w:spacing w:line="240" w:lineRule="auto"/>
              <w:jc w:val="left"/>
              <w:rPr>
                <w:rFonts w:hint="eastAsia" w:ascii="宋体" w:hAnsi="宋体" w:eastAsia="宋体" w:cs="宋体"/>
                <w:kern w:val="0"/>
                <w:sz w:val="20"/>
                <w:szCs w:val="20"/>
                <w:lang w:val="en-US" w:eastAsia="zh-CN"/>
              </w:rPr>
            </w:pPr>
          </w:p>
        </w:tc>
        <w:tc>
          <w:tcPr>
            <w:tcW w:w="865" w:type="dxa"/>
            <w:noWrap w:val="0"/>
            <w:vAlign w:val="top"/>
          </w:tcPr>
          <w:p>
            <w:pPr>
              <w:widowControl/>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673"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室外环境</w:t>
            </w:r>
            <w:r>
              <w:rPr>
                <w:rFonts w:hint="eastAsia" w:ascii="宋体" w:hAnsi="宋体" w:eastAsia="宋体" w:cs="宋体"/>
                <w:kern w:val="0"/>
                <w:sz w:val="20"/>
                <w:szCs w:val="20"/>
                <w:lang w:val="en-US" w:eastAsia="zh-CN"/>
              </w:rPr>
              <w:t>/垃圾暂存点/地下室</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分）</w:t>
            </w:r>
          </w:p>
        </w:tc>
        <w:tc>
          <w:tcPr>
            <w:tcW w:w="726" w:type="dxa"/>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道路</w:t>
            </w:r>
          </w:p>
        </w:tc>
        <w:tc>
          <w:tcPr>
            <w:tcW w:w="3966" w:type="dxa"/>
            <w:gridSpan w:val="2"/>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医院内所有路面、通道24小时无纸屑、无烟头、无污水、无瓜皮果壳、无痰迹、无明显泥沙、污垢、积水树叶。每20平方米范围内烟头、果皮、纸屑等污物平均不超过2处，且应在15分钟内及时清除掉。地面保持干燥，尤其雨天、雪天要及时清扫积水、积雪。坡道等易滑处放置防滑地垫，防止行人摔伤，确保安全。</w:t>
            </w:r>
          </w:p>
        </w:tc>
        <w:tc>
          <w:tcPr>
            <w:tcW w:w="2004" w:type="dxa"/>
            <w:noWrap w:val="0"/>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一项不合格扣0.5分</w:t>
            </w:r>
          </w:p>
          <w:p>
            <w:pPr>
              <w:widowControl/>
              <w:spacing w:line="240" w:lineRule="auto"/>
              <w:jc w:val="left"/>
              <w:rPr>
                <w:rFonts w:hint="eastAsia" w:ascii="宋体" w:hAnsi="宋体" w:eastAsia="宋体" w:cs="宋体"/>
                <w:kern w:val="0"/>
                <w:sz w:val="20"/>
                <w:szCs w:val="20"/>
                <w:lang w:eastAsia="zh-CN"/>
              </w:rPr>
            </w:pPr>
          </w:p>
        </w:tc>
        <w:tc>
          <w:tcPr>
            <w:tcW w:w="764" w:type="dxa"/>
            <w:noWrap w:val="0"/>
            <w:vAlign w:val="center"/>
          </w:tcPr>
          <w:p>
            <w:pPr>
              <w:spacing w:line="240" w:lineRule="auto"/>
              <w:jc w:val="center"/>
              <w:rPr>
                <w:rFonts w:hint="eastAsia" w:ascii="宋体" w:hAnsi="宋体" w:eastAsia="宋体" w:cs="宋体"/>
                <w:kern w:val="0"/>
                <w:sz w:val="20"/>
                <w:szCs w:val="20"/>
              </w:rPr>
            </w:pPr>
          </w:p>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 xml:space="preserve"> </w:t>
            </w:r>
            <w:r>
              <w:rPr>
                <w:rFonts w:hint="eastAsia" w:ascii="宋体" w:hAnsi="宋体" w:eastAsia="宋体" w:cs="宋体"/>
                <w:kern w:val="0"/>
                <w:sz w:val="20"/>
                <w:szCs w:val="20"/>
                <w:lang w:val="en-US" w:eastAsia="zh-CN"/>
              </w:rPr>
              <w:t xml:space="preserve">                                                                                                                                                                                                                                                                                                                                                                                                                                                            </w:t>
            </w: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公共设施</w:t>
            </w:r>
          </w:p>
        </w:tc>
        <w:tc>
          <w:tcPr>
            <w:tcW w:w="3966" w:type="dxa"/>
            <w:gridSpan w:val="2"/>
            <w:noWrap w:val="0"/>
            <w:vAlign w:val="center"/>
          </w:tcPr>
          <w:p>
            <w:pPr>
              <w:tabs>
                <w:tab w:val="left" w:pos="444"/>
              </w:tabs>
              <w:snapToGrid w:val="0"/>
              <w:spacing w:line="24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rPr>
              <w:t>花园、花坛、水池内无杂物，石凳、石桌上保持洁净；外墙面转角处无积土、垃圾；宣传栏无乱贴现象，金属门和金属护板保持干净光亮，无污渍、无脚踢印迹、无锈迹。明沟通畅</w:t>
            </w:r>
            <w:r>
              <w:rPr>
                <w:rFonts w:hint="eastAsia" w:ascii="宋体" w:hAnsi="宋体" w:eastAsia="宋体" w:cs="宋体"/>
                <w:kern w:val="0"/>
                <w:sz w:val="20"/>
                <w:szCs w:val="20"/>
                <w:lang w:eastAsia="zh-CN"/>
              </w:rPr>
              <w:t>。</w:t>
            </w:r>
          </w:p>
        </w:tc>
        <w:tc>
          <w:tcPr>
            <w:tcW w:w="200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79" w:type="dxa"/>
            <w:noWrap w:val="0"/>
            <w:vAlign w:val="center"/>
          </w:tcPr>
          <w:p>
            <w:pPr>
              <w:spacing w:line="240" w:lineRule="auto"/>
              <w:jc w:val="both"/>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标识牌、介绍栏、宣传栏、软门帘等清洁，公共设施目视无明显灰尘；平台无积水、杂物；玻璃雨棚目视无垃圾、青苔、积水、污迹；</w:t>
            </w:r>
          </w:p>
        </w:tc>
        <w:tc>
          <w:tcPr>
            <w:tcW w:w="200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restart"/>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污水池及垃圾</w:t>
            </w:r>
            <w:r>
              <w:rPr>
                <w:rFonts w:hint="eastAsia" w:ascii="宋体" w:hAnsi="宋体" w:eastAsia="宋体" w:cs="宋体"/>
                <w:kern w:val="0"/>
                <w:sz w:val="20"/>
                <w:szCs w:val="20"/>
                <w:lang w:eastAsia="zh-CN"/>
              </w:rPr>
              <w:t>暂存点</w:t>
            </w: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定期检查窖井、化粪池，无外溢，箅子内无纸屑烟头，盖上无污泥。</w:t>
            </w:r>
          </w:p>
        </w:tc>
        <w:tc>
          <w:tcPr>
            <w:tcW w:w="200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医废垃圾暂存点整洁，分门别类摆放，无私人物品；垃圾按规定时间规定路线转运；做好院内院外交接，做好清洁消毒并登记。</w:t>
            </w:r>
          </w:p>
        </w:tc>
        <w:tc>
          <w:tcPr>
            <w:tcW w:w="2004"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3"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726" w:type="dxa"/>
            <w:vMerge w:val="continue"/>
            <w:noWrap w:val="0"/>
            <w:vAlign w:val="center"/>
          </w:tcPr>
          <w:p>
            <w:pPr>
              <w:widowControl/>
              <w:spacing w:line="240" w:lineRule="auto"/>
              <w:jc w:val="left"/>
              <w:rPr>
                <w:rFonts w:hint="eastAsia" w:ascii="宋体" w:hAnsi="宋体" w:eastAsia="宋体" w:cs="宋体"/>
                <w:kern w:val="0"/>
                <w:sz w:val="20"/>
                <w:szCs w:val="20"/>
              </w:rPr>
            </w:pP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生活垃圾暂存点整洁，分门别类摆放，无私人物品；垃圾按规定时间规定路线转运；垃圾桶清洁</w:t>
            </w:r>
          </w:p>
        </w:tc>
        <w:tc>
          <w:tcPr>
            <w:tcW w:w="2004" w:type="dxa"/>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73" w:type="dxa"/>
            <w:vMerge w:val="continue"/>
            <w:noWrap w:val="0"/>
            <w:vAlign w:val="center"/>
          </w:tcPr>
          <w:p>
            <w:pPr>
              <w:widowControl/>
              <w:spacing w:line="240" w:lineRule="auto"/>
              <w:jc w:val="center"/>
              <w:rPr>
                <w:rFonts w:hint="eastAsia" w:ascii="宋体" w:hAnsi="宋体" w:eastAsia="宋体" w:cs="宋体"/>
                <w:kern w:val="0"/>
                <w:sz w:val="20"/>
                <w:szCs w:val="20"/>
              </w:rPr>
            </w:pPr>
          </w:p>
        </w:tc>
        <w:tc>
          <w:tcPr>
            <w:tcW w:w="726" w:type="dxa"/>
            <w:noWrap w:val="0"/>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地下室</w:t>
            </w:r>
          </w:p>
        </w:tc>
        <w:tc>
          <w:tcPr>
            <w:tcW w:w="3966" w:type="dxa"/>
            <w:gridSpan w:val="2"/>
            <w:noWrap w:val="0"/>
            <w:vAlign w:val="center"/>
          </w:tcPr>
          <w:p>
            <w:pPr>
              <w:widowControl/>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地下室、</w:t>
            </w:r>
            <w:r>
              <w:rPr>
                <w:rFonts w:hint="eastAsia" w:ascii="宋体" w:hAnsi="宋体" w:eastAsia="宋体" w:cs="宋体"/>
                <w:kern w:val="0"/>
                <w:sz w:val="20"/>
                <w:szCs w:val="20"/>
              </w:rPr>
              <w:t>停车场(含立体车库)：无杂物、烟蒂、垃圾、纸屑、油污、蜘蛛网。</w:t>
            </w:r>
          </w:p>
        </w:tc>
        <w:tc>
          <w:tcPr>
            <w:tcW w:w="200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2079"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5" w:type="dxa"/>
            <w:noWrap w:val="0"/>
            <w:vAlign w:val="top"/>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673" w:type="dxa"/>
            <w:vMerge w:val="restart"/>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门急诊/医技科室/病房/行政（</w:t>
            </w:r>
            <w:r>
              <w:rPr>
                <w:rFonts w:hint="eastAsia" w:ascii="宋体" w:hAnsi="宋体" w:eastAsia="宋体" w:cs="宋体"/>
                <w:kern w:val="0"/>
                <w:sz w:val="20"/>
                <w:szCs w:val="20"/>
                <w:lang w:val="en-US" w:eastAsia="zh-CN"/>
              </w:rPr>
              <w:t>25</w:t>
            </w:r>
            <w:r>
              <w:rPr>
                <w:rFonts w:hint="eastAsia" w:ascii="宋体" w:hAnsi="宋体" w:eastAsia="宋体" w:cs="宋体"/>
                <w:kern w:val="0"/>
                <w:sz w:val="20"/>
                <w:szCs w:val="20"/>
              </w:rPr>
              <w:t>分）</w:t>
            </w: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办公区域</w:t>
            </w:r>
          </w:p>
        </w:tc>
        <w:tc>
          <w:tcPr>
            <w:tcW w:w="3937"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办公室、会议室、诊室、示教室、值班室等保持整洁；灯具、空调进出风口表面等干净，地面、地毯，干净、无尘、无烟头、无污渍，无纸屑、无痰迹、墙面及拐角处无蜘蛛网。办公家具、桌椅台面保持干净清洁无积尘、脚踢印、黑色痕迹。</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公共区域</w:t>
            </w:r>
          </w:p>
        </w:tc>
        <w:tc>
          <w:tcPr>
            <w:tcW w:w="393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标识标牌、宣传栏、公共设施目视无明显灰尘；及时清理“牛皮癣”；大厅墙面、踢脚板干净，无污垢。公共走廊、脚垫干净清洁；电梯大厅和门、窗槽内干净。各候诊区、病人家属等待区域内的桌、椅及其他家具设备，擦拭消毒干净，不得有污迹、划痕、无脚踢印迹、黑色痕迹。</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厕所</w:t>
            </w:r>
          </w:p>
        </w:tc>
        <w:tc>
          <w:tcPr>
            <w:tcW w:w="3937"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sz w:val="20"/>
                <w:szCs w:val="20"/>
              </w:rPr>
              <w:t>坐厕盖板、座板及隔板清洁无水迹，内壁外壁无污迹；镜面、沐浴房玻璃门干净，无污迹；厕所地面无积水，便池内（含小便器）无尿碱或污垢；墙面、墙身面砖清洁光亮，无污迹。</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楼道</w:t>
            </w:r>
          </w:p>
        </w:tc>
        <w:tc>
          <w:tcPr>
            <w:tcW w:w="3937"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楼梯、扶手、窗面、台面干净，无烟蒂、垃圾。不锈钢护栏清洁光亮。</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玻璃、门、窗</w:t>
            </w:r>
          </w:p>
        </w:tc>
        <w:tc>
          <w:tcPr>
            <w:tcW w:w="3937"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玻璃干净、明亮、无手印、无污渍，窗框、门及顶部无灰尘、无锈蚀。</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73" w:type="dxa"/>
            <w:vMerge w:val="continue"/>
            <w:noWrap w:val="0"/>
            <w:vAlign w:val="top"/>
          </w:tcPr>
          <w:p>
            <w:pPr>
              <w:spacing w:line="380" w:lineRule="exact"/>
              <w:jc w:val="both"/>
              <w:rPr>
                <w:rFonts w:hint="eastAsia" w:ascii="宋体" w:hAnsi="宋体" w:eastAsia="宋体" w:cs="宋体"/>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病房</w:t>
            </w:r>
          </w:p>
        </w:tc>
        <w:tc>
          <w:tcPr>
            <w:tcW w:w="3937" w:type="dxa"/>
            <w:noWrap w:val="0"/>
            <w:vAlign w:val="center"/>
          </w:tcPr>
          <w:p>
            <w:pPr>
              <w:snapToGrid w:val="0"/>
              <w:spacing w:line="360" w:lineRule="auto"/>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病房内墙面、桌面，床档、输液架及设备带等清洁、无尘，地面无垃圾、无污迹，电视机表面无积灰。</w:t>
            </w:r>
            <w:r>
              <w:rPr>
                <w:rFonts w:hint="eastAsia" w:ascii="宋体" w:hAnsi="宋体" w:eastAsia="宋体" w:cs="宋体"/>
                <w:kern w:val="0"/>
                <w:sz w:val="20"/>
                <w:szCs w:val="20"/>
                <w:lang w:val="en-US" w:eastAsia="zh-CN"/>
              </w:rPr>
              <w:t>VIP病室内</w:t>
            </w:r>
            <w:r>
              <w:rPr>
                <w:rFonts w:hint="eastAsia" w:ascii="宋体" w:hAnsi="宋体" w:eastAsia="宋体" w:cs="宋体"/>
                <w:kern w:val="0"/>
                <w:sz w:val="20"/>
                <w:szCs w:val="20"/>
              </w:rPr>
              <w:t>冰箱、微波炉，里外保持干净。沙发、茶几表面干净无污迹。橱柜表面无积灰，抽屉表面干净无污迹。垃圾桶内外清洁，垃圾袋按标准套放。窗台、空调风口表面无积灰。病房四角无蛛网尘埃。按院感管理要求及时做好终末消毒</w:t>
            </w:r>
            <w:r>
              <w:rPr>
                <w:rFonts w:hint="eastAsia" w:ascii="宋体" w:hAnsi="宋体" w:eastAsia="宋体" w:cs="宋体"/>
                <w:kern w:val="0"/>
                <w:sz w:val="20"/>
                <w:szCs w:val="20"/>
                <w:lang w:eastAsia="zh-CN"/>
              </w:rPr>
              <w:t>。</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73" w:type="dxa"/>
            <w:vMerge w:val="continue"/>
            <w:noWrap w:val="0"/>
            <w:vAlign w:val="top"/>
          </w:tcPr>
          <w:p>
            <w:pPr>
              <w:spacing w:line="380" w:lineRule="exact"/>
              <w:jc w:val="both"/>
              <w:rPr>
                <w:rFonts w:hint="eastAsia" w:ascii="宋体" w:hAnsi="宋体" w:eastAsia="宋体" w:cs="宋体"/>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垃圾</w:t>
            </w:r>
          </w:p>
        </w:tc>
        <w:tc>
          <w:tcPr>
            <w:tcW w:w="3937"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lang w:eastAsia="zh-CN"/>
              </w:rPr>
              <w:t>按医院要求正确使用垃圾袋，</w:t>
            </w:r>
            <w:r>
              <w:rPr>
                <w:rFonts w:hint="eastAsia" w:ascii="宋体" w:hAnsi="宋体" w:eastAsia="宋体" w:cs="宋体"/>
                <w:kern w:val="0"/>
                <w:sz w:val="20"/>
                <w:szCs w:val="20"/>
              </w:rPr>
              <w:t>及时收集垃圾，桶内的垃圾不超过2/3，生活垃圾、医疗垃圾不能混合收集，垃圾桶干净无污渍；工具车按要求摆放，无乱摆、乱挂现象。</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73" w:type="dxa"/>
            <w:vMerge w:val="continue"/>
            <w:noWrap w:val="0"/>
            <w:vAlign w:val="center"/>
          </w:tcPr>
          <w:p>
            <w:pPr>
              <w:widowControl/>
              <w:spacing w:line="380" w:lineRule="exact"/>
              <w:jc w:val="both"/>
              <w:rPr>
                <w:rFonts w:hint="eastAsia" w:ascii="宋体" w:hAnsi="宋体" w:eastAsia="宋体" w:cs="宋体"/>
                <w:kern w:val="0"/>
                <w:sz w:val="20"/>
                <w:szCs w:val="20"/>
              </w:rPr>
            </w:pPr>
          </w:p>
        </w:tc>
        <w:tc>
          <w:tcPr>
            <w:tcW w:w="726"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院感重点科室</w:t>
            </w:r>
          </w:p>
        </w:tc>
        <w:tc>
          <w:tcPr>
            <w:tcW w:w="3937" w:type="dxa"/>
            <w:noWrap w:val="0"/>
            <w:vAlign w:val="center"/>
          </w:tcPr>
          <w:p>
            <w:pPr>
              <w:widowControl/>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手术室、供应室等科室：污染区、半污染区、清洁区进行保洁时，不同的区域都应配置清洁用品，不得混用；在进行保洁时不同区域不得交叉作业。</w:t>
            </w:r>
          </w:p>
        </w:tc>
        <w:tc>
          <w:tcPr>
            <w:tcW w:w="2033" w:type="dxa"/>
            <w:gridSpan w:val="2"/>
            <w:noWrap w:val="0"/>
            <w:vAlign w:val="center"/>
          </w:tcPr>
          <w:p>
            <w:pPr>
              <w:spacing w:line="38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center"/>
          </w:tcPr>
          <w:p>
            <w:pPr>
              <w:spacing w:line="380" w:lineRule="exact"/>
              <w:ind w:firstLine="200" w:firstLineChars="100"/>
              <w:jc w:val="both"/>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专项保洁（</w:t>
            </w:r>
            <w:r>
              <w:rPr>
                <w:rFonts w:hint="eastAsia" w:ascii="宋体" w:hAnsi="宋体" w:eastAsia="宋体" w:cs="宋体"/>
                <w:kern w:val="0"/>
                <w:sz w:val="20"/>
                <w:szCs w:val="20"/>
                <w:lang w:val="en-US" w:eastAsia="zh-CN"/>
              </w:rPr>
              <w:t>20</w:t>
            </w:r>
            <w:r>
              <w:rPr>
                <w:rFonts w:hint="eastAsia" w:ascii="宋体" w:hAnsi="宋体" w:eastAsia="宋体" w:cs="宋体"/>
                <w:kern w:val="0"/>
                <w:sz w:val="20"/>
                <w:szCs w:val="20"/>
              </w:rPr>
              <w:t>分）</w:t>
            </w:r>
          </w:p>
        </w:tc>
        <w:tc>
          <w:tcPr>
            <w:tcW w:w="726" w:type="dxa"/>
            <w:noWrap w:val="0"/>
            <w:vAlign w:val="center"/>
          </w:tcPr>
          <w:p>
            <w:pPr>
              <w:widowControl/>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打蜡</w:t>
            </w:r>
          </w:p>
        </w:tc>
        <w:tc>
          <w:tcPr>
            <w:tcW w:w="3937" w:type="dxa"/>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院区内所有医用地胶板每年打蜡1</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次，有打蜡计划，并按计划和科室沟通后进行打蜡。</w:t>
            </w:r>
          </w:p>
        </w:tc>
        <w:tc>
          <w:tcPr>
            <w:tcW w:w="2033" w:type="dxa"/>
            <w:gridSpan w:val="2"/>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764" w:type="dxa"/>
            <w:noWrap w:val="0"/>
            <w:vAlign w:val="center"/>
          </w:tcPr>
          <w:p>
            <w:pPr>
              <w:spacing w:line="380" w:lineRule="exact"/>
              <w:ind w:firstLine="200" w:firstLineChars="100"/>
              <w:jc w:val="both"/>
              <w:rPr>
                <w:rFonts w:hint="eastAsia" w:ascii="宋体" w:hAnsi="宋体" w:eastAsia="宋体" w:cs="宋体"/>
                <w:color w:val="C00000"/>
                <w:kern w:val="0"/>
                <w:sz w:val="20"/>
                <w:szCs w:val="20"/>
                <w:lang w:eastAsia="zh-CN"/>
              </w:rPr>
            </w:pPr>
            <w:r>
              <w:rPr>
                <w:rFonts w:hint="eastAsia" w:ascii="宋体" w:hAnsi="宋体" w:eastAsia="宋体" w:cs="宋体"/>
                <w:kern w:val="0"/>
                <w:sz w:val="20"/>
                <w:szCs w:val="20"/>
                <w:lang w:val="en-US" w:eastAsia="zh-CN"/>
              </w:rPr>
              <w:t>4</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抛光、洗地</w:t>
            </w:r>
          </w:p>
        </w:tc>
        <w:tc>
          <w:tcPr>
            <w:tcW w:w="3937" w:type="dxa"/>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院区内所有医用地胶板需定期清洗、抛光，有计划，并按计划进行。</w:t>
            </w:r>
          </w:p>
        </w:tc>
        <w:tc>
          <w:tcPr>
            <w:tcW w:w="2033" w:type="dxa"/>
            <w:gridSpan w:val="2"/>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764" w:type="dxa"/>
            <w:noWrap w:val="0"/>
            <w:vAlign w:val="center"/>
          </w:tcPr>
          <w:p>
            <w:pPr>
              <w:spacing w:line="380" w:lineRule="exact"/>
              <w:ind w:firstLine="200" w:firstLineChars="100"/>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sz w:val="20"/>
                <w:szCs w:val="20"/>
              </w:rPr>
            </w:pPr>
            <w:r>
              <w:rPr>
                <w:rFonts w:hint="eastAsia" w:ascii="宋体" w:hAnsi="宋体" w:eastAsia="宋体" w:cs="宋体"/>
                <w:kern w:val="0"/>
                <w:sz w:val="20"/>
                <w:szCs w:val="20"/>
              </w:rPr>
              <w:t>石材</w:t>
            </w:r>
          </w:p>
        </w:tc>
        <w:tc>
          <w:tcPr>
            <w:tcW w:w="393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室内石材地面、楼梯须定期清洗，定期做镜面养护。有计划，并按计划进行。</w:t>
            </w:r>
          </w:p>
        </w:tc>
        <w:tc>
          <w:tcPr>
            <w:tcW w:w="2033" w:type="dxa"/>
            <w:gridSpan w:val="2"/>
            <w:noWrap w:val="0"/>
            <w:vAlign w:val="center"/>
          </w:tcPr>
          <w:p>
            <w:pPr>
              <w:spacing w:line="38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764" w:type="dxa"/>
            <w:noWrap w:val="0"/>
            <w:vAlign w:val="center"/>
          </w:tcPr>
          <w:p>
            <w:pPr>
              <w:spacing w:line="380" w:lineRule="exact"/>
              <w:ind w:firstLine="200" w:firstLineChars="100"/>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2079" w:type="dxa"/>
            <w:noWrap w:val="0"/>
            <w:vAlign w:val="center"/>
          </w:tcPr>
          <w:p>
            <w:pPr>
              <w:spacing w:line="380" w:lineRule="exact"/>
              <w:jc w:val="both"/>
              <w:rPr>
                <w:rFonts w:hint="eastAsia" w:ascii="宋体" w:hAnsi="宋体" w:eastAsia="宋体" w:cs="宋体"/>
                <w:kern w:val="0"/>
                <w:sz w:val="20"/>
                <w:szCs w:val="20"/>
                <w:lang w:val="en-US"/>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不锈钢</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玻璃</w:t>
            </w:r>
          </w:p>
        </w:tc>
        <w:tc>
          <w:tcPr>
            <w:tcW w:w="393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不锈钢电梯门、电梯厢、水池、不锈钢门防护套、护栏保持光亮，有计划上油，并按计划进行。</w:t>
            </w:r>
          </w:p>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玻璃无污迹。</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764"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窗帘、围帘</w:t>
            </w:r>
          </w:p>
        </w:tc>
        <w:tc>
          <w:tcPr>
            <w:tcW w:w="3937" w:type="dxa"/>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 xml:space="preserve">围帘拆换3个月1次（污染时随时拆换），窗帘拆换6个月1次，有计划，有记录，按计划进行 </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无计划扣0.5分；少做一个科室扣0.</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764"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运送中心</w:t>
            </w:r>
            <w:r>
              <w:rPr>
                <w:rFonts w:hint="eastAsia" w:ascii="宋体" w:hAnsi="宋体" w:eastAsia="宋体" w:cs="宋体"/>
                <w:kern w:val="0"/>
                <w:sz w:val="20"/>
                <w:szCs w:val="20"/>
                <w:lang w:val="en-US" w:eastAsia="zh-CN"/>
              </w:rPr>
              <w:t>其它运送</w:t>
            </w:r>
            <w:r>
              <w:rPr>
                <w:rFonts w:hint="eastAsia" w:ascii="宋体" w:hAnsi="宋体" w:eastAsia="宋体" w:cs="宋体"/>
                <w:kern w:val="0"/>
                <w:sz w:val="20"/>
                <w:szCs w:val="20"/>
              </w:rPr>
              <w:t>（15分）</w:t>
            </w: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病人运送</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及时、安全护送病人检查；平车、轮椅每日清洁消毒，</w:t>
            </w:r>
            <w:r>
              <w:rPr>
                <w:rFonts w:hint="eastAsia" w:ascii="宋体" w:hAnsi="宋体" w:eastAsia="宋体" w:cs="宋体"/>
                <w:kern w:val="0"/>
                <w:sz w:val="20"/>
                <w:szCs w:val="20"/>
                <w:lang w:eastAsia="zh-CN"/>
              </w:rPr>
              <w:t>每周安全</w:t>
            </w:r>
            <w:r>
              <w:rPr>
                <w:rFonts w:hint="eastAsia" w:ascii="宋体" w:hAnsi="宋体" w:eastAsia="宋体" w:cs="宋体"/>
                <w:kern w:val="0"/>
                <w:sz w:val="20"/>
                <w:szCs w:val="20"/>
              </w:rPr>
              <w:t>维护</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；无差错、无投诉。</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764" w:type="dxa"/>
            <w:noWrap w:val="0"/>
            <w:vAlign w:val="center"/>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标本运送</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及时、安全送检标本，标本盒</w:t>
            </w:r>
            <w:r>
              <w:rPr>
                <w:rFonts w:hint="eastAsia" w:ascii="宋体" w:hAnsi="宋体" w:eastAsia="宋体" w:cs="宋体"/>
                <w:kern w:val="0"/>
                <w:sz w:val="20"/>
                <w:szCs w:val="20"/>
                <w:lang w:val="en-US" w:eastAsia="zh-CN"/>
              </w:rPr>
              <w:t>按院感要求</w:t>
            </w:r>
            <w:r>
              <w:rPr>
                <w:rFonts w:hint="eastAsia" w:ascii="宋体" w:hAnsi="宋体" w:eastAsia="宋体" w:cs="宋体"/>
                <w:kern w:val="0"/>
                <w:sz w:val="20"/>
                <w:szCs w:val="20"/>
              </w:rPr>
              <w:t>清洁消毒</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 xml:space="preserve">；无差错、无投诉。 </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764" w:type="dxa"/>
            <w:noWrap w:val="0"/>
            <w:vAlign w:val="center"/>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center"/>
          </w:tcPr>
          <w:p>
            <w:pPr>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药品运送</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rPr>
              <w:t>及时、安全运送药品，药品</w:t>
            </w:r>
            <w:r>
              <w:rPr>
                <w:rFonts w:hint="eastAsia" w:ascii="宋体" w:hAnsi="宋体" w:eastAsia="宋体" w:cs="宋体"/>
                <w:kern w:val="0"/>
                <w:sz w:val="20"/>
                <w:szCs w:val="20"/>
                <w:lang w:eastAsia="zh-CN"/>
              </w:rPr>
              <w:t>转运</w:t>
            </w:r>
            <w:r>
              <w:rPr>
                <w:rFonts w:hint="eastAsia" w:ascii="宋体" w:hAnsi="宋体" w:eastAsia="宋体" w:cs="宋体"/>
                <w:kern w:val="0"/>
                <w:sz w:val="20"/>
                <w:szCs w:val="20"/>
                <w:lang w:val="en-US" w:eastAsia="zh-CN"/>
              </w:rPr>
              <w:t>箱按院感要求</w:t>
            </w:r>
            <w:r>
              <w:rPr>
                <w:rFonts w:hint="eastAsia" w:ascii="宋体" w:hAnsi="宋体" w:eastAsia="宋体" w:cs="宋体"/>
                <w:kern w:val="0"/>
                <w:sz w:val="20"/>
                <w:szCs w:val="20"/>
              </w:rPr>
              <w:t>清洁消毒</w:t>
            </w:r>
            <w:r>
              <w:rPr>
                <w:rFonts w:hint="eastAsia" w:ascii="宋体" w:hAnsi="宋体" w:eastAsia="宋体" w:cs="宋体"/>
                <w:kern w:val="0"/>
                <w:sz w:val="20"/>
                <w:szCs w:val="20"/>
                <w:lang w:eastAsia="zh-CN"/>
              </w:rPr>
              <w:t>并记录</w:t>
            </w:r>
            <w:r>
              <w:rPr>
                <w:rFonts w:hint="eastAsia" w:ascii="宋体" w:hAnsi="宋体" w:eastAsia="宋体" w:cs="宋体"/>
                <w:kern w:val="0"/>
                <w:sz w:val="20"/>
                <w:szCs w:val="20"/>
              </w:rPr>
              <w:t>；无差错、无投诉</w:t>
            </w:r>
            <w:r>
              <w:rPr>
                <w:rFonts w:hint="eastAsia" w:ascii="宋体" w:hAnsi="宋体" w:eastAsia="宋体" w:cs="宋体"/>
                <w:kern w:val="0"/>
                <w:sz w:val="20"/>
                <w:szCs w:val="20"/>
                <w:lang w:eastAsia="zh-CN"/>
              </w:rPr>
              <w:t>。</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764"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380" w:lineRule="exact"/>
              <w:jc w:val="left"/>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其他运送</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及时、安全运送其他物品，无差错、无投诉</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每起差错扣0.2分，每起投诉扣0.5分</w:t>
            </w:r>
          </w:p>
        </w:tc>
        <w:tc>
          <w:tcPr>
            <w:tcW w:w="764"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380" w:lineRule="exact"/>
              <w:jc w:val="left"/>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夜间值班</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lang w:eastAsia="zh-CN"/>
              </w:rPr>
              <w:t>夜间排班</w:t>
            </w:r>
            <w:r>
              <w:rPr>
                <w:rFonts w:hint="eastAsia" w:ascii="宋体" w:hAnsi="宋体" w:eastAsia="宋体" w:cs="宋体"/>
                <w:kern w:val="0"/>
                <w:sz w:val="20"/>
                <w:szCs w:val="20"/>
              </w:rPr>
              <w:t>满足临床一线需求</w:t>
            </w:r>
            <w:r>
              <w:rPr>
                <w:rFonts w:hint="eastAsia" w:ascii="宋体" w:hAnsi="宋体" w:eastAsia="宋体" w:cs="宋体"/>
                <w:kern w:val="0"/>
                <w:sz w:val="20"/>
                <w:szCs w:val="20"/>
                <w:lang w:eastAsia="zh-CN"/>
              </w:rPr>
              <w:t>，上班</w:t>
            </w:r>
            <w:r>
              <w:rPr>
                <w:rFonts w:hint="eastAsia" w:ascii="宋体" w:hAnsi="宋体" w:eastAsia="宋体" w:cs="宋体"/>
                <w:kern w:val="0"/>
                <w:sz w:val="20"/>
                <w:szCs w:val="20"/>
              </w:rPr>
              <w:t>期间不离岗、窜岗，工作处理及时、准确</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无差错，无病人及医务人员投诉。</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一项不合格扣0.2分</w:t>
            </w:r>
          </w:p>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每起差错投诉扣0.5分</w:t>
            </w:r>
          </w:p>
        </w:tc>
        <w:tc>
          <w:tcPr>
            <w:tcW w:w="764" w:type="dxa"/>
            <w:noWrap w:val="0"/>
            <w:vAlign w:val="center"/>
          </w:tcPr>
          <w:p>
            <w:pPr>
              <w:snapToGrid w:val="0"/>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2079" w:type="dxa"/>
            <w:noWrap w:val="0"/>
            <w:vAlign w:val="center"/>
          </w:tcPr>
          <w:p>
            <w:pPr>
              <w:spacing w:line="380" w:lineRule="exact"/>
              <w:jc w:val="left"/>
              <w:rPr>
                <w:rFonts w:hint="eastAsia" w:ascii="宋体" w:hAnsi="宋体" w:eastAsia="宋体" w:cs="宋体"/>
                <w:kern w:val="0"/>
                <w:sz w:val="20"/>
                <w:szCs w:val="20"/>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restart"/>
            <w:noWrap w:val="0"/>
            <w:vAlign w:val="top"/>
          </w:tcPr>
          <w:p>
            <w:pPr>
              <w:snapToGrid w:val="0"/>
              <w:spacing w:line="360" w:lineRule="auto"/>
              <w:jc w:val="left"/>
              <w:rPr>
                <w:rFonts w:hint="eastAsia" w:ascii="宋体" w:hAnsi="宋体" w:eastAsia="宋体" w:cs="宋体"/>
                <w:kern w:val="0"/>
                <w:sz w:val="20"/>
                <w:szCs w:val="20"/>
                <w:lang w:eastAsia="zh-CN"/>
              </w:rPr>
            </w:pPr>
          </w:p>
          <w:p>
            <w:pPr>
              <w:snapToGrid w:val="0"/>
              <w:spacing w:line="36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物料</w:t>
            </w:r>
            <w:r>
              <w:rPr>
                <w:rFonts w:hint="eastAsia" w:ascii="宋体" w:hAnsi="宋体" w:eastAsia="宋体" w:cs="宋体"/>
                <w:kern w:val="0"/>
                <w:sz w:val="20"/>
                <w:szCs w:val="20"/>
                <w:lang w:val="en-US" w:eastAsia="zh-CN"/>
              </w:rPr>
              <w:t>/防护</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12</w:t>
            </w:r>
            <w:r>
              <w:rPr>
                <w:rFonts w:hint="eastAsia" w:ascii="宋体" w:hAnsi="宋体" w:eastAsia="宋体" w:cs="宋体"/>
                <w:kern w:val="0"/>
                <w:sz w:val="20"/>
                <w:szCs w:val="20"/>
                <w:lang w:eastAsia="zh-CN"/>
              </w:rPr>
              <w:t>分）</w:t>
            </w:r>
          </w:p>
        </w:tc>
        <w:tc>
          <w:tcPr>
            <w:tcW w:w="726"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液体</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清洗消毒液配置正确，按院感要求和说明书执行</w:t>
            </w:r>
          </w:p>
        </w:tc>
        <w:tc>
          <w:tcPr>
            <w:tcW w:w="2033" w:type="dxa"/>
            <w:gridSpan w:val="2"/>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top"/>
          </w:tcPr>
          <w:p>
            <w:pPr>
              <w:spacing w:line="380" w:lineRule="exact"/>
              <w:jc w:val="left"/>
              <w:rPr>
                <w:rFonts w:hint="eastAsia" w:ascii="宋体" w:hAnsi="宋体" w:eastAsia="宋体" w:cs="宋体"/>
                <w:sz w:val="20"/>
                <w:szCs w:val="20"/>
                <w:lang w:val="en-US" w:eastAsia="zh-CN"/>
              </w:rPr>
            </w:pPr>
          </w:p>
        </w:tc>
        <w:tc>
          <w:tcPr>
            <w:tcW w:w="865"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毛巾</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材料符合院感要求并做好分区、分房、分床使用</w:t>
            </w:r>
          </w:p>
        </w:tc>
        <w:tc>
          <w:tcPr>
            <w:tcW w:w="2033" w:type="dxa"/>
            <w:gridSpan w:val="2"/>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top"/>
          </w:tcPr>
          <w:p>
            <w:pPr>
              <w:spacing w:line="380" w:lineRule="exact"/>
              <w:jc w:val="left"/>
              <w:rPr>
                <w:rFonts w:hint="eastAsia" w:ascii="宋体" w:hAnsi="宋体" w:eastAsia="宋体" w:cs="宋体"/>
                <w:sz w:val="20"/>
                <w:szCs w:val="20"/>
                <w:lang w:val="en-US" w:eastAsia="zh-CN"/>
              </w:rPr>
            </w:pPr>
          </w:p>
        </w:tc>
        <w:tc>
          <w:tcPr>
            <w:tcW w:w="865"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地巾</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材料符合院感要求，分房、分区使用</w:t>
            </w:r>
          </w:p>
        </w:tc>
        <w:tc>
          <w:tcPr>
            <w:tcW w:w="2033" w:type="dxa"/>
            <w:gridSpan w:val="2"/>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top"/>
          </w:tcPr>
          <w:p>
            <w:pPr>
              <w:spacing w:line="380" w:lineRule="exact"/>
              <w:jc w:val="left"/>
              <w:rPr>
                <w:rFonts w:hint="eastAsia" w:ascii="宋体" w:hAnsi="宋体" w:eastAsia="宋体" w:cs="宋体"/>
                <w:sz w:val="20"/>
                <w:szCs w:val="20"/>
                <w:lang w:val="en-US" w:eastAsia="zh-CN"/>
              </w:rPr>
            </w:pPr>
          </w:p>
        </w:tc>
        <w:tc>
          <w:tcPr>
            <w:tcW w:w="865"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3" w:type="dxa"/>
            <w:vMerge w:val="continue"/>
            <w:noWrap w:val="0"/>
            <w:vAlign w:val="top"/>
          </w:tcPr>
          <w:p>
            <w:pPr>
              <w:snapToGrid w:val="0"/>
              <w:spacing w:line="360" w:lineRule="auto"/>
              <w:rPr>
                <w:rFonts w:hint="eastAsia" w:ascii="宋体" w:hAnsi="宋体" w:eastAsia="宋体" w:cs="宋体"/>
                <w:kern w:val="0"/>
                <w:sz w:val="20"/>
                <w:szCs w:val="20"/>
                <w:lang w:eastAsia="zh-CN"/>
              </w:rPr>
            </w:pPr>
          </w:p>
        </w:tc>
        <w:tc>
          <w:tcPr>
            <w:tcW w:w="726"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防护</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按院感要求做好手卫生、消毒隔离、自身防护</w:t>
            </w:r>
          </w:p>
        </w:tc>
        <w:tc>
          <w:tcPr>
            <w:tcW w:w="2033" w:type="dxa"/>
            <w:gridSpan w:val="2"/>
            <w:noWrap w:val="0"/>
            <w:vAlign w:val="top"/>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一项不合格扣0.5分</w:t>
            </w:r>
          </w:p>
        </w:tc>
        <w:tc>
          <w:tcPr>
            <w:tcW w:w="764" w:type="dxa"/>
            <w:noWrap w:val="0"/>
            <w:vAlign w:val="top"/>
          </w:tcPr>
          <w:p>
            <w:pPr>
              <w:snapToGrid w:val="0"/>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79" w:type="dxa"/>
            <w:noWrap w:val="0"/>
            <w:vAlign w:val="top"/>
          </w:tcPr>
          <w:p>
            <w:pPr>
              <w:spacing w:line="380" w:lineRule="exact"/>
              <w:rPr>
                <w:rFonts w:hint="eastAsia" w:ascii="宋体" w:hAnsi="宋体" w:eastAsia="宋体" w:cs="宋体"/>
                <w:sz w:val="20"/>
                <w:szCs w:val="20"/>
                <w:lang w:val="en-US" w:eastAsia="zh-CN"/>
              </w:rPr>
            </w:pPr>
          </w:p>
        </w:tc>
        <w:tc>
          <w:tcPr>
            <w:tcW w:w="865" w:type="dxa"/>
            <w:noWrap w:val="0"/>
            <w:vAlign w:val="top"/>
          </w:tcPr>
          <w:p>
            <w:pPr>
              <w:spacing w:line="38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3" w:type="dxa"/>
            <w:vMerge w:val="restart"/>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员工状态</w:t>
            </w: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素质</w:t>
            </w:r>
          </w:p>
        </w:tc>
        <w:tc>
          <w:tcPr>
            <w:tcW w:w="3937" w:type="dxa"/>
            <w:noWrap w:val="0"/>
            <w:vAlign w:val="center"/>
          </w:tcPr>
          <w:p>
            <w:pPr>
              <w:snapToGrid w:val="0"/>
              <w:spacing w:line="36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员工</w:t>
            </w:r>
            <w:r>
              <w:rPr>
                <w:rFonts w:hint="eastAsia" w:ascii="宋体" w:hAnsi="宋体" w:eastAsia="宋体" w:cs="宋体"/>
                <w:kern w:val="0"/>
                <w:sz w:val="20"/>
                <w:szCs w:val="20"/>
                <w:lang w:eastAsia="zh-CN"/>
              </w:rPr>
              <w:t>文化、年龄、</w:t>
            </w:r>
            <w:r>
              <w:rPr>
                <w:rFonts w:hint="eastAsia" w:ascii="宋体" w:hAnsi="宋体" w:eastAsia="宋体" w:cs="宋体"/>
                <w:kern w:val="0"/>
                <w:sz w:val="20"/>
                <w:szCs w:val="20"/>
                <w:lang w:val="en-US" w:eastAsia="zh-CN"/>
              </w:rPr>
              <w:t>能力与</w:t>
            </w:r>
            <w:r>
              <w:rPr>
                <w:rFonts w:hint="eastAsia" w:ascii="宋体" w:hAnsi="宋体" w:eastAsia="宋体" w:cs="宋体"/>
                <w:kern w:val="0"/>
                <w:sz w:val="20"/>
                <w:szCs w:val="20"/>
                <w:lang w:eastAsia="zh-CN"/>
              </w:rPr>
              <w:t>岗位相匹配，管理人员不得</w:t>
            </w:r>
            <w:r>
              <w:rPr>
                <w:rFonts w:hint="eastAsia" w:ascii="宋体" w:hAnsi="宋体" w:eastAsia="宋体" w:cs="宋体"/>
                <w:kern w:val="0"/>
                <w:sz w:val="20"/>
                <w:szCs w:val="20"/>
                <w:lang w:val="en-US" w:eastAsia="zh-CN"/>
              </w:rPr>
              <w:t>长时间</w:t>
            </w:r>
            <w:r>
              <w:rPr>
                <w:rFonts w:hint="eastAsia" w:ascii="宋体" w:hAnsi="宋体" w:eastAsia="宋体" w:cs="宋体"/>
                <w:kern w:val="0"/>
                <w:sz w:val="20"/>
                <w:szCs w:val="20"/>
                <w:lang w:eastAsia="zh-CN"/>
              </w:rPr>
              <w:t>顶替员工班。</w:t>
            </w:r>
          </w:p>
        </w:tc>
        <w:tc>
          <w:tcPr>
            <w:tcW w:w="2033" w:type="dxa"/>
            <w:gridSpan w:val="2"/>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764" w:type="dxa"/>
            <w:noWrap w:val="0"/>
            <w:vAlign w:val="center"/>
          </w:tcPr>
          <w:p>
            <w:pPr>
              <w:snapToGrid w:val="0"/>
              <w:spacing w:line="360" w:lineRule="auto"/>
              <w:jc w:val="center"/>
              <w:rPr>
                <w:rFonts w:hint="eastAsia" w:ascii="宋体" w:hAnsi="宋体" w:eastAsia="宋体" w:cs="宋体"/>
                <w:kern w:val="0"/>
                <w:sz w:val="20"/>
                <w:szCs w:val="20"/>
              </w:rPr>
            </w:pPr>
          </w:p>
        </w:tc>
        <w:tc>
          <w:tcPr>
            <w:tcW w:w="2079" w:type="dxa"/>
            <w:noWrap w:val="0"/>
            <w:vAlign w:val="center"/>
          </w:tcPr>
          <w:p>
            <w:pPr>
              <w:spacing w:line="380" w:lineRule="exact"/>
              <w:jc w:val="center"/>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restart"/>
            <w:noWrap w:val="0"/>
            <w:vAlign w:val="center"/>
          </w:tcPr>
          <w:p>
            <w:pPr>
              <w:widowControl/>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稳定性</w:t>
            </w:r>
          </w:p>
          <w:p>
            <w:pPr>
              <w:widowControl/>
              <w:spacing w:line="380" w:lineRule="exact"/>
              <w:jc w:val="center"/>
              <w:rPr>
                <w:rFonts w:hint="eastAsia" w:ascii="宋体" w:hAnsi="宋体" w:eastAsia="宋体" w:cs="宋体"/>
                <w:kern w:val="0"/>
                <w:sz w:val="20"/>
                <w:szCs w:val="20"/>
              </w:rPr>
            </w:pP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 xml:space="preserve">员工辞工率控制每月在5%以内 </w:t>
            </w:r>
          </w:p>
        </w:tc>
        <w:tc>
          <w:tcPr>
            <w:tcW w:w="2033" w:type="dxa"/>
            <w:gridSpan w:val="2"/>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764" w:type="dxa"/>
            <w:noWrap w:val="0"/>
            <w:vAlign w:val="center"/>
          </w:tcPr>
          <w:p>
            <w:pPr>
              <w:snapToGrid w:val="0"/>
              <w:spacing w:line="360" w:lineRule="auto"/>
              <w:jc w:val="center"/>
              <w:rPr>
                <w:rFonts w:hint="eastAsia" w:ascii="宋体" w:hAnsi="宋体" w:eastAsia="宋体" w:cs="宋体"/>
                <w:kern w:val="0"/>
                <w:sz w:val="20"/>
                <w:szCs w:val="20"/>
                <w:lang w:val="en-US"/>
              </w:rPr>
            </w:pPr>
          </w:p>
        </w:tc>
        <w:tc>
          <w:tcPr>
            <w:tcW w:w="2079" w:type="dxa"/>
            <w:noWrap w:val="0"/>
            <w:vAlign w:val="center"/>
          </w:tcPr>
          <w:p>
            <w:pPr>
              <w:spacing w:line="380" w:lineRule="exact"/>
              <w:rPr>
                <w:rFonts w:hint="eastAsia" w:ascii="宋体" w:hAnsi="宋体" w:eastAsia="宋体" w:cs="宋体"/>
                <w:kern w:val="0"/>
                <w:sz w:val="20"/>
                <w:szCs w:val="20"/>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服务人数</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另外按</w:t>
            </w:r>
            <w:r>
              <w:rPr>
                <w:rFonts w:hint="eastAsia" w:ascii="宋体" w:hAnsi="宋体" w:eastAsia="宋体" w:cs="宋体"/>
                <w:kern w:val="0"/>
                <w:sz w:val="20"/>
                <w:szCs w:val="20"/>
                <w:lang w:val="en-US" w:eastAsia="zh-CN"/>
              </w:rPr>
              <w:t>合同</w:t>
            </w:r>
            <w:r>
              <w:rPr>
                <w:rFonts w:hint="eastAsia" w:ascii="宋体" w:hAnsi="宋体" w:eastAsia="宋体" w:cs="宋体"/>
                <w:kern w:val="0"/>
                <w:sz w:val="20"/>
                <w:szCs w:val="20"/>
              </w:rPr>
              <w:t>考核</w:t>
            </w:r>
          </w:p>
        </w:tc>
        <w:tc>
          <w:tcPr>
            <w:tcW w:w="764" w:type="dxa"/>
            <w:noWrap w:val="0"/>
            <w:vAlign w:val="center"/>
          </w:tcPr>
          <w:p>
            <w:pPr>
              <w:snapToGrid w:val="0"/>
              <w:spacing w:line="360" w:lineRule="auto"/>
              <w:jc w:val="center"/>
              <w:rPr>
                <w:rFonts w:hint="eastAsia" w:ascii="宋体" w:hAnsi="宋体" w:eastAsia="宋体" w:cs="宋体"/>
                <w:kern w:val="0"/>
                <w:sz w:val="20"/>
                <w:szCs w:val="20"/>
              </w:rPr>
            </w:pPr>
          </w:p>
        </w:tc>
        <w:tc>
          <w:tcPr>
            <w:tcW w:w="2079" w:type="dxa"/>
            <w:noWrap w:val="0"/>
            <w:vAlign w:val="center"/>
          </w:tcPr>
          <w:p>
            <w:pPr>
              <w:spacing w:line="380" w:lineRule="exact"/>
              <w:rPr>
                <w:rFonts w:hint="eastAsia" w:ascii="宋体" w:hAnsi="宋体" w:eastAsia="宋体" w:cs="宋体"/>
                <w:kern w:val="0"/>
                <w:sz w:val="20"/>
                <w:szCs w:val="20"/>
              </w:rPr>
            </w:pPr>
          </w:p>
        </w:tc>
        <w:tc>
          <w:tcPr>
            <w:tcW w:w="865" w:type="dxa"/>
            <w:noWrap w:val="0"/>
            <w:vAlign w:val="top"/>
          </w:tcPr>
          <w:p>
            <w:pPr>
              <w:spacing w:line="38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726" w:type="dxa"/>
            <w:vMerge w:val="continue"/>
            <w:noWrap w:val="0"/>
            <w:vAlign w:val="center"/>
          </w:tcPr>
          <w:p>
            <w:pPr>
              <w:widowControl/>
              <w:spacing w:line="380" w:lineRule="exact"/>
              <w:jc w:val="center"/>
              <w:rPr>
                <w:rFonts w:hint="eastAsia" w:ascii="宋体" w:hAnsi="宋体" w:eastAsia="宋体" w:cs="宋体"/>
                <w:kern w:val="0"/>
                <w:sz w:val="20"/>
                <w:szCs w:val="20"/>
              </w:rPr>
            </w:pP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参保人数</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另外按</w:t>
            </w:r>
            <w:r>
              <w:rPr>
                <w:rFonts w:hint="eastAsia" w:ascii="宋体" w:hAnsi="宋体" w:eastAsia="宋体" w:cs="宋体"/>
                <w:kern w:val="0"/>
                <w:sz w:val="20"/>
                <w:szCs w:val="20"/>
                <w:lang w:val="en-US" w:eastAsia="zh-CN"/>
              </w:rPr>
              <w:t>合同</w:t>
            </w:r>
            <w:r>
              <w:rPr>
                <w:rFonts w:hint="eastAsia" w:ascii="宋体" w:hAnsi="宋体" w:eastAsia="宋体" w:cs="宋体"/>
                <w:kern w:val="0"/>
                <w:sz w:val="20"/>
                <w:szCs w:val="20"/>
              </w:rPr>
              <w:t>考核</w:t>
            </w:r>
          </w:p>
        </w:tc>
        <w:tc>
          <w:tcPr>
            <w:tcW w:w="764" w:type="dxa"/>
            <w:noWrap w:val="0"/>
            <w:vAlign w:val="center"/>
          </w:tcPr>
          <w:p>
            <w:pPr>
              <w:snapToGrid w:val="0"/>
              <w:spacing w:line="360" w:lineRule="auto"/>
              <w:jc w:val="center"/>
              <w:rPr>
                <w:rFonts w:hint="eastAsia" w:ascii="宋体" w:hAnsi="宋体" w:eastAsia="宋体" w:cs="宋体"/>
                <w:kern w:val="0"/>
                <w:sz w:val="20"/>
                <w:szCs w:val="20"/>
              </w:rPr>
            </w:pPr>
          </w:p>
        </w:tc>
        <w:tc>
          <w:tcPr>
            <w:tcW w:w="2079" w:type="dxa"/>
            <w:noWrap w:val="0"/>
            <w:vAlign w:val="center"/>
          </w:tcPr>
          <w:p>
            <w:pPr>
              <w:spacing w:line="380" w:lineRule="exact"/>
              <w:rPr>
                <w:rFonts w:hint="eastAsia" w:ascii="宋体" w:hAnsi="宋体" w:eastAsia="宋体" w:cs="宋体"/>
                <w:color w:val="000000"/>
                <w:kern w:val="0"/>
                <w:sz w:val="20"/>
                <w:szCs w:val="20"/>
              </w:rPr>
            </w:pPr>
          </w:p>
        </w:tc>
        <w:tc>
          <w:tcPr>
            <w:tcW w:w="865" w:type="dxa"/>
            <w:noWrap w:val="0"/>
            <w:vAlign w:val="top"/>
          </w:tcPr>
          <w:p>
            <w:pPr>
              <w:spacing w:line="380" w:lineRule="exact"/>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Merge w:val="continue"/>
            <w:noWrap w:val="0"/>
            <w:vAlign w:val="center"/>
          </w:tcPr>
          <w:p>
            <w:pPr>
              <w:spacing w:line="380" w:lineRule="exact"/>
              <w:jc w:val="center"/>
              <w:rPr>
                <w:rFonts w:hint="eastAsia" w:ascii="宋体" w:hAnsi="宋体" w:eastAsia="宋体" w:cs="宋体"/>
                <w:kern w:val="0"/>
                <w:sz w:val="20"/>
                <w:szCs w:val="20"/>
              </w:rPr>
            </w:pPr>
          </w:p>
        </w:tc>
        <w:tc>
          <w:tcPr>
            <w:tcW w:w="726"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投诉</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 xml:space="preserve">病人投诉或者员工投诉，情况基本属实。 </w:t>
            </w:r>
          </w:p>
        </w:tc>
        <w:tc>
          <w:tcPr>
            <w:tcW w:w="2033" w:type="dxa"/>
            <w:gridSpan w:val="2"/>
            <w:noWrap w:val="0"/>
            <w:vAlign w:val="center"/>
          </w:tcPr>
          <w:p>
            <w:pPr>
              <w:snapToGrid w:val="0"/>
              <w:spacing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另外按合同考核</w:t>
            </w:r>
          </w:p>
        </w:tc>
        <w:tc>
          <w:tcPr>
            <w:tcW w:w="764" w:type="dxa"/>
            <w:noWrap w:val="0"/>
            <w:vAlign w:val="center"/>
          </w:tcPr>
          <w:p>
            <w:pPr>
              <w:snapToGrid w:val="0"/>
              <w:spacing w:line="360" w:lineRule="auto"/>
              <w:jc w:val="center"/>
              <w:rPr>
                <w:rFonts w:hint="eastAsia" w:ascii="宋体" w:hAnsi="宋体" w:eastAsia="宋体" w:cs="宋体"/>
                <w:kern w:val="0"/>
                <w:sz w:val="20"/>
                <w:szCs w:val="20"/>
                <w:lang w:val="en-US"/>
              </w:rPr>
            </w:pPr>
          </w:p>
        </w:tc>
        <w:tc>
          <w:tcPr>
            <w:tcW w:w="2079" w:type="dxa"/>
            <w:noWrap w:val="0"/>
            <w:vAlign w:val="center"/>
          </w:tcPr>
          <w:p>
            <w:pPr>
              <w:tabs>
                <w:tab w:val="center" w:pos="1122"/>
              </w:tabs>
              <w:spacing w:line="380" w:lineRule="exact"/>
              <w:jc w:val="both"/>
              <w:rPr>
                <w:rFonts w:hint="eastAsia" w:ascii="宋体" w:hAnsi="宋体" w:eastAsia="宋体" w:cs="宋体"/>
                <w:kern w:val="0"/>
                <w:sz w:val="20"/>
                <w:szCs w:val="20"/>
                <w:lang w:val="en-US" w:eastAsia="zh-CN"/>
              </w:rPr>
            </w:pPr>
          </w:p>
        </w:tc>
        <w:tc>
          <w:tcPr>
            <w:tcW w:w="865" w:type="dxa"/>
            <w:noWrap w:val="0"/>
            <w:vAlign w:val="top"/>
          </w:tcPr>
          <w:p>
            <w:pPr>
              <w:spacing w:line="380" w:lineRule="exact"/>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3" w:type="dxa"/>
            <w:vMerge w:val="continue"/>
            <w:noWrap w:val="0"/>
            <w:vAlign w:val="center"/>
          </w:tcPr>
          <w:p>
            <w:pPr>
              <w:widowControl/>
              <w:spacing w:line="380" w:lineRule="exact"/>
              <w:jc w:val="left"/>
              <w:rPr>
                <w:rFonts w:hint="eastAsia" w:ascii="宋体" w:hAnsi="宋体" w:eastAsia="宋体" w:cs="宋体"/>
                <w:kern w:val="0"/>
                <w:sz w:val="20"/>
                <w:szCs w:val="20"/>
              </w:rPr>
            </w:pPr>
          </w:p>
        </w:tc>
        <w:tc>
          <w:tcPr>
            <w:tcW w:w="726" w:type="dxa"/>
            <w:noWrap w:val="0"/>
            <w:vAlign w:val="center"/>
          </w:tcPr>
          <w:p>
            <w:pPr>
              <w:widowControl/>
              <w:spacing w:line="3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tc>
        <w:tc>
          <w:tcPr>
            <w:tcW w:w="3937" w:type="dxa"/>
            <w:noWrap w:val="0"/>
            <w:vAlign w:val="center"/>
          </w:tcPr>
          <w:p>
            <w:pPr>
              <w:snapToGrid w:val="0"/>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罢工一次倒扣5-10分；违反医院制度或法律法规，性质恶劣,影响极坏，倒扣5-10分</w:t>
            </w:r>
          </w:p>
        </w:tc>
        <w:tc>
          <w:tcPr>
            <w:tcW w:w="2033" w:type="dxa"/>
            <w:gridSpan w:val="2"/>
            <w:noWrap w:val="0"/>
            <w:vAlign w:val="center"/>
          </w:tcPr>
          <w:p>
            <w:pPr>
              <w:snapToGrid w:val="0"/>
              <w:spacing w:line="360" w:lineRule="auto"/>
              <w:rPr>
                <w:rFonts w:hint="eastAsia" w:ascii="宋体" w:hAnsi="宋体" w:eastAsia="宋体" w:cs="宋体"/>
                <w:kern w:val="0"/>
                <w:sz w:val="20"/>
                <w:szCs w:val="20"/>
              </w:rPr>
            </w:pPr>
          </w:p>
        </w:tc>
        <w:tc>
          <w:tcPr>
            <w:tcW w:w="764" w:type="dxa"/>
            <w:noWrap w:val="0"/>
            <w:vAlign w:val="center"/>
          </w:tcPr>
          <w:p>
            <w:pPr>
              <w:snapToGrid w:val="0"/>
              <w:spacing w:line="360" w:lineRule="auto"/>
              <w:jc w:val="center"/>
              <w:rPr>
                <w:rFonts w:hint="eastAsia" w:ascii="宋体" w:hAnsi="宋体" w:eastAsia="宋体" w:cs="宋体"/>
                <w:kern w:val="0"/>
                <w:sz w:val="20"/>
                <w:szCs w:val="20"/>
              </w:rPr>
            </w:pPr>
          </w:p>
        </w:tc>
        <w:tc>
          <w:tcPr>
            <w:tcW w:w="2079" w:type="dxa"/>
            <w:noWrap w:val="0"/>
            <w:vAlign w:val="center"/>
          </w:tcPr>
          <w:p>
            <w:pPr>
              <w:widowControl/>
              <w:spacing w:line="380" w:lineRule="exact"/>
              <w:jc w:val="center"/>
              <w:rPr>
                <w:rFonts w:hint="eastAsia" w:ascii="宋体" w:hAnsi="宋体" w:eastAsia="宋体" w:cs="宋体"/>
                <w:kern w:val="0"/>
                <w:sz w:val="20"/>
                <w:szCs w:val="20"/>
              </w:rPr>
            </w:pPr>
          </w:p>
        </w:tc>
        <w:tc>
          <w:tcPr>
            <w:tcW w:w="865" w:type="dxa"/>
            <w:noWrap w:val="0"/>
            <w:vAlign w:val="top"/>
          </w:tcPr>
          <w:p>
            <w:pPr>
              <w:widowControl/>
              <w:spacing w:line="38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3" w:type="dxa"/>
            <w:noWrap w:val="0"/>
            <w:vAlign w:val="center"/>
          </w:tcPr>
          <w:p>
            <w:pPr>
              <w:spacing w:line="380" w:lineRule="exact"/>
              <w:jc w:val="center"/>
              <w:rPr>
                <w:rFonts w:hint="eastAsia" w:ascii="宋体" w:hAnsi="宋体" w:eastAsia="宋体" w:cs="宋体"/>
                <w:kern w:val="0"/>
                <w:sz w:val="20"/>
                <w:szCs w:val="20"/>
              </w:rPr>
            </w:pPr>
            <w:r>
              <w:rPr>
                <w:rFonts w:hint="eastAsia" w:ascii="宋体" w:hAnsi="宋体" w:eastAsia="宋体" w:cs="宋体"/>
                <w:sz w:val="20"/>
                <w:szCs w:val="20"/>
              </w:rPr>
              <w:t>合计</w:t>
            </w:r>
          </w:p>
        </w:tc>
        <w:tc>
          <w:tcPr>
            <w:tcW w:w="4663" w:type="dxa"/>
            <w:gridSpan w:val="2"/>
            <w:noWrap w:val="0"/>
            <w:vAlign w:val="center"/>
          </w:tcPr>
          <w:p>
            <w:pPr>
              <w:spacing w:line="380" w:lineRule="exact"/>
              <w:rPr>
                <w:rFonts w:hint="eastAsia" w:ascii="宋体" w:hAnsi="宋体" w:eastAsia="宋体" w:cs="宋体"/>
                <w:sz w:val="20"/>
                <w:szCs w:val="20"/>
              </w:rPr>
            </w:pPr>
          </w:p>
        </w:tc>
        <w:tc>
          <w:tcPr>
            <w:tcW w:w="2033" w:type="dxa"/>
            <w:gridSpan w:val="2"/>
            <w:noWrap w:val="0"/>
            <w:vAlign w:val="center"/>
          </w:tcPr>
          <w:p>
            <w:pPr>
              <w:spacing w:line="380" w:lineRule="exact"/>
              <w:rPr>
                <w:rFonts w:hint="eastAsia" w:ascii="宋体" w:hAnsi="宋体" w:eastAsia="宋体" w:cs="宋体"/>
                <w:sz w:val="20"/>
                <w:szCs w:val="20"/>
              </w:rPr>
            </w:pPr>
          </w:p>
        </w:tc>
        <w:tc>
          <w:tcPr>
            <w:tcW w:w="764" w:type="dxa"/>
            <w:noWrap w:val="0"/>
            <w:vAlign w:val="center"/>
          </w:tcPr>
          <w:p>
            <w:pPr>
              <w:spacing w:line="380" w:lineRule="exact"/>
              <w:rPr>
                <w:rFonts w:hint="eastAsia" w:ascii="宋体" w:hAnsi="宋体" w:eastAsia="宋体" w:cs="宋体"/>
                <w:sz w:val="20"/>
                <w:szCs w:val="20"/>
              </w:rPr>
            </w:pPr>
          </w:p>
        </w:tc>
        <w:tc>
          <w:tcPr>
            <w:tcW w:w="2079" w:type="dxa"/>
            <w:noWrap w:val="0"/>
            <w:vAlign w:val="center"/>
          </w:tcPr>
          <w:p>
            <w:pPr>
              <w:spacing w:line="380" w:lineRule="exact"/>
              <w:rPr>
                <w:rFonts w:hint="eastAsia" w:ascii="宋体" w:hAnsi="宋体" w:eastAsia="宋体" w:cs="宋体"/>
                <w:sz w:val="20"/>
                <w:szCs w:val="20"/>
              </w:rPr>
            </w:pPr>
          </w:p>
        </w:tc>
        <w:tc>
          <w:tcPr>
            <w:tcW w:w="865" w:type="dxa"/>
            <w:noWrap w:val="0"/>
            <w:vAlign w:val="top"/>
          </w:tcPr>
          <w:p>
            <w:pPr>
              <w:spacing w:line="380" w:lineRule="exact"/>
              <w:jc w:val="center"/>
              <w:rPr>
                <w:rFonts w:hint="eastAsia" w:ascii="宋体" w:hAnsi="宋体" w:eastAsia="宋体" w:cs="宋体"/>
                <w:sz w:val="20"/>
                <w:szCs w:val="20"/>
                <w:lang w:val="en-US" w:eastAsia="zh-CN"/>
              </w:rPr>
            </w:pPr>
          </w:p>
        </w:tc>
      </w:tr>
    </w:tbl>
    <w:p>
      <w:pPr>
        <w:adjustRightInd w:val="0"/>
        <w:jc w:val="both"/>
        <w:rPr>
          <w:rFonts w:ascii="宋体" w:hAnsi="宋体" w:cs="Times New Roman"/>
          <w:kern w:val="0"/>
          <w:sz w:val="20"/>
          <w:szCs w:val="20"/>
        </w:rPr>
      </w:pPr>
    </w:p>
    <w:p>
      <w:pPr>
        <w:adjustRightInd w:val="0"/>
        <w:jc w:val="both"/>
        <w:rPr>
          <w:rFonts w:hint="eastAsia" w:ascii="宋体" w:hAnsi="宋体" w:cs="Calibri"/>
          <w:kern w:val="0"/>
          <w:sz w:val="20"/>
          <w:szCs w:val="20"/>
        </w:rPr>
      </w:pPr>
      <w:r>
        <w:rPr>
          <w:rFonts w:ascii="宋体" w:hAnsi="宋体" w:cs="Times New Roman"/>
          <w:kern w:val="0"/>
          <w:sz w:val="20"/>
          <w:szCs w:val="20"/>
        </w:rPr>
        <w:t>备注：</w:t>
      </w:r>
      <w:r>
        <w:rPr>
          <w:rFonts w:hint="eastAsia" w:ascii="宋体" w:hAnsi="宋体" w:cs="Times New Roman"/>
          <w:sz w:val="20"/>
          <w:szCs w:val="20"/>
        </w:rPr>
        <w:t xml:space="preserve">  </w:t>
      </w:r>
      <w:r>
        <w:rPr>
          <w:rFonts w:hint="eastAsia" w:ascii="宋体" w:hAnsi="宋体" w:cs="Calibri"/>
          <w:kern w:val="0"/>
          <w:sz w:val="20"/>
          <w:szCs w:val="20"/>
          <w:lang w:eastAsia="zh-CN"/>
        </w:rPr>
        <w:t>每月</w:t>
      </w:r>
      <w:r>
        <w:rPr>
          <w:rFonts w:hint="eastAsia" w:ascii="宋体" w:hAnsi="宋体" w:cs="Calibri"/>
          <w:kern w:val="0"/>
          <w:sz w:val="20"/>
          <w:szCs w:val="20"/>
        </w:rPr>
        <w:t>由医院方考评一次,日常管理可参照本考核表扣分,月底累加扣分,并合计总分</w:t>
      </w:r>
    </w:p>
    <w:p>
      <w:pPr>
        <w:adjustRightInd w:val="0"/>
        <w:jc w:val="both"/>
        <w:rPr>
          <w:rFonts w:hint="eastAsia" w:ascii="宋体" w:hAnsi="宋体" w:cs="Calibri"/>
          <w:kern w:val="0"/>
          <w:sz w:val="20"/>
          <w:szCs w:val="20"/>
        </w:rPr>
      </w:pPr>
    </w:p>
    <w:p>
      <w:pPr>
        <w:adjustRightInd w:val="0"/>
        <w:rPr>
          <w:rFonts w:hint="eastAsia" w:ascii="宋体" w:hAnsi="宋体" w:cs="宋体"/>
          <w:sz w:val="21"/>
          <w:szCs w:val="21"/>
          <w:highlight w:val="none"/>
        </w:rPr>
      </w:pPr>
      <w:r>
        <w:rPr>
          <w:rFonts w:hint="eastAsia" w:ascii="宋体" w:hAnsi="宋体" w:cs="宋体"/>
          <w:sz w:val="21"/>
          <w:szCs w:val="21"/>
          <w:highlight w:val="none"/>
        </w:rPr>
        <w:br w:type="page"/>
      </w:r>
    </w:p>
    <w:p>
      <w:pPr>
        <w:widowControl w:val="0"/>
        <w:adjustRightInd w:val="0"/>
        <w:spacing w:before="0" w:line="360" w:lineRule="auto"/>
        <w:ind w:firstLine="0" w:firstLineChars="0"/>
        <w:jc w:val="left"/>
        <w:rPr>
          <w:rFonts w:ascii="宋体" w:hAnsi="宋体" w:eastAsia="Times New Roman" w:cs="宋体"/>
          <w:b/>
          <w:bCs/>
          <w:spacing w:val="-1"/>
          <w:kern w:val="2"/>
          <w:sz w:val="28"/>
          <w:szCs w:val="21"/>
          <w:highlight w:val="none"/>
          <w:lang w:val="en-US" w:eastAsia="zh-CN" w:bidi="ar-SA"/>
        </w:rPr>
      </w:pPr>
      <w:r>
        <w:rPr>
          <w:rFonts w:hint="eastAsia" w:ascii="宋体" w:hAnsi="宋体" w:eastAsia="宋体" w:cs="宋体"/>
          <w:kern w:val="2"/>
          <w:sz w:val="21"/>
          <w:szCs w:val="21"/>
          <w:highlight w:val="none"/>
          <w:lang w:val="en-US" w:eastAsia="zh-CN" w:bidi="ar-SA"/>
        </w:rPr>
        <w:t>附件</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bookmarkStart w:id="35" w:name="_Toc91899916"/>
      <w:bookmarkStart w:id="36" w:name="_Toc37243119"/>
      <w:bookmarkStart w:id="37" w:name="_Toc35401305"/>
    </w:p>
    <w:p>
      <w:pPr>
        <w:widowControl w:val="0"/>
        <w:adjustRightInd w:val="0"/>
        <w:spacing w:before="0" w:line="360" w:lineRule="auto"/>
        <w:ind w:firstLine="0" w:firstLineChars="0"/>
        <w:jc w:val="center"/>
        <w:rPr>
          <w:rFonts w:ascii="宋体" w:hAnsi="宋体" w:eastAsia="Times New Roman" w:cs="宋体"/>
          <w:b/>
          <w:bCs/>
          <w:spacing w:val="-1"/>
          <w:kern w:val="2"/>
          <w:sz w:val="28"/>
          <w:szCs w:val="21"/>
          <w:highlight w:val="none"/>
          <w:lang w:val="en-US" w:eastAsia="zh-CN" w:bidi="ar-SA"/>
        </w:rPr>
      </w:pPr>
      <w:r>
        <w:rPr>
          <w:rFonts w:hint="eastAsia" w:ascii="宋体" w:hAnsi="宋体" w:eastAsia="Times New Roman" w:cs="宋体"/>
          <w:b/>
          <w:bCs/>
          <w:spacing w:val="-1"/>
          <w:kern w:val="2"/>
          <w:sz w:val="28"/>
          <w:szCs w:val="21"/>
          <w:highlight w:val="none"/>
          <w:lang w:val="en-US" w:eastAsia="zh-CN" w:bidi="ar-SA"/>
        </w:rPr>
        <w:t>满意度调查表</w:t>
      </w:r>
    </w:p>
    <w:bookmarkEnd w:id="35"/>
    <w:bookmarkEnd w:id="36"/>
    <w:bookmarkEnd w:id="37"/>
    <w:tbl>
      <w:tblPr>
        <w:tblStyle w:val="81"/>
        <w:tblW w:w="9300" w:type="dxa"/>
        <w:tblInd w:w="-159" w:type="dxa"/>
        <w:tblLayout w:type="fixed"/>
        <w:tblCellMar>
          <w:top w:w="0" w:type="dxa"/>
          <w:left w:w="0" w:type="dxa"/>
          <w:bottom w:w="0" w:type="dxa"/>
          <w:right w:w="0" w:type="dxa"/>
        </w:tblCellMar>
      </w:tblPr>
      <w:tblGrid>
        <w:gridCol w:w="525"/>
        <w:gridCol w:w="5595"/>
        <w:gridCol w:w="765"/>
        <w:gridCol w:w="555"/>
        <w:gridCol w:w="675"/>
        <w:gridCol w:w="585"/>
        <w:gridCol w:w="600"/>
      </w:tblGrid>
      <w:tr>
        <w:tblPrEx>
          <w:tblCellMar>
            <w:top w:w="0" w:type="dxa"/>
            <w:left w:w="0" w:type="dxa"/>
            <w:bottom w:w="0" w:type="dxa"/>
            <w:right w:w="0" w:type="dxa"/>
          </w:tblCellMar>
        </w:tblPrEx>
        <w:trPr>
          <w:trHeight w:val="569" w:hRule="exact"/>
        </w:trPr>
        <w:tc>
          <w:tcPr>
            <w:tcW w:w="9300" w:type="dxa"/>
            <w:gridSpan w:val="7"/>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b/>
                <w:bCs/>
                <w:szCs w:val="21"/>
                <w:highlight w:val="none"/>
              </w:rPr>
            </w:pPr>
            <w:r>
              <w:rPr>
                <w:rFonts w:hint="eastAsia" w:ascii="宋体" w:hAnsi="宋体" w:eastAsia="Times New Roman" w:cs="宋体"/>
                <w:b/>
                <w:bCs/>
                <w:spacing w:val="-1"/>
                <w:sz w:val="28"/>
                <w:szCs w:val="21"/>
                <w:highlight w:val="none"/>
              </w:rPr>
              <w:t>物业服务满意度调查表（门诊科室）</w:t>
            </w:r>
          </w:p>
        </w:tc>
      </w:tr>
      <w:tr>
        <w:tblPrEx>
          <w:tblCellMar>
            <w:top w:w="0" w:type="dxa"/>
            <w:left w:w="0" w:type="dxa"/>
            <w:bottom w:w="0" w:type="dxa"/>
            <w:right w:w="0" w:type="dxa"/>
          </w:tblCellMar>
        </w:tblPrEx>
        <w:trPr>
          <w:trHeight w:val="543" w:hRule="exact"/>
        </w:trPr>
        <w:tc>
          <w:tcPr>
            <w:tcW w:w="6120" w:type="dxa"/>
            <w:gridSpan w:val="2"/>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line="165" w:lineRule="exact"/>
              <w:ind w:left="0" w:right="0"/>
              <w:rPr>
                <w:rFonts w:hint="default" w:ascii="宋体" w:hAnsi="宋体" w:eastAsia="Times New Roman" w:cs="宋体"/>
                <w:b/>
                <w:bCs/>
                <w:szCs w:val="21"/>
                <w:highlight w:val="none"/>
              </w:rPr>
            </w:pPr>
          </w:p>
          <w:p>
            <w:pPr>
              <w:keepNext w:val="0"/>
              <w:keepLines w:val="0"/>
              <w:suppressLineNumbers w:val="0"/>
              <w:adjustRightInd w:val="0"/>
              <w:spacing w:before="0" w:beforeAutospacing="0" w:after="0" w:afterAutospacing="0"/>
              <w:ind w:left="100" w:right="0"/>
              <w:rPr>
                <w:rFonts w:hint="default" w:ascii="宋体" w:hAnsi="宋体" w:eastAsia="Times New Roman" w:cs="宋体"/>
                <w:b/>
                <w:bCs/>
                <w:spacing w:val="-1"/>
                <w:szCs w:val="21"/>
                <w:highlight w:val="none"/>
              </w:rPr>
            </w:pPr>
            <w:r>
              <w:rPr>
                <w:rFonts w:hint="eastAsia" w:ascii="宋体" w:hAnsi="宋体" w:eastAsia="Times New Roman" w:cs="宋体"/>
                <w:b/>
                <w:bCs/>
                <w:spacing w:val="-3"/>
                <w:szCs w:val="21"/>
                <w:highlight w:val="none"/>
              </w:rPr>
              <w:t>部门名</w:t>
            </w:r>
            <w:r>
              <w:rPr>
                <w:rFonts w:hint="eastAsia" w:ascii="宋体" w:hAnsi="宋体" w:eastAsia="Times New Roman" w:cs="宋体"/>
                <w:b/>
                <w:bCs/>
                <w:spacing w:val="-1"/>
                <w:szCs w:val="21"/>
                <w:highlight w:val="none"/>
              </w:rPr>
              <w:t>称：</w:t>
            </w:r>
          </w:p>
        </w:tc>
        <w:tc>
          <w:tcPr>
            <w:tcW w:w="3180" w:type="dxa"/>
            <w:gridSpan w:val="5"/>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line="165" w:lineRule="exact"/>
              <w:ind w:left="0" w:right="0"/>
              <w:rPr>
                <w:rFonts w:hint="default" w:ascii="宋体" w:hAnsi="宋体" w:eastAsia="Times New Roman" w:cs="宋体"/>
                <w:b/>
                <w:bCs/>
                <w:spacing w:val="-1"/>
                <w:szCs w:val="21"/>
                <w:highlight w:val="none"/>
              </w:rPr>
            </w:pPr>
          </w:p>
          <w:p>
            <w:pPr>
              <w:keepNext w:val="0"/>
              <w:keepLines w:val="0"/>
              <w:suppressLineNumbers w:val="0"/>
              <w:adjustRightInd w:val="0"/>
              <w:spacing w:before="0" w:beforeAutospacing="0" w:after="0" w:afterAutospacing="0"/>
              <w:ind w:left="98" w:right="0"/>
              <w:rPr>
                <w:rFonts w:hint="default" w:ascii="宋体" w:hAnsi="宋体" w:eastAsia="Times New Roman" w:cs="宋体"/>
                <w:b/>
                <w:bCs/>
                <w:spacing w:val="-1"/>
                <w:szCs w:val="21"/>
                <w:highlight w:val="none"/>
              </w:rPr>
            </w:pPr>
            <w:r>
              <w:rPr>
                <w:rFonts w:hint="eastAsia" w:ascii="宋体" w:hAnsi="宋体" w:eastAsia="Times New Roman" w:cs="宋体"/>
                <w:b/>
                <w:bCs/>
                <w:spacing w:val="-3"/>
                <w:szCs w:val="21"/>
                <w:highlight w:val="none"/>
              </w:rPr>
              <w:t>调查时</w:t>
            </w:r>
            <w:r>
              <w:rPr>
                <w:rFonts w:hint="eastAsia" w:ascii="宋体" w:hAnsi="宋体" w:eastAsia="Times New Roman" w:cs="宋体"/>
                <w:b/>
                <w:bCs/>
                <w:spacing w:val="-1"/>
                <w:szCs w:val="21"/>
                <w:highlight w:val="none"/>
              </w:rPr>
              <w:t>间：</w:t>
            </w:r>
          </w:p>
        </w:tc>
      </w:tr>
      <w:tr>
        <w:tblPrEx>
          <w:tblCellMar>
            <w:top w:w="0" w:type="dxa"/>
            <w:left w:w="0" w:type="dxa"/>
            <w:bottom w:w="0" w:type="dxa"/>
            <w:right w:w="0" w:type="dxa"/>
          </w:tblCellMar>
        </w:tblPrEx>
        <w:trPr>
          <w:trHeight w:val="729" w:hRule="exact"/>
        </w:trPr>
        <w:tc>
          <w:tcPr>
            <w:tcW w:w="9300" w:type="dxa"/>
            <w:gridSpan w:val="7"/>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12" w:firstLineChars="200"/>
              <w:rPr>
                <w:rFonts w:hint="default" w:ascii="宋体" w:hAnsi="宋体" w:eastAsia="Times New Roman" w:cs="宋体"/>
                <w:szCs w:val="21"/>
                <w:highlight w:val="none"/>
              </w:rPr>
            </w:pPr>
            <w:r>
              <w:rPr>
                <w:rFonts w:hint="eastAsia" w:ascii="宋体" w:hAnsi="宋体" w:eastAsia="Times New Roman" w:cs="宋体"/>
                <w:spacing w:val="-2"/>
                <w:szCs w:val="21"/>
                <w:highlight w:val="none"/>
              </w:rPr>
              <w:t>首先，感谢您参与本次调查！希望您能和我们进行真诚、坦率</w:t>
            </w:r>
            <w:r>
              <w:rPr>
                <w:rFonts w:hint="eastAsia" w:ascii="宋体" w:hAnsi="宋体" w:eastAsia="Times New Roman" w:cs="宋体"/>
                <w:spacing w:val="-1"/>
                <w:szCs w:val="21"/>
                <w:highlight w:val="none"/>
              </w:rPr>
              <w:t>的交流。调查表分为满意程度和主观评价两部</w:t>
            </w:r>
            <w:r>
              <w:rPr>
                <w:rFonts w:hint="eastAsia" w:ascii="宋体" w:hAnsi="宋体" w:eastAsia="Times New Roman" w:cs="宋体"/>
                <w:szCs w:val="21"/>
                <w:highlight w:val="none"/>
              </w:rPr>
              <w:t>分，请根据您对物业公司工</w:t>
            </w:r>
            <w:r>
              <w:rPr>
                <w:rFonts w:hint="eastAsia" w:ascii="宋体" w:hAnsi="宋体" w:eastAsia="Times New Roman" w:cs="宋体"/>
                <w:spacing w:val="-1"/>
                <w:szCs w:val="21"/>
                <w:highlight w:val="none"/>
              </w:rPr>
              <w:t>作现状进</w:t>
            </w:r>
            <w:r>
              <w:rPr>
                <w:rFonts w:hint="eastAsia" w:ascii="宋体" w:hAnsi="宋体" w:eastAsia="Times New Roman" w:cs="宋体"/>
                <w:szCs w:val="21"/>
                <w:highlight w:val="none"/>
              </w:rPr>
              <w:t>行满意度打分，请您在满意程度选项上打钩。</w:t>
            </w:r>
          </w:p>
        </w:tc>
      </w:tr>
      <w:tr>
        <w:tblPrEx>
          <w:tblCellMar>
            <w:top w:w="0" w:type="dxa"/>
            <w:left w:w="0" w:type="dxa"/>
            <w:bottom w:w="0" w:type="dxa"/>
            <w:right w:w="0" w:type="dxa"/>
          </w:tblCellMar>
        </w:tblPrEx>
        <w:trPr>
          <w:trHeight w:val="386" w:hRule="exact"/>
        </w:trPr>
        <w:tc>
          <w:tcPr>
            <w:tcW w:w="525" w:type="dxa"/>
            <w:vMerge w:val="restart"/>
            <w:tcBorders>
              <w:top w:val="single" w:color="000000" w:sz="2" w:space="0"/>
              <w:left w:val="single" w:color="000000" w:sz="2" w:space="0"/>
              <w:right w:val="single" w:color="000000" w:sz="2" w:space="0"/>
            </w:tcBorders>
            <w:vAlign w:val="center"/>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4"/>
                <w:szCs w:val="21"/>
                <w:highlight w:val="none"/>
              </w:rPr>
            </w:pPr>
            <w:r>
              <w:rPr>
                <w:rFonts w:hint="eastAsia" w:ascii="宋体" w:hAnsi="宋体" w:eastAsia="Times New Roman" w:cs="宋体"/>
                <w:b/>
                <w:bCs/>
                <w:spacing w:val="-4"/>
                <w:szCs w:val="21"/>
                <w:highlight w:val="none"/>
              </w:rPr>
              <w:t>序号</w:t>
            </w:r>
          </w:p>
        </w:tc>
        <w:tc>
          <w:tcPr>
            <w:tcW w:w="5595" w:type="dxa"/>
            <w:vMerge w:val="restart"/>
            <w:tcBorders>
              <w:top w:val="single" w:color="000000" w:sz="2" w:space="0"/>
              <w:left w:val="single" w:color="000000" w:sz="2" w:space="0"/>
              <w:right w:val="single" w:color="000000" w:sz="2" w:space="0"/>
            </w:tcBorders>
            <w:vAlign w:val="center"/>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4"/>
                <w:szCs w:val="21"/>
                <w:highlight w:val="none"/>
              </w:rPr>
            </w:pPr>
            <w:r>
              <w:rPr>
                <w:rFonts w:hint="eastAsia" w:ascii="宋体" w:hAnsi="宋体" w:eastAsia="Times New Roman" w:cs="宋体"/>
                <w:b/>
                <w:bCs/>
                <w:spacing w:val="-4"/>
                <w:szCs w:val="21"/>
                <w:highlight w:val="none"/>
              </w:rPr>
              <w:t>内容</w:t>
            </w:r>
          </w:p>
        </w:tc>
        <w:tc>
          <w:tcPr>
            <w:tcW w:w="3180" w:type="dxa"/>
            <w:gridSpan w:val="5"/>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62" w:beforeAutospacing="0" w:after="0" w:afterAutospacing="0"/>
              <w:ind w:left="0" w:right="0"/>
              <w:jc w:val="center"/>
              <w:rPr>
                <w:rFonts w:hint="default" w:ascii="宋体" w:hAnsi="宋体" w:eastAsia="Times New Roman" w:cs="宋体"/>
                <w:b/>
                <w:bCs/>
                <w:spacing w:val="-2"/>
                <w:szCs w:val="21"/>
                <w:highlight w:val="none"/>
              </w:rPr>
            </w:pPr>
            <w:r>
              <w:rPr>
                <w:rFonts w:hint="eastAsia" w:ascii="宋体" w:hAnsi="宋体" w:eastAsia="Times New Roman" w:cs="宋体"/>
                <w:b/>
                <w:bCs/>
                <w:spacing w:val="-4"/>
                <w:szCs w:val="21"/>
                <w:highlight w:val="none"/>
              </w:rPr>
              <w:t>满意</w:t>
            </w:r>
            <w:r>
              <w:rPr>
                <w:rFonts w:hint="eastAsia" w:ascii="宋体" w:hAnsi="宋体" w:eastAsia="Times New Roman" w:cs="宋体"/>
                <w:b/>
                <w:bCs/>
                <w:spacing w:val="-2"/>
                <w:szCs w:val="21"/>
                <w:highlight w:val="none"/>
              </w:rPr>
              <w:t>程度</w:t>
            </w:r>
          </w:p>
        </w:tc>
      </w:tr>
      <w:tr>
        <w:tblPrEx>
          <w:tblCellMar>
            <w:top w:w="0" w:type="dxa"/>
            <w:left w:w="0" w:type="dxa"/>
            <w:bottom w:w="0" w:type="dxa"/>
            <w:right w:w="0" w:type="dxa"/>
          </w:tblCellMar>
        </w:tblPrEx>
        <w:trPr>
          <w:trHeight w:val="610" w:hRule="exact"/>
        </w:trPr>
        <w:tc>
          <w:tcPr>
            <w:tcW w:w="525" w:type="dxa"/>
            <w:vMerge w:val="continue"/>
            <w:tcBorders>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95" w:type="dxa"/>
            <w:vMerge w:val="continue"/>
            <w:tcBorders>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76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无此需要不计分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55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10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67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较满意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7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585" w:type="dxa"/>
            <w:tcBorders>
              <w:top w:val="single" w:color="000000" w:sz="6" w:space="0"/>
              <w:left w:val="single" w:color="000000" w:sz="2" w:space="0"/>
              <w:bottom w:val="single" w:color="000000" w:sz="6"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一般</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5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c>
          <w:tcPr>
            <w:tcW w:w="600" w:type="dxa"/>
            <w:tcBorders>
              <w:top w:val="single" w:color="000000" w:sz="6" w:space="0"/>
              <w:left w:val="single" w:color="000000" w:sz="2" w:space="0"/>
              <w:bottom w:val="single" w:color="000000" w:sz="6" w:space="0"/>
              <w:right w:val="single" w:color="000000"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不满意</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r>
              <w:rPr>
                <w:rFonts w:hint="eastAsia" w:ascii="宋体" w:hAnsi="宋体" w:cs="宋体"/>
                <w:b/>
                <w:bCs/>
                <w:sz w:val="18"/>
                <w:szCs w:val="21"/>
                <w:highlight w:val="none"/>
              </w:rPr>
              <w:t>0 分</w:t>
            </w:r>
          </w:p>
          <w:p>
            <w:pPr>
              <w:keepNext w:val="0"/>
              <w:keepLines w:val="0"/>
              <w:suppressLineNumbers w:val="0"/>
              <w:adjustRightInd w:val="0"/>
              <w:spacing w:before="0" w:beforeAutospacing="0" w:after="0" w:afterAutospacing="0"/>
              <w:ind w:left="0" w:right="0"/>
              <w:jc w:val="center"/>
              <w:rPr>
                <w:rFonts w:hint="default" w:ascii="宋体" w:hAnsi="宋体" w:cs="宋体"/>
                <w:b/>
                <w:bCs/>
                <w:sz w:val="18"/>
                <w:szCs w:val="21"/>
                <w:highlight w:val="none"/>
              </w:rPr>
            </w:pPr>
          </w:p>
        </w:tc>
      </w:tr>
      <w:tr>
        <w:tblPrEx>
          <w:tblCellMar>
            <w:top w:w="0" w:type="dxa"/>
            <w:left w:w="0" w:type="dxa"/>
            <w:bottom w:w="0" w:type="dxa"/>
            <w:right w:w="0" w:type="dxa"/>
          </w:tblCellMar>
        </w:tblPrEx>
        <w:trPr>
          <w:trHeight w:val="660"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1</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保洁员职业形象：服装整洁、挂牌，态度和蔼举止得体，不穿拖鞋、不抽烟。</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90"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2</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文明用语，不大声喧哗，安全意识、服务意识。</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26"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3</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工作责任感。</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pacing w:val="-1"/>
                <w:szCs w:val="21"/>
                <w:highlight w:val="none"/>
              </w:rPr>
            </w:pPr>
          </w:p>
        </w:tc>
      </w:tr>
      <w:tr>
        <w:tblPrEx>
          <w:tblCellMar>
            <w:top w:w="0" w:type="dxa"/>
            <w:left w:w="0" w:type="dxa"/>
            <w:bottom w:w="0" w:type="dxa"/>
            <w:right w:w="0" w:type="dxa"/>
          </w:tblCellMar>
        </w:tblPrEx>
        <w:trPr>
          <w:trHeight w:val="324" w:hRule="exact"/>
        </w:trPr>
        <w:tc>
          <w:tcPr>
            <w:tcW w:w="525" w:type="dxa"/>
            <w:tcBorders>
              <w:top w:val="single" w:color="000000" w:sz="2" w:space="0"/>
              <w:left w:val="single" w:color="000000" w:sz="2" w:space="0"/>
              <w:bottom w:val="single" w:color="auto" w:sz="4"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4</w:t>
            </w:r>
          </w:p>
        </w:tc>
        <w:tc>
          <w:tcPr>
            <w:tcW w:w="5595" w:type="dxa"/>
            <w:tcBorders>
              <w:top w:val="single" w:color="000000" w:sz="2" w:space="0"/>
              <w:left w:val="single" w:color="000000" w:sz="2" w:space="0"/>
              <w:bottom w:val="single" w:color="auto" w:sz="4"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环境整洁、舒适、安全。</w:t>
            </w:r>
          </w:p>
        </w:tc>
        <w:tc>
          <w:tcPr>
            <w:tcW w:w="76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auto" w:sz="4"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670" w:hRule="exac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5</w:t>
            </w:r>
          </w:p>
        </w:tc>
        <w:tc>
          <w:tcPr>
            <w:tcW w:w="55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洁具存放处无私人物品，清洁工具合理放置、正确使用，毛巾、拖把集中清洗、消毒。</w:t>
            </w:r>
          </w:p>
          <w:p>
            <w:pPr>
              <w:keepNext w:val="0"/>
              <w:keepLines w:val="0"/>
              <w:suppressLineNumbers w:val="0"/>
              <w:adjustRightInd w:val="0"/>
              <w:spacing w:before="0" w:beforeAutospacing="0" w:after="0" w:afterAutospacing="0"/>
              <w:ind w:left="0" w:right="0" w:firstLine="412" w:firstLineChars="200"/>
              <w:rPr>
                <w:rFonts w:hint="default" w:ascii="宋体" w:hAnsi="宋体" w:eastAsia="Times New Roman" w:cs="宋体"/>
                <w:spacing w:val="-2"/>
                <w:szCs w:val="21"/>
                <w:highlight w:val="none"/>
              </w:rPr>
            </w:pPr>
          </w:p>
        </w:tc>
        <w:tc>
          <w:tcPr>
            <w:tcW w:w="76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76" w:hRule="exact"/>
        </w:trPr>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6</w:t>
            </w:r>
          </w:p>
        </w:tc>
        <w:tc>
          <w:tcPr>
            <w:tcW w:w="55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正确、及时使用“小心地滑”提醒牌。</w:t>
            </w:r>
          </w:p>
        </w:tc>
        <w:tc>
          <w:tcPr>
            <w:tcW w:w="76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43"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98" w:hRule="exact"/>
        </w:trPr>
        <w:tc>
          <w:tcPr>
            <w:tcW w:w="525" w:type="dxa"/>
            <w:tcBorders>
              <w:top w:val="single" w:color="auto" w:sz="4"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7</w:t>
            </w:r>
          </w:p>
        </w:tc>
        <w:tc>
          <w:tcPr>
            <w:tcW w:w="5595" w:type="dxa"/>
            <w:tcBorders>
              <w:top w:val="single" w:color="auto" w:sz="4"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利器盒、垃圾桶内容物不超过盒内3/4。</w:t>
            </w:r>
          </w:p>
        </w:tc>
        <w:tc>
          <w:tcPr>
            <w:tcW w:w="76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auto" w:sz="4" w:space="0"/>
              <w:left w:val="single" w:color="000000" w:sz="2" w:space="0"/>
              <w:bottom w:val="single" w:color="000000" w:sz="2" w:space="0"/>
              <w:right w:val="single" w:color="000000" w:sz="2" w:space="0"/>
            </w:tcBorders>
          </w:tcPr>
          <w:p>
            <w:pPr>
              <w:keepNext w:val="0"/>
              <w:keepLines w:val="0"/>
              <w:suppressLineNumbers w:val="0"/>
              <w:adjustRightInd w:val="0"/>
              <w:spacing w:before="38" w:beforeAutospacing="0" w:after="0" w:afterAutospacing="0"/>
              <w:ind w:left="98" w:right="0"/>
              <w:rPr>
                <w:rFonts w:hint="default" w:ascii="宋体" w:hAnsi="宋体" w:eastAsia="Times New Roman" w:cs="宋体"/>
                <w:spacing w:val="-3"/>
                <w:szCs w:val="21"/>
                <w:highlight w:val="none"/>
              </w:rPr>
            </w:pPr>
          </w:p>
        </w:tc>
      </w:tr>
      <w:tr>
        <w:tblPrEx>
          <w:tblCellMar>
            <w:top w:w="0" w:type="dxa"/>
            <w:left w:w="0" w:type="dxa"/>
            <w:bottom w:w="0" w:type="dxa"/>
            <w:right w:w="0" w:type="dxa"/>
          </w:tblCellMar>
        </w:tblPrEx>
        <w:trPr>
          <w:trHeight w:val="697"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8</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消毒液配制方法正确、合理存放、消毒液（如施康）记录开启时间。</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1" w:beforeAutospacing="0" w:after="0" w:afterAutospacing="0"/>
              <w:ind w:left="98" w:right="0"/>
              <w:rPr>
                <w:rFonts w:hint="default" w:ascii="宋体" w:hAnsi="宋体" w:eastAsia="Times New Roman" w:cs="宋体"/>
                <w:spacing w:val="-1"/>
                <w:szCs w:val="21"/>
                <w:highlight w:val="none"/>
              </w:rPr>
            </w:pPr>
          </w:p>
        </w:tc>
      </w:tr>
      <w:tr>
        <w:tblPrEx>
          <w:tblCellMar>
            <w:top w:w="0" w:type="dxa"/>
            <w:left w:w="0" w:type="dxa"/>
            <w:bottom w:w="0" w:type="dxa"/>
            <w:right w:w="0" w:type="dxa"/>
          </w:tblCellMar>
        </w:tblPrEx>
        <w:trPr>
          <w:trHeight w:val="661"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9</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主管主动到科室沟通巡视，对提出的问题能积极处理，人员调配能提前与科室对接。</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364" w:hRule="exact"/>
        </w:trPr>
        <w:tc>
          <w:tcPr>
            <w:tcW w:w="52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jc w:val="center"/>
              <w:rPr>
                <w:rFonts w:hint="default" w:ascii="宋体" w:hAnsi="宋体" w:eastAsia="Times New Roman" w:cs="宋体"/>
                <w:szCs w:val="21"/>
                <w:highlight w:val="none"/>
              </w:rPr>
            </w:pPr>
            <w:r>
              <w:rPr>
                <w:rFonts w:hint="eastAsia" w:ascii="宋体" w:hAnsi="宋体" w:eastAsia="Times New Roman" w:cs="宋体"/>
                <w:szCs w:val="21"/>
                <w:highlight w:val="none"/>
              </w:rPr>
              <w:t>10</w:t>
            </w:r>
          </w:p>
        </w:tc>
        <w:tc>
          <w:tcPr>
            <w:tcW w:w="5595" w:type="dxa"/>
            <w:tcBorders>
              <w:top w:val="single" w:color="000000" w:sz="2" w:space="0"/>
              <w:left w:val="single" w:color="000000" w:sz="2" w:space="0"/>
              <w:bottom w:val="single" w:color="000000" w:sz="2" w:space="0"/>
              <w:right w:val="single" w:color="000000" w:sz="2" w:space="0"/>
            </w:tcBorders>
            <w:vAlign w:val="center"/>
          </w:tcPr>
          <w:p>
            <w:pPr>
              <w:keepNext w:val="0"/>
              <w:keepLines w:val="0"/>
              <w:suppressLineNumbers w:val="0"/>
              <w:adjustRightInd w:val="0"/>
              <w:spacing w:before="0" w:beforeAutospacing="0" w:after="0" w:afterAutospacing="0"/>
              <w:ind w:left="0" w:right="0"/>
              <w:rPr>
                <w:rFonts w:hint="default" w:ascii="宋体" w:hAnsi="宋体" w:eastAsia="Times New Roman" w:cs="宋体"/>
                <w:spacing w:val="-2"/>
                <w:szCs w:val="21"/>
                <w:highlight w:val="none"/>
              </w:rPr>
            </w:pPr>
            <w:r>
              <w:rPr>
                <w:rFonts w:hint="eastAsia" w:ascii="宋体" w:hAnsi="宋体" w:eastAsia="Times New Roman" w:cs="宋体"/>
                <w:spacing w:val="-2"/>
                <w:szCs w:val="21"/>
                <w:highlight w:val="none"/>
              </w:rPr>
              <w:t>对保洁部工作的总体评价。</w:t>
            </w:r>
          </w:p>
        </w:tc>
        <w:tc>
          <w:tcPr>
            <w:tcW w:w="76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5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7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585"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firstLine="420" w:firstLineChars="200"/>
              <w:rPr>
                <w:rFonts w:hint="default" w:ascii="宋体" w:hAnsi="宋体" w:eastAsia="Times New Roman" w:cs="宋体"/>
                <w:szCs w:val="21"/>
                <w:highlight w:val="none"/>
              </w:rPr>
            </w:pPr>
          </w:p>
        </w:tc>
        <w:tc>
          <w:tcPr>
            <w:tcW w:w="60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31" w:beforeAutospacing="0" w:after="0" w:afterAutospacing="0"/>
              <w:ind w:left="98" w:right="0"/>
              <w:rPr>
                <w:rFonts w:hint="default" w:ascii="宋体" w:hAnsi="宋体" w:eastAsia="Times New Roman" w:cs="宋体"/>
                <w:szCs w:val="21"/>
                <w:highlight w:val="none"/>
              </w:rPr>
            </w:pPr>
          </w:p>
        </w:tc>
      </w:tr>
      <w:tr>
        <w:tblPrEx>
          <w:tblCellMar>
            <w:top w:w="0" w:type="dxa"/>
            <w:left w:w="0" w:type="dxa"/>
            <w:bottom w:w="0" w:type="dxa"/>
            <w:right w:w="0" w:type="dxa"/>
          </w:tblCellMar>
        </w:tblPrEx>
        <w:trPr>
          <w:trHeight w:val="4561" w:hRule="exact"/>
        </w:trPr>
        <w:tc>
          <w:tcPr>
            <w:tcW w:w="9300" w:type="dxa"/>
            <w:gridSpan w:val="7"/>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pacing w:before="0" w:beforeAutospacing="0" w:after="0" w:afterAutospacing="0"/>
              <w:ind w:left="0" w:right="0"/>
              <w:rPr>
                <w:rFonts w:hint="default" w:ascii="宋体" w:hAnsi="宋体" w:eastAsia="Times New Roman" w:cs="宋体"/>
                <w:b/>
                <w:bCs/>
                <w:szCs w:val="21"/>
                <w:highlight w:val="none"/>
              </w:rPr>
            </w:pPr>
            <w:r>
              <w:rPr>
                <w:rFonts w:hint="eastAsia" w:ascii="宋体" w:hAnsi="宋体" w:eastAsia="Times New Roman" w:cs="宋体"/>
                <w:b/>
                <w:bCs/>
                <w:spacing w:val="-1"/>
                <w:szCs w:val="21"/>
                <w:highlight w:val="none"/>
              </w:rPr>
              <w:t>您对物业公司的工作还</w:t>
            </w:r>
            <w:r>
              <w:rPr>
                <w:rFonts w:hint="eastAsia" w:ascii="宋体" w:hAnsi="宋体" w:eastAsia="Times New Roman" w:cs="宋体"/>
                <w:b/>
                <w:bCs/>
                <w:szCs w:val="21"/>
                <w:highlight w:val="none"/>
              </w:rPr>
              <w:t>有哪些意见和建议？</w:t>
            </w:r>
          </w:p>
        </w:tc>
      </w:tr>
    </w:tbl>
    <w:p>
      <w:pPr>
        <w:widowControl w:val="0"/>
        <w:adjustRightInd w:val="0"/>
        <w:spacing w:line="480" w:lineRule="exact"/>
        <w:jc w:val="both"/>
        <w:rPr>
          <w:rFonts w:ascii="宋体" w:hAnsi="宋体" w:eastAsia="等线" w:cs="Times New Roman"/>
          <w:kern w:val="2"/>
          <w:sz w:val="24"/>
          <w:szCs w:val="24"/>
          <w:highlight w:val="none"/>
          <w:lang w:val="en-US" w:eastAsia="zh-CN" w:bidi="ar-SA"/>
        </w:rPr>
      </w:pPr>
    </w:p>
    <w:p>
      <w:pPr>
        <w:pStyle w:val="42"/>
        <w:spacing w:before="156" w:after="156" w:line="360" w:lineRule="auto"/>
        <w:jc w:val="center"/>
        <w:outlineLvl w:val="0"/>
        <w:rPr>
          <w:rFonts w:hAnsi="宋体"/>
          <w:b/>
          <w:color w:val="000000" w:themeColor="text1"/>
          <w:sz w:val="36"/>
          <w:szCs w:val="36"/>
          <w14:textFill>
            <w14:solidFill>
              <w14:schemeClr w14:val="tx1"/>
            </w14:solidFill>
          </w14:textFill>
        </w:rPr>
      </w:pPr>
      <w:bookmarkStart w:id="38"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38"/>
    </w:p>
    <w:p>
      <w:pPr>
        <w:pStyle w:val="42"/>
        <w:spacing w:before="156" w:after="156" w:line="360" w:lineRule="auto"/>
        <w:jc w:val="center"/>
        <w:rPr>
          <w:rFonts w:hAnsi="宋体" w:eastAsia="仿宋_GB2312"/>
          <w:b/>
          <w:color w:val="000000" w:themeColor="text1"/>
          <w:sz w:val="36"/>
          <w:szCs w:val="36"/>
          <w14:textFill>
            <w14:solidFill>
              <w14:schemeClr w14:val="tx1"/>
            </w14:solidFill>
          </w14:textFill>
        </w:rPr>
      </w:pPr>
    </w:p>
    <w:p>
      <w:pPr>
        <w:pStyle w:val="4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4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4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4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4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line="360" w:lineRule="auto"/>
        <w:rPr>
          <w:rFonts w:hint="eastAsia" w:ascii="仿宋" w:hAnsi="仿宋" w:eastAsia="仿宋"/>
          <w:color w:val="000000" w:themeColor="text1"/>
          <w:sz w:val="30"/>
          <w:szCs w:val="30"/>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cols w:space="425" w:num="1"/>
          <w:docGrid w:type="lines" w:linePitch="312" w:charSpace="0"/>
        </w:sectPr>
      </w:pPr>
    </w:p>
    <w:bookmarkEnd w:id="30"/>
    <w:bookmarkEnd w:id="31"/>
    <w:p>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312" w:beforeLines="100" w:line="360" w:lineRule="auto"/>
        <w:jc w:val="center"/>
        <w:rPr>
          <w:rFonts w:hint="eastAsia" w:ascii="仿宋" w:hAnsi="仿宋" w:eastAsia="仿宋"/>
          <w:color w:val="000000" w:themeColor="text1"/>
          <w:sz w:val="44"/>
          <w:szCs w:val="44"/>
          <w:lang w:eastAsia="zh-CN"/>
          <w14:textFill>
            <w14:solidFill>
              <w14:schemeClr w14:val="tx1"/>
            </w14:solidFill>
          </w14:textFill>
        </w:rPr>
      </w:pPr>
      <w:bookmarkStart w:id="39"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浙江大学医学院附属口腔医院湖滨、紫金港、大运河院区物业服务项目</w:t>
      </w:r>
      <w:bookmarkEnd w:id="39"/>
    </w:p>
    <w:p>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5528_PM001_2"/>
      <w:r>
        <w:rPr>
          <w:rFonts w:hint="eastAsia" w:ascii="仿宋" w:hAnsi="仿宋" w:eastAsia="仿宋"/>
          <w:color w:val="000000" w:themeColor="text1"/>
          <w:sz w:val="36"/>
          <w:szCs w:val="36"/>
          <w:lang w:eastAsia="zh-CN"/>
          <w14:textFill>
            <w14:solidFill>
              <w14:schemeClr w14:val="tx1"/>
            </w14:solidFill>
          </w14:textFill>
        </w:rPr>
        <w:t>ZZCG2024X-GK-117</w:t>
      </w:r>
      <w:bookmarkEnd w:id="40"/>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47"/>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42"/>
        <w:snapToGrid w:val="0"/>
        <w:spacing w:before="156" w:after="156" w:line="240" w:lineRule="auto"/>
        <w:rPr>
          <w:rFonts w:ascii="仿宋" w:hAnsi="仿宋" w:eastAsia="仿宋"/>
          <w:sz w:val="30"/>
          <w:szCs w:val="30"/>
        </w:rPr>
      </w:pPr>
    </w:p>
    <w:p>
      <w:pPr>
        <w:pStyle w:val="42"/>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1" w:name="PO_3000002632_PM002"/>
      <w:r>
        <w:rPr>
          <w:rFonts w:hint="eastAsia" w:ascii="仿宋" w:hAnsi="仿宋" w:eastAsia="仿宋"/>
          <w:b/>
          <w:sz w:val="30"/>
          <w:szCs w:val="30"/>
          <w:u w:val="single"/>
          <w:lang w:eastAsia="zh-CN"/>
        </w:rPr>
        <w:t>浙江大学医学院附属口腔医院湖滨、紫金港、大运河院区物业服务项目</w:t>
      </w:r>
      <w:bookmarkEnd w:id="41"/>
      <w:r>
        <w:rPr>
          <w:rFonts w:hint="eastAsia" w:ascii="仿宋" w:hAnsi="仿宋" w:eastAsia="仿宋"/>
          <w:sz w:val="30"/>
          <w:szCs w:val="30"/>
          <w:u w:val="single"/>
        </w:rPr>
        <w:t>（编号为</w:t>
      </w:r>
      <w:bookmarkStart w:id="42" w:name="PO_15528_PM001_3"/>
      <w:r>
        <w:rPr>
          <w:rFonts w:hint="eastAsia" w:ascii="仿宋" w:hAnsi="仿宋" w:eastAsia="仿宋"/>
          <w:sz w:val="30"/>
          <w:szCs w:val="30"/>
          <w:u w:val="single"/>
          <w:lang w:eastAsia="zh-CN"/>
        </w:rPr>
        <w:t>ZZCG2024X-GK-117</w:t>
      </w:r>
      <w:bookmarkEnd w:id="4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3" w:name="PO_3000002632_PM002_1"/>
      <w:r>
        <w:rPr>
          <w:rFonts w:hint="eastAsia" w:ascii="仿宋" w:hAnsi="仿宋" w:eastAsia="仿宋"/>
          <w:b/>
          <w:sz w:val="30"/>
          <w:szCs w:val="30"/>
          <w:u w:val="single"/>
          <w:lang w:eastAsia="zh-CN"/>
        </w:rPr>
        <w:t>浙江大学医学院附属口腔医院湖滨、紫金港、大运河院区物业服务项目</w:t>
      </w:r>
      <w:bookmarkEnd w:id="43"/>
      <w:r>
        <w:rPr>
          <w:rFonts w:hint="eastAsia" w:ascii="仿宋" w:hAnsi="仿宋" w:eastAsia="仿宋"/>
          <w:sz w:val="30"/>
          <w:szCs w:val="30"/>
        </w:rPr>
        <w:t xml:space="preserve"> 项目编号：</w:t>
      </w:r>
      <w:bookmarkStart w:id="44" w:name="PO_3000002632_PM001"/>
      <w:r>
        <w:rPr>
          <w:rFonts w:hint="eastAsia" w:ascii="仿宋" w:hAnsi="仿宋" w:eastAsia="仿宋"/>
          <w:b/>
          <w:sz w:val="30"/>
          <w:szCs w:val="30"/>
          <w:u w:val="single"/>
          <w:lang w:eastAsia="zh-CN"/>
        </w:rPr>
        <w:t>ZZCG2024X-GK-117</w:t>
      </w:r>
      <w:bookmarkEnd w:id="44"/>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hint="eastAsia"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5" w:name="PO_3000002632_PM001_1"/>
      <w:r>
        <w:rPr>
          <w:rFonts w:hint="eastAsia" w:ascii="仿宋" w:hAnsi="仿宋" w:eastAsia="仿宋"/>
          <w:b/>
          <w:sz w:val="30"/>
          <w:szCs w:val="30"/>
          <w:u w:val="single"/>
          <w:lang w:eastAsia="zh-CN"/>
        </w:rPr>
        <w:t>ZZCG2024X-GK-117</w:t>
      </w:r>
      <w:bookmarkEnd w:id="45"/>
      <w:r>
        <w:rPr>
          <w:rFonts w:hint="eastAsia" w:ascii="仿宋" w:hAnsi="仿宋" w:eastAsia="仿宋"/>
          <w:sz w:val="30"/>
          <w:szCs w:val="30"/>
        </w:rPr>
        <w:t>的招标活动联合进行投标之事宜，达成如下协议：</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81"/>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9"/>
        <w:overflowPunct w:val="0"/>
        <w:spacing w:line="460" w:lineRule="exact"/>
        <w:rPr>
          <w:rFonts w:ascii="仿宋" w:hAnsi="仿宋" w:eastAsia="仿宋"/>
          <w:sz w:val="30"/>
          <w:szCs w:val="30"/>
        </w:rPr>
      </w:pPr>
    </w:p>
    <w:p>
      <w:pPr>
        <w:pStyle w:val="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9"/>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8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p>
          <w:p>
            <w:pPr>
              <w:pStyle w:val="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33"/>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6"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浙江大学医学院附属口腔医院湖滨、紫金港、大运河院区物业服务项目</w:t>
      </w:r>
      <w:bookmarkEnd w:id="46"/>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7" w:name="PO_15528_PM001_4"/>
      <w:r>
        <w:rPr>
          <w:rFonts w:hint="eastAsia" w:ascii="仿宋" w:hAnsi="仿宋" w:eastAsia="仿宋"/>
          <w:color w:val="000000" w:themeColor="text1"/>
          <w:sz w:val="36"/>
          <w:szCs w:val="36"/>
          <w:lang w:eastAsia="zh-CN"/>
          <w14:textFill>
            <w14:solidFill>
              <w14:schemeClr w14:val="tx1"/>
            </w14:solidFill>
          </w14:textFill>
        </w:rPr>
        <w:t>ZZCG2024X-GK-117</w:t>
      </w:r>
      <w:bookmarkEnd w:id="47"/>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8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21"/>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21"/>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8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8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8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4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4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9"/>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8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42"/>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8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8"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8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21"/>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8"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浙江大学医学院附属口腔医院湖滨、紫金港、大运河院区物业服务项目</w:t>
      </w:r>
      <w:bookmarkEnd w:id="48"/>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000000445_PM001"/>
      <w:r>
        <w:rPr>
          <w:rFonts w:hint="eastAsia" w:ascii="仿宋" w:hAnsi="仿宋" w:eastAsia="仿宋"/>
          <w:b/>
          <w:color w:val="000000" w:themeColor="text1"/>
          <w:sz w:val="36"/>
          <w:szCs w:val="36"/>
          <w:lang w:eastAsia="zh-CN"/>
          <w14:textFill>
            <w14:solidFill>
              <w14:schemeClr w14:val="tx1"/>
            </w14:solidFill>
          </w14:textFill>
        </w:rPr>
        <w:t>ZZCG2024X-GK-117</w:t>
      </w:r>
      <w:bookmarkEnd w:id="49"/>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pStyle w:val="47"/>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47"/>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47"/>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47"/>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）中小企业声明函（若需要，格式见附件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pPr>
        <w:pStyle w:val="47"/>
        <w:snapToGrid w:val="0"/>
        <w:spacing w:after="120" w:line="460" w:lineRule="exact"/>
        <w:ind w:left="0" w:leftChars="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）残疾人福利企业声明函（若需要，格式见附件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w:t>
      </w:r>
    </w:p>
    <w:p>
      <w:pPr>
        <w:pStyle w:val="42"/>
        <w:snapToGrid w:val="0"/>
        <w:spacing w:before="120" w:after="120" w:line="240" w:lineRule="auto"/>
        <w:jc w:val="left"/>
        <w:rPr>
          <w:rFonts w:hint="eastAsia" w:ascii="仿宋" w:hAnsi="仿宋" w:eastAsia="仿宋"/>
          <w:color w:val="000000" w:themeColor="text1"/>
          <w:kern w:val="0"/>
          <w:sz w:val="30"/>
          <w:szCs w:val="30"/>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4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4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4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81"/>
        <w:tblW w:w="14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4"/>
        <w:gridCol w:w="291"/>
        <w:gridCol w:w="2850"/>
        <w:gridCol w:w="1433"/>
        <w:gridCol w:w="1850"/>
        <w:gridCol w:w="1717"/>
        <w:gridCol w:w="1316"/>
        <w:gridCol w:w="1134"/>
        <w:gridCol w:w="757"/>
        <w:gridCol w:w="1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3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5"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2850"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服务时间</w:t>
            </w:r>
          </w:p>
        </w:tc>
        <w:tc>
          <w:tcPr>
            <w:tcW w:w="1433"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服务岗时数</w:t>
            </w:r>
          </w:p>
        </w:tc>
        <w:tc>
          <w:tcPr>
            <w:tcW w:w="1850"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Times New Roman"/>
                <w:b/>
                <w:color w:val="000000" w:themeColor="text1"/>
                <w:sz w:val="24"/>
                <w:szCs w:val="24"/>
                <w:lang w:val="en-US" w:eastAsia="zh-CN"/>
                <w14:textFill>
                  <w14:solidFill>
                    <w14:schemeClr w14:val="tx1"/>
                  </w14:solidFill>
                </w14:textFill>
              </w:rPr>
            </w:pPr>
            <w:r>
              <w:rPr>
                <w:rFonts w:hint="eastAsia" w:ascii="仿宋" w:hAnsi="仿宋" w:eastAsia="仿宋" w:cs="Times New Roman"/>
                <w:b/>
                <w:color w:val="000000" w:themeColor="text1"/>
                <w:sz w:val="24"/>
                <w:szCs w:val="24"/>
                <w:lang w:val="en-US" w:eastAsia="zh-CN"/>
                <w14:textFill>
                  <w14:solidFill>
                    <w14:schemeClr w14:val="tx1"/>
                  </w14:solidFill>
                </w14:textFill>
              </w:rPr>
              <w:t>综合单价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Times New Roman"/>
                <w:b/>
                <w:color w:val="000000" w:themeColor="text1"/>
                <w:sz w:val="24"/>
                <w:szCs w:val="24"/>
                <w:lang w:val="en-US" w:eastAsia="zh-CN"/>
                <w14:textFill>
                  <w14:solidFill>
                    <w14:schemeClr w14:val="tx1"/>
                  </w14:solidFill>
                </w14:textFill>
              </w:rPr>
            </w:pPr>
            <w:r>
              <w:rPr>
                <w:rFonts w:hint="eastAsia" w:ascii="仿宋" w:hAnsi="仿宋" w:eastAsia="仿宋" w:cs="Times New Roman"/>
                <w:b/>
                <w:color w:val="000000" w:themeColor="text1"/>
                <w:sz w:val="24"/>
                <w:szCs w:val="24"/>
                <w:lang w:val="en-US" w:eastAsia="zh-CN"/>
                <w14:textFill>
                  <w14:solidFill>
                    <w14:schemeClr w14:val="tx1"/>
                  </w14:solidFill>
                </w14:textFill>
              </w:rPr>
              <w:t>（元/月·岗时）</w:t>
            </w:r>
          </w:p>
        </w:tc>
        <w:tc>
          <w:tcPr>
            <w:tcW w:w="171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Times New Roman"/>
                <w:b/>
                <w:color w:val="000000" w:themeColor="text1"/>
                <w:sz w:val="24"/>
                <w:szCs w:val="24"/>
                <w:lang w:val="en-US" w:eastAsia="zh-CN"/>
                <w14:textFill>
                  <w14:solidFill>
                    <w14:schemeClr w14:val="tx1"/>
                  </w14:solidFill>
                </w14:textFill>
              </w:rPr>
            </w:pPr>
            <w:r>
              <w:rPr>
                <w:rFonts w:hint="eastAsia" w:ascii="仿宋" w:hAnsi="仿宋" w:eastAsia="仿宋" w:cs="Times New Roman"/>
                <w:b/>
                <w:color w:val="000000" w:themeColor="text1"/>
                <w:sz w:val="24"/>
                <w:szCs w:val="24"/>
                <w:lang w:val="en-US" w:eastAsia="zh-CN"/>
                <w14:textFill>
                  <w14:solidFill>
                    <w14:schemeClr w14:val="tx1"/>
                  </w14:solidFill>
                </w14:textFill>
              </w:rPr>
              <w:t>金额</w:t>
            </w:r>
          </w:p>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Times New Roman"/>
                <w:b/>
                <w:color w:val="000000" w:themeColor="text1"/>
                <w:sz w:val="24"/>
                <w:szCs w:val="24"/>
                <w:lang w:val="en-US" w:eastAsia="zh-CN"/>
                <w14:textFill>
                  <w14:solidFill>
                    <w14:schemeClr w14:val="tx1"/>
                  </w14:solidFill>
                </w14:textFill>
              </w:rPr>
            </w:pPr>
            <w:r>
              <w:rPr>
                <w:rFonts w:hint="eastAsia" w:ascii="仿宋" w:hAnsi="仿宋" w:eastAsia="仿宋" w:cs="Times New Roman"/>
                <w:b/>
                <w:color w:val="000000" w:themeColor="text1"/>
                <w:sz w:val="24"/>
                <w:szCs w:val="24"/>
                <w:lang w:val="en-US" w:eastAsia="zh-CN"/>
                <w14:textFill>
                  <w14:solidFill>
                    <w14:schemeClr w14:val="tx1"/>
                  </w14:solidFill>
                </w14:textFill>
              </w:rPr>
              <w:t>（元/24个月）</w:t>
            </w:r>
          </w:p>
        </w:tc>
        <w:tc>
          <w:tcPr>
            <w:tcW w:w="1316"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备注</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（如果有）</w:t>
            </w:r>
          </w:p>
        </w:tc>
        <w:tc>
          <w:tcPr>
            <w:tcW w:w="35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1415" w:type="dxa"/>
            <w:gridSpan w:val="2"/>
            <w:vMerge w:val="continue"/>
            <w:tcBorders>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themeColor="text1"/>
                <w:sz w:val="24"/>
                <w:szCs w:val="24"/>
                <w14:textFill>
                  <w14:solidFill>
                    <w14:schemeClr w14:val="tx1"/>
                  </w14:solidFill>
                </w14:textFill>
              </w:rPr>
            </w:pPr>
          </w:p>
        </w:tc>
        <w:tc>
          <w:tcPr>
            <w:tcW w:w="285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themeColor="text1"/>
                <w:sz w:val="24"/>
                <w:szCs w:val="24"/>
                <w14:textFill>
                  <w14:solidFill>
                    <w14:schemeClr w14:val="tx1"/>
                  </w14:solidFill>
                </w14:textFill>
              </w:rPr>
            </w:pPr>
          </w:p>
        </w:tc>
        <w:tc>
          <w:tcPr>
            <w:tcW w:w="1433"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themeColor="text1"/>
                <w:sz w:val="24"/>
                <w:szCs w:val="24"/>
                <w14:textFill>
                  <w14:solidFill>
                    <w14:schemeClr w14:val="tx1"/>
                  </w14:solidFill>
                </w14:textFill>
              </w:rPr>
            </w:pPr>
          </w:p>
        </w:tc>
        <w:tc>
          <w:tcPr>
            <w:tcW w:w="1850" w:type="dxa"/>
            <w:vMerge w:val="continue"/>
            <w:tcBorders>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themeColor="text1"/>
                <w:sz w:val="24"/>
                <w:szCs w:val="24"/>
                <w14:textFill>
                  <w14:solidFill>
                    <w14:schemeClr w14:val="tx1"/>
                  </w14:solidFill>
                </w14:textFill>
              </w:rPr>
            </w:pPr>
          </w:p>
        </w:tc>
        <w:tc>
          <w:tcPr>
            <w:tcW w:w="1717" w:type="dxa"/>
            <w:vMerge w:val="continue"/>
            <w:tcBorders>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both"/>
              <w:rPr>
                <w:rFonts w:hint="default" w:ascii="仿宋" w:hAnsi="仿宋" w:eastAsia="仿宋"/>
                <w:b/>
                <w:color w:val="000000" w:themeColor="text1"/>
                <w:sz w:val="24"/>
                <w:szCs w:val="24"/>
                <w14:textFill>
                  <w14:solidFill>
                    <w14:schemeClr w14:val="tx1"/>
                  </w14:solidFill>
                </w14:textFill>
              </w:rPr>
            </w:pPr>
          </w:p>
        </w:tc>
        <w:tc>
          <w:tcPr>
            <w:tcW w:w="1316" w:type="dxa"/>
            <w:vMerge w:val="continue"/>
            <w:tcBorders>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both"/>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4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宋体" w:hAnsi="宋体" w:cs="宋体"/>
                <w:color w:val="auto"/>
                <w:sz w:val="24"/>
              </w:rPr>
              <w:t>A类岗位</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2"/>
                <w:lang w:val="en-US" w:eastAsia="zh-CN" w:bidi="ar-SA"/>
              </w:rPr>
            </w:pPr>
            <w:r>
              <w:rPr>
                <w:rFonts w:hint="eastAsia" w:ascii="宋体" w:hAnsi="宋体" w:cs="宋体"/>
                <w:color w:val="auto"/>
                <w:sz w:val="24"/>
              </w:rPr>
              <w:t>做六休一，八小时排班</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4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宋体" w:hAnsi="宋体" w:cs="宋体"/>
                <w:color w:val="auto"/>
                <w:sz w:val="24"/>
                <w:lang w:val="en-US" w:eastAsia="zh-CN"/>
              </w:rPr>
              <w:t>B</w:t>
            </w:r>
            <w:r>
              <w:rPr>
                <w:rFonts w:hint="eastAsia" w:ascii="宋体" w:hAnsi="宋体" w:cs="宋体"/>
                <w:color w:val="auto"/>
                <w:sz w:val="24"/>
              </w:rPr>
              <w:t>类岗位</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2"/>
                <w:lang w:val="en-US" w:eastAsia="zh-CN" w:bidi="ar-SA"/>
              </w:rPr>
            </w:pPr>
            <w:r>
              <w:rPr>
                <w:rFonts w:hint="eastAsia" w:ascii="宋体" w:hAnsi="宋体" w:cs="宋体"/>
                <w:color w:val="auto"/>
                <w:sz w:val="24"/>
              </w:rPr>
              <w:t>做六休一，八小时排班</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14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2"/>
                <w:lang w:val="en-US" w:eastAsia="zh-CN" w:bidi="ar-SA"/>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4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宋体" w:hAnsi="宋体" w:cs="宋体"/>
                <w:color w:val="auto"/>
                <w:sz w:val="24"/>
              </w:rPr>
              <w:t>…</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5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default" w:ascii="仿宋" w:hAnsi="仿宋" w:eastAsia="仿宋" w:cs="Times New Roman"/>
                <w:b/>
                <w:color w:val="000000" w:themeColor="text1"/>
                <w:sz w:val="24"/>
                <w:szCs w:val="24"/>
                <w:lang w:val="en-US" w:eastAsia="zh-CN"/>
                <w14:textFill>
                  <w14:solidFill>
                    <w14:schemeClr w14:val="tx1"/>
                  </w14:solidFill>
                </w14:textFill>
              </w:rPr>
              <w:t>金额</w:t>
            </w:r>
            <w:r>
              <w:rPr>
                <w:rFonts w:hint="eastAsia" w:ascii="仿宋" w:hAnsi="仿宋" w:eastAsia="仿宋" w:cs="Times New Roman"/>
                <w:b/>
                <w:color w:val="000000" w:themeColor="text1"/>
                <w:sz w:val="24"/>
                <w:szCs w:val="24"/>
                <w:lang w:val="en-US" w:eastAsia="zh-CN"/>
                <w14:textFill>
                  <w14:solidFill>
                    <w14:schemeClr w14:val="tx1"/>
                  </w14:solidFill>
                </w14:textFill>
              </w:rPr>
              <w:t>合计</w:t>
            </w:r>
          </w:p>
        </w:tc>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lang w:val="en-US" w:eastAsia="zh-CN"/>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lang w:val="en-US" w:eastAsia="zh-CN"/>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13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金额</w:t>
            </w:r>
            <w:r>
              <w:rPr>
                <w:rFonts w:hint="eastAsia" w:ascii="仿宋" w:hAnsi="仿宋" w:eastAsia="仿宋"/>
                <w:b/>
                <w:color w:val="000000" w:themeColor="text1"/>
                <w:sz w:val="24"/>
                <w:szCs w:val="24"/>
                <w14:textFill>
                  <w14:solidFill>
                    <w14:schemeClr w14:val="tx1"/>
                  </w14:solidFill>
                </w14:textFill>
              </w:rPr>
              <w:t>合计大写：</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13013"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0" w:beforeAutospacing="0" w:after="0" w:afterAutospacing="0"/>
              <w:ind w:left="0" w:right="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p>
            <w:pPr>
              <w:keepNext w:val="0"/>
              <w:keepLines w:val="0"/>
              <w:suppressLineNumbers w:val="0"/>
              <w:snapToGrid w:val="0"/>
              <w:spacing w:before="0" w:beforeAutospacing="0" w:after="0" w:afterAutospacing="0"/>
              <w:ind w:left="0" w:right="0"/>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w:t>
            </w:r>
            <w:r>
              <w:rPr>
                <w:rFonts w:hint="eastAsia" w:ascii="仿宋" w:hAnsi="仿宋" w:eastAsia="仿宋" w:cs="Times New Roman"/>
                <w:color w:val="000000" w:themeColor="text1"/>
                <w:sz w:val="24"/>
                <w:szCs w:val="24"/>
                <w14:textFill>
                  <w14:solidFill>
                    <w14:schemeClr w14:val="tx1"/>
                  </w14:solidFill>
                </w14:textFill>
              </w:rPr>
              <w:t>物业服务人员按做六休一，八小时排班，不得少于</w:t>
            </w:r>
            <w:r>
              <w:rPr>
                <w:rFonts w:hint="eastAsia" w:ascii="仿宋" w:hAnsi="仿宋" w:eastAsia="仿宋" w:cs="Times New Roman"/>
                <w:color w:val="000000" w:themeColor="text1"/>
                <w:sz w:val="24"/>
                <w:szCs w:val="24"/>
                <w:lang w:val="en-US" w:eastAsia="zh-CN"/>
                <w14:textFill>
                  <w14:solidFill>
                    <w14:schemeClr w14:val="tx1"/>
                  </w14:solidFill>
                </w14:textFill>
              </w:rPr>
              <w:t>88</w:t>
            </w:r>
            <w:r>
              <w:rPr>
                <w:rFonts w:hint="eastAsia" w:ascii="仿宋" w:hAnsi="仿宋" w:eastAsia="仿宋" w:cs="Times New Roman"/>
                <w:color w:val="000000" w:themeColor="text1"/>
                <w:sz w:val="24"/>
                <w:szCs w:val="24"/>
                <w14:textFill>
                  <w14:solidFill>
                    <w14:schemeClr w14:val="tx1"/>
                  </w14:solidFill>
                </w14:textFill>
              </w:rPr>
              <w:t>个岗时数</w:t>
            </w:r>
            <w:r>
              <w:rPr>
                <w:rFonts w:hint="eastAsia" w:ascii="仿宋" w:hAnsi="仿宋" w:eastAsia="仿宋" w:cs="Times New Roman"/>
                <w:color w:val="000000" w:themeColor="text1"/>
                <w:sz w:val="24"/>
                <w:szCs w:val="24"/>
                <w:lang w:eastAsia="zh-CN"/>
                <w14:textFill>
                  <w14:solidFill>
                    <w14:schemeClr w14:val="tx1"/>
                  </w14:solidFill>
                </w14:textFill>
              </w:rPr>
              <w:t>。</w:t>
            </w:r>
          </w:p>
          <w:p>
            <w:pPr>
              <w:pStyle w:val="4"/>
              <w:keepNext w:val="0"/>
              <w:keepLines w:val="0"/>
              <w:suppressLineNumbers w:val="0"/>
              <w:spacing w:before="0" w:beforeAutospacing="0" w:after="0" w:afterAutospacing="0"/>
              <w:ind w:left="0" w:right="0"/>
              <w:jc w:val="both"/>
              <w:rPr>
                <w:rFonts w:hint="default" w:eastAsia="仿宋"/>
                <w:lang w:val="en-US" w:eastAsia="zh-CN"/>
              </w:rPr>
            </w:pPr>
            <w:r>
              <w:rPr>
                <w:rFonts w:hint="eastAsia" w:ascii="仿宋" w:hAnsi="仿宋" w:eastAsia="仿宋" w:cs="Times New Roman"/>
                <w:b/>
                <w:bCs/>
                <w:color w:val="000000" w:themeColor="text1"/>
                <w:sz w:val="24"/>
                <w:szCs w:val="24"/>
                <w:highlight w:val="yellow"/>
                <w:lang w:val="en-US" w:eastAsia="zh-CN"/>
                <w14:textFill>
                  <w14:solidFill>
                    <w14:schemeClr w14:val="tx1"/>
                  </w14:solidFill>
                </w14:textFill>
              </w:rPr>
              <w:t>7.金额的计算方式：</w:t>
            </w:r>
            <w:r>
              <w:rPr>
                <w:rFonts w:hint="eastAsia" w:ascii="仿宋" w:hAnsi="仿宋" w:eastAsia="仿宋" w:cs="Times New Roman"/>
                <w:b/>
                <w:bCs/>
                <w:color w:val="000000" w:themeColor="text1"/>
                <w:sz w:val="24"/>
                <w:szCs w:val="24"/>
                <w:highlight w:val="yellow"/>
                <w14:textFill>
                  <w14:solidFill>
                    <w14:schemeClr w14:val="tx1"/>
                  </w14:solidFill>
                </w14:textFill>
              </w:rPr>
              <w:t>服务岗时数</w:t>
            </w:r>
            <w:r>
              <w:rPr>
                <w:rFonts w:hint="eastAsia" w:ascii="仿宋" w:hAnsi="仿宋" w:eastAsia="仿宋" w:cs="Times New Roman"/>
                <w:b/>
                <w:bCs/>
                <w:color w:val="000000" w:themeColor="text1"/>
                <w:sz w:val="24"/>
                <w:szCs w:val="24"/>
                <w:highlight w:val="yellow"/>
                <w:lang w:val="en-US" w:eastAsia="zh-CN"/>
                <w14:textFill>
                  <w14:solidFill>
                    <w14:schemeClr w14:val="tx1"/>
                  </w14:solidFill>
                </w14:textFill>
              </w:rPr>
              <w:t>*综合单价*24个月</w:t>
            </w:r>
            <w:r>
              <w:rPr>
                <w:rFonts w:hint="eastAsia" w:ascii="仿宋" w:hAnsi="仿宋" w:eastAsia="仿宋" w:cs="Times New Roman"/>
                <w:b/>
                <w:color w:val="000000" w:themeColor="text1"/>
                <w:sz w:val="24"/>
                <w:szCs w:val="24"/>
                <w:highlight w:val="yellow"/>
                <w:lang w:val="en-US" w:eastAsia="zh-CN"/>
                <w14:textFill>
                  <w14:solidFill>
                    <w14:schemeClr w14:val="tx1"/>
                  </w14:solidFill>
                </w14:textFill>
              </w:rPr>
              <w:t>。</w:t>
            </w:r>
          </w:p>
        </w:tc>
      </w:tr>
    </w:tbl>
    <w:p>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p>
    <w:p>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p>
    <w:p>
      <w:pPr>
        <w:snapToGrid w:val="0"/>
        <w:spacing w:line="400" w:lineRule="exact"/>
        <w:jc w:val="left"/>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2"/>
      </w:pPr>
    </w:p>
    <w:p>
      <w:pPr>
        <w:snapToGrid w:val="0"/>
        <w:spacing w:line="360" w:lineRule="auto"/>
        <w:rPr>
          <w:rFonts w:hint="eastAsia" w:ascii="仿宋" w:hAnsi="仿宋" w:eastAsia="仿宋"/>
          <w:color w:val="000000" w:themeColor="text1"/>
          <w:kern w:val="0"/>
          <w:sz w:val="30"/>
          <w:szCs w:val="30"/>
          <w14:textFill>
            <w14:solidFill>
              <w14:schemeClr w14:val="tx1"/>
            </w14:solidFill>
          </w14:textFill>
        </w:rPr>
        <w:sectPr>
          <w:pgSz w:w="16838" w:h="11906" w:orient="landscape"/>
          <w:pgMar w:top="1803" w:right="1440" w:bottom="1803" w:left="1440" w:header="851" w:footer="992" w:gutter="0"/>
          <w:pgNumType w:fmt="decimal"/>
          <w:cols w:space="0" w:num="1"/>
          <w:rtlGutter w:val="0"/>
          <w:docGrid w:type="lines" w:linePitch="319" w:charSpace="0"/>
        </w:sect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4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4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sectPr>
          <w:pgSz w:w="11906" w:h="16838"/>
          <w:pgMar w:top="1440" w:right="1803" w:bottom="1440" w:left="1803" w:header="851" w:footer="992" w:gutter="0"/>
          <w:pgNumType w:fmt="decimal"/>
          <w:cols w:space="0" w:num="1"/>
          <w:rtlGutter w:val="0"/>
          <w:docGrid w:type="lines" w:linePitch="319" w:charSpace="0"/>
        </w:sectPr>
      </w:pP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pPr>
    </w:p>
    <w:p/>
    <w:p/>
    <w:sectPr>
      <w:headerReference r:id="rId10" w:type="first"/>
      <w:footerReference r:id="rId13" w:type="first"/>
      <w:headerReference r:id="rId9" w:type="default"/>
      <w:footerReference r:id="rId11" w:type="default"/>
      <w:footerReference r:id="rId12"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_GB2312">
    <w:altName w:val="宋体"/>
    <w:panose1 w:val="00000000000000000000"/>
    <w:charset w:val="00"/>
    <w:family w:val="roman"/>
    <w:pitch w:val="default"/>
    <w:sig w:usb0="00000000" w:usb1="00000000" w:usb2="00000000" w:usb3="00000000" w:csb0="00040001" w:csb1="00000000"/>
  </w:font>
  <w:font w:name="Baskerville">
    <w:altName w:val="Cambria Math"/>
    <w:panose1 w:val="00000000000000000000"/>
    <w:charset w:val="00"/>
    <w:family w:val="roman"/>
    <w:pitch w:val="default"/>
    <w:sig w:usb0="00000000" w:usb1="00000000" w:usb2="00000000" w:usb3="00000000" w:csb0="0000019F" w:csb1="00000000"/>
  </w:font>
  <w:font w:name="Helvetica Neue">
    <w:altName w:val="Segoe UI"/>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right="720"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88"/>
      </w:rPr>
    </w:pPr>
    <w:r>
      <w:fldChar w:fldCharType="begin"/>
    </w:r>
    <w:r>
      <w:rPr>
        <w:rStyle w:val="88"/>
      </w:rPr>
      <w:instrText xml:space="preserve">PAGE  </w:instrText>
    </w:r>
    <w:r>
      <w:fldChar w:fldCharType="end"/>
    </w:r>
  </w:p>
  <w:p>
    <w:pPr>
      <w:pStyle w:val="52"/>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113</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88"/>
      </w:rPr>
    </w:pPr>
    <w:r>
      <w:fldChar w:fldCharType="begin"/>
    </w:r>
    <w:r>
      <w:rPr>
        <w:rStyle w:val="88"/>
      </w:rPr>
      <w:instrText xml:space="preserve">PAGE  </w:instrText>
    </w:r>
    <w:r>
      <w:fldChar w:fldCharType="end"/>
    </w:r>
  </w:p>
  <w:p>
    <w:pPr>
      <w:pStyle w:val="52"/>
      <w:ind w:right="360" w:firstLine="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6"/>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6"/>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5CC38"/>
    <w:multiLevelType w:val="singleLevel"/>
    <w:tmpl w:val="9FB5CC38"/>
    <w:lvl w:ilvl="0" w:tentative="0">
      <w:start w:val="1"/>
      <w:numFmt w:val="decimal"/>
      <w:pStyle w:val="61"/>
      <w:lvlText w:val="%1."/>
      <w:lvlJc w:val="left"/>
      <w:pPr>
        <w:tabs>
          <w:tab w:val="left" w:pos="2040"/>
        </w:tabs>
        <w:ind w:left="2040" w:hanging="360"/>
      </w:pPr>
    </w:lvl>
  </w:abstractNum>
  <w:abstractNum w:abstractNumId="1">
    <w:nsid w:val="C538EAA3"/>
    <w:multiLevelType w:val="singleLevel"/>
    <w:tmpl w:val="C538EAA3"/>
    <w:lvl w:ilvl="0" w:tentative="0">
      <w:start w:val="1"/>
      <w:numFmt w:val="bullet"/>
      <w:pStyle w:val="30"/>
      <w:lvlText w:val=""/>
      <w:lvlJc w:val="left"/>
      <w:pPr>
        <w:tabs>
          <w:tab w:val="left" w:pos="1200"/>
        </w:tabs>
        <w:ind w:left="1200" w:hanging="360"/>
      </w:pPr>
      <w:rPr>
        <w:rFonts w:hint="default" w:ascii="Wingdings" w:hAnsi="Wingdings"/>
      </w:rPr>
    </w:lvl>
  </w:abstractNum>
  <w:abstractNum w:abstractNumId="2">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43"/>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4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6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60"/>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09"/>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79"/>
      <w:lvlText w:val="%1."/>
      <w:lvlJc w:val="left"/>
      <w:pPr>
        <w:ind w:left="420" w:hanging="420"/>
      </w:pPr>
      <w:rPr>
        <w:rFonts w:hint="eastAsia"/>
      </w:rPr>
    </w:lvl>
    <w:lvl w:ilvl="1" w:tentative="0">
      <w:start w:val="1"/>
      <w:numFmt w:val="lowerLetter"/>
      <w:pStyle w:val="75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515"/>
      <w:lvlText w:val="%1."/>
      <w:lvlJc w:val="left"/>
      <w:pPr>
        <w:ind w:left="425" w:hanging="425"/>
      </w:pPr>
    </w:lvl>
    <w:lvl w:ilvl="1" w:tentative="0">
      <w:start w:val="1"/>
      <w:numFmt w:val="decimal"/>
      <w:pStyle w:val="810"/>
      <w:lvlText w:val="%1.%2."/>
      <w:lvlJc w:val="left"/>
      <w:pPr>
        <w:ind w:left="567" w:hanging="567"/>
      </w:pPr>
    </w:lvl>
    <w:lvl w:ilvl="2" w:tentative="0">
      <w:start w:val="1"/>
      <w:numFmt w:val="decimal"/>
      <w:pStyle w:val="766"/>
      <w:lvlText w:val="%1.%2.%3."/>
      <w:lvlJc w:val="left"/>
      <w:pPr>
        <w:ind w:left="709" w:hanging="709"/>
      </w:pPr>
    </w:lvl>
    <w:lvl w:ilvl="3" w:tentative="0">
      <w:start w:val="1"/>
      <w:numFmt w:val="decimal"/>
      <w:pStyle w:val="360"/>
      <w:lvlText w:val="%1.%2.%3.%4."/>
      <w:lvlJc w:val="left"/>
      <w:pPr>
        <w:ind w:left="851" w:hanging="851"/>
      </w:pPr>
    </w:lvl>
    <w:lvl w:ilvl="4" w:tentative="0">
      <w:start w:val="1"/>
      <w:numFmt w:val="decimal"/>
      <w:pStyle w:val="823"/>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49"/>
      <w:suff w:val="nothing"/>
      <w:lvlText w:val="%1."/>
      <w:lvlJc w:val="left"/>
      <w:pPr>
        <w:ind w:left="0" w:firstLine="0"/>
      </w:pPr>
      <w:rPr>
        <w:rFonts w:hint="eastAsia"/>
        <w:b/>
        <w:i w:val="0"/>
        <w:sz w:val="32"/>
        <w:szCs w:val="32"/>
      </w:rPr>
    </w:lvl>
    <w:lvl w:ilvl="1" w:tentative="0">
      <w:start w:val="0"/>
      <w:numFmt w:val="decimal"/>
      <w:pStyle w:val="459"/>
      <w:suff w:val="nothing"/>
      <w:lvlText w:val="%1.%2."/>
      <w:lvlJc w:val="left"/>
      <w:pPr>
        <w:ind w:left="380" w:hanging="380"/>
      </w:pPr>
      <w:rPr>
        <w:rFonts w:hint="eastAsia"/>
        <w:b/>
        <w:i w:val="0"/>
        <w:sz w:val="28"/>
        <w:szCs w:val="28"/>
      </w:rPr>
    </w:lvl>
    <w:lvl w:ilvl="2" w:tentative="0">
      <w:start w:val="1"/>
      <w:numFmt w:val="decimal"/>
      <w:pStyle w:val="509"/>
      <w:suff w:val="nothing"/>
      <w:lvlText w:val="%1.%2.%3."/>
      <w:lvlJc w:val="left"/>
      <w:pPr>
        <w:ind w:left="0" w:firstLine="0"/>
      </w:pPr>
      <w:rPr>
        <w:rFonts w:hint="eastAsia"/>
        <w:b/>
        <w:i w:val="0"/>
        <w:sz w:val="24"/>
        <w:szCs w:val="24"/>
      </w:rPr>
    </w:lvl>
    <w:lvl w:ilvl="3" w:tentative="0">
      <w:start w:val="1"/>
      <w:numFmt w:val="decimal"/>
      <w:pStyle w:val="66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7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28"/>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61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7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6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4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65"/>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4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52"/>
      <w:suff w:val="space"/>
      <w:lvlText w:val="%1."/>
      <w:lvlJc w:val="left"/>
      <w:rPr>
        <w:rFonts w:hint="eastAsia" w:cs="Times New Roman"/>
      </w:rPr>
    </w:lvl>
    <w:lvl w:ilvl="1" w:tentative="0">
      <w:start w:val="1"/>
      <w:numFmt w:val="chineseCountingThousand"/>
      <w:pStyle w:val="715"/>
      <w:suff w:val="space"/>
      <w:lvlText w:val="(%2)"/>
      <w:lvlJc w:val="left"/>
      <w:rPr>
        <w:rFonts w:hint="eastAsia" w:cs="Times New Roman"/>
      </w:rPr>
    </w:lvl>
    <w:lvl w:ilvl="2" w:tentative="0">
      <w:start w:val="1"/>
      <w:numFmt w:val="decimal"/>
      <w:pStyle w:val="547"/>
      <w:suff w:val="space"/>
      <w:lvlText w:val="%3."/>
      <w:lvlJc w:val="left"/>
      <w:pPr>
        <w:ind w:firstLine="284"/>
      </w:pPr>
      <w:rPr>
        <w:rFonts w:hint="eastAsia" w:cs="Times New Roman"/>
      </w:rPr>
    </w:lvl>
    <w:lvl w:ilvl="3" w:tentative="0">
      <w:start w:val="1"/>
      <w:numFmt w:val="decimal"/>
      <w:pStyle w:val="568"/>
      <w:suff w:val="space"/>
      <w:lvlText w:val="(%4)"/>
      <w:lvlJc w:val="left"/>
      <w:pPr>
        <w:ind w:firstLine="284"/>
      </w:pPr>
      <w:rPr>
        <w:rFonts w:hint="eastAsia" w:cs="Times New Roman"/>
      </w:rPr>
    </w:lvl>
    <w:lvl w:ilvl="4" w:tentative="0">
      <w:start w:val="1"/>
      <w:numFmt w:val="decimal"/>
      <w:pStyle w:val="799"/>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5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7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7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7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8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4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63"/>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87"/>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6A778EC1"/>
    <w:multiLevelType w:val="singleLevel"/>
    <w:tmpl w:val="6A778EC1"/>
    <w:lvl w:ilvl="0" w:tentative="0">
      <w:start w:val="1"/>
      <w:numFmt w:val="decimal"/>
      <w:pStyle w:val="44"/>
      <w:lvlText w:val="%1."/>
      <w:lvlJc w:val="left"/>
      <w:pPr>
        <w:tabs>
          <w:tab w:val="left" w:pos="1620"/>
        </w:tabs>
        <w:ind w:left="1620" w:hanging="360"/>
      </w:pPr>
    </w:lvl>
  </w:abstractNum>
  <w:abstractNum w:abstractNumId="31">
    <w:nsid w:val="76D52E27"/>
    <w:multiLevelType w:val="multilevel"/>
    <w:tmpl w:val="76D52E27"/>
    <w:lvl w:ilvl="0" w:tentative="0">
      <w:start w:val="1"/>
      <w:numFmt w:val="bullet"/>
      <w:pStyle w:val="71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7755585C"/>
    <w:multiLevelType w:val="multilevel"/>
    <w:tmpl w:val="7755585C"/>
    <w:lvl w:ilvl="0" w:tentative="0">
      <w:start w:val="1"/>
      <w:numFmt w:val="bullet"/>
      <w:pStyle w:val="237"/>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1"/>
  </w:num>
  <w:num w:numId="4">
    <w:abstractNumId w:val="2"/>
  </w:num>
  <w:num w:numId="5">
    <w:abstractNumId w:val="3"/>
  </w:num>
  <w:num w:numId="6">
    <w:abstractNumId w:val="3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32"/>
  </w:num>
  <w:num w:numId="11">
    <w:abstractNumId w:val="23"/>
  </w:num>
  <w:num w:numId="12">
    <w:abstractNumId w:val="28"/>
    <w:lvlOverride w:ilvl="0">
      <w:startOverride w:val="1"/>
    </w:lvlOverride>
  </w:num>
  <w:num w:numId="13">
    <w:abstractNumId w:val="10"/>
  </w:num>
  <w:num w:numId="14">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26"/>
  </w:num>
  <w:num w:numId="18">
    <w:abstractNumId w:val="20"/>
  </w:num>
  <w:num w:numId="19">
    <w:abstractNumId w:val="17"/>
  </w:num>
  <w:num w:numId="20">
    <w:abstractNumId w:val="6"/>
  </w:num>
  <w:num w:numId="21">
    <w:abstractNumId w:val="24"/>
  </w:num>
  <w:num w:numId="22">
    <w:abstractNumId w:val="8"/>
  </w:num>
  <w:num w:numId="23">
    <w:abstractNumId w:val="15"/>
  </w:num>
  <w:num w:numId="24">
    <w:abstractNumId w:val="13"/>
  </w:num>
  <w:num w:numId="25">
    <w:abstractNumId w:val="21"/>
  </w:num>
  <w:num w:numId="26">
    <w:abstractNumId w:val="9"/>
  </w:num>
  <w:num w:numId="27">
    <w:abstractNumId w:val="31"/>
  </w:num>
  <w:num w:numId="28">
    <w:abstractNumId w:val="5"/>
  </w:num>
  <w:num w:numId="29">
    <w:abstractNumId w:val="27"/>
  </w:num>
  <w:num w:numId="30">
    <w:abstractNumId w:val="22"/>
  </w:num>
  <w:num w:numId="31">
    <w:abstractNumId w:val="12"/>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4FCB6477"/>
    <w:rsid w:val="55435BE1"/>
    <w:rsid w:val="731D1CB8"/>
    <w:rsid w:val="7591411D"/>
    <w:rsid w:val="7DA4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5"/>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7"/>
    <w:qFormat/>
    <w:uiPriority w:val="0"/>
    <w:pPr>
      <w:keepNext/>
      <w:keepLines/>
      <w:spacing w:before="260" w:after="260" w:line="416" w:lineRule="auto"/>
      <w:outlineLvl w:val="2"/>
    </w:pPr>
    <w:rPr>
      <w:b/>
      <w:bCs/>
      <w:sz w:val="32"/>
      <w:szCs w:val="32"/>
    </w:rPr>
  </w:style>
  <w:style w:type="paragraph" w:styleId="6">
    <w:name w:val="heading 4"/>
    <w:basedOn w:val="1"/>
    <w:next w:val="1"/>
    <w:link w:val="9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9"/>
    <w:link w:val="100"/>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9"/>
    <w:link w:val="101"/>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9"/>
    <w:link w:val="102"/>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9"/>
    <w:link w:val="103"/>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8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3">
    <w:name w:val="macro"/>
    <w:link w:val="105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396"/>
    <w:qFormat/>
    <w:uiPriority w:val="0"/>
    <w:pPr>
      <w:ind w:firstLine="420"/>
    </w:pPr>
    <w:rPr>
      <w:szCs w:val="20"/>
    </w:rPr>
  </w:style>
  <w:style w:type="paragraph" w:styleId="13">
    <w:name w:val="List 3"/>
    <w:basedOn w:val="1"/>
    <w:semiHidden/>
    <w:unhideWhenUsed/>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index 8"/>
    <w:basedOn w:val="1"/>
    <w:next w:val="1"/>
    <w:qFormat/>
    <w:uiPriority w:val="0"/>
    <w:pPr>
      <w:spacing w:line="360" w:lineRule="auto"/>
      <w:ind w:left="1400" w:leftChars="1400"/>
    </w:pPr>
    <w:rPr>
      <w:rFonts w:ascii="等线" w:hAnsi="等线" w:eastAsia="楷体_GB2312" w:cs="Times New Roman"/>
      <w:sz w:val="24"/>
      <w:szCs w:val="24"/>
    </w:rPr>
  </w:style>
  <w:style w:type="paragraph" w:styleId="19">
    <w:name w:val="E-mail Signature"/>
    <w:basedOn w:val="1"/>
    <w:link w:val="1057"/>
    <w:qFormat/>
    <w:uiPriority w:val="0"/>
    <w:pPr>
      <w:spacing w:line="360" w:lineRule="auto"/>
    </w:pPr>
    <w:rPr>
      <w:rFonts w:ascii="Calibri" w:hAnsi="Calibri" w:eastAsia="楷体_GB2312" w:cs="Times New Roman"/>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caption"/>
    <w:basedOn w:val="1"/>
    <w:next w:val="1"/>
    <w:link w:val="130"/>
    <w:qFormat/>
    <w:uiPriority w:val="0"/>
    <w:pPr>
      <w:spacing w:before="152" w:after="160"/>
    </w:pPr>
    <w:rPr>
      <w:rFonts w:ascii="Arial" w:hAnsi="Arial" w:eastAsia="黑体"/>
      <w:sz w:val="20"/>
      <w:szCs w:val="20"/>
    </w:rPr>
  </w:style>
  <w:style w:type="paragraph" w:styleId="22">
    <w:name w:val="index 5"/>
    <w:basedOn w:val="1"/>
    <w:next w:val="1"/>
    <w:qFormat/>
    <w:uiPriority w:val="0"/>
    <w:pPr>
      <w:spacing w:line="360" w:lineRule="auto"/>
      <w:ind w:left="800" w:leftChars="800"/>
    </w:pPr>
    <w:rPr>
      <w:rFonts w:ascii="等线" w:hAnsi="等线" w:eastAsia="楷体_GB2312" w:cs="Times New Roman"/>
      <w:sz w:val="24"/>
      <w:szCs w:val="24"/>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104"/>
    <w:qFormat/>
    <w:uiPriority w:val="0"/>
    <w:rPr>
      <w:rFonts w:ascii="宋体"/>
      <w:sz w:val="18"/>
      <w:szCs w:val="18"/>
    </w:rPr>
  </w:style>
  <w:style w:type="paragraph" w:styleId="25">
    <w:name w:val="toa heading"/>
    <w:basedOn w:val="1"/>
    <w:next w:val="1"/>
    <w:qFormat/>
    <w:uiPriority w:val="0"/>
    <w:pPr>
      <w:spacing w:before="120" w:line="360" w:lineRule="auto"/>
    </w:pPr>
    <w:rPr>
      <w:rFonts w:ascii="Arial" w:hAnsi="Arial" w:eastAsia="楷体_GB2312" w:cs="Arial"/>
      <w:sz w:val="24"/>
      <w:szCs w:val="24"/>
    </w:rPr>
  </w:style>
  <w:style w:type="paragraph" w:styleId="26">
    <w:name w:val="annotation text"/>
    <w:basedOn w:val="1"/>
    <w:link w:val="105"/>
    <w:qFormat/>
    <w:uiPriority w:val="0"/>
    <w:pPr>
      <w:jc w:val="left"/>
    </w:pPr>
  </w:style>
  <w:style w:type="paragraph" w:styleId="27">
    <w:name w:val="index 6"/>
    <w:basedOn w:val="1"/>
    <w:next w:val="1"/>
    <w:qFormat/>
    <w:uiPriority w:val="0"/>
    <w:pPr>
      <w:spacing w:line="360" w:lineRule="auto"/>
      <w:ind w:left="1000" w:leftChars="1000"/>
    </w:pPr>
    <w:rPr>
      <w:rFonts w:ascii="等线" w:hAnsi="等线" w:eastAsia="楷体_GB2312" w:cs="Times New Roman"/>
      <w:sz w:val="24"/>
      <w:szCs w:val="24"/>
    </w:rPr>
  </w:style>
  <w:style w:type="paragraph" w:styleId="28">
    <w:name w:val="Salutation"/>
    <w:basedOn w:val="1"/>
    <w:next w:val="1"/>
    <w:link w:val="106"/>
    <w:qFormat/>
    <w:uiPriority w:val="0"/>
    <w:rPr>
      <w:rFonts w:ascii="宋体" w:hAnsi="Times New Roman"/>
      <w:b/>
      <w:sz w:val="28"/>
      <w:szCs w:val="20"/>
    </w:rPr>
  </w:style>
  <w:style w:type="paragraph" w:styleId="29">
    <w:name w:val="Body Text 3"/>
    <w:basedOn w:val="1"/>
    <w:link w:val="107"/>
    <w:qFormat/>
    <w:uiPriority w:val="0"/>
    <w:pPr>
      <w:snapToGrid w:val="0"/>
      <w:spacing w:before="50" w:after="50"/>
    </w:pPr>
    <w:rPr>
      <w:rFonts w:ascii="Times New Roman" w:hAnsi="宋体" w:eastAsia="仿宋_GB2312"/>
      <w:b/>
      <w:bCs/>
      <w:sz w:val="24"/>
      <w:szCs w:val="20"/>
    </w:rPr>
  </w:style>
  <w:style w:type="paragraph" w:styleId="30">
    <w:name w:val="List Bullet 3"/>
    <w:basedOn w:val="1"/>
    <w:qFormat/>
    <w:uiPriority w:val="0"/>
    <w:pPr>
      <w:numPr>
        <w:ilvl w:val="0"/>
        <w:numId w:val="3"/>
      </w:numPr>
    </w:pPr>
  </w:style>
  <w:style w:type="paragraph" w:styleId="31">
    <w:name w:val="Body Text"/>
    <w:basedOn w:val="1"/>
    <w:link w:val="991"/>
    <w:qFormat/>
    <w:uiPriority w:val="0"/>
    <w:pPr>
      <w:spacing w:after="120"/>
    </w:pPr>
    <w:rPr>
      <w:sz w:val="28"/>
      <w:szCs w:val="24"/>
    </w:rPr>
  </w:style>
  <w:style w:type="paragraph" w:styleId="32">
    <w:name w:val="Body Text Indent"/>
    <w:basedOn w:val="1"/>
    <w:next w:val="33"/>
    <w:link w:val="109"/>
    <w:qFormat/>
    <w:uiPriority w:val="99"/>
    <w:pPr>
      <w:spacing w:line="200" w:lineRule="exact"/>
      <w:ind w:firstLine="301"/>
    </w:pPr>
    <w:rPr>
      <w:rFonts w:ascii="宋体" w:hAnsi="Courier New"/>
      <w:spacing w:val="-4"/>
      <w:sz w:val="18"/>
      <w:szCs w:val="20"/>
    </w:rPr>
  </w:style>
  <w:style w:type="paragraph" w:styleId="33">
    <w:name w:val="Body Text First Indent 2"/>
    <w:basedOn w:val="32"/>
    <w:next w:val="1"/>
    <w:link w:val="987"/>
    <w:qFormat/>
    <w:uiPriority w:val="0"/>
    <w:pPr>
      <w:spacing w:after="120" w:line="240" w:lineRule="auto"/>
      <w:ind w:left="420" w:leftChars="200" w:firstLine="420" w:firstLineChars="200"/>
    </w:pPr>
    <w:rPr>
      <w:rFonts w:ascii="Times New Roman" w:hAnsi="Times New Roman"/>
      <w:spacing w:val="0"/>
      <w:sz w:val="21"/>
    </w:rPr>
  </w:style>
  <w:style w:type="paragraph" w:styleId="34">
    <w:name w:val="List Number 3"/>
    <w:basedOn w:val="1"/>
    <w:qFormat/>
    <w:uiPriority w:val="0"/>
    <w:pPr>
      <w:numPr>
        <w:ilvl w:val="0"/>
        <w:numId w:val="4"/>
      </w:numPr>
    </w:pPr>
    <w:rPr>
      <w:rFonts w:ascii="Times New Roman" w:hAnsi="Times New Roman"/>
      <w:szCs w:val="24"/>
    </w:rPr>
  </w:style>
  <w:style w:type="paragraph" w:styleId="35">
    <w:name w:val="List 2"/>
    <w:basedOn w:val="1"/>
    <w:unhideWhenUsed/>
    <w:qFormat/>
    <w:uiPriority w:val="0"/>
    <w:pPr>
      <w:ind w:left="100" w:leftChars="200" w:hanging="200" w:hangingChars="200"/>
    </w:pPr>
    <w:rPr>
      <w:rFonts w:ascii="Times New Roman" w:hAnsi="Times New Roman"/>
      <w:sz w:val="28"/>
      <w:szCs w:val="24"/>
    </w:rPr>
  </w:style>
  <w:style w:type="paragraph" w:styleId="36">
    <w:name w:val="List Continue"/>
    <w:basedOn w:val="1"/>
    <w:qFormat/>
    <w:uiPriority w:val="0"/>
    <w:pPr>
      <w:spacing w:after="120" w:line="360" w:lineRule="auto"/>
      <w:ind w:left="420" w:leftChars="200"/>
    </w:pPr>
    <w:rPr>
      <w:rFonts w:ascii="等线" w:hAnsi="等线" w:eastAsia="楷体_GB2312" w:cs="Times New Roman"/>
      <w:sz w:val="24"/>
      <w:szCs w:val="24"/>
    </w:rPr>
  </w:style>
  <w:style w:type="paragraph" w:styleId="37">
    <w:name w:val="Block Text"/>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styleId="3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9">
    <w:name w:val="index 4"/>
    <w:basedOn w:val="1"/>
    <w:next w:val="1"/>
    <w:qFormat/>
    <w:uiPriority w:val="0"/>
    <w:pPr>
      <w:spacing w:line="360" w:lineRule="auto"/>
      <w:ind w:left="600" w:leftChars="600"/>
    </w:pPr>
    <w:rPr>
      <w:rFonts w:ascii="等线" w:hAnsi="等线" w:eastAsia="楷体_GB2312" w:cs="Times New Roman"/>
      <w:sz w:val="24"/>
      <w:szCs w:val="24"/>
    </w:rPr>
  </w:style>
  <w:style w:type="paragraph" w:styleId="4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41">
    <w:name w:val="toc 3"/>
    <w:basedOn w:val="1"/>
    <w:next w:val="1"/>
    <w:qFormat/>
    <w:uiPriority w:val="0"/>
    <w:pPr>
      <w:ind w:left="840" w:leftChars="400"/>
    </w:pPr>
  </w:style>
  <w:style w:type="paragraph" w:styleId="42">
    <w:name w:val="Plain Text"/>
    <w:basedOn w:val="1"/>
    <w:next w:val="1"/>
    <w:link w:val="110"/>
    <w:qFormat/>
    <w:uiPriority w:val="0"/>
    <w:pPr>
      <w:spacing w:beforeLines="50" w:afterLines="50" w:line="400" w:lineRule="exact"/>
    </w:pPr>
    <w:rPr>
      <w:rFonts w:ascii="宋体" w:hAnsi="Courier New"/>
      <w:sz w:val="24"/>
      <w:szCs w:val="24"/>
    </w:rPr>
  </w:style>
  <w:style w:type="paragraph" w:styleId="43">
    <w:name w:val="List Bullet 5"/>
    <w:basedOn w:val="1"/>
    <w:qFormat/>
    <w:uiPriority w:val="0"/>
    <w:pPr>
      <w:numPr>
        <w:ilvl w:val="0"/>
        <w:numId w:val="5"/>
      </w:numPr>
    </w:pPr>
    <w:rPr>
      <w:rFonts w:ascii="Times New Roman" w:hAnsi="Times New Roman"/>
      <w:szCs w:val="24"/>
    </w:rPr>
  </w:style>
  <w:style w:type="paragraph" w:styleId="44">
    <w:name w:val="List Number 4"/>
    <w:basedOn w:val="1"/>
    <w:qFormat/>
    <w:uiPriority w:val="0"/>
    <w:pPr>
      <w:numPr>
        <w:ilvl w:val="0"/>
        <w:numId w:val="6"/>
      </w:numPr>
    </w:pPr>
  </w:style>
  <w:style w:type="paragraph" w:styleId="4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46">
    <w:name w:val="index 3"/>
    <w:basedOn w:val="1"/>
    <w:next w:val="1"/>
    <w:qFormat/>
    <w:uiPriority w:val="0"/>
    <w:pPr>
      <w:spacing w:line="360" w:lineRule="auto"/>
      <w:ind w:left="400" w:leftChars="400"/>
    </w:pPr>
    <w:rPr>
      <w:rFonts w:ascii="等线" w:hAnsi="等线" w:eastAsia="楷体_GB2312" w:cs="Times New Roman"/>
      <w:sz w:val="24"/>
      <w:szCs w:val="24"/>
    </w:rPr>
  </w:style>
  <w:style w:type="paragraph" w:styleId="47">
    <w:name w:val="Date"/>
    <w:basedOn w:val="1"/>
    <w:next w:val="1"/>
    <w:link w:val="111"/>
    <w:qFormat/>
    <w:uiPriority w:val="0"/>
    <w:pPr>
      <w:ind w:left="2500" w:leftChars="2500"/>
    </w:pPr>
    <w:rPr>
      <w:rFonts w:eastAsia="楷体_GB2312"/>
      <w:sz w:val="32"/>
      <w:szCs w:val="20"/>
    </w:rPr>
  </w:style>
  <w:style w:type="paragraph" w:styleId="48">
    <w:name w:val="Body Text Indent 2"/>
    <w:basedOn w:val="1"/>
    <w:link w:val="112"/>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13"/>
    <w:qFormat/>
    <w:uiPriority w:val="0"/>
    <w:pPr>
      <w:numPr>
        <w:ilvl w:val="0"/>
        <w:numId w:val="7"/>
      </w:numPr>
      <w:snapToGrid w:val="0"/>
      <w:spacing w:afterLines="50"/>
      <w:jc w:val="left"/>
    </w:pPr>
    <w:rPr>
      <w:rFonts w:ascii="宋体"/>
      <w:snapToGrid w:val="0"/>
      <w:kern w:val="0"/>
      <w:szCs w:val="20"/>
    </w:rPr>
  </w:style>
  <w:style w:type="paragraph" w:styleId="50">
    <w:name w:val="List Continue 5"/>
    <w:basedOn w:val="1"/>
    <w:qFormat/>
    <w:uiPriority w:val="0"/>
    <w:pPr>
      <w:spacing w:after="120" w:line="360" w:lineRule="auto"/>
      <w:ind w:left="2100" w:leftChars="1000"/>
    </w:pPr>
    <w:rPr>
      <w:rFonts w:ascii="等线" w:hAnsi="等线" w:eastAsia="楷体_GB2312" w:cs="Times New Roman"/>
      <w:sz w:val="24"/>
      <w:szCs w:val="24"/>
    </w:rPr>
  </w:style>
  <w:style w:type="paragraph" w:styleId="51">
    <w:name w:val="Balloon Text"/>
    <w:basedOn w:val="1"/>
    <w:link w:val="114"/>
    <w:qFormat/>
    <w:uiPriority w:val="0"/>
    <w:rPr>
      <w:sz w:val="18"/>
      <w:szCs w:val="18"/>
    </w:rPr>
  </w:style>
  <w:style w:type="paragraph" w:styleId="52">
    <w:name w:val="footer"/>
    <w:basedOn w:val="1"/>
    <w:link w:val="269"/>
    <w:qFormat/>
    <w:uiPriority w:val="99"/>
    <w:pPr>
      <w:tabs>
        <w:tab w:val="center" w:pos="4153"/>
        <w:tab w:val="right" w:pos="8306"/>
      </w:tabs>
      <w:snapToGrid w:val="0"/>
      <w:jc w:val="left"/>
    </w:pPr>
    <w:rPr>
      <w:sz w:val="18"/>
      <w:szCs w:val="18"/>
    </w:rPr>
  </w:style>
  <w:style w:type="paragraph" w:styleId="53">
    <w:name w:val="header"/>
    <w:basedOn w:val="1"/>
    <w:link w:val="403"/>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58"/>
    <w:qFormat/>
    <w:uiPriority w:val="0"/>
    <w:pPr>
      <w:adjustRightInd w:val="0"/>
      <w:spacing w:after="600" w:line="312" w:lineRule="atLeast"/>
      <w:jc w:val="center"/>
      <w:textAlignment w:val="baseline"/>
    </w:pPr>
    <w:rPr>
      <w:rFonts w:ascii="Calibri" w:hAnsi="Calibri" w:eastAsia="仿宋_GB2312" w:cs="Times New Roman"/>
      <w:kern w:val="0"/>
      <w:sz w:val="24"/>
      <w:szCs w:val="20"/>
    </w:rPr>
  </w:style>
  <w:style w:type="paragraph" w:styleId="55">
    <w:name w:val="toc 1"/>
    <w:basedOn w:val="1"/>
    <w:next w:val="1"/>
    <w:qFormat/>
    <w:uiPriority w:val="0"/>
    <w:pPr>
      <w:spacing w:before="240" w:after="240"/>
    </w:pPr>
    <w:rPr>
      <w:rFonts w:ascii="Times New Roman" w:hAnsi="Times New Roman" w:eastAsia="仿宋"/>
      <w:sz w:val="36"/>
      <w:szCs w:val="24"/>
    </w:rPr>
  </w:style>
  <w:style w:type="paragraph" w:styleId="56">
    <w:name w:val="List Continue 4"/>
    <w:basedOn w:val="1"/>
    <w:qFormat/>
    <w:uiPriority w:val="0"/>
    <w:pPr>
      <w:spacing w:after="120" w:line="360" w:lineRule="auto"/>
      <w:ind w:left="1680" w:leftChars="800"/>
    </w:pPr>
    <w:rPr>
      <w:rFonts w:ascii="等线" w:hAnsi="等线" w:eastAsia="楷体_GB2312" w:cs="Times New Roman"/>
      <w:sz w:val="24"/>
      <w:szCs w:val="24"/>
    </w:rPr>
  </w:style>
  <w:style w:type="paragraph" w:styleId="57">
    <w:name w:val="toc 4"/>
    <w:basedOn w:val="1"/>
    <w:next w:val="1"/>
    <w:qFormat/>
    <w:uiPriority w:val="0"/>
    <w:pPr>
      <w:ind w:left="1260" w:leftChars="600"/>
    </w:pPr>
  </w:style>
  <w:style w:type="paragraph" w:styleId="58">
    <w:name w:val="index heading"/>
    <w:basedOn w:val="1"/>
    <w:next w:val="59"/>
    <w:qFormat/>
    <w:uiPriority w:val="0"/>
    <w:pPr>
      <w:spacing w:line="360" w:lineRule="auto"/>
    </w:pPr>
    <w:rPr>
      <w:rFonts w:ascii="Arial" w:hAnsi="Arial" w:eastAsia="楷体_GB2312" w:cs="Arial"/>
      <w:b/>
      <w:bCs/>
      <w:sz w:val="24"/>
      <w:szCs w:val="24"/>
    </w:rPr>
  </w:style>
  <w:style w:type="paragraph" w:styleId="59">
    <w:name w:val="index 1"/>
    <w:basedOn w:val="1"/>
    <w:next w:val="1"/>
    <w:unhideWhenUsed/>
    <w:qFormat/>
    <w:uiPriority w:val="0"/>
    <w:rPr>
      <w:rFonts w:ascii="Times New Roman" w:hAnsi="Times New Roman"/>
      <w:szCs w:val="20"/>
    </w:rPr>
  </w:style>
  <w:style w:type="paragraph" w:styleId="60">
    <w:name w:val="Subtitle"/>
    <w:basedOn w:val="1"/>
    <w:link w:val="117"/>
    <w:qFormat/>
    <w:uiPriority w:val="0"/>
    <w:pPr>
      <w:spacing w:afterLines="50"/>
      <w:jc w:val="center"/>
    </w:pPr>
    <w:rPr>
      <w:rFonts w:ascii="Times New Roman" w:hAnsi="Times New Roman" w:eastAsia="Times New Roman"/>
      <w:sz w:val="18"/>
      <w:szCs w:val="18"/>
    </w:rPr>
  </w:style>
  <w:style w:type="paragraph" w:styleId="61">
    <w:name w:val="List Number 5"/>
    <w:basedOn w:val="1"/>
    <w:qFormat/>
    <w:uiPriority w:val="0"/>
    <w:pPr>
      <w:numPr>
        <w:ilvl w:val="0"/>
        <w:numId w:val="8"/>
      </w:numPr>
    </w:pPr>
  </w:style>
  <w:style w:type="paragraph" w:styleId="62">
    <w:name w:val="List"/>
    <w:basedOn w:val="1"/>
    <w:qFormat/>
    <w:uiPriority w:val="0"/>
    <w:pPr>
      <w:ind w:left="200" w:hanging="200" w:hangingChars="200"/>
    </w:pPr>
    <w:rPr>
      <w:rFonts w:ascii="Times New Roman" w:hAnsi="Times New Roman"/>
      <w:sz w:val="28"/>
      <w:szCs w:val="24"/>
    </w:rPr>
  </w:style>
  <w:style w:type="paragraph" w:styleId="63">
    <w:name w:val="footnote text"/>
    <w:basedOn w:val="1"/>
    <w:link w:val="118"/>
    <w:qFormat/>
    <w:uiPriority w:val="0"/>
    <w:pPr>
      <w:snapToGrid w:val="0"/>
      <w:jc w:val="left"/>
    </w:pPr>
    <w:rPr>
      <w:sz w:val="18"/>
      <w:szCs w:val="18"/>
    </w:rPr>
  </w:style>
  <w:style w:type="paragraph" w:styleId="64">
    <w:name w:val="toc 6"/>
    <w:basedOn w:val="1"/>
    <w:next w:val="1"/>
    <w:qFormat/>
    <w:uiPriority w:val="0"/>
    <w:pPr>
      <w:ind w:left="1050"/>
      <w:jc w:val="left"/>
    </w:pPr>
    <w:rPr>
      <w:rFonts w:ascii="Times New Roman" w:hAnsi="Times New Roman"/>
      <w:sz w:val="18"/>
      <w:szCs w:val="18"/>
    </w:rPr>
  </w:style>
  <w:style w:type="paragraph" w:styleId="65">
    <w:name w:val="List 5"/>
    <w:basedOn w:val="1"/>
    <w:qFormat/>
    <w:uiPriority w:val="0"/>
    <w:pPr>
      <w:ind w:left="100" w:leftChars="800" w:hanging="200" w:hangingChars="200"/>
    </w:pPr>
    <w:rPr>
      <w:rFonts w:ascii="Times New Roman" w:hAnsi="Times New Roman" w:eastAsia="宋体" w:cs="Times New Roman"/>
      <w:szCs w:val="20"/>
    </w:rPr>
  </w:style>
  <w:style w:type="paragraph" w:styleId="66">
    <w:name w:val="Body Text Indent 3"/>
    <w:basedOn w:val="1"/>
    <w:link w:val="119"/>
    <w:qFormat/>
    <w:uiPriority w:val="0"/>
    <w:pPr>
      <w:snapToGrid w:val="0"/>
      <w:ind w:firstLine="480" w:firstLineChars="200"/>
      <w:jc w:val="left"/>
    </w:pPr>
    <w:rPr>
      <w:rFonts w:ascii="仿宋_GB2312" w:hAnsi="宋体" w:eastAsia="仿宋_GB2312"/>
      <w:color w:val="000000"/>
      <w:sz w:val="24"/>
      <w:szCs w:val="24"/>
    </w:rPr>
  </w:style>
  <w:style w:type="paragraph" w:styleId="67">
    <w:name w:val="index 7"/>
    <w:basedOn w:val="1"/>
    <w:next w:val="1"/>
    <w:qFormat/>
    <w:uiPriority w:val="0"/>
    <w:pPr>
      <w:spacing w:line="360" w:lineRule="auto"/>
      <w:ind w:left="1200" w:leftChars="1200"/>
    </w:pPr>
    <w:rPr>
      <w:rFonts w:ascii="等线" w:hAnsi="等线" w:eastAsia="楷体_GB2312" w:cs="Times New Roman"/>
      <w:sz w:val="24"/>
      <w:szCs w:val="24"/>
    </w:rPr>
  </w:style>
  <w:style w:type="paragraph" w:styleId="68">
    <w:name w:val="index 9"/>
    <w:basedOn w:val="1"/>
    <w:next w:val="1"/>
    <w:qFormat/>
    <w:uiPriority w:val="0"/>
    <w:pPr>
      <w:spacing w:line="360" w:lineRule="auto"/>
      <w:ind w:left="1600" w:leftChars="1600"/>
    </w:pPr>
    <w:rPr>
      <w:rFonts w:ascii="等线" w:hAnsi="等线" w:eastAsia="楷体_GB2312" w:cs="Times New Roman"/>
      <w:sz w:val="24"/>
      <w:szCs w:val="24"/>
    </w:rPr>
  </w:style>
  <w:style w:type="paragraph" w:styleId="6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qFormat/>
    <w:uiPriority w:val="0"/>
    <w:pPr>
      <w:ind w:left="1680"/>
      <w:jc w:val="left"/>
    </w:pPr>
    <w:rPr>
      <w:rFonts w:ascii="Times New Roman" w:hAnsi="Times New Roman"/>
      <w:sz w:val="18"/>
      <w:szCs w:val="18"/>
    </w:rPr>
  </w:style>
  <w:style w:type="paragraph" w:styleId="72">
    <w:name w:val="Body Text 2"/>
    <w:basedOn w:val="1"/>
    <w:link w:val="120"/>
    <w:qFormat/>
    <w:uiPriority w:val="0"/>
    <w:pPr>
      <w:widowControl/>
      <w:snapToGrid w:val="0"/>
      <w:spacing w:before="50" w:afterLines="50" w:line="400" w:lineRule="exact"/>
      <w:jc w:val="left"/>
    </w:pPr>
    <w:rPr>
      <w:rFonts w:ascii="宋体" w:hAnsi="宋体"/>
      <w:color w:val="000000"/>
      <w:sz w:val="24"/>
      <w:szCs w:val="24"/>
    </w:rPr>
  </w:style>
  <w:style w:type="paragraph" w:styleId="73">
    <w:name w:val="List 4"/>
    <w:basedOn w:val="1"/>
    <w:qFormat/>
    <w:uiPriority w:val="0"/>
    <w:pPr>
      <w:ind w:left="1680" w:hanging="420"/>
    </w:pPr>
    <w:rPr>
      <w:rFonts w:ascii="Calibri" w:hAnsi="Calibri" w:eastAsia="楷体_GB2312" w:cs="Times New Roman"/>
      <w:sz w:val="32"/>
      <w:szCs w:val="22"/>
    </w:rPr>
  </w:style>
  <w:style w:type="paragraph" w:styleId="74">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75">
    <w:name w:val="HTML Preformatted"/>
    <w:basedOn w:val="1"/>
    <w:link w:val="121"/>
    <w:qFormat/>
    <w:uiPriority w:val="0"/>
    <w:rPr>
      <w:rFonts w:ascii="Courier New" w:hAnsi="Courier New"/>
      <w:sz w:val="20"/>
      <w:szCs w:val="20"/>
    </w:rPr>
  </w:style>
  <w:style w:type="paragraph" w:styleId="7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7">
    <w:name w:val="index 2"/>
    <w:basedOn w:val="1"/>
    <w:next w:val="1"/>
    <w:qFormat/>
    <w:uiPriority w:val="0"/>
    <w:pPr>
      <w:spacing w:line="360" w:lineRule="auto"/>
      <w:ind w:left="200" w:leftChars="200"/>
    </w:pPr>
    <w:rPr>
      <w:rFonts w:ascii="等线" w:hAnsi="等线" w:eastAsia="楷体_GB2312" w:cs="Times New Roman"/>
      <w:sz w:val="24"/>
      <w:szCs w:val="24"/>
    </w:rPr>
  </w:style>
  <w:style w:type="paragraph" w:styleId="78">
    <w:name w:val="Title"/>
    <w:basedOn w:val="1"/>
    <w:link w:val="122"/>
    <w:qFormat/>
    <w:uiPriority w:val="0"/>
    <w:pPr>
      <w:spacing w:before="240" w:after="60"/>
      <w:jc w:val="center"/>
      <w:outlineLvl w:val="0"/>
    </w:pPr>
    <w:rPr>
      <w:rFonts w:ascii="Arial" w:hAnsi="Arial"/>
      <w:b/>
      <w:bCs/>
      <w:sz w:val="32"/>
      <w:szCs w:val="32"/>
    </w:rPr>
  </w:style>
  <w:style w:type="paragraph" w:styleId="79">
    <w:name w:val="annotation subject"/>
    <w:basedOn w:val="26"/>
    <w:next w:val="26"/>
    <w:link w:val="986"/>
    <w:qFormat/>
    <w:uiPriority w:val="0"/>
    <w:rPr>
      <w:b/>
      <w:bCs/>
    </w:rPr>
  </w:style>
  <w:style w:type="paragraph" w:styleId="80">
    <w:name w:val="Body Text First Indent"/>
    <w:basedOn w:val="31"/>
    <w:link w:val="1059"/>
    <w:qFormat/>
    <w:uiPriority w:val="0"/>
    <w:pPr>
      <w:ind w:firstLine="420" w:firstLineChars="100"/>
    </w:pPr>
    <w:rPr>
      <w:sz w:val="21"/>
      <w:szCs w:val="22"/>
    </w:rPr>
  </w:style>
  <w:style w:type="table" w:styleId="82">
    <w:name w:val="Table Grid"/>
    <w:basedOn w:val="81"/>
    <w:unhideWhenUsed/>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Simple 1"/>
    <w:basedOn w:val="81"/>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4">
    <w:name w:val="Table Grid 1"/>
    <w:basedOn w:val="81"/>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5">
    <w:name w:val="Light List Accent 5"/>
    <w:basedOn w:val="8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87">
    <w:name w:val="Strong"/>
    <w:qFormat/>
    <w:uiPriority w:val="0"/>
    <w:rPr>
      <w:b/>
      <w:bCs/>
    </w:rPr>
  </w:style>
  <w:style w:type="character" w:styleId="88">
    <w:name w:val="page number"/>
    <w:basedOn w:val="86"/>
    <w:qFormat/>
    <w:uiPriority w:val="0"/>
  </w:style>
  <w:style w:type="character" w:styleId="89">
    <w:name w:val="FollowedHyperlink"/>
    <w:qFormat/>
    <w:uiPriority w:val="99"/>
    <w:rPr>
      <w:color w:val="800080"/>
      <w:u w:val="single"/>
    </w:rPr>
  </w:style>
  <w:style w:type="character" w:styleId="90">
    <w:name w:val="Emphasis"/>
    <w:qFormat/>
    <w:uiPriority w:val="0"/>
    <w:rPr>
      <w:color w:val="CC0033"/>
    </w:rPr>
  </w:style>
  <w:style w:type="character" w:styleId="91">
    <w:name w:val="line number"/>
    <w:qFormat/>
    <w:uiPriority w:val="0"/>
    <w:rPr>
      <w:rFonts w:ascii="Times New Roman" w:hAnsi="Times New Roman" w:eastAsia="宋体" w:cs="Times New Roman"/>
    </w:rPr>
  </w:style>
  <w:style w:type="character" w:styleId="92">
    <w:name w:val="Hyperlink"/>
    <w:qFormat/>
    <w:uiPriority w:val="99"/>
    <w:rPr>
      <w:color w:val="0000FF"/>
      <w:u w:val="single"/>
    </w:rPr>
  </w:style>
  <w:style w:type="character" w:styleId="93">
    <w:name w:val="annotation reference"/>
    <w:qFormat/>
    <w:uiPriority w:val="0"/>
    <w:rPr>
      <w:sz w:val="21"/>
      <w:szCs w:val="21"/>
    </w:rPr>
  </w:style>
  <w:style w:type="character" w:styleId="94">
    <w:name w:val="footnote reference"/>
    <w:semiHidden/>
    <w:unhideWhenUsed/>
    <w:qFormat/>
    <w:uiPriority w:val="0"/>
    <w:rPr>
      <w:vertAlign w:val="superscript"/>
    </w:rPr>
  </w:style>
  <w:style w:type="character" w:customStyle="1" w:styleId="95">
    <w:name w:val="标题 1 字符"/>
    <w:basedOn w:val="86"/>
    <w:link w:val="4"/>
    <w:qFormat/>
    <w:uiPriority w:val="0"/>
    <w:rPr>
      <w:rFonts w:ascii="Calibri" w:hAnsi="Calibri" w:eastAsia="隶书" w:cs="Times New Roman"/>
      <w:b/>
      <w:bCs/>
      <w:kern w:val="0"/>
      <w:sz w:val="36"/>
      <w:szCs w:val="36"/>
    </w:rPr>
  </w:style>
  <w:style w:type="character" w:customStyle="1" w:styleId="96">
    <w:name w:val="标题 2 Char"/>
    <w:basedOn w:val="86"/>
    <w:qFormat/>
    <w:uiPriority w:val="0"/>
    <w:rPr>
      <w:rFonts w:asciiTheme="majorHAnsi" w:hAnsiTheme="majorHAnsi" w:eastAsiaTheme="majorEastAsia" w:cstheme="majorBidi"/>
      <w:b/>
      <w:bCs/>
      <w:sz w:val="32"/>
      <w:szCs w:val="32"/>
    </w:rPr>
  </w:style>
  <w:style w:type="character" w:customStyle="1" w:styleId="97">
    <w:name w:val="标题 3 字符"/>
    <w:basedOn w:val="86"/>
    <w:link w:val="5"/>
    <w:qFormat/>
    <w:uiPriority w:val="9"/>
    <w:rPr>
      <w:rFonts w:ascii="Calibri" w:hAnsi="Calibri" w:eastAsia="宋体" w:cs="Times New Roman"/>
      <w:b/>
      <w:bCs/>
      <w:sz w:val="32"/>
      <w:szCs w:val="32"/>
    </w:rPr>
  </w:style>
  <w:style w:type="character" w:customStyle="1" w:styleId="98">
    <w:name w:val="标题 4 字符"/>
    <w:basedOn w:val="86"/>
    <w:link w:val="6"/>
    <w:qFormat/>
    <w:uiPriority w:val="0"/>
    <w:rPr>
      <w:rFonts w:ascii="Arial" w:hAnsi="Arial" w:eastAsia="黑体" w:cs="Times New Roman"/>
      <w:b/>
      <w:bCs/>
      <w:sz w:val="28"/>
      <w:szCs w:val="28"/>
    </w:rPr>
  </w:style>
  <w:style w:type="character" w:customStyle="1" w:styleId="99">
    <w:name w:val="标题 5 字符"/>
    <w:basedOn w:val="86"/>
    <w:link w:val="7"/>
    <w:qFormat/>
    <w:uiPriority w:val="0"/>
    <w:rPr>
      <w:rFonts w:ascii="Calibri" w:hAnsi="Calibri" w:eastAsia="宋体" w:cs="Times New Roman"/>
      <w:b/>
      <w:bCs/>
      <w:sz w:val="28"/>
      <w:szCs w:val="28"/>
    </w:rPr>
  </w:style>
  <w:style w:type="character" w:customStyle="1" w:styleId="100">
    <w:name w:val="标题 6 字符"/>
    <w:basedOn w:val="86"/>
    <w:link w:val="8"/>
    <w:qFormat/>
    <w:uiPriority w:val="0"/>
    <w:rPr>
      <w:rFonts w:ascii="Arial" w:hAnsi="Arial" w:eastAsia="黑体" w:cs="Times New Roman"/>
      <w:b/>
      <w:bCs/>
      <w:sz w:val="24"/>
      <w:szCs w:val="24"/>
    </w:rPr>
  </w:style>
  <w:style w:type="character" w:customStyle="1" w:styleId="101">
    <w:name w:val="标题 7 字符"/>
    <w:basedOn w:val="86"/>
    <w:link w:val="10"/>
    <w:qFormat/>
    <w:uiPriority w:val="99"/>
    <w:rPr>
      <w:rFonts w:ascii="Calibri" w:hAnsi="Calibri" w:eastAsia="宋体" w:cs="Times New Roman"/>
      <w:b/>
      <w:bCs/>
      <w:sz w:val="24"/>
      <w:szCs w:val="24"/>
    </w:rPr>
  </w:style>
  <w:style w:type="character" w:customStyle="1" w:styleId="102">
    <w:name w:val="标题 8 字符"/>
    <w:basedOn w:val="86"/>
    <w:link w:val="11"/>
    <w:qFormat/>
    <w:uiPriority w:val="99"/>
    <w:rPr>
      <w:rFonts w:ascii="Cambria" w:hAnsi="Cambria" w:eastAsia="宋体" w:cs="Times New Roman"/>
      <w:sz w:val="24"/>
      <w:szCs w:val="24"/>
    </w:rPr>
  </w:style>
  <w:style w:type="character" w:customStyle="1" w:styleId="103">
    <w:name w:val="标题 9 字符"/>
    <w:basedOn w:val="86"/>
    <w:link w:val="12"/>
    <w:qFormat/>
    <w:uiPriority w:val="99"/>
    <w:rPr>
      <w:rFonts w:ascii="Cambria" w:hAnsi="Cambria" w:eastAsia="宋体" w:cs="Times New Roman"/>
      <w:szCs w:val="21"/>
    </w:rPr>
  </w:style>
  <w:style w:type="character" w:customStyle="1" w:styleId="104">
    <w:name w:val="文档结构图 字符"/>
    <w:basedOn w:val="86"/>
    <w:link w:val="24"/>
    <w:qFormat/>
    <w:uiPriority w:val="99"/>
    <w:rPr>
      <w:rFonts w:ascii="宋体" w:hAnsi="Calibri" w:eastAsia="宋体" w:cs="Times New Roman"/>
      <w:sz w:val="18"/>
      <w:szCs w:val="18"/>
    </w:rPr>
  </w:style>
  <w:style w:type="character" w:customStyle="1" w:styleId="105">
    <w:name w:val="批注文字 字符1"/>
    <w:basedOn w:val="86"/>
    <w:link w:val="26"/>
    <w:qFormat/>
    <w:uiPriority w:val="99"/>
    <w:rPr>
      <w:rFonts w:ascii="Calibri" w:hAnsi="Calibri" w:eastAsia="宋体" w:cs="Times New Roman"/>
    </w:rPr>
  </w:style>
  <w:style w:type="character" w:customStyle="1" w:styleId="106">
    <w:name w:val="称呼 字符"/>
    <w:basedOn w:val="86"/>
    <w:link w:val="28"/>
    <w:qFormat/>
    <w:uiPriority w:val="99"/>
    <w:rPr>
      <w:rFonts w:ascii="宋体" w:hAnsi="Times New Roman" w:eastAsia="宋体" w:cs="Times New Roman"/>
      <w:b/>
      <w:sz w:val="28"/>
      <w:szCs w:val="20"/>
    </w:rPr>
  </w:style>
  <w:style w:type="character" w:customStyle="1" w:styleId="107">
    <w:name w:val="正文文本 3 字符"/>
    <w:basedOn w:val="86"/>
    <w:link w:val="29"/>
    <w:qFormat/>
    <w:uiPriority w:val="99"/>
    <w:rPr>
      <w:rFonts w:ascii="Times New Roman" w:hAnsi="宋体" w:eastAsia="仿宋_GB2312" w:cs="Times New Roman"/>
      <w:b/>
      <w:bCs/>
      <w:sz w:val="24"/>
      <w:szCs w:val="20"/>
    </w:rPr>
  </w:style>
  <w:style w:type="character" w:customStyle="1" w:styleId="108">
    <w:name w:val="正文文本 字符1"/>
    <w:basedOn w:val="86"/>
    <w:link w:val="31"/>
    <w:qFormat/>
    <w:uiPriority w:val="99"/>
    <w:rPr>
      <w:rFonts w:ascii="Calibri" w:hAnsi="Calibri" w:eastAsia="宋体" w:cs="Times New Roman"/>
      <w:sz w:val="28"/>
      <w:szCs w:val="24"/>
    </w:rPr>
  </w:style>
  <w:style w:type="character" w:customStyle="1" w:styleId="109">
    <w:name w:val="正文文本缩进 字符1"/>
    <w:basedOn w:val="86"/>
    <w:link w:val="32"/>
    <w:qFormat/>
    <w:uiPriority w:val="99"/>
    <w:rPr>
      <w:rFonts w:ascii="宋体" w:hAnsi="Courier New" w:eastAsia="宋体" w:cs="Times New Roman"/>
      <w:spacing w:val="-4"/>
      <w:sz w:val="18"/>
      <w:szCs w:val="20"/>
    </w:rPr>
  </w:style>
  <w:style w:type="character" w:customStyle="1" w:styleId="110">
    <w:name w:val="纯文本 字符"/>
    <w:basedOn w:val="86"/>
    <w:link w:val="42"/>
    <w:qFormat/>
    <w:uiPriority w:val="99"/>
    <w:rPr>
      <w:rFonts w:ascii="宋体" w:hAnsi="Courier New" w:eastAsia="宋体" w:cs="Times New Roman"/>
      <w:sz w:val="24"/>
      <w:szCs w:val="24"/>
    </w:rPr>
  </w:style>
  <w:style w:type="character" w:customStyle="1" w:styleId="111">
    <w:name w:val="日期 字符"/>
    <w:basedOn w:val="86"/>
    <w:link w:val="47"/>
    <w:qFormat/>
    <w:uiPriority w:val="0"/>
    <w:rPr>
      <w:rFonts w:ascii="Calibri" w:hAnsi="Calibri" w:eastAsia="楷体_GB2312" w:cs="Times New Roman"/>
      <w:sz w:val="32"/>
      <w:szCs w:val="20"/>
    </w:rPr>
  </w:style>
  <w:style w:type="character" w:customStyle="1" w:styleId="112">
    <w:name w:val="正文文本缩进 2 字符"/>
    <w:basedOn w:val="86"/>
    <w:link w:val="48"/>
    <w:qFormat/>
    <w:uiPriority w:val="99"/>
    <w:rPr>
      <w:rFonts w:ascii="仿宋_GB2312" w:hAnsi="宋体" w:eastAsia="宋体" w:cs="Times New Roman"/>
      <w:b/>
      <w:bCs/>
      <w:color w:val="000000"/>
      <w:sz w:val="24"/>
      <w:szCs w:val="24"/>
    </w:rPr>
  </w:style>
  <w:style w:type="character" w:customStyle="1" w:styleId="113">
    <w:name w:val="尾注文本 字符"/>
    <w:basedOn w:val="86"/>
    <w:link w:val="49"/>
    <w:qFormat/>
    <w:uiPriority w:val="99"/>
    <w:rPr>
      <w:rFonts w:ascii="宋体" w:hAnsi="Calibri" w:eastAsia="宋体" w:cs="Times New Roman"/>
      <w:snapToGrid w:val="0"/>
      <w:kern w:val="0"/>
      <w:szCs w:val="20"/>
    </w:rPr>
  </w:style>
  <w:style w:type="character" w:customStyle="1" w:styleId="114">
    <w:name w:val="批注框文本 字符"/>
    <w:basedOn w:val="86"/>
    <w:link w:val="51"/>
    <w:qFormat/>
    <w:uiPriority w:val="99"/>
    <w:rPr>
      <w:rFonts w:ascii="Calibri" w:hAnsi="Calibri" w:eastAsia="宋体" w:cs="Times New Roman"/>
      <w:sz w:val="18"/>
      <w:szCs w:val="18"/>
    </w:rPr>
  </w:style>
  <w:style w:type="character" w:customStyle="1" w:styleId="115">
    <w:name w:val="页脚 Char"/>
    <w:basedOn w:val="86"/>
    <w:qFormat/>
    <w:uiPriority w:val="0"/>
    <w:rPr>
      <w:rFonts w:ascii="Calibri" w:hAnsi="Calibri" w:eastAsia="宋体" w:cs="Times New Roman"/>
      <w:sz w:val="18"/>
      <w:szCs w:val="18"/>
    </w:rPr>
  </w:style>
  <w:style w:type="character" w:customStyle="1" w:styleId="116">
    <w:name w:val="页眉 Char"/>
    <w:basedOn w:val="86"/>
    <w:qFormat/>
    <w:uiPriority w:val="0"/>
    <w:rPr>
      <w:rFonts w:ascii="Calibri" w:hAnsi="Calibri" w:eastAsia="宋体" w:cs="Times New Roman"/>
      <w:sz w:val="18"/>
      <w:szCs w:val="18"/>
    </w:rPr>
  </w:style>
  <w:style w:type="character" w:customStyle="1" w:styleId="117">
    <w:name w:val="副标题 字符"/>
    <w:basedOn w:val="86"/>
    <w:link w:val="60"/>
    <w:qFormat/>
    <w:uiPriority w:val="11"/>
    <w:rPr>
      <w:rFonts w:ascii="Times New Roman" w:hAnsi="Times New Roman" w:eastAsia="Times New Roman" w:cs="Times New Roman"/>
      <w:sz w:val="18"/>
      <w:szCs w:val="18"/>
    </w:rPr>
  </w:style>
  <w:style w:type="character" w:customStyle="1" w:styleId="118">
    <w:name w:val="脚注文本 字符"/>
    <w:basedOn w:val="86"/>
    <w:link w:val="63"/>
    <w:qFormat/>
    <w:uiPriority w:val="99"/>
    <w:rPr>
      <w:rFonts w:ascii="Calibri" w:hAnsi="Calibri" w:eastAsia="宋体" w:cs="Times New Roman"/>
      <w:sz w:val="18"/>
      <w:szCs w:val="18"/>
    </w:rPr>
  </w:style>
  <w:style w:type="character" w:customStyle="1" w:styleId="119">
    <w:name w:val="正文文本缩进 3 字符"/>
    <w:basedOn w:val="86"/>
    <w:link w:val="66"/>
    <w:qFormat/>
    <w:uiPriority w:val="99"/>
    <w:rPr>
      <w:rFonts w:ascii="仿宋_GB2312" w:hAnsi="宋体" w:eastAsia="仿宋_GB2312" w:cs="Times New Roman"/>
      <w:color w:val="000000"/>
      <w:sz w:val="24"/>
      <w:szCs w:val="24"/>
    </w:rPr>
  </w:style>
  <w:style w:type="character" w:customStyle="1" w:styleId="120">
    <w:name w:val="正文文本 2 字符"/>
    <w:basedOn w:val="86"/>
    <w:link w:val="72"/>
    <w:qFormat/>
    <w:uiPriority w:val="0"/>
    <w:rPr>
      <w:rFonts w:ascii="宋体" w:hAnsi="宋体" w:eastAsia="宋体" w:cs="Times New Roman"/>
      <w:color w:val="000000"/>
      <w:sz w:val="24"/>
      <w:szCs w:val="24"/>
    </w:rPr>
  </w:style>
  <w:style w:type="character" w:customStyle="1" w:styleId="121">
    <w:name w:val="HTML 预设格式 字符"/>
    <w:basedOn w:val="86"/>
    <w:link w:val="75"/>
    <w:qFormat/>
    <w:uiPriority w:val="99"/>
    <w:rPr>
      <w:rFonts w:ascii="Courier New" w:hAnsi="Courier New" w:eastAsia="宋体" w:cs="Times New Roman"/>
      <w:sz w:val="20"/>
      <w:szCs w:val="20"/>
    </w:rPr>
  </w:style>
  <w:style w:type="character" w:customStyle="1" w:styleId="122">
    <w:name w:val="标题 字符"/>
    <w:basedOn w:val="86"/>
    <w:link w:val="78"/>
    <w:qFormat/>
    <w:uiPriority w:val="99"/>
    <w:rPr>
      <w:rFonts w:ascii="Arial" w:hAnsi="Arial" w:eastAsia="宋体" w:cs="Times New Roman"/>
      <w:b/>
      <w:bCs/>
      <w:sz w:val="32"/>
      <w:szCs w:val="32"/>
    </w:rPr>
  </w:style>
  <w:style w:type="character" w:customStyle="1" w:styleId="123">
    <w:name w:val="批注主题 Char"/>
    <w:basedOn w:val="105"/>
    <w:link w:val="124"/>
    <w:qFormat/>
    <w:uiPriority w:val="99"/>
    <w:rPr>
      <w:rFonts w:ascii="Calibri" w:hAnsi="Calibri" w:eastAsia="宋体" w:cs="Times New Roman"/>
      <w:b/>
      <w:bCs/>
    </w:rPr>
  </w:style>
  <w:style w:type="paragraph" w:customStyle="1" w:styleId="124">
    <w:name w:val="批注主题1"/>
    <w:basedOn w:val="26"/>
    <w:next w:val="26"/>
    <w:link w:val="123"/>
    <w:qFormat/>
    <w:uiPriority w:val="99"/>
    <w:rPr>
      <w:b/>
      <w:bCs/>
    </w:rPr>
  </w:style>
  <w:style w:type="character" w:customStyle="1" w:styleId="125">
    <w:name w:val="正文首行缩进 字符"/>
    <w:basedOn w:val="108"/>
    <w:link w:val="80"/>
    <w:qFormat/>
    <w:uiPriority w:val="99"/>
    <w:rPr>
      <w:rFonts w:ascii="Calibri" w:hAnsi="Calibri" w:eastAsia="宋体" w:cs="Times New Roman"/>
      <w:sz w:val="28"/>
      <w:szCs w:val="24"/>
    </w:rPr>
  </w:style>
  <w:style w:type="character" w:customStyle="1" w:styleId="126">
    <w:name w:val="正文首行缩进 2 Char"/>
    <w:basedOn w:val="109"/>
    <w:link w:val="127"/>
    <w:qFormat/>
    <w:uiPriority w:val="0"/>
    <w:rPr>
      <w:rFonts w:ascii="宋体" w:hAnsi="Courier New" w:eastAsia="宋体" w:cs="Times New Roman"/>
      <w:spacing w:val="-4"/>
      <w:sz w:val="18"/>
      <w:szCs w:val="20"/>
    </w:rPr>
  </w:style>
  <w:style w:type="paragraph" w:customStyle="1" w:styleId="127">
    <w:name w:val="正文首行缩进 22"/>
    <w:basedOn w:val="128"/>
    <w:link w:val="126"/>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28">
    <w:name w:val="正文文本缩进1"/>
    <w:basedOn w:val="1"/>
    <w:qFormat/>
    <w:uiPriority w:val="99"/>
    <w:pPr>
      <w:spacing w:after="120"/>
      <w:ind w:left="420" w:leftChars="200"/>
    </w:pPr>
    <w:rPr>
      <w:rFonts w:cs="黑体"/>
    </w:rPr>
  </w:style>
  <w:style w:type="character" w:customStyle="1" w:styleId="129">
    <w:name w:val="ca-8"/>
    <w:basedOn w:val="86"/>
    <w:qFormat/>
    <w:uiPriority w:val="0"/>
  </w:style>
  <w:style w:type="character" w:customStyle="1" w:styleId="130">
    <w:name w:val="题注 字符"/>
    <w:link w:val="21"/>
    <w:qFormat/>
    <w:uiPriority w:val="0"/>
    <w:rPr>
      <w:rFonts w:ascii="Arial" w:hAnsi="Arial" w:eastAsia="黑体" w:cs="Times New Roman"/>
      <w:sz w:val="20"/>
      <w:szCs w:val="20"/>
    </w:rPr>
  </w:style>
  <w:style w:type="character" w:customStyle="1" w:styleId="131">
    <w:name w:val="正文2 Char Char"/>
    <w:qFormat/>
    <w:uiPriority w:val="0"/>
    <w:rPr>
      <w:rFonts w:ascii="Times New Roman" w:hAnsi="Times New Roman"/>
      <w:sz w:val="24"/>
    </w:rPr>
  </w:style>
  <w:style w:type="paragraph" w:customStyle="1" w:styleId="132">
    <w:name w:val="正文2"/>
    <w:basedOn w:val="1"/>
    <w:link w:val="1025"/>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33">
    <w:name w:val="新昌正文 Char"/>
    <w:link w:val="134"/>
    <w:qFormat/>
    <w:uiPriority w:val="0"/>
    <w:rPr>
      <w:rFonts w:ascii="Times New Roman" w:hAnsi="宋体"/>
      <w:sz w:val="24"/>
      <w:szCs w:val="24"/>
    </w:rPr>
  </w:style>
  <w:style w:type="paragraph" w:customStyle="1" w:styleId="134">
    <w:name w:val="新昌正文"/>
    <w:basedOn w:val="1"/>
    <w:link w:val="133"/>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35">
    <w:name w:val="样式 首行缩进:  0.85 厘米 Char Char"/>
    <w:qFormat/>
    <w:uiPriority w:val="0"/>
    <w:rPr>
      <w:rFonts w:eastAsia="宋体" w:cs="宋体"/>
      <w:kern w:val="2"/>
      <w:sz w:val="24"/>
      <w:lang w:val="en-US" w:eastAsia="zh-CN" w:bidi="ar-SA"/>
    </w:rPr>
  </w:style>
  <w:style w:type="character" w:customStyle="1" w:styleId="136">
    <w:name w:val="表正文 Char1"/>
    <w:qFormat/>
    <w:uiPriority w:val="0"/>
    <w:rPr>
      <w:rFonts w:eastAsia="宋体"/>
      <w:kern w:val="2"/>
      <w:sz w:val="24"/>
      <w:lang w:val="en-US" w:eastAsia="zh-CN"/>
    </w:rPr>
  </w:style>
  <w:style w:type="character" w:customStyle="1" w:styleId="137">
    <w:name w:val="A C"/>
    <w:qFormat/>
    <w:uiPriority w:val="0"/>
    <w:rPr>
      <w:rFonts w:ascii="仿宋_GB2312"/>
      <w:bCs/>
      <w:iCs/>
      <w:sz w:val="24"/>
    </w:rPr>
  </w:style>
  <w:style w:type="character" w:customStyle="1" w:styleId="138">
    <w:name w:val="大汉方案正文 Char1"/>
    <w:link w:val="139"/>
    <w:qFormat/>
    <w:uiPriority w:val="0"/>
    <w:rPr>
      <w:rFonts w:ascii="Arial" w:hAnsi="Arial" w:eastAsia="宋体"/>
      <w:sz w:val="24"/>
      <w:szCs w:val="24"/>
    </w:rPr>
  </w:style>
  <w:style w:type="paragraph" w:customStyle="1" w:styleId="139">
    <w:name w:val="大汉方案正文"/>
    <w:basedOn w:val="1"/>
    <w:link w:val="138"/>
    <w:qFormat/>
    <w:uiPriority w:val="0"/>
    <w:pPr>
      <w:spacing w:line="360" w:lineRule="auto"/>
      <w:ind w:firstLine="200" w:firstLineChars="200"/>
    </w:pPr>
    <w:rPr>
      <w:rFonts w:ascii="Arial" w:hAnsi="Arial" w:cstheme="minorBidi"/>
      <w:sz w:val="24"/>
      <w:szCs w:val="24"/>
    </w:rPr>
  </w:style>
  <w:style w:type="character" w:customStyle="1" w:styleId="140">
    <w:name w:val="正 文 1 Char Char"/>
    <w:qFormat/>
    <w:uiPriority w:val="0"/>
    <w:rPr>
      <w:rFonts w:ascii="宋体" w:hAnsi="Courier New" w:eastAsia="宋体"/>
      <w:kern w:val="2"/>
      <w:sz w:val="21"/>
      <w:lang w:val="en-US" w:eastAsia="zh-CN" w:bidi="ar-SA"/>
    </w:rPr>
  </w:style>
  <w:style w:type="character" w:customStyle="1" w:styleId="141">
    <w:name w:val="Char Char6"/>
    <w:qFormat/>
    <w:uiPriority w:val="0"/>
    <w:rPr>
      <w:rFonts w:ascii="Calibri" w:hAnsi="Calibri" w:eastAsia="宋体"/>
      <w:b/>
      <w:bCs/>
      <w:kern w:val="2"/>
      <w:sz w:val="28"/>
      <w:szCs w:val="28"/>
      <w:lang w:bidi="ar-SA"/>
    </w:rPr>
  </w:style>
  <w:style w:type="character" w:customStyle="1" w:styleId="142">
    <w:name w:val="标题 1 Char1"/>
    <w:qFormat/>
    <w:uiPriority w:val="0"/>
    <w:rPr>
      <w:rFonts w:cs="Times New Roman"/>
      <w:b/>
      <w:bCs/>
      <w:kern w:val="44"/>
      <w:sz w:val="44"/>
      <w:szCs w:val="44"/>
    </w:rPr>
  </w:style>
  <w:style w:type="character" w:customStyle="1" w:styleId="143">
    <w:name w:val="仙居正文 Char"/>
    <w:link w:val="144"/>
    <w:qFormat/>
    <w:uiPriority w:val="0"/>
    <w:rPr>
      <w:rFonts w:ascii="宋体" w:hAnsi="宋体"/>
      <w:sz w:val="24"/>
      <w:szCs w:val="24"/>
    </w:rPr>
  </w:style>
  <w:style w:type="paragraph" w:customStyle="1" w:styleId="144">
    <w:name w:val="仙居正文"/>
    <w:basedOn w:val="1"/>
    <w:link w:val="143"/>
    <w:qFormat/>
    <w:uiPriority w:val="0"/>
    <w:pPr>
      <w:spacing w:line="360" w:lineRule="auto"/>
      <w:ind w:firstLine="480" w:firstLineChars="200"/>
    </w:pPr>
    <w:rPr>
      <w:rFonts w:ascii="宋体" w:hAnsi="宋体" w:eastAsiaTheme="minorEastAsia" w:cstheme="minorBidi"/>
      <w:sz w:val="24"/>
      <w:szCs w:val="24"/>
    </w:rPr>
  </w:style>
  <w:style w:type="character" w:customStyle="1" w:styleId="145">
    <w:name w:val="tw4winJump"/>
    <w:qFormat/>
    <w:uiPriority w:val="0"/>
    <w:rPr>
      <w:rFonts w:ascii="Courier New" w:hAnsi="Courier New"/>
      <w:color w:val="008080"/>
    </w:rPr>
  </w:style>
  <w:style w:type="character" w:customStyle="1" w:styleId="146">
    <w:name w:val="unnamed1"/>
    <w:basedOn w:val="86"/>
    <w:qFormat/>
    <w:uiPriority w:val="0"/>
  </w:style>
  <w:style w:type="character" w:customStyle="1" w:styleId="147">
    <w:name w:val="样式(-) Char"/>
    <w:link w:val="148"/>
    <w:qFormat/>
    <w:locked/>
    <w:uiPriority w:val="0"/>
    <w:rPr>
      <w:rFonts w:ascii="Calibri" w:hAnsi="Calibri" w:eastAsia="仿宋"/>
      <w:b/>
      <w:sz w:val="28"/>
      <w:szCs w:val="21"/>
    </w:rPr>
  </w:style>
  <w:style w:type="paragraph" w:customStyle="1" w:styleId="148">
    <w:name w:val="样式(-)"/>
    <w:basedOn w:val="149"/>
    <w:link w:val="147"/>
    <w:qFormat/>
    <w:uiPriority w:val="0"/>
    <w:pPr>
      <w:numPr>
        <w:ilvl w:val="0"/>
        <w:numId w:val="9"/>
      </w:numPr>
      <w:spacing w:line="360" w:lineRule="auto"/>
      <w:ind w:firstLine="0" w:firstLineChars="0"/>
      <w:jc w:val="left"/>
    </w:pPr>
    <w:rPr>
      <w:rFonts w:eastAsia="仿宋" w:cstheme="minorBidi"/>
      <w:b/>
      <w:sz w:val="28"/>
      <w:szCs w:val="21"/>
    </w:rPr>
  </w:style>
  <w:style w:type="paragraph" w:customStyle="1" w:styleId="149">
    <w:name w:val="浅色网格 - 强调文字颜色 31"/>
    <w:basedOn w:val="1"/>
    <w:link w:val="201"/>
    <w:qFormat/>
    <w:uiPriority w:val="0"/>
    <w:pPr>
      <w:ind w:firstLine="420" w:firstLineChars="200"/>
    </w:pPr>
    <w:rPr>
      <w:szCs w:val="24"/>
    </w:rPr>
  </w:style>
  <w:style w:type="character" w:customStyle="1" w:styleId="150">
    <w:name w:val="表正文 Char2"/>
    <w:qFormat/>
    <w:uiPriority w:val="0"/>
    <w:rPr>
      <w:rFonts w:eastAsia="宋体"/>
      <w:kern w:val="2"/>
      <w:sz w:val="21"/>
      <w:lang w:val="en-US" w:eastAsia="zh-CN" w:bidi="ar-SA"/>
    </w:rPr>
  </w:style>
  <w:style w:type="character" w:customStyle="1" w:styleId="151">
    <w:name w:val="表格中文字 Char Char"/>
    <w:qFormat/>
    <w:uiPriority w:val="0"/>
    <w:rPr>
      <w:rFonts w:ascii="新宋体" w:hAnsi="新宋体" w:eastAsia="新宋体"/>
      <w:sz w:val="24"/>
      <w:szCs w:val="24"/>
      <w:lang w:bidi="ar-SA"/>
    </w:rPr>
  </w:style>
  <w:style w:type="character" w:customStyle="1" w:styleId="152">
    <w:name w:val="ca-7"/>
    <w:basedOn w:val="86"/>
    <w:qFormat/>
    <w:uiPriority w:val="0"/>
  </w:style>
  <w:style w:type="character" w:customStyle="1" w:styleId="153">
    <w:name w:val="公司一级标题"/>
    <w:qFormat/>
    <w:uiPriority w:val="0"/>
    <w:rPr>
      <w:rFonts w:ascii="黑体" w:hAnsi="黑体" w:eastAsia="黑体"/>
      <w:color w:val="333300"/>
      <w:sz w:val="30"/>
    </w:rPr>
  </w:style>
  <w:style w:type="character" w:customStyle="1" w:styleId="154">
    <w:name w:val="a Char"/>
    <w:link w:val="155"/>
    <w:qFormat/>
    <w:uiPriority w:val="0"/>
    <w:rPr>
      <w:rFonts w:ascii="宋体" w:hAnsi="宋体" w:eastAsia="仿宋_GB2312"/>
      <w:sz w:val="24"/>
    </w:rPr>
  </w:style>
  <w:style w:type="paragraph" w:customStyle="1" w:styleId="155">
    <w:name w:val="a"/>
    <w:basedOn w:val="1"/>
    <w:link w:val="154"/>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56">
    <w:name w:val="headline-content2"/>
    <w:basedOn w:val="86"/>
    <w:qFormat/>
    <w:uiPriority w:val="0"/>
  </w:style>
  <w:style w:type="character" w:customStyle="1" w:styleId="157">
    <w:name w:val="tw4winTerm"/>
    <w:qFormat/>
    <w:uiPriority w:val="0"/>
    <w:rPr>
      <w:color w:val="0000FF"/>
    </w:rPr>
  </w:style>
  <w:style w:type="character" w:customStyle="1" w:styleId="158">
    <w:name w:val="正文样式_首行缩进2字符 Char"/>
    <w:link w:val="159"/>
    <w:qFormat/>
    <w:uiPriority w:val="0"/>
    <w:rPr>
      <w:sz w:val="24"/>
      <w:szCs w:val="24"/>
    </w:rPr>
  </w:style>
  <w:style w:type="paragraph" w:customStyle="1" w:styleId="159">
    <w:name w:val="正文样式_首行缩进2字符"/>
    <w:basedOn w:val="1"/>
    <w:link w:val="158"/>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60">
    <w:name w:val="正文4 Char Char"/>
    <w:qFormat/>
    <w:uiPriority w:val="0"/>
    <w:rPr>
      <w:rFonts w:ascii="Calibri" w:hAnsi="Calibri" w:eastAsia="宋体"/>
      <w:kern w:val="2"/>
      <w:sz w:val="24"/>
      <w:szCs w:val="24"/>
      <w:lang w:bidi="ar-SA"/>
    </w:rPr>
  </w:style>
  <w:style w:type="character" w:customStyle="1" w:styleId="161">
    <w:name w:val="BodyText 2 Char Char"/>
    <w:link w:val="162"/>
    <w:qFormat/>
    <w:uiPriority w:val="0"/>
    <w:rPr>
      <w:snapToGrid w:val="0"/>
      <w:sz w:val="24"/>
    </w:rPr>
  </w:style>
  <w:style w:type="paragraph" w:customStyle="1" w:styleId="162">
    <w:name w:val="BodyText 2"/>
    <w:basedOn w:val="1"/>
    <w:link w:val="161"/>
    <w:qFormat/>
    <w:uiPriority w:val="0"/>
    <w:pPr>
      <w:widowControl/>
      <w:spacing w:before="120"/>
      <w:ind w:left="994"/>
    </w:pPr>
    <w:rPr>
      <w:rFonts w:asciiTheme="minorHAnsi" w:hAnsiTheme="minorHAnsi" w:eastAsiaTheme="minorEastAsia" w:cstheme="minorBidi"/>
      <w:snapToGrid w:val="0"/>
      <w:sz w:val="24"/>
    </w:rPr>
  </w:style>
  <w:style w:type="character" w:customStyle="1" w:styleId="163">
    <w:name w:val="tw4winInternal"/>
    <w:qFormat/>
    <w:uiPriority w:val="0"/>
    <w:rPr>
      <w:rFonts w:ascii="Courier New" w:hAnsi="Courier New"/>
      <w:color w:val="FF0000"/>
    </w:rPr>
  </w:style>
  <w:style w:type="character" w:customStyle="1" w:styleId="164">
    <w:name w:val="Z图表 Char"/>
    <w:link w:val="165"/>
    <w:qFormat/>
    <w:uiPriority w:val="0"/>
    <w:rPr>
      <w:rFonts w:ascii="Times New Roman" w:hAnsi="Times New Roman" w:eastAsia="黑体"/>
      <w:sz w:val="24"/>
      <w:szCs w:val="24"/>
    </w:rPr>
  </w:style>
  <w:style w:type="paragraph" w:customStyle="1" w:styleId="165">
    <w:name w:val="Z图表"/>
    <w:basedOn w:val="21"/>
    <w:link w:val="164"/>
    <w:qFormat/>
    <w:uiPriority w:val="0"/>
    <w:pPr>
      <w:spacing w:beforeLines="50" w:afterLines="50"/>
      <w:jc w:val="center"/>
    </w:pPr>
    <w:rPr>
      <w:rFonts w:ascii="Times New Roman" w:hAnsi="Times New Roman" w:cstheme="minorBidi"/>
      <w:sz w:val="24"/>
      <w:szCs w:val="24"/>
    </w:rPr>
  </w:style>
  <w:style w:type="character" w:customStyle="1" w:styleId="166">
    <w:name w:val="标题4-dyf Char"/>
    <w:link w:val="167"/>
    <w:qFormat/>
    <w:uiPriority w:val="0"/>
    <w:rPr>
      <w:rFonts w:ascii="Cambria" w:hAnsi="Cambria" w:eastAsia="宋体"/>
      <w:b/>
      <w:bCs/>
      <w:color w:val="000000"/>
      <w:szCs w:val="21"/>
    </w:rPr>
  </w:style>
  <w:style w:type="paragraph" w:customStyle="1" w:styleId="167">
    <w:name w:val="标题4-dyf"/>
    <w:basedOn w:val="6"/>
    <w:link w:val="166"/>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68">
    <w:name w:val="无间隔 Char"/>
    <w:link w:val="169"/>
    <w:qFormat/>
    <w:uiPriority w:val="0"/>
    <w:rPr>
      <w:rFonts w:ascii="Times New Roman" w:hAnsi="Times New Roman" w:eastAsia="Times New Roman"/>
      <w:sz w:val="22"/>
    </w:rPr>
  </w:style>
  <w:style w:type="paragraph" w:customStyle="1" w:styleId="169">
    <w:name w:val="无间隔1"/>
    <w:link w:val="168"/>
    <w:qFormat/>
    <w:uiPriority w:val="0"/>
    <w:rPr>
      <w:rFonts w:ascii="Times New Roman" w:hAnsi="Times New Roman" w:eastAsia="Times New Roman" w:cstheme="minorBidi"/>
      <w:kern w:val="2"/>
      <w:sz w:val="22"/>
      <w:szCs w:val="22"/>
      <w:lang w:val="en-US" w:eastAsia="zh-CN" w:bidi="ar-SA"/>
    </w:rPr>
  </w:style>
  <w:style w:type="character" w:customStyle="1" w:styleId="170">
    <w:name w:val="ZJGIS图表 Char"/>
    <w:link w:val="171"/>
    <w:qFormat/>
    <w:uiPriority w:val="0"/>
    <w:rPr>
      <w:rFonts w:ascii="Times New Roman" w:hAnsi="Times New Roman" w:eastAsia="黑体"/>
      <w:color w:val="000000"/>
      <w:sz w:val="24"/>
      <w:szCs w:val="24"/>
    </w:rPr>
  </w:style>
  <w:style w:type="paragraph" w:customStyle="1" w:styleId="171">
    <w:name w:val="ZJGIS图表"/>
    <w:basedOn w:val="1"/>
    <w:link w:val="170"/>
    <w:qFormat/>
    <w:uiPriority w:val="0"/>
    <w:pPr>
      <w:jc w:val="center"/>
    </w:pPr>
    <w:rPr>
      <w:rFonts w:ascii="Times New Roman" w:hAnsi="Times New Roman" w:eastAsia="黑体" w:cstheme="minorBidi"/>
      <w:color w:val="000000"/>
      <w:sz w:val="24"/>
      <w:szCs w:val="24"/>
    </w:rPr>
  </w:style>
  <w:style w:type="character" w:customStyle="1" w:styleId="172">
    <w:name w:val="H1 Char2"/>
    <w:qFormat/>
    <w:uiPriority w:val="0"/>
    <w:rPr>
      <w:rFonts w:eastAsia="隶书"/>
      <w:b/>
      <w:bCs/>
      <w:sz w:val="36"/>
      <w:szCs w:val="36"/>
      <w:lang w:val="en-US" w:eastAsia="zh-CN" w:bidi="ar-SA"/>
    </w:rPr>
  </w:style>
  <w:style w:type="character" w:customStyle="1" w:styleId="173">
    <w:name w:val="info4"/>
    <w:basedOn w:val="86"/>
    <w:qFormat/>
    <w:uiPriority w:val="0"/>
  </w:style>
  <w:style w:type="character" w:customStyle="1" w:styleId="174">
    <w:name w:val="content"/>
    <w:basedOn w:val="86"/>
    <w:qFormat/>
    <w:uiPriority w:val="0"/>
  </w:style>
  <w:style w:type="character" w:customStyle="1" w:styleId="175">
    <w:name w:val="普通文字 Char Char2"/>
    <w:qFormat/>
    <w:uiPriority w:val="0"/>
    <w:rPr>
      <w:rFonts w:ascii="宋体" w:hAnsi="Courier New" w:eastAsia="宋体"/>
      <w:sz w:val="21"/>
      <w:lang w:val="en-US" w:eastAsia="zh-CN" w:bidi="ar-SA"/>
    </w:rPr>
  </w:style>
  <w:style w:type="character" w:customStyle="1" w:styleId="176">
    <w:name w:val="列表1 Char Char"/>
    <w:link w:val="177"/>
    <w:qFormat/>
    <w:uiPriority w:val="0"/>
    <w:rPr>
      <w:rFonts w:ascii="Century" w:hAnsi="Century"/>
      <w:szCs w:val="21"/>
    </w:rPr>
  </w:style>
  <w:style w:type="paragraph" w:customStyle="1" w:styleId="177">
    <w:name w:val="列表111"/>
    <w:basedOn w:val="1"/>
    <w:link w:val="176"/>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78">
    <w:name w:val="Head 2"/>
    <w:qFormat/>
    <w:uiPriority w:val="0"/>
    <w:rPr>
      <w:rFonts w:ascii="仿宋_GB2312"/>
      <w:bCs/>
      <w:iCs/>
      <w:sz w:val="24"/>
    </w:rPr>
  </w:style>
  <w:style w:type="character" w:customStyle="1" w:styleId="179">
    <w:name w:val="ZJ正文 Char"/>
    <w:link w:val="180"/>
    <w:qFormat/>
    <w:uiPriority w:val="0"/>
    <w:rPr>
      <w:rFonts w:ascii="Times New Roman" w:hAnsi="Times New Roman"/>
      <w:sz w:val="24"/>
      <w:szCs w:val="24"/>
    </w:rPr>
  </w:style>
  <w:style w:type="paragraph" w:customStyle="1" w:styleId="180">
    <w:name w:val="ZJ正文"/>
    <w:basedOn w:val="1"/>
    <w:link w:val="179"/>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81">
    <w:name w:val="t_tag"/>
    <w:basedOn w:val="86"/>
    <w:qFormat/>
    <w:uiPriority w:val="0"/>
  </w:style>
  <w:style w:type="character" w:customStyle="1" w:styleId="182">
    <w:name w:val="p71"/>
    <w:qFormat/>
    <w:uiPriority w:val="0"/>
    <w:rPr>
      <w:sz w:val="21"/>
    </w:rPr>
  </w:style>
  <w:style w:type="character" w:customStyle="1" w:styleId="183">
    <w:name w:val="文档结构图 Char1"/>
    <w:qFormat/>
    <w:uiPriority w:val="0"/>
    <w:rPr>
      <w:rFonts w:ascii="宋体" w:hAnsi="Courier New" w:eastAsia="宋体"/>
      <w:sz w:val="21"/>
      <w:lang w:val="en-US" w:eastAsia="zh-CN" w:bidi="ar-SA"/>
    </w:rPr>
  </w:style>
  <w:style w:type="character" w:customStyle="1" w:styleId="184">
    <w:name w:val="样式 小四"/>
    <w:qFormat/>
    <w:uiPriority w:val="0"/>
    <w:rPr>
      <w:sz w:val="21"/>
    </w:rPr>
  </w:style>
  <w:style w:type="character" w:customStyle="1" w:styleId="185">
    <w:name w:val="页眉 Char Char"/>
    <w:qFormat/>
    <w:uiPriority w:val="0"/>
    <w:rPr>
      <w:kern w:val="2"/>
      <w:sz w:val="18"/>
      <w:szCs w:val="18"/>
      <w:lang w:bidi="ar-SA"/>
    </w:rPr>
  </w:style>
  <w:style w:type="character" w:customStyle="1" w:styleId="186">
    <w:name w:val="font9_black_line14"/>
    <w:basedOn w:val="86"/>
    <w:qFormat/>
    <w:uiPriority w:val="0"/>
  </w:style>
  <w:style w:type="character" w:customStyle="1" w:styleId="187">
    <w:name w:val="粘贴正文 Char"/>
    <w:link w:val="188"/>
    <w:qFormat/>
    <w:uiPriority w:val="0"/>
    <w:rPr>
      <w:rFonts w:ascii="Times New Roman" w:hAnsi="Times New Roman"/>
      <w:sz w:val="24"/>
      <w:szCs w:val="21"/>
    </w:rPr>
  </w:style>
  <w:style w:type="paragraph" w:customStyle="1" w:styleId="188">
    <w:name w:val="粘贴正文"/>
    <w:link w:val="187"/>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89">
    <w:name w:val="tpc_content1"/>
    <w:qFormat/>
    <w:uiPriority w:val="0"/>
    <w:rPr>
      <w:sz w:val="20"/>
      <w:szCs w:val="20"/>
    </w:rPr>
  </w:style>
  <w:style w:type="character" w:customStyle="1" w:styleId="190">
    <w:name w:val="Char Char7"/>
    <w:qFormat/>
    <w:uiPriority w:val="0"/>
    <w:rPr>
      <w:rFonts w:eastAsia="宋体"/>
      <w:b/>
      <w:kern w:val="2"/>
      <w:sz w:val="32"/>
      <w:lang w:bidi="ar-SA"/>
    </w:rPr>
  </w:style>
  <w:style w:type="character" w:customStyle="1" w:styleId="191">
    <w:name w:val="Heading 2 Char"/>
    <w:qFormat/>
    <w:uiPriority w:val="0"/>
    <w:rPr>
      <w:rFonts w:ascii="Cambria" w:hAnsi="Cambria" w:eastAsia="宋体" w:cs="Cambria"/>
      <w:b/>
      <w:bCs/>
      <w:sz w:val="32"/>
      <w:szCs w:val="32"/>
      <w:lang w:val="en-US" w:eastAsia="zh-CN" w:bidi="ar-SA"/>
    </w:rPr>
  </w:style>
  <w:style w:type="character" w:customStyle="1" w:styleId="192">
    <w:name w:val="maywed421"/>
    <w:qFormat/>
    <w:uiPriority w:val="0"/>
    <w:rPr>
      <w:color w:val="366FB6"/>
      <w:u w:val="none"/>
    </w:rPr>
  </w:style>
  <w:style w:type="character" w:customStyle="1" w:styleId="193">
    <w:name w:val="表格抬头 Char"/>
    <w:link w:val="194"/>
    <w:qFormat/>
    <w:locked/>
    <w:uiPriority w:val="0"/>
    <w:rPr>
      <w:rFonts w:ascii="黑体" w:eastAsia="黑体"/>
      <w:b/>
    </w:rPr>
  </w:style>
  <w:style w:type="paragraph" w:customStyle="1" w:styleId="194">
    <w:name w:val="表格抬头"/>
    <w:basedOn w:val="1"/>
    <w:link w:val="193"/>
    <w:qFormat/>
    <w:uiPriority w:val="0"/>
    <w:pPr>
      <w:jc w:val="center"/>
    </w:pPr>
    <w:rPr>
      <w:rFonts w:ascii="黑体" w:eastAsia="黑体" w:hAnsiTheme="minorHAnsi" w:cstheme="minorBidi"/>
      <w:b/>
    </w:rPr>
  </w:style>
  <w:style w:type="character" w:customStyle="1" w:styleId="195">
    <w:name w:val="greyfont1"/>
    <w:qFormat/>
    <w:uiPriority w:val="0"/>
    <w:rPr>
      <w:b/>
      <w:bCs/>
      <w:color w:val="666666"/>
    </w:rPr>
  </w:style>
  <w:style w:type="character" w:customStyle="1" w:styleId="196">
    <w:name w:val="pt91"/>
    <w:qFormat/>
    <w:uiPriority w:val="0"/>
    <w:rPr>
      <w:rFonts w:hint="default"/>
      <w:spacing w:val="240"/>
      <w:sz w:val="18"/>
      <w:szCs w:val="18"/>
    </w:rPr>
  </w:style>
  <w:style w:type="character" w:customStyle="1" w:styleId="197">
    <w:name w:val="title14"/>
    <w:basedOn w:val="86"/>
    <w:qFormat/>
    <w:uiPriority w:val="0"/>
  </w:style>
  <w:style w:type="character" w:customStyle="1" w:styleId="198">
    <w:name w:val="样式41"/>
    <w:qFormat/>
    <w:uiPriority w:val="0"/>
    <w:rPr>
      <w:color w:val="3366CC"/>
      <w:sz w:val="21"/>
      <w:szCs w:val="21"/>
    </w:rPr>
  </w:style>
  <w:style w:type="character" w:customStyle="1" w:styleId="199">
    <w:name w:val="正文s Char"/>
    <w:link w:val="200"/>
    <w:qFormat/>
    <w:uiPriority w:val="0"/>
    <w:rPr>
      <w:rFonts w:ascii="Arial" w:hAnsi="Arial"/>
    </w:rPr>
  </w:style>
  <w:style w:type="paragraph" w:customStyle="1" w:styleId="200">
    <w:name w:val="正文s"/>
    <w:basedOn w:val="1"/>
    <w:link w:val="199"/>
    <w:qFormat/>
    <w:uiPriority w:val="0"/>
    <w:pPr>
      <w:spacing w:beforeLines="50" w:line="360" w:lineRule="exact"/>
      <w:ind w:left="420"/>
    </w:pPr>
    <w:rPr>
      <w:rFonts w:ascii="Arial" w:hAnsi="Arial" w:eastAsiaTheme="minorEastAsia" w:cstheme="minorBidi"/>
    </w:rPr>
  </w:style>
  <w:style w:type="character" w:customStyle="1" w:styleId="201">
    <w:name w:val="浅色网格 - 强调文字颜色 3 Char1"/>
    <w:link w:val="149"/>
    <w:qFormat/>
    <w:uiPriority w:val="0"/>
    <w:rPr>
      <w:rFonts w:ascii="Calibri" w:hAnsi="Calibri" w:eastAsia="宋体" w:cs="Times New Roman"/>
      <w:szCs w:val="24"/>
    </w:rPr>
  </w:style>
  <w:style w:type="character" w:customStyle="1" w:styleId="202">
    <w:name w:val="b11_01b Char"/>
    <w:link w:val="203"/>
    <w:qFormat/>
    <w:uiPriority w:val="0"/>
    <w:rPr>
      <w:rFonts w:ascii="Verdana" w:hAnsi="Verdana" w:eastAsia="宋体"/>
      <w:b/>
      <w:bCs/>
      <w:color w:val="4A82CA"/>
      <w:sz w:val="17"/>
      <w:szCs w:val="17"/>
    </w:rPr>
  </w:style>
  <w:style w:type="paragraph" w:customStyle="1" w:styleId="203">
    <w:name w:val="b11_01b"/>
    <w:basedOn w:val="1"/>
    <w:next w:val="1"/>
    <w:link w:val="202"/>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204">
    <w:name w:val="列出段落 字符"/>
    <w:link w:val="205"/>
    <w:qFormat/>
    <w:uiPriority w:val="0"/>
  </w:style>
  <w:style w:type="paragraph" w:styleId="205">
    <w:name w:val="List Paragraph"/>
    <w:basedOn w:val="1"/>
    <w:link w:val="204"/>
    <w:qFormat/>
    <w:uiPriority w:val="0"/>
    <w:pPr>
      <w:ind w:firstLine="420" w:firstLineChars="200"/>
    </w:pPr>
    <w:rPr>
      <w:rFonts w:asciiTheme="minorHAnsi" w:hAnsiTheme="minorHAnsi" w:eastAsiaTheme="minorEastAsia" w:cstheme="minorBidi"/>
    </w:rPr>
  </w:style>
  <w:style w:type="character" w:customStyle="1" w:styleId="206">
    <w:name w:val="para"/>
    <w:basedOn w:val="86"/>
    <w:qFormat/>
    <w:uiPriority w:val="0"/>
  </w:style>
  <w:style w:type="character" w:customStyle="1" w:styleId="207">
    <w:name w:val="文档正文1 Char Char"/>
    <w:qFormat/>
    <w:uiPriority w:val="0"/>
    <w:rPr>
      <w:rFonts w:ascii="仿宋_GB2312" w:hAnsi="仿宋" w:eastAsia="仿宋_GB2312"/>
      <w:kern w:val="2"/>
      <w:sz w:val="30"/>
      <w:szCs w:val="30"/>
      <w:lang w:bidi="ar-SA"/>
    </w:rPr>
  </w:style>
  <w:style w:type="character" w:customStyle="1" w:styleId="208">
    <w:name w:val="加重文字 Char"/>
    <w:link w:val="209"/>
    <w:qFormat/>
    <w:locked/>
    <w:uiPriority w:val="0"/>
    <w:rPr>
      <w:b/>
      <w:bCs/>
      <w:sz w:val="24"/>
      <w:szCs w:val="24"/>
      <w:u w:val="thick"/>
    </w:rPr>
  </w:style>
  <w:style w:type="paragraph" w:customStyle="1" w:styleId="209">
    <w:name w:val="加重文字"/>
    <w:basedOn w:val="210"/>
    <w:link w:val="208"/>
    <w:qFormat/>
    <w:uiPriority w:val="0"/>
    <w:pPr>
      <w:ind w:firstLine="0" w:firstLineChars="0"/>
    </w:pPr>
    <w:rPr>
      <w:rFonts w:asciiTheme="minorHAnsi" w:hAnsiTheme="minorHAnsi" w:eastAsiaTheme="minorEastAsia" w:cstheme="minorBidi"/>
      <w:b/>
      <w:bCs/>
      <w:u w:val="thick"/>
    </w:rPr>
  </w:style>
  <w:style w:type="paragraph" w:customStyle="1" w:styleId="210">
    <w:name w:val="标准文本"/>
    <w:basedOn w:val="1"/>
    <w:link w:val="222"/>
    <w:qFormat/>
    <w:uiPriority w:val="0"/>
    <w:pPr>
      <w:spacing w:line="360" w:lineRule="auto"/>
      <w:ind w:firstLine="480" w:firstLineChars="200"/>
    </w:pPr>
    <w:rPr>
      <w:sz w:val="24"/>
      <w:szCs w:val="24"/>
    </w:rPr>
  </w:style>
  <w:style w:type="character" w:customStyle="1" w:styleId="211">
    <w:name w:val="H1 Char3"/>
    <w:qFormat/>
    <w:uiPriority w:val="0"/>
    <w:rPr>
      <w:rFonts w:eastAsia="隶书"/>
      <w:b/>
      <w:bCs/>
      <w:sz w:val="36"/>
      <w:szCs w:val="36"/>
      <w:lang w:val="en-US" w:eastAsia="zh-CN" w:bidi="ar-SA"/>
    </w:rPr>
  </w:style>
  <w:style w:type="character" w:customStyle="1" w:styleId="212">
    <w:name w:val="style181"/>
    <w:qFormat/>
    <w:uiPriority w:val="0"/>
    <w:rPr>
      <w:rFonts w:hint="default" w:ascii="Arial" w:hAnsi="Arial" w:cs="Arial"/>
      <w:color w:val="000000"/>
      <w:sz w:val="18"/>
      <w:szCs w:val="18"/>
    </w:rPr>
  </w:style>
  <w:style w:type="character" w:customStyle="1" w:styleId="213">
    <w:name w:val="吉奥正文 Char2"/>
    <w:link w:val="214"/>
    <w:qFormat/>
    <w:uiPriority w:val="0"/>
    <w:rPr>
      <w:rFonts w:ascii="Times New Roman" w:hAnsi="Times New Roman" w:eastAsia="仿宋_GB2312"/>
      <w:sz w:val="24"/>
    </w:rPr>
  </w:style>
  <w:style w:type="paragraph" w:customStyle="1" w:styleId="214">
    <w:name w:val="吉奥正文"/>
    <w:basedOn w:val="1"/>
    <w:link w:val="213"/>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215">
    <w:name w:val="flname7"/>
    <w:basedOn w:val="86"/>
    <w:qFormat/>
    <w:uiPriority w:val="0"/>
  </w:style>
  <w:style w:type="character" w:customStyle="1" w:styleId="216">
    <w:name w:val="header odd Char Char1"/>
    <w:qFormat/>
    <w:uiPriority w:val="0"/>
    <w:rPr>
      <w:rFonts w:eastAsia="宋体"/>
      <w:kern w:val="2"/>
      <w:sz w:val="18"/>
      <w:szCs w:val="18"/>
      <w:lang w:val="en-US" w:eastAsia="zh-CN" w:bidi="ar-SA"/>
    </w:rPr>
  </w:style>
  <w:style w:type="character" w:customStyle="1" w:styleId="217">
    <w:name w:val="一级标题 Char Char"/>
    <w:qFormat/>
    <w:uiPriority w:val="0"/>
    <w:rPr>
      <w:rFonts w:eastAsia="仿宋"/>
      <w:b/>
      <w:kern w:val="44"/>
      <w:sz w:val="28"/>
      <w:lang w:val="en-US" w:eastAsia="zh-CN" w:bidi="ar-SA"/>
    </w:rPr>
  </w:style>
  <w:style w:type="character" w:customStyle="1" w:styleId="218">
    <w:name w:val="Char Char12"/>
    <w:qFormat/>
    <w:uiPriority w:val="0"/>
    <w:rPr>
      <w:rFonts w:ascii="宋体" w:hAnsi="Courier New" w:eastAsia="宋体" w:cs="Times New Roman"/>
      <w:spacing w:val="-4"/>
      <w:sz w:val="18"/>
      <w:szCs w:val="20"/>
    </w:rPr>
  </w:style>
  <w:style w:type="character" w:customStyle="1" w:styleId="219">
    <w:name w:val="huide001"/>
    <w:qFormat/>
    <w:uiPriority w:val="0"/>
    <w:rPr>
      <w:rFonts w:hint="default" w:ascii="Arial" w:hAnsi="Arial" w:cs="Arial"/>
      <w:color w:val="666666"/>
      <w:sz w:val="18"/>
      <w:szCs w:val="18"/>
    </w:rPr>
  </w:style>
  <w:style w:type="character" w:customStyle="1" w:styleId="220">
    <w:name w:val="Title Char"/>
    <w:qFormat/>
    <w:uiPriority w:val="0"/>
    <w:rPr>
      <w:rFonts w:ascii="Cambria" w:hAnsi="Cambria" w:eastAsia="宋体" w:cs="Cambria"/>
      <w:b/>
      <w:bCs/>
      <w:sz w:val="32"/>
      <w:szCs w:val="32"/>
      <w:lang w:val="en-US" w:eastAsia="zh-CN" w:bidi="ar-SA"/>
    </w:rPr>
  </w:style>
  <w:style w:type="character" w:customStyle="1" w:styleId="221">
    <w:name w:val="text_show1"/>
    <w:qFormat/>
    <w:uiPriority w:val="0"/>
    <w:rPr>
      <w:color w:val="000000"/>
      <w:sz w:val="21"/>
      <w:szCs w:val="21"/>
      <w:u w:val="none"/>
    </w:rPr>
  </w:style>
  <w:style w:type="character" w:customStyle="1" w:styleId="222">
    <w:name w:val="标准文本 Char"/>
    <w:link w:val="210"/>
    <w:qFormat/>
    <w:locked/>
    <w:uiPriority w:val="0"/>
    <w:rPr>
      <w:rFonts w:ascii="Calibri" w:hAnsi="Calibri" w:eastAsia="宋体" w:cs="Times New Roman"/>
      <w:sz w:val="24"/>
      <w:szCs w:val="24"/>
    </w:rPr>
  </w:style>
  <w:style w:type="character" w:customStyle="1" w:styleId="223">
    <w:name w:val="Char Char4"/>
    <w:qFormat/>
    <w:uiPriority w:val="0"/>
    <w:rPr>
      <w:rFonts w:ascii="Calibri" w:hAnsi="Calibri" w:eastAsia="宋体"/>
      <w:sz w:val="18"/>
      <w:szCs w:val="18"/>
      <w:lang w:bidi="ar-SA"/>
    </w:rPr>
  </w:style>
  <w:style w:type="character" w:customStyle="1" w:styleId="224">
    <w:name w:val="Char Char141"/>
    <w:qFormat/>
    <w:uiPriority w:val="0"/>
    <w:rPr>
      <w:rFonts w:ascii="楷体_GB2312" w:eastAsia="楷体_GB2312"/>
      <w:kern w:val="2"/>
      <w:sz w:val="32"/>
      <w:lang w:val="en-US" w:eastAsia="zh-CN" w:bidi="ar-SA"/>
    </w:rPr>
  </w:style>
  <w:style w:type="character" w:customStyle="1" w:styleId="225">
    <w:name w:val="Header Char"/>
    <w:semiHidden/>
    <w:qFormat/>
    <w:locked/>
    <w:uiPriority w:val="0"/>
    <w:rPr>
      <w:rFonts w:ascii="Times New Roman" w:hAnsi="Times New Roman" w:eastAsia="宋体" w:cs="Times New Roman"/>
      <w:sz w:val="18"/>
      <w:szCs w:val="18"/>
    </w:rPr>
  </w:style>
  <w:style w:type="character" w:customStyle="1" w:styleId="226">
    <w:name w:val="p21"/>
    <w:qFormat/>
    <w:uiPriority w:val="0"/>
    <w:rPr>
      <w:rFonts w:hint="default" w:ascii="Arial" w:hAnsi="Arial"/>
      <w:color w:val="333333"/>
      <w:sz w:val="18"/>
      <w:u w:val="none"/>
    </w:rPr>
  </w:style>
  <w:style w:type="character" w:customStyle="1" w:styleId="227">
    <w:name w:val="Footer Char"/>
    <w:qFormat/>
    <w:locked/>
    <w:uiPriority w:val="0"/>
    <w:rPr>
      <w:rFonts w:ascii="Times New Roman" w:hAnsi="Times New Roman" w:eastAsia="宋体" w:cs="Times New Roman"/>
      <w:sz w:val="18"/>
      <w:szCs w:val="18"/>
    </w:rPr>
  </w:style>
  <w:style w:type="character" w:customStyle="1" w:styleId="228">
    <w:name w:val="Normal Indent Char Char"/>
    <w:qFormat/>
    <w:uiPriority w:val="0"/>
    <w:rPr>
      <w:rFonts w:eastAsia="宋体"/>
      <w:kern w:val="2"/>
      <w:sz w:val="21"/>
      <w:szCs w:val="24"/>
      <w:lang w:val="en-US" w:eastAsia="zh-CN" w:bidi="ar-SA"/>
    </w:rPr>
  </w:style>
  <w:style w:type="character" w:customStyle="1" w:styleId="229">
    <w:name w:val="Char Char8"/>
    <w:qFormat/>
    <w:uiPriority w:val="0"/>
    <w:rPr>
      <w:rFonts w:ascii="Arial" w:hAnsi="Arial" w:eastAsia="黑体"/>
      <w:b/>
      <w:bCs/>
      <w:kern w:val="2"/>
      <w:sz w:val="32"/>
      <w:szCs w:val="32"/>
      <w:lang w:val="en-US" w:eastAsia="zh-CN" w:bidi="ar-SA"/>
    </w:rPr>
  </w:style>
  <w:style w:type="character" w:customStyle="1" w:styleId="230">
    <w:name w:val="List Paragraph Char"/>
    <w:link w:val="231"/>
    <w:qFormat/>
    <w:locked/>
    <w:uiPriority w:val="34"/>
    <w:rPr>
      <w:szCs w:val="24"/>
    </w:rPr>
  </w:style>
  <w:style w:type="paragraph" w:customStyle="1" w:styleId="231">
    <w:name w:val="列出段落1"/>
    <w:basedOn w:val="1"/>
    <w:link w:val="230"/>
    <w:qFormat/>
    <w:uiPriority w:val="34"/>
    <w:pPr>
      <w:ind w:firstLine="420" w:firstLineChars="200"/>
    </w:pPr>
    <w:rPr>
      <w:rFonts w:ascii="Times New Roman" w:hAnsi="Times New Roman" w:eastAsiaTheme="minorEastAsia" w:cstheme="minorBidi"/>
      <w:szCs w:val="24"/>
    </w:rPr>
  </w:style>
  <w:style w:type="paragraph" w:customStyle="1" w:styleId="232">
    <w:name w:val="List Paragraph1"/>
    <w:basedOn w:val="1"/>
    <w:link w:val="230"/>
    <w:qFormat/>
    <w:uiPriority w:val="99"/>
    <w:pPr>
      <w:ind w:firstLine="420" w:firstLineChars="200"/>
    </w:pPr>
    <w:rPr>
      <w:szCs w:val="24"/>
    </w:rPr>
  </w:style>
  <w:style w:type="character" w:customStyle="1" w:styleId="233">
    <w:name w:val="Balloon Text Char"/>
    <w:semiHidden/>
    <w:qFormat/>
    <w:locked/>
    <w:uiPriority w:val="0"/>
    <w:rPr>
      <w:rFonts w:ascii="Times New Roman" w:hAnsi="Times New Roman" w:eastAsia="宋体" w:cs="Times New Roman"/>
      <w:sz w:val="18"/>
      <w:szCs w:val="18"/>
    </w:rPr>
  </w:style>
  <w:style w:type="character" w:customStyle="1" w:styleId="234">
    <w:name w:val="书籍标题1"/>
    <w:qFormat/>
    <w:uiPriority w:val="33"/>
    <w:rPr>
      <w:b/>
      <w:bCs/>
      <w:smallCaps/>
      <w:spacing w:val="5"/>
    </w:rPr>
  </w:style>
  <w:style w:type="character" w:customStyle="1" w:styleId="235">
    <w:name w:val="tw4winMark"/>
    <w:qFormat/>
    <w:uiPriority w:val="0"/>
    <w:rPr>
      <w:rFonts w:ascii="Courier New" w:hAnsi="Courier New"/>
      <w:vanish/>
      <w:color w:val="800080"/>
      <w:vertAlign w:val="subscript"/>
    </w:rPr>
  </w:style>
  <w:style w:type="character" w:customStyle="1" w:styleId="236">
    <w:name w:val="Item List in Table Char Char"/>
    <w:link w:val="237"/>
    <w:qFormat/>
    <w:locked/>
    <w:uiPriority w:val="99"/>
    <w:rPr>
      <w:rFonts w:ascii="Arial" w:hAnsi="Arial"/>
      <w:sz w:val="18"/>
      <w:szCs w:val="18"/>
    </w:rPr>
  </w:style>
  <w:style w:type="paragraph" w:customStyle="1" w:styleId="237">
    <w:name w:val="Item List in Table"/>
    <w:link w:val="236"/>
    <w:qFormat/>
    <w:uiPriority w:val="99"/>
    <w:pPr>
      <w:numPr>
        <w:ilvl w:val="0"/>
        <w:numId w:val="10"/>
      </w:numPr>
      <w:spacing w:before="40" w:after="40"/>
      <w:jc w:val="both"/>
    </w:pPr>
    <w:rPr>
      <w:rFonts w:ascii="Arial" w:hAnsi="Arial" w:eastAsiaTheme="minorEastAsia" w:cstheme="minorBidi"/>
      <w:kern w:val="2"/>
      <w:sz w:val="18"/>
      <w:szCs w:val="18"/>
      <w:lang w:val="en-US" w:eastAsia="zh-CN" w:bidi="ar-SA"/>
    </w:rPr>
  </w:style>
  <w:style w:type="character" w:customStyle="1" w:styleId="238">
    <w:name w:val="Char Char2"/>
    <w:qFormat/>
    <w:uiPriority w:val="0"/>
    <w:rPr>
      <w:rFonts w:ascii="宋体" w:hAnsi="Courier New" w:eastAsia="宋体"/>
      <w:sz w:val="21"/>
      <w:lang w:val="en-US" w:eastAsia="zh-CN" w:bidi="ar-SA"/>
    </w:rPr>
  </w:style>
  <w:style w:type="character" w:customStyle="1" w:styleId="239">
    <w:name w:val="paragraph1 Char Char"/>
    <w:qFormat/>
    <w:uiPriority w:val="0"/>
    <w:rPr>
      <w:rFonts w:eastAsia="楷体_GB2312"/>
      <w:kern w:val="2"/>
      <w:sz w:val="24"/>
      <w:lang w:val="en-US" w:eastAsia="zh-CN" w:bidi="ar-SA"/>
    </w:rPr>
  </w:style>
  <w:style w:type="character" w:customStyle="1" w:styleId="240">
    <w:name w:val="grame"/>
    <w:basedOn w:val="86"/>
    <w:qFormat/>
    <w:uiPriority w:val="0"/>
  </w:style>
  <w:style w:type="character" w:customStyle="1" w:styleId="241">
    <w:name w:val="Char Char5"/>
    <w:qFormat/>
    <w:uiPriority w:val="0"/>
    <w:rPr>
      <w:rFonts w:ascii="Calibri" w:hAnsi="Calibri" w:eastAsia="宋体"/>
      <w:sz w:val="18"/>
      <w:szCs w:val="18"/>
      <w:lang w:bidi="ar-SA"/>
    </w:rPr>
  </w:style>
  <w:style w:type="character" w:customStyle="1" w:styleId="242">
    <w:name w:val="fontdz1"/>
    <w:qFormat/>
    <w:uiPriority w:val="0"/>
    <w:rPr>
      <w:sz w:val="18"/>
      <w:szCs w:val="18"/>
    </w:rPr>
  </w:style>
  <w:style w:type="character" w:customStyle="1" w:styleId="243">
    <w:name w:val="自定义正文 Char"/>
    <w:link w:val="244"/>
    <w:qFormat/>
    <w:uiPriority w:val="0"/>
    <w:rPr>
      <w:rFonts w:ascii="仿宋_GB2312" w:eastAsia="仿宋_GB2312"/>
      <w:sz w:val="28"/>
      <w:szCs w:val="24"/>
    </w:rPr>
  </w:style>
  <w:style w:type="paragraph" w:customStyle="1" w:styleId="244">
    <w:name w:val="自定义正文"/>
    <w:basedOn w:val="1"/>
    <w:link w:val="243"/>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45">
    <w:name w:val="公文正文 Char"/>
    <w:link w:val="246"/>
    <w:qFormat/>
    <w:uiPriority w:val="0"/>
    <w:rPr>
      <w:rFonts w:ascii="仿宋_GB2312" w:eastAsia="仿宋_GB2312"/>
      <w:sz w:val="24"/>
      <w:szCs w:val="24"/>
    </w:rPr>
  </w:style>
  <w:style w:type="paragraph" w:customStyle="1" w:styleId="246">
    <w:name w:val="公文正文"/>
    <w:basedOn w:val="1"/>
    <w:link w:val="245"/>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47">
    <w:name w:val="Char Char14"/>
    <w:qFormat/>
    <w:uiPriority w:val="0"/>
    <w:rPr>
      <w:rFonts w:ascii="Calibri" w:hAnsi="Calibri" w:eastAsia="宋体" w:cs="Times New Roman"/>
      <w:b/>
      <w:bCs/>
      <w:sz w:val="28"/>
      <w:szCs w:val="28"/>
    </w:rPr>
  </w:style>
  <w:style w:type="character" w:customStyle="1" w:styleId="248">
    <w:name w:val="列表1、 Char Char"/>
    <w:qFormat/>
    <w:uiPriority w:val="0"/>
    <w:rPr>
      <w:rFonts w:ascii="仿宋" w:hAnsi="仿宋" w:eastAsia="仿宋"/>
      <w:kern w:val="2"/>
      <w:sz w:val="28"/>
      <w:szCs w:val="21"/>
      <w:lang w:bidi="ar-SA"/>
    </w:rPr>
  </w:style>
  <w:style w:type="character" w:customStyle="1" w:styleId="249">
    <w:name w:val="表名 Char"/>
    <w:qFormat/>
    <w:uiPriority w:val="0"/>
    <w:rPr>
      <w:rFonts w:ascii="Arial" w:hAnsi="Arial" w:eastAsia="黑体"/>
      <w:sz w:val="24"/>
      <w:szCs w:val="24"/>
    </w:rPr>
  </w:style>
  <w:style w:type="character" w:customStyle="1" w:styleId="250">
    <w:name w:val="ZJ图表 Char"/>
    <w:link w:val="251"/>
    <w:qFormat/>
    <w:uiPriority w:val="0"/>
    <w:rPr>
      <w:rFonts w:ascii="Times New Roman" w:hAnsi="Times New Roman" w:eastAsia="黑体"/>
      <w:color w:val="000000"/>
      <w:sz w:val="24"/>
      <w:szCs w:val="24"/>
    </w:rPr>
  </w:style>
  <w:style w:type="paragraph" w:customStyle="1" w:styleId="251">
    <w:name w:val="ZJ图表"/>
    <w:basedOn w:val="10"/>
    <w:link w:val="250"/>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52">
    <w:name w:val="h Char"/>
    <w:qFormat/>
    <w:uiPriority w:val="0"/>
    <w:rPr>
      <w:rFonts w:ascii="Calibri" w:hAnsi="Calibri" w:eastAsia="宋体" w:cs="Times New Roman"/>
      <w:sz w:val="18"/>
      <w:szCs w:val="18"/>
    </w:rPr>
  </w:style>
  <w:style w:type="character" w:customStyle="1" w:styleId="253">
    <w:name w:val="标题 2 字符"/>
    <w:link w:val="2"/>
    <w:qFormat/>
    <w:uiPriority w:val="0"/>
    <w:rPr>
      <w:rFonts w:ascii="Arial" w:hAnsi="Arial" w:eastAsia="黑体" w:cs="Times New Roman"/>
      <w:b/>
      <w:bCs/>
      <w:sz w:val="32"/>
      <w:szCs w:val="32"/>
    </w:rPr>
  </w:style>
  <w:style w:type="character" w:customStyle="1" w:styleId="254">
    <w:name w:val="z-窗体底端 字符"/>
    <w:link w:val="255"/>
    <w:qFormat/>
    <w:uiPriority w:val="0"/>
    <w:rPr>
      <w:rFonts w:ascii="Arial" w:hAnsi="Arial" w:cs="Arial"/>
      <w:vanish/>
      <w:sz w:val="16"/>
      <w:szCs w:val="16"/>
    </w:rPr>
  </w:style>
  <w:style w:type="paragraph" w:customStyle="1" w:styleId="255">
    <w:name w:val="z-窗体底端1"/>
    <w:basedOn w:val="1"/>
    <w:next w:val="1"/>
    <w:link w:val="25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56">
    <w:name w:val="title_sub_blue1"/>
    <w:qFormat/>
    <w:uiPriority w:val="0"/>
    <w:rPr>
      <w:rFonts w:hint="default" w:ascii="Arial" w:hAnsi="Arial"/>
      <w:b/>
      <w:color w:val="16344F"/>
      <w:spacing w:val="15"/>
      <w:sz w:val="18"/>
      <w:u w:val="none"/>
    </w:rPr>
  </w:style>
  <w:style w:type="character" w:customStyle="1" w:styleId="257">
    <w:name w:val="二级标题 Char Char"/>
    <w:qFormat/>
    <w:uiPriority w:val="0"/>
    <w:rPr>
      <w:rFonts w:eastAsia="仿宋"/>
      <w:b/>
      <w:sz w:val="28"/>
      <w:lang w:val="en-US" w:eastAsia="zh-CN" w:bidi="ar-SA"/>
    </w:rPr>
  </w:style>
  <w:style w:type="character" w:customStyle="1" w:styleId="258">
    <w:name w:val="明显参考1"/>
    <w:qFormat/>
    <w:uiPriority w:val="0"/>
    <w:rPr>
      <w:b/>
      <w:sz w:val="24"/>
      <w:u w:val="single"/>
    </w:rPr>
  </w:style>
  <w:style w:type="character" w:customStyle="1" w:styleId="259">
    <w:name w:val="中等深浅网格 11"/>
    <w:semiHidden/>
    <w:qFormat/>
    <w:uiPriority w:val="0"/>
    <w:rPr>
      <w:color w:val="808080"/>
    </w:rPr>
  </w:style>
  <w:style w:type="character" w:customStyle="1" w:styleId="260">
    <w:name w:val="Char Char9"/>
    <w:qFormat/>
    <w:uiPriority w:val="0"/>
    <w:rPr>
      <w:rFonts w:eastAsia="宋体"/>
      <w:b/>
      <w:kern w:val="44"/>
      <w:sz w:val="44"/>
      <w:lang w:bidi="ar-SA"/>
    </w:rPr>
  </w:style>
  <w:style w:type="character" w:customStyle="1" w:styleId="261">
    <w:name w:val="正文文本缩进 Char1"/>
    <w:qFormat/>
    <w:uiPriority w:val="99"/>
    <w:rPr>
      <w:rFonts w:ascii="Times New Roman" w:hAnsi="Times New Roman" w:eastAsia="宋体" w:cs="Times New Roman"/>
      <w:sz w:val="28"/>
      <w:szCs w:val="20"/>
    </w:rPr>
  </w:style>
  <w:style w:type="character" w:customStyle="1" w:styleId="26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63">
    <w:name w:val="大标题 Char"/>
    <w:link w:val="264"/>
    <w:qFormat/>
    <w:uiPriority w:val="0"/>
    <w:rPr>
      <w:b/>
      <w:sz w:val="28"/>
    </w:rPr>
  </w:style>
  <w:style w:type="paragraph" w:customStyle="1" w:styleId="264">
    <w:name w:val="大标题"/>
    <w:next w:val="1"/>
    <w:link w:val="263"/>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65">
    <w:name w:val="样式4 Char Char"/>
    <w:qFormat/>
    <w:uiPriority w:val="0"/>
    <w:rPr>
      <w:rFonts w:ascii="Calibri" w:hAnsi="Calibri" w:eastAsia="宋体"/>
      <w:kern w:val="2"/>
      <w:sz w:val="24"/>
      <w:szCs w:val="22"/>
      <w:lang w:val="en-US" w:eastAsia="zh-CN" w:bidi="ar-SA"/>
    </w:rPr>
  </w:style>
  <w:style w:type="character" w:customStyle="1" w:styleId="266">
    <w:name w:val="正文（首行缩进2字符） Char Char"/>
    <w:link w:val="267"/>
    <w:qFormat/>
    <w:uiPriority w:val="0"/>
    <w:rPr>
      <w:szCs w:val="21"/>
    </w:rPr>
  </w:style>
  <w:style w:type="paragraph" w:customStyle="1" w:styleId="267">
    <w:name w:val="正文（首行缩进2字符）"/>
    <w:basedOn w:val="1"/>
    <w:link w:val="266"/>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68">
    <w:name w:val="tw4winPopup"/>
    <w:qFormat/>
    <w:uiPriority w:val="0"/>
    <w:rPr>
      <w:rFonts w:ascii="Courier New" w:hAnsi="Courier New"/>
      <w:color w:val="008000"/>
    </w:rPr>
  </w:style>
  <w:style w:type="character" w:customStyle="1" w:styleId="269">
    <w:name w:val="页脚 字符1"/>
    <w:link w:val="52"/>
    <w:qFormat/>
    <w:uiPriority w:val="99"/>
    <w:rPr>
      <w:rFonts w:ascii="Calibri" w:hAnsi="Calibri" w:eastAsia="宋体" w:cs="Times New Roman"/>
      <w:sz w:val="18"/>
      <w:szCs w:val="18"/>
    </w:rPr>
  </w:style>
  <w:style w:type="character" w:customStyle="1" w:styleId="270">
    <w:name w:val="浅色网格 - 强调文字颜色 3 Char"/>
    <w:qFormat/>
    <w:locked/>
    <w:uiPriority w:val="0"/>
    <w:rPr>
      <w:rFonts w:ascii="Calibri" w:hAnsi="Calibri" w:eastAsia="宋体" w:cs="Times New Roman"/>
    </w:rPr>
  </w:style>
  <w:style w:type="character" w:customStyle="1" w:styleId="271">
    <w:name w:val="Char Char21"/>
    <w:qFormat/>
    <w:uiPriority w:val="0"/>
    <w:rPr>
      <w:rFonts w:ascii="宋体" w:hAnsi="Courier New" w:eastAsia="宋体"/>
      <w:sz w:val="21"/>
      <w:lang w:val="en-US" w:eastAsia="zh-CN" w:bidi="ar-SA"/>
    </w:rPr>
  </w:style>
  <w:style w:type="character" w:customStyle="1" w:styleId="272">
    <w:name w:val="H2 Char3"/>
    <w:qFormat/>
    <w:uiPriority w:val="0"/>
    <w:rPr>
      <w:rFonts w:ascii="Arial" w:hAnsi="Arial" w:eastAsia="黑体"/>
      <w:b/>
      <w:bCs/>
      <w:kern w:val="2"/>
      <w:sz w:val="32"/>
      <w:szCs w:val="32"/>
      <w:lang w:val="en-US" w:eastAsia="zh-CN" w:bidi="ar-SA"/>
    </w:rPr>
  </w:style>
  <w:style w:type="character" w:customStyle="1" w:styleId="273">
    <w:name w:val="新昌图表 Char"/>
    <w:link w:val="274"/>
    <w:qFormat/>
    <w:uiPriority w:val="0"/>
    <w:rPr>
      <w:rFonts w:ascii="Times New Roman" w:hAnsi="Times New Roman" w:eastAsia="黑体"/>
      <w:color w:val="000000"/>
      <w:sz w:val="24"/>
      <w:szCs w:val="24"/>
    </w:rPr>
  </w:style>
  <w:style w:type="paragraph" w:customStyle="1" w:styleId="274">
    <w:name w:val="新昌图表"/>
    <w:basedOn w:val="1"/>
    <w:link w:val="273"/>
    <w:qFormat/>
    <w:uiPriority w:val="0"/>
    <w:pPr>
      <w:jc w:val="center"/>
    </w:pPr>
    <w:rPr>
      <w:rFonts w:ascii="Times New Roman" w:hAnsi="Times New Roman" w:eastAsia="黑体" w:cstheme="minorBidi"/>
      <w:color w:val="000000"/>
      <w:sz w:val="24"/>
      <w:szCs w:val="24"/>
    </w:rPr>
  </w:style>
  <w:style w:type="character" w:customStyle="1" w:styleId="275">
    <w:name w:val="Char Char1421"/>
    <w:qFormat/>
    <w:locked/>
    <w:uiPriority w:val="0"/>
    <w:rPr>
      <w:rFonts w:ascii="楷体_GB2312" w:eastAsia="楷体_GB2312"/>
      <w:kern w:val="2"/>
      <w:sz w:val="32"/>
      <w:lang w:val="en-US" w:eastAsia="zh-CN" w:bidi="ar-SA"/>
    </w:rPr>
  </w:style>
  <w:style w:type="character" w:customStyle="1" w:styleId="276">
    <w:name w:val="tw4winError"/>
    <w:qFormat/>
    <w:uiPriority w:val="0"/>
    <w:rPr>
      <w:rFonts w:ascii="Courier New" w:hAnsi="Courier New"/>
      <w:color w:val="00FF00"/>
      <w:sz w:val="40"/>
    </w:rPr>
  </w:style>
  <w:style w:type="character" w:customStyle="1" w:styleId="277">
    <w:name w:val="正文4 Char"/>
    <w:link w:val="278"/>
    <w:qFormat/>
    <w:uiPriority w:val="99"/>
    <w:rPr>
      <w:rFonts w:ascii="Calibri" w:hAnsi="Calibri"/>
      <w:sz w:val="24"/>
      <w:szCs w:val="24"/>
    </w:rPr>
  </w:style>
  <w:style w:type="paragraph" w:customStyle="1" w:styleId="278">
    <w:name w:val="正文4"/>
    <w:basedOn w:val="1"/>
    <w:link w:val="277"/>
    <w:qFormat/>
    <w:uiPriority w:val="99"/>
    <w:pPr>
      <w:numPr>
        <w:ilvl w:val="0"/>
        <w:numId w:val="11"/>
      </w:numPr>
      <w:spacing w:before="60" w:after="60" w:line="360" w:lineRule="auto"/>
      <w:ind w:firstLine="0"/>
    </w:pPr>
    <w:rPr>
      <w:rFonts w:eastAsiaTheme="minorEastAsia" w:cstheme="minorBidi"/>
      <w:sz w:val="24"/>
      <w:szCs w:val="24"/>
    </w:rPr>
  </w:style>
  <w:style w:type="character" w:customStyle="1" w:styleId="279">
    <w:name w:val="z-窗体顶端 字符"/>
    <w:link w:val="280"/>
    <w:qFormat/>
    <w:uiPriority w:val="0"/>
    <w:rPr>
      <w:rFonts w:ascii="Arial" w:hAnsi="Arial" w:cs="Arial"/>
      <w:vanish/>
      <w:sz w:val="16"/>
      <w:szCs w:val="16"/>
    </w:rPr>
  </w:style>
  <w:style w:type="paragraph" w:customStyle="1" w:styleId="280">
    <w:name w:val="z-窗体顶端1"/>
    <w:basedOn w:val="1"/>
    <w:next w:val="1"/>
    <w:link w:val="27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81">
    <w:name w:val="衢州正文 Char"/>
    <w:link w:val="282"/>
    <w:qFormat/>
    <w:uiPriority w:val="0"/>
    <w:rPr>
      <w:rFonts w:ascii="Times New Roman" w:hAnsi="宋体"/>
      <w:sz w:val="24"/>
      <w:szCs w:val="24"/>
    </w:rPr>
  </w:style>
  <w:style w:type="paragraph" w:customStyle="1" w:styleId="282">
    <w:name w:val="衢州正文"/>
    <w:basedOn w:val="1"/>
    <w:link w:val="28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83">
    <w:name w:val="公文正文 Char Char"/>
    <w:qFormat/>
    <w:uiPriority w:val="0"/>
    <w:rPr>
      <w:rFonts w:ascii="仿宋_GB2312" w:eastAsia="仿宋_GB2312"/>
      <w:kern w:val="2"/>
      <w:sz w:val="24"/>
      <w:szCs w:val="24"/>
      <w:lang w:val="en-US" w:eastAsia="zh-CN" w:bidi="ar-SA"/>
    </w:rPr>
  </w:style>
  <w:style w:type="character" w:customStyle="1" w:styleId="284">
    <w:name w:val="css21"/>
    <w:qFormat/>
    <w:uiPriority w:val="0"/>
    <w:rPr>
      <w:sz w:val="18"/>
    </w:rPr>
  </w:style>
  <w:style w:type="character" w:customStyle="1" w:styleId="285">
    <w:name w:val="样式(-) Char Char"/>
    <w:qFormat/>
    <w:uiPriority w:val="0"/>
    <w:rPr>
      <w:rFonts w:ascii="Calibri" w:hAnsi="Calibri" w:eastAsia="仿宋"/>
      <w:b/>
      <w:kern w:val="2"/>
      <w:sz w:val="28"/>
      <w:szCs w:val="21"/>
      <w:lang w:bidi="ar-SA"/>
    </w:rPr>
  </w:style>
  <w:style w:type="character" w:customStyle="1" w:styleId="286">
    <w:name w:val="列表1、 Char"/>
    <w:link w:val="287"/>
    <w:qFormat/>
    <w:locked/>
    <w:uiPriority w:val="99"/>
    <w:rPr>
      <w:rFonts w:ascii="仿宋" w:hAnsi="仿宋" w:eastAsia="仿宋"/>
      <w:sz w:val="28"/>
      <w:szCs w:val="21"/>
    </w:rPr>
  </w:style>
  <w:style w:type="paragraph" w:customStyle="1" w:styleId="287">
    <w:name w:val="列表1、"/>
    <w:basedOn w:val="149"/>
    <w:link w:val="286"/>
    <w:qFormat/>
    <w:uiPriority w:val="99"/>
    <w:pPr>
      <w:numPr>
        <w:ilvl w:val="0"/>
        <w:numId w:val="12"/>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88">
    <w:name w:val="bt Char2"/>
    <w:qFormat/>
    <w:uiPriority w:val="0"/>
    <w:rPr>
      <w:rFonts w:eastAsia="宋体"/>
      <w:kern w:val="2"/>
      <w:sz w:val="28"/>
      <w:szCs w:val="24"/>
      <w:lang w:val="en-US" w:eastAsia="zh-CN" w:bidi="ar-SA"/>
    </w:rPr>
  </w:style>
  <w:style w:type="character" w:customStyle="1" w:styleId="289">
    <w:name w:val="news1"/>
    <w:qFormat/>
    <w:uiPriority w:val="0"/>
    <w:rPr>
      <w:rFonts w:hint="default" w:ascii="Times New Roman" w:hAnsi="Times New Roman" w:cs="Times New Roman"/>
      <w:sz w:val="21"/>
      <w:szCs w:val="21"/>
    </w:rPr>
  </w:style>
  <w:style w:type="character" w:customStyle="1" w:styleId="290">
    <w:name w:val="Char Char511"/>
    <w:qFormat/>
    <w:uiPriority w:val="0"/>
    <w:rPr>
      <w:rFonts w:ascii="Calibri" w:hAnsi="Calibri" w:eastAsia="宋体"/>
      <w:sz w:val="18"/>
      <w:szCs w:val="18"/>
      <w:lang w:bidi="ar-SA"/>
    </w:rPr>
  </w:style>
  <w:style w:type="character" w:customStyle="1" w:styleId="291">
    <w:name w:val="正文文字 Char"/>
    <w:qFormat/>
    <w:uiPriority w:val="0"/>
    <w:rPr>
      <w:rFonts w:ascii="Arial" w:hAnsi="Arial" w:eastAsia="宋体"/>
      <w:kern w:val="2"/>
      <w:sz w:val="24"/>
      <w:lang w:val="en-US" w:eastAsia="zh-CN"/>
    </w:rPr>
  </w:style>
  <w:style w:type="character" w:customStyle="1" w:styleId="292">
    <w:name w:val="大标题 Char Char"/>
    <w:qFormat/>
    <w:uiPriority w:val="0"/>
    <w:rPr>
      <w:b/>
      <w:sz w:val="28"/>
      <w:lang w:val="en-US" w:eastAsia="zh-CN" w:bidi="ar-SA"/>
    </w:rPr>
  </w:style>
  <w:style w:type="character" w:customStyle="1" w:styleId="293">
    <w:name w:val="华电 正文 Char"/>
    <w:link w:val="294"/>
    <w:qFormat/>
    <w:uiPriority w:val="0"/>
    <w:rPr>
      <w:rFonts w:ascii="宋体" w:hAnsi="宋体" w:eastAsia="宋体"/>
      <w:sz w:val="22"/>
    </w:rPr>
  </w:style>
  <w:style w:type="paragraph" w:customStyle="1" w:styleId="294">
    <w:name w:val="华电 正文"/>
    <w:basedOn w:val="1"/>
    <w:link w:val="293"/>
    <w:qFormat/>
    <w:uiPriority w:val="0"/>
    <w:pPr>
      <w:widowControl/>
      <w:spacing w:line="360" w:lineRule="auto"/>
      <w:ind w:firstLine="440" w:firstLineChars="200"/>
      <w:jc w:val="left"/>
    </w:pPr>
    <w:rPr>
      <w:rFonts w:ascii="宋体" w:hAnsi="宋体" w:cstheme="minorBidi"/>
      <w:sz w:val="22"/>
    </w:rPr>
  </w:style>
  <w:style w:type="character" w:customStyle="1" w:styleId="295">
    <w:name w:val="标准正文格式 Char"/>
    <w:link w:val="296"/>
    <w:qFormat/>
    <w:uiPriority w:val="0"/>
    <w:rPr>
      <w:rFonts w:ascii="宋体" w:eastAsia="仿宋_GB2312" w:cs="宋体"/>
      <w:color w:val="000000"/>
      <w:sz w:val="24"/>
    </w:rPr>
  </w:style>
  <w:style w:type="paragraph" w:customStyle="1" w:styleId="296">
    <w:name w:val="标准正文格式"/>
    <w:basedOn w:val="1"/>
    <w:link w:val="295"/>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97">
    <w:name w:val="标题 3 Char1"/>
    <w:qFormat/>
    <w:uiPriority w:val="0"/>
    <w:rPr>
      <w:rFonts w:ascii="Calibri" w:hAnsi="Calibri" w:eastAsia="宋体"/>
      <w:b/>
      <w:bCs/>
      <w:kern w:val="2"/>
      <w:sz w:val="32"/>
      <w:szCs w:val="32"/>
      <w:lang w:val="en-US" w:eastAsia="zh-CN" w:bidi="ar-SA"/>
    </w:rPr>
  </w:style>
  <w:style w:type="character" w:customStyle="1" w:styleId="298">
    <w:name w:val="Indent Normal Char"/>
    <w:link w:val="299"/>
    <w:qFormat/>
    <w:uiPriority w:val="0"/>
  </w:style>
  <w:style w:type="paragraph" w:customStyle="1" w:styleId="299">
    <w:name w:val="Indent Normal"/>
    <w:basedOn w:val="1"/>
    <w:link w:val="298"/>
    <w:qFormat/>
    <w:uiPriority w:val="0"/>
    <w:pPr>
      <w:ind w:firstLine="420"/>
    </w:pPr>
    <w:rPr>
      <w:rFonts w:asciiTheme="minorHAnsi" w:hAnsiTheme="minorHAnsi" w:eastAsiaTheme="minorEastAsia" w:cstheme="minorBidi"/>
    </w:rPr>
  </w:style>
  <w:style w:type="character" w:customStyle="1" w:styleId="300">
    <w:name w:val="line1"/>
    <w:qFormat/>
    <w:uiPriority w:val="0"/>
    <w:rPr>
      <w:spacing w:val="360"/>
      <w:u w:val="none"/>
    </w:rPr>
  </w:style>
  <w:style w:type="character" w:customStyle="1" w:styleId="301">
    <w:name w:val="point_normal1"/>
    <w:qFormat/>
    <w:uiPriority w:val="0"/>
    <w:rPr>
      <w:rFonts w:hint="default" w:ascii="Arial" w:hAnsi="Arial" w:cs="Arial"/>
      <w:sz w:val="18"/>
      <w:szCs w:val="18"/>
    </w:rPr>
  </w:style>
  <w:style w:type="character" w:customStyle="1" w:styleId="302">
    <w:name w:val="unnamed11"/>
    <w:qFormat/>
    <w:uiPriority w:val="0"/>
    <w:rPr>
      <w:color w:val="000000"/>
      <w:sz w:val="20"/>
      <w:szCs w:val="20"/>
    </w:rPr>
  </w:style>
  <w:style w:type="character" w:customStyle="1" w:styleId="303">
    <w:name w:val="模板正文 Char"/>
    <w:link w:val="304"/>
    <w:qFormat/>
    <w:uiPriority w:val="0"/>
    <w:rPr>
      <w:rFonts w:ascii="Arial" w:hAnsi="Arial"/>
      <w:szCs w:val="21"/>
    </w:rPr>
  </w:style>
  <w:style w:type="paragraph" w:customStyle="1" w:styleId="304">
    <w:name w:val="模板正文"/>
    <w:basedOn w:val="1"/>
    <w:link w:val="303"/>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305">
    <w:name w:val="*Body Text Char1"/>
    <w:link w:val="306"/>
    <w:qFormat/>
    <w:uiPriority w:val="0"/>
    <w:rPr>
      <w:rFonts w:ascii="Futura Lt" w:hAnsi="Futura Lt" w:cs="Futura Lt"/>
      <w:szCs w:val="21"/>
      <w:lang w:eastAsia="en-US"/>
    </w:rPr>
  </w:style>
  <w:style w:type="paragraph" w:customStyle="1" w:styleId="306">
    <w:name w:val="*Body Text"/>
    <w:link w:val="305"/>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307">
    <w:name w:val="14_black1"/>
    <w:qFormat/>
    <w:uiPriority w:val="0"/>
    <w:rPr>
      <w:color w:val="000000"/>
      <w:sz w:val="21"/>
    </w:rPr>
  </w:style>
  <w:style w:type="character" w:customStyle="1" w:styleId="308">
    <w:name w:val="样式 小四1"/>
    <w:qFormat/>
    <w:uiPriority w:val="0"/>
    <w:rPr>
      <w:rFonts w:ascii="Tahoma" w:hAnsi="Tahoma" w:eastAsia="仿宋_GB2312"/>
      <w:kern w:val="2"/>
      <w:sz w:val="24"/>
      <w:lang w:val="en-US" w:eastAsia="zh-CN" w:bidi="ar-SA"/>
    </w:rPr>
  </w:style>
  <w:style w:type="character" w:customStyle="1" w:styleId="309">
    <w:name w:val="Char Char3"/>
    <w:qFormat/>
    <w:uiPriority w:val="0"/>
    <w:rPr>
      <w:rFonts w:ascii="Arial" w:hAnsi="Arial" w:eastAsia="黑体"/>
      <w:b/>
      <w:kern w:val="2"/>
      <w:sz w:val="32"/>
      <w:lang w:val="en-US" w:eastAsia="zh-CN" w:bidi="ar-SA"/>
    </w:rPr>
  </w:style>
  <w:style w:type="character" w:customStyle="1" w:styleId="310">
    <w:name w:val="style51"/>
    <w:qFormat/>
    <w:uiPriority w:val="0"/>
    <w:rPr>
      <w:rFonts w:hint="eastAsia" w:ascii="宋体" w:hAnsi="宋体" w:eastAsia="宋体"/>
      <w:color w:val="333333"/>
      <w:sz w:val="23"/>
      <w:szCs w:val="23"/>
      <w:u w:val="none"/>
    </w:rPr>
  </w:style>
  <w:style w:type="character" w:customStyle="1" w:styleId="311">
    <w:name w:val="font3"/>
    <w:basedOn w:val="86"/>
    <w:qFormat/>
    <w:uiPriority w:val="0"/>
  </w:style>
  <w:style w:type="character" w:customStyle="1" w:styleId="312">
    <w:name w:val="样式4 Char"/>
    <w:link w:val="313"/>
    <w:qFormat/>
    <w:uiPriority w:val="0"/>
    <w:rPr>
      <w:rFonts w:ascii="Calibri" w:hAnsi="Calibri" w:eastAsia="宋体"/>
      <w:sz w:val="24"/>
    </w:rPr>
  </w:style>
  <w:style w:type="paragraph" w:customStyle="1" w:styleId="313">
    <w:name w:val="样式4"/>
    <w:basedOn w:val="1"/>
    <w:link w:val="312"/>
    <w:qFormat/>
    <w:uiPriority w:val="0"/>
    <w:pPr>
      <w:spacing w:line="360" w:lineRule="auto"/>
    </w:pPr>
    <w:rPr>
      <w:rFonts w:cstheme="minorBidi"/>
      <w:sz w:val="24"/>
    </w:rPr>
  </w:style>
  <w:style w:type="character" w:customStyle="1" w:styleId="314">
    <w:name w:val="样式 正文缩进 + 首行缩进:  2 字符 Char"/>
    <w:link w:val="315"/>
    <w:qFormat/>
    <w:uiPriority w:val="0"/>
    <w:rPr>
      <w:rFonts w:ascii="Times New Roman" w:hAnsi="Times New Roman"/>
      <w:sz w:val="24"/>
    </w:rPr>
  </w:style>
  <w:style w:type="paragraph" w:customStyle="1" w:styleId="315">
    <w:name w:val="样式 正文缩进 + 首行缩进:  2 字符"/>
    <w:basedOn w:val="9"/>
    <w:link w:val="314"/>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316">
    <w:name w:val="inf1"/>
    <w:qFormat/>
    <w:uiPriority w:val="0"/>
    <w:rPr>
      <w:rFonts w:hint="eastAsia" w:ascii="宋体" w:hAnsi="宋体" w:eastAsia="宋体"/>
      <w:color w:val="000000"/>
      <w:sz w:val="20"/>
      <w:szCs w:val="20"/>
    </w:rPr>
  </w:style>
  <w:style w:type="character" w:customStyle="1" w:styleId="317">
    <w:name w:val="h3 Char"/>
    <w:qFormat/>
    <w:uiPriority w:val="0"/>
    <w:rPr>
      <w:rFonts w:ascii="Times New Roman" w:hAnsi="Times New Roman"/>
      <w:b/>
      <w:bCs/>
      <w:kern w:val="2"/>
      <w:sz w:val="32"/>
      <w:szCs w:val="32"/>
    </w:rPr>
  </w:style>
  <w:style w:type="character" w:customStyle="1" w:styleId="318">
    <w:name w:val="apple-style-span"/>
    <w:basedOn w:val="86"/>
    <w:qFormat/>
    <w:uiPriority w:val="0"/>
  </w:style>
  <w:style w:type="character" w:customStyle="1" w:styleId="319">
    <w:name w:val="样式 首行缩进:  0.85 厘米 Char"/>
    <w:link w:val="320"/>
    <w:qFormat/>
    <w:uiPriority w:val="0"/>
    <w:rPr>
      <w:rFonts w:eastAsia="宋体" w:cs="宋体"/>
      <w:sz w:val="24"/>
    </w:rPr>
  </w:style>
  <w:style w:type="paragraph" w:customStyle="1" w:styleId="320">
    <w:name w:val="样式 首行缩进:  0.85 厘米"/>
    <w:basedOn w:val="1"/>
    <w:link w:val="319"/>
    <w:qFormat/>
    <w:uiPriority w:val="0"/>
    <w:pPr>
      <w:spacing w:line="360" w:lineRule="auto"/>
      <w:ind w:firstLine="480"/>
    </w:pPr>
    <w:rPr>
      <w:rFonts w:cs="宋体" w:asciiTheme="minorHAnsi" w:hAnsiTheme="minorHAnsi"/>
      <w:sz w:val="24"/>
    </w:rPr>
  </w:style>
  <w:style w:type="character" w:customStyle="1" w:styleId="321">
    <w:name w:val="style31"/>
    <w:qFormat/>
    <w:uiPriority w:val="0"/>
    <w:rPr>
      <w:color w:val="666666"/>
    </w:rPr>
  </w:style>
  <w:style w:type="character" w:customStyle="1" w:styleId="322">
    <w:name w:val="_正文段落 Char"/>
    <w:link w:val="323"/>
    <w:qFormat/>
    <w:uiPriority w:val="0"/>
    <w:rPr>
      <w:rFonts w:ascii="Times New Roman" w:hAnsi="Times New Roman"/>
      <w:szCs w:val="24"/>
    </w:rPr>
  </w:style>
  <w:style w:type="paragraph" w:customStyle="1" w:styleId="323">
    <w:name w:val="_正文段落"/>
    <w:basedOn w:val="1"/>
    <w:link w:val="322"/>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24">
    <w:name w:val="列表1"/>
    <w:basedOn w:val="86"/>
    <w:qFormat/>
    <w:uiPriority w:val="0"/>
  </w:style>
  <w:style w:type="character" w:customStyle="1" w:styleId="325">
    <w:name w:val="Char Char611"/>
    <w:qFormat/>
    <w:uiPriority w:val="0"/>
    <w:rPr>
      <w:rFonts w:ascii="Calibri" w:hAnsi="Calibri" w:eastAsia="宋体"/>
      <w:b/>
      <w:bCs/>
      <w:kern w:val="2"/>
      <w:sz w:val="28"/>
      <w:szCs w:val="28"/>
      <w:lang w:bidi="ar-SA"/>
    </w:rPr>
  </w:style>
  <w:style w:type="character" w:customStyle="1" w:styleId="326">
    <w:name w:val="数据小节格式"/>
    <w:qFormat/>
    <w:uiPriority w:val="0"/>
    <w:rPr>
      <w:rFonts w:ascii="新宋体" w:hAnsi="新宋体" w:eastAsia="华文中宋"/>
      <w:b/>
      <w:bCs/>
      <w:sz w:val="27"/>
      <w:szCs w:val="26"/>
      <w:shd w:val="clear" w:color="auto" w:fill="auto"/>
    </w:rPr>
  </w:style>
  <w:style w:type="character" w:customStyle="1" w:styleId="327">
    <w:name w:val="自定义正文 Char Char"/>
    <w:qFormat/>
    <w:uiPriority w:val="0"/>
    <w:rPr>
      <w:rFonts w:eastAsia="宋体"/>
      <w:kern w:val="2"/>
      <w:sz w:val="24"/>
      <w:szCs w:val="24"/>
      <w:lang w:val="en-US" w:eastAsia="zh-CN" w:bidi="ar-SA"/>
    </w:rPr>
  </w:style>
  <w:style w:type="character" w:customStyle="1" w:styleId="328">
    <w:name w:val="apple-converted-space"/>
    <w:qFormat/>
    <w:uiPriority w:val="0"/>
  </w:style>
  <w:style w:type="character" w:customStyle="1" w:styleId="329">
    <w:name w:val="表格文字 Char"/>
    <w:link w:val="330"/>
    <w:qFormat/>
    <w:uiPriority w:val="0"/>
    <w:rPr>
      <w:rFonts w:ascii="Times New Roman" w:hAnsi="Times New Roman"/>
      <w:sz w:val="18"/>
      <w:szCs w:val="24"/>
    </w:rPr>
  </w:style>
  <w:style w:type="paragraph" w:customStyle="1" w:styleId="330">
    <w:name w:val="表格文字"/>
    <w:basedOn w:val="1"/>
    <w:link w:val="329"/>
    <w:qFormat/>
    <w:uiPriority w:val="0"/>
    <w:pPr>
      <w:jc w:val="left"/>
      <w:textAlignment w:val="top"/>
    </w:pPr>
    <w:rPr>
      <w:rFonts w:ascii="Times New Roman" w:hAnsi="Times New Roman" w:eastAsiaTheme="minorEastAsia" w:cstheme="minorBidi"/>
      <w:sz w:val="18"/>
      <w:szCs w:val="24"/>
    </w:rPr>
  </w:style>
  <w:style w:type="character" w:customStyle="1" w:styleId="331">
    <w:name w:val="我的正文 Char"/>
    <w:link w:val="332"/>
    <w:qFormat/>
    <w:uiPriority w:val="0"/>
    <w:rPr>
      <w:rFonts w:eastAsia="仿宋_GB2312" w:cs="宋体"/>
      <w:sz w:val="24"/>
    </w:rPr>
  </w:style>
  <w:style w:type="paragraph" w:customStyle="1" w:styleId="332">
    <w:name w:val="我的正文"/>
    <w:basedOn w:val="1"/>
    <w:link w:val="331"/>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33">
    <w:name w:val="7.表小四 Char"/>
    <w:link w:val="334"/>
    <w:qFormat/>
    <w:uiPriority w:val="0"/>
    <w:rPr>
      <w:rFonts w:ascii="宋体" w:hAnsi="宋体" w:eastAsia="宋体"/>
      <w:sz w:val="24"/>
      <w:szCs w:val="24"/>
    </w:rPr>
  </w:style>
  <w:style w:type="paragraph" w:customStyle="1" w:styleId="334">
    <w:name w:val="7.表小四"/>
    <w:basedOn w:val="1"/>
    <w:link w:val="333"/>
    <w:qFormat/>
    <w:uiPriority w:val="0"/>
    <w:pPr>
      <w:spacing w:beforeLines="50" w:afterLines="50"/>
    </w:pPr>
    <w:rPr>
      <w:rFonts w:ascii="宋体" w:hAnsi="宋体" w:cstheme="minorBidi"/>
      <w:sz w:val="24"/>
      <w:szCs w:val="24"/>
    </w:rPr>
  </w:style>
  <w:style w:type="character" w:customStyle="1" w:styleId="335">
    <w:name w:val="标题 1 Char Char"/>
    <w:qFormat/>
    <w:uiPriority w:val="0"/>
    <w:rPr>
      <w:rFonts w:eastAsia="宋体"/>
      <w:b/>
      <w:spacing w:val="-2"/>
      <w:sz w:val="24"/>
      <w:lang w:val="en-US" w:eastAsia="zh-CN" w:bidi="ar-SA"/>
    </w:rPr>
  </w:style>
  <w:style w:type="character" w:customStyle="1" w:styleId="336">
    <w:name w:val="b11_01b Char Char"/>
    <w:qFormat/>
    <w:uiPriority w:val="0"/>
    <w:rPr>
      <w:rFonts w:ascii="Verdana" w:hAnsi="Verdana" w:eastAsia="宋体"/>
      <w:b/>
      <w:bCs/>
      <w:color w:val="4A82CA"/>
      <w:sz w:val="17"/>
      <w:szCs w:val="17"/>
      <w:lang w:val="en-US" w:eastAsia="zh-CN" w:bidi="ar-SA"/>
    </w:rPr>
  </w:style>
  <w:style w:type="character" w:customStyle="1" w:styleId="337">
    <w:name w:val="方案正文 Char"/>
    <w:link w:val="338"/>
    <w:qFormat/>
    <w:uiPriority w:val="0"/>
    <w:rPr>
      <w:rFonts w:ascii="Calibri" w:hAnsi="Calibri" w:eastAsia="仿宋_GB2312"/>
      <w:sz w:val="32"/>
      <w:szCs w:val="24"/>
    </w:rPr>
  </w:style>
  <w:style w:type="paragraph" w:customStyle="1" w:styleId="338">
    <w:name w:val="方案正文"/>
    <w:basedOn w:val="1"/>
    <w:link w:val="337"/>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39">
    <w:name w:val="Char Char811"/>
    <w:qFormat/>
    <w:uiPriority w:val="0"/>
    <w:rPr>
      <w:rFonts w:ascii="Arial" w:hAnsi="Arial" w:eastAsia="黑体"/>
      <w:b/>
      <w:bCs/>
      <w:kern w:val="2"/>
      <w:sz w:val="32"/>
      <w:szCs w:val="32"/>
      <w:lang w:val="en-US" w:eastAsia="zh-CN" w:bidi="ar-SA"/>
    </w:rPr>
  </w:style>
  <w:style w:type="character" w:customStyle="1" w:styleId="340">
    <w:name w:val="标准正文格式 Char Char"/>
    <w:qFormat/>
    <w:uiPriority w:val="0"/>
    <w:rPr>
      <w:rFonts w:ascii="宋体" w:eastAsia="仿宋_GB2312" w:cs="宋体"/>
      <w:color w:val="000000"/>
      <w:sz w:val="24"/>
      <w:lang w:val="en-US" w:eastAsia="zh-CN" w:bidi="ar-SA"/>
    </w:rPr>
  </w:style>
  <w:style w:type="character" w:customStyle="1" w:styleId="341">
    <w:name w:val="页脚 Char Char"/>
    <w:qFormat/>
    <w:uiPriority w:val="0"/>
    <w:rPr>
      <w:kern w:val="2"/>
      <w:sz w:val="18"/>
      <w:szCs w:val="18"/>
      <w:lang w:bidi="ar-SA"/>
    </w:rPr>
  </w:style>
  <w:style w:type="character" w:customStyle="1" w:styleId="342">
    <w:name w:val="Char Char221"/>
    <w:qFormat/>
    <w:uiPriority w:val="0"/>
    <w:rPr>
      <w:rFonts w:ascii="宋体" w:hAnsi="Courier New" w:eastAsia="宋体"/>
      <w:sz w:val="21"/>
      <w:lang w:val="en-US" w:eastAsia="zh-CN" w:bidi="ar-SA"/>
    </w:rPr>
  </w:style>
  <w:style w:type="character" w:customStyle="1" w:styleId="343">
    <w:name w:val="投标正文 Char"/>
    <w:link w:val="344"/>
    <w:qFormat/>
    <w:uiPriority w:val="0"/>
    <w:rPr>
      <w:rFonts w:ascii="宋体" w:hAnsi="宋体" w:eastAsia="宋体"/>
      <w:sz w:val="24"/>
      <w:szCs w:val="24"/>
    </w:rPr>
  </w:style>
  <w:style w:type="paragraph" w:customStyle="1" w:styleId="344">
    <w:name w:val="投标正文"/>
    <w:basedOn w:val="1"/>
    <w:link w:val="343"/>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45">
    <w:name w:val="封面日期 Char Char"/>
    <w:qFormat/>
    <w:uiPriority w:val="0"/>
    <w:rPr>
      <w:rFonts w:eastAsia="楷体_GB2312"/>
      <w:kern w:val="2"/>
      <w:sz w:val="32"/>
      <w:lang w:val="en-US" w:eastAsia="zh-CN" w:bidi="ar-SA"/>
    </w:rPr>
  </w:style>
  <w:style w:type="character" w:customStyle="1" w:styleId="346">
    <w:name w:val="正文0缩进 Char"/>
    <w:link w:val="347"/>
    <w:qFormat/>
    <w:uiPriority w:val="0"/>
    <w:rPr>
      <w:rFonts w:ascii="宋体" w:hAnsi="宋体"/>
      <w:sz w:val="24"/>
      <w:szCs w:val="24"/>
    </w:rPr>
  </w:style>
  <w:style w:type="paragraph" w:customStyle="1" w:styleId="347">
    <w:name w:val="正文0缩进"/>
    <w:basedOn w:val="1"/>
    <w:link w:val="346"/>
    <w:qFormat/>
    <w:uiPriority w:val="0"/>
    <w:pPr>
      <w:spacing w:line="360" w:lineRule="auto"/>
    </w:pPr>
    <w:rPr>
      <w:rFonts w:ascii="宋体" w:hAnsi="宋体" w:eastAsiaTheme="minorEastAsia" w:cstheme="minorBidi"/>
      <w:sz w:val="24"/>
      <w:szCs w:val="24"/>
    </w:rPr>
  </w:style>
  <w:style w:type="character" w:customStyle="1" w:styleId="348">
    <w:name w:val="表格中文字 Char"/>
    <w:link w:val="349"/>
    <w:qFormat/>
    <w:uiPriority w:val="0"/>
    <w:rPr>
      <w:rFonts w:ascii="新宋体" w:hAnsi="新宋体" w:eastAsia="新宋体"/>
      <w:sz w:val="24"/>
      <w:szCs w:val="24"/>
    </w:rPr>
  </w:style>
  <w:style w:type="paragraph" w:customStyle="1" w:styleId="349">
    <w:name w:val="表格中文字"/>
    <w:basedOn w:val="1"/>
    <w:link w:val="348"/>
    <w:qFormat/>
    <w:uiPriority w:val="0"/>
    <w:pPr>
      <w:spacing w:line="288" w:lineRule="auto"/>
    </w:pPr>
    <w:rPr>
      <w:rFonts w:ascii="新宋体" w:hAnsi="新宋体" w:eastAsia="新宋体" w:cstheme="minorBidi"/>
      <w:sz w:val="24"/>
      <w:szCs w:val="24"/>
    </w:rPr>
  </w:style>
  <w:style w:type="character" w:styleId="350">
    <w:name w:val="Placeholder Text"/>
    <w:qFormat/>
    <w:uiPriority w:val="99"/>
    <w:rPr>
      <w:color w:val="808080"/>
    </w:rPr>
  </w:style>
  <w:style w:type="character" w:customStyle="1" w:styleId="351">
    <w:name w:val="标题4-dyf Char Char"/>
    <w:qFormat/>
    <w:uiPriority w:val="0"/>
    <w:rPr>
      <w:rFonts w:ascii="Cambria" w:hAnsi="Cambria" w:eastAsia="宋体"/>
      <w:b/>
      <w:bCs/>
      <w:color w:val="000000"/>
      <w:kern w:val="2"/>
      <w:sz w:val="21"/>
      <w:szCs w:val="21"/>
      <w:lang w:val="en-US" w:eastAsia="zh-CN" w:bidi="ar-SA"/>
    </w:rPr>
  </w:style>
  <w:style w:type="character" w:customStyle="1" w:styleId="352">
    <w:name w:val="封面日期 Char Char1"/>
    <w:qFormat/>
    <w:uiPriority w:val="0"/>
    <w:rPr>
      <w:rFonts w:ascii="Calibri" w:hAnsi="Calibri" w:eastAsia="楷体_GB2312"/>
      <w:kern w:val="2"/>
      <w:sz w:val="32"/>
      <w:lang w:val="en-US" w:eastAsia="zh-CN" w:bidi="ar-SA"/>
    </w:rPr>
  </w:style>
  <w:style w:type="character" w:customStyle="1" w:styleId="353">
    <w:name w:val="viewdoctitle"/>
    <w:basedOn w:val="86"/>
    <w:qFormat/>
    <w:uiPriority w:val="0"/>
  </w:style>
  <w:style w:type="character" w:customStyle="1" w:styleId="354">
    <w:name w:val="black10"/>
    <w:basedOn w:val="86"/>
    <w:qFormat/>
    <w:uiPriority w:val="0"/>
  </w:style>
  <w:style w:type="character" w:customStyle="1" w:styleId="355">
    <w:name w:val="Char Char1211"/>
    <w:qFormat/>
    <w:uiPriority w:val="0"/>
    <w:rPr>
      <w:rFonts w:ascii="宋体" w:hAnsi="Courier New" w:eastAsia="宋体" w:cs="Times New Roman"/>
      <w:spacing w:val="-4"/>
      <w:sz w:val="18"/>
      <w:szCs w:val="20"/>
    </w:rPr>
  </w:style>
  <w:style w:type="character" w:customStyle="1" w:styleId="356">
    <w:name w:val="段 Char Char"/>
    <w:link w:val="357"/>
    <w:qFormat/>
    <w:uiPriority w:val="0"/>
    <w:rPr>
      <w:rFonts w:ascii="宋体" w:hAnsi="Times New Roman"/>
    </w:rPr>
  </w:style>
  <w:style w:type="paragraph" w:customStyle="1" w:styleId="357">
    <w:name w:val="段"/>
    <w:link w:val="356"/>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58">
    <w:name w:val="f9"/>
    <w:basedOn w:val="86"/>
    <w:qFormat/>
    <w:uiPriority w:val="0"/>
  </w:style>
  <w:style w:type="character" w:customStyle="1" w:styleId="359">
    <w:name w:val="ZJGIS-四级标题 Char"/>
    <w:link w:val="360"/>
    <w:qFormat/>
    <w:uiPriority w:val="99"/>
    <w:rPr>
      <w:rFonts w:ascii="Arial" w:hAnsi="Arial" w:eastAsia="仿宋_GB2312"/>
      <w:b/>
      <w:bCs/>
      <w:sz w:val="28"/>
      <w:szCs w:val="28"/>
    </w:rPr>
  </w:style>
  <w:style w:type="paragraph" w:customStyle="1" w:styleId="360">
    <w:name w:val="ZJGIS-四级标题"/>
    <w:basedOn w:val="6"/>
    <w:link w:val="359"/>
    <w:qFormat/>
    <w:uiPriority w:val="99"/>
    <w:pPr>
      <w:numPr>
        <w:ilvl w:val="3"/>
        <w:numId w:val="13"/>
      </w:numPr>
      <w:spacing w:before="120" w:after="120" w:line="240" w:lineRule="auto"/>
    </w:pPr>
    <w:rPr>
      <w:rFonts w:eastAsia="仿宋_GB2312" w:cstheme="minorBidi"/>
    </w:rPr>
  </w:style>
  <w:style w:type="character" w:customStyle="1" w:styleId="361">
    <w:name w:val="不明显参考1"/>
    <w:qFormat/>
    <w:uiPriority w:val="31"/>
    <w:rPr>
      <w:smallCaps/>
      <w:color w:val="C0504D"/>
      <w:u w:val="single"/>
    </w:rPr>
  </w:style>
  <w:style w:type="character" w:customStyle="1" w:styleId="362">
    <w:name w:val="样式 样式 正文首行缩进 + 首行缩进:  2 字符 + 首行缩进:  2 字符 Char"/>
    <w:link w:val="363"/>
    <w:qFormat/>
    <w:uiPriority w:val="0"/>
    <w:rPr>
      <w:rFonts w:cs="宋体"/>
      <w:sz w:val="24"/>
    </w:rPr>
  </w:style>
  <w:style w:type="paragraph" w:customStyle="1" w:styleId="363">
    <w:name w:val="样式 样式 正文首行缩进 + 首行缩进:  2 字符 + 首行缩进:  2 字符"/>
    <w:basedOn w:val="1"/>
    <w:link w:val="362"/>
    <w:qFormat/>
    <w:uiPriority w:val="0"/>
    <w:pPr>
      <w:spacing w:line="440" w:lineRule="exact"/>
      <w:ind w:firstLine="200" w:firstLineChars="200"/>
    </w:pPr>
    <w:rPr>
      <w:rFonts w:cs="宋体" w:asciiTheme="minorHAnsi" w:hAnsiTheme="minorHAnsi" w:eastAsiaTheme="minorEastAsia"/>
      <w:sz w:val="24"/>
    </w:rPr>
  </w:style>
  <w:style w:type="character" w:customStyle="1" w:styleId="364">
    <w:name w:val="Char Char311"/>
    <w:qFormat/>
    <w:uiPriority w:val="0"/>
    <w:rPr>
      <w:rFonts w:ascii="Arial" w:hAnsi="Arial" w:eastAsia="黑体"/>
      <w:b/>
      <w:kern w:val="2"/>
      <w:sz w:val="32"/>
      <w:lang w:val="en-US" w:eastAsia="zh-CN" w:bidi="ar-SA"/>
    </w:rPr>
  </w:style>
  <w:style w:type="character" w:customStyle="1" w:styleId="365">
    <w:name w:val="b titlename wangputoptitle"/>
    <w:basedOn w:val="86"/>
    <w:qFormat/>
    <w:uiPriority w:val="0"/>
  </w:style>
  <w:style w:type="character" w:customStyle="1" w:styleId="366">
    <w:name w:val="tw4winExternal"/>
    <w:qFormat/>
    <w:uiPriority w:val="0"/>
    <w:rPr>
      <w:rFonts w:ascii="Courier New" w:hAnsi="Courier New"/>
      <w:color w:val="808080"/>
    </w:rPr>
  </w:style>
  <w:style w:type="character" w:customStyle="1" w:styleId="367">
    <w:name w:val="glossaryitem"/>
    <w:qFormat/>
    <w:uiPriority w:val="0"/>
    <w:rPr>
      <w:u w:val="none"/>
    </w:rPr>
  </w:style>
  <w:style w:type="character" w:customStyle="1" w:styleId="368">
    <w:name w:val="title_emph1"/>
    <w:qFormat/>
    <w:uiPriority w:val="0"/>
    <w:rPr>
      <w:rFonts w:hint="default" w:ascii="Arial" w:hAnsi="Arial" w:cs="Arial"/>
      <w:b/>
      <w:bCs/>
      <w:sz w:val="18"/>
      <w:szCs w:val="18"/>
    </w:rPr>
  </w:style>
  <w:style w:type="character" w:customStyle="1" w:styleId="369">
    <w:name w:val="Char Char1"/>
    <w:qFormat/>
    <w:uiPriority w:val="0"/>
    <w:rPr>
      <w:kern w:val="2"/>
      <w:sz w:val="18"/>
      <w:szCs w:val="18"/>
    </w:rPr>
  </w:style>
  <w:style w:type="character" w:customStyle="1" w:styleId="370">
    <w:name w:val="正文段落 Char"/>
    <w:link w:val="371"/>
    <w:qFormat/>
    <w:uiPriority w:val="0"/>
    <w:rPr>
      <w:rFonts w:ascii="Times New Roman" w:hAnsi="Times New Roman"/>
      <w:sz w:val="24"/>
    </w:rPr>
  </w:style>
  <w:style w:type="paragraph" w:customStyle="1" w:styleId="371">
    <w:name w:val="正文段落"/>
    <w:basedOn w:val="1"/>
    <w:link w:val="370"/>
    <w:qFormat/>
    <w:uiPriority w:val="0"/>
    <w:pPr>
      <w:spacing w:line="300" w:lineRule="auto"/>
      <w:ind w:firstLine="510"/>
    </w:pPr>
    <w:rPr>
      <w:rFonts w:ascii="Times New Roman" w:hAnsi="Times New Roman" w:eastAsiaTheme="minorEastAsia" w:cstheme="minorBidi"/>
      <w:sz w:val="24"/>
    </w:rPr>
  </w:style>
  <w:style w:type="character" w:customStyle="1" w:styleId="372">
    <w:name w:val="paramname2"/>
    <w:basedOn w:val="86"/>
    <w:qFormat/>
    <w:uiPriority w:val="0"/>
  </w:style>
  <w:style w:type="character" w:customStyle="1" w:styleId="373">
    <w:name w:val="样式 首行缩进:  2 字符 Char"/>
    <w:link w:val="374"/>
    <w:qFormat/>
    <w:uiPriority w:val="99"/>
    <w:rPr>
      <w:rFonts w:ascii="宋体" w:hAnsi="宋体"/>
      <w:bCs/>
      <w:color w:val="000000"/>
      <w:sz w:val="24"/>
      <w:szCs w:val="24"/>
    </w:rPr>
  </w:style>
  <w:style w:type="paragraph" w:customStyle="1" w:styleId="374">
    <w:name w:val="样式 首行缩进:  2 字符"/>
    <w:basedOn w:val="1"/>
    <w:link w:val="373"/>
    <w:qFormat/>
    <w:uiPriority w:val="99"/>
    <w:pPr>
      <w:widowControl/>
      <w:numPr>
        <w:ilvl w:val="0"/>
        <w:numId w:val="14"/>
      </w:numPr>
    </w:pPr>
    <w:rPr>
      <w:rFonts w:ascii="宋体" w:hAnsi="宋体" w:eastAsiaTheme="minorEastAsia" w:cstheme="minorBidi"/>
      <w:bCs/>
      <w:color w:val="000000"/>
      <w:sz w:val="24"/>
      <w:szCs w:val="24"/>
    </w:rPr>
  </w:style>
  <w:style w:type="character" w:customStyle="1" w:styleId="375">
    <w:name w:val="h4 Char2"/>
    <w:qFormat/>
    <w:uiPriority w:val="0"/>
    <w:rPr>
      <w:rFonts w:ascii="Arial" w:hAnsi="Arial" w:eastAsia="黑体"/>
      <w:b/>
      <w:bCs/>
      <w:kern w:val="2"/>
      <w:sz w:val="28"/>
      <w:szCs w:val="28"/>
      <w:lang w:val="en-US" w:eastAsia="zh-CN" w:bidi="ar-SA"/>
    </w:rPr>
  </w:style>
  <w:style w:type="character" w:customStyle="1" w:styleId="376">
    <w:name w:val="大汉方案正文 Char Char Char"/>
    <w:link w:val="377"/>
    <w:qFormat/>
    <w:uiPriority w:val="0"/>
    <w:rPr>
      <w:rFonts w:ascii="Arial" w:hAnsi="Arial" w:eastAsia="宋体"/>
      <w:sz w:val="24"/>
      <w:szCs w:val="24"/>
    </w:rPr>
  </w:style>
  <w:style w:type="paragraph" w:customStyle="1" w:styleId="377">
    <w:name w:val="大汉方案正文 Char"/>
    <w:basedOn w:val="1"/>
    <w:link w:val="376"/>
    <w:qFormat/>
    <w:uiPriority w:val="0"/>
    <w:pPr>
      <w:spacing w:line="360" w:lineRule="auto"/>
      <w:ind w:firstLine="200" w:firstLineChars="200"/>
    </w:pPr>
    <w:rPr>
      <w:rFonts w:ascii="Arial" w:hAnsi="Arial" w:cstheme="minorBidi"/>
      <w:sz w:val="24"/>
      <w:szCs w:val="24"/>
    </w:rPr>
  </w:style>
  <w:style w:type="character" w:customStyle="1" w:styleId="378">
    <w:name w:val="表格正文 Char Char"/>
    <w:link w:val="379"/>
    <w:qFormat/>
    <w:uiPriority w:val="0"/>
    <w:rPr>
      <w:rFonts w:ascii="Times New Roman" w:hAnsi="Times New Roman" w:eastAsia="仿宋_GB2312"/>
      <w:szCs w:val="21"/>
    </w:rPr>
  </w:style>
  <w:style w:type="paragraph" w:customStyle="1" w:styleId="379">
    <w:name w:val="表格正文"/>
    <w:basedOn w:val="1"/>
    <w:link w:val="378"/>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80">
    <w:name w:val="正文标准样式ty Char2"/>
    <w:link w:val="381"/>
    <w:qFormat/>
    <w:uiPriority w:val="0"/>
    <w:rPr>
      <w:rFonts w:eastAsia="宋体" w:cs="宋体"/>
      <w:sz w:val="24"/>
    </w:rPr>
  </w:style>
  <w:style w:type="paragraph" w:customStyle="1" w:styleId="381">
    <w:name w:val="正文标准样式ty"/>
    <w:basedOn w:val="1"/>
    <w:link w:val="380"/>
    <w:qFormat/>
    <w:uiPriority w:val="0"/>
    <w:pPr>
      <w:spacing w:line="360" w:lineRule="auto"/>
      <w:ind w:firstLine="480" w:firstLineChars="200"/>
    </w:pPr>
    <w:rPr>
      <w:rFonts w:cs="宋体" w:asciiTheme="minorHAnsi" w:hAnsiTheme="minorHAnsi"/>
      <w:sz w:val="24"/>
    </w:rPr>
  </w:style>
  <w:style w:type="character" w:customStyle="1" w:styleId="382">
    <w:name w:val="Char Char13"/>
    <w:qFormat/>
    <w:uiPriority w:val="0"/>
    <w:rPr>
      <w:rFonts w:ascii="Calibri" w:hAnsi="Calibri" w:eastAsia="宋体" w:cs="Times New Roman"/>
      <w:sz w:val="18"/>
      <w:szCs w:val="18"/>
    </w:rPr>
  </w:style>
  <w:style w:type="character" w:customStyle="1" w:styleId="383">
    <w:name w:val="Char Char711"/>
    <w:qFormat/>
    <w:uiPriority w:val="0"/>
    <w:rPr>
      <w:rFonts w:eastAsia="宋体"/>
      <w:b/>
      <w:kern w:val="2"/>
      <w:sz w:val="32"/>
      <w:lang w:bidi="ar-SA"/>
    </w:rPr>
  </w:style>
  <w:style w:type="character" w:customStyle="1" w:styleId="384">
    <w:name w:val="Char Char911"/>
    <w:qFormat/>
    <w:uiPriority w:val="0"/>
    <w:rPr>
      <w:rFonts w:eastAsia="宋体"/>
      <w:b/>
      <w:kern w:val="44"/>
      <w:sz w:val="44"/>
      <w:lang w:bidi="ar-SA"/>
    </w:rPr>
  </w:style>
  <w:style w:type="character" w:customStyle="1" w:styleId="385">
    <w:name w:val="吉奥表格正文 Char"/>
    <w:link w:val="386"/>
    <w:qFormat/>
    <w:uiPriority w:val="0"/>
    <w:rPr>
      <w:rFonts w:ascii="Times New Roman" w:hAnsi="Times New Roman" w:eastAsia="仿宋_GB2312"/>
      <w:szCs w:val="21"/>
    </w:rPr>
  </w:style>
  <w:style w:type="paragraph" w:customStyle="1" w:styleId="386">
    <w:name w:val="吉奥表格正文"/>
    <w:basedOn w:val="1"/>
    <w:link w:val="38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87">
    <w:name w:val="+SymcPara Char"/>
    <w:link w:val="388"/>
    <w:qFormat/>
    <w:locked/>
    <w:uiPriority w:val="0"/>
    <w:rPr>
      <w:rFonts w:ascii="宋体" w:hAnsi="宋体" w:cs="Arial"/>
      <w:lang w:eastAsia="en-US"/>
    </w:rPr>
  </w:style>
  <w:style w:type="paragraph" w:customStyle="1" w:styleId="388">
    <w:name w:val="+SymcPara"/>
    <w:link w:val="387"/>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89">
    <w:name w:val="a Char Char"/>
    <w:qFormat/>
    <w:uiPriority w:val="0"/>
    <w:rPr>
      <w:rFonts w:ascii="宋体" w:hAnsi="宋体" w:eastAsia="仿宋_GB2312"/>
      <w:sz w:val="24"/>
      <w:lang w:val="en-US" w:eastAsia="zh-CN" w:bidi="ar-SA"/>
    </w:rPr>
  </w:style>
  <w:style w:type="character" w:customStyle="1" w:styleId="390">
    <w:name w:val="7.表小四 Char Char"/>
    <w:qFormat/>
    <w:uiPriority w:val="0"/>
    <w:rPr>
      <w:rFonts w:ascii="宋体" w:hAnsi="宋体" w:eastAsia="宋体"/>
      <w:kern w:val="2"/>
      <w:sz w:val="24"/>
      <w:szCs w:val="24"/>
      <w:lang w:val="en-US" w:eastAsia="zh-CN" w:bidi="ar-SA"/>
    </w:rPr>
  </w:style>
  <w:style w:type="character" w:customStyle="1" w:styleId="391">
    <w:name w:val="ca-16"/>
    <w:basedOn w:val="86"/>
    <w:qFormat/>
    <w:uiPriority w:val="0"/>
  </w:style>
  <w:style w:type="character" w:customStyle="1" w:styleId="392">
    <w:name w:val="正文（缩进） Char"/>
    <w:link w:val="393"/>
    <w:qFormat/>
    <w:uiPriority w:val="0"/>
    <w:rPr>
      <w:sz w:val="24"/>
      <w:szCs w:val="24"/>
    </w:rPr>
  </w:style>
  <w:style w:type="paragraph" w:customStyle="1" w:styleId="393">
    <w:name w:val="正文（缩进）"/>
    <w:basedOn w:val="1"/>
    <w:link w:val="392"/>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94">
    <w:name w:val="文档正文1 Char"/>
    <w:link w:val="395"/>
    <w:qFormat/>
    <w:uiPriority w:val="0"/>
    <w:rPr>
      <w:rFonts w:ascii="仿宋_GB2312" w:hAnsi="仿宋" w:eastAsia="仿宋_GB2312"/>
      <w:sz w:val="30"/>
      <w:szCs w:val="30"/>
    </w:rPr>
  </w:style>
  <w:style w:type="paragraph" w:customStyle="1" w:styleId="395">
    <w:name w:val="文档正文1"/>
    <w:basedOn w:val="1"/>
    <w:link w:val="394"/>
    <w:qFormat/>
    <w:uiPriority w:val="0"/>
    <w:pPr>
      <w:spacing w:line="360" w:lineRule="auto"/>
      <w:ind w:firstLine="600"/>
    </w:pPr>
    <w:rPr>
      <w:rFonts w:ascii="仿宋_GB2312" w:hAnsi="仿宋" w:eastAsia="仿宋_GB2312" w:cstheme="minorBidi"/>
      <w:sz w:val="30"/>
      <w:szCs w:val="30"/>
    </w:rPr>
  </w:style>
  <w:style w:type="character" w:customStyle="1" w:styleId="396">
    <w:name w:val="正文缩进 字符"/>
    <w:link w:val="9"/>
    <w:qFormat/>
    <w:uiPriority w:val="0"/>
    <w:rPr>
      <w:rFonts w:ascii="Calibri" w:hAnsi="Calibri" w:eastAsia="宋体" w:cs="Times New Roman"/>
      <w:szCs w:val="20"/>
    </w:rPr>
  </w:style>
  <w:style w:type="character" w:customStyle="1" w:styleId="397">
    <w:name w:val="Indent Normal Char Char"/>
    <w:qFormat/>
    <w:uiPriority w:val="0"/>
    <w:rPr>
      <w:kern w:val="2"/>
      <w:sz w:val="21"/>
      <w:lang w:bidi="ar-SA"/>
    </w:rPr>
  </w:style>
  <w:style w:type="character" w:customStyle="1" w:styleId="398">
    <w:name w:val="标题 4 Char1"/>
    <w:qFormat/>
    <w:uiPriority w:val="0"/>
    <w:rPr>
      <w:rFonts w:ascii="Cambria" w:hAnsi="Cambria" w:eastAsia="宋体" w:cs="Times New Roman"/>
      <w:b/>
      <w:bCs/>
      <w:kern w:val="2"/>
      <w:sz w:val="28"/>
      <w:szCs w:val="28"/>
    </w:rPr>
  </w:style>
  <w:style w:type="character" w:customStyle="1" w:styleId="399">
    <w:name w:val="列出段落 Char Char"/>
    <w:qFormat/>
    <w:uiPriority w:val="0"/>
    <w:rPr>
      <w:rFonts w:ascii="Calibri" w:hAnsi="Calibri" w:eastAsia="宋体"/>
      <w:kern w:val="2"/>
      <w:sz w:val="21"/>
      <w:szCs w:val="24"/>
      <w:lang w:val="en-US" w:eastAsia="zh-CN" w:bidi="ar-SA"/>
    </w:rPr>
  </w:style>
  <w:style w:type="character" w:customStyle="1" w:styleId="400">
    <w:name w:val="mark8"/>
    <w:qFormat/>
    <w:uiPriority w:val="0"/>
    <w:rPr>
      <w:b/>
      <w:bCs/>
      <w:sz w:val="21"/>
      <w:szCs w:val="21"/>
    </w:rPr>
  </w:style>
  <w:style w:type="character" w:customStyle="1" w:styleId="401">
    <w:name w:val="paragraph1 Char"/>
    <w:link w:val="402"/>
    <w:qFormat/>
    <w:uiPriority w:val="0"/>
    <w:rPr>
      <w:rFonts w:eastAsia="楷体_GB2312"/>
      <w:sz w:val="24"/>
    </w:rPr>
  </w:style>
  <w:style w:type="paragraph" w:customStyle="1" w:styleId="402">
    <w:name w:val="paragraph1"/>
    <w:basedOn w:val="1"/>
    <w:link w:val="401"/>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403">
    <w:name w:val="页眉 字符"/>
    <w:link w:val="53"/>
    <w:qFormat/>
    <w:uiPriority w:val="99"/>
    <w:rPr>
      <w:rFonts w:ascii="Calibri" w:hAnsi="Calibri" w:eastAsia="宋体" w:cs="Times New Roman"/>
      <w:sz w:val="18"/>
      <w:szCs w:val="18"/>
    </w:rPr>
  </w:style>
  <w:style w:type="character" w:customStyle="1" w:styleId="404">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05">
    <w:name w:val="mark"/>
    <w:qFormat/>
    <w:uiPriority w:val="0"/>
    <w:rPr>
      <w:rFonts w:cs="Times New Roman"/>
    </w:rPr>
  </w:style>
  <w:style w:type="character" w:customStyle="1" w:styleId="406">
    <w:name w:val="Char Char1311"/>
    <w:qFormat/>
    <w:uiPriority w:val="0"/>
    <w:rPr>
      <w:rFonts w:ascii="Calibri" w:hAnsi="Calibri" w:eastAsia="宋体" w:cs="Times New Roman"/>
      <w:sz w:val="18"/>
      <w:szCs w:val="18"/>
    </w:rPr>
  </w:style>
  <w:style w:type="character" w:customStyle="1" w:styleId="407">
    <w:name w:val="Char2 Char"/>
    <w:qFormat/>
    <w:uiPriority w:val="0"/>
    <w:rPr>
      <w:rFonts w:ascii="Verdana" w:hAnsi="宋体" w:eastAsia="宋体" w:cs="Times New Roman"/>
      <w:sz w:val="28"/>
      <w:szCs w:val="28"/>
    </w:rPr>
  </w:style>
  <w:style w:type="character" w:customStyle="1" w:styleId="408">
    <w:name w:val="正文 首行缩进:  2 字符 Char"/>
    <w:link w:val="409"/>
    <w:qFormat/>
    <w:uiPriority w:val="0"/>
    <w:rPr>
      <w:rFonts w:cs="宋体"/>
      <w:sz w:val="24"/>
    </w:rPr>
  </w:style>
  <w:style w:type="paragraph" w:customStyle="1" w:styleId="409">
    <w:name w:val="正文 首行缩进:  2 字符"/>
    <w:basedOn w:val="1"/>
    <w:link w:val="408"/>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410">
    <w:name w:val="paramname3"/>
    <w:qFormat/>
    <w:uiPriority w:val="0"/>
    <w:rPr>
      <w:color w:val="999999"/>
    </w:rPr>
  </w:style>
  <w:style w:type="character" w:customStyle="1" w:styleId="411">
    <w:name w:val="Char Char411"/>
    <w:qFormat/>
    <w:uiPriority w:val="0"/>
    <w:rPr>
      <w:rFonts w:ascii="Calibri" w:hAnsi="Calibri" w:eastAsia="宋体"/>
      <w:sz w:val="18"/>
      <w:szCs w:val="18"/>
      <w:lang w:bidi="ar-SA"/>
    </w:rPr>
  </w:style>
  <w:style w:type="character" w:customStyle="1" w:styleId="412">
    <w:name w:val="华电 正文 Char Char"/>
    <w:qFormat/>
    <w:uiPriority w:val="0"/>
    <w:rPr>
      <w:rFonts w:ascii="宋体" w:hAnsi="宋体" w:eastAsia="宋体"/>
      <w:sz w:val="22"/>
      <w:lang w:bidi="ar-SA"/>
    </w:rPr>
  </w:style>
  <w:style w:type="character" w:customStyle="1" w:styleId="413">
    <w:name w:val="Char Char"/>
    <w:qFormat/>
    <w:uiPriority w:val="0"/>
    <w:rPr>
      <w:rFonts w:ascii="Arial" w:hAnsi="Arial" w:eastAsia="黑体"/>
      <w:b/>
      <w:bCs/>
      <w:kern w:val="2"/>
      <w:sz w:val="28"/>
      <w:szCs w:val="28"/>
      <w:lang w:val="en-US" w:eastAsia="zh-CN" w:bidi="ar-SA"/>
    </w:rPr>
  </w:style>
  <w:style w:type="paragraph" w:customStyle="1" w:styleId="414">
    <w:name w:val="表文字"/>
    <w:qFormat/>
    <w:uiPriority w:val="99"/>
    <w:rPr>
      <w:rFonts w:ascii="宋体" w:hAnsi="Times New Roman" w:eastAsia="宋体" w:cs="Times New Roman"/>
      <w:kern w:val="2"/>
      <w:sz w:val="20"/>
      <w:szCs w:val="20"/>
      <w:lang w:val="en-US" w:eastAsia="zh-CN" w:bidi="ar-SA"/>
    </w:rPr>
  </w:style>
  <w:style w:type="paragraph" w:customStyle="1" w:styleId="415">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16">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17">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8">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19">
    <w:name w:val="InfoBlue"/>
    <w:basedOn w:val="1"/>
    <w:next w:val="31"/>
    <w:qFormat/>
    <w:uiPriority w:val="99"/>
    <w:pPr>
      <w:spacing w:afterLines="50"/>
      <w:ind w:left="720"/>
      <w:jc w:val="left"/>
    </w:pPr>
    <w:rPr>
      <w:rFonts w:ascii="宋体" w:hAnsi="Times New Roman"/>
      <w:i/>
      <w:snapToGrid w:val="0"/>
      <w:color w:val="0000FF"/>
      <w:kern w:val="0"/>
      <w:szCs w:val="20"/>
    </w:rPr>
  </w:style>
  <w:style w:type="paragraph" w:customStyle="1" w:styleId="420">
    <w:name w:val="正文缩进2字符"/>
    <w:basedOn w:val="347"/>
    <w:qFormat/>
    <w:uiPriority w:val="99"/>
    <w:pPr>
      <w:ind w:firstLine="480" w:firstLineChars="200"/>
    </w:pPr>
  </w:style>
  <w:style w:type="paragraph" w:customStyle="1" w:styleId="421">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22">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23">
    <w:name w:val="msolistparagraph"/>
    <w:basedOn w:val="1"/>
    <w:qFormat/>
    <w:uiPriority w:val="99"/>
    <w:pPr>
      <w:ind w:firstLine="420" w:firstLineChars="200"/>
    </w:pPr>
  </w:style>
  <w:style w:type="paragraph" w:customStyle="1" w:styleId="424">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25">
    <w:name w:val="表格中序号"/>
    <w:basedOn w:val="1"/>
    <w:qFormat/>
    <w:uiPriority w:val="99"/>
    <w:pPr>
      <w:spacing w:line="288" w:lineRule="auto"/>
      <w:jc w:val="center"/>
    </w:pPr>
    <w:rPr>
      <w:rFonts w:ascii="新宋体" w:hAnsi="Times New Roman" w:eastAsia="新宋体"/>
      <w:sz w:val="24"/>
      <w:szCs w:val="24"/>
    </w:rPr>
  </w:style>
  <w:style w:type="paragraph" w:customStyle="1" w:styleId="426">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27">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28">
    <w:name w:val="S4-I-L15-U"/>
    <w:basedOn w:val="1"/>
    <w:qFormat/>
    <w:uiPriority w:val="99"/>
    <w:pPr>
      <w:spacing w:line="360" w:lineRule="auto"/>
    </w:pPr>
    <w:rPr>
      <w:rFonts w:ascii="Times New Roman" w:hAnsi="Times New Roman"/>
      <w:b/>
      <w:i/>
      <w:sz w:val="24"/>
      <w:szCs w:val="24"/>
      <w:u w:val="single"/>
    </w:rPr>
  </w:style>
  <w:style w:type="paragraph" w:customStyle="1" w:styleId="42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正文文本 New"/>
    <w:basedOn w:val="1"/>
    <w:qFormat/>
    <w:uiPriority w:val="99"/>
    <w:pPr>
      <w:spacing w:after="120"/>
    </w:pPr>
    <w:rPr>
      <w:rFonts w:ascii="Times New Roman" w:hAnsi="Times New Roman"/>
      <w:sz w:val="28"/>
      <w:szCs w:val="24"/>
    </w:rPr>
  </w:style>
  <w:style w:type="paragraph" w:customStyle="1" w:styleId="431">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32">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33">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34">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35">
    <w:name w:val="正文居中_加粗"/>
    <w:basedOn w:val="1"/>
    <w:qFormat/>
    <w:uiPriority w:val="99"/>
    <w:pPr>
      <w:spacing w:line="360" w:lineRule="auto"/>
      <w:jc w:val="center"/>
    </w:pPr>
    <w:rPr>
      <w:rFonts w:ascii="宋体" w:hAnsi="宋体"/>
      <w:b/>
      <w:sz w:val="24"/>
      <w:szCs w:val="24"/>
    </w:rPr>
  </w:style>
  <w:style w:type="paragraph" w:customStyle="1" w:styleId="436">
    <w:name w:val="Char"/>
    <w:basedOn w:val="1"/>
    <w:qFormat/>
    <w:uiPriority w:val="99"/>
    <w:rPr>
      <w:rFonts w:ascii="仿宋_GB2312" w:hAnsi="Times New Roman" w:eastAsia="仿宋_GB2312"/>
      <w:b/>
      <w:sz w:val="32"/>
      <w:szCs w:val="32"/>
    </w:rPr>
  </w:style>
  <w:style w:type="paragraph" w:customStyle="1" w:styleId="437">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38">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39">
    <w:name w:val="图表"/>
    <w:basedOn w:val="1"/>
    <w:qFormat/>
    <w:uiPriority w:val="99"/>
    <w:pPr>
      <w:adjustRightInd w:val="0"/>
      <w:snapToGrid w:val="0"/>
      <w:jc w:val="center"/>
    </w:pPr>
    <w:rPr>
      <w:rFonts w:ascii="宋体" w:hAnsi="宋体"/>
      <w:szCs w:val="21"/>
    </w:rPr>
  </w:style>
  <w:style w:type="paragraph" w:customStyle="1" w:styleId="440">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41">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4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43">
    <w:name w:val="样式 样式 正文文本缩进 + 仿宋_GB2312 小四 首行缩进:  0 厘米 行距: 1.5 倍行距 + (中文) 仿宋_GB..."/>
    <w:basedOn w:val="444"/>
    <w:qFormat/>
    <w:uiPriority w:val="99"/>
    <w:pPr>
      <w:ind w:firstLine="480" w:firstLineChars="200"/>
    </w:pPr>
  </w:style>
  <w:style w:type="paragraph" w:customStyle="1" w:styleId="444">
    <w:name w:val="样式 正文文本缩进 + 仿宋_GB2312 小四 首行缩进:  0 厘米 行距: 1.5 倍行距"/>
    <w:basedOn w:val="32"/>
    <w:qFormat/>
    <w:uiPriority w:val="99"/>
    <w:pPr>
      <w:spacing w:line="360" w:lineRule="auto"/>
      <w:ind w:firstLine="0"/>
    </w:pPr>
    <w:rPr>
      <w:rFonts w:ascii="仿宋_GB2312" w:hAnsi="Times New Roman" w:eastAsia="新宋体"/>
      <w:spacing w:val="0"/>
      <w:sz w:val="24"/>
    </w:rPr>
  </w:style>
  <w:style w:type="paragraph" w:customStyle="1" w:styleId="445">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46">
    <w:name w:val="正文样式加粗"/>
    <w:basedOn w:val="159"/>
    <w:qFormat/>
    <w:uiPriority w:val="99"/>
    <w:pPr>
      <w:ind w:firstLine="562"/>
    </w:pPr>
    <w:rPr>
      <w:rFonts w:ascii="仿宋_GB2312" w:eastAsia="仿宋_GB2312"/>
      <w:b/>
      <w:sz w:val="28"/>
      <w:szCs w:val="28"/>
    </w:rPr>
  </w:style>
  <w:style w:type="paragraph" w:customStyle="1" w:styleId="447">
    <w:name w:val="图名"/>
    <w:basedOn w:val="21"/>
    <w:qFormat/>
    <w:uiPriority w:val="99"/>
    <w:pPr>
      <w:spacing w:beforeLines="50" w:afterLines="50"/>
      <w:jc w:val="center"/>
    </w:pPr>
    <w:rPr>
      <w:rFonts w:ascii="Times New Roman" w:hAnsi="Times New Roman"/>
      <w:kern w:val="0"/>
      <w:sz w:val="24"/>
      <w:szCs w:val="24"/>
    </w:rPr>
  </w:style>
  <w:style w:type="paragraph" w:styleId="448">
    <w:name w:val="No Spacing"/>
    <w:link w:val="108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50">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51">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52">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3">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5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55">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56">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57">
    <w:name w:val="新昌图表样式"/>
    <w:basedOn w:val="21"/>
    <w:qFormat/>
    <w:uiPriority w:val="99"/>
    <w:pPr>
      <w:spacing w:beforeLines="50" w:afterLines="50"/>
      <w:jc w:val="center"/>
    </w:pPr>
    <w:rPr>
      <w:rFonts w:ascii="黑体"/>
      <w:kern w:val="0"/>
      <w:sz w:val="24"/>
      <w:szCs w:val="24"/>
    </w:rPr>
  </w:style>
  <w:style w:type="paragraph" w:customStyle="1" w:styleId="458">
    <w:name w:val="Char Char Char"/>
    <w:basedOn w:val="1"/>
    <w:qFormat/>
    <w:uiPriority w:val="99"/>
    <w:rPr>
      <w:rFonts w:ascii="Tahoma" w:hAnsi="Tahoma"/>
      <w:sz w:val="24"/>
      <w:szCs w:val="20"/>
    </w:rPr>
  </w:style>
  <w:style w:type="paragraph" w:customStyle="1" w:styleId="459">
    <w:name w:val="样式 样式 标题 4 + 段后: 0.5 行1"/>
    <w:basedOn w:val="460"/>
    <w:next w:val="49"/>
    <w:qFormat/>
    <w:uiPriority w:val="99"/>
    <w:pPr>
      <w:numPr>
        <w:ilvl w:val="1"/>
        <w:numId w:val="7"/>
      </w:numPr>
      <w:tabs>
        <w:tab w:val="left" w:pos="2040"/>
      </w:tabs>
      <w:spacing w:after="120"/>
      <w:ind w:left="0" w:firstLine="0"/>
    </w:pPr>
  </w:style>
  <w:style w:type="paragraph" w:customStyle="1" w:styleId="460">
    <w:name w:val="样式 标题 4 + 段后: 0.5 行"/>
    <w:basedOn w:val="6"/>
    <w:qFormat/>
    <w:uiPriority w:val="99"/>
    <w:pPr>
      <w:keepLines w:val="0"/>
      <w:numPr>
        <w:ilvl w:val="3"/>
        <w:numId w:val="15"/>
      </w:numPr>
      <w:spacing w:before="120" w:afterLines="50" w:line="240" w:lineRule="auto"/>
      <w:jc w:val="left"/>
    </w:pPr>
    <w:rPr>
      <w:rFonts w:ascii="宋体" w:hAnsi="Times New Roman" w:eastAsia="宋体" w:cs="宋体"/>
      <w:snapToGrid w:val="0"/>
      <w:kern w:val="0"/>
      <w:sz w:val="21"/>
      <w:szCs w:val="20"/>
    </w:rPr>
  </w:style>
  <w:style w:type="paragraph" w:customStyle="1" w:styleId="461">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462">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3">
    <w:name w:val="贷方"/>
    <w:basedOn w:val="1"/>
    <w:qFormat/>
    <w:uiPriority w:val="99"/>
    <w:pPr>
      <w:ind w:left="1890" w:leftChars="900"/>
    </w:pPr>
    <w:rPr>
      <w:rFonts w:ascii="Times New Roman" w:hAnsi="Times New Roman"/>
      <w:sz w:val="24"/>
      <w:szCs w:val="24"/>
    </w:rPr>
  </w:style>
  <w:style w:type="paragraph" w:customStyle="1" w:styleId="464">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65">
    <w:name w:val="标题2"/>
    <w:basedOn w:val="2"/>
    <w:next w:val="5"/>
    <w:qFormat/>
    <w:uiPriority w:val="99"/>
    <w:pPr>
      <w:numPr>
        <w:ilvl w:val="1"/>
        <w:numId w:val="16"/>
      </w:numPr>
      <w:spacing w:beforeLines="100" w:afterLines="100" w:line="360" w:lineRule="auto"/>
    </w:pPr>
    <w:rPr>
      <w:rFonts w:ascii="Times New Roman" w:hAnsi="Times New Roman"/>
      <w:sz w:val="30"/>
    </w:rPr>
  </w:style>
  <w:style w:type="paragraph" w:customStyle="1" w:styleId="466">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7">
    <w:name w:val="正文1"/>
    <w:basedOn w:val="24"/>
    <w:next w:val="1"/>
    <w:qFormat/>
    <w:uiPriority w:val="99"/>
    <w:pPr>
      <w:shd w:val="clear" w:color="auto" w:fill="000080"/>
    </w:pPr>
    <w:rPr>
      <w:rFonts w:ascii="Tahoma" w:hAnsi="Tahoma" w:cs="Tahoma"/>
      <w:kern w:val="0"/>
      <w:szCs w:val="24"/>
    </w:rPr>
  </w:style>
  <w:style w:type="paragraph" w:customStyle="1" w:styleId="468">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1">
    <w:name w:val="小标题"/>
    <w:basedOn w:val="31"/>
    <w:qFormat/>
    <w:uiPriority w:val="99"/>
    <w:pPr>
      <w:tabs>
        <w:tab w:val="left" w:pos="840"/>
      </w:tabs>
      <w:spacing w:before="60" w:after="60" w:line="360" w:lineRule="auto"/>
      <w:ind w:left="840" w:hanging="420"/>
    </w:pPr>
    <w:rPr>
      <w:rFonts w:eastAsia="黑体"/>
      <w:sz w:val="24"/>
      <w:szCs w:val="20"/>
    </w:rPr>
  </w:style>
  <w:style w:type="paragraph" w:customStyle="1" w:styleId="472">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73">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4">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75">
    <w:name w:val="S4-L15-C"/>
    <w:basedOn w:val="1"/>
    <w:qFormat/>
    <w:uiPriority w:val="99"/>
    <w:pPr>
      <w:spacing w:after="120" w:line="360" w:lineRule="auto"/>
      <w:jc w:val="center"/>
    </w:pPr>
    <w:rPr>
      <w:rFonts w:ascii="Times New Roman" w:hAnsi="Times New Roman"/>
      <w:szCs w:val="21"/>
    </w:rPr>
  </w:style>
  <w:style w:type="paragraph" w:customStyle="1" w:styleId="476">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77">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78">
    <w:name w:val="标题1"/>
    <w:basedOn w:val="42"/>
    <w:qFormat/>
    <w:uiPriority w:val="99"/>
    <w:pPr>
      <w:spacing w:beforeLines="0" w:afterLines="0" w:line="360" w:lineRule="auto"/>
    </w:pPr>
    <w:rPr>
      <w:b/>
      <w:sz w:val="30"/>
      <w:szCs w:val="20"/>
    </w:rPr>
  </w:style>
  <w:style w:type="paragraph" w:customStyle="1" w:styleId="479">
    <w:name w:val="Normal0"/>
    <w:qFormat/>
    <w:uiPriority w:val="99"/>
    <w:rPr>
      <w:rFonts w:ascii="Times New Roman" w:hAnsi="Times New Roman" w:eastAsia="宋体" w:cs="Times New Roman"/>
      <w:kern w:val="0"/>
      <w:sz w:val="20"/>
      <w:szCs w:val="20"/>
      <w:lang w:val="en-US" w:eastAsia="en-US" w:bidi="ar-SA"/>
    </w:rPr>
  </w:style>
  <w:style w:type="paragraph" w:customStyle="1" w:styleId="480">
    <w:name w:val="Char6"/>
    <w:basedOn w:val="1"/>
    <w:qFormat/>
    <w:uiPriority w:val="99"/>
    <w:pPr>
      <w:tabs>
        <w:tab w:val="left" w:pos="432"/>
      </w:tabs>
      <w:ind w:left="432" w:hanging="432"/>
    </w:pPr>
    <w:rPr>
      <w:rFonts w:ascii="Times New Roman" w:hAnsi="Times New Roman"/>
      <w:sz w:val="24"/>
      <w:szCs w:val="24"/>
    </w:rPr>
  </w:style>
  <w:style w:type="paragraph" w:customStyle="1" w:styleId="481">
    <w:name w:val="样式 标题 3(A-3)sect1.2.3h3H3level_3PIM 3Level 3 HeadHeading..."/>
    <w:basedOn w:val="5"/>
    <w:qFormat/>
    <w:uiPriority w:val="99"/>
    <w:rPr>
      <w:rFonts w:ascii="Arial" w:hAnsi="Arial"/>
      <w:sz w:val="30"/>
    </w:rPr>
  </w:style>
  <w:style w:type="paragraph" w:customStyle="1" w:styleId="482">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83">
    <w:name w:val="Char1"/>
    <w:basedOn w:val="1"/>
    <w:qFormat/>
    <w:uiPriority w:val="99"/>
    <w:pPr>
      <w:spacing w:beforeLines="20" w:afterLines="20"/>
    </w:pPr>
    <w:rPr>
      <w:rFonts w:ascii="楷体_GB2312" w:hAnsi="宋体" w:eastAsia="楷体_GB2312" w:cs="Arial"/>
      <w:kern w:val="0"/>
      <w:sz w:val="24"/>
      <w:szCs w:val="24"/>
    </w:rPr>
  </w:style>
  <w:style w:type="paragraph" w:customStyle="1" w:styleId="48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5">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86">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87">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88">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89">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90">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9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Normal Indent1"/>
    <w:basedOn w:val="1"/>
    <w:qFormat/>
    <w:uiPriority w:val="99"/>
    <w:pPr>
      <w:ind w:firstLine="420"/>
    </w:pPr>
    <w:rPr>
      <w:rFonts w:ascii="Times New Roman" w:hAnsi="Times New Roman"/>
      <w:szCs w:val="20"/>
    </w:rPr>
  </w:style>
  <w:style w:type="paragraph" w:customStyle="1" w:styleId="493">
    <w:name w:val="pa-17"/>
    <w:basedOn w:val="1"/>
    <w:qFormat/>
    <w:uiPriority w:val="99"/>
    <w:pPr>
      <w:widowControl/>
      <w:spacing w:before="150" w:after="150"/>
      <w:jc w:val="left"/>
    </w:pPr>
    <w:rPr>
      <w:rFonts w:ascii="宋体" w:hAnsi="宋体" w:cs="宋体"/>
      <w:kern w:val="0"/>
      <w:sz w:val="24"/>
      <w:szCs w:val="24"/>
    </w:rPr>
  </w:style>
  <w:style w:type="paragraph" w:customStyle="1" w:styleId="494">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95">
    <w:name w:val="Char9"/>
    <w:basedOn w:val="1"/>
    <w:qFormat/>
    <w:uiPriority w:val="99"/>
    <w:pPr>
      <w:adjustRightInd w:val="0"/>
      <w:textAlignment w:val="baseline"/>
    </w:pPr>
    <w:rPr>
      <w:rFonts w:ascii="Tahoma" w:hAnsi="Tahoma"/>
      <w:sz w:val="24"/>
      <w:szCs w:val="20"/>
    </w:rPr>
  </w:style>
  <w:style w:type="paragraph" w:customStyle="1" w:styleId="496">
    <w:name w:val="样式 正文缩进正文（首行缩进两字）四号四号1四号2四号11特点正文非缩进段1ALT+ZPI正文文字首行缩进...2"/>
    <w:basedOn w:val="9"/>
    <w:qFormat/>
    <w:uiPriority w:val="99"/>
    <w:pPr>
      <w:spacing w:beforeLines="50" w:line="360" w:lineRule="exact"/>
      <w:ind w:firstLine="200" w:firstLineChars="200"/>
    </w:pPr>
    <w:rPr>
      <w:rFonts w:ascii="宋体" w:hAnsi="Times New Roman" w:cs="宋体"/>
      <w:bCs/>
      <w:kern w:val="0"/>
      <w:sz w:val="24"/>
    </w:rPr>
  </w:style>
  <w:style w:type="paragraph" w:customStyle="1" w:styleId="497">
    <w:name w:val="批注主题111"/>
    <w:basedOn w:val="26"/>
    <w:next w:val="26"/>
    <w:qFormat/>
    <w:uiPriority w:val="99"/>
    <w:rPr>
      <w:b/>
      <w:bCs/>
      <w:kern w:val="0"/>
      <w:sz w:val="20"/>
      <w:szCs w:val="20"/>
    </w:rPr>
  </w:style>
  <w:style w:type="paragraph" w:customStyle="1" w:styleId="49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最新标题1"/>
    <w:basedOn w:val="500"/>
    <w:next w:val="502"/>
    <w:qFormat/>
    <w:uiPriority w:val="99"/>
    <w:pPr>
      <w:tabs>
        <w:tab w:val="left" w:pos="1140"/>
      </w:tabs>
      <w:spacing w:after="120"/>
    </w:pPr>
    <w:rPr>
      <w:bCs/>
    </w:rPr>
  </w:style>
  <w:style w:type="paragraph" w:customStyle="1" w:styleId="500">
    <w:name w:val="样式 标题1"/>
    <w:basedOn w:val="501"/>
    <w:next w:val="502"/>
    <w:qFormat/>
    <w:uiPriority w:val="99"/>
    <w:pPr>
      <w:tabs>
        <w:tab w:val="left" w:pos="1140"/>
      </w:tabs>
      <w:spacing w:after="50"/>
      <w:ind w:left="1140" w:hanging="720"/>
    </w:pPr>
    <w:rPr>
      <w:bCs w:val="0"/>
      <w:sz w:val="32"/>
    </w:rPr>
  </w:style>
  <w:style w:type="paragraph" w:customStyle="1" w:styleId="501">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02">
    <w:name w:val="最新标题2"/>
    <w:basedOn w:val="503"/>
    <w:next w:val="504"/>
    <w:qFormat/>
    <w:uiPriority w:val="99"/>
    <w:pPr>
      <w:spacing w:after="120"/>
    </w:pPr>
  </w:style>
  <w:style w:type="paragraph" w:customStyle="1" w:styleId="503">
    <w:name w:val="样式 标题 2"/>
    <w:basedOn w:val="2"/>
    <w:next w:val="504"/>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04">
    <w:name w:val="最新标题3"/>
    <w:basedOn w:val="505"/>
    <w:next w:val="506"/>
    <w:qFormat/>
    <w:uiPriority w:val="0"/>
    <w:pPr>
      <w:spacing w:after="120"/>
    </w:pPr>
  </w:style>
  <w:style w:type="paragraph" w:customStyle="1" w:styleId="505">
    <w:name w:val="样式 标题 3"/>
    <w:basedOn w:val="5"/>
    <w:next w:val="506"/>
    <w:qFormat/>
    <w:uiPriority w:val="99"/>
    <w:pPr>
      <w:keepLines w:val="0"/>
      <w:spacing w:before="120" w:afterLines="50" w:line="240" w:lineRule="auto"/>
      <w:jc w:val="left"/>
    </w:pPr>
    <w:rPr>
      <w:rFonts w:ascii="宋体" w:cs="宋体"/>
      <w:snapToGrid w:val="0"/>
      <w:kern w:val="0"/>
      <w:sz w:val="24"/>
      <w:szCs w:val="20"/>
    </w:rPr>
  </w:style>
  <w:style w:type="paragraph" w:customStyle="1" w:styleId="506">
    <w:name w:val="最新标题4"/>
    <w:basedOn w:val="507"/>
    <w:next w:val="1"/>
    <w:qFormat/>
    <w:uiPriority w:val="0"/>
    <w:pPr>
      <w:tabs>
        <w:tab w:val="left" w:pos="864"/>
        <w:tab w:val="left" w:pos="2040"/>
        <w:tab w:val="left" w:pos="2100"/>
      </w:tabs>
      <w:spacing w:after="120"/>
      <w:ind w:left="0" w:firstLine="0"/>
    </w:pPr>
  </w:style>
  <w:style w:type="paragraph" w:customStyle="1" w:styleId="507">
    <w:name w:val="样式 标题 4"/>
    <w:basedOn w:val="508"/>
    <w:next w:val="509"/>
    <w:qFormat/>
    <w:uiPriority w:val="99"/>
    <w:pPr>
      <w:numPr>
        <w:ilvl w:val="0"/>
      </w:numPr>
      <w:tabs>
        <w:tab w:val="left" w:pos="864"/>
        <w:tab w:val="left" w:pos="2040"/>
        <w:tab w:val="left" w:pos="2100"/>
      </w:tabs>
      <w:spacing w:after="50"/>
      <w:ind w:left="2100" w:hanging="420"/>
    </w:pPr>
  </w:style>
  <w:style w:type="paragraph" w:customStyle="1" w:styleId="508">
    <w:name w:val="样式 标题 4Chapter X.X.X.X. + 段后: 0.5 行1"/>
    <w:basedOn w:val="460"/>
    <w:qFormat/>
    <w:uiPriority w:val="99"/>
    <w:pPr>
      <w:numPr>
        <w:numId w:val="0"/>
      </w:numPr>
      <w:tabs>
        <w:tab w:val="left" w:pos="864"/>
      </w:tabs>
      <w:spacing w:after="120"/>
      <w:ind w:left="864" w:hanging="864"/>
    </w:pPr>
  </w:style>
  <w:style w:type="paragraph" w:customStyle="1" w:styleId="509">
    <w:name w:val="样式 正文"/>
    <w:basedOn w:val="1"/>
    <w:next w:val="1"/>
    <w:qFormat/>
    <w:uiPriority w:val="99"/>
    <w:pPr>
      <w:numPr>
        <w:ilvl w:val="2"/>
        <w:numId w:val="7"/>
      </w:numPr>
      <w:spacing w:afterLines="50"/>
      <w:jc w:val="left"/>
    </w:pPr>
    <w:rPr>
      <w:rFonts w:ascii="宋体" w:hAnsi="Times New Roman" w:cs="宋体"/>
      <w:snapToGrid w:val="0"/>
      <w:kern w:val="0"/>
      <w:szCs w:val="20"/>
    </w:rPr>
  </w:style>
  <w:style w:type="paragraph" w:customStyle="1" w:styleId="510">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51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2">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513">
    <w:name w:val="Paragraph1"/>
    <w:basedOn w:val="1"/>
    <w:qFormat/>
    <w:uiPriority w:val="99"/>
    <w:pPr>
      <w:spacing w:before="80" w:afterLines="50"/>
    </w:pPr>
    <w:rPr>
      <w:rFonts w:ascii="宋体" w:hAnsi="Times New Roman"/>
      <w:snapToGrid w:val="0"/>
      <w:kern w:val="0"/>
      <w:szCs w:val="20"/>
    </w:rPr>
  </w:style>
  <w:style w:type="paragraph" w:customStyle="1" w:styleId="514">
    <w:name w:val="4"/>
    <w:basedOn w:val="1"/>
    <w:next w:val="48"/>
    <w:qFormat/>
    <w:uiPriority w:val="99"/>
  </w:style>
  <w:style w:type="paragraph" w:customStyle="1" w:styleId="515">
    <w:name w:val="ZJGIS-一级标题"/>
    <w:basedOn w:val="4"/>
    <w:qFormat/>
    <w:uiPriority w:val="99"/>
    <w:pPr>
      <w:keepNext/>
      <w:keepLines/>
      <w:numPr>
        <w:ilvl w:val="0"/>
        <w:numId w:val="13"/>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16">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517">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18">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1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0">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23">
    <w:name w:val="Char4"/>
    <w:basedOn w:val="1"/>
    <w:qFormat/>
    <w:uiPriority w:val="99"/>
    <w:pPr>
      <w:tabs>
        <w:tab w:val="left" w:pos="432"/>
      </w:tabs>
      <w:ind w:left="432" w:hanging="432"/>
    </w:pPr>
    <w:rPr>
      <w:rFonts w:ascii="Times New Roman" w:hAnsi="Times New Roman"/>
      <w:sz w:val="24"/>
      <w:szCs w:val="24"/>
    </w:rPr>
  </w:style>
  <w:style w:type="paragraph" w:customStyle="1" w:styleId="52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5">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26">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27">
    <w:name w:val="正文首行缩进两字"/>
    <w:link w:val="1060"/>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28">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9">
    <w:name w:val="image"/>
    <w:basedOn w:val="1"/>
    <w:qFormat/>
    <w:uiPriority w:val="99"/>
    <w:pPr>
      <w:widowControl/>
      <w:spacing w:before="360" w:after="360"/>
      <w:jc w:val="center"/>
    </w:pPr>
    <w:rPr>
      <w:rFonts w:ascii="宋体" w:hAnsi="宋体" w:cs="宋体"/>
      <w:kern w:val="0"/>
      <w:sz w:val="24"/>
      <w:szCs w:val="24"/>
    </w:rPr>
  </w:style>
  <w:style w:type="paragraph" w:customStyle="1" w:styleId="530">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31">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3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3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35">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36">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37">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38">
    <w:name w:val="Char7"/>
    <w:basedOn w:val="1"/>
    <w:qFormat/>
    <w:uiPriority w:val="99"/>
    <w:pPr>
      <w:tabs>
        <w:tab w:val="left" w:pos="432"/>
      </w:tabs>
      <w:ind w:left="432" w:hanging="432"/>
    </w:pPr>
    <w:rPr>
      <w:rFonts w:ascii="Times New Roman" w:hAnsi="Times New Roman"/>
      <w:sz w:val="24"/>
      <w:szCs w:val="24"/>
    </w:rPr>
  </w:style>
  <w:style w:type="paragraph" w:customStyle="1" w:styleId="539">
    <w:name w:val="样式 样式 标题 4 + 段后: 0.5 行 + 段后: 0.5 行"/>
    <w:basedOn w:val="460"/>
    <w:qFormat/>
    <w:uiPriority w:val="99"/>
    <w:pPr>
      <w:numPr>
        <w:numId w:val="0"/>
      </w:numPr>
      <w:tabs>
        <w:tab w:val="left" w:pos="864"/>
      </w:tabs>
      <w:ind w:left="864" w:hanging="864"/>
    </w:pPr>
  </w:style>
  <w:style w:type="paragraph" w:customStyle="1" w:styleId="540">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41">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2">
    <w:name w:val="Char Char1 Char"/>
    <w:basedOn w:val="1"/>
    <w:qFormat/>
    <w:uiPriority w:val="99"/>
    <w:rPr>
      <w:rFonts w:ascii="仿宋_GB2312" w:hAnsi="Times New Roman" w:eastAsia="仿宋_GB2312"/>
      <w:b/>
      <w:sz w:val="32"/>
      <w:szCs w:val="32"/>
    </w:rPr>
  </w:style>
  <w:style w:type="paragraph" w:customStyle="1" w:styleId="543">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44">
    <w:name w:val="段落文字"/>
    <w:basedOn w:val="80"/>
    <w:qFormat/>
    <w:uiPriority w:val="99"/>
    <w:pPr>
      <w:spacing w:after="60"/>
      <w:ind w:left="420" w:firstLine="200" w:firstLineChars="200"/>
    </w:pPr>
    <w:rPr>
      <w:rFonts w:ascii="Times New Roman" w:hAnsi="Times New Roman"/>
      <w:szCs w:val="24"/>
    </w:rPr>
  </w:style>
  <w:style w:type="paragraph" w:customStyle="1" w:styleId="545">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46">
    <w:name w:val="正文-带编号1)"/>
    <w:basedOn w:val="1"/>
    <w:qFormat/>
    <w:uiPriority w:val="99"/>
    <w:pPr>
      <w:numPr>
        <w:ilvl w:val="0"/>
        <w:numId w:val="17"/>
      </w:numPr>
      <w:spacing w:line="400" w:lineRule="exact"/>
    </w:pPr>
    <w:rPr>
      <w:rFonts w:ascii="Arial" w:hAnsi="Arial"/>
      <w:szCs w:val="24"/>
    </w:rPr>
  </w:style>
  <w:style w:type="paragraph" w:customStyle="1" w:styleId="547">
    <w:name w:val="GP有序编号2级"/>
    <w:basedOn w:val="1"/>
    <w:qFormat/>
    <w:uiPriority w:val="99"/>
    <w:pPr>
      <w:numPr>
        <w:ilvl w:val="2"/>
        <w:numId w:val="18"/>
      </w:numPr>
      <w:tabs>
        <w:tab w:val="left" w:pos="903"/>
      </w:tabs>
      <w:spacing w:line="360" w:lineRule="auto"/>
      <w:ind w:left="947" w:hanging="420"/>
      <w:jc w:val="left"/>
    </w:pPr>
    <w:rPr>
      <w:rFonts w:ascii="Times New Roman" w:hAnsi="Times New Roman"/>
      <w:sz w:val="24"/>
      <w:szCs w:val="21"/>
    </w:rPr>
  </w:style>
  <w:style w:type="paragraph" w:customStyle="1" w:styleId="548">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9">
    <w:name w:val="样式 标题 3Chapter X.X.X"/>
    <w:basedOn w:val="550"/>
    <w:qFormat/>
    <w:uiPriority w:val="99"/>
    <w:pPr>
      <w:spacing w:after="120"/>
    </w:pPr>
  </w:style>
  <w:style w:type="paragraph" w:customStyle="1" w:styleId="550">
    <w:name w:val="标题 3Chapter X.X.X. + 段后: 0.5 行 + 段后: 0.5 行 + 段后: 0.5 行1"/>
    <w:basedOn w:val="551"/>
    <w:qFormat/>
    <w:uiPriority w:val="99"/>
  </w:style>
  <w:style w:type="paragraph" w:customStyle="1" w:styleId="551">
    <w:name w:val="样式 样式 标题 3Chapter X.X.X. + 段后: 0.5 行 + 段后: 0.5 行"/>
    <w:basedOn w:val="552"/>
    <w:qFormat/>
    <w:uiPriority w:val="99"/>
  </w:style>
  <w:style w:type="paragraph" w:customStyle="1" w:styleId="552">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53">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54">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55">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5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57">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58">
    <w:name w:val="S4-L15-No"/>
    <w:basedOn w:val="559"/>
    <w:qFormat/>
    <w:uiPriority w:val="99"/>
    <w:pPr>
      <w:tabs>
        <w:tab w:val="left" w:pos="720"/>
      </w:tabs>
      <w:ind w:hanging="720"/>
    </w:pPr>
  </w:style>
  <w:style w:type="paragraph" w:customStyle="1" w:styleId="559">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60">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61">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62">
    <w:name w:val="红日标题"/>
    <w:basedOn w:val="78"/>
    <w:next w:val="1"/>
    <w:qFormat/>
    <w:uiPriority w:val="99"/>
    <w:pPr>
      <w:pageBreakBefore/>
      <w:widowControl/>
      <w:numPr>
        <w:ilvl w:val="0"/>
        <w:numId w:val="19"/>
      </w:numPr>
      <w:spacing w:line="276" w:lineRule="auto"/>
      <w:jc w:val="left"/>
    </w:pPr>
    <w:rPr>
      <w:caps/>
      <w:color w:val="4F81BD"/>
      <w:spacing w:val="10"/>
      <w:kern w:val="28"/>
      <w:sz w:val="36"/>
      <w:szCs w:val="36"/>
      <w:lang w:eastAsia="en-US" w:bidi="en-US"/>
    </w:rPr>
  </w:style>
  <w:style w:type="paragraph" w:customStyle="1" w:styleId="563">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64">
    <w:name w:val="样式 书籍标题3 + Arial 段前: 1 行 段后: 1 行"/>
    <w:basedOn w:val="1"/>
    <w:qFormat/>
    <w:uiPriority w:val="99"/>
    <w:pPr>
      <w:numPr>
        <w:ilvl w:val="2"/>
        <w:numId w:val="20"/>
      </w:numPr>
      <w:spacing w:beforeLines="100" w:afterLines="100"/>
      <w:jc w:val="left"/>
      <w:outlineLvl w:val="2"/>
    </w:pPr>
    <w:rPr>
      <w:rFonts w:ascii="Arial" w:hAnsi="Arial"/>
      <w:b/>
      <w:bCs/>
      <w:spacing w:val="20"/>
      <w:sz w:val="28"/>
      <w:szCs w:val="28"/>
    </w:rPr>
  </w:style>
  <w:style w:type="paragraph" w:customStyle="1" w:styleId="565">
    <w:name w:val="Char Char12 Char Char Char Char"/>
    <w:basedOn w:val="1"/>
    <w:qFormat/>
    <w:uiPriority w:val="99"/>
    <w:pPr>
      <w:tabs>
        <w:tab w:val="left" w:pos="432"/>
      </w:tabs>
      <w:ind w:left="432" w:hanging="432"/>
    </w:pPr>
    <w:rPr>
      <w:rFonts w:ascii="Tahoma" w:hAnsi="Tahoma"/>
      <w:sz w:val="24"/>
      <w:szCs w:val="20"/>
    </w:rPr>
  </w:style>
  <w:style w:type="paragraph" w:customStyle="1" w:styleId="566">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67">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68">
    <w:name w:val="GP有序编号3级"/>
    <w:basedOn w:val="1"/>
    <w:qFormat/>
    <w:uiPriority w:val="99"/>
    <w:pPr>
      <w:numPr>
        <w:ilvl w:val="3"/>
        <w:numId w:val="18"/>
      </w:numPr>
      <w:spacing w:line="360" w:lineRule="auto"/>
      <w:ind w:left="1320" w:hanging="420"/>
      <w:jc w:val="left"/>
    </w:pPr>
    <w:rPr>
      <w:rFonts w:ascii="Times New Roman" w:hAnsi="Times New Roman"/>
      <w:sz w:val="24"/>
      <w:szCs w:val="21"/>
    </w:rPr>
  </w:style>
  <w:style w:type="paragraph" w:customStyle="1" w:styleId="569">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70">
    <w:name w:val="文本框内文字"/>
    <w:basedOn w:val="1"/>
    <w:qFormat/>
    <w:uiPriority w:val="99"/>
    <w:pPr>
      <w:spacing w:line="0" w:lineRule="atLeast"/>
    </w:pPr>
    <w:rPr>
      <w:rFonts w:ascii="Times New Roman" w:hAnsi="Times New Roman" w:eastAsia="仿宋_GB2312"/>
      <w:sz w:val="22"/>
      <w:szCs w:val="24"/>
    </w:rPr>
  </w:style>
  <w:style w:type="paragraph" w:customStyle="1" w:styleId="571">
    <w:name w:val="Char3"/>
    <w:basedOn w:val="1"/>
    <w:qFormat/>
    <w:uiPriority w:val="99"/>
    <w:rPr>
      <w:rFonts w:ascii="仿宋_GB2312" w:hAnsi="Times New Roman" w:eastAsia="仿宋_GB2312"/>
      <w:b/>
      <w:sz w:val="32"/>
      <w:szCs w:val="20"/>
    </w:rPr>
  </w:style>
  <w:style w:type="paragraph" w:customStyle="1" w:styleId="572">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73">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4">
    <w:name w:val="_Style 13"/>
    <w:basedOn w:val="1"/>
    <w:qFormat/>
    <w:uiPriority w:val="99"/>
    <w:pPr>
      <w:tabs>
        <w:tab w:val="left" w:pos="360"/>
      </w:tabs>
      <w:ind w:firstLine="420" w:firstLineChars="150"/>
    </w:pPr>
    <w:rPr>
      <w:rFonts w:ascii="Times New Roman" w:hAnsi="Times New Roman"/>
      <w:szCs w:val="20"/>
    </w:rPr>
  </w:style>
  <w:style w:type="paragraph" w:customStyle="1" w:styleId="575">
    <w:name w:val="Bullet 2"/>
    <w:basedOn w:val="31"/>
    <w:qFormat/>
    <w:uiPriority w:val="99"/>
    <w:pPr>
      <w:numPr>
        <w:ilvl w:val="0"/>
        <w:numId w:val="21"/>
      </w:numPr>
      <w:spacing w:beforeLines="10" w:afterLines="10" w:line="264" w:lineRule="auto"/>
    </w:pPr>
    <w:rPr>
      <w:rFonts w:ascii="Arial" w:hAnsi="Arial"/>
      <w:sz w:val="21"/>
      <w:szCs w:val="21"/>
    </w:rPr>
  </w:style>
  <w:style w:type="paragraph" w:customStyle="1" w:styleId="576">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77">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8">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79">
    <w:name w:val="图样式"/>
    <w:basedOn w:val="1"/>
    <w:qFormat/>
    <w:uiPriority w:val="99"/>
    <w:pPr>
      <w:keepNext/>
      <w:widowControl/>
      <w:spacing w:before="80" w:after="80"/>
      <w:jc w:val="center"/>
    </w:pPr>
    <w:rPr>
      <w:rFonts w:ascii="Times New Roman" w:hAnsi="Times New Roman"/>
      <w:szCs w:val="20"/>
    </w:rPr>
  </w:style>
  <w:style w:type="paragraph" w:customStyle="1" w:styleId="580">
    <w:name w:val="Char Char1 Char111"/>
    <w:basedOn w:val="1"/>
    <w:qFormat/>
    <w:uiPriority w:val="99"/>
    <w:rPr>
      <w:rFonts w:ascii="仿宋_GB2312" w:hAnsi="Times New Roman" w:eastAsia="仿宋_GB2312"/>
      <w:b/>
      <w:sz w:val="32"/>
      <w:szCs w:val="32"/>
    </w:rPr>
  </w:style>
  <w:style w:type="paragraph" w:customStyle="1" w:styleId="581">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82">
    <w:name w:val="默认段落字体 Para Char Char Char Char Char Char Char Char Char Char"/>
    <w:basedOn w:val="1"/>
    <w:qFormat/>
    <w:uiPriority w:val="99"/>
    <w:rPr>
      <w:rFonts w:ascii="Tahoma" w:hAnsi="Tahoma"/>
      <w:sz w:val="24"/>
      <w:szCs w:val="20"/>
    </w:rPr>
  </w:style>
  <w:style w:type="paragraph" w:customStyle="1" w:styleId="58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84">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8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86">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87">
    <w:name w:val="_Style 118"/>
    <w:basedOn w:val="1"/>
    <w:qFormat/>
    <w:uiPriority w:val="99"/>
  </w:style>
  <w:style w:type="paragraph" w:customStyle="1" w:styleId="588">
    <w:name w:val="标准有序列表（L1）"/>
    <w:basedOn w:val="9"/>
    <w:qFormat/>
    <w:uiPriority w:val="99"/>
    <w:pPr>
      <w:tabs>
        <w:tab w:val="left" w:pos="0"/>
      </w:tabs>
      <w:spacing w:line="360" w:lineRule="auto"/>
      <w:ind w:firstLine="0"/>
    </w:pPr>
    <w:rPr>
      <w:rFonts w:ascii="黑体" w:eastAsia="黑体"/>
      <w:color w:val="000000"/>
      <w:sz w:val="24"/>
    </w:rPr>
  </w:style>
  <w:style w:type="paragraph" w:customStyle="1" w:styleId="589">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90">
    <w:name w:val="_Style 11811"/>
    <w:basedOn w:val="1"/>
    <w:qFormat/>
    <w:uiPriority w:val="99"/>
  </w:style>
  <w:style w:type="paragraph" w:customStyle="1" w:styleId="591">
    <w:name w:val="Char Char Char Char Char Char Char Char"/>
    <w:basedOn w:val="1"/>
    <w:qFormat/>
    <w:uiPriority w:val="99"/>
    <w:pPr>
      <w:tabs>
        <w:tab w:val="left" w:pos="360"/>
      </w:tabs>
    </w:pPr>
    <w:rPr>
      <w:rFonts w:ascii="Times New Roman" w:hAnsi="Times New Roman"/>
      <w:sz w:val="24"/>
      <w:szCs w:val="24"/>
    </w:rPr>
  </w:style>
  <w:style w:type="paragraph" w:customStyle="1" w:styleId="592">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93">
    <w:name w:val="Char Char Char2"/>
    <w:basedOn w:val="1"/>
    <w:qFormat/>
    <w:uiPriority w:val="99"/>
    <w:rPr>
      <w:rFonts w:ascii="Times New Roman" w:hAnsi="Times New Roman" w:eastAsia="仿宋_GB2312" w:cs="宋体"/>
      <w:sz w:val="24"/>
      <w:szCs w:val="20"/>
    </w:rPr>
  </w:style>
  <w:style w:type="paragraph" w:customStyle="1" w:styleId="594">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95">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96">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97">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98">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99">
    <w:name w:val="样式 标题 2 + 五号"/>
    <w:basedOn w:val="2"/>
    <w:qFormat/>
    <w:uiPriority w:val="99"/>
    <w:pPr>
      <w:spacing w:before="0" w:after="0" w:line="240" w:lineRule="auto"/>
    </w:pPr>
    <w:rPr>
      <w:rFonts w:ascii="宋体" w:hAnsi="宋体" w:eastAsia="宋体"/>
      <w:sz w:val="21"/>
    </w:rPr>
  </w:style>
  <w:style w:type="paragraph" w:customStyle="1" w:styleId="600">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样式 正文（首行缩进两字） + 首行缩进:  2 字符 段后: 0.5 行 行距: 1.5 倍行距"/>
    <w:basedOn w:val="9"/>
    <w:qFormat/>
    <w:uiPriority w:val="99"/>
    <w:pPr>
      <w:spacing w:line="360" w:lineRule="auto"/>
    </w:pPr>
    <w:rPr>
      <w:sz w:val="24"/>
      <w:szCs w:val="24"/>
    </w:rPr>
  </w:style>
  <w:style w:type="paragraph" w:customStyle="1" w:styleId="602">
    <w:name w:val="Style-正文"/>
    <w:basedOn w:val="1"/>
    <w:qFormat/>
    <w:uiPriority w:val="99"/>
    <w:pPr>
      <w:spacing w:line="360" w:lineRule="auto"/>
      <w:ind w:firstLine="420"/>
    </w:pPr>
    <w:rPr>
      <w:rFonts w:ascii="宋体" w:hAnsi="宋体"/>
      <w:sz w:val="24"/>
      <w:szCs w:val="24"/>
    </w:rPr>
  </w:style>
  <w:style w:type="paragraph" w:customStyle="1" w:styleId="603">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604">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05">
    <w:name w:val="默认段落字体 Para Char Char Char"/>
    <w:basedOn w:val="1"/>
    <w:qFormat/>
    <w:uiPriority w:val="99"/>
    <w:rPr>
      <w:rFonts w:ascii="Times New Roman" w:hAnsi="Times New Roman"/>
      <w:szCs w:val="24"/>
    </w:rPr>
  </w:style>
  <w:style w:type="paragraph" w:customStyle="1" w:styleId="606">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60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08">
    <w:name w:val="纯文本1"/>
    <w:basedOn w:val="1"/>
    <w:qFormat/>
    <w:uiPriority w:val="99"/>
    <w:rPr>
      <w:rFonts w:ascii="宋体" w:hAnsi="Courier New"/>
      <w:szCs w:val="20"/>
    </w:rPr>
  </w:style>
  <w:style w:type="paragraph" w:customStyle="1" w:styleId="609">
    <w:name w:val="S4-I-U-L15-No-dot"/>
    <w:basedOn w:val="1"/>
    <w:qFormat/>
    <w:uiPriority w:val="99"/>
    <w:pPr>
      <w:numPr>
        <w:ilvl w:val="1"/>
        <w:numId w:val="22"/>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610">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11">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2">
    <w:name w:val="默认段落字体 Para Char Char Char Char Char Char Char Char Char1 Char Char Char Char"/>
    <w:basedOn w:val="1"/>
    <w:qFormat/>
    <w:uiPriority w:val="99"/>
    <w:rPr>
      <w:rFonts w:ascii="Tahoma" w:hAnsi="Tahoma"/>
      <w:sz w:val="24"/>
      <w:szCs w:val="20"/>
    </w:rPr>
  </w:style>
  <w:style w:type="paragraph" w:customStyle="1" w:styleId="61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614">
    <w:name w:val="样式 样式 样式 标题 3Chapter X.X.X. + 段后: 0.5 行 + 段后: 0.5 行 + 段后: 0.5 行"/>
    <w:basedOn w:val="551"/>
    <w:qFormat/>
    <w:uiPriority w:val="99"/>
    <w:pPr>
      <w:spacing w:after="120"/>
    </w:pPr>
  </w:style>
  <w:style w:type="paragraph" w:customStyle="1" w:styleId="615">
    <w:name w:val="样式 标题 2 + 宋体 小四 段前: 0 磅 段后: 0 磅 行距: 1.5 倍行距"/>
    <w:basedOn w:val="2"/>
    <w:qFormat/>
    <w:uiPriority w:val="99"/>
    <w:pPr>
      <w:numPr>
        <w:ilvl w:val="0"/>
        <w:numId w:val="23"/>
      </w:numPr>
      <w:spacing w:before="0" w:after="0" w:line="360" w:lineRule="auto"/>
    </w:pPr>
    <w:rPr>
      <w:rFonts w:ascii="宋体" w:hAnsi="宋体" w:eastAsia="宋体" w:cs="宋体"/>
      <w:sz w:val="24"/>
      <w:szCs w:val="20"/>
    </w:rPr>
  </w:style>
  <w:style w:type="paragraph" w:customStyle="1" w:styleId="616">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617">
    <w:name w:val="二级标题"/>
    <w:basedOn w:val="2"/>
    <w:qFormat/>
    <w:uiPriority w:val="99"/>
    <w:pPr>
      <w:tabs>
        <w:tab w:val="left" w:pos="1116"/>
      </w:tabs>
      <w:ind w:left="1116" w:hanging="576"/>
    </w:pPr>
    <w:rPr>
      <w:rFonts w:ascii="黑体" w:hAnsi="Cambria"/>
      <w:kern w:val="0"/>
    </w:rPr>
  </w:style>
  <w:style w:type="paragraph" w:customStyle="1" w:styleId="618">
    <w:name w:val="文档结构图1"/>
    <w:basedOn w:val="1"/>
    <w:qFormat/>
    <w:uiPriority w:val="99"/>
    <w:rPr>
      <w:rFonts w:ascii="宋体"/>
      <w:kern w:val="0"/>
      <w:sz w:val="18"/>
      <w:szCs w:val="18"/>
    </w:rPr>
  </w:style>
  <w:style w:type="paragraph" w:customStyle="1" w:styleId="61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20">
    <w:name w:val="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正文文本 New New"/>
    <w:basedOn w:val="548"/>
    <w:qFormat/>
    <w:uiPriority w:val="99"/>
    <w:pPr>
      <w:spacing w:after="120"/>
    </w:pPr>
    <w:rPr>
      <w:sz w:val="28"/>
      <w:szCs w:val="24"/>
    </w:rPr>
  </w:style>
  <w:style w:type="paragraph" w:customStyle="1" w:styleId="622">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23">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24">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25">
    <w:name w:val="[Normal]"/>
    <w:qFormat/>
    <w:uiPriority w:val="99"/>
    <w:rPr>
      <w:rFonts w:ascii="宋体" w:hAnsi="宋体" w:eastAsia="宋体" w:cs="Times New Roman"/>
      <w:kern w:val="0"/>
      <w:sz w:val="24"/>
      <w:szCs w:val="20"/>
      <w:lang w:val="zh-CN" w:eastAsia="zh-CN" w:bidi="ar-SA"/>
    </w:rPr>
  </w:style>
  <w:style w:type="paragraph" w:customStyle="1" w:styleId="626">
    <w:name w:val="SZF表"/>
    <w:basedOn w:val="627"/>
    <w:qFormat/>
    <w:uiPriority w:val="99"/>
    <w:rPr>
      <w:rFonts w:ascii="宋体" w:hAnsi="宋体"/>
      <w:bCs/>
      <w:szCs w:val="21"/>
    </w:rPr>
  </w:style>
  <w:style w:type="paragraph" w:customStyle="1" w:styleId="627">
    <w:name w:val="SZF图"/>
    <w:basedOn w:val="1"/>
    <w:qFormat/>
    <w:uiPriority w:val="99"/>
    <w:pPr>
      <w:spacing w:beforeLines="50" w:afterLines="50" w:line="360" w:lineRule="auto"/>
      <w:jc w:val="center"/>
    </w:pPr>
    <w:rPr>
      <w:rFonts w:ascii="Times New Roman" w:hAnsi="Times New Roman"/>
      <w:b/>
      <w:szCs w:val="24"/>
    </w:rPr>
  </w:style>
  <w:style w:type="paragraph" w:customStyle="1" w:styleId="628">
    <w:name w:val="Figure Description"/>
    <w:next w:val="1"/>
    <w:qFormat/>
    <w:uiPriority w:val="99"/>
    <w:pPr>
      <w:numPr>
        <w:ilvl w:val="4"/>
        <w:numId w:val="24"/>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2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0">
    <w:name w:val="Char1 Char Char Char1"/>
    <w:basedOn w:val="1"/>
    <w:qFormat/>
    <w:uiPriority w:val="99"/>
    <w:rPr>
      <w:rFonts w:ascii="Tahoma" w:hAnsi="Tahoma"/>
      <w:sz w:val="24"/>
      <w:szCs w:val="20"/>
    </w:rPr>
  </w:style>
  <w:style w:type="paragraph" w:customStyle="1" w:styleId="631">
    <w:name w:val="文档结构图2"/>
    <w:basedOn w:val="1"/>
    <w:qFormat/>
    <w:uiPriority w:val="99"/>
    <w:rPr>
      <w:rFonts w:ascii="宋体"/>
      <w:kern w:val="0"/>
      <w:sz w:val="18"/>
      <w:szCs w:val="18"/>
    </w:rPr>
  </w:style>
  <w:style w:type="paragraph" w:customStyle="1" w:styleId="632">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33">
    <w:name w:val="样式 样式 正文文本缩进 + 仿宋_GB2312 小四 首行缩进:  0 厘米 行距: 1.5 倍行距 + (中文) 仿宋_GB... Char Char"/>
    <w:basedOn w:val="444"/>
    <w:qFormat/>
    <w:uiPriority w:val="99"/>
    <w:pPr>
      <w:ind w:firstLine="480" w:firstLineChars="200"/>
    </w:pPr>
  </w:style>
  <w:style w:type="paragraph" w:customStyle="1" w:styleId="634">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35">
    <w:name w:val="Table_Medium"/>
    <w:basedOn w:val="623"/>
    <w:qFormat/>
    <w:uiPriority w:val="99"/>
    <w:rPr>
      <w:sz w:val="18"/>
    </w:rPr>
  </w:style>
  <w:style w:type="paragraph" w:customStyle="1" w:styleId="636">
    <w:name w:val="IBM 正文"/>
    <w:basedOn w:val="1"/>
    <w:qFormat/>
    <w:uiPriority w:val="99"/>
    <w:pPr>
      <w:spacing w:line="360" w:lineRule="atLeast"/>
    </w:pPr>
    <w:rPr>
      <w:rFonts w:ascii="Times New Roman" w:hAnsi="Times New Roman"/>
      <w:sz w:val="24"/>
      <w:szCs w:val="20"/>
    </w:rPr>
  </w:style>
  <w:style w:type="paragraph" w:customStyle="1" w:styleId="637">
    <w:name w:val="Char Char1 Char1"/>
    <w:basedOn w:val="1"/>
    <w:qFormat/>
    <w:uiPriority w:val="99"/>
    <w:rPr>
      <w:rFonts w:ascii="仿宋_GB2312" w:hAnsi="Times New Roman" w:eastAsia="仿宋_GB2312"/>
      <w:b/>
      <w:sz w:val="32"/>
      <w:szCs w:val="32"/>
    </w:rPr>
  </w:style>
  <w:style w:type="paragraph" w:customStyle="1" w:styleId="638">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9">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40">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41">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42">
    <w:name w:val="Tabletext"/>
    <w:basedOn w:val="1"/>
    <w:qFormat/>
    <w:uiPriority w:val="99"/>
    <w:pPr>
      <w:keepLines/>
      <w:spacing w:afterLines="50"/>
      <w:jc w:val="left"/>
    </w:pPr>
    <w:rPr>
      <w:rFonts w:ascii="宋体" w:hAnsi="Times New Roman"/>
      <w:snapToGrid w:val="0"/>
      <w:kern w:val="0"/>
      <w:szCs w:val="20"/>
    </w:rPr>
  </w:style>
  <w:style w:type="paragraph" w:customStyle="1" w:styleId="643">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44">
    <w:name w:val="标准标题3"/>
    <w:basedOn w:val="5"/>
    <w:qFormat/>
    <w:uiPriority w:val="99"/>
    <w:pPr>
      <w:tabs>
        <w:tab w:val="left" w:pos="1050"/>
      </w:tabs>
      <w:spacing w:line="240" w:lineRule="auto"/>
      <w:ind w:left="-258" w:leftChars="-258"/>
    </w:pPr>
    <w:rPr>
      <w:rFonts w:eastAsia="仿宋_GB2312"/>
      <w:sz w:val="28"/>
    </w:rPr>
  </w:style>
  <w:style w:type="paragraph" w:customStyle="1" w:styleId="645">
    <w:name w:val="大表 mt"/>
    <w:basedOn w:val="1"/>
    <w:qFormat/>
    <w:uiPriority w:val="99"/>
    <w:pPr>
      <w:widowControl/>
      <w:jc w:val="left"/>
    </w:pPr>
    <w:rPr>
      <w:rFonts w:ascii="宋体" w:hAnsi="宋体" w:cs="宋体"/>
      <w:kern w:val="0"/>
      <w:szCs w:val="21"/>
    </w:rPr>
  </w:style>
  <w:style w:type="paragraph" w:customStyle="1" w:styleId="646">
    <w:name w:val="Char Char Char111"/>
    <w:basedOn w:val="1"/>
    <w:qFormat/>
    <w:uiPriority w:val="99"/>
  </w:style>
  <w:style w:type="paragraph" w:customStyle="1" w:styleId="647">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48">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9">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50">
    <w:name w:val="正文居中标题1"/>
    <w:basedOn w:val="1"/>
    <w:qFormat/>
    <w:uiPriority w:val="99"/>
    <w:pPr>
      <w:numPr>
        <w:ilvl w:val="0"/>
        <w:numId w:val="25"/>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51">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52">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53">
    <w:name w:val="样式 正文段落 + 四号"/>
    <w:basedOn w:val="371"/>
    <w:qFormat/>
    <w:uiPriority w:val="99"/>
    <w:pPr>
      <w:spacing w:line="360" w:lineRule="auto"/>
      <w:ind w:firstLine="0"/>
    </w:pPr>
    <w:rPr>
      <w:rFonts w:ascii="宋体" w:hAnsi="宋体" w:cs="宋体"/>
      <w:kern w:val="0"/>
    </w:rPr>
  </w:style>
  <w:style w:type="paragraph" w:customStyle="1" w:styleId="654">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55">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56">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57">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58">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59">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61">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62">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63">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64">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65">
    <w:name w:val="样式 标题 4Chapter X.X.X. + 段后: 0.5 行1 + 段后: 0.5 行"/>
    <w:basedOn w:val="666"/>
    <w:qFormat/>
    <w:uiPriority w:val="99"/>
    <w:pPr>
      <w:numPr>
        <w:numId w:val="0"/>
      </w:numPr>
      <w:tabs>
        <w:tab w:val="left" w:pos="864"/>
      </w:tabs>
      <w:ind w:left="425" w:hanging="425"/>
    </w:pPr>
    <w:rPr>
      <w:szCs w:val="21"/>
    </w:rPr>
  </w:style>
  <w:style w:type="paragraph" w:customStyle="1" w:styleId="666">
    <w:name w:val="样式 标题 4Chapter X.X.X. + 段后: 0.5 行1"/>
    <w:basedOn w:val="6"/>
    <w:next w:val="6"/>
    <w:qFormat/>
    <w:uiPriority w:val="99"/>
    <w:pPr>
      <w:keepLines w:val="0"/>
      <w:numPr>
        <w:ilvl w:val="3"/>
        <w:numId w:val="7"/>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67">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6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9">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70">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72">
    <w:name w:val="Char1111"/>
    <w:basedOn w:val="1"/>
    <w:qFormat/>
    <w:uiPriority w:val="99"/>
    <w:rPr>
      <w:rFonts w:ascii="仿宋_GB2312" w:hAnsi="Times New Roman" w:eastAsia="仿宋_GB2312"/>
      <w:b/>
      <w:sz w:val="32"/>
      <w:szCs w:val="32"/>
    </w:rPr>
  </w:style>
  <w:style w:type="paragraph" w:customStyle="1" w:styleId="673">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74">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75">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76">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7">
    <w:name w:val="列出段落11"/>
    <w:basedOn w:val="1"/>
    <w:qFormat/>
    <w:uiPriority w:val="99"/>
    <w:pPr>
      <w:ind w:firstLine="420" w:firstLineChars="200"/>
    </w:pPr>
  </w:style>
  <w:style w:type="paragraph" w:customStyle="1" w:styleId="678">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9">
    <w:name w:val="列表（编号一级）（绿盟科技）"/>
    <w:basedOn w:val="1"/>
    <w:qFormat/>
    <w:uiPriority w:val="99"/>
    <w:pPr>
      <w:widowControl/>
      <w:numPr>
        <w:ilvl w:val="0"/>
        <w:numId w:val="26"/>
      </w:numPr>
      <w:spacing w:beforeLines="25" w:line="300" w:lineRule="auto"/>
      <w:jc w:val="left"/>
    </w:pPr>
    <w:rPr>
      <w:rFonts w:ascii="Arial" w:hAnsi="Arial"/>
      <w:kern w:val="0"/>
      <w:szCs w:val="21"/>
    </w:rPr>
  </w:style>
  <w:style w:type="paragraph" w:customStyle="1" w:styleId="680">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81">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82">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83">
    <w:name w:val="表格内容"/>
    <w:basedOn w:val="31"/>
    <w:qFormat/>
    <w:uiPriority w:val="99"/>
    <w:pPr>
      <w:suppressLineNumbers/>
      <w:suppressAutoHyphens/>
    </w:pPr>
    <w:rPr>
      <w:kern w:val="1"/>
      <w:sz w:val="21"/>
      <w:lang w:eastAsia="ar-SA"/>
    </w:rPr>
  </w:style>
  <w:style w:type="paragraph" w:customStyle="1" w:styleId="684">
    <w:name w:val="样式　标题4"/>
    <w:basedOn w:val="666"/>
    <w:next w:val="1"/>
    <w:qFormat/>
    <w:uiPriority w:val="99"/>
    <w:pPr>
      <w:numPr>
        <w:ilvl w:val="0"/>
        <w:numId w:val="0"/>
      </w:numPr>
      <w:ind w:left="425" w:hanging="425"/>
    </w:pPr>
  </w:style>
  <w:style w:type="paragraph" w:customStyle="1" w:styleId="685">
    <w:name w:val="Char2 Char Char Char"/>
    <w:basedOn w:val="1"/>
    <w:qFormat/>
    <w:uiPriority w:val="99"/>
    <w:rPr>
      <w:rFonts w:ascii="仿宋_GB2312" w:hAnsi="Times New Roman" w:eastAsia="仿宋_GB2312"/>
      <w:b/>
      <w:sz w:val="32"/>
      <w:szCs w:val="32"/>
    </w:rPr>
  </w:style>
  <w:style w:type="paragraph" w:customStyle="1" w:styleId="686">
    <w:name w:val="Paragraph4"/>
    <w:basedOn w:val="1"/>
    <w:qFormat/>
    <w:uiPriority w:val="99"/>
    <w:pPr>
      <w:spacing w:before="80" w:afterLines="50"/>
      <w:ind w:left="2250"/>
    </w:pPr>
    <w:rPr>
      <w:rFonts w:ascii="宋体" w:hAnsi="Times New Roman"/>
      <w:snapToGrid w:val="0"/>
      <w:kern w:val="0"/>
      <w:szCs w:val="20"/>
    </w:rPr>
  </w:style>
  <w:style w:type="paragraph" w:customStyle="1" w:styleId="68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88">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89">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90">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91">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92">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93">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94">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5">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96">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97">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98">
    <w:name w:val="Char1 Char Char Char"/>
    <w:basedOn w:val="1"/>
    <w:qFormat/>
    <w:uiPriority w:val="99"/>
    <w:rPr>
      <w:rFonts w:ascii="Tahoma" w:hAnsi="Tahoma"/>
      <w:sz w:val="24"/>
      <w:szCs w:val="20"/>
    </w:rPr>
  </w:style>
  <w:style w:type="paragraph" w:customStyle="1" w:styleId="699">
    <w:name w:val="样式1"/>
    <w:basedOn w:val="1"/>
    <w:link w:val="1103"/>
    <w:qFormat/>
    <w:uiPriority w:val="99"/>
    <w:pPr>
      <w:pBdr>
        <w:bottom w:val="single" w:color="auto" w:sz="4" w:space="1"/>
      </w:pBdr>
    </w:pPr>
    <w:rPr>
      <w:rFonts w:ascii="Times New Roman" w:hAnsi="Times New Roman"/>
      <w:szCs w:val="24"/>
    </w:rPr>
  </w:style>
  <w:style w:type="paragraph" w:customStyle="1" w:styleId="700">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01">
    <w:name w:val="Char311"/>
    <w:basedOn w:val="1"/>
    <w:qFormat/>
    <w:uiPriority w:val="99"/>
    <w:rPr>
      <w:rFonts w:ascii="仿宋_GB2312" w:hAnsi="Times New Roman" w:eastAsia="仿宋_GB2312"/>
      <w:b/>
      <w:sz w:val="32"/>
      <w:szCs w:val="32"/>
    </w:rPr>
  </w:style>
  <w:style w:type="paragraph" w:customStyle="1" w:styleId="702">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703">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704">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705">
    <w:name w:val="样式 模板描述"/>
    <w:basedOn w:val="1"/>
    <w:next w:val="509"/>
    <w:qFormat/>
    <w:uiPriority w:val="99"/>
    <w:pPr>
      <w:spacing w:afterLines="50"/>
      <w:jc w:val="left"/>
    </w:pPr>
    <w:rPr>
      <w:rFonts w:ascii="宋体" w:hAnsi="Times New Roman" w:cs="宋体"/>
      <w:i/>
      <w:iCs/>
      <w:snapToGrid w:val="0"/>
      <w:color w:val="0000FF"/>
      <w:kern w:val="0"/>
      <w:szCs w:val="21"/>
    </w:rPr>
  </w:style>
  <w:style w:type="paragraph" w:customStyle="1" w:styleId="706">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707">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708">
    <w:name w:val="正文文本缩进111"/>
    <w:basedOn w:val="1"/>
    <w:qFormat/>
    <w:uiPriority w:val="99"/>
    <w:pPr>
      <w:spacing w:after="120"/>
      <w:ind w:left="420" w:leftChars="200"/>
    </w:pPr>
    <w:rPr>
      <w:rFonts w:cs="黑体"/>
    </w:rPr>
  </w:style>
  <w:style w:type="paragraph" w:customStyle="1" w:styleId="709">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71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1">
    <w:name w:val="标书_正文"/>
    <w:basedOn w:val="1"/>
    <w:qFormat/>
    <w:uiPriority w:val="99"/>
    <w:pPr>
      <w:spacing w:line="360" w:lineRule="auto"/>
    </w:pPr>
    <w:rPr>
      <w:rFonts w:ascii="宋体" w:hAnsi="Times New Roman"/>
      <w:b/>
      <w:kern w:val="0"/>
      <w:sz w:val="32"/>
      <w:szCs w:val="32"/>
    </w:rPr>
  </w:style>
  <w:style w:type="paragraph" w:customStyle="1" w:styleId="712">
    <w:name w:val="样式 正文段落 + (西文) 仿宋_GB2312 行距: 1.5 倍行距"/>
    <w:basedOn w:val="371"/>
    <w:qFormat/>
    <w:uiPriority w:val="99"/>
    <w:pPr>
      <w:spacing w:line="360" w:lineRule="auto"/>
      <w:ind w:firstLine="560" w:firstLineChars="200"/>
    </w:pPr>
    <w:rPr>
      <w:rFonts w:ascii="仿宋" w:hAnsi="宋体" w:eastAsia="仿宋" w:cs="宋体"/>
      <w:kern w:val="0"/>
      <w:sz w:val="28"/>
    </w:rPr>
  </w:style>
  <w:style w:type="paragraph" w:customStyle="1" w:styleId="713">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714">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715">
    <w:name w:val="GP有序编号1级"/>
    <w:basedOn w:val="1"/>
    <w:qFormat/>
    <w:uiPriority w:val="99"/>
    <w:pPr>
      <w:numPr>
        <w:ilvl w:val="1"/>
        <w:numId w:val="18"/>
      </w:numPr>
      <w:tabs>
        <w:tab w:val="left" w:pos="903"/>
      </w:tabs>
      <w:spacing w:line="360" w:lineRule="auto"/>
      <w:ind w:left="900" w:hanging="420"/>
      <w:jc w:val="left"/>
    </w:pPr>
    <w:rPr>
      <w:rFonts w:ascii="Times New Roman" w:hAnsi="Times New Roman"/>
      <w:sz w:val="24"/>
      <w:szCs w:val="21"/>
    </w:rPr>
  </w:style>
  <w:style w:type="paragraph" w:customStyle="1" w:styleId="716">
    <w:name w:val="样式 纯文本 + 首行缩进:  2 字符 Char Char Char Char Char Char Char Char Char Char Char Char Char Char Char Char Char Char Char Char Char Char Char Char"/>
    <w:basedOn w:val="42"/>
    <w:qFormat/>
    <w:uiPriority w:val="99"/>
    <w:pPr>
      <w:spacing w:beforeLines="0" w:afterLines="0" w:line="360" w:lineRule="auto"/>
      <w:jc w:val="left"/>
    </w:pPr>
    <w:rPr>
      <w:rFonts w:eastAsia="仿宋_GB2312" w:cs="Arial"/>
      <w:sz w:val="28"/>
      <w:szCs w:val="20"/>
    </w:rPr>
  </w:style>
  <w:style w:type="paragraph" w:customStyle="1" w:styleId="717">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718">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719">
    <w:name w:val="FA正文+标号"/>
    <w:basedOn w:val="1"/>
    <w:qFormat/>
    <w:uiPriority w:val="99"/>
    <w:pPr>
      <w:numPr>
        <w:ilvl w:val="0"/>
        <w:numId w:val="27"/>
      </w:numPr>
      <w:tabs>
        <w:tab w:val="left" w:pos="3375"/>
        <w:tab w:val="clear" w:pos="840"/>
      </w:tabs>
      <w:spacing w:line="400" w:lineRule="exact"/>
      <w:ind w:left="0" w:firstLine="0"/>
    </w:pPr>
    <w:rPr>
      <w:rFonts w:ascii="仿宋_GB2312" w:hAnsi="宋体" w:eastAsia="仿宋_GB2312"/>
      <w:sz w:val="24"/>
      <w:szCs w:val="24"/>
    </w:rPr>
  </w:style>
  <w:style w:type="paragraph" w:customStyle="1" w:styleId="720">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21">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23">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24">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25">
    <w:name w:val="mod_selection1"/>
    <w:basedOn w:val="1"/>
    <w:qFormat/>
    <w:uiPriority w:val="99"/>
    <w:pPr>
      <w:widowControl/>
      <w:ind w:left="75"/>
      <w:jc w:val="left"/>
    </w:pPr>
    <w:rPr>
      <w:rFonts w:ascii="Arial" w:hAnsi="Arial" w:cs="Arial"/>
      <w:b/>
      <w:bCs/>
      <w:kern w:val="0"/>
      <w:sz w:val="20"/>
      <w:szCs w:val="20"/>
    </w:rPr>
  </w:style>
  <w:style w:type="paragraph" w:customStyle="1" w:styleId="726">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7">
    <w:name w:val="Char5"/>
    <w:basedOn w:val="1"/>
    <w:qFormat/>
    <w:uiPriority w:val="99"/>
    <w:pPr>
      <w:tabs>
        <w:tab w:val="left" w:pos="432"/>
      </w:tabs>
      <w:ind w:left="432" w:hanging="432"/>
    </w:pPr>
    <w:rPr>
      <w:rFonts w:ascii="Times New Roman" w:hAnsi="Times New Roman"/>
      <w:sz w:val="24"/>
      <w:szCs w:val="24"/>
    </w:rPr>
  </w:style>
  <w:style w:type="paragraph" w:customStyle="1" w:styleId="728">
    <w:name w:val="二级."/>
    <w:basedOn w:val="2"/>
    <w:qFormat/>
    <w:uiPriority w:val="99"/>
    <w:pPr>
      <w:tabs>
        <w:tab w:val="left" w:pos="0"/>
      </w:tabs>
      <w:spacing w:before="0" w:after="0" w:line="528" w:lineRule="auto"/>
      <w:ind w:left="181" w:hanging="181"/>
    </w:pPr>
    <w:rPr>
      <w:bCs w:val="0"/>
      <w:kern w:val="0"/>
      <w:sz w:val="36"/>
      <w:szCs w:val="20"/>
    </w:rPr>
  </w:style>
  <w:style w:type="paragraph" w:customStyle="1" w:styleId="729">
    <w:name w:val="标准小四"/>
    <w:basedOn w:val="1"/>
    <w:qFormat/>
    <w:uiPriority w:val="99"/>
    <w:pPr>
      <w:spacing w:line="360" w:lineRule="auto"/>
      <w:ind w:firstLine="480" w:firstLineChars="200"/>
    </w:pPr>
    <w:rPr>
      <w:rFonts w:ascii="Arial" w:hAnsi="Arial"/>
      <w:sz w:val="24"/>
      <w:szCs w:val="21"/>
    </w:rPr>
  </w:style>
  <w:style w:type="paragraph" w:customStyle="1" w:styleId="730">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31">
    <w:name w:val="Char Char Char Char Char Char Char Char11"/>
    <w:basedOn w:val="1"/>
    <w:qFormat/>
    <w:uiPriority w:val="99"/>
    <w:rPr>
      <w:rFonts w:ascii="仿宋_GB2312" w:hAnsi="Times New Roman" w:eastAsia="仿宋_GB2312"/>
      <w:b/>
      <w:sz w:val="32"/>
      <w:szCs w:val="32"/>
    </w:rPr>
  </w:style>
  <w:style w:type="paragraph" w:customStyle="1" w:styleId="732">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3">
    <w:name w:val="列出段落121"/>
    <w:basedOn w:val="1"/>
    <w:qFormat/>
    <w:uiPriority w:val="99"/>
    <w:pPr>
      <w:ind w:firstLine="420" w:firstLineChars="200"/>
    </w:pPr>
  </w:style>
  <w:style w:type="paragraph" w:customStyle="1" w:styleId="734">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35">
    <w:name w:val="列出段落2"/>
    <w:basedOn w:val="1"/>
    <w:qFormat/>
    <w:uiPriority w:val="34"/>
    <w:pPr>
      <w:ind w:firstLine="420" w:firstLineChars="200"/>
    </w:pPr>
    <w:rPr>
      <w:szCs w:val="24"/>
    </w:rPr>
  </w:style>
  <w:style w:type="paragraph" w:customStyle="1" w:styleId="736">
    <w:name w:val="正文首行缩进 21"/>
    <w:basedOn w:val="70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37">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38">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39">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40">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41">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2">
    <w:name w:val="左对齐的表内文字"/>
    <w:basedOn w:val="1"/>
    <w:qFormat/>
    <w:uiPriority w:val="99"/>
    <w:rPr>
      <w:rFonts w:ascii="Times New Roman" w:hAnsi="Times New Roman" w:eastAsia="仿宋_GB2312" w:cs="宋体"/>
      <w:szCs w:val="20"/>
    </w:rPr>
  </w:style>
  <w:style w:type="paragraph" w:customStyle="1" w:styleId="74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44">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45">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46">
    <w:name w:val="首行缩进"/>
    <w:basedOn w:val="1"/>
    <w:qFormat/>
    <w:uiPriority w:val="99"/>
    <w:pPr>
      <w:widowControl/>
      <w:numPr>
        <w:ilvl w:val="6"/>
        <w:numId w:val="19"/>
      </w:numPr>
      <w:tabs>
        <w:tab w:val="left" w:pos="822"/>
      </w:tabs>
      <w:snapToGrid w:val="0"/>
      <w:spacing w:before="40" w:after="40" w:line="300" w:lineRule="atLeast"/>
    </w:pPr>
    <w:rPr>
      <w:rFonts w:ascii="Arial" w:hAnsi="Arial"/>
      <w:kern w:val="0"/>
      <w:szCs w:val="20"/>
    </w:rPr>
  </w:style>
  <w:style w:type="paragraph" w:customStyle="1" w:styleId="747">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48">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49">
    <w:name w:val="插图"/>
    <w:next w:val="80"/>
    <w:qFormat/>
    <w:uiPriority w:val="99"/>
    <w:pPr>
      <w:numPr>
        <w:ilvl w:val="0"/>
        <w:numId w:val="28"/>
      </w:numPr>
      <w:jc w:val="center"/>
    </w:pPr>
    <w:rPr>
      <w:rFonts w:ascii="Tahoma" w:hAnsi="Tahoma" w:eastAsia="楷体_GB2312" w:cs="Times New Roman"/>
      <w:kern w:val="2"/>
      <w:sz w:val="21"/>
      <w:szCs w:val="24"/>
      <w:lang w:val="en-US" w:eastAsia="zh-CN" w:bidi="ar-SA"/>
    </w:rPr>
  </w:style>
  <w:style w:type="paragraph" w:customStyle="1" w:styleId="750">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51">
    <w:name w:val="S4-B-L15"/>
    <w:basedOn w:val="1"/>
    <w:qFormat/>
    <w:uiPriority w:val="99"/>
    <w:pPr>
      <w:spacing w:line="360" w:lineRule="auto"/>
    </w:pPr>
    <w:rPr>
      <w:rFonts w:ascii="Times New Roman" w:hAnsi="Times New Roman"/>
      <w:b/>
      <w:bCs/>
      <w:sz w:val="24"/>
      <w:szCs w:val="24"/>
    </w:rPr>
  </w:style>
  <w:style w:type="paragraph" w:customStyle="1" w:styleId="752">
    <w:name w:val="GP标题1"/>
    <w:basedOn w:val="1"/>
    <w:next w:val="1"/>
    <w:qFormat/>
    <w:uiPriority w:val="99"/>
    <w:pPr>
      <w:numPr>
        <w:ilvl w:val="0"/>
        <w:numId w:val="18"/>
      </w:numPr>
      <w:spacing w:beforeLines="100" w:afterLines="100" w:line="360" w:lineRule="auto"/>
      <w:jc w:val="center"/>
      <w:outlineLvl w:val="0"/>
    </w:pPr>
    <w:rPr>
      <w:rFonts w:ascii="黑体" w:hAnsi="黑体" w:eastAsia="黑体"/>
      <w:b/>
      <w:sz w:val="36"/>
      <w:szCs w:val="21"/>
    </w:rPr>
  </w:style>
  <w:style w:type="paragraph" w:customStyle="1" w:styleId="753">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54">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55">
    <w:name w:val="Char1 Char Char Char21"/>
    <w:basedOn w:val="1"/>
    <w:qFormat/>
    <w:uiPriority w:val="99"/>
    <w:rPr>
      <w:rFonts w:ascii="Tahoma" w:hAnsi="Tahoma"/>
      <w:sz w:val="24"/>
      <w:szCs w:val="20"/>
    </w:rPr>
  </w:style>
  <w:style w:type="paragraph" w:customStyle="1" w:styleId="756">
    <w:name w:val="列表（编号二级）（绿盟科技）"/>
    <w:basedOn w:val="679"/>
    <w:qFormat/>
    <w:uiPriority w:val="99"/>
    <w:pPr>
      <w:numPr>
        <w:ilvl w:val="1"/>
      </w:numPr>
      <w:spacing w:beforeLines="0"/>
      <w:ind w:left="1260"/>
    </w:pPr>
  </w:style>
  <w:style w:type="paragraph" w:customStyle="1" w:styleId="75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58">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59">
    <w:name w:val="Paragraph3"/>
    <w:basedOn w:val="1"/>
    <w:qFormat/>
    <w:uiPriority w:val="99"/>
    <w:pPr>
      <w:spacing w:before="80" w:afterLines="50"/>
      <w:ind w:left="1530"/>
    </w:pPr>
    <w:rPr>
      <w:rFonts w:ascii="宋体" w:hAnsi="Times New Roman"/>
      <w:snapToGrid w:val="0"/>
      <w:kern w:val="0"/>
      <w:szCs w:val="20"/>
    </w:rPr>
  </w:style>
  <w:style w:type="paragraph" w:customStyle="1" w:styleId="760">
    <w:name w:val="正文样式"/>
    <w:basedOn w:val="1"/>
    <w:qFormat/>
    <w:uiPriority w:val="99"/>
    <w:pPr>
      <w:spacing w:line="360" w:lineRule="auto"/>
      <w:ind w:firstLine="200" w:firstLineChars="200"/>
    </w:pPr>
    <w:rPr>
      <w:rFonts w:ascii="宋体" w:hAnsi="Times New Roman"/>
      <w:sz w:val="24"/>
      <w:szCs w:val="24"/>
    </w:rPr>
  </w:style>
  <w:style w:type="paragraph" w:customStyle="1" w:styleId="761">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2">
    <w:name w:val="标书_标题2"/>
    <w:basedOn w:val="2"/>
    <w:qFormat/>
    <w:uiPriority w:val="99"/>
    <w:pPr>
      <w:spacing w:after="0" w:line="415" w:lineRule="auto"/>
    </w:pPr>
    <w:rPr>
      <w:sz w:val="28"/>
      <w:szCs w:val="20"/>
    </w:rPr>
  </w:style>
  <w:style w:type="paragraph" w:customStyle="1" w:styleId="763">
    <w:name w:val="表格标题"/>
    <w:basedOn w:val="683"/>
    <w:qFormat/>
    <w:uiPriority w:val="99"/>
    <w:pPr>
      <w:numPr>
        <w:ilvl w:val="0"/>
        <w:numId w:val="29"/>
      </w:numPr>
      <w:tabs>
        <w:tab w:val="clear" w:pos="360"/>
      </w:tabs>
      <w:ind w:left="0" w:firstLine="0"/>
      <w:jc w:val="center"/>
    </w:pPr>
    <w:rPr>
      <w:b/>
      <w:bCs/>
      <w:i/>
      <w:iCs/>
    </w:rPr>
  </w:style>
  <w:style w:type="paragraph" w:customStyle="1" w:styleId="764">
    <w:name w:val="_Style 1181"/>
    <w:basedOn w:val="1"/>
    <w:qFormat/>
    <w:uiPriority w:val="99"/>
  </w:style>
  <w:style w:type="paragraph" w:customStyle="1" w:styleId="765">
    <w:name w:val="Char2"/>
    <w:basedOn w:val="1"/>
    <w:qFormat/>
    <w:uiPriority w:val="99"/>
    <w:rPr>
      <w:rFonts w:ascii="仿宋_GB2312" w:hAnsi="Times New Roman" w:eastAsia="仿宋_GB2312"/>
      <w:b/>
      <w:sz w:val="32"/>
      <w:szCs w:val="20"/>
    </w:rPr>
  </w:style>
  <w:style w:type="paragraph" w:customStyle="1" w:styleId="766">
    <w:name w:val="ZJGIS-三级标题"/>
    <w:basedOn w:val="5"/>
    <w:qFormat/>
    <w:uiPriority w:val="99"/>
    <w:pPr>
      <w:numPr>
        <w:ilvl w:val="2"/>
        <w:numId w:val="13"/>
      </w:numPr>
      <w:spacing w:before="120" w:after="120" w:line="240" w:lineRule="auto"/>
    </w:pPr>
    <w:rPr>
      <w:rFonts w:ascii="Times New Roman" w:hAnsi="Times New Roman" w:eastAsia="黑体"/>
      <w:sz w:val="28"/>
      <w:szCs w:val="28"/>
    </w:rPr>
  </w:style>
  <w:style w:type="paragraph" w:customStyle="1" w:styleId="76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8">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69">
    <w:name w:val="Char Char101"/>
    <w:basedOn w:val="1"/>
    <w:qFormat/>
    <w:uiPriority w:val="99"/>
    <w:rPr>
      <w:rFonts w:ascii="Tahoma" w:hAnsi="Tahoma"/>
      <w:sz w:val="24"/>
      <w:szCs w:val="20"/>
    </w:rPr>
  </w:style>
  <w:style w:type="paragraph" w:customStyle="1" w:styleId="77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7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72">
    <w:name w:val="列表内容"/>
    <w:basedOn w:val="1"/>
    <w:next w:val="1"/>
    <w:qFormat/>
    <w:uiPriority w:val="99"/>
    <w:pPr>
      <w:widowControl/>
      <w:numPr>
        <w:ilvl w:val="0"/>
        <w:numId w:val="30"/>
      </w:numPr>
      <w:jc w:val="left"/>
    </w:pPr>
    <w:rPr>
      <w:rFonts w:ascii="Times New Roman" w:hAnsi="Times New Roman"/>
      <w:kern w:val="0"/>
      <w:sz w:val="18"/>
      <w:szCs w:val="24"/>
    </w:rPr>
  </w:style>
  <w:style w:type="paragraph" w:customStyle="1" w:styleId="773">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74">
    <w:name w:val="一级项目符号"/>
    <w:basedOn w:val="1"/>
    <w:qFormat/>
    <w:uiPriority w:val="99"/>
    <w:pPr>
      <w:widowControl/>
      <w:numPr>
        <w:ilvl w:val="0"/>
        <w:numId w:val="31"/>
      </w:numPr>
      <w:spacing w:line="360" w:lineRule="auto"/>
    </w:pPr>
    <w:rPr>
      <w:rFonts w:ascii="Times New Roman" w:hAnsi="Times New Roman"/>
      <w:kern w:val="0"/>
      <w:sz w:val="24"/>
      <w:szCs w:val="20"/>
    </w:rPr>
  </w:style>
  <w:style w:type="paragraph" w:customStyle="1" w:styleId="775">
    <w:name w:val="pa-30"/>
    <w:basedOn w:val="1"/>
    <w:qFormat/>
    <w:uiPriority w:val="99"/>
    <w:pPr>
      <w:widowControl/>
      <w:spacing w:before="150" w:after="150"/>
      <w:jc w:val="left"/>
    </w:pPr>
    <w:rPr>
      <w:rFonts w:ascii="宋体" w:hAnsi="宋体" w:cs="宋体"/>
      <w:kern w:val="0"/>
      <w:sz w:val="24"/>
      <w:szCs w:val="24"/>
    </w:rPr>
  </w:style>
  <w:style w:type="paragraph" w:customStyle="1" w:styleId="776">
    <w:name w:val="表格_内容"/>
    <w:basedOn w:val="1"/>
    <w:qFormat/>
    <w:uiPriority w:val="99"/>
    <w:rPr>
      <w:rFonts w:ascii="宋体" w:hAnsi="宋体"/>
      <w:szCs w:val="21"/>
    </w:rPr>
  </w:style>
  <w:style w:type="paragraph" w:customStyle="1" w:styleId="777">
    <w:name w:val="MM Title"/>
    <w:basedOn w:val="78"/>
    <w:qFormat/>
    <w:uiPriority w:val="99"/>
    <w:rPr>
      <w:rFonts w:ascii="Calibri" w:hAnsi="Calibri" w:cs="Arial"/>
      <w:b w:val="0"/>
      <w:sz w:val="18"/>
    </w:rPr>
  </w:style>
  <w:style w:type="paragraph" w:customStyle="1" w:styleId="778">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79">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0">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81">
    <w:name w:val="修订1"/>
    <w:semiHidden/>
    <w:qFormat/>
    <w:uiPriority w:val="99"/>
    <w:rPr>
      <w:rFonts w:ascii="Calibri" w:hAnsi="Calibri" w:eastAsia="宋体" w:cs="Times New Roman"/>
      <w:kern w:val="2"/>
      <w:sz w:val="21"/>
      <w:szCs w:val="22"/>
      <w:lang w:val="en-US" w:eastAsia="zh-CN" w:bidi="ar-SA"/>
    </w:rPr>
  </w:style>
  <w:style w:type="paragraph" w:customStyle="1" w:styleId="782">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83">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85">
    <w:name w:val="5级"/>
    <w:basedOn w:val="1"/>
    <w:next w:val="9"/>
    <w:qFormat/>
    <w:uiPriority w:val="99"/>
    <w:pPr>
      <w:numPr>
        <w:ilvl w:val="4"/>
        <w:numId w:val="32"/>
      </w:numPr>
    </w:pPr>
    <w:rPr>
      <w:rFonts w:eastAsia="黑体"/>
      <w:kern w:val="0"/>
      <w:sz w:val="24"/>
      <w:szCs w:val="20"/>
    </w:rPr>
  </w:style>
  <w:style w:type="paragraph" w:customStyle="1" w:styleId="786">
    <w:name w:val="Body"/>
    <w:basedOn w:val="1"/>
    <w:qFormat/>
    <w:uiPriority w:val="99"/>
    <w:pPr>
      <w:widowControl/>
      <w:spacing w:before="120" w:afterLines="50"/>
    </w:pPr>
    <w:rPr>
      <w:rFonts w:ascii="宋体" w:hAnsi="Times New Roman"/>
      <w:snapToGrid w:val="0"/>
      <w:kern w:val="0"/>
      <w:szCs w:val="20"/>
    </w:rPr>
  </w:style>
  <w:style w:type="paragraph" w:customStyle="1" w:styleId="787">
    <w:name w:val="标准标题2"/>
    <w:basedOn w:val="2"/>
    <w:qFormat/>
    <w:uiPriority w:val="99"/>
    <w:pPr>
      <w:spacing w:line="360" w:lineRule="auto"/>
    </w:pPr>
    <w:rPr>
      <w:rFonts w:eastAsia="仿宋_GB2312"/>
      <w:bCs w:val="0"/>
      <w:sz w:val="28"/>
    </w:rPr>
  </w:style>
  <w:style w:type="paragraph" w:customStyle="1" w:styleId="788">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89">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9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1">
    <w:name w:val="一"/>
    <w:basedOn w:val="205"/>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92">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94">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95">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96">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9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98">
    <w:name w:val="_Style 164"/>
    <w:basedOn w:val="1"/>
    <w:qFormat/>
    <w:uiPriority w:val="99"/>
    <w:rPr>
      <w:rFonts w:ascii="Times New Roman" w:hAnsi="Times New Roman"/>
      <w:szCs w:val="20"/>
    </w:rPr>
  </w:style>
  <w:style w:type="paragraph" w:customStyle="1" w:styleId="799">
    <w:name w:val="GP公文标题1"/>
    <w:basedOn w:val="1"/>
    <w:next w:val="1"/>
    <w:qFormat/>
    <w:uiPriority w:val="99"/>
    <w:pPr>
      <w:numPr>
        <w:ilvl w:val="4"/>
        <w:numId w:val="18"/>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00">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1">
    <w:name w:val="Char Char Char Char Char Char Char1"/>
    <w:basedOn w:val="1"/>
    <w:qFormat/>
    <w:uiPriority w:val="99"/>
    <w:pPr>
      <w:tabs>
        <w:tab w:val="left" w:pos="432"/>
      </w:tabs>
      <w:ind w:left="432" w:hanging="432"/>
    </w:pPr>
    <w:rPr>
      <w:rFonts w:ascii="Tahoma" w:hAnsi="Tahoma"/>
      <w:sz w:val="24"/>
      <w:szCs w:val="20"/>
    </w:rPr>
  </w:style>
  <w:style w:type="paragraph" w:customStyle="1" w:styleId="802">
    <w:name w:val="Table Text"/>
    <w:basedOn w:val="1"/>
    <w:qFormat/>
    <w:uiPriority w:val="99"/>
    <w:pPr>
      <w:widowControl/>
      <w:spacing w:before="60" w:after="60"/>
      <w:jc w:val="left"/>
    </w:pPr>
    <w:rPr>
      <w:rFonts w:ascii="Times New Roman" w:hAnsi="Times New Roman"/>
      <w:kern w:val="0"/>
      <w:sz w:val="24"/>
      <w:szCs w:val="24"/>
    </w:rPr>
  </w:style>
  <w:style w:type="paragraph" w:customStyle="1" w:styleId="803">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80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5">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06">
    <w:name w:val="彩色列表1"/>
    <w:basedOn w:val="1"/>
    <w:qFormat/>
    <w:uiPriority w:val="99"/>
    <w:pPr>
      <w:tabs>
        <w:tab w:val="left" w:pos="1200"/>
      </w:tabs>
      <w:ind w:left="1200" w:hanging="360"/>
    </w:pPr>
  </w:style>
  <w:style w:type="paragraph" w:customStyle="1" w:styleId="807">
    <w:name w:val="封面2级标题"/>
    <w:basedOn w:val="1"/>
    <w:next w:val="304"/>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808">
    <w:name w:val="彩色列表 - 强调文字颜色 11"/>
    <w:basedOn w:val="1"/>
    <w:link w:val="1250"/>
    <w:qFormat/>
    <w:uiPriority w:val="34"/>
    <w:pPr>
      <w:ind w:firstLine="420" w:firstLineChars="200"/>
    </w:pPr>
  </w:style>
  <w:style w:type="paragraph" w:customStyle="1" w:styleId="80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810">
    <w:name w:val="ZJGIS-二级标题"/>
    <w:basedOn w:val="2"/>
    <w:qFormat/>
    <w:uiPriority w:val="99"/>
    <w:pPr>
      <w:numPr>
        <w:ilvl w:val="1"/>
        <w:numId w:val="13"/>
      </w:numPr>
      <w:spacing w:before="240" w:after="240" w:line="240" w:lineRule="auto"/>
    </w:pPr>
    <w:rPr>
      <w:rFonts w:ascii="Times New Roman" w:hAnsi="Times New Roman" w:eastAsia="楷体_GB2312"/>
      <w:sz w:val="30"/>
      <w:szCs w:val="30"/>
    </w:rPr>
  </w:style>
  <w:style w:type="paragraph" w:customStyle="1" w:styleId="811">
    <w:name w:val="pa-7"/>
    <w:basedOn w:val="1"/>
    <w:qFormat/>
    <w:uiPriority w:val="99"/>
    <w:pPr>
      <w:widowControl/>
      <w:spacing w:before="150" w:after="150"/>
      <w:jc w:val="left"/>
    </w:pPr>
    <w:rPr>
      <w:rFonts w:ascii="宋体" w:hAnsi="宋体" w:cs="宋体"/>
      <w:kern w:val="0"/>
      <w:sz w:val="24"/>
      <w:szCs w:val="24"/>
    </w:rPr>
  </w:style>
  <w:style w:type="paragraph" w:customStyle="1" w:styleId="812">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13">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14">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815">
    <w:name w:val="CM12"/>
    <w:basedOn w:val="697"/>
    <w:next w:val="697"/>
    <w:qFormat/>
    <w:uiPriority w:val="99"/>
    <w:pPr>
      <w:spacing w:line="468" w:lineRule="atLeast"/>
    </w:pPr>
    <w:rPr>
      <w:rFonts w:ascii="宋体" w:hAnsi="Times New Roman" w:eastAsia="宋体" w:cs="Times New Roman"/>
      <w:color w:val="auto"/>
    </w:rPr>
  </w:style>
  <w:style w:type="paragraph" w:customStyle="1" w:styleId="816">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17">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818">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19">
    <w:name w:val="图表引用"/>
    <w:basedOn w:val="1"/>
    <w:qFormat/>
    <w:uiPriority w:val="99"/>
    <w:pPr>
      <w:spacing w:line="360" w:lineRule="auto"/>
      <w:jc w:val="center"/>
    </w:pPr>
    <w:rPr>
      <w:rFonts w:ascii="仿宋_GB2312" w:eastAsia="仿宋_GB2312"/>
      <w:b/>
      <w:sz w:val="24"/>
      <w:szCs w:val="28"/>
    </w:rPr>
  </w:style>
  <w:style w:type="paragraph" w:customStyle="1" w:styleId="820">
    <w:name w:val="样式 正文段落 + 首行缩进:  0 字符"/>
    <w:basedOn w:val="371"/>
    <w:qFormat/>
    <w:uiPriority w:val="99"/>
    <w:pPr>
      <w:spacing w:line="360" w:lineRule="auto"/>
      <w:ind w:firstLine="0"/>
    </w:pPr>
    <w:rPr>
      <w:rFonts w:ascii="宋体" w:hAnsi="宋体" w:cs="宋体"/>
      <w:kern w:val="0"/>
    </w:rPr>
  </w:style>
  <w:style w:type="paragraph" w:customStyle="1" w:styleId="821">
    <w:name w:val="Char8"/>
    <w:basedOn w:val="1"/>
    <w:qFormat/>
    <w:uiPriority w:val="99"/>
    <w:pPr>
      <w:tabs>
        <w:tab w:val="left" w:pos="432"/>
      </w:tabs>
      <w:ind w:left="432" w:hanging="432"/>
    </w:pPr>
    <w:rPr>
      <w:rFonts w:ascii="Times New Roman" w:hAnsi="Times New Roman"/>
      <w:sz w:val="24"/>
      <w:szCs w:val="24"/>
    </w:rPr>
  </w:style>
  <w:style w:type="paragraph" w:customStyle="1" w:styleId="822">
    <w:name w:val="Char Char Char1"/>
    <w:basedOn w:val="1"/>
    <w:qFormat/>
    <w:uiPriority w:val="99"/>
    <w:rPr>
      <w:rFonts w:ascii="Times New Roman" w:hAnsi="Times New Roman" w:eastAsia="仿宋_GB2312" w:cs="宋体"/>
      <w:sz w:val="24"/>
      <w:szCs w:val="20"/>
    </w:rPr>
  </w:style>
  <w:style w:type="paragraph" w:customStyle="1" w:styleId="823">
    <w:name w:val="ZJGIS-五级标题"/>
    <w:basedOn w:val="7"/>
    <w:qFormat/>
    <w:uiPriority w:val="99"/>
    <w:pPr>
      <w:numPr>
        <w:ilvl w:val="4"/>
        <w:numId w:val="13"/>
      </w:numPr>
      <w:spacing w:before="120" w:after="120" w:line="240" w:lineRule="auto"/>
    </w:pPr>
    <w:rPr>
      <w:rFonts w:ascii="Times New Roman" w:hAnsi="Times New Roman"/>
      <w:sz w:val="24"/>
      <w:szCs w:val="24"/>
    </w:rPr>
  </w:style>
  <w:style w:type="paragraph" w:customStyle="1" w:styleId="82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25">
    <w:name w:val="ZJGIS表格表头"/>
    <w:basedOn w:val="1"/>
    <w:qFormat/>
    <w:uiPriority w:val="99"/>
    <w:pPr>
      <w:jc w:val="center"/>
    </w:pPr>
    <w:rPr>
      <w:rFonts w:ascii="Arial" w:hAnsi="Arial" w:eastAsia="黑体"/>
      <w:b/>
    </w:rPr>
  </w:style>
  <w:style w:type="paragraph" w:customStyle="1" w:styleId="826">
    <w:name w:val="吉奥封面(黑体小初)"/>
    <w:basedOn w:val="214"/>
    <w:qFormat/>
    <w:uiPriority w:val="99"/>
    <w:pPr>
      <w:spacing w:before="480"/>
      <w:ind w:firstLine="0" w:firstLineChars="0"/>
      <w:jc w:val="center"/>
    </w:pPr>
    <w:rPr>
      <w:rFonts w:eastAsia="黑体"/>
      <w:sz w:val="72"/>
      <w:szCs w:val="72"/>
    </w:rPr>
  </w:style>
  <w:style w:type="paragraph" w:customStyle="1" w:styleId="827">
    <w:name w:val="样式 标题 3 + 首行缩进:  2 字符1"/>
    <w:basedOn w:val="5"/>
    <w:qFormat/>
    <w:uiPriority w:val="99"/>
    <w:pPr>
      <w:spacing w:line="360" w:lineRule="auto"/>
    </w:pPr>
    <w:rPr>
      <w:rFonts w:ascii="Times New Roman" w:hAnsi="Times New Roman" w:cs="宋体"/>
      <w:szCs w:val="20"/>
    </w:rPr>
  </w:style>
  <w:style w:type="character" w:customStyle="1" w:styleId="828">
    <w:name w:val="一级标题 Char"/>
    <w:link w:val="829"/>
    <w:qFormat/>
    <w:locked/>
    <w:uiPriority w:val="0"/>
    <w:rPr>
      <w:rFonts w:ascii="宋体" w:hAnsi="宋体"/>
      <w:b/>
      <w:sz w:val="36"/>
      <w:szCs w:val="36"/>
    </w:rPr>
  </w:style>
  <w:style w:type="paragraph" w:customStyle="1" w:styleId="829">
    <w:name w:val="一级标题"/>
    <w:basedOn w:val="42"/>
    <w:link w:val="828"/>
    <w:qFormat/>
    <w:uiPriority w:val="0"/>
    <w:pPr>
      <w:spacing w:line="360" w:lineRule="auto"/>
      <w:jc w:val="center"/>
    </w:pPr>
    <w:rPr>
      <w:rFonts w:hAnsi="宋体" w:eastAsiaTheme="minorEastAsia" w:cstheme="minorBidi"/>
      <w:b/>
      <w:sz w:val="36"/>
      <w:szCs w:val="36"/>
    </w:rPr>
  </w:style>
  <w:style w:type="character" w:customStyle="1" w:styleId="830">
    <w:name w:val="纯文本 Char1"/>
    <w:qFormat/>
    <w:uiPriority w:val="99"/>
    <w:rPr>
      <w:rFonts w:ascii="宋体" w:hAnsi="Courier New"/>
      <w:kern w:val="2"/>
      <w:sz w:val="24"/>
      <w:szCs w:val="24"/>
    </w:rPr>
  </w:style>
  <w:style w:type="paragraph" w:customStyle="1" w:styleId="831">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32">
    <w:name w:val="纯文本2"/>
    <w:basedOn w:val="831"/>
    <w:qFormat/>
    <w:uiPriority w:val="99"/>
    <w:pPr>
      <w:widowControl/>
      <w:jc w:val="left"/>
    </w:pPr>
    <w:rPr>
      <w:rFonts w:ascii="宋体" w:hAnsi="Courier New"/>
    </w:rPr>
  </w:style>
  <w:style w:type="character" w:customStyle="1" w:styleId="833">
    <w:name w:val="列表段落 字符"/>
    <w:link w:val="834"/>
    <w:qFormat/>
    <w:uiPriority w:val="0"/>
  </w:style>
  <w:style w:type="paragraph" w:customStyle="1" w:styleId="834">
    <w:name w:val="列表段落1"/>
    <w:basedOn w:val="1"/>
    <w:link w:val="833"/>
    <w:qFormat/>
    <w:uiPriority w:val="0"/>
    <w:pPr>
      <w:ind w:firstLine="420" w:firstLineChars="200"/>
    </w:pPr>
    <w:rPr>
      <w:rFonts w:asciiTheme="minorHAnsi" w:hAnsiTheme="minorHAnsi" w:eastAsiaTheme="minorEastAsia" w:cstheme="minorBidi"/>
    </w:rPr>
  </w:style>
  <w:style w:type="character" w:customStyle="1" w:styleId="835">
    <w:name w:val="正 文 Char"/>
    <w:link w:val="836"/>
    <w:qFormat/>
    <w:locked/>
    <w:uiPriority w:val="0"/>
    <w:rPr>
      <w:sz w:val="24"/>
      <w:szCs w:val="24"/>
    </w:rPr>
  </w:style>
  <w:style w:type="paragraph" w:customStyle="1" w:styleId="836">
    <w:name w:val="正 文"/>
    <w:basedOn w:val="1"/>
    <w:link w:val="835"/>
    <w:qFormat/>
    <w:uiPriority w:val="0"/>
    <w:pPr>
      <w:spacing w:line="360" w:lineRule="auto"/>
      <w:ind w:firstLine="420"/>
    </w:pPr>
    <w:rPr>
      <w:rFonts w:asciiTheme="minorHAnsi" w:hAnsiTheme="minorHAnsi" w:eastAsiaTheme="minorEastAsia" w:cstheme="minorBidi"/>
      <w:sz w:val="24"/>
      <w:szCs w:val="24"/>
    </w:rPr>
  </w:style>
  <w:style w:type="character" w:customStyle="1" w:styleId="837">
    <w:name w:val="font01"/>
    <w:qFormat/>
    <w:uiPriority w:val="0"/>
    <w:rPr>
      <w:rFonts w:hint="eastAsia" w:ascii="微软雅黑" w:hAnsi="微软雅黑" w:eastAsia="微软雅黑" w:cs="微软雅黑"/>
      <w:b/>
      <w:color w:val="000000"/>
      <w:sz w:val="24"/>
      <w:szCs w:val="24"/>
      <w:u w:val="none"/>
    </w:rPr>
  </w:style>
  <w:style w:type="character" w:customStyle="1" w:styleId="838">
    <w:name w:val="font21"/>
    <w:qFormat/>
    <w:uiPriority w:val="0"/>
    <w:rPr>
      <w:rFonts w:hint="eastAsia" w:ascii="微软雅黑" w:hAnsi="微软雅黑" w:eastAsia="微软雅黑" w:cs="微软雅黑"/>
      <w:color w:val="000000"/>
      <w:sz w:val="16"/>
      <w:szCs w:val="16"/>
      <w:u w:val="none"/>
    </w:rPr>
  </w:style>
  <w:style w:type="character" w:customStyle="1" w:styleId="839">
    <w:name w:val="font51"/>
    <w:qFormat/>
    <w:uiPriority w:val="0"/>
    <w:rPr>
      <w:rFonts w:hint="eastAsia" w:ascii="微软雅黑" w:hAnsi="微软雅黑" w:eastAsia="微软雅黑" w:cs="微软雅黑"/>
      <w:b/>
      <w:color w:val="000000"/>
      <w:sz w:val="16"/>
      <w:szCs w:val="16"/>
      <w:u w:val="none"/>
    </w:rPr>
  </w:style>
  <w:style w:type="character" w:customStyle="1" w:styleId="840">
    <w:name w:val="font31"/>
    <w:qFormat/>
    <w:uiPriority w:val="0"/>
    <w:rPr>
      <w:rFonts w:hint="eastAsia" w:ascii="微软雅黑" w:hAnsi="微软雅黑" w:eastAsia="微软雅黑" w:cs="微软雅黑"/>
      <w:b/>
      <w:color w:val="000000"/>
      <w:sz w:val="16"/>
      <w:szCs w:val="16"/>
      <w:u w:val="none"/>
    </w:rPr>
  </w:style>
  <w:style w:type="character" w:customStyle="1" w:styleId="841">
    <w:name w:val="font41"/>
    <w:qFormat/>
    <w:uiPriority w:val="0"/>
    <w:rPr>
      <w:rFonts w:hint="eastAsia" w:ascii="微软雅黑" w:hAnsi="微软雅黑" w:eastAsia="微软雅黑" w:cs="微软雅黑"/>
      <w:color w:val="000000"/>
      <w:sz w:val="16"/>
      <w:szCs w:val="16"/>
      <w:u w:val="none"/>
    </w:rPr>
  </w:style>
  <w:style w:type="character" w:customStyle="1" w:styleId="842">
    <w:name w:val="页脚 字符"/>
    <w:qFormat/>
    <w:uiPriority w:val="99"/>
  </w:style>
  <w:style w:type="paragraph" w:customStyle="1" w:styleId="843">
    <w:name w:val="正文360首行缩进"/>
    <w:basedOn w:val="1"/>
    <w:link w:val="875"/>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44">
    <w:name w:val="列出段落111"/>
    <w:basedOn w:val="1"/>
    <w:qFormat/>
    <w:uiPriority w:val="34"/>
    <w:pPr>
      <w:ind w:firstLine="420" w:firstLineChars="200"/>
    </w:pPr>
    <w:rPr>
      <w:rFonts w:ascii="等线" w:hAnsi="等线" w:eastAsia="等线"/>
    </w:rPr>
  </w:style>
  <w:style w:type="paragraph" w:customStyle="1" w:styleId="845">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6">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48">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2">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3">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4">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5">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56">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7">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9">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0">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61">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2">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3">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4">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5">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6">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7">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8">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9">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70">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71">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72">
    <w:name w:val="修订11"/>
    <w:unhideWhenUsed/>
    <w:qFormat/>
    <w:uiPriority w:val="99"/>
    <w:rPr>
      <w:rFonts w:ascii="等线" w:hAnsi="等线" w:eastAsia="等线" w:cs="Times New Roman"/>
      <w:kern w:val="2"/>
      <w:sz w:val="21"/>
      <w:szCs w:val="22"/>
      <w:lang w:val="en-US" w:eastAsia="zh-CN" w:bidi="ar-SA"/>
    </w:rPr>
  </w:style>
  <w:style w:type="paragraph" w:customStyle="1" w:styleId="873">
    <w:name w:val="List Paragraph2"/>
    <w:basedOn w:val="1"/>
    <w:qFormat/>
    <w:uiPriority w:val="99"/>
    <w:pPr>
      <w:spacing w:line="360" w:lineRule="auto"/>
      <w:ind w:firstLine="420" w:firstLineChars="200"/>
    </w:pPr>
    <w:rPr>
      <w:rFonts w:ascii="Times New Roman" w:hAnsi="Times New Roman"/>
      <w:szCs w:val="21"/>
    </w:rPr>
  </w:style>
  <w:style w:type="paragraph" w:customStyle="1" w:styleId="874">
    <w:name w:val="列表段落11"/>
    <w:basedOn w:val="1"/>
    <w:qFormat/>
    <w:uiPriority w:val="34"/>
    <w:pPr>
      <w:ind w:firstLine="420" w:firstLineChars="200"/>
    </w:pPr>
    <w:rPr>
      <w:rFonts w:ascii="Cambria" w:hAnsi="Cambria"/>
      <w:sz w:val="24"/>
      <w:szCs w:val="24"/>
    </w:rPr>
  </w:style>
  <w:style w:type="character" w:customStyle="1" w:styleId="875">
    <w:name w:val="正文360首行缩进 Char"/>
    <w:basedOn w:val="86"/>
    <w:link w:val="843"/>
    <w:qFormat/>
    <w:uiPriority w:val="0"/>
    <w:rPr>
      <w:rFonts w:ascii="Times New Roman" w:hAnsi="Times New Roman" w:eastAsia="宋体" w:cs="Times New Roman"/>
      <w:sz w:val="24"/>
      <w:szCs w:val="20"/>
    </w:rPr>
  </w:style>
  <w:style w:type="paragraph" w:customStyle="1" w:styleId="876">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77">
    <w:name w:val="书籍标题11"/>
    <w:qFormat/>
    <w:uiPriority w:val="33"/>
    <w:rPr>
      <w:b/>
      <w:bCs/>
      <w:smallCaps/>
      <w:spacing w:val="5"/>
    </w:rPr>
  </w:style>
  <w:style w:type="paragraph" w:customStyle="1" w:styleId="878">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79">
    <w:name w:val="明显参考11"/>
    <w:qFormat/>
    <w:uiPriority w:val="0"/>
    <w:rPr>
      <w:b/>
      <w:sz w:val="24"/>
      <w:u w:val="single"/>
    </w:rPr>
  </w:style>
  <w:style w:type="character" w:customStyle="1" w:styleId="880">
    <w:name w:val="Char Char142"/>
    <w:qFormat/>
    <w:locked/>
    <w:uiPriority w:val="0"/>
    <w:rPr>
      <w:rFonts w:ascii="楷体_GB2312" w:eastAsia="楷体_GB2312"/>
      <w:kern w:val="2"/>
      <w:sz w:val="32"/>
      <w:lang w:val="en-US" w:eastAsia="zh-CN" w:bidi="ar-SA"/>
    </w:rPr>
  </w:style>
  <w:style w:type="paragraph" w:customStyle="1" w:styleId="881">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82">
    <w:name w:val="Char Char51"/>
    <w:qFormat/>
    <w:uiPriority w:val="0"/>
    <w:rPr>
      <w:rFonts w:ascii="Calibri" w:hAnsi="Calibri" w:eastAsia="宋体"/>
      <w:sz w:val="18"/>
      <w:szCs w:val="18"/>
      <w:lang w:bidi="ar-SA"/>
    </w:rPr>
  </w:style>
  <w:style w:type="character" w:customStyle="1" w:styleId="883">
    <w:name w:val="Char Char61"/>
    <w:qFormat/>
    <w:uiPriority w:val="0"/>
    <w:rPr>
      <w:rFonts w:ascii="Calibri" w:hAnsi="Calibri" w:eastAsia="宋体"/>
      <w:b/>
      <w:bCs/>
      <w:kern w:val="2"/>
      <w:sz w:val="28"/>
      <w:szCs w:val="28"/>
      <w:lang w:bidi="ar-SA"/>
    </w:rPr>
  </w:style>
  <w:style w:type="character" w:customStyle="1" w:styleId="884">
    <w:name w:val="Char Char81"/>
    <w:qFormat/>
    <w:uiPriority w:val="0"/>
    <w:rPr>
      <w:rFonts w:ascii="Arial" w:hAnsi="Arial" w:eastAsia="黑体"/>
      <w:b/>
      <w:bCs/>
      <w:kern w:val="2"/>
      <w:sz w:val="32"/>
      <w:szCs w:val="32"/>
      <w:lang w:val="en-US" w:eastAsia="zh-CN" w:bidi="ar-SA"/>
    </w:rPr>
  </w:style>
  <w:style w:type="character" w:customStyle="1" w:styleId="885">
    <w:name w:val="Char Char22"/>
    <w:qFormat/>
    <w:uiPriority w:val="0"/>
    <w:rPr>
      <w:rFonts w:ascii="宋体" w:hAnsi="Courier New" w:eastAsia="宋体"/>
      <w:sz w:val="21"/>
      <w:lang w:val="en-US" w:eastAsia="zh-CN" w:bidi="ar-SA"/>
    </w:rPr>
  </w:style>
  <w:style w:type="character" w:customStyle="1" w:styleId="886">
    <w:name w:val="占位符文本1"/>
    <w:qFormat/>
    <w:uiPriority w:val="0"/>
    <w:rPr>
      <w:color w:val="808080"/>
    </w:rPr>
  </w:style>
  <w:style w:type="character" w:customStyle="1" w:styleId="887">
    <w:name w:val="Char Char121"/>
    <w:qFormat/>
    <w:uiPriority w:val="0"/>
    <w:rPr>
      <w:rFonts w:ascii="宋体" w:hAnsi="Courier New" w:eastAsia="宋体" w:cs="Times New Roman"/>
      <w:spacing w:val="-4"/>
      <w:sz w:val="18"/>
      <w:szCs w:val="20"/>
    </w:rPr>
  </w:style>
  <w:style w:type="character" w:customStyle="1" w:styleId="888">
    <w:name w:val="不明显参考11"/>
    <w:qFormat/>
    <w:uiPriority w:val="31"/>
    <w:rPr>
      <w:smallCaps/>
      <w:color w:val="C0504D"/>
      <w:u w:val="single"/>
    </w:rPr>
  </w:style>
  <w:style w:type="character" w:customStyle="1" w:styleId="889">
    <w:name w:val="Char Char31"/>
    <w:qFormat/>
    <w:uiPriority w:val="0"/>
    <w:rPr>
      <w:rFonts w:ascii="Arial" w:hAnsi="Arial" w:eastAsia="黑体"/>
      <w:b/>
      <w:kern w:val="2"/>
      <w:sz w:val="32"/>
      <w:lang w:val="en-US" w:eastAsia="zh-CN" w:bidi="ar-SA"/>
    </w:rPr>
  </w:style>
  <w:style w:type="character" w:customStyle="1" w:styleId="890">
    <w:name w:val="Char Char71"/>
    <w:qFormat/>
    <w:uiPriority w:val="0"/>
    <w:rPr>
      <w:rFonts w:eastAsia="宋体"/>
      <w:b/>
      <w:kern w:val="2"/>
      <w:sz w:val="32"/>
      <w:lang w:bidi="ar-SA"/>
    </w:rPr>
  </w:style>
  <w:style w:type="character" w:customStyle="1" w:styleId="891">
    <w:name w:val="Char Char91"/>
    <w:qFormat/>
    <w:uiPriority w:val="0"/>
    <w:rPr>
      <w:rFonts w:eastAsia="宋体"/>
      <w:b/>
      <w:kern w:val="44"/>
      <w:sz w:val="44"/>
      <w:lang w:bidi="ar-SA"/>
    </w:rPr>
  </w:style>
  <w:style w:type="character" w:customStyle="1" w:styleId="892">
    <w:name w:val="Char Char131"/>
    <w:qFormat/>
    <w:uiPriority w:val="0"/>
    <w:rPr>
      <w:rFonts w:ascii="Calibri" w:hAnsi="Calibri" w:eastAsia="宋体" w:cs="Times New Roman"/>
      <w:sz w:val="18"/>
      <w:szCs w:val="18"/>
    </w:rPr>
  </w:style>
  <w:style w:type="character" w:customStyle="1" w:styleId="893">
    <w:name w:val="Char Char41"/>
    <w:qFormat/>
    <w:uiPriority w:val="0"/>
    <w:rPr>
      <w:rFonts w:ascii="Calibri" w:hAnsi="Calibri" w:eastAsia="宋体"/>
      <w:sz w:val="18"/>
      <w:szCs w:val="18"/>
      <w:lang w:bidi="ar-SA"/>
    </w:rPr>
  </w:style>
  <w:style w:type="paragraph" w:customStyle="1" w:styleId="894">
    <w:name w:val="批注主题11"/>
    <w:basedOn w:val="26"/>
    <w:next w:val="26"/>
    <w:qFormat/>
    <w:uiPriority w:val="99"/>
    <w:rPr>
      <w:b/>
      <w:bCs/>
      <w:kern w:val="0"/>
      <w:sz w:val="20"/>
      <w:szCs w:val="20"/>
    </w:rPr>
  </w:style>
  <w:style w:type="paragraph" w:customStyle="1" w:styleId="89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6">
    <w:name w:val="Char Char1 Char11"/>
    <w:basedOn w:val="1"/>
    <w:qFormat/>
    <w:uiPriority w:val="99"/>
    <w:rPr>
      <w:rFonts w:ascii="仿宋_GB2312" w:hAnsi="Times New Roman" w:eastAsia="仿宋_GB2312"/>
      <w:b/>
      <w:sz w:val="32"/>
      <w:szCs w:val="32"/>
    </w:rPr>
  </w:style>
  <w:style w:type="paragraph" w:customStyle="1" w:styleId="897">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98">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99">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900">
    <w:name w:val="Char Char Char11"/>
    <w:basedOn w:val="1"/>
    <w:qFormat/>
    <w:uiPriority w:val="99"/>
  </w:style>
  <w:style w:type="paragraph" w:customStyle="1" w:styleId="901">
    <w:name w:val="Char111"/>
    <w:basedOn w:val="1"/>
    <w:qFormat/>
    <w:uiPriority w:val="99"/>
    <w:rPr>
      <w:rFonts w:ascii="仿宋_GB2312" w:hAnsi="Times New Roman" w:eastAsia="仿宋_GB2312"/>
      <w:b/>
      <w:sz w:val="32"/>
      <w:szCs w:val="32"/>
    </w:rPr>
  </w:style>
  <w:style w:type="paragraph" w:customStyle="1" w:styleId="902">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03">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904">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905">
    <w:name w:val="Char31"/>
    <w:basedOn w:val="1"/>
    <w:qFormat/>
    <w:uiPriority w:val="99"/>
    <w:rPr>
      <w:rFonts w:ascii="仿宋_GB2312" w:hAnsi="Times New Roman" w:eastAsia="仿宋_GB2312"/>
      <w:b/>
      <w:sz w:val="32"/>
      <w:szCs w:val="32"/>
    </w:rPr>
  </w:style>
  <w:style w:type="paragraph" w:customStyle="1" w:styleId="906">
    <w:name w:val="正文文本缩进11"/>
    <w:basedOn w:val="1"/>
    <w:qFormat/>
    <w:uiPriority w:val="99"/>
    <w:pPr>
      <w:spacing w:after="120"/>
      <w:ind w:left="420" w:leftChars="200"/>
    </w:pPr>
    <w:rPr>
      <w:rFonts w:cs="黑体"/>
    </w:rPr>
  </w:style>
  <w:style w:type="paragraph" w:customStyle="1" w:styleId="907">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908">
    <w:name w:val="Char Char Char Char Char Char Char Char1"/>
    <w:basedOn w:val="1"/>
    <w:qFormat/>
    <w:uiPriority w:val="99"/>
    <w:rPr>
      <w:rFonts w:ascii="仿宋_GB2312" w:hAnsi="Times New Roman" w:eastAsia="仿宋_GB2312"/>
      <w:b/>
      <w:sz w:val="32"/>
      <w:szCs w:val="32"/>
    </w:rPr>
  </w:style>
  <w:style w:type="paragraph" w:customStyle="1" w:styleId="909">
    <w:name w:val="列出段落12"/>
    <w:basedOn w:val="1"/>
    <w:qFormat/>
    <w:uiPriority w:val="99"/>
    <w:pPr>
      <w:ind w:firstLine="420" w:firstLineChars="200"/>
    </w:pPr>
  </w:style>
  <w:style w:type="paragraph" w:customStyle="1" w:styleId="910">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11">
    <w:name w:val="Char1 Char Char Char2"/>
    <w:basedOn w:val="1"/>
    <w:qFormat/>
    <w:uiPriority w:val="99"/>
    <w:rPr>
      <w:rFonts w:ascii="Tahoma" w:hAnsi="Tahoma"/>
      <w:sz w:val="24"/>
      <w:szCs w:val="20"/>
    </w:rPr>
  </w:style>
  <w:style w:type="paragraph" w:customStyle="1" w:styleId="912">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913">
    <w:name w:val="Char Char10"/>
    <w:basedOn w:val="1"/>
    <w:qFormat/>
    <w:uiPriority w:val="99"/>
    <w:rPr>
      <w:rFonts w:ascii="Tahoma" w:hAnsi="Tahoma"/>
      <w:sz w:val="24"/>
      <w:szCs w:val="20"/>
    </w:rPr>
  </w:style>
  <w:style w:type="paragraph" w:customStyle="1" w:styleId="914">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915">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916">
    <w:name w:val="Book Title"/>
    <w:qFormat/>
    <w:uiPriority w:val="33"/>
    <w:rPr>
      <w:b/>
      <w:bCs/>
      <w:smallCaps/>
      <w:spacing w:val="5"/>
    </w:rPr>
  </w:style>
  <w:style w:type="character" w:customStyle="1" w:styleId="917">
    <w:name w:val="z-窗体底端 字符2"/>
    <w:link w:val="918"/>
    <w:qFormat/>
    <w:uiPriority w:val="0"/>
    <w:rPr>
      <w:rFonts w:ascii="Arial" w:hAnsi="Arial" w:cs="Arial"/>
      <w:vanish/>
      <w:sz w:val="16"/>
      <w:szCs w:val="16"/>
    </w:rPr>
  </w:style>
  <w:style w:type="paragraph" w:customStyle="1" w:styleId="918">
    <w:name w:val="HTML Bottom of Form"/>
    <w:basedOn w:val="1"/>
    <w:next w:val="1"/>
    <w:link w:val="91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919">
    <w:name w:val="Intense Reference"/>
    <w:qFormat/>
    <w:uiPriority w:val="0"/>
    <w:rPr>
      <w:b/>
      <w:sz w:val="24"/>
      <w:u w:val="single"/>
    </w:rPr>
  </w:style>
  <w:style w:type="character" w:customStyle="1" w:styleId="920">
    <w:name w:val="z-窗体顶端 字符2"/>
    <w:link w:val="921"/>
    <w:qFormat/>
    <w:uiPriority w:val="0"/>
    <w:rPr>
      <w:rFonts w:ascii="Arial" w:hAnsi="Arial" w:cs="Arial"/>
      <w:vanish/>
      <w:sz w:val="16"/>
      <w:szCs w:val="16"/>
    </w:rPr>
  </w:style>
  <w:style w:type="paragraph" w:customStyle="1" w:styleId="921">
    <w:name w:val="HTML Top of Form"/>
    <w:basedOn w:val="1"/>
    <w:next w:val="1"/>
    <w:link w:val="920"/>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22">
    <w:name w:val="Subtle Reference"/>
    <w:qFormat/>
    <w:uiPriority w:val="31"/>
    <w:rPr>
      <w:smallCaps/>
      <w:color w:val="C0504D"/>
      <w:u w:val="single"/>
    </w:rPr>
  </w:style>
  <w:style w:type="paragraph" w:customStyle="1" w:styleId="923">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24">
    <w:name w:val="z-窗体底端 Char1"/>
    <w:basedOn w:val="86"/>
    <w:semiHidden/>
    <w:qFormat/>
    <w:uiPriority w:val="99"/>
    <w:rPr>
      <w:rFonts w:ascii="Arial" w:hAnsi="Arial" w:eastAsia="宋体" w:cs="Arial"/>
      <w:vanish/>
      <w:sz w:val="16"/>
      <w:szCs w:val="16"/>
    </w:rPr>
  </w:style>
  <w:style w:type="character" w:customStyle="1" w:styleId="925">
    <w:name w:val="z-窗体顶端 Char1"/>
    <w:basedOn w:val="86"/>
    <w:semiHidden/>
    <w:qFormat/>
    <w:uiPriority w:val="99"/>
    <w:rPr>
      <w:rFonts w:ascii="Arial" w:hAnsi="Arial" w:eastAsia="宋体" w:cs="Arial"/>
      <w:vanish/>
      <w:sz w:val="16"/>
      <w:szCs w:val="16"/>
    </w:rPr>
  </w:style>
  <w:style w:type="paragraph" w:customStyle="1" w:styleId="926">
    <w:name w:val="Revision"/>
    <w:semiHidden/>
    <w:qFormat/>
    <w:uiPriority w:val="99"/>
    <w:rPr>
      <w:rFonts w:ascii="Calibri" w:hAnsi="Calibri" w:eastAsia="宋体" w:cs="Times New Roman"/>
      <w:kern w:val="2"/>
      <w:sz w:val="21"/>
      <w:szCs w:val="22"/>
      <w:lang w:val="en-US" w:eastAsia="zh-CN" w:bidi="ar-SA"/>
    </w:rPr>
  </w:style>
  <w:style w:type="paragraph" w:customStyle="1" w:styleId="927">
    <w:name w:val="列表段落"/>
    <w:basedOn w:val="1"/>
    <w:qFormat/>
    <w:uiPriority w:val="99"/>
    <w:pPr>
      <w:ind w:firstLine="420" w:firstLineChars="200"/>
    </w:pPr>
  </w:style>
  <w:style w:type="character" w:customStyle="1" w:styleId="928">
    <w:name w:val="content1"/>
    <w:qFormat/>
    <w:uiPriority w:val="0"/>
    <w:rPr>
      <w:rFonts w:hint="default" w:ascii="Tahoma" w:hAnsi="Tahoma" w:cs="Tahoma"/>
      <w:sz w:val="21"/>
      <w:szCs w:val="21"/>
    </w:rPr>
  </w:style>
  <w:style w:type="character" w:customStyle="1" w:styleId="929">
    <w:name w:val="style25"/>
    <w:basedOn w:val="86"/>
    <w:qFormat/>
    <w:uiPriority w:val="0"/>
  </w:style>
  <w:style w:type="character" w:customStyle="1" w:styleId="930">
    <w:name w:val="style281"/>
    <w:qFormat/>
    <w:uiPriority w:val="0"/>
    <w:rPr>
      <w:color w:val="0000FF"/>
      <w:sz w:val="21"/>
      <w:szCs w:val="21"/>
    </w:rPr>
  </w:style>
  <w:style w:type="character" w:customStyle="1" w:styleId="931">
    <w:name w:val="ml21"/>
    <w:qFormat/>
    <w:uiPriority w:val="0"/>
    <w:rPr>
      <w:rFonts w:hint="default"/>
      <w:color w:val="0000FF"/>
      <w:sz w:val="21"/>
      <w:szCs w:val="21"/>
    </w:rPr>
  </w:style>
  <w:style w:type="character" w:customStyle="1" w:styleId="932">
    <w:name w:val="newstyle1"/>
    <w:qFormat/>
    <w:uiPriority w:val="0"/>
    <w:rPr>
      <w:rFonts w:hint="default"/>
      <w:sz w:val="18"/>
      <w:szCs w:val="18"/>
    </w:rPr>
  </w:style>
  <w:style w:type="character" w:customStyle="1" w:styleId="933">
    <w:name w:val="center style5"/>
    <w:basedOn w:val="86"/>
    <w:qFormat/>
    <w:uiPriority w:val="0"/>
  </w:style>
  <w:style w:type="character" w:customStyle="1" w:styleId="934">
    <w:name w:val="新正文 Char"/>
    <w:link w:val="935"/>
    <w:qFormat/>
    <w:uiPriority w:val="0"/>
    <w:rPr>
      <w:szCs w:val="24"/>
    </w:rPr>
  </w:style>
  <w:style w:type="paragraph" w:customStyle="1" w:styleId="935">
    <w:name w:val="新正文"/>
    <w:basedOn w:val="1"/>
    <w:link w:val="93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3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3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3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4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4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4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5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5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5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5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5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6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6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6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6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6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6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6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6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6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7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7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7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7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7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7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7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78">
    <w:name w:val="题二"/>
    <w:basedOn w:val="947"/>
    <w:qFormat/>
    <w:uiPriority w:val="99"/>
    <w:pPr>
      <w:outlineLvl w:val="9"/>
    </w:pPr>
  </w:style>
  <w:style w:type="paragraph" w:customStyle="1" w:styleId="97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8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8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84">
    <w:name w:val="z-窗体底端 字符1"/>
    <w:qFormat/>
    <w:uiPriority w:val="0"/>
    <w:rPr>
      <w:rFonts w:ascii="Arial" w:hAnsi="Arial" w:cs="Arial"/>
      <w:vanish/>
      <w:sz w:val="16"/>
      <w:szCs w:val="16"/>
    </w:rPr>
  </w:style>
  <w:style w:type="character" w:customStyle="1" w:styleId="985">
    <w:name w:val="z-窗体顶端 字符1"/>
    <w:qFormat/>
    <w:uiPriority w:val="0"/>
    <w:rPr>
      <w:rFonts w:ascii="Arial" w:hAnsi="Arial" w:cs="Arial"/>
      <w:vanish/>
      <w:sz w:val="16"/>
      <w:szCs w:val="16"/>
    </w:rPr>
  </w:style>
  <w:style w:type="character" w:customStyle="1" w:styleId="986">
    <w:name w:val="批注主题 字符"/>
    <w:basedOn w:val="105"/>
    <w:link w:val="79"/>
    <w:qFormat/>
    <w:uiPriority w:val="99"/>
    <w:rPr>
      <w:rFonts w:ascii="Calibri" w:hAnsi="Calibri" w:eastAsia="宋体" w:cs="Times New Roman"/>
      <w:b/>
      <w:bCs/>
    </w:rPr>
  </w:style>
  <w:style w:type="character" w:customStyle="1" w:styleId="987">
    <w:name w:val="正文首行缩进 2 字符"/>
    <w:basedOn w:val="109"/>
    <w:link w:val="33"/>
    <w:qFormat/>
    <w:uiPriority w:val="99"/>
    <w:rPr>
      <w:rFonts w:ascii="Times New Roman" w:hAnsi="Times New Roman" w:eastAsia="宋体" w:cs="Times New Roman"/>
      <w:spacing w:val="-4"/>
      <w:sz w:val="18"/>
      <w:szCs w:val="20"/>
    </w:rPr>
  </w:style>
  <w:style w:type="table" w:customStyle="1" w:styleId="988">
    <w:name w:val="浅色列表 - 着色 51"/>
    <w:basedOn w:val="8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89">
    <w:name w:val="批注引用1"/>
    <w:qFormat/>
    <w:uiPriority w:val="0"/>
    <w:rPr>
      <w:sz w:val="21"/>
      <w:szCs w:val="21"/>
    </w:rPr>
  </w:style>
  <w:style w:type="paragraph" w:customStyle="1" w:styleId="99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91">
    <w:name w:val="正文文本 字符"/>
    <w:link w:val="31"/>
    <w:qFormat/>
    <w:uiPriority w:val="99"/>
    <w:rPr>
      <w:rFonts w:eastAsia="宋体"/>
      <w:kern w:val="2"/>
      <w:sz w:val="28"/>
      <w:szCs w:val="24"/>
      <w:lang w:val="en-US" w:eastAsia="zh-CN" w:bidi="ar-SA"/>
    </w:rPr>
  </w:style>
  <w:style w:type="character" w:customStyle="1" w:styleId="992">
    <w:name w:val="批注文字 字符"/>
    <w:qFormat/>
    <w:uiPriority w:val="99"/>
    <w:rPr>
      <w:kern w:val="2"/>
      <w:sz w:val="21"/>
      <w:szCs w:val="22"/>
    </w:rPr>
  </w:style>
  <w:style w:type="character" w:customStyle="1" w:styleId="993">
    <w:name w:val="正文文本缩进 字符"/>
    <w:qFormat/>
    <w:uiPriority w:val="99"/>
    <w:rPr>
      <w:rFonts w:ascii="宋体" w:hAnsi="Courier New" w:eastAsia="宋体"/>
      <w:spacing w:val="-4"/>
      <w:kern w:val="2"/>
      <w:sz w:val="18"/>
      <w:lang w:val="en-US" w:eastAsia="zh-CN" w:bidi="ar-SA"/>
    </w:rPr>
  </w:style>
  <w:style w:type="character" w:customStyle="1" w:styleId="994">
    <w:name w:val="标题 字符1"/>
    <w:basedOn w:val="86"/>
    <w:qFormat/>
    <w:uiPriority w:val="10"/>
    <w:rPr>
      <w:rFonts w:asciiTheme="majorHAnsi" w:hAnsiTheme="majorHAnsi" w:eastAsiaTheme="majorEastAsia" w:cstheme="majorBidi"/>
      <w:b/>
      <w:bCs/>
      <w:sz w:val="32"/>
      <w:szCs w:val="32"/>
    </w:rPr>
  </w:style>
  <w:style w:type="character" w:customStyle="1" w:styleId="995">
    <w:name w:val="副标题 字符1"/>
    <w:basedOn w:val="86"/>
    <w:qFormat/>
    <w:uiPriority w:val="11"/>
    <w:rPr>
      <w:b/>
      <w:bCs/>
      <w:kern w:val="28"/>
      <w:sz w:val="32"/>
      <w:szCs w:val="32"/>
    </w:rPr>
  </w:style>
  <w:style w:type="paragraph" w:customStyle="1" w:styleId="996">
    <w:name w:val="表格非标题文字"/>
    <w:link w:val="99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97">
    <w:name w:val="表格非标题文字 Char"/>
    <w:basedOn w:val="86"/>
    <w:link w:val="996"/>
    <w:qFormat/>
    <w:uiPriority w:val="0"/>
    <w:rPr>
      <w:rFonts w:ascii="Futura Bk" w:hAnsi="Futura Bk" w:eastAsia="宋体" w:cs="Times New Roman"/>
      <w:sz w:val="18"/>
      <w:szCs w:val="21"/>
    </w:rPr>
  </w:style>
  <w:style w:type="paragraph" w:customStyle="1" w:styleId="998">
    <w:name w:val="a2"/>
    <w:basedOn w:val="1"/>
    <w:qFormat/>
    <w:uiPriority w:val="99"/>
    <w:pPr>
      <w:widowControl/>
      <w:spacing w:after="150"/>
      <w:jc w:val="left"/>
    </w:pPr>
    <w:rPr>
      <w:rFonts w:ascii="宋体" w:hAnsi="宋体" w:cs="宋体"/>
      <w:kern w:val="0"/>
      <w:sz w:val="24"/>
      <w:szCs w:val="24"/>
    </w:rPr>
  </w:style>
  <w:style w:type="table" w:customStyle="1" w:styleId="999">
    <w:name w:val="网格型1"/>
    <w:basedOn w:val="8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0">
    <w:name w:val="标题 2 Char2"/>
    <w:qFormat/>
    <w:uiPriority w:val="0"/>
    <w:rPr>
      <w:rFonts w:ascii="Arial" w:hAnsi="Arial" w:eastAsia="黑体" w:cs="Times New Roman"/>
      <w:b/>
      <w:bCs/>
      <w:sz w:val="32"/>
      <w:szCs w:val="32"/>
    </w:rPr>
  </w:style>
  <w:style w:type="character" w:customStyle="1" w:styleId="1001">
    <w:name w:val="正文缩进 Char1"/>
    <w:qFormat/>
    <w:uiPriority w:val="0"/>
    <w:rPr>
      <w:rFonts w:ascii="Calibri" w:hAnsi="Calibri" w:eastAsia="宋体" w:cs="Times New Roman"/>
      <w:szCs w:val="20"/>
    </w:rPr>
  </w:style>
  <w:style w:type="paragraph" w:customStyle="1" w:styleId="1002">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1003">
    <w:name w:val="ref"/>
    <w:basedOn w:val="86"/>
    <w:qFormat/>
    <w:uiPriority w:val="0"/>
  </w:style>
  <w:style w:type="character" w:customStyle="1" w:styleId="1004">
    <w:name w:val="书籍标题2"/>
    <w:qFormat/>
    <w:uiPriority w:val="33"/>
    <w:rPr>
      <w:b/>
      <w:bCs/>
      <w:smallCaps/>
      <w:spacing w:val="5"/>
    </w:rPr>
  </w:style>
  <w:style w:type="paragraph" w:customStyle="1" w:styleId="1005">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1006">
    <w:name w:val="明显参考2"/>
    <w:qFormat/>
    <w:uiPriority w:val="0"/>
    <w:rPr>
      <w:b/>
      <w:sz w:val="24"/>
      <w:u w:val="single"/>
    </w:rPr>
  </w:style>
  <w:style w:type="paragraph" w:customStyle="1" w:styleId="1007">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1008">
    <w:name w:val="不明显参考2"/>
    <w:qFormat/>
    <w:uiPriority w:val="31"/>
    <w:rPr>
      <w:smallCaps/>
      <w:color w:val="C0504D"/>
      <w:u w:val="single"/>
    </w:rPr>
  </w:style>
  <w:style w:type="paragraph" w:customStyle="1" w:styleId="1009">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010">
    <w:name w:val="修订2"/>
    <w:semiHidden/>
    <w:qFormat/>
    <w:uiPriority w:val="99"/>
    <w:rPr>
      <w:rFonts w:ascii="Calibri" w:hAnsi="Calibri" w:eastAsia="宋体" w:cs="Times New Roman"/>
      <w:kern w:val="2"/>
      <w:sz w:val="21"/>
      <w:szCs w:val="22"/>
      <w:lang w:val="en-US" w:eastAsia="zh-CN" w:bidi="ar-SA"/>
    </w:rPr>
  </w:style>
  <w:style w:type="character" w:customStyle="1" w:styleId="1011">
    <w:name w:val="日期 字符1"/>
    <w:basedOn w:val="86"/>
    <w:semiHidden/>
    <w:qFormat/>
    <w:uiPriority w:val="0"/>
    <w:rPr>
      <w:rFonts w:ascii="Calibri" w:hAnsi="Calibri" w:eastAsia="宋体" w:cs="Times New Roman"/>
    </w:rPr>
  </w:style>
  <w:style w:type="character" w:customStyle="1" w:styleId="1012">
    <w:name w:val="正文文本 2 字符1"/>
    <w:basedOn w:val="86"/>
    <w:semiHidden/>
    <w:qFormat/>
    <w:uiPriority w:val="0"/>
    <w:rPr>
      <w:rFonts w:ascii="Calibri" w:hAnsi="Calibri" w:eastAsia="宋体" w:cs="Times New Roman"/>
    </w:rPr>
  </w:style>
  <w:style w:type="character" w:customStyle="1" w:styleId="1013">
    <w:name w:val="纯文本 字符1"/>
    <w:basedOn w:val="86"/>
    <w:semiHidden/>
    <w:qFormat/>
    <w:uiPriority w:val="99"/>
    <w:rPr>
      <w:rFonts w:hAnsi="Courier New" w:cs="Courier New" w:asciiTheme="minorEastAsia"/>
    </w:rPr>
  </w:style>
  <w:style w:type="table" w:customStyle="1" w:styleId="1014">
    <w:name w:val="网格型2"/>
    <w:basedOn w:val="8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_Style 2"/>
    <w:basedOn w:val="1"/>
    <w:qFormat/>
    <w:uiPriority w:val="0"/>
    <w:pPr>
      <w:ind w:firstLine="200" w:firstLineChars="200"/>
    </w:pPr>
    <w:rPr>
      <w:rFonts w:ascii="Calibri" w:hAnsi="Calibri" w:eastAsia="宋体" w:cs="Times New Roman"/>
      <w:sz w:val="28"/>
      <w:szCs w:val="22"/>
    </w:rPr>
  </w:style>
  <w:style w:type="character" w:customStyle="1" w:styleId="1016">
    <w:name w:val="纯文本 Char"/>
    <w:qFormat/>
    <w:uiPriority w:val="99"/>
    <w:rPr>
      <w:rFonts w:ascii="??" w:hAnsi="??" w:eastAsia="??" w:cs="宋体"/>
      <w:kern w:val="2"/>
      <w:sz w:val="21"/>
      <w:szCs w:val="21"/>
    </w:rPr>
  </w:style>
  <w:style w:type="character" w:customStyle="1" w:styleId="1017">
    <w:name w:val="16"/>
    <w:qFormat/>
    <w:uiPriority w:val="0"/>
    <w:rPr>
      <w:rFonts w:hint="eastAsia" w:ascii="宋体" w:hAnsi="宋体" w:eastAsia="宋体" w:cs="Times New Roman"/>
      <w:color w:val="000000"/>
      <w:sz w:val="18"/>
      <w:szCs w:val="18"/>
    </w:rPr>
  </w:style>
  <w:style w:type="character" w:customStyle="1" w:styleId="1018">
    <w:name w:val="zbggtop11 style5"/>
    <w:basedOn w:val="86"/>
    <w:qFormat/>
    <w:uiPriority w:val="0"/>
    <w:rPr>
      <w:rFonts w:ascii="Times New Roman" w:hAnsi="Times New Roman" w:eastAsia="宋体" w:cs="Times New Roman"/>
    </w:rPr>
  </w:style>
  <w:style w:type="character" w:customStyle="1" w:styleId="1019">
    <w:name w:val="font61"/>
    <w:qFormat/>
    <w:uiPriority w:val="0"/>
    <w:rPr>
      <w:rFonts w:hint="eastAsia" w:ascii="宋体" w:hAnsi="宋体" w:eastAsia="宋体" w:cs="宋体"/>
      <w:color w:val="000000"/>
      <w:sz w:val="20"/>
      <w:szCs w:val="20"/>
      <w:u w:val="none"/>
    </w:rPr>
  </w:style>
  <w:style w:type="character" w:customStyle="1" w:styleId="1020">
    <w:name w:val="zbggmain style9"/>
    <w:qFormat/>
    <w:uiPriority w:val="0"/>
    <w:rPr>
      <w:rFonts w:ascii="Courier New" w:hAnsi="Times New Roman" w:eastAsia="Courier New" w:cs="Times New Roman"/>
      <w:b/>
      <w:kern w:val="2"/>
      <w:sz w:val="32"/>
      <w:szCs w:val="32"/>
      <w:lang w:val="en-US" w:eastAsia="zh-CN" w:bidi="ar-SA"/>
    </w:rPr>
  </w:style>
  <w:style w:type="character" w:customStyle="1" w:styleId="1021">
    <w:name w:val="font71"/>
    <w:qFormat/>
    <w:uiPriority w:val="0"/>
    <w:rPr>
      <w:rFonts w:hint="eastAsia" w:ascii="宋体" w:hAnsi="宋体" w:eastAsia="宋体" w:cs="宋体"/>
      <w:b/>
      <w:color w:val="000000"/>
      <w:sz w:val="20"/>
      <w:szCs w:val="20"/>
      <w:u w:val="none"/>
    </w:rPr>
  </w:style>
  <w:style w:type="character" w:customStyle="1" w:styleId="1022">
    <w:name w:val="font81"/>
    <w:qFormat/>
    <w:uiPriority w:val="0"/>
    <w:rPr>
      <w:rFonts w:hint="eastAsia" w:ascii="宋体" w:hAnsi="宋体" w:eastAsia="宋体" w:cs="宋体"/>
      <w:color w:val="000000"/>
      <w:sz w:val="20"/>
      <w:szCs w:val="20"/>
      <w:u w:val="none"/>
    </w:rPr>
  </w:style>
  <w:style w:type="character" w:customStyle="1" w:styleId="102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024">
    <w:name w:val="bulletintext1"/>
    <w:qFormat/>
    <w:uiPriority w:val="0"/>
    <w:rPr>
      <w:rFonts w:ascii="Times New Roman" w:hAnsi="Times New Roman" w:eastAsia="宋体" w:cs="Times New Roman"/>
      <w:color w:val="000000"/>
      <w:sz w:val="18"/>
    </w:rPr>
  </w:style>
  <w:style w:type="character" w:customStyle="1" w:styleId="1025">
    <w:name w:val="正文2 Char"/>
    <w:link w:val="132"/>
    <w:qFormat/>
    <w:uiPriority w:val="0"/>
    <w:rPr>
      <w:rFonts w:ascii="Times New Roman" w:hAnsi="Times New Roman" w:eastAsia="宋体" w:cs="Times New Roman"/>
      <w:kern w:val="2"/>
      <w:sz w:val="24"/>
      <w:lang w:val="en-US" w:eastAsia="zh-CN" w:bidi="ar-SA"/>
    </w:rPr>
  </w:style>
  <w:style w:type="paragraph" w:customStyle="1" w:styleId="1026">
    <w:name w:val="正文缩进2"/>
    <w:basedOn w:val="1"/>
    <w:qFormat/>
    <w:uiPriority w:val="0"/>
    <w:pPr>
      <w:spacing w:before="120" w:after="120"/>
      <w:ind w:firstLine="200" w:firstLineChars="200"/>
    </w:pPr>
    <w:rPr>
      <w:rFonts w:ascii="宋体" w:hAnsi="宋体" w:eastAsia="宋体" w:cs="Times New Roman"/>
      <w:szCs w:val="21"/>
    </w:rPr>
  </w:style>
  <w:style w:type="paragraph" w:customStyle="1" w:styleId="1027">
    <w:name w:val="MM Topic 4"/>
    <w:basedOn w:val="6"/>
    <w:qFormat/>
    <w:uiPriority w:val="0"/>
    <w:pPr>
      <w:keepLines/>
      <w:widowControl w:val="0"/>
      <w:tabs>
        <w:tab w:val="left" w:pos="840"/>
        <w:tab w:val="left" w:pos="2100"/>
      </w:tabs>
      <w:spacing w:before="280" w:after="290" w:line="376" w:lineRule="auto"/>
      <w:ind w:left="2100" w:hanging="420"/>
      <w:jc w:val="both"/>
    </w:pPr>
    <w:rPr>
      <w:rFonts w:ascii="Arial" w:hAnsi="Arial" w:eastAsia="黑体" w:cs="Times New Roman"/>
      <w:snapToGrid/>
      <w:kern w:val="2"/>
      <w:sz w:val="28"/>
      <w:szCs w:val="28"/>
    </w:rPr>
  </w:style>
  <w:style w:type="paragraph" w:customStyle="1" w:styleId="1028">
    <w:name w:val="小节"/>
    <w:basedOn w:val="5"/>
    <w:qFormat/>
    <w:uiPriority w:val="0"/>
    <w:pPr>
      <w:spacing w:before="200" w:after="200" w:line="560" w:lineRule="exact"/>
      <w:jc w:val="left"/>
    </w:pPr>
    <w:rPr>
      <w:rFonts w:ascii="Century Gothic" w:hAnsi="Century Gothic" w:eastAsia="宋体" w:cs="Times New Roman"/>
      <w:bCs w:val="0"/>
      <w:color w:val="000000"/>
      <w:spacing w:val="10"/>
      <w:kern w:val="24"/>
      <w:sz w:val="28"/>
    </w:rPr>
  </w:style>
  <w:style w:type="paragraph" w:customStyle="1" w:styleId="1029">
    <w:name w:val="正文说明"/>
    <w:basedOn w:val="1"/>
    <w:qFormat/>
    <w:uiPriority w:val="0"/>
    <w:rPr>
      <w:rFonts w:ascii="Times New Roman" w:hAnsi="Times New Roman" w:eastAsia="宋体" w:cs="Times New Roman"/>
      <w:szCs w:val="24"/>
    </w:rPr>
  </w:style>
  <w:style w:type="paragraph" w:customStyle="1" w:styleId="1030">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031">
    <w:name w:val="样式5"/>
    <w:basedOn w:val="6"/>
    <w:qFormat/>
    <w:uiPriority w:val="0"/>
    <w:pPr>
      <w:keepLines/>
      <w:widowControl w:val="0"/>
      <w:spacing w:before="280" w:after="290" w:line="376" w:lineRule="auto"/>
      <w:jc w:val="center"/>
    </w:pPr>
    <w:rPr>
      <w:rFonts w:ascii="Century Gothic" w:hAnsi="Century Gothic" w:eastAsia="Century Gothic" w:cs="Times New Roman"/>
      <w:snapToGrid/>
      <w:kern w:val="2"/>
      <w:sz w:val="32"/>
      <w:szCs w:val="32"/>
    </w:rPr>
  </w:style>
  <w:style w:type="paragraph" w:customStyle="1" w:styleId="1032">
    <w:name w:val="Char Char11 Char Char Char Char Char Char Char Char Char Char Char"/>
    <w:basedOn w:val="1"/>
    <w:autoRedefine/>
    <w:qFormat/>
    <w:uiPriority w:val="0"/>
    <w:pPr>
      <w:spacing w:line="360" w:lineRule="auto"/>
    </w:pPr>
    <w:rPr>
      <w:rFonts w:ascii="Times New Roman" w:hAnsi="Times New Roman" w:eastAsia="黑体" w:cs="Times New Roman"/>
      <w:snapToGrid w:val="0"/>
      <w:kern w:val="0"/>
      <w:szCs w:val="21"/>
    </w:rPr>
  </w:style>
  <w:style w:type="paragraph" w:customStyle="1" w:styleId="1033">
    <w:name w:val="_Style 93"/>
    <w:basedOn w:val="1"/>
    <w:next w:val="205"/>
    <w:qFormat/>
    <w:uiPriority w:val="34"/>
    <w:pPr>
      <w:spacing w:line="360" w:lineRule="auto"/>
      <w:ind w:firstLine="420" w:firstLineChars="200"/>
    </w:pPr>
    <w:rPr>
      <w:rFonts w:ascii="Times New Roman" w:hAnsi="宋体" w:eastAsia="仿宋_GB2312" w:cs="Times New Roman"/>
      <w:color w:val="000000"/>
      <w:sz w:val="24"/>
      <w:szCs w:val="24"/>
      <w:shd w:val="clear" w:color="FFFFFF" w:fill="FFFFFF"/>
    </w:rPr>
  </w:style>
  <w:style w:type="paragraph" w:customStyle="1" w:styleId="1034">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035">
    <w:name w:val="2"/>
    <w:basedOn w:val="1"/>
    <w:next w:val="42"/>
    <w:qFormat/>
    <w:uiPriority w:val="0"/>
    <w:rPr>
      <w:rFonts w:ascii="宋体" w:hAnsi="Courier New" w:eastAsia="宋体" w:cs="Times New Roman"/>
      <w:szCs w:val="24"/>
    </w:rPr>
  </w:style>
  <w:style w:type="paragraph" w:customStyle="1" w:styleId="1036">
    <w:name w:val="标书标题3"/>
    <w:basedOn w:val="5"/>
    <w:qFormat/>
    <w:uiPriority w:val="0"/>
    <w:pPr>
      <w:keepLines w:val="0"/>
      <w:widowControl/>
      <w:adjustRightInd w:val="0"/>
      <w:snapToGrid w:val="0"/>
      <w:spacing w:before="120" w:after="60" w:line="300" w:lineRule="auto"/>
      <w:jc w:val="left"/>
    </w:pPr>
    <w:rPr>
      <w:rFonts w:ascii="Times New Roman" w:hAnsi="Times New Roman" w:eastAsia="Courier New" w:cs="Times New Roman"/>
      <w:b w:val="0"/>
      <w:bCs w:val="0"/>
      <w:color w:val="000000"/>
      <w:kern w:val="0"/>
      <w:sz w:val="28"/>
    </w:rPr>
  </w:style>
  <w:style w:type="paragraph" w:customStyle="1" w:styleId="103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8">
    <w:name w:val="title11"/>
    <w:basedOn w:val="1"/>
    <w:qFormat/>
    <w:uiPriority w:val="0"/>
    <w:pPr>
      <w:spacing w:before="150"/>
      <w:jc w:val="left"/>
    </w:pPr>
    <w:rPr>
      <w:rFonts w:ascii="Times New Roman" w:hAnsi="Times New Roman" w:eastAsia="宋体" w:cs="Times New Roman"/>
      <w:b/>
      <w:kern w:val="0"/>
      <w:szCs w:val="24"/>
    </w:rPr>
  </w:style>
  <w:style w:type="paragraph" w:customStyle="1" w:styleId="1039">
    <w:name w:val="MM Topic 5"/>
    <w:basedOn w:val="7"/>
    <w:qFormat/>
    <w:uiPriority w:val="0"/>
    <w:pPr>
      <w:keepNext/>
      <w:keepLines/>
      <w:widowControl w:val="0"/>
      <w:tabs>
        <w:tab w:val="left" w:pos="840"/>
        <w:tab w:val="left" w:pos="1008"/>
        <w:tab w:val="left" w:pos="2520"/>
        <w:tab w:val="clear" w:pos="992"/>
      </w:tabs>
      <w:spacing w:before="280" w:after="290" w:line="376" w:lineRule="auto"/>
      <w:ind w:left="2520" w:hanging="420"/>
      <w:jc w:val="both"/>
    </w:pPr>
    <w:rPr>
      <w:rFonts w:ascii="Times New Roman" w:hAnsi="Times New Roman" w:eastAsia="宋体" w:cs="Times New Roman"/>
      <w:kern w:val="2"/>
      <w:sz w:val="28"/>
      <w:szCs w:val="28"/>
    </w:rPr>
  </w:style>
  <w:style w:type="paragraph" w:customStyle="1" w:styleId="1040">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41">
    <w:name w:val="_Style 6"/>
    <w:basedOn w:val="1"/>
    <w:next w:val="1"/>
    <w:qFormat/>
    <w:uiPriority w:val="0"/>
    <w:pPr>
      <w:pBdr>
        <w:top w:val="single" w:color="auto" w:sz="6" w:space="1"/>
      </w:pBdr>
      <w:jc w:val="center"/>
    </w:pPr>
    <w:rPr>
      <w:rFonts w:ascii="Arial" w:hAnsi="Times New Roman" w:eastAsia="宋体" w:cs="Times New Roman"/>
      <w:vanish/>
      <w:sz w:val="16"/>
      <w:szCs w:val="24"/>
    </w:rPr>
  </w:style>
  <w:style w:type="paragraph" w:customStyle="1" w:styleId="1042">
    <w:name w:val="Char Char Char Char Char"/>
    <w:basedOn w:val="1"/>
    <w:qFormat/>
    <w:uiPriority w:val="0"/>
    <w:pPr>
      <w:widowControl/>
      <w:spacing w:after="160" w:line="240" w:lineRule="exact"/>
      <w:jc w:val="left"/>
    </w:pPr>
    <w:rPr>
      <w:rFonts w:ascii="Verdana" w:hAnsi="Verdana" w:eastAsia="华文细黑" w:cs="Times New Roman"/>
      <w:szCs w:val="24"/>
    </w:rPr>
  </w:style>
  <w:style w:type="paragraph" w:customStyle="1" w:styleId="1043">
    <w:name w:val="表"/>
    <w:basedOn w:val="1"/>
    <w:qFormat/>
    <w:uiPriority w:val="0"/>
    <w:pPr>
      <w:jc w:val="left"/>
    </w:pPr>
    <w:rPr>
      <w:rFonts w:ascii="仿宋" w:hAnsi="仿宋" w:eastAsia="仿宋" w:cs="宋体"/>
      <w:color w:val="000000"/>
      <w:szCs w:val="22"/>
      <w:shd w:val="clear" w:color="FFFFFF" w:fill="FFFFFF"/>
    </w:rPr>
  </w:style>
  <w:style w:type="paragraph" w:customStyle="1" w:styleId="1044">
    <w:name w:val="标书标题2"/>
    <w:basedOn w:val="2"/>
    <w:qFormat/>
    <w:uiPriority w:val="0"/>
    <w:pPr>
      <w:keepLines w:val="0"/>
      <w:widowControl/>
      <w:tabs>
        <w:tab w:val="left" w:pos="1320"/>
      </w:tabs>
      <w:adjustRightInd w:val="0"/>
      <w:snapToGrid w:val="0"/>
      <w:spacing w:beforeLines="50" w:after="60" w:line="300" w:lineRule="auto"/>
      <w:ind w:left="1320" w:hanging="420"/>
      <w:jc w:val="both"/>
    </w:pPr>
    <w:rPr>
      <w:rFonts w:ascii="黑体" w:hAnsi="黑体" w:eastAsia="Courier New" w:cs="Times New Roman"/>
      <w:color w:val="000000"/>
      <w:kern w:val="0"/>
      <w:sz w:val="28"/>
      <w:szCs w:val="20"/>
    </w:rPr>
  </w:style>
  <w:style w:type="paragraph" w:customStyle="1" w:styleId="10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eastAsia="宋体" w:cs="Times New Roman"/>
      <w:kern w:val="0"/>
      <w:sz w:val="20"/>
      <w:szCs w:val="20"/>
    </w:rPr>
  </w:style>
  <w:style w:type="paragraph" w:customStyle="1" w:styleId="1046">
    <w:name w:val="_Style 5"/>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04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1048">
    <w:name w:val="样式 宋体 三号 加粗 居中"/>
    <w:basedOn w:val="1"/>
    <w:qFormat/>
    <w:uiPriority w:val="0"/>
    <w:pPr>
      <w:jc w:val="center"/>
    </w:pPr>
    <w:rPr>
      <w:rFonts w:ascii="宋体" w:hAnsi="宋体" w:eastAsia="宋体" w:cs="宋体"/>
      <w:b/>
      <w:bCs/>
      <w:szCs w:val="20"/>
    </w:rPr>
  </w:style>
  <w:style w:type="paragraph" w:customStyle="1" w:styleId="1049">
    <w:name w:val="表中文字"/>
    <w:basedOn w:val="1"/>
    <w:qFormat/>
    <w:uiPriority w:val="0"/>
    <w:pPr>
      <w:widowControl/>
    </w:pPr>
    <w:rPr>
      <w:rFonts w:ascii="Times New Roman" w:hAnsi="Times New Roman" w:eastAsia="仿宋_GB2312" w:cs="Times New Roman"/>
      <w:szCs w:val="24"/>
    </w:rPr>
  </w:style>
  <w:style w:type="paragraph" w:customStyle="1" w:styleId="105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1051">
    <w:name w:val="标书标题4"/>
    <w:basedOn w:val="6"/>
    <w:qFormat/>
    <w:uiPriority w:val="0"/>
    <w:pPr>
      <w:keepLines w:val="0"/>
      <w:widowControl w:val="0"/>
      <w:adjustRightInd w:val="0"/>
      <w:snapToGrid w:val="0"/>
      <w:spacing w:before="0" w:after="0" w:line="300" w:lineRule="auto"/>
      <w:jc w:val="both"/>
    </w:pPr>
    <w:rPr>
      <w:rFonts w:ascii="MS Sans Serif" w:hAnsi="仿宋_GB2312" w:eastAsia="Courier New" w:cs="Times New Roman"/>
      <w:bCs w:val="0"/>
      <w:snapToGrid/>
      <w:color w:val="000000"/>
      <w:kern w:val="0"/>
      <w:sz w:val="28"/>
      <w:szCs w:val="32"/>
    </w:rPr>
  </w:style>
  <w:style w:type="paragraph" w:customStyle="1" w:styleId="1052">
    <w:name w:val="MM Topic 3"/>
    <w:basedOn w:val="5"/>
    <w:qFormat/>
    <w:uiPriority w:val="0"/>
    <w:pPr>
      <w:tabs>
        <w:tab w:val="left" w:pos="840"/>
        <w:tab w:val="left" w:pos="900"/>
        <w:tab w:val="left" w:pos="1680"/>
      </w:tabs>
      <w:ind w:left="1680" w:hanging="420"/>
    </w:pPr>
    <w:rPr>
      <w:rFonts w:ascii="Times New Roman" w:hAnsi="Times New Roman" w:eastAsia="宋体" w:cs="Times New Roman"/>
    </w:rPr>
  </w:style>
  <w:style w:type="paragraph" w:customStyle="1" w:styleId="1053">
    <w:name w:val="正文文字格式"/>
    <w:basedOn w:val="1"/>
    <w:qFormat/>
    <w:uiPriority w:val="0"/>
    <w:pPr>
      <w:spacing w:line="460" w:lineRule="exact"/>
      <w:ind w:firstLine="505"/>
      <w:jc w:val="left"/>
    </w:pPr>
    <w:rPr>
      <w:rFonts w:ascii="Century Gothic" w:hAnsi="Times New Roman" w:eastAsia="宋体" w:cs="Times New Roman"/>
      <w:kern w:val="24"/>
      <w:sz w:val="24"/>
      <w:szCs w:val="20"/>
    </w:rPr>
  </w:style>
  <w:style w:type="paragraph" w:customStyle="1" w:styleId="1054">
    <w:name w:val="样式 左侧:  0.85 厘米"/>
    <w:basedOn w:val="1"/>
    <w:qFormat/>
    <w:uiPriority w:val="0"/>
    <w:rPr>
      <w:rFonts w:ascii="Times New Roman" w:hAnsi="Times New Roman" w:eastAsia="宋体" w:cs="宋体"/>
      <w:szCs w:val="20"/>
    </w:rPr>
  </w:style>
  <w:style w:type="paragraph" w:customStyle="1" w:styleId="1055">
    <w:name w:val="xl1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b/>
      <w:bCs/>
      <w:color w:val="000000"/>
      <w:kern w:val="0"/>
      <w:sz w:val="20"/>
      <w:szCs w:val="20"/>
    </w:rPr>
  </w:style>
  <w:style w:type="character" w:customStyle="1" w:styleId="1056">
    <w:name w:val="宏文本 字符"/>
    <w:basedOn w:val="86"/>
    <w:link w:val="3"/>
    <w:qFormat/>
    <w:uiPriority w:val="0"/>
    <w:rPr>
      <w:rFonts w:ascii="Courier New" w:hAnsi="Courier New" w:eastAsia="宋体" w:cs="Courier New"/>
      <w:kern w:val="2"/>
      <w:sz w:val="24"/>
      <w:szCs w:val="24"/>
      <w:lang w:val="en-US" w:eastAsia="zh-CN" w:bidi="ar-SA"/>
    </w:rPr>
  </w:style>
  <w:style w:type="character" w:customStyle="1" w:styleId="1057">
    <w:name w:val="电子邮件签名 字符"/>
    <w:basedOn w:val="86"/>
    <w:link w:val="19"/>
    <w:qFormat/>
    <w:uiPriority w:val="0"/>
    <w:rPr>
      <w:rFonts w:ascii="Calibri" w:hAnsi="Calibri" w:eastAsia="楷体_GB2312" w:cs="Times New Roman"/>
      <w:sz w:val="24"/>
      <w:szCs w:val="24"/>
    </w:rPr>
  </w:style>
  <w:style w:type="character" w:customStyle="1" w:styleId="1058">
    <w:name w:val="签名 字符"/>
    <w:basedOn w:val="86"/>
    <w:link w:val="54"/>
    <w:qFormat/>
    <w:uiPriority w:val="0"/>
    <w:rPr>
      <w:rFonts w:ascii="Calibri" w:hAnsi="Calibri" w:eastAsia="仿宋_GB2312" w:cs="Times New Roman"/>
      <w:kern w:val="0"/>
      <w:sz w:val="24"/>
      <w:szCs w:val="20"/>
    </w:rPr>
  </w:style>
  <w:style w:type="character" w:customStyle="1" w:styleId="1059">
    <w:name w:val="正文文本首行缩进 字符"/>
    <w:link w:val="80"/>
    <w:autoRedefine/>
    <w:qFormat/>
    <w:uiPriority w:val="0"/>
    <w:rPr>
      <w:rFonts w:ascii="Times New Roman" w:hAnsi="Times New Roman" w:eastAsia="宋体" w:cs="Times New Roman"/>
      <w:kern w:val="2"/>
      <w:sz w:val="21"/>
      <w:szCs w:val="24"/>
    </w:rPr>
  </w:style>
  <w:style w:type="character" w:customStyle="1" w:styleId="1060">
    <w:name w:val="正文首行缩进两字 Char"/>
    <w:link w:val="527"/>
    <w:autoRedefine/>
    <w:qFormat/>
    <w:uiPriority w:val="0"/>
    <w:rPr>
      <w:rFonts w:ascii="Times New Roman" w:hAnsi="Times New Roman" w:eastAsia="宋体" w:cs="Times New Roman"/>
      <w:kern w:val="0"/>
      <w:sz w:val="21"/>
      <w:szCs w:val="21"/>
      <w:lang w:val="en-US" w:eastAsia="zh-CN" w:bidi="ar-SA"/>
    </w:rPr>
  </w:style>
  <w:style w:type="character" w:customStyle="1" w:styleId="1061">
    <w:name w:val="样式 样式4 + 加粗 首行缩进: Char Char Char Char"/>
    <w:autoRedefine/>
    <w:qFormat/>
    <w:uiPriority w:val="0"/>
    <w:rPr>
      <w:rFonts w:ascii="Times New Roman" w:hAnsi="Times New Roman" w:eastAsia="宋体" w:cs="宋体"/>
      <w:b/>
      <w:bCs/>
      <w:color w:val="000000"/>
      <w:kern w:val="2"/>
      <w:sz w:val="24"/>
      <w:szCs w:val="24"/>
      <w:lang w:val="en-US" w:eastAsia="zh-CN" w:bidi="ar-SA"/>
    </w:rPr>
  </w:style>
  <w:style w:type="character" w:customStyle="1" w:styleId="1062">
    <w:name w:val="label_list1"/>
    <w:autoRedefine/>
    <w:qFormat/>
    <w:uiPriority w:val="0"/>
    <w:rPr>
      <w:rFonts w:ascii="Times New Roman" w:hAnsi="Times New Roman" w:eastAsia="宋体" w:cs="Times New Roman"/>
    </w:rPr>
  </w:style>
  <w:style w:type="character" w:customStyle="1" w:styleId="1063">
    <w:name w:val="正文 首行缩进:  2 字符 Char Char Char"/>
    <w:autoRedefine/>
    <w:qFormat/>
    <w:uiPriority w:val="0"/>
    <w:rPr>
      <w:rFonts w:ascii="Times New Roman" w:hAnsi="Times New Roman" w:eastAsia="宋体" w:cs="宋体"/>
      <w:kern w:val="2"/>
      <w:sz w:val="24"/>
      <w:lang w:val="en-US" w:eastAsia="zh-CN" w:bidi="ar-SA"/>
    </w:rPr>
  </w:style>
  <w:style w:type="character" w:customStyle="1" w:styleId="1064">
    <w:name w:val="哈哈正文 Char"/>
    <w:link w:val="1065"/>
    <w:autoRedefine/>
    <w:qFormat/>
    <w:uiPriority w:val="0"/>
    <w:rPr>
      <w:rFonts w:ascii="宋体" w:hAnsi="宋体" w:eastAsia="宋体" w:cs="Times New Roman"/>
      <w:sz w:val="24"/>
      <w:szCs w:val="20"/>
    </w:rPr>
  </w:style>
  <w:style w:type="paragraph" w:customStyle="1" w:styleId="1065">
    <w:name w:val="哈哈正文"/>
    <w:basedOn w:val="1"/>
    <w:link w:val="1064"/>
    <w:qFormat/>
    <w:uiPriority w:val="0"/>
    <w:pPr>
      <w:spacing w:line="360" w:lineRule="auto"/>
      <w:ind w:firstLine="200" w:firstLineChars="200"/>
    </w:pPr>
    <w:rPr>
      <w:rFonts w:ascii="宋体" w:hAnsi="宋体" w:eastAsia="宋体" w:cs="Times New Roman"/>
      <w:sz w:val="24"/>
      <w:szCs w:val="20"/>
    </w:rPr>
  </w:style>
  <w:style w:type="character" w:customStyle="1" w:styleId="1066">
    <w:name w:val="Char Char15"/>
    <w:qFormat/>
    <w:uiPriority w:val="0"/>
    <w:rPr>
      <w:rFonts w:ascii="Times New Roman" w:hAnsi="Times New Roman" w:eastAsia="宋体" w:cs="Times New Roman"/>
      <w:sz w:val="18"/>
    </w:rPr>
  </w:style>
  <w:style w:type="character" w:customStyle="1" w:styleId="1067">
    <w:name w:val="weby11"/>
    <w:qFormat/>
    <w:uiPriority w:val="0"/>
    <w:rPr>
      <w:rFonts w:ascii="Times New Roman" w:hAnsi="Times New Roman" w:eastAsia="宋体" w:cs="Times New Roman"/>
      <w:sz w:val="18"/>
    </w:rPr>
  </w:style>
  <w:style w:type="character" w:customStyle="1" w:styleId="1068">
    <w:name w:val="正文缩 Char"/>
    <w:link w:val="1069"/>
    <w:autoRedefine/>
    <w:qFormat/>
    <w:uiPriority w:val="0"/>
    <w:rPr>
      <w:rFonts w:ascii="Times New Roman" w:hAnsi="Times New Roman" w:eastAsia="楷体_GB2312" w:cs="Times New Roman"/>
      <w:sz w:val="24"/>
      <w:szCs w:val="24"/>
    </w:rPr>
  </w:style>
  <w:style w:type="paragraph" w:customStyle="1" w:styleId="1069">
    <w:name w:val="正文缩"/>
    <w:basedOn w:val="1"/>
    <w:link w:val="1068"/>
    <w:autoRedefine/>
    <w:qFormat/>
    <w:uiPriority w:val="0"/>
    <w:pPr>
      <w:spacing w:line="360" w:lineRule="auto"/>
      <w:ind w:firstLine="200" w:firstLineChars="200"/>
    </w:pPr>
    <w:rPr>
      <w:rFonts w:ascii="Times New Roman" w:hAnsi="Times New Roman" w:eastAsia="楷体_GB2312" w:cs="Times New Roman"/>
      <w:sz w:val="24"/>
      <w:szCs w:val="24"/>
    </w:rPr>
  </w:style>
  <w:style w:type="character" w:customStyle="1" w:styleId="1070">
    <w:name w:val="subtitle1"/>
    <w:autoRedefine/>
    <w:qFormat/>
    <w:uiPriority w:val="0"/>
    <w:rPr>
      <w:rFonts w:hint="default" w:ascii="Georgia" w:hAnsi="Georgia" w:eastAsia="宋体" w:cs="Times New Roman"/>
      <w:b/>
      <w:bCs/>
      <w:color w:val="666666"/>
      <w:sz w:val="18"/>
      <w:szCs w:val="18"/>
    </w:rPr>
  </w:style>
  <w:style w:type="character" w:customStyle="1" w:styleId="1071">
    <w:name w:val="哈哈改 Char"/>
    <w:link w:val="1072"/>
    <w:qFormat/>
    <w:uiPriority w:val="0"/>
    <w:rPr>
      <w:rFonts w:ascii="Times New Roman" w:hAnsi="Times New Roman" w:eastAsia="宋体" w:cs="Times New Roman"/>
      <w:b/>
      <w:szCs w:val="24"/>
    </w:rPr>
  </w:style>
  <w:style w:type="paragraph" w:customStyle="1" w:styleId="1072">
    <w:name w:val="哈哈改"/>
    <w:basedOn w:val="1065"/>
    <w:link w:val="1071"/>
    <w:qFormat/>
    <w:uiPriority w:val="0"/>
    <w:pPr>
      <w:ind w:firstLine="480"/>
    </w:pPr>
    <w:rPr>
      <w:b/>
      <w:szCs w:val="24"/>
    </w:rPr>
  </w:style>
  <w:style w:type="character" w:customStyle="1" w:styleId="1073">
    <w:name w:val="标题 5 Char Char Char Char Char Char Char Char Char Char Char Char Char"/>
    <w:qFormat/>
    <w:uiPriority w:val="0"/>
    <w:rPr>
      <w:rFonts w:ascii="Times New Roman" w:hAnsi="Times New Roman" w:eastAsia="宋体" w:cs="Times New Roman"/>
      <w:b/>
      <w:bCs/>
      <w:kern w:val="2"/>
      <w:sz w:val="28"/>
      <w:szCs w:val="28"/>
      <w:lang w:val="en-US" w:eastAsia="zh-CN" w:bidi="ar-SA"/>
    </w:rPr>
  </w:style>
  <w:style w:type="character" w:customStyle="1" w:styleId="1074">
    <w:name w:val="DN-正文 Char Char"/>
    <w:link w:val="1075"/>
    <w:autoRedefine/>
    <w:qFormat/>
    <w:uiPriority w:val="0"/>
    <w:rPr>
      <w:rFonts w:ascii="Times New Roman" w:hAnsi="Times New Roman" w:eastAsia="宋体" w:cs="Times New Roman"/>
      <w:kern w:val="2"/>
      <w:sz w:val="21"/>
      <w:szCs w:val="24"/>
    </w:rPr>
  </w:style>
  <w:style w:type="paragraph" w:customStyle="1" w:styleId="1075">
    <w:name w:val="DN-正文"/>
    <w:basedOn w:val="9"/>
    <w:link w:val="1074"/>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rPr>
  </w:style>
  <w:style w:type="character" w:customStyle="1" w:styleId="1076">
    <w:name w:val="class4"/>
    <w:qFormat/>
    <w:uiPriority w:val="0"/>
    <w:rPr>
      <w:rFonts w:ascii="Times New Roman" w:hAnsi="Times New Roman" w:eastAsia="宋体" w:cs="Times New Roman"/>
    </w:rPr>
  </w:style>
  <w:style w:type="character" w:customStyle="1" w:styleId="1077">
    <w:name w:val="样式 样式 标书正文 + 首行缩进:  0.01 字符 + 首行缩进:  0.01 字符 Char"/>
    <w:link w:val="1078"/>
    <w:autoRedefine/>
    <w:qFormat/>
    <w:uiPriority w:val="0"/>
    <w:rPr>
      <w:rFonts w:ascii="宋体" w:hAnsi="宋体" w:eastAsia="宋体" w:cs="宋体"/>
      <w:kern w:val="0"/>
      <w:sz w:val="28"/>
      <w:szCs w:val="20"/>
    </w:rPr>
  </w:style>
  <w:style w:type="paragraph" w:customStyle="1" w:styleId="1078">
    <w:name w:val="样式 样式 标书正文 + 首行缩进:  0.01 字符 + 首行缩进:  0.01 字符"/>
    <w:basedOn w:val="1"/>
    <w:link w:val="1077"/>
    <w:qFormat/>
    <w:uiPriority w:val="0"/>
    <w:pPr>
      <w:widowControl/>
      <w:adjustRightInd w:val="0"/>
      <w:snapToGrid w:val="0"/>
      <w:spacing w:afterLines="50" w:line="360" w:lineRule="auto"/>
      <w:ind w:left="-2" w:leftChars="-2" w:firstLine="200" w:firstLineChars="200"/>
      <w:jc w:val="left"/>
    </w:pPr>
    <w:rPr>
      <w:rFonts w:ascii="宋体" w:hAnsi="宋体" w:eastAsia="宋体" w:cs="宋体"/>
      <w:kern w:val="0"/>
      <w:sz w:val="28"/>
      <w:szCs w:val="20"/>
    </w:rPr>
  </w:style>
  <w:style w:type="character" w:customStyle="1" w:styleId="1079">
    <w:name w:val="md"/>
    <w:qFormat/>
    <w:uiPriority w:val="0"/>
    <w:rPr>
      <w:rFonts w:ascii="Times New Roman" w:hAnsi="Times New Roman" w:eastAsia="宋体" w:cs="Times New Roman"/>
    </w:rPr>
  </w:style>
  <w:style w:type="character" w:customStyle="1" w:styleId="1080">
    <w:name w:val="Char12"/>
    <w:semiHidden/>
    <w:qFormat/>
    <w:uiPriority w:val="0"/>
    <w:rPr>
      <w:rFonts w:ascii="Times New Roman" w:hAnsi="Times New Roman" w:eastAsia="宋体" w:cs="Times New Roman"/>
      <w:kern w:val="2"/>
      <w:sz w:val="24"/>
      <w:szCs w:val="24"/>
      <w:lang w:val="en-US" w:eastAsia="zh-CN" w:bidi="ar-SA"/>
    </w:rPr>
  </w:style>
  <w:style w:type="character" w:customStyle="1" w:styleId="1081">
    <w:name w:val="ca-41"/>
    <w:qFormat/>
    <w:uiPriority w:val="0"/>
    <w:rPr>
      <w:rFonts w:hint="eastAsia" w:ascii="仿宋_GB2312" w:hAnsi="Times New Roman" w:eastAsia="仿宋_GB2312" w:cs="Times New Roman"/>
      <w:sz w:val="24"/>
      <w:szCs w:val="24"/>
    </w:rPr>
  </w:style>
  <w:style w:type="character" w:customStyle="1" w:styleId="108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1083">
    <w:name w:val="font91"/>
    <w:qFormat/>
    <w:uiPriority w:val="0"/>
    <w:rPr>
      <w:rFonts w:hint="eastAsia" w:ascii="仿宋_GB2312" w:hAnsi="Times New Roman" w:eastAsia="仿宋_GB2312" w:cs="仿宋_GB2312"/>
      <w:color w:val="000000"/>
      <w:sz w:val="22"/>
      <w:szCs w:val="22"/>
      <w:u w:val="none"/>
    </w:rPr>
  </w:style>
  <w:style w:type="character" w:customStyle="1" w:styleId="1084">
    <w:name w:val="纯文本 Char2"/>
    <w:autoRedefine/>
    <w:qFormat/>
    <w:uiPriority w:val="0"/>
    <w:rPr>
      <w:rFonts w:ascii="??" w:hAnsi="??" w:eastAsia="??" w:cs="宋体"/>
      <w:kern w:val="2"/>
      <w:sz w:val="21"/>
      <w:szCs w:val="21"/>
    </w:rPr>
  </w:style>
  <w:style w:type="character" w:customStyle="1" w:styleId="1085">
    <w:name w:val="h3 Char1"/>
    <w:autoRedefine/>
    <w:qFormat/>
    <w:uiPriority w:val="0"/>
    <w:rPr>
      <w:rFonts w:ascii="Times New Roman" w:hAnsi="Times New Roman" w:eastAsia="宋体" w:cs="Times New Roman"/>
      <w:b/>
      <w:bCs/>
      <w:kern w:val="2"/>
      <w:sz w:val="32"/>
      <w:szCs w:val="32"/>
      <w:lang w:val="en-US" w:eastAsia="zh-CN" w:bidi="ar-SA"/>
    </w:rPr>
  </w:style>
  <w:style w:type="character" w:customStyle="1" w:styleId="1086">
    <w:name w:val="正文 首行缩进2字符 Char Char Char"/>
    <w:autoRedefine/>
    <w:qFormat/>
    <w:uiPriority w:val="0"/>
    <w:rPr>
      <w:rFonts w:ascii="Times New Roman" w:hAnsi="Times New Roman" w:eastAsia="宋体" w:cs="Times New Roman"/>
      <w:kern w:val="2"/>
      <w:sz w:val="24"/>
      <w:szCs w:val="24"/>
      <w:lang w:val="en-US" w:eastAsia="zh-CN" w:bidi="ar-SA"/>
    </w:rPr>
  </w:style>
  <w:style w:type="character" w:customStyle="1" w:styleId="1087">
    <w:name w:val="class3"/>
    <w:qFormat/>
    <w:uiPriority w:val="0"/>
    <w:rPr>
      <w:rFonts w:ascii="Times New Roman" w:hAnsi="Times New Roman" w:eastAsia="宋体" w:cs="Times New Roman"/>
    </w:rPr>
  </w:style>
  <w:style w:type="character" w:customStyle="1" w:styleId="1088">
    <w:name w:val="hui121"/>
    <w:qFormat/>
    <w:uiPriority w:val="0"/>
    <w:rPr>
      <w:rFonts w:ascii="Times New Roman" w:hAnsi="Times New Roman" w:eastAsia="宋体" w:cs="Times New Roman"/>
      <w:color w:val="333333"/>
      <w:kern w:val="2"/>
      <w:sz w:val="18"/>
      <w:szCs w:val="18"/>
      <w:lang w:val="en-US" w:eastAsia="zh-CN" w:bidi="ar-SA"/>
    </w:rPr>
  </w:style>
  <w:style w:type="character" w:customStyle="1" w:styleId="1089">
    <w:name w:val="无间隔 字符"/>
    <w:link w:val="448"/>
    <w:qFormat/>
    <w:uiPriority w:val="0"/>
    <w:rPr>
      <w:rFonts w:ascii="Times New Roman" w:hAnsi="Times New Roman" w:eastAsia="宋体" w:cs="Times New Roman"/>
      <w:kern w:val="2"/>
      <w:sz w:val="21"/>
      <w:szCs w:val="24"/>
      <w:lang w:val="en-US" w:eastAsia="zh-CN" w:bidi="ar-SA"/>
    </w:rPr>
  </w:style>
  <w:style w:type="character" w:customStyle="1" w:styleId="1090">
    <w:name w:val="标题 2 Char1"/>
    <w:qFormat/>
    <w:uiPriority w:val="0"/>
    <w:rPr>
      <w:rFonts w:ascii="宋体" w:hAnsi="宋体" w:eastAsia="黑体" w:cs="Times New Roman"/>
      <w:bCs/>
      <w:kern w:val="2"/>
      <w:sz w:val="32"/>
      <w:szCs w:val="32"/>
    </w:rPr>
  </w:style>
  <w:style w:type="character" w:customStyle="1" w:styleId="1091">
    <w:name w:val="ca-61"/>
    <w:autoRedefine/>
    <w:qFormat/>
    <w:uiPriority w:val="0"/>
    <w:rPr>
      <w:rFonts w:hint="eastAsia" w:ascii="仿宋_GB2312" w:hAnsi="Times New Roman" w:eastAsia="仿宋_GB2312" w:cs="Times New Roman"/>
      <w:b/>
      <w:bCs/>
      <w:spacing w:val="-20"/>
      <w:sz w:val="24"/>
      <w:szCs w:val="24"/>
    </w:rPr>
  </w:style>
  <w:style w:type="character" w:customStyle="1" w:styleId="1092">
    <w:name w:val="正文非缩进 Char"/>
    <w:qFormat/>
    <w:uiPriority w:val="0"/>
    <w:rPr>
      <w:rFonts w:ascii="??" w:hAnsi="Times New Roman" w:eastAsia="??" w:cs="Times New Roman"/>
      <w:snapToGrid w:val="0"/>
      <w:color w:val="000000"/>
      <w:kern w:val="28"/>
      <w:sz w:val="28"/>
      <w:lang w:val="en-US" w:eastAsia="zh-CN" w:bidi="ar-SA"/>
    </w:rPr>
  </w:style>
  <w:style w:type="character" w:customStyle="1" w:styleId="1093">
    <w:name w:val="普通文字 Char Char"/>
    <w:qFormat/>
    <w:uiPriority w:val="0"/>
    <w:rPr>
      <w:rFonts w:ascii="宋体" w:hAnsi="Courier New" w:eastAsia="宋体" w:cs="Times New Roman"/>
      <w:kern w:val="2"/>
      <w:sz w:val="21"/>
      <w:szCs w:val="21"/>
      <w:lang w:bidi="ar-SA"/>
    </w:rPr>
  </w:style>
  <w:style w:type="character" w:customStyle="1" w:styleId="1094">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095">
    <w:name w:val="font-121"/>
    <w:autoRedefine/>
    <w:qFormat/>
    <w:uiPriority w:val="0"/>
    <w:rPr>
      <w:rFonts w:ascii="Times New Roman" w:hAnsi="Times New Roman" w:eastAsia="宋体" w:cs="Times New Roman"/>
      <w:color w:val="666666"/>
      <w:sz w:val="18"/>
      <w:szCs w:val="18"/>
      <w:u w:val="none"/>
    </w:rPr>
  </w:style>
  <w:style w:type="character" w:customStyle="1" w:styleId="1096">
    <w:name w:val="Char Char19"/>
    <w:autoRedefine/>
    <w:qFormat/>
    <w:uiPriority w:val="0"/>
    <w:rPr>
      <w:rFonts w:ascii="Times New Roman" w:hAnsi="Times New Roman" w:eastAsia="宋体" w:cs="Times New Roman"/>
      <w:kern w:val="2"/>
      <w:sz w:val="18"/>
    </w:rPr>
  </w:style>
  <w:style w:type="character" w:customStyle="1" w:styleId="1097">
    <w:name w:val="normalfont1"/>
    <w:autoRedefine/>
    <w:qFormat/>
    <w:uiPriority w:val="0"/>
    <w:rPr>
      <w:rFonts w:hint="default" w:ascii="ˎ̥" w:hAnsi="ˎ̥" w:eastAsia="宋体" w:cs="Times New Roman"/>
      <w:sz w:val="18"/>
      <w:szCs w:val="18"/>
      <w:u w:val="none"/>
    </w:rPr>
  </w:style>
  <w:style w:type="character" w:customStyle="1" w:styleId="1098">
    <w:name w:val="title141"/>
    <w:qFormat/>
    <w:uiPriority w:val="0"/>
    <w:rPr>
      <w:rFonts w:ascii="Times New Roman" w:hAnsi="Times New Roman" w:eastAsia="宋体" w:cs="Times New Roman"/>
      <w:sz w:val="25"/>
      <w:szCs w:val="25"/>
    </w:rPr>
  </w:style>
  <w:style w:type="character" w:customStyle="1" w:styleId="1099">
    <w:name w:val="fonts11"/>
    <w:qFormat/>
    <w:uiPriority w:val="0"/>
    <w:rPr>
      <w:rFonts w:ascii="Times New Roman" w:hAnsi="Times New Roman" w:eastAsia="宋体" w:cs="Times New Roman"/>
      <w:sz w:val="18"/>
      <w:szCs w:val="18"/>
    </w:rPr>
  </w:style>
  <w:style w:type="character" w:customStyle="1" w:styleId="1100">
    <w:name w:val="dectext1"/>
    <w:autoRedefine/>
    <w:qFormat/>
    <w:uiPriority w:val="0"/>
    <w:rPr>
      <w:rFonts w:ascii="宋体" w:hAnsi="宋体" w:eastAsia="宋体" w:cs="Times New Roman"/>
      <w:color w:val="333333"/>
      <w:sz w:val="21"/>
      <w:u w:val="none"/>
    </w:rPr>
  </w:style>
  <w:style w:type="character" w:customStyle="1" w:styleId="1101">
    <w:name w:val="style41"/>
    <w:qFormat/>
    <w:uiPriority w:val="0"/>
    <w:rPr>
      <w:rFonts w:ascii="Times New Roman" w:hAnsi="Times New Roman" w:eastAsia="宋体" w:cs="Times New Roman"/>
      <w:sz w:val="18"/>
      <w:szCs w:val="18"/>
    </w:rPr>
  </w:style>
  <w:style w:type="character" w:customStyle="1" w:styleId="1102">
    <w:name w:val="Char Char18"/>
    <w:autoRedefine/>
    <w:qFormat/>
    <w:uiPriority w:val="0"/>
    <w:rPr>
      <w:rFonts w:ascii="Times New Roman" w:hAnsi="Times New Roman" w:eastAsia="宋体" w:cs="Times New Roman"/>
      <w:b/>
      <w:bCs/>
      <w:sz w:val="24"/>
      <w:szCs w:val="24"/>
    </w:rPr>
  </w:style>
  <w:style w:type="character" w:customStyle="1" w:styleId="1103">
    <w:name w:val="样式1 Char Char"/>
    <w:link w:val="699"/>
    <w:autoRedefine/>
    <w:qFormat/>
    <w:uiPriority w:val="0"/>
    <w:rPr>
      <w:rFonts w:ascii="Times New Roman" w:hAnsi="Times New Roman" w:eastAsia="宋体" w:cs="Times New Roman"/>
      <w:szCs w:val="24"/>
    </w:rPr>
  </w:style>
  <w:style w:type="character" w:customStyle="1" w:styleId="1104">
    <w:name w:val="FA正文 Char Char"/>
    <w:link w:val="1105"/>
    <w:autoRedefine/>
    <w:qFormat/>
    <w:uiPriority w:val="0"/>
    <w:rPr>
      <w:rFonts w:ascii="Times New Roman" w:hAnsi="宋体" w:eastAsia="宋体" w:cs="Times New Roman"/>
      <w:sz w:val="24"/>
      <w:szCs w:val="20"/>
    </w:rPr>
  </w:style>
  <w:style w:type="paragraph" w:customStyle="1" w:styleId="1105">
    <w:name w:val="FA正文"/>
    <w:basedOn w:val="1"/>
    <w:link w:val="1104"/>
    <w:autoRedefine/>
    <w:qFormat/>
    <w:uiPriority w:val="0"/>
    <w:pPr>
      <w:spacing w:line="360" w:lineRule="auto"/>
      <w:ind w:firstLine="480" w:firstLineChars="200"/>
    </w:pPr>
    <w:rPr>
      <w:rFonts w:ascii="Times New Roman" w:hAnsi="宋体" w:eastAsia="宋体" w:cs="Times New Roman"/>
      <w:sz w:val="24"/>
      <w:szCs w:val="20"/>
    </w:rPr>
  </w:style>
  <w:style w:type="character" w:customStyle="1" w:styleId="1106">
    <w:name w:val="shadow11"/>
    <w:qFormat/>
    <w:uiPriority w:val="0"/>
    <w:rPr>
      <w:rFonts w:ascii="Times New Roman" w:hAnsi="Times New Roman" w:eastAsia="宋体" w:cs="Times New Roman"/>
      <w:color w:val="000000"/>
      <w:sz w:val="21"/>
    </w:rPr>
  </w:style>
  <w:style w:type="character" w:customStyle="1" w:styleId="1107">
    <w:name w:val="pword"/>
    <w:autoRedefine/>
    <w:qFormat/>
    <w:uiPriority w:val="0"/>
    <w:rPr>
      <w:rFonts w:ascii="Times New Roman" w:hAnsi="Times New Roman" w:eastAsia="宋体" w:cs="Times New Roman"/>
    </w:rPr>
  </w:style>
  <w:style w:type="character" w:customStyle="1" w:styleId="1108">
    <w:name w:val="段 Char Char Char"/>
    <w:autoRedefine/>
    <w:qFormat/>
    <w:uiPriority w:val="0"/>
    <w:rPr>
      <w:rFonts w:ascii="宋体" w:hAnsi="Times New Roman" w:eastAsia="宋体" w:cs="Times New Roman"/>
      <w:sz w:val="21"/>
      <w:lang w:val="en-US" w:eastAsia="zh-CN" w:bidi="ar-SA"/>
    </w:rPr>
  </w:style>
  <w:style w:type="character" w:customStyle="1" w:styleId="1109">
    <w:name w:val="标准正文 Char"/>
    <w:link w:val="1110"/>
    <w:autoRedefine/>
    <w:qFormat/>
    <w:locked/>
    <w:uiPriority w:val="0"/>
    <w:rPr>
      <w:rFonts w:ascii="Times New Roman" w:hAnsi="Times New Roman" w:eastAsia="宋体" w:cs="Times New Roman"/>
      <w:kern w:val="0"/>
      <w:sz w:val="24"/>
      <w:szCs w:val="20"/>
    </w:rPr>
  </w:style>
  <w:style w:type="paragraph" w:customStyle="1" w:styleId="1110">
    <w:name w:val="标准正文"/>
    <w:basedOn w:val="1"/>
    <w:link w:val="1109"/>
    <w:qFormat/>
    <w:uiPriority w:val="0"/>
    <w:pPr>
      <w:spacing w:line="360" w:lineRule="auto"/>
      <w:ind w:firstLine="480" w:firstLineChars="200"/>
    </w:pPr>
    <w:rPr>
      <w:rFonts w:ascii="Times New Roman" w:hAnsi="Times New Roman" w:eastAsia="宋体" w:cs="Times New Roman"/>
      <w:kern w:val="0"/>
      <w:sz w:val="24"/>
      <w:szCs w:val="20"/>
    </w:rPr>
  </w:style>
  <w:style w:type="character" w:customStyle="1" w:styleId="1111">
    <w:name w:val="Char Char16"/>
    <w:qFormat/>
    <w:uiPriority w:val="0"/>
    <w:rPr>
      <w:rFonts w:ascii="宋体" w:hAnsi="宋体" w:eastAsia="宋体" w:cs="Lucida Sans"/>
    </w:rPr>
  </w:style>
  <w:style w:type="character" w:customStyle="1" w:styleId="1112">
    <w:name w:val="ca-3"/>
    <w:autoRedefine/>
    <w:qFormat/>
    <w:uiPriority w:val="0"/>
    <w:rPr>
      <w:rFonts w:ascii="Times New Roman" w:hAnsi="Times New Roman" w:eastAsia="宋体" w:cs="Times New Roman"/>
      <w:kern w:val="2"/>
      <w:sz w:val="24"/>
      <w:szCs w:val="24"/>
      <w:lang w:val="en-US" w:eastAsia="zh-CN" w:bidi="ar-SA"/>
    </w:rPr>
  </w:style>
  <w:style w:type="character" w:customStyle="1" w:styleId="1113">
    <w:name w:val="style161"/>
    <w:qFormat/>
    <w:uiPriority w:val="0"/>
    <w:rPr>
      <w:rFonts w:ascii="Times New Roman" w:hAnsi="Times New Roman" w:eastAsia="宋体" w:cs="Times New Roman"/>
      <w:sz w:val="20"/>
      <w:szCs w:val="20"/>
    </w:rPr>
  </w:style>
  <w:style w:type="character" w:customStyle="1" w:styleId="1114">
    <w:name w:val="ih151"/>
    <w:autoRedefine/>
    <w:qFormat/>
    <w:uiPriority w:val="0"/>
    <w:rPr>
      <w:rFonts w:ascii="Times New Roman" w:hAnsi="Times New Roman" w:eastAsia="宋体" w:cs="Times New Roman"/>
      <w:color w:val="666666"/>
      <w:sz w:val="18"/>
      <w:szCs w:val="18"/>
      <w:u w:val="none"/>
    </w:rPr>
  </w:style>
  <w:style w:type="character" w:customStyle="1" w:styleId="1115">
    <w:name w:val="gf正文1 Char"/>
    <w:link w:val="1116"/>
    <w:autoRedefine/>
    <w:qFormat/>
    <w:uiPriority w:val="0"/>
    <w:rPr>
      <w:rFonts w:ascii="宋体" w:hAnsi="宋体" w:eastAsia="宋体" w:cs="Times New Roman"/>
      <w:sz w:val="24"/>
      <w:szCs w:val="20"/>
    </w:rPr>
  </w:style>
  <w:style w:type="paragraph" w:customStyle="1" w:styleId="1116">
    <w:name w:val="gf正文1"/>
    <w:basedOn w:val="1"/>
    <w:link w:val="1115"/>
    <w:autoRedefine/>
    <w:qFormat/>
    <w:uiPriority w:val="0"/>
    <w:pPr>
      <w:adjustRightInd w:val="0"/>
      <w:snapToGrid w:val="0"/>
      <w:spacing w:beforeLines="50" w:line="360" w:lineRule="auto"/>
      <w:ind w:firstLine="480" w:firstLineChars="200"/>
    </w:pPr>
    <w:rPr>
      <w:rFonts w:ascii="宋体" w:hAnsi="宋体" w:eastAsia="宋体" w:cs="Times New Roman"/>
      <w:sz w:val="24"/>
      <w:szCs w:val="20"/>
    </w:rPr>
  </w:style>
  <w:style w:type="character" w:customStyle="1" w:styleId="1117">
    <w:name w:val="sony121"/>
    <w:qFormat/>
    <w:uiPriority w:val="0"/>
    <w:rPr>
      <w:rFonts w:hint="eastAsia" w:ascii="宋体" w:hAnsi="宋体" w:eastAsia="宋体" w:cs="Times New Roman"/>
      <w:sz w:val="18"/>
      <w:szCs w:val="18"/>
    </w:rPr>
  </w:style>
  <w:style w:type="character" w:customStyle="1" w:styleId="1118">
    <w:name w:val="param_td12"/>
    <w:qFormat/>
    <w:uiPriority w:val="0"/>
    <w:rPr>
      <w:rFonts w:ascii="Times New Roman" w:hAnsi="Times New Roman" w:eastAsia="宋体" w:cs="Times New Roman"/>
    </w:rPr>
  </w:style>
  <w:style w:type="paragraph" w:customStyle="1" w:styleId="1119">
    <w:name w:val="Test2"/>
    <w:basedOn w:val="2"/>
    <w:autoRedefine/>
    <w:qFormat/>
    <w:uiPriority w:val="0"/>
    <w:pPr>
      <w:widowControl/>
      <w:tabs>
        <w:tab w:val="left" w:pos="1110"/>
      </w:tabs>
      <w:adjustRightInd w:val="0"/>
      <w:snapToGrid w:val="0"/>
      <w:spacing w:before="360" w:after="360" w:line="240" w:lineRule="atLeast"/>
      <w:jc w:val="left"/>
    </w:pPr>
    <w:rPr>
      <w:rFonts w:ascii="宋体" w:hAnsi="Arial" w:eastAsia="宋体" w:cs="Times New Roman"/>
      <w:bCs w:val="0"/>
      <w:snapToGrid w:val="0"/>
      <w:kern w:val="0"/>
      <w:sz w:val="28"/>
      <w:szCs w:val="20"/>
    </w:rPr>
  </w:style>
  <w:style w:type="paragraph" w:customStyle="1" w:styleId="1120">
    <w:name w:val="xl144"/>
    <w:basedOn w:val="1"/>
    <w:autoRedefine/>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eastAsia="宋体" w:cs="宋体"/>
      <w:kern w:val="0"/>
      <w:sz w:val="24"/>
      <w:szCs w:val="24"/>
    </w:rPr>
  </w:style>
  <w:style w:type="paragraph" w:customStyle="1" w:styleId="1121">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18"/>
      <w:szCs w:val="20"/>
    </w:rPr>
  </w:style>
  <w:style w:type="paragraph" w:customStyle="1" w:styleId="1122">
    <w:name w:val="jd-正文1"/>
    <w:basedOn w:val="1"/>
    <w:autoRedefine/>
    <w:qFormat/>
    <w:uiPriority w:val="0"/>
    <w:pPr>
      <w:widowControl/>
      <w:spacing w:line="360" w:lineRule="auto"/>
      <w:ind w:firstLine="482" w:firstLineChars="200"/>
    </w:pPr>
    <w:rPr>
      <w:rFonts w:ascii="宋体" w:hAnsi="宋体" w:eastAsia="宋体" w:cs="宋体"/>
      <w:sz w:val="24"/>
      <w:szCs w:val="20"/>
    </w:rPr>
  </w:style>
  <w:style w:type="paragraph" w:customStyle="1" w:styleId="1123">
    <w:name w:val="标题4"/>
    <w:basedOn w:val="1"/>
    <w:autoRedefine/>
    <w:qFormat/>
    <w:uiPriority w:val="0"/>
    <w:rPr>
      <w:rFonts w:ascii="等线" w:hAnsi="等线" w:eastAsia="??_GB2312" w:cs="Times New Roman"/>
      <w:sz w:val="32"/>
      <w:szCs w:val="28"/>
    </w:rPr>
  </w:style>
  <w:style w:type="paragraph" w:customStyle="1" w:styleId="1124">
    <w:name w:val="正文 首行缩进:  2 字符 Char Char"/>
    <w:basedOn w:val="1"/>
    <w:autoRedefine/>
    <w:qFormat/>
    <w:uiPriority w:val="0"/>
    <w:pPr>
      <w:spacing w:line="360" w:lineRule="auto"/>
      <w:ind w:firstLine="480"/>
    </w:pPr>
    <w:rPr>
      <w:rFonts w:ascii="楷体_GB2312" w:hAnsi="等线" w:eastAsia="楷体_GB2312" w:cs="Times New Roman"/>
      <w:bCs/>
      <w:sz w:val="24"/>
      <w:szCs w:val="24"/>
    </w:rPr>
  </w:style>
  <w:style w:type="paragraph" w:customStyle="1" w:styleId="1125">
    <w:name w:val="公文标题 2"/>
    <w:basedOn w:val="1126"/>
    <w:next w:val="246"/>
    <w:autoRedefine/>
    <w:qFormat/>
    <w:uiPriority w:val="0"/>
    <w:pPr>
      <w:ind w:firstLine="561"/>
      <w:outlineLvl w:val="1"/>
    </w:pPr>
    <w:rPr>
      <w:sz w:val="28"/>
      <w:lang w:val="en-US"/>
    </w:rPr>
  </w:style>
  <w:style w:type="paragraph" w:customStyle="1" w:styleId="1126">
    <w:name w:val="公文标题 1"/>
    <w:basedOn w:val="1"/>
    <w:next w:val="1"/>
    <w:autoRedefine/>
    <w:qFormat/>
    <w:uiPriority w:val="0"/>
    <w:pPr>
      <w:spacing w:line="360" w:lineRule="auto"/>
      <w:outlineLvl w:val="0"/>
    </w:pPr>
    <w:rPr>
      <w:rFonts w:ascii="仿宋_GB2312" w:hAnsi="宋体" w:eastAsia="仿宋_GB2312" w:cs="Times New Roman"/>
      <w:kern w:val="28"/>
      <w:sz w:val="24"/>
      <w:szCs w:val="24"/>
      <w:lang w:val="zh-CN"/>
    </w:rPr>
  </w:style>
  <w:style w:type="paragraph" w:customStyle="1" w:styleId="1127">
    <w:name w:val="Char Char1 Char Char Char Char Char Char"/>
    <w:basedOn w:val="1"/>
    <w:autoRedefine/>
    <w:qFormat/>
    <w:uiPriority w:val="0"/>
    <w:rPr>
      <w:rFonts w:ascii="仿宋_GB2312" w:hAnsi="等线" w:eastAsia="仿宋_GB2312" w:cs="Times New Roman"/>
      <w:b/>
      <w:sz w:val="32"/>
      <w:szCs w:val="20"/>
    </w:rPr>
  </w:style>
  <w:style w:type="paragraph" w:customStyle="1" w:styleId="1128">
    <w:name w:val="带标题正文"/>
    <w:basedOn w:val="1"/>
    <w:autoRedefine/>
    <w:qFormat/>
    <w:uiPriority w:val="0"/>
    <w:pPr>
      <w:tabs>
        <w:tab w:val="left" w:pos="425"/>
      </w:tabs>
      <w:snapToGrid w:val="0"/>
      <w:spacing w:before="100" w:after="100"/>
      <w:ind w:left="425" w:firstLine="115"/>
    </w:pPr>
    <w:rPr>
      <w:rFonts w:ascii="楷体" w:hAnsi="等线" w:eastAsia="楷体" w:cs="Times New Roman"/>
      <w:b/>
      <w:sz w:val="28"/>
      <w:szCs w:val="20"/>
    </w:rPr>
  </w:style>
  <w:style w:type="paragraph" w:customStyle="1" w:styleId="1129">
    <w:name w:val="默认段落字体 Para Char Char Char1 Char"/>
    <w:basedOn w:val="1"/>
    <w:next w:val="1"/>
    <w:autoRedefine/>
    <w:qFormat/>
    <w:uiPriority w:val="0"/>
    <w:pPr>
      <w:spacing w:line="240" w:lineRule="atLeast"/>
      <w:ind w:left="420" w:firstLine="420"/>
      <w:jc w:val="left"/>
    </w:pPr>
    <w:rPr>
      <w:rFonts w:ascii="等线" w:hAnsi="等线" w:eastAsia="宋体" w:cs="Times New Roman"/>
      <w:kern w:val="0"/>
      <w:szCs w:val="21"/>
    </w:rPr>
  </w:style>
  <w:style w:type="paragraph" w:customStyle="1" w:styleId="1130">
    <w:name w:val="公文标题 3"/>
    <w:basedOn w:val="1125"/>
    <w:next w:val="246"/>
    <w:autoRedefine/>
    <w:qFormat/>
    <w:uiPriority w:val="0"/>
    <w:pPr>
      <w:outlineLvl w:val="2"/>
    </w:pPr>
  </w:style>
  <w:style w:type="paragraph" w:customStyle="1" w:styleId="1131">
    <w:name w:val="二级条标题"/>
    <w:basedOn w:val="1"/>
    <w:next w:val="357"/>
    <w:autoRedefine/>
    <w:qFormat/>
    <w:uiPriority w:val="0"/>
    <w:pPr>
      <w:widowControl/>
      <w:jc w:val="left"/>
      <w:outlineLvl w:val="3"/>
    </w:pPr>
    <w:rPr>
      <w:rFonts w:ascii="黑体" w:hAnsi="等线" w:eastAsia="黑体" w:cs="Times New Roman"/>
      <w:kern w:val="0"/>
      <w:sz w:val="24"/>
      <w:szCs w:val="20"/>
    </w:rPr>
  </w:style>
  <w:style w:type="paragraph" w:customStyle="1" w:styleId="1132">
    <w:name w:val="5 Char"/>
    <w:basedOn w:val="1"/>
    <w:autoRedefine/>
    <w:qFormat/>
    <w:uiPriority w:val="0"/>
    <w:rPr>
      <w:rFonts w:ascii="等线" w:hAnsi="等线" w:eastAsia="楷体_GB2312" w:cs="Times New Roman"/>
      <w:szCs w:val="24"/>
    </w:rPr>
  </w:style>
  <w:style w:type="paragraph" w:customStyle="1" w:styleId="1133">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szCs w:val="24"/>
    </w:rPr>
  </w:style>
  <w:style w:type="paragraph" w:customStyle="1" w:styleId="1134">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szCs w:val="24"/>
    </w:rPr>
  </w:style>
  <w:style w:type="paragraph" w:customStyle="1" w:styleId="1135">
    <w:name w:val="xl61"/>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18"/>
      <w:szCs w:val="20"/>
    </w:rPr>
  </w:style>
  <w:style w:type="paragraph" w:customStyle="1" w:styleId="113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137">
    <w:name w:val="首行缩进正文"/>
    <w:basedOn w:val="1"/>
    <w:autoRedefine/>
    <w:qFormat/>
    <w:uiPriority w:val="0"/>
    <w:pPr>
      <w:spacing w:line="360" w:lineRule="auto"/>
      <w:ind w:firstLine="480"/>
    </w:pPr>
    <w:rPr>
      <w:rFonts w:ascii="等线" w:hAnsi="等线" w:eastAsia="楷体_GB2312" w:cs="Times New Roman"/>
      <w:sz w:val="24"/>
      <w:szCs w:val="20"/>
    </w:rPr>
  </w:style>
  <w:style w:type="paragraph" w:customStyle="1" w:styleId="1138">
    <w:name w:val="xl1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eastAsia="宋体" w:cs="宋体"/>
      <w:kern w:val="0"/>
      <w:sz w:val="20"/>
      <w:szCs w:val="20"/>
    </w:rPr>
  </w:style>
  <w:style w:type="paragraph" w:customStyle="1" w:styleId="1139">
    <w:name w:val="cjk"/>
    <w:basedOn w:val="1"/>
    <w:autoRedefine/>
    <w:qFormat/>
    <w:uiPriority w:val="0"/>
    <w:pPr>
      <w:widowControl/>
      <w:spacing w:line="480" w:lineRule="auto"/>
      <w:jc w:val="left"/>
    </w:pPr>
    <w:rPr>
      <w:rFonts w:ascii="宋体" w:hAnsi="宋体" w:eastAsia="宋体" w:cs="宋体"/>
      <w:kern w:val="0"/>
      <w:sz w:val="24"/>
      <w:szCs w:val="22"/>
    </w:rPr>
  </w:style>
  <w:style w:type="paragraph" w:customStyle="1" w:styleId="1140">
    <w:name w:val="Char2 Char Char"/>
    <w:basedOn w:val="1"/>
    <w:autoRedefine/>
    <w:qFormat/>
    <w:uiPriority w:val="0"/>
    <w:rPr>
      <w:rFonts w:ascii="Tahoma" w:hAnsi="Tahoma" w:eastAsia="宋体" w:cs="Times New Roman"/>
      <w:sz w:val="24"/>
      <w:szCs w:val="20"/>
    </w:rPr>
  </w:style>
  <w:style w:type="paragraph" w:customStyle="1" w:styleId="1141">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142">
    <w:name w:val="Char Char1 Char Char Char1"/>
    <w:basedOn w:val="1"/>
    <w:autoRedefine/>
    <w:qFormat/>
    <w:uiPriority w:val="0"/>
    <w:rPr>
      <w:rFonts w:ascii="仿宋_GB2312" w:hAnsi="等线" w:eastAsia="仿宋_GB2312" w:cs="Times New Roman"/>
      <w:b/>
      <w:sz w:val="32"/>
      <w:szCs w:val="20"/>
    </w:rPr>
  </w:style>
  <w:style w:type="paragraph" w:customStyle="1" w:styleId="114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1144">
    <w:name w:val="样式 样式 首行缩进:  0.74 厘米 行距: 1.5 倍行距 + 段后: 0.5 行"/>
    <w:basedOn w:val="1"/>
    <w:autoRedefine/>
    <w:qFormat/>
    <w:uiPriority w:val="0"/>
    <w:pPr>
      <w:widowControl/>
      <w:spacing w:after="200" w:line="360" w:lineRule="auto"/>
      <w:ind w:firstLine="420" w:firstLineChars="200"/>
      <w:jc w:val="left"/>
    </w:pPr>
    <w:rPr>
      <w:rFonts w:ascii="Calibri" w:hAnsi="Calibri" w:eastAsia="宋体" w:cs="Times New Roman"/>
      <w:kern w:val="0"/>
      <w:sz w:val="22"/>
      <w:szCs w:val="20"/>
      <w:lang w:eastAsia="en-US" w:bidi="en-US"/>
    </w:rPr>
  </w:style>
  <w:style w:type="paragraph" w:customStyle="1" w:styleId="1145">
    <w:name w:val="pa-68"/>
    <w:basedOn w:val="1"/>
    <w:autoRedefine/>
    <w:qFormat/>
    <w:uiPriority w:val="0"/>
    <w:pPr>
      <w:widowControl/>
      <w:spacing w:line="330" w:lineRule="atLeast"/>
      <w:jc w:val="left"/>
    </w:pPr>
    <w:rPr>
      <w:rFonts w:ascii="宋体" w:hAnsi="宋体" w:eastAsia="宋体" w:cs="宋体"/>
      <w:kern w:val="0"/>
      <w:sz w:val="24"/>
      <w:szCs w:val="24"/>
    </w:rPr>
  </w:style>
  <w:style w:type="paragraph" w:customStyle="1" w:styleId="1146">
    <w:name w:val="标题 5l"/>
    <w:basedOn w:val="7"/>
    <w:autoRedefine/>
    <w:qFormat/>
    <w:uiPriority w:val="0"/>
    <w:pPr>
      <w:keepNext/>
      <w:keepLines/>
      <w:widowControl w:val="0"/>
      <w:tabs>
        <w:tab w:val="left" w:pos="0"/>
        <w:tab w:val="clear" w:pos="992"/>
      </w:tabs>
      <w:adjustRightInd w:val="0"/>
      <w:spacing w:before="280" w:after="290" w:line="376" w:lineRule="atLeast"/>
      <w:ind w:left="0" w:firstLine="0"/>
      <w:jc w:val="both"/>
      <w:textAlignment w:val="baseline"/>
    </w:pPr>
    <w:rPr>
      <w:rFonts w:ascii="Calibri" w:hAnsi="Calibri" w:eastAsia="楷体_GB2312" w:cs="Times New Roman"/>
      <w:kern w:val="0"/>
      <w:sz w:val="28"/>
      <w:szCs w:val="28"/>
    </w:rPr>
  </w:style>
  <w:style w:type="paragraph" w:customStyle="1" w:styleId="1147">
    <w:name w:val="xl13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宋体" w:cs="Times New Roman"/>
      <w:kern w:val="0"/>
      <w:sz w:val="20"/>
      <w:szCs w:val="20"/>
    </w:rPr>
  </w:style>
  <w:style w:type="paragraph" w:customStyle="1" w:styleId="1148">
    <w:name w:val="0"/>
    <w:basedOn w:val="1"/>
    <w:autoRedefine/>
    <w:qFormat/>
    <w:uiPriority w:val="0"/>
    <w:pPr>
      <w:widowControl/>
    </w:pPr>
    <w:rPr>
      <w:rFonts w:ascii="等线" w:hAnsi="等线" w:eastAsia="宋体" w:cs="Times New Roman"/>
      <w:kern w:val="0"/>
      <w:sz w:val="24"/>
      <w:szCs w:val="20"/>
    </w:rPr>
  </w:style>
  <w:style w:type="paragraph" w:customStyle="1" w:styleId="1149">
    <w:name w:val="正文内"/>
    <w:basedOn w:val="1"/>
    <w:autoRedefine/>
    <w:qFormat/>
    <w:uiPriority w:val="0"/>
    <w:pPr>
      <w:spacing w:line="400" w:lineRule="exact"/>
      <w:ind w:firstLine="200" w:firstLineChars="200"/>
    </w:pPr>
    <w:rPr>
      <w:rFonts w:ascii="??" w:hAnsi="??" w:eastAsia="??" w:cs="宋体"/>
      <w:szCs w:val="28"/>
    </w:rPr>
  </w:style>
  <w:style w:type="paragraph" w:customStyle="1" w:styleId="1150">
    <w:name w:val="默认段落字体 Para Char Char Char Char Char Char Char"/>
    <w:basedOn w:val="1"/>
    <w:qFormat/>
    <w:uiPriority w:val="0"/>
    <w:rPr>
      <w:rFonts w:ascii="等线" w:hAnsi="等线" w:eastAsia="仿宋_GB2312" w:cs="Times New Roman"/>
      <w:sz w:val="28"/>
      <w:szCs w:val="20"/>
    </w:rPr>
  </w:style>
  <w:style w:type="paragraph" w:customStyle="1" w:styleId="1151">
    <w:name w:val="页眉与页脚"/>
    <w:autoRedefine/>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152">
    <w:name w:val="编号 1"/>
    <w:basedOn w:val="1"/>
    <w:autoRedefine/>
    <w:qFormat/>
    <w:uiPriority w:val="0"/>
    <w:pPr>
      <w:tabs>
        <w:tab w:val="left" w:pos="1320"/>
      </w:tabs>
      <w:spacing w:before="100" w:beforeAutospacing="1" w:after="100" w:afterAutospacing="1" w:line="360" w:lineRule="auto"/>
      <w:ind w:left="400" w:firstLine="560"/>
    </w:pPr>
    <w:rPr>
      <w:rFonts w:ascii="宋体" w:hAnsi="等线" w:eastAsia="楷体_GB2312" w:cs="Times New Roman"/>
      <w:sz w:val="24"/>
      <w:szCs w:val="24"/>
    </w:rPr>
  </w:style>
  <w:style w:type="paragraph" w:customStyle="1" w:styleId="1153">
    <w:name w:val="pa-69"/>
    <w:basedOn w:val="1"/>
    <w:autoRedefine/>
    <w:qFormat/>
    <w:uiPriority w:val="0"/>
    <w:pPr>
      <w:widowControl/>
      <w:spacing w:line="330" w:lineRule="atLeast"/>
      <w:ind w:firstLine="3840"/>
      <w:jc w:val="left"/>
    </w:pPr>
    <w:rPr>
      <w:rFonts w:ascii="宋体" w:hAnsi="宋体" w:eastAsia="宋体" w:cs="宋体"/>
      <w:kern w:val="0"/>
      <w:sz w:val="24"/>
      <w:szCs w:val="24"/>
    </w:rPr>
  </w:style>
  <w:style w:type="paragraph" w:customStyle="1" w:styleId="1154">
    <w:name w:val="xl13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1155">
    <w:name w:val="正文 2"/>
    <w:autoRedefine/>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156">
    <w:name w:val="样式 标题 3标题 3 Char第二层条h33Bold Headbh章标题1小标题level_3PIM 3..."/>
    <w:basedOn w:val="5"/>
    <w:autoRedefine/>
    <w:qFormat/>
    <w:uiPriority w:val="0"/>
    <w:pPr>
      <w:tabs>
        <w:tab w:val="left" w:pos="720"/>
      </w:tabs>
      <w:adjustRightInd w:val="0"/>
      <w:snapToGrid w:val="0"/>
      <w:spacing w:before="0" w:after="0" w:line="360" w:lineRule="auto"/>
    </w:pPr>
    <w:rPr>
      <w:rFonts w:ascii="黑体" w:hAnsi="宋体" w:eastAsia="黑体" w:cs="Times New Roman"/>
      <w:b w:val="0"/>
      <w:bCs w:val="0"/>
      <w:color w:val="000000"/>
      <w:kern w:val="0"/>
      <w:sz w:val="28"/>
      <w:szCs w:val="20"/>
    </w:rPr>
  </w:style>
  <w:style w:type="paragraph" w:customStyle="1" w:styleId="1157">
    <w:name w:val="编号 2"/>
    <w:basedOn w:val="1152"/>
    <w:autoRedefine/>
    <w:qFormat/>
    <w:uiPriority w:val="0"/>
    <w:pPr>
      <w:tabs>
        <w:tab w:val="left" w:pos="1560"/>
      </w:tabs>
      <w:ind w:left="-80"/>
    </w:pPr>
    <w:rPr>
      <w:szCs w:val="20"/>
    </w:rPr>
  </w:style>
  <w:style w:type="paragraph" w:customStyle="1" w:styleId="1158">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20"/>
      <w:szCs w:val="20"/>
    </w:rPr>
  </w:style>
  <w:style w:type="paragraph" w:customStyle="1" w:styleId="1159">
    <w:name w:val="xl128"/>
    <w:basedOn w:val="1"/>
    <w:autoRedefine/>
    <w:qFormat/>
    <w:uiPriority w:val="0"/>
    <w:pPr>
      <w:widowControl/>
      <w:spacing w:before="100" w:beforeAutospacing="1" w:after="100" w:afterAutospacing="1"/>
      <w:jc w:val="center"/>
    </w:pPr>
    <w:rPr>
      <w:rFonts w:ascii="Arial" w:hAnsi="Arial" w:eastAsia="宋体" w:cs="Times New Roman"/>
      <w:kern w:val="0"/>
      <w:sz w:val="24"/>
      <w:szCs w:val="20"/>
    </w:rPr>
  </w:style>
  <w:style w:type="paragraph" w:customStyle="1" w:styleId="1160">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1161">
    <w:name w:val="xl126"/>
    <w:basedOn w:val="1"/>
    <w:autoRedefine/>
    <w:qFormat/>
    <w:uiPriority w:val="0"/>
    <w:pPr>
      <w:widowControl/>
      <w:spacing w:before="100" w:beforeAutospacing="1" w:after="100" w:afterAutospacing="1"/>
      <w:jc w:val="left"/>
      <w:textAlignment w:val="bottom"/>
    </w:pPr>
    <w:rPr>
      <w:rFonts w:ascii="Arial" w:hAnsi="Arial" w:eastAsia="宋体" w:cs="Times New Roman"/>
      <w:kern w:val="0"/>
      <w:sz w:val="18"/>
      <w:szCs w:val="20"/>
    </w:rPr>
  </w:style>
  <w:style w:type="paragraph" w:customStyle="1" w:styleId="1162">
    <w:name w:val="Char Char1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63">
    <w:name w:val="pa-67"/>
    <w:basedOn w:val="1"/>
    <w:autoRedefine/>
    <w:qFormat/>
    <w:uiPriority w:val="0"/>
    <w:pPr>
      <w:widowControl/>
      <w:spacing w:line="360" w:lineRule="atLeast"/>
      <w:ind w:firstLine="480"/>
      <w:jc w:val="center"/>
    </w:pPr>
    <w:rPr>
      <w:rFonts w:ascii="宋体" w:hAnsi="宋体" w:eastAsia="宋体" w:cs="宋体"/>
      <w:kern w:val="0"/>
      <w:sz w:val="24"/>
      <w:szCs w:val="24"/>
    </w:rPr>
  </w:style>
  <w:style w:type="paragraph" w:customStyle="1" w:styleId="1164">
    <w:name w:val="Normal_2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5">
    <w:name w:val="正文6"/>
    <w:basedOn w:val="1"/>
    <w:autoRedefine/>
    <w:qFormat/>
    <w:uiPriority w:val="0"/>
    <w:pPr>
      <w:tabs>
        <w:tab w:val="left" w:pos="900"/>
      </w:tabs>
      <w:spacing w:beforeLines="50" w:afterLines="50" w:line="360" w:lineRule="auto"/>
      <w:ind w:left="1290" w:leftChars="500" w:hanging="240" w:hangingChars="100"/>
    </w:pPr>
    <w:rPr>
      <w:rFonts w:ascii="Book Antiqua" w:hAnsi="Book Antiqua" w:eastAsia="楷体_GB2312" w:cs="Times New Roman"/>
      <w:sz w:val="24"/>
      <w:szCs w:val="21"/>
    </w:rPr>
  </w:style>
  <w:style w:type="paragraph" w:customStyle="1" w:styleId="1166">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7">
    <w:name w:val="图"/>
    <w:basedOn w:val="1"/>
    <w:autoRedefine/>
    <w:qFormat/>
    <w:uiPriority w:val="0"/>
    <w:pPr>
      <w:spacing w:line="360" w:lineRule="auto"/>
      <w:jc w:val="center"/>
    </w:pPr>
    <w:rPr>
      <w:rFonts w:ascii="宋体" w:hAnsi="宋体" w:eastAsia="楷体_GB2312" w:cs="宋体"/>
      <w:sz w:val="24"/>
      <w:szCs w:val="20"/>
    </w:rPr>
  </w:style>
  <w:style w:type="paragraph" w:customStyle="1" w:styleId="1168">
    <w:name w:val="正文 A"/>
    <w:autoRedefine/>
    <w:unhideWhenUsed/>
    <w:qFormat/>
    <w:uiPriority w:val="0"/>
    <w:pPr>
      <w:widowControl w:val="0"/>
      <w:jc w:val="both"/>
    </w:pPr>
    <w:rPr>
      <w:rFonts w:hint="eastAsia" w:ascii="Arial Unicode MS" w:hAnsi="Arial Unicode MS" w:eastAsia="宋体" w:cs="Times New Roman"/>
      <w:color w:val="000000"/>
      <w:kern w:val="2"/>
      <w:sz w:val="21"/>
      <w:szCs w:val="22"/>
      <w:u w:color="000000"/>
      <w:lang w:val="en-US" w:eastAsia="zh-CN" w:bidi="ar-SA"/>
    </w:rPr>
  </w:style>
  <w:style w:type="paragraph" w:customStyle="1" w:styleId="1169">
    <w:name w:val="样式 标题 2H2h2Heading 2 HiddenHeading 2 CCBSl2heading 2I22n...1"/>
    <w:basedOn w:val="2"/>
    <w:autoRedefine/>
    <w:qFormat/>
    <w:uiPriority w:val="0"/>
    <w:pPr>
      <w:tabs>
        <w:tab w:val="left" w:pos="1110"/>
        <w:tab w:val="left" w:pos="1560"/>
      </w:tabs>
      <w:adjustRightInd/>
      <w:spacing w:line="416" w:lineRule="auto"/>
      <w:ind w:left="1560" w:hanging="420"/>
      <w:jc w:val="both"/>
    </w:pPr>
    <w:rPr>
      <w:rFonts w:ascii="Times New Roman" w:hAnsi="Times New Roman" w:eastAsia="黑体" w:cs="Times New Roman"/>
      <w:b w:val="0"/>
      <w:sz w:val="24"/>
    </w:rPr>
  </w:style>
  <w:style w:type="paragraph" w:customStyle="1" w:styleId="1170">
    <w:name w:val="编号 3"/>
    <w:basedOn w:val="1"/>
    <w:autoRedefine/>
    <w:qFormat/>
    <w:uiPriority w:val="0"/>
    <w:pPr>
      <w:tabs>
        <w:tab w:val="left" w:pos="1155"/>
      </w:tabs>
      <w:spacing w:line="360" w:lineRule="auto"/>
      <w:ind w:left="1155" w:hanging="735"/>
    </w:pPr>
    <w:rPr>
      <w:rFonts w:ascii="宋体" w:hAnsi="宋体" w:eastAsia="楷体_GB2312" w:cs="Times New Roman"/>
      <w:color w:val="000000"/>
      <w:sz w:val="24"/>
      <w:szCs w:val="20"/>
    </w:rPr>
  </w:style>
  <w:style w:type="paragraph" w:customStyle="1" w:styleId="1171">
    <w:name w:val="符号 1"/>
    <w:basedOn w:val="32"/>
    <w:autoRedefine/>
    <w:qFormat/>
    <w:uiPriority w:val="0"/>
    <w:pPr>
      <w:tabs>
        <w:tab w:val="left" w:pos="900"/>
      </w:tabs>
      <w:adjustRightInd/>
      <w:spacing w:line="360" w:lineRule="auto"/>
      <w:ind w:left="900" w:hanging="420"/>
      <w:jc w:val="both"/>
    </w:pPr>
    <w:rPr>
      <w:rFonts w:ascii="Times New Roman" w:hAnsi="Times New Roman" w:eastAsia="楷体_GB2312" w:cs="Times New Roman"/>
      <w:spacing w:val="0"/>
      <w:kern w:val="28"/>
      <w:sz w:val="24"/>
      <w:szCs w:val="24"/>
    </w:rPr>
  </w:style>
  <w:style w:type="paragraph" w:customStyle="1" w:styleId="1172">
    <w:name w:val="Char Char Char Char Char Char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1173">
    <w:name w:val="_Style 40"/>
    <w:basedOn w:val="1"/>
    <w:qFormat/>
    <w:uiPriority w:val="0"/>
    <w:rPr>
      <w:rFonts w:ascii="等线" w:hAnsi="等线" w:eastAsia="??" w:cs="Times New Roman"/>
      <w:szCs w:val="28"/>
    </w:rPr>
  </w:style>
  <w:style w:type="paragraph" w:customStyle="1" w:styleId="1174">
    <w:name w:val="样式 仿宋_GB2312 三号"/>
    <w:basedOn w:val="1"/>
    <w:autoRedefine/>
    <w:qFormat/>
    <w:uiPriority w:val="0"/>
    <w:pPr>
      <w:adjustRightInd w:val="0"/>
      <w:snapToGrid w:val="0"/>
      <w:spacing w:line="360" w:lineRule="auto"/>
      <w:ind w:firstLine="560" w:firstLineChars="200"/>
    </w:pPr>
    <w:rPr>
      <w:rFonts w:ascii="仿宋_GB2312" w:hAnsi="等线" w:eastAsia="仿宋_GB2312" w:cs="宋体"/>
      <w:sz w:val="32"/>
      <w:szCs w:val="20"/>
    </w:rPr>
  </w:style>
  <w:style w:type="paragraph" w:customStyle="1" w:styleId="1175">
    <w:name w:val="样式 正文首行缩进 + 首行缩进:  1 字符"/>
    <w:basedOn w:val="80"/>
    <w:autoRedefine/>
    <w:qFormat/>
    <w:uiPriority w:val="0"/>
    <w:pPr>
      <w:widowControl/>
      <w:ind w:firstLine="200" w:firstLineChars="200"/>
      <w:jc w:val="left"/>
    </w:pPr>
    <w:rPr>
      <w:rFonts w:ascii="Times New Roman" w:hAnsi="Calibri" w:eastAsia="华文细黑" w:cs="Times New Roman"/>
      <w:kern w:val="0"/>
      <w:sz w:val="24"/>
      <w:szCs w:val="24"/>
    </w:rPr>
  </w:style>
  <w:style w:type="paragraph" w:customStyle="1" w:styleId="117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7">
    <w:name w:val="正文文字缩进 3"/>
    <w:basedOn w:val="1"/>
    <w:qFormat/>
    <w:uiPriority w:val="0"/>
    <w:pPr>
      <w:suppressAutoHyphens/>
      <w:spacing w:line="360" w:lineRule="auto"/>
      <w:ind w:left="481" w:firstLine="480"/>
    </w:pPr>
    <w:rPr>
      <w:rFonts w:ascii="等线" w:hAnsi="等线" w:eastAsia="楷体_GB2312" w:cs="Times New Roman"/>
      <w:kern w:val="1"/>
      <w:sz w:val="24"/>
      <w:szCs w:val="20"/>
      <w:lang w:eastAsia="ar-SA"/>
    </w:rPr>
  </w:style>
  <w:style w:type="paragraph" w:customStyle="1" w:styleId="1178">
    <w:name w:val="中文标题 2"/>
    <w:basedOn w:val="32"/>
    <w:next w:val="32"/>
    <w:autoRedefine/>
    <w:qFormat/>
    <w:uiPriority w:val="0"/>
    <w:pPr>
      <w:adjustRightInd/>
      <w:spacing w:before="100" w:beforeAutospacing="1" w:after="100" w:afterAutospacing="1" w:line="360" w:lineRule="auto"/>
      <w:ind w:firstLine="482"/>
      <w:jc w:val="both"/>
      <w:outlineLvl w:val="1"/>
    </w:pPr>
    <w:rPr>
      <w:rFonts w:ascii="Times New Roman" w:hAnsi="Times New Roman" w:eastAsia="楷体_GB2312" w:cs="Times New Roman"/>
      <w:spacing w:val="0"/>
      <w:kern w:val="28"/>
      <w:sz w:val="24"/>
      <w:szCs w:val="24"/>
    </w:rPr>
  </w:style>
  <w:style w:type="paragraph" w:customStyle="1" w:styleId="1179">
    <w:name w:val="公文标题"/>
    <w:basedOn w:val="246"/>
    <w:next w:val="246"/>
    <w:autoRedefine/>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1180">
    <w:name w:val="正文 首行缩进:  2 字符 Char Char Char Char"/>
    <w:basedOn w:val="1"/>
    <w:autoRedefine/>
    <w:qFormat/>
    <w:uiPriority w:val="0"/>
    <w:pPr>
      <w:spacing w:line="360" w:lineRule="auto"/>
      <w:ind w:firstLine="480"/>
    </w:pPr>
    <w:rPr>
      <w:rFonts w:ascii="等线" w:hAnsi="等线" w:eastAsia="楷体_GB2312" w:cs="宋体"/>
      <w:sz w:val="24"/>
      <w:szCs w:val="24"/>
    </w:rPr>
  </w:style>
  <w:style w:type="paragraph" w:customStyle="1" w:styleId="1181">
    <w:name w:val="Body text|1"/>
    <w:basedOn w:val="1"/>
    <w:autoRedefine/>
    <w:qFormat/>
    <w:uiPriority w:val="0"/>
    <w:pPr>
      <w:spacing w:line="425" w:lineRule="auto"/>
      <w:ind w:firstLine="400"/>
    </w:pPr>
    <w:rPr>
      <w:rFonts w:ascii="宋体" w:hAnsi="宋体" w:eastAsia="宋体" w:cs="宋体"/>
      <w:sz w:val="20"/>
      <w:szCs w:val="20"/>
      <w:lang w:val="zh-CN" w:bidi="zh-CN"/>
    </w:rPr>
  </w:style>
  <w:style w:type="paragraph" w:customStyle="1" w:styleId="1182">
    <w:name w:val="常用正文"/>
    <w:autoRedefine/>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83">
    <w:name w:val="标题C"/>
    <w:basedOn w:val="5"/>
    <w:autoRedefine/>
    <w:qFormat/>
    <w:uiPriority w:val="0"/>
    <w:pPr>
      <w:adjustRightInd w:val="0"/>
      <w:spacing w:before="100" w:beforeAutospacing="1" w:after="100" w:afterAutospacing="1" w:line="240" w:lineRule="auto"/>
      <w:jc w:val="center"/>
      <w:textAlignment w:val="baseline"/>
    </w:pPr>
    <w:rPr>
      <w:rFonts w:ascii="Times New Roman" w:hAnsi="Times New Roman" w:eastAsia="宋体" w:cs="Times New Roman"/>
      <w:kern w:val="0"/>
      <w:sz w:val="24"/>
      <w:szCs w:val="24"/>
    </w:rPr>
  </w:style>
  <w:style w:type="paragraph" w:customStyle="1" w:styleId="1184">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1185">
    <w:name w:val="正文规范1"/>
    <w:basedOn w:val="1"/>
    <w:autoRedefine/>
    <w:qFormat/>
    <w:uiPriority w:val="0"/>
    <w:pPr>
      <w:spacing w:line="360" w:lineRule="auto"/>
      <w:ind w:firstLine="480" w:firstLineChars="200"/>
    </w:pPr>
    <w:rPr>
      <w:rFonts w:ascii="等线" w:hAnsi="等线" w:eastAsia="宋体" w:cs="Times New Roman"/>
      <w:sz w:val="24"/>
      <w:szCs w:val="24"/>
    </w:rPr>
  </w:style>
  <w:style w:type="paragraph" w:customStyle="1" w:styleId="1186">
    <w:name w:val="样式 正文缩进正文（首行缩进两字）表正文正文非缩进特点段1段1 Charno-step正文双线四号首行缩进..."/>
    <w:basedOn w:val="9"/>
    <w:autoRedefine/>
    <w:qFormat/>
    <w:uiPriority w:val="0"/>
    <w:pPr>
      <w:widowControl w:val="0"/>
      <w:adjustRightInd w:val="0"/>
      <w:snapToGrid w:val="0"/>
      <w:spacing w:line="360" w:lineRule="auto"/>
      <w:ind w:firstLine="560" w:firstLineChars="200"/>
      <w:jc w:val="both"/>
    </w:pPr>
    <w:rPr>
      <w:rFonts w:ascii="仿宋_GB2312" w:hAnsi="Calibri" w:eastAsia="仿宋_GB2312" w:cs="Century"/>
      <w:color w:val="000000"/>
      <w:kern w:val="2"/>
      <w:sz w:val="28"/>
    </w:rPr>
  </w:style>
  <w:style w:type="paragraph" w:customStyle="1" w:styleId="1187">
    <w:name w:val="正文 首行缩进"/>
    <w:basedOn w:val="1"/>
    <w:autoRedefine/>
    <w:qFormat/>
    <w:uiPriority w:val="0"/>
    <w:pPr>
      <w:spacing w:line="360" w:lineRule="auto"/>
      <w:ind w:firstLine="200" w:firstLineChars="200"/>
    </w:pPr>
    <w:rPr>
      <w:rFonts w:ascii="等线" w:hAnsi="等线" w:eastAsia="楷体_GB2312" w:cs="Times New Roman"/>
      <w:sz w:val="28"/>
      <w:szCs w:val="20"/>
    </w:rPr>
  </w:style>
  <w:style w:type="paragraph" w:customStyle="1" w:styleId="1188">
    <w:name w:val="xl14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9">
    <w:name w:val="段 1"/>
    <w:basedOn w:val="1"/>
    <w:autoRedefine/>
    <w:qFormat/>
    <w:uiPriority w:val="0"/>
    <w:pPr>
      <w:spacing w:line="360" w:lineRule="auto"/>
    </w:pPr>
    <w:rPr>
      <w:rFonts w:ascii="等线" w:hAnsi="等线" w:eastAsia="楷体_GB2312" w:cs="Times New Roman"/>
      <w:b/>
      <w:bCs/>
      <w:sz w:val="24"/>
      <w:szCs w:val="24"/>
    </w:rPr>
  </w:style>
  <w:style w:type="paragraph" w:customStyle="1" w:styleId="1190">
    <w:name w:val="条1"/>
    <w:basedOn w:val="1"/>
    <w:autoRedefine/>
    <w:qFormat/>
    <w:uiPriority w:val="0"/>
    <w:pPr>
      <w:tabs>
        <w:tab w:val="left" w:pos="900"/>
      </w:tabs>
      <w:spacing w:before="156" w:line="360" w:lineRule="auto"/>
      <w:ind w:left="900" w:hanging="420"/>
    </w:pPr>
    <w:rPr>
      <w:rFonts w:ascii="等线" w:hAnsi="等线" w:eastAsia="黑体" w:cs="Times New Roman"/>
      <w:sz w:val="24"/>
      <w:szCs w:val="20"/>
    </w:rPr>
  </w:style>
  <w:style w:type="paragraph" w:customStyle="1" w:styleId="1191">
    <w:name w:val="标准小三"/>
    <w:basedOn w:val="1"/>
    <w:autoRedefine/>
    <w:qFormat/>
    <w:uiPriority w:val="0"/>
    <w:pPr>
      <w:widowControl/>
      <w:spacing w:line="700" w:lineRule="exact"/>
      <w:ind w:firstLine="200" w:firstLineChars="200"/>
      <w:jc w:val="left"/>
    </w:pPr>
    <w:rPr>
      <w:rFonts w:ascii="宋体" w:hAnsi="Arial" w:eastAsia="仿宋_GB2312" w:cs="宋体"/>
      <w:snapToGrid w:val="0"/>
      <w:kern w:val="0"/>
      <w:sz w:val="30"/>
      <w:szCs w:val="32"/>
    </w:rPr>
  </w:style>
  <w:style w:type="paragraph" w:customStyle="1" w:styleId="1192">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1193">
    <w:name w:val="xl14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1194">
    <w:name w:val="中文标题 1"/>
    <w:basedOn w:val="32"/>
    <w:next w:val="32"/>
    <w:autoRedefine/>
    <w:qFormat/>
    <w:uiPriority w:val="0"/>
    <w:pPr>
      <w:keepNext/>
      <w:adjustRightInd/>
      <w:spacing w:beforeLines="50" w:after="100" w:afterAutospacing="1" w:line="360" w:lineRule="auto"/>
      <w:ind w:firstLine="482"/>
      <w:jc w:val="both"/>
      <w:outlineLvl w:val="0"/>
    </w:pPr>
    <w:rPr>
      <w:rFonts w:ascii="Times New Roman" w:hAnsi="Times New Roman" w:eastAsia="楷体_GB2312" w:cs="Times New Roman"/>
      <w:spacing w:val="0"/>
      <w:kern w:val="28"/>
      <w:sz w:val="24"/>
      <w:szCs w:val="24"/>
    </w:rPr>
  </w:style>
  <w:style w:type="paragraph" w:customStyle="1" w:styleId="1195">
    <w:name w:val="标题B"/>
    <w:basedOn w:val="2"/>
    <w:autoRedefine/>
    <w:qFormat/>
    <w:uiPriority w:val="0"/>
    <w:pPr>
      <w:adjustRightInd w:val="0"/>
      <w:spacing w:before="100" w:beforeAutospacing="1" w:after="100" w:afterAutospacing="1" w:line="240" w:lineRule="auto"/>
      <w:jc w:val="center"/>
      <w:textAlignment w:val="baseline"/>
    </w:pPr>
    <w:rPr>
      <w:rFonts w:ascii="Arial" w:hAnsi="Arial" w:eastAsia="宋体" w:cs="Times New Roman"/>
      <w:kern w:val="0"/>
      <w:sz w:val="28"/>
      <w:szCs w:val="28"/>
    </w:rPr>
  </w:style>
  <w:style w:type="paragraph" w:customStyle="1" w:styleId="1196">
    <w:name w:val="样式 样式 我的正文首行缩进 + 首行缩进:  2 字符 + 首行缩进:  2 字符 Char Char Char Char Char Char Char Char Char Char Char Char"/>
    <w:basedOn w:val="1"/>
    <w:autoRedefine/>
    <w:qFormat/>
    <w:uiPriority w:val="0"/>
    <w:pPr>
      <w:widowControl/>
      <w:spacing w:after="120"/>
      <w:ind w:firstLine="200" w:firstLineChars="200"/>
      <w:jc w:val="left"/>
    </w:pPr>
    <w:rPr>
      <w:rFonts w:ascii="等线" w:hAnsi="等线" w:eastAsia="华文细黑" w:cs="Times New Roman"/>
      <w:kern w:val="0"/>
      <w:sz w:val="24"/>
      <w:szCs w:val="24"/>
    </w:rPr>
  </w:style>
  <w:style w:type="paragraph" w:customStyle="1" w:styleId="1197">
    <w:name w:val="_Style 47"/>
    <w:basedOn w:val="1"/>
    <w:autoRedefine/>
    <w:qFormat/>
    <w:uiPriority w:val="0"/>
    <w:rPr>
      <w:rFonts w:ascii="仿宋_GB2312" w:hAnsi="等线" w:eastAsia="仿宋_GB2312" w:cs="Times New Roman"/>
      <w:b/>
      <w:sz w:val="32"/>
      <w:szCs w:val="32"/>
    </w:rPr>
  </w:style>
  <w:style w:type="paragraph" w:customStyle="1" w:styleId="1198">
    <w:name w:val="word"/>
    <w:basedOn w:val="1"/>
    <w:autoRedefine/>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1199">
    <w:name w:val="xl142"/>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200">
    <w:name w:val="标题 ４"/>
    <w:basedOn w:val="5"/>
    <w:autoRedefine/>
    <w:qFormat/>
    <w:uiPriority w:val="0"/>
    <w:pPr>
      <w:tabs>
        <w:tab w:val="left" w:pos="720"/>
        <w:tab w:val="left" w:pos="993"/>
        <w:tab w:val="left" w:pos="1980"/>
      </w:tabs>
      <w:ind w:left="1980" w:hanging="420"/>
    </w:pPr>
    <w:rPr>
      <w:rFonts w:ascii="Calibri" w:hAnsi="Calibri" w:eastAsia="宋体" w:cs="Times New Roman"/>
    </w:rPr>
  </w:style>
  <w:style w:type="paragraph" w:customStyle="1" w:styleId="1201">
    <w:name w:val="模板普通正文"/>
    <w:basedOn w:val="32"/>
    <w:qFormat/>
    <w:uiPriority w:val="0"/>
    <w:pPr>
      <w:adjustRightInd/>
      <w:spacing w:beforeLines="50" w:after="10" w:line="360" w:lineRule="auto"/>
      <w:ind w:firstLine="175" w:firstLineChars="175"/>
      <w:jc w:val="left"/>
    </w:pPr>
    <w:rPr>
      <w:rFonts w:ascii="Times New Roman" w:hAnsi="Times New Roman" w:eastAsia="楷体_GB2312" w:cs="Times New Roman"/>
      <w:spacing w:val="0"/>
      <w:sz w:val="24"/>
      <w:szCs w:val="24"/>
    </w:rPr>
  </w:style>
  <w:style w:type="paragraph" w:customStyle="1" w:styleId="1202">
    <w:name w:val="xl127"/>
    <w:basedOn w:val="1"/>
    <w:qFormat/>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203">
    <w:name w:val="符号 2"/>
    <w:basedOn w:val="1171"/>
    <w:qFormat/>
    <w:uiPriority w:val="0"/>
    <w:pPr>
      <w:tabs>
        <w:tab w:val="left" w:pos="1320"/>
        <w:tab w:val="clear" w:pos="900"/>
      </w:tabs>
      <w:ind w:left="1320"/>
    </w:pPr>
  </w:style>
  <w:style w:type="paragraph" w:customStyle="1" w:styleId="1204">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120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6">
    <w:name w:val="样式 标题 1H1标书1h1Level 1 Topic Heading1st levelSection Headl..."/>
    <w:basedOn w:val="4"/>
    <w:qFormat/>
    <w:uiPriority w:val="0"/>
    <w:pPr>
      <w:keepNext w:val="0"/>
      <w:keepLines/>
      <w:tabs>
        <w:tab w:val="left" w:pos="432"/>
        <w:tab w:val="left" w:pos="780"/>
      </w:tabs>
      <w:autoSpaceDE/>
      <w:autoSpaceDN/>
      <w:adjustRightInd/>
      <w:spacing w:before="0" w:beforeLines="50" w:after="0" w:afterLines="50" w:line="578" w:lineRule="auto"/>
      <w:ind w:left="420" w:leftChars="100" w:right="210" w:rightChars="100" w:firstLine="160" w:firstLineChars="50"/>
      <w:jc w:val="both"/>
    </w:pPr>
    <w:rPr>
      <w:rFonts w:ascii="Times New Roman" w:hAnsi="Times New Roman" w:eastAsia="楷体_GB2312" w:cs="宋体"/>
      <w:kern w:val="44"/>
      <w:sz w:val="32"/>
      <w:szCs w:val="20"/>
    </w:rPr>
  </w:style>
  <w:style w:type="paragraph" w:customStyle="1" w:styleId="1207">
    <w:name w:val="正文蓝"/>
    <w:basedOn w:val="1"/>
    <w:qFormat/>
    <w:uiPriority w:val="0"/>
    <w:pPr>
      <w:spacing w:before="156" w:line="360" w:lineRule="auto"/>
      <w:ind w:firstLine="360" w:firstLineChars="200"/>
    </w:pPr>
    <w:rPr>
      <w:rFonts w:ascii="仿宋_GB2312" w:hAnsi="等线" w:eastAsia="仿宋_GB2312" w:cs="Times New Roman"/>
      <w:color w:val="000080"/>
      <w:sz w:val="24"/>
      <w:szCs w:val="20"/>
    </w:rPr>
  </w:style>
  <w:style w:type="paragraph" w:customStyle="1" w:styleId="1208">
    <w:name w:val="中文标题 4"/>
    <w:basedOn w:val="32"/>
    <w:qFormat/>
    <w:uiPriority w:val="0"/>
    <w:pPr>
      <w:adjustRightInd/>
      <w:spacing w:before="100" w:beforeAutospacing="1" w:after="100" w:afterAutospacing="1" w:line="360" w:lineRule="auto"/>
      <w:ind w:firstLine="482"/>
      <w:jc w:val="both"/>
    </w:pPr>
    <w:rPr>
      <w:rFonts w:ascii="Times New Roman" w:hAnsi="Times New Roman" w:eastAsia="楷体_GB2312" w:cs="Times New Roman"/>
      <w:spacing w:val="0"/>
      <w:kern w:val="28"/>
      <w:sz w:val="24"/>
      <w:szCs w:val="24"/>
    </w:rPr>
  </w:style>
  <w:style w:type="paragraph" w:customStyle="1" w:styleId="120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0">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1211">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12">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3">
    <w:name w:val="正文文字表格居中"/>
    <w:basedOn w:val="1"/>
    <w:next w:val="72"/>
    <w:qFormat/>
    <w:uiPriority w:val="0"/>
    <w:pPr>
      <w:snapToGrid w:val="0"/>
      <w:spacing w:line="360" w:lineRule="auto"/>
    </w:pPr>
    <w:rPr>
      <w:rFonts w:ascii="宋体" w:hAnsi="等线" w:eastAsia="宋体" w:cs="Times New Roman"/>
      <w:b/>
      <w:sz w:val="24"/>
      <w:szCs w:val="20"/>
    </w:rPr>
  </w:style>
  <w:style w:type="paragraph" w:customStyle="1" w:styleId="1214">
    <w:name w:val="Char Char1 Char Char Char"/>
    <w:basedOn w:val="1"/>
    <w:qFormat/>
    <w:uiPriority w:val="0"/>
    <w:rPr>
      <w:rFonts w:ascii="仿宋_GB2312" w:hAnsi="等线" w:eastAsia="仿宋_GB2312" w:cs="Times New Roman"/>
      <w:b/>
      <w:sz w:val="32"/>
      <w:szCs w:val="20"/>
    </w:rPr>
  </w:style>
  <w:style w:type="paragraph" w:customStyle="1" w:styleId="1215">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121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20"/>
      <w:szCs w:val="20"/>
    </w:rPr>
  </w:style>
  <w:style w:type="paragraph" w:customStyle="1" w:styleId="1217">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宋体" w:cs="Times New Roman"/>
      <w:kern w:val="0"/>
      <w:sz w:val="20"/>
      <w:szCs w:val="20"/>
    </w:rPr>
  </w:style>
  <w:style w:type="paragraph" w:customStyle="1" w:styleId="1218">
    <w:name w:val="自由格式"/>
    <w:qFormat/>
    <w:uiPriority w:val="0"/>
    <w:rPr>
      <w:rFonts w:ascii="Cambria" w:hAnsi="Cambria" w:eastAsia="Cambria" w:cs="Cambria"/>
      <w:color w:val="000000"/>
      <w:sz w:val="24"/>
      <w:szCs w:val="24"/>
      <w:lang w:val="en-US" w:eastAsia="zh-CN" w:bidi="ar-SA"/>
    </w:rPr>
  </w:style>
  <w:style w:type="paragraph" w:customStyle="1" w:styleId="1219">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20">
    <w:name w:val="符号》"/>
    <w:basedOn w:val="1"/>
    <w:qFormat/>
    <w:uiPriority w:val="0"/>
    <w:pPr>
      <w:widowControl/>
      <w:tabs>
        <w:tab w:val="left" w:pos="795"/>
      </w:tabs>
      <w:spacing w:line="360" w:lineRule="auto"/>
      <w:ind w:left="795" w:hanging="420"/>
      <w:jc w:val="left"/>
    </w:pPr>
    <w:rPr>
      <w:rFonts w:ascii="宋体" w:hAnsi="宋体" w:eastAsia="楷体_GB2312" w:cs="宋体"/>
      <w:kern w:val="0"/>
      <w:sz w:val="24"/>
      <w:szCs w:val="24"/>
    </w:rPr>
  </w:style>
  <w:style w:type="paragraph" w:customStyle="1" w:styleId="1221">
    <w:name w:val="正文 居中"/>
    <w:basedOn w:val="1"/>
    <w:qFormat/>
    <w:uiPriority w:val="0"/>
    <w:pPr>
      <w:spacing w:line="360" w:lineRule="auto"/>
      <w:jc w:val="center"/>
    </w:pPr>
    <w:rPr>
      <w:rFonts w:ascii="等线" w:hAnsi="等线" w:eastAsia="宋体" w:cs="Times New Roman"/>
      <w:sz w:val="24"/>
      <w:szCs w:val="20"/>
    </w:rPr>
  </w:style>
  <w:style w:type="paragraph" w:customStyle="1" w:styleId="1222">
    <w:name w:val="中文标题 3"/>
    <w:basedOn w:val="32"/>
    <w:qFormat/>
    <w:uiPriority w:val="0"/>
    <w:pPr>
      <w:adjustRightInd/>
      <w:spacing w:before="100" w:beforeAutospacing="1" w:after="100" w:afterAutospacing="1" w:line="360" w:lineRule="auto"/>
      <w:ind w:firstLine="482"/>
      <w:jc w:val="both"/>
    </w:pPr>
    <w:rPr>
      <w:rFonts w:ascii="Times New Roman" w:hAnsi="Times New Roman" w:eastAsia="楷体_GB2312" w:cs="Times New Roman"/>
      <w:spacing w:val="0"/>
      <w:kern w:val="28"/>
      <w:sz w:val="24"/>
      <w:szCs w:val="24"/>
    </w:rPr>
  </w:style>
  <w:style w:type="paragraph" w:customStyle="1" w:styleId="1223">
    <w:name w:val="Char Char Char1 Char Char Char1 Char"/>
    <w:basedOn w:val="1"/>
    <w:qFormat/>
    <w:uiPriority w:val="0"/>
    <w:pPr>
      <w:tabs>
        <w:tab w:val="left" w:pos="360"/>
      </w:tabs>
    </w:pPr>
    <w:rPr>
      <w:rFonts w:ascii="等线" w:hAnsi="等线" w:eastAsia="宋体" w:cs="Times New Roman"/>
      <w:sz w:val="24"/>
      <w:szCs w:val="24"/>
    </w:rPr>
  </w:style>
  <w:style w:type="paragraph" w:customStyle="1" w:styleId="1224">
    <w:name w:val="样式 正文文本缩进 + 左侧:  0.63 厘米 首行缩进:  0 厘米"/>
    <w:basedOn w:val="32"/>
    <w:qFormat/>
    <w:uiPriority w:val="0"/>
    <w:pPr>
      <w:autoSpaceDE w:val="0"/>
      <w:autoSpaceDN w:val="0"/>
      <w:adjustRightInd w:val="0"/>
      <w:spacing w:after="120" w:line="360" w:lineRule="auto"/>
      <w:ind w:left="278" w:leftChars="116" w:right="17" w:firstLine="461" w:firstLineChars="192"/>
      <w:jc w:val="both"/>
    </w:pPr>
    <w:rPr>
      <w:rFonts w:ascii="宋体" w:hAnsi="宋体" w:eastAsia="楷体_GB2312" w:cs="Times New Roman"/>
      <w:spacing w:val="0"/>
      <w:sz w:val="24"/>
      <w:szCs w:val="24"/>
    </w:rPr>
  </w:style>
  <w:style w:type="paragraph" w:customStyle="1" w:styleId="1225">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hAnsi="Times New Roman" w:eastAsia="仿宋_GB2312" w:cs="Times New Roman"/>
      <w:b/>
      <w:sz w:val="32"/>
      <w:szCs w:val="24"/>
    </w:rPr>
  </w:style>
  <w:style w:type="paragraph" w:customStyle="1" w:styleId="1226">
    <w:name w:val="标题A"/>
    <w:basedOn w:val="4"/>
    <w:qFormat/>
    <w:uiPriority w:val="0"/>
    <w:pPr>
      <w:keepNext/>
      <w:keepLines/>
      <w:autoSpaceDE/>
      <w:autoSpaceDN/>
      <w:adjustRightInd w:val="0"/>
      <w:spacing w:before="100" w:beforeAutospacing="1" w:after="60" w:line="240" w:lineRule="auto"/>
      <w:jc w:val="center"/>
      <w:textAlignment w:val="baseline"/>
    </w:pPr>
    <w:rPr>
      <w:rFonts w:ascii="Arial" w:hAnsi="Arial" w:eastAsia="宋体" w:cs="Times New Roman"/>
      <w:kern w:val="44"/>
      <w:sz w:val="28"/>
      <w:szCs w:val="44"/>
    </w:rPr>
  </w:style>
  <w:style w:type="paragraph" w:customStyle="1" w:styleId="1227">
    <w:name w:val="样式 宋体 小四 行距: 1.5 倍行距 首行缩进:  2 字符"/>
    <w:basedOn w:val="1"/>
    <w:qFormat/>
    <w:uiPriority w:val="0"/>
    <w:pPr>
      <w:spacing w:line="360" w:lineRule="auto"/>
      <w:ind w:firstLine="200" w:firstLineChars="200"/>
    </w:pPr>
    <w:rPr>
      <w:rFonts w:ascii="宋体" w:hAnsi="宋体" w:eastAsia="宋体" w:cs="宋体"/>
      <w:sz w:val="24"/>
      <w:szCs w:val="24"/>
    </w:rPr>
  </w:style>
  <w:style w:type="paragraph" w:customStyle="1" w:styleId="1228">
    <w:name w:val="xl138"/>
    <w:basedOn w:val="1"/>
    <w:qFormat/>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229">
    <w:name w:val="部分1"/>
    <w:basedOn w:val="1"/>
    <w:qFormat/>
    <w:uiPriority w:val="0"/>
    <w:pPr>
      <w:keepNext/>
      <w:pageBreakBefore/>
      <w:tabs>
        <w:tab w:val="left" w:pos="720"/>
      </w:tabs>
      <w:spacing w:line="360" w:lineRule="auto"/>
      <w:jc w:val="center"/>
      <w:outlineLvl w:val="0"/>
    </w:pPr>
    <w:rPr>
      <w:rFonts w:ascii="等线" w:hAnsi="等线" w:eastAsia="??" w:cs="Times New Roman"/>
      <w:b/>
      <w:kern w:val="44"/>
      <w:sz w:val="36"/>
      <w:szCs w:val="28"/>
    </w:rPr>
  </w:style>
  <w:style w:type="paragraph" w:customStyle="1" w:styleId="1230">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1231">
    <w:name w:val="普通段落"/>
    <w:basedOn w:val="1"/>
    <w:qFormat/>
    <w:uiPriority w:val="0"/>
    <w:pPr>
      <w:adjustRightInd w:val="0"/>
      <w:snapToGrid w:val="0"/>
      <w:spacing w:line="360" w:lineRule="auto"/>
      <w:ind w:firstLine="480" w:firstLineChars="200"/>
    </w:pPr>
    <w:rPr>
      <w:rFonts w:ascii="等线" w:hAnsi="等线" w:eastAsia="宋体" w:cs="Times New Roman"/>
      <w:sz w:val="24"/>
      <w:szCs w:val="20"/>
    </w:rPr>
  </w:style>
  <w:style w:type="paragraph" w:customStyle="1" w:styleId="1232">
    <w:name w:val="简单回函地址"/>
    <w:basedOn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customStyle="1" w:styleId="1233">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ascii="等线" w:hAnsi="等线" w:eastAsia="华文细黑" w:cs="Times New Roman"/>
      <w:kern w:val="0"/>
      <w:sz w:val="24"/>
      <w:szCs w:val="24"/>
    </w:rPr>
  </w:style>
  <w:style w:type="paragraph" w:customStyle="1" w:styleId="123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1235">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1236">
    <w:name w:val="正文 首行缩进2字符 Char Char"/>
    <w:basedOn w:val="1"/>
    <w:qFormat/>
    <w:uiPriority w:val="0"/>
    <w:pPr>
      <w:spacing w:line="360" w:lineRule="auto"/>
      <w:ind w:firstLine="200" w:firstLineChars="200"/>
    </w:pPr>
    <w:rPr>
      <w:rFonts w:ascii="等线" w:hAnsi="等线" w:eastAsia="楷体_GB2312" w:cs="Times New Roman"/>
      <w:sz w:val="24"/>
      <w:szCs w:val="24"/>
    </w:rPr>
  </w:style>
  <w:style w:type="paragraph" w:customStyle="1" w:styleId="1237">
    <w:name w:val="Char Char Char Char Char Char Char Char Char Char Char Char Char Char Char Char Char Char Char Char Char Char Char Char Char1"/>
    <w:basedOn w:val="1"/>
    <w:qFormat/>
    <w:uiPriority w:val="0"/>
    <w:rPr>
      <w:rFonts w:ascii="Tahoma" w:hAnsi="Tahoma" w:eastAsia="??" w:cs="Tahoma"/>
      <w:sz w:val="24"/>
      <w:szCs w:val="28"/>
    </w:rPr>
  </w:style>
  <w:style w:type="paragraph" w:customStyle="1" w:styleId="1238">
    <w:name w:val="正文 首行缩进2字符"/>
    <w:basedOn w:val="1"/>
    <w:qFormat/>
    <w:uiPriority w:val="0"/>
    <w:pPr>
      <w:spacing w:line="360" w:lineRule="auto"/>
      <w:ind w:firstLine="200" w:firstLineChars="200"/>
    </w:pPr>
    <w:rPr>
      <w:rFonts w:ascii="等线" w:hAnsi="等线" w:eastAsia="楷体_GB2312" w:cs="Times New Roman"/>
      <w:sz w:val="24"/>
      <w:szCs w:val="20"/>
    </w:rPr>
  </w:style>
  <w:style w:type="paragraph" w:customStyle="1" w:styleId="1239">
    <w:name w:val="公文标题 4"/>
    <w:basedOn w:val="1130"/>
    <w:next w:val="246"/>
    <w:qFormat/>
    <w:uiPriority w:val="0"/>
    <w:pPr>
      <w:outlineLvl w:val="9"/>
    </w:pPr>
  </w:style>
  <w:style w:type="paragraph" w:customStyle="1" w:styleId="1240">
    <w:name w:val="样式 正文文本缩进 + 仿宋_GB2312 四号"/>
    <w:basedOn w:val="1"/>
    <w:next w:val="8"/>
    <w:qFormat/>
    <w:uiPriority w:val="0"/>
    <w:pPr>
      <w:widowControl/>
      <w:spacing w:line="360" w:lineRule="auto"/>
      <w:jc w:val="left"/>
    </w:pPr>
    <w:rPr>
      <w:rFonts w:ascii="宋体" w:hAnsi="宋体" w:eastAsia="宋体" w:cs="宋体"/>
      <w:b/>
      <w:snapToGrid w:val="0"/>
      <w:kern w:val="0"/>
      <w:sz w:val="28"/>
      <w:szCs w:val="28"/>
    </w:rPr>
  </w:style>
  <w:style w:type="paragraph" w:customStyle="1" w:styleId="1241">
    <w:name w:val="功能列表"/>
    <w:basedOn w:val="1"/>
    <w:qFormat/>
    <w:uiPriority w:val="0"/>
    <w:pPr>
      <w:tabs>
        <w:tab w:val="left" w:pos="0"/>
        <w:tab w:val="left" w:pos="900"/>
      </w:tabs>
      <w:spacing w:line="360" w:lineRule="auto"/>
      <w:ind w:firstLine="200" w:firstLineChars="200"/>
    </w:pPr>
    <w:rPr>
      <w:rFonts w:ascii="等线" w:hAnsi="等线" w:eastAsia="宋体" w:cs="Times New Roman"/>
      <w:sz w:val="24"/>
      <w:szCs w:val="20"/>
    </w:rPr>
  </w:style>
  <w:style w:type="paragraph" w:customStyle="1" w:styleId="1242">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1243">
    <w:name w:val="样式 样式 样式 我的正文首行缩进 + 首行缩进:  2 字符 + 首行缩进:  2 字符 + 首行缩进:  2 字符1"/>
    <w:basedOn w:val="1"/>
    <w:autoRedefine/>
    <w:qFormat/>
    <w:uiPriority w:val="0"/>
    <w:pPr>
      <w:widowControl/>
      <w:spacing w:after="120"/>
      <w:ind w:firstLine="200" w:firstLineChars="200"/>
      <w:jc w:val="left"/>
    </w:pPr>
    <w:rPr>
      <w:rFonts w:ascii="等线" w:hAnsi="等线" w:eastAsia="华文细黑" w:cs="Times New Roman"/>
      <w:sz w:val="24"/>
      <w:szCs w:val="24"/>
    </w:rPr>
  </w:style>
  <w:style w:type="paragraph" w:customStyle="1" w:styleId="1244">
    <w:name w:val="样式 正文文本缩进 2 + 仿宋_GB2312 黑色 行距: 1.5 倍行距"/>
    <w:basedOn w:val="48"/>
    <w:qFormat/>
    <w:uiPriority w:val="0"/>
    <w:pPr>
      <w:adjustRightInd/>
      <w:snapToGrid/>
      <w:spacing w:line="360" w:lineRule="auto"/>
      <w:ind w:firstLine="560" w:firstLineChars="200"/>
      <w:jc w:val="both"/>
    </w:pPr>
    <w:rPr>
      <w:rFonts w:hint="default" w:ascii="宋体" w:hAnsi="宋体" w:eastAsia="宋体" w:cs="宋体"/>
      <w:b w:val="0"/>
      <w:bCs w:val="0"/>
      <w:color w:val="000000"/>
      <w:szCs w:val="20"/>
    </w:rPr>
  </w:style>
  <w:style w:type="table" w:customStyle="1" w:styleId="1245">
    <w:name w:val="Table Normal"/>
    <w:qFormat/>
    <w:uiPriority w:val="0"/>
    <w:tblPr>
      <w:tblCellMar>
        <w:top w:w="0" w:type="dxa"/>
        <w:left w:w="0" w:type="dxa"/>
        <w:bottom w:w="0" w:type="dxa"/>
        <w:right w:w="0" w:type="dxa"/>
      </w:tblCellMar>
    </w:tblPr>
  </w:style>
  <w:style w:type="table" w:customStyle="1" w:styleId="1246">
    <w:name w:val="中等深浅网格 2 - 强调文字颜色 11"/>
    <w:basedOn w:val="81"/>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1247">
    <w:name w:val="Table Normal2"/>
    <w:qFormat/>
    <w:uiPriority w:val="0"/>
    <w:tblPr>
      <w:tblCellMar>
        <w:top w:w="0" w:type="dxa"/>
        <w:left w:w="0" w:type="dxa"/>
        <w:bottom w:w="0" w:type="dxa"/>
        <w:right w:w="0" w:type="dxa"/>
      </w:tblCellMar>
    </w:tblPr>
  </w:style>
  <w:style w:type="table" w:customStyle="1" w:styleId="1248">
    <w:name w:val="Table Normal1"/>
    <w:qFormat/>
    <w:uiPriority w:val="0"/>
    <w:tblPr>
      <w:tblCellMar>
        <w:top w:w="0" w:type="dxa"/>
        <w:left w:w="0" w:type="dxa"/>
        <w:bottom w:w="0" w:type="dxa"/>
        <w:right w:w="0" w:type="dxa"/>
      </w:tblCellMar>
    </w:tblPr>
  </w:style>
  <w:style w:type="table" w:customStyle="1" w:styleId="1249">
    <w:name w:val="TableGrid"/>
    <w:qFormat/>
    <w:uiPriority w:val="0"/>
    <w:rPr>
      <w:rFonts w:ascii="等线" w:hAnsi="等线" w:eastAsia="等线"/>
    </w:rPr>
    <w:tblPr>
      <w:tblCellMar>
        <w:top w:w="0" w:type="dxa"/>
        <w:left w:w="0" w:type="dxa"/>
        <w:bottom w:w="0" w:type="dxa"/>
        <w:right w:w="0" w:type="dxa"/>
      </w:tblCellMar>
    </w:tblPr>
  </w:style>
  <w:style w:type="character" w:customStyle="1" w:styleId="1250">
    <w:name w:val="彩色列表 - 强调文字颜色 1字符"/>
    <w:link w:val="808"/>
    <w:qFormat/>
    <w:uiPriority w:val="0"/>
    <w:rPr>
      <w:rFonts w:ascii="Times New Roman" w:hAnsi="Times New Roman" w:eastAsia="宋体" w:cs="Times New Roman"/>
    </w:rPr>
  </w:style>
  <w:style w:type="paragraph" w:customStyle="1" w:styleId="1251">
    <w:name w:val="列出段落4"/>
    <w:basedOn w:val="1"/>
    <w:qFormat/>
    <w:uiPriority w:val="0"/>
    <w:pPr>
      <w:ind w:firstLine="420" w:firstLineChars="200"/>
    </w:pPr>
    <w:rPr>
      <w:rFonts w:ascii="等线" w:hAnsi="等线" w:eastAsia="宋体" w:cs="Times New Roman"/>
      <w:szCs w:val="20"/>
    </w:rPr>
  </w:style>
  <w:style w:type="character" w:customStyle="1" w:styleId="1252">
    <w:name w:val="bookmark-item uuid-1589194982864 code-31006 addword multi-line-text-input-box-cls"/>
    <w:qFormat/>
    <w:uiPriority w:val="99"/>
    <w:rPr>
      <w:rFonts w:ascii="Times New Roman" w:hAnsi="Times New Roman" w:eastAsia="宋体" w:cs="Times New Roman"/>
    </w:rPr>
  </w:style>
  <w:style w:type="character" w:customStyle="1" w:styleId="1253">
    <w:name w:val="fontstyle01"/>
    <w:qFormat/>
    <w:uiPriority w:val="0"/>
    <w:rPr>
      <w:rFonts w:hint="eastAsia" w:ascii="宋体" w:hAnsi="宋体" w:eastAsia="宋体" w:cs="Times New Roman"/>
      <w:color w:val="000000"/>
      <w:sz w:val="22"/>
      <w:szCs w:val="22"/>
    </w:rPr>
  </w:style>
  <w:style w:type="paragraph" w:customStyle="1" w:styleId="1254">
    <w:name w:val="修订3"/>
    <w:hidden/>
    <w:unhideWhenUsed/>
    <w:qFormat/>
    <w:uiPriority w:val="99"/>
    <w:rPr>
      <w:rFonts w:ascii="等线" w:hAnsi="等线" w:eastAsia="宋体" w:cs="Times New Roman"/>
      <w:kern w:val="2"/>
      <w:sz w:val="21"/>
      <w:szCs w:val="24"/>
      <w:lang w:val="en-US" w:eastAsia="zh-CN" w:bidi="ar-SA"/>
    </w:rPr>
  </w:style>
  <w:style w:type="paragraph" w:customStyle="1" w:styleId="1255">
    <w:name w:val="Heading1"/>
    <w:basedOn w:val="1"/>
    <w:next w:val="1"/>
    <w:qFormat/>
    <w:uiPriority w:val="0"/>
    <w:pPr>
      <w:keepNext/>
      <w:snapToGrid w:val="0"/>
      <w:spacing w:line="360" w:lineRule="auto"/>
      <w:jc w:val="center"/>
      <w:textAlignment w:val="baseline"/>
    </w:pPr>
    <w:rPr>
      <w:rFonts w:ascii="Arial" w:hAnsi="Arial" w:eastAsia="宋体" w:cs="Times New Roman"/>
      <w:b/>
      <w:color w:val="000000"/>
      <w:kern w:val="2"/>
      <w:sz w:val="30"/>
      <w:szCs w:val="24"/>
      <w:lang w:val="en-US" w:eastAsia="zh-CN" w:bidi="ar-SA"/>
    </w:rPr>
  </w:style>
  <w:style w:type="paragraph" w:customStyle="1" w:styleId="1256">
    <w:name w:val="Plain Text"/>
    <w:basedOn w:val="1257"/>
    <w:qFormat/>
    <w:uiPriority w:val="0"/>
    <w:pPr>
      <w:widowControl/>
      <w:jc w:val="left"/>
    </w:pPr>
    <w:rPr>
      <w:rFonts w:ascii="宋体" w:hAnsi="Courier New"/>
    </w:rPr>
  </w:style>
  <w:style w:type="paragraph" w:customStyle="1" w:styleId="1257">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113</Pages>
  <Words>58760</Words>
  <Characters>61094</Characters>
  <Lines>565</Lines>
  <Paragraphs>159</Paragraphs>
  <TotalTime>3</TotalTime>
  <ScaleCrop>false</ScaleCrop>
  <LinksUpToDate>false</LinksUpToDate>
  <CharactersWithSpaces>64787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2020-08-31T03:01:00Z</dcterms:created>
  <dc:creator>微软用户</dc:creator>
  <cp:lastModifiedBy>K</cp:lastModifiedBy>
  <cp:lastPrinted>2023-12-06T07:26:00Z</cp:lastPrinted>
  <dcterms:modified xsi:type="dcterms:W3CDTF">2024-06-14T01:02:05Z</dcterms:modified>
  <dc:title>杭州下沙服务外包人才培训基地</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5B25D0A6FE74472B935A5F56EBD39AEA</vt:lpwstr>
  </property>
</Properties>
</file>