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7271" w14:textId="77777777" w:rsidR="009E56CD" w:rsidRPr="00E56D63" w:rsidRDefault="00E56D63" w:rsidP="009F18A5">
      <w:pPr>
        <w:spacing w:beforeLines="100" w:before="240" w:line="360" w:lineRule="auto"/>
        <w:ind w:right="-108"/>
        <w:jc w:val="center"/>
        <w:rPr>
          <w:rFonts w:ascii="宋体" w:hAnsi="宋体"/>
          <w:b/>
          <w:bCs/>
          <w:color w:val="000000"/>
          <w:sz w:val="36"/>
          <w:szCs w:val="36"/>
        </w:rPr>
      </w:pPr>
      <w:bookmarkStart w:id="0" w:name="PO_15528_PM002_1"/>
      <w:r w:rsidRPr="00E56D63">
        <w:rPr>
          <w:rFonts w:ascii="宋体" w:hAnsi="宋体" w:hint="eastAsia"/>
          <w:b/>
          <w:bCs/>
          <w:color w:val="000000"/>
          <w:sz w:val="36"/>
          <w:szCs w:val="36"/>
        </w:rPr>
        <w:t>浙江工业大学食品学院科研实验室仪器设备项目</w:t>
      </w:r>
      <w:bookmarkEnd w:id="0"/>
    </w:p>
    <w:p w14:paraId="56BD30B7" w14:textId="77777777" w:rsidR="00B32017" w:rsidRDefault="00B32017" w:rsidP="009F18A5">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E56D63">
        <w:rPr>
          <w:rFonts w:ascii="宋体" w:hAnsi="宋体"/>
          <w:color w:val="000000"/>
          <w:sz w:val="36"/>
          <w:szCs w:val="36"/>
        </w:rPr>
        <w:t>ZZCG2020J-GK-123</w:t>
      </w:r>
      <w:bookmarkEnd w:id="1"/>
    </w:p>
    <w:p w14:paraId="3302CA40" w14:textId="77777777" w:rsidR="00B32017" w:rsidRDefault="00B32017" w:rsidP="009F18A5">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14:paraId="0D15D710"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14:paraId="19E8442D"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r w:rsidR="00051492">
        <w:rPr>
          <w:rFonts w:ascii="宋体" w:hAnsi="宋体" w:hint="eastAsia"/>
          <w:b/>
          <w:color w:val="000000"/>
          <w:spacing w:val="40"/>
          <w:sz w:val="84"/>
          <w:szCs w:val="84"/>
        </w:rPr>
        <w:t xml:space="preserve"> </w:t>
      </w:r>
    </w:p>
    <w:p w14:paraId="7E8C3122"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14:paraId="6345EDCB"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14:paraId="0CC07C1C"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14:paraId="4F65FF36" w14:textId="77777777" w:rsidR="00B32017" w:rsidRDefault="00B32017" w:rsidP="00B32017">
      <w:pPr>
        <w:ind w:right="-110"/>
        <w:rPr>
          <w:rFonts w:ascii="宋体" w:hAnsi="宋体"/>
          <w:color w:val="000000"/>
          <w:sz w:val="32"/>
          <w:szCs w:val="32"/>
        </w:rPr>
      </w:pPr>
    </w:p>
    <w:p w14:paraId="16FC8792" w14:textId="77777777" w:rsidR="00B32017" w:rsidRDefault="00B32017" w:rsidP="00B32017">
      <w:pPr>
        <w:ind w:right="-110"/>
        <w:rPr>
          <w:rFonts w:ascii="宋体" w:hAnsi="宋体"/>
          <w:color w:val="000000"/>
          <w:sz w:val="32"/>
          <w:szCs w:val="32"/>
        </w:rPr>
      </w:pPr>
    </w:p>
    <w:p w14:paraId="70E9B46B" w14:textId="77777777"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14:paraId="50BB588B" w14:textId="77777777" w:rsidR="00B32017" w:rsidRDefault="00B32017" w:rsidP="00B32017">
      <w:pPr>
        <w:spacing w:line="500" w:lineRule="exact"/>
        <w:ind w:right="532"/>
        <w:rPr>
          <w:rFonts w:ascii="宋体" w:hAnsi="宋体"/>
          <w:color w:val="000000"/>
          <w:sz w:val="36"/>
          <w:szCs w:val="36"/>
        </w:rPr>
      </w:pPr>
    </w:p>
    <w:p w14:paraId="3E40A716" w14:textId="77777777"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14:paraId="5156C19F" w14:textId="77777777"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sidR="00FC2201">
        <w:rPr>
          <w:rFonts w:hAnsi="宋体" w:hint="eastAsia"/>
          <w:b/>
          <w:color w:val="000000"/>
          <w:sz w:val="36"/>
          <w:szCs w:val="36"/>
        </w:rPr>
        <w:t xml:space="preserve">   </w:t>
      </w:r>
      <w:r>
        <w:rPr>
          <w:rFonts w:hAnsi="宋体" w:hint="eastAsia"/>
          <w:b/>
          <w:color w:val="000000"/>
          <w:sz w:val="36"/>
          <w:szCs w:val="36"/>
        </w:rPr>
        <w:t>录</w:t>
      </w:r>
    </w:p>
    <w:p w14:paraId="084EC74F" w14:textId="77777777" w:rsidR="00B32017" w:rsidRPr="000D3F8A" w:rsidRDefault="00B32017" w:rsidP="00B32017">
      <w:pPr>
        <w:pStyle w:val="afffff6"/>
        <w:spacing w:before="120" w:after="120" w:line="360" w:lineRule="auto"/>
        <w:jc w:val="center"/>
        <w:rPr>
          <w:rFonts w:eastAsia="仿宋_GB2312" w:hAnsi="宋体"/>
          <w:color w:val="000000"/>
          <w:sz w:val="32"/>
          <w:szCs w:val="32"/>
        </w:rPr>
      </w:pPr>
    </w:p>
    <w:p w14:paraId="5140CD4F" w14:textId="77777777" w:rsidR="00B32017" w:rsidRDefault="00FD6FD4"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9D175F">
          <w:rPr>
            <w:noProof/>
            <w:webHidden/>
          </w:rPr>
          <w:t>3</w:t>
        </w:r>
        <w:r>
          <w:rPr>
            <w:noProof/>
            <w:webHidden/>
          </w:rPr>
          <w:fldChar w:fldCharType="end"/>
        </w:r>
      </w:hyperlink>
    </w:p>
    <w:p w14:paraId="3E111E99" w14:textId="77777777" w:rsidR="00B32017" w:rsidRDefault="00AF3DAA"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sidR="00FD6FD4">
          <w:rPr>
            <w:noProof/>
            <w:webHidden/>
          </w:rPr>
          <w:fldChar w:fldCharType="begin"/>
        </w:r>
        <w:r w:rsidR="00B32017">
          <w:rPr>
            <w:noProof/>
            <w:webHidden/>
          </w:rPr>
          <w:instrText xml:space="preserve"> PAGEREF _Toc496796636 \h </w:instrText>
        </w:r>
        <w:r w:rsidR="00FD6FD4">
          <w:rPr>
            <w:noProof/>
            <w:webHidden/>
          </w:rPr>
        </w:r>
        <w:r w:rsidR="00FD6FD4">
          <w:rPr>
            <w:noProof/>
            <w:webHidden/>
          </w:rPr>
          <w:fldChar w:fldCharType="separate"/>
        </w:r>
        <w:r w:rsidR="009D175F">
          <w:rPr>
            <w:noProof/>
            <w:webHidden/>
          </w:rPr>
          <w:t>6</w:t>
        </w:r>
        <w:r w:rsidR="00FD6FD4">
          <w:rPr>
            <w:noProof/>
            <w:webHidden/>
          </w:rPr>
          <w:fldChar w:fldCharType="end"/>
        </w:r>
      </w:hyperlink>
    </w:p>
    <w:p w14:paraId="31CFB7B0" w14:textId="77777777" w:rsidR="00B32017" w:rsidRDefault="00AF3DAA"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sidR="00FD6FD4">
          <w:rPr>
            <w:noProof/>
            <w:webHidden/>
          </w:rPr>
          <w:fldChar w:fldCharType="begin"/>
        </w:r>
        <w:r w:rsidR="00B32017">
          <w:rPr>
            <w:noProof/>
            <w:webHidden/>
          </w:rPr>
          <w:instrText xml:space="preserve"> PAGEREF _Toc496796637 \h </w:instrText>
        </w:r>
        <w:r w:rsidR="00FD6FD4">
          <w:rPr>
            <w:noProof/>
            <w:webHidden/>
          </w:rPr>
        </w:r>
        <w:r w:rsidR="00FD6FD4">
          <w:rPr>
            <w:noProof/>
            <w:webHidden/>
          </w:rPr>
          <w:fldChar w:fldCharType="separate"/>
        </w:r>
        <w:r w:rsidR="009D175F">
          <w:rPr>
            <w:noProof/>
            <w:webHidden/>
          </w:rPr>
          <w:t>22</w:t>
        </w:r>
        <w:r w:rsidR="00FD6FD4">
          <w:rPr>
            <w:noProof/>
            <w:webHidden/>
          </w:rPr>
          <w:fldChar w:fldCharType="end"/>
        </w:r>
      </w:hyperlink>
    </w:p>
    <w:p w14:paraId="08C6A831" w14:textId="77777777" w:rsidR="00B32017" w:rsidRDefault="00AF3DAA"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sidR="00FD6FD4">
          <w:rPr>
            <w:noProof/>
            <w:webHidden/>
          </w:rPr>
          <w:fldChar w:fldCharType="begin"/>
        </w:r>
        <w:r w:rsidR="00B32017">
          <w:rPr>
            <w:noProof/>
            <w:webHidden/>
          </w:rPr>
          <w:instrText xml:space="preserve"> PAGEREF _Toc496796638 \h </w:instrText>
        </w:r>
        <w:r w:rsidR="00FD6FD4">
          <w:rPr>
            <w:noProof/>
            <w:webHidden/>
          </w:rPr>
        </w:r>
        <w:r w:rsidR="00FD6FD4">
          <w:rPr>
            <w:noProof/>
            <w:webHidden/>
          </w:rPr>
          <w:fldChar w:fldCharType="separate"/>
        </w:r>
        <w:r w:rsidR="009D175F">
          <w:rPr>
            <w:noProof/>
            <w:webHidden/>
          </w:rPr>
          <w:t>24</w:t>
        </w:r>
        <w:r w:rsidR="00FD6FD4">
          <w:rPr>
            <w:noProof/>
            <w:webHidden/>
          </w:rPr>
          <w:fldChar w:fldCharType="end"/>
        </w:r>
      </w:hyperlink>
    </w:p>
    <w:p w14:paraId="482F1DB1" w14:textId="77777777" w:rsidR="00B32017" w:rsidRDefault="00AF3DAA"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sidR="00FD6FD4">
          <w:rPr>
            <w:noProof/>
            <w:webHidden/>
          </w:rPr>
          <w:fldChar w:fldCharType="begin"/>
        </w:r>
        <w:r w:rsidR="00B32017">
          <w:rPr>
            <w:noProof/>
            <w:webHidden/>
          </w:rPr>
          <w:instrText xml:space="preserve"> PAGEREF _Toc496796639 \h </w:instrText>
        </w:r>
        <w:r w:rsidR="00FD6FD4">
          <w:rPr>
            <w:noProof/>
            <w:webHidden/>
          </w:rPr>
        </w:r>
        <w:r w:rsidR="00FD6FD4">
          <w:rPr>
            <w:noProof/>
            <w:webHidden/>
          </w:rPr>
          <w:fldChar w:fldCharType="separate"/>
        </w:r>
        <w:r w:rsidR="009D175F">
          <w:rPr>
            <w:noProof/>
            <w:webHidden/>
          </w:rPr>
          <w:t>23</w:t>
        </w:r>
        <w:r w:rsidR="00FD6FD4">
          <w:rPr>
            <w:noProof/>
            <w:webHidden/>
          </w:rPr>
          <w:fldChar w:fldCharType="end"/>
        </w:r>
      </w:hyperlink>
    </w:p>
    <w:p w14:paraId="5292EA7D" w14:textId="77777777" w:rsidR="00B32017" w:rsidRDefault="00AF3DAA"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sidR="00FD6FD4">
          <w:rPr>
            <w:noProof/>
            <w:webHidden/>
          </w:rPr>
          <w:fldChar w:fldCharType="begin"/>
        </w:r>
        <w:r w:rsidR="00B32017">
          <w:rPr>
            <w:noProof/>
            <w:webHidden/>
          </w:rPr>
          <w:instrText xml:space="preserve"> PAGEREF _Toc496796640 \h </w:instrText>
        </w:r>
        <w:r w:rsidR="00FD6FD4">
          <w:rPr>
            <w:noProof/>
            <w:webHidden/>
          </w:rPr>
        </w:r>
        <w:r w:rsidR="00FD6FD4">
          <w:rPr>
            <w:noProof/>
            <w:webHidden/>
          </w:rPr>
          <w:fldChar w:fldCharType="separate"/>
        </w:r>
        <w:r w:rsidR="009D175F">
          <w:rPr>
            <w:noProof/>
            <w:webHidden/>
          </w:rPr>
          <w:t>32</w:t>
        </w:r>
        <w:r w:rsidR="00FD6FD4">
          <w:rPr>
            <w:noProof/>
            <w:webHidden/>
          </w:rPr>
          <w:fldChar w:fldCharType="end"/>
        </w:r>
      </w:hyperlink>
    </w:p>
    <w:p w14:paraId="693A996B" w14:textId="77777777" w:rsidR="00B32017" w:rsidRDefault="00FD6FD4" w:rsidP="009F18A5">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14:paraId="081CA02D" w14:textId="77777777" w:rsidR="00B32017" w:rsidRDefault="00B32017" w:rsidP="00B32017">
      <w:pPr>
        <w:pStyle w:val="afffff6"/>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14:paraId="4D398CF4" w14:textId="77777777" w:rsidR="009F18A5" w:rsidRDefault="009F18A5" w:rsidP="009F18A5">
      <w:pPr>
        <w:pStyle w:val="af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14:paraId="33E145BB" w14:textId="77777777"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E56D63">
        <w:rPr>
          <w:rFonts w:ascii="仿宋" w:eastAsia="仿宋" w:hAnsi="仿宋" w:cs="Arial"/>
          <w:b/>
          <w:bCs/>
          <w:color w:val="000000"/>
          <w:sz w:val="30"/>
          <w:szCs w:val="30"/>
        </w:rPr>
        <w:t>ZZCG2020J-GK-123</w:t>
      </w:r>
      <w:bookmarkEnd w:id="3"/>
    </w:p>
    <w:p w14:paraId="643CEFA6" w14:textId="77777777" w:rsidR="009F18A5" w:rsidRPr="00952EB6" w:rsidRDefault="009F18A5" w:rsidP="009F18A5">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14:paraId="10C28F8B" w14:textId="77777777" w:rsidR="00E56D63" w:rsidRDefault="009F18A5" w:rsidP="009E56CD">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E56D63">
        <w:rPr>
          <w:rFonts w:ascii="仿宋" w:eastAsia="仿宋" w:hAnsi="仿宋" w:cs="Arial"/>
          <w:b/>
          <w:sz w:val="28"/>
          <w:szCs w:val="28"/>
        </w:rPr>
        <w:t xml:space="preserve"> </w:t>
      </w:r>
    </w:p>
    <w:tbl>
      <w:tblPr>
        <w:tblStyle w:val="affffffffff1"/>
        <w:tblW w:w="4910" w:type="pct"/>
        <w:tblLook w:val="04A0" w:firstRow="1" w:lastRow="0" w:firstColumn="1" w:lastColumn="0" w:noHBand="0" w:noVBand="1"/>
      </w:tblPr>
      <w:tblGrid>
        <w:gridCol w:w="820"/>
        <w:gridCol w:w="4112"/>
        <w:gridCol w:w="849"/>
        <w:gridCol w:w="851"/>
        <w:gridCol w:w="2265"/>
      </w:tblGrid>
      <w:tr w:rsidR="00E56D63" w14:paraId="05BBC6F6" w14:textId="77777777" w:rsidTr="00E56D63">
        <w:trPr>
          <w:trHeight w:val="704"/>
        </w:trPr>
        <w:tc>
          <w:tcPr>
            <w:tcW w:w="461" w:type="pct"/>
          </w:tcPr>
          <w:p w14:paraId="130991FA" w14:textId="4A68222E" w:rsidR="00E56D63" w:rsidRDefault="00E56D63" w:rsidP="009E56CD">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311" w:type="pct"/>
          </w:tcPr>
          <w:p w14:paraId="7131EC6C" w14:textId="0C9AB12A"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名称</w:t>
            </w:r>
          </w:p>
        </w:tc>
        <w:tc>
          <w:tcPr>
            <w:tcW w:w="477" w:type="pct"/>
          </w:tcPr>
          <w:p w14:paraId="2347EBD0"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478" w:type="pct"/>
          </w:tcPr>
          <w:p w14:paraId="192E58B7"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73" w:type="pct"/>
          </w:tcPr>
          <w:p w14:paraId="220E2944"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E56D63" w14:paraId="167A11C3" w14:textId="77777777" w:rsidTr="00E56D63">
        <w:trPr>
          <w:trHeight w:val="574"/>
        </w:trPr>
        <w:tc>
          <w:tcPr>
            <w:tcW w:w="461" w:type="pct"/>
          </w:tcPr>
          <w:p w14:paraId="0FCC6E36"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311" w:type="pct"/>
          </w:tcPr>
          <w:p w14:paraId="30ACD2DA"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食品学院科研实验室仪器设备</w:t>
            </w:r>
          </w:p>
        </w:tc>
        <w:tc>
          <w:tcPr>
            <w:tcW w:w="477" w:type="pct"/>
          </w:tcPr>
          <w:p w14:paraId="7121C8BD"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78" w:type="pct"/>
          </w:tcPr>
          <w:p w14:paraId="381EE8CE"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273" w:type="pct"/>
          </w:tcPr>
          <w:p w14:paraId="14D60147" w14:textId="77777777" w:rsidR="00E56D63" w:rsidRDefault="00E56D63"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1194.8179</w:t>
            </w:r>
          </w:p>
        </w:tc>
      </w:tr>
    </w:tbl>
    <w:bookmarkEnd w:id="4"/>
    <w:p w14:paraId="2718FA95" w14:textId="77777777"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14:paraId="0451DD5B" w14:textId="77777777"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53A59A83" w14:textId="101F5A63" w:rsidR="009F18A5" w:rsidRPr="00E56D63" w:rsidRDefault="009F18A5" w:rsidP="009E56CD">
      <w:pPr>
        <w:snapToGrid w:val="0"/>
        <w:spacing w:line="460" w:lineRule="exact"/>
        <w:ind w:firstLineChars="200" w:firstLine="602"/>
        <w:rPr>
          <w:rFonts w:ascii="仿宋" w:eastAsia="仿宋" w:hAnsi="仿宋"/>
          <w:sz w:val="28"/>
          <w:szCs w:val="28"/>
        </w:rPr>
      </w:pPr>
      <w:r>
        <w:rPr>
          <w:rFonts w:ascii="仿宋" w:eastAsia="仿宋" w:hAnsi="仿宋" w:cs="Arial" w:hint="eastAsia"/>
          <w:b/>
          <w:bCs/>
          <w:color w:val="000000"/>
          <w:sz w:val="30"/>
          <w:szCs w:val="30"/>
        </w:rPr>
        <w:t>投标人的特定条件：</w:t>
      </w:r>
      <w:r w:rsidR="00E56D63" w:rsidRPr="00E56D63">
        <w:rPr>
          <w:rFonts w:ascii="仿宋" w:eastAsia="仿宋" w:hAnsi="仿宋" w:hint="eastAsia"/>
          <w:sz w:val="28"/>
          <w:szCs w:val="28"/>
        </w:rPr>
        <w:t>不允许联合体投标</w:t>
      </w:r>
      <w:r w:rsidR="00E56D63">
        <w:rPr>
          <w:rFonts w:ascii="仿宋" w:eastAsia="仿宋" w:hAnsi="仿宋" w:hint="eastAsia"/>
          <w:sz w:val="28"/>
          <w:szCs w:val="28"/>
        </w:rPr>
        <w:t>。</w:t>
      </w:r>
    </w:p>
    <w:p w14:paraId="1325851C" w14:textId="77777777"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14:paraId="21703DC5" w14:textId="596B9027"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9F30AE">
        <w:rPr>
          <w:rFonts w:ascii="仿宋" w:eastAsia="仿宋" w:hAnsi="仿宋" w:hint="eastAsia"/>
          <w:color w:val="000000"/>
          <w:kern w:val="0"/>
          <w:sz w:val="30"/>
          <w:szCs w:val="30"/>
        </w:rPr>
        <w:t>2020年11月</w:t>
      </w:r>
      <w:r w:rsidR="009F30AE">
        <w:rPr>
          <w:rFonts w:ascii="仿宋" w:eastAsia="仿宋" w:hAnsi="仿宋"/>
          <w:color w:val="000000"/>
          <w:kern w:val="0"/>
          <w:sz w:val="30"/>
          <w:szCs w:val="30"/>
        </w:rPr>
        <w:t>5</w:t>
      </w:r>
      <w:r w:rsidR="009F30AE">
        <w:rPr>
          <w:rFonts w:ascii="仿宋" w:eastAsia="仿宋" w:hAnsi="仿宋" w:hint="eastAsia"/>
          <w:color w:val="000000"/>
          <w:kern w:val="0"/>
          <w:sz w:val="30"/>
          <w:szCs w:val="30"/>
        </w:rPr>
        <w:t xml:space="preserve">日 </w:t>
      </w:r>
      <w:r w:rsidR="009E56CD">
        <w:rPr>
          <w:rFonts w:ascii="仿宋" w:eastAsia="仿宋" w:hAnsi="仿宋" w:hint="eastAsia"/>
          <w:color w:val="000000"/>
          <w:kern w:val="0"/>
          <w:sz w:val="30"/>
          <w:szCs w:val="30"/>
        </w:rPr>
        <w:t xml:space="preserve">至 </w:t>
      </w:r>
      <w:bookmarkStart w:id="5" w:name="PO_15528_PM009"/>
      <w:r w:rsidR="00AF3DAA">
        <w:rPr>
          <w:rFonts w:ascii="仿宋" w:eastAsia="仿宋" w:hAnsi="仿宋"/>
          <w:color w:val="000000"/>
          <w:kern w:val="0"/>
          <w:sz w:val="30"/>
          <w:szCs w:val="30"/>
        </w:rPr>
        <w:t>2020</w:t>
      </w:r>
      <w:r w:rsidR="00AF3DAA">
        <w:rPr>
          <w:rFonts w:ascii="仿宋" w:eastAsia="仿宋" w:hAnsi="仿宋" w:hint="eastAsia"/>
          <w:color w:val="000000"/>
          <w:kern w:val="0"/>
          <w:sz w:val="30"/>
          <w:szCs w:val="30"/>
        </w:rPr>
        <w:t>年</w:t>
      </w:r>
      <w:r w:rsidR="00AF3DAA">
        <w:rPr>
          <w:rFonts w:ascii="仿宋" w:eastAsia="仿宋" w:hAnsi="仿宋"/>
          <w:color w:val="000000"/>
          <w:kern w:val="0"/>
          <w:sz w:val="30"/>
          <w:szCs w:val="30"/>
        </w:rPr>
        <w:t>11</w:t>
      </w:r>
      <w:r w:rsidR="00AF3DAA">
        <w:rPr>
          <w:rFonts w:ascii="仿宋" w:eastAsia="仿宋" w:hAnsi="仿宋" w:hint="eastAsia"/>
          <w:color w:val="000000"/>
          <w:kern w:val="0"/>
          <w:sz w:val="30"/>
          <w:szCs w:val="30"/>
        </w:rPr>
        <w:t>月</w:t>
      </w:r>
      <w:r w:rsidR="00AF3DAA">
        <w:rPr>
          <w:rFonts w:ascii="仿宋" w:eastAsia="仿宋" w:hAnsi="仿宋"/>
          <w:color w:val="000000"/>
          <w:kern w:val="0"/>
          <w:sz w:val="30"/>
          <w:szCs w:val="30"/>
        </w:rPr>
        <w:t>25</w:t>
      </w:r>
      <w:r w:rsidR="00AF3DAA">
        <w:rPr>
          <w:rFonts w:ascii="仿宋" w:eastAsia="仿宋" w:hAnsi="仿宋" w:hint="eastAsia"/>
          <w:color w:val="000000"/>
          <w:kern w:val="0"/>
          <w:sz w:val="30"/>
          <w:szCs w:val="30"/>
        </w:rPr>
        <w:t>日</w:t>
      </w:r>
      <w:r w:rsidR="00AF3DAA">
        <w:rPr>
          <w:rFonts w:ascii="仿宋" w:eastAsia="仿宋" w:hAnsi="仿宋"/>
          <w:color w:val="000000"/>
          <w:kern w:val="0"/>
          <w:sz w:val="30"/>
          <w:szCs w:val="30"/>
        </w:rPr>
        <w:t xml:space="preserve"> 09:00:00</w:t>
      </w:r>
      <w:bookmarkEnd w:id="5"/>
      <w:r w:rsidR="009E56CD">
        <w:rPr>
          <w:rFonts w:ascii="仿宋" w:eastAsia="仿宋" w:hAnsi="仿宋" w:hint="eastAsia"/>
          <w:kern w:val="0"/>
          <w:sz w:val="28"/>
          <w:szCs w:val="28"/>
        </w:rPr>
        <w:t>。</w:t>
      </w:r>
    </w:p>
    <w:p w14:paraId="69FE63B0" w14:textId="77777777"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14:paraId="5F434ED2" w14:textId="77777777"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14:paraId="3433C01B" w14:textId="77777777"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6" w:name="PO_15528_PM021"/>
      <w:r w:rsidR="00E56D63">
        <w:rPr>
          <w:rFonts w:ascii="仿宋" w:eastAsia="仿宋" w:hAnsi="仿宋"/>
          <w:color w:val="000000"/>
          <w:kern w:val="0"/>
          <w:sz w:val="30"/>
          <w:szCs w:val="30"/>
        </w:rPr>
        <w:t xml:space="preserve"> </w:t>
      </w:r>
      <w:bookmarkEnd w:id="6"/>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14:paraId="405DA247" w14:textId="77777777"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14:paraId="632748CB" w14:textId="08BC347B" w:rsidR="009F18A5" w:rsidRPr="00434D7C" w:rsidRDefault="009F18A5" w:rsidP="009F18A5">
      <w:pPr>
        <w:pStyle w:val="afffff6"/>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sidR="009F30AE">
        <w:rPr>
          <w:rFonts w:ascii="仿宋" w:eastAsia="仿宋" w:hAnsi="仿宋" w:hint="eastAsia"/>
          <w:color w:val="000000"/>
          <w:kern w:val="0"/>
          <w:sz w:val="30"/>
          <w:szCs w:val="30"/>
        </w:rPr>
        <w:t>2020年11月</w:t>
      </w:r>
      <w:r w:rsidR="009F30AE">
        <w:rPr>
          <w:rFonts w:ascii="仿宋" w:eastAsia="仿宋" w:hAnsi="仿宋"/>
          <w:color w:val="000000"/>
          <w:kern w:val="0"/>
          <w:sz w:val="30"/>
          <w:szCs w:val="30"/>
        </w:rPr>
        <w:t>25</w:t>
      </w:r>
      <w:r w:rsidR="009F30AE">
        <w:rPr>
          <w:rFonts w:ascii="仿宋" w:eastAsia="仿宋" w:hAnsi="仿宋" w:hint="eastAsia"/>
          <w:color w:val="000000"/>
          <w:kern w:val="0"/>
          <w:sz w:val="30"/>
          <w:szCs w:val="30"/>
        </w:rPr>
        <w:t>日 09:</w:t>
      </w:r>
      <w:r w:rsidR="009F30AE">
        <w:rPr>
          <w:rFonts w:ascii="仿宋" w:eastAsia="仿宋" w:hAnsi="仿宋"/>
          <w:color w:val="000000"/>
          <w:kern w:val="0"/>
          <w:sz w:val="30"/>
          <w:szCs w:val="30"/>
        </w:rPr>
        <w:t>00</w:t>
      </w:r>
      <w:r w:rsidR="009F30AE">
        <w:rPr>
          <w:rFonts w:ascii="仿宋" w:eastAsia="仿宋" w:hAnsi="仿宋" w:hint="eastAsia"/>
          <w:color w:val="000000"/>
          <w:kern w:val="0"/>
          <w:sz w:val="30"/>
          <w:szCs w:val="30"/>
        </w:rPr>
        <w:t>:</w:t>
      </w:r>
      <w:r w:rsidR="009F30AE">
        <w:rPr>
          <w:rFonts w:ascii="仿宋" w:eastAsia="仿宋" w:hAnsi="仿宋"/>
          <w:color w:val="000000"/>
          <w:kern w:val="0"/>
          <w:sz w:val="30"/>
          <w:szCs w:val="30"/>
        </w:rPr>
        <w:t>00</w:t>
      </w:r>
      <w:r w:rsidR="009E56CD">
        <w:rPr>
          <w:rFonts w:ascii="仿宋" w:eastAsia="仿宋" w:hAnsi="仿宋" w:cs="Arial" w:hint="eastAsia"/>
          <w:color w:val="000000"/>
          <w:sz w:val="30"/>
          <w:szCs w:val="30"/>
        </w:rPr>
        <w:t>。</w:t>
      </w:r>
    </w:p>
    <w:p w14:paraId="75208D21" w14:textId="77777777"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w:t>
      </w:r>
      <w:r w:rsidRPr="00434D7C">
        <w:rPr>
          <w:rFonts w:hAnsi="宋体" w:hint="eastAsia"/>
          <w:kern w:val="0"/>
          <w:sz w:val="28"/>
          <w:szCs w:val="28"/>
        </w:rPr>
        <w:lastRenderedPageBreak/>
        <w:t>传输递交，投标截止时间后送达的投标文件，将被电子交易平台拒收。</w:t>
      </w:r>
    </w:p>
    <w:p w14:paraId="7CD30EB7" w14:textId="77777777" w:rsidR="009F18A5"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14:paraId="47E879B1" w14:textId="42DA50B6"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E56D63">
        <w:rPr>
          <w:rFonts w:hAnsi="宋体" w:hint="eastAsia"/>
          <w:kern w:val="0"/>
          <w:sz w:val="28"/>
          <w:szCs w:val="28"/>
        </w:rPr>
        <w:t>阮超崎</w:t>
      </w:r>
      <w:r w:rsidRPr="006E15AA">
        <w:rPr>
          <w:rFonts w:hAnsi="宋体" w:hint="eastAsia"/>
          <w:kern w:val="0"/>
          <w:sz w:val="28"/>
          <w:szCs w:val="28"/>
        </w:rPr>
        <w:t>，联系方式：</w:t>
      </w:r>
      <w:r w:rsidR="00E56D63">
        <w:rPr>
          <w:rFonts w:hAnsi="宋体" w:hint="eastAsia"/>
          <w:kern w:val="0"/>
          <w:sz w:val="28"/>
          <w:szCs w:val="28"/>
        </w:rPr>
        <w:t>0</w:t>
      </w:r>
      <w:r w:rsidR="00E56D63">
        <w:rPr>
          <w:rFonts w:hAnsi="宋体"/>
          <w:kern w:val="0"/>
          <w:sz w:val="28"/>
          <w:szCs w:val="28"/>
        </w:rPr>
        <w:t>571-88907716</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14:paraId="3C9154D7" w14:textId="77777777" w:rsidR="009F18A5" w:rsidRPr="00434D7C" w:rsidRDefault="009F18A5" w:rsidP="009F18A5">
      <w:pPr>
        <w:pStyle w:val="afffff6"/>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14:paraId="2E709845" w14:textId="27A1FF9A" w:rsidR="009F18A5" w:rsidRPr="009F30AE" w:rsidRDefault="009F18A5" w:rsidP="009F18A5">
      <w:pPr>
        <w:snapToGrid w:val="0"/>
        <w:spacing w:line="500" w:lineRule="exact"/>
        <w:ind w:firstLineChars="200" w:firstLine="562"/>
        <w:rPr>
          <w:rFonts w:hAnsi="宋体"/>
          <w:kern w:val="0"/>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r w:rsidR="00E56D63" w:rsidRPr="006E15AA">
        <w:rPr>
          <w:rFonts w:hAnsi="宋体" w:hint="eastAsia"/>
          <w:kern w:val="0"/>
          <w:sz w:val="28"/>
          <w:szCs w:val="28"/>
        </w:rPr>
        <w:t>浙江省杭州市下城区环城北路</w:t>
      </w:r>
      <w:r w:rsidR="00E56D63" w:rsidRPr="006E15AA">
        <w:rPr>
          <w:rFonts w:hAnsi="宋体" w:hint="eastAsia"/>
          <w:kern w:val="0"/>
          <w:sz w:val="28"/>
          <w:szCs w:val="28"/>
        </w:rPr>
        <w:t>305</w:t>
      </w:r>
      <w:r w:rsidR="00E56D63" w:rsidRPr="006E15AA">
        <w:rPr>
          <w:rFonts w:hAnsi="宋体" w:hint="eastAsia"/>
          <w:kern w:val="0"/>
          <w:sz w:val="28"/>
          <w:szCs w:val="28"/>
        </w:rPr>
        <w:t>号</w:t>
      </w:r>
      <w:proofErr w:type="gramStart"/>
      <w:r w:rsidR="00E56D63" w:rsidRPr="006E15AA">
        <w:rPr>
          <w:rFonts w:hAnsi="宋体" w:hint="eastAsia"/>
          <w:kern w:val="0"/>
          <w:sz w:val="28"/>
          <w:szCs w:val="28"/>
        </w:rPr>
        <w:t>耀江发展</w:t>
      </w:r>
      <w:proofErr w:type="gramEnd"/>
      <w:r w:rsidR="00E56D63" w:rsidRPr="006E15AA">
        <w:rPr>
          <w:rFonts w:hAnsi="宋体" w:hint="eastAsia"/>
          <w:kern w:val="0"/>
          <w:sz w:val="28"/>
          <w:szCs w:val="28"/>
        </w:rPr>
        <w:t>中心</w:t>
      </w:r>
      <w:r w:rsidR="009F30AE">
        <w:rPr>
          <w:rFonts w:hAnsi="宋体"/>
          <w:kern w:val="0"/>
          <w:sz w:val="28"/>
          <w:szCs w:val="28"/>
        </w:rPr>
        <w:t>3A</w:t>
      </w:r>
      <w:r w:rsidR="00AF3DAA">
        <w:rPr>
          <w:rFonts w:hAnsi="宋体" w:hint="eastAsia"/>
          <w:kern w:val="0"/>
          <w:sz w:val="28"/>
          <w:szCs w:val="28"/>
        </w:rPr>
        <w:t>（四楼）</w:t>
      </w:r>
      <w:r w:rsidR="009F30AE">
        <w:rPr>
          <w:rFonts w:hAnsi="宋体"/>
          <w:kern w:val="0"/>
          <w:sz w:val="28"/>
          <w:szCs w:val="28"/>
        </w:rPr>
        <w:t>0</w:t>
      </w:r>
      <w:r w:rsidR="00AF3DAA">
        <w:rPr>
          <w:rFonts w:hAnsi="宋体"/>
          <w:kern w:val="0"/>
          <w:sz w:val="28"/>
          <w:szCs w:val="28"/>
        </w:rPr>
        <w:t>6</w:t>
      </w:r>
      <w:r w:rsidR="00E56D63">
        <w:rPr>
          <w:rFonts w:hAnsi="宋体" w:hint="eastAsia"/>
          <w:kern w:val="0"/>
          <w:sz w:val="28"/>
          <w:szCs w:val="28"/>
        </w:rPr>
        <w:t>开标</w:t>
      </w:r>
      <w:r w:rsidR="00E56D63" w:rsidRPr="006E15AA">
        <w:rPr>
          <w:rFonts w:hAnsi="宋体" w:hint="eastAsia"/>
          <w:kern w:val="0"/>
          <w:sz w:val="28"/>
          <w:szCs w:val="28"/>
        </w:rPr>
        <w:t>室</w:t>
      </w:r>
    </w:p>
    <w:p w14:paraId="308E5294" w14:textId="738710C4" w:rsidR="009F18A5" w:rsidRPr="009F30AE" w:rsidRDefault="009F18A5" w:rsidP="009F18A5">
      <w:pPr>
        <w:snapToGrid w:val="0"/>
        <w:spacing w:line="500" w:lineRule="exact"/>
        <w:ind w:firstLineChars="200" w:firstLine="560"/>
        <w:rPr>
          <w:rFonts w:hAnsi="宋体"/>
          <w:kern w:val="0"/>
          <w:sz w:val="28"/>
          <w:szCs w:val="28"/>
        </w:rPr>
      </w:pPr>
      <w:r w:rsidRPr="009F30AE">
        <w:rPr>
          <w:rFonts w:hAnsi="宋体" w:hint="eastAsia"/>
          <w:kern w:val="0"/>
          <w:sz w:val="28"/>
          <w:szCs w:val="28"/>
        </w:rPr>
        <w:t>本次招标将于</w:t>
      </w:r>
      <w:r w:rsidR="009F30AE" w:rsidRPr="009F30AE">
        <w:rPr>
          <w:rFonts w:hAnsi="宋体" w:hint="eastAsia"/>
          <w:kern w:val="0"/>
          <w:sz w:val="28"/>
          <w:szCs w:val="28"/>
        </w:rPr>
        <w:t>2020</w:t>
      </w:r>
      <w:r w:rsidR="009F30AE" w:rsidRPr="009F30AE">
        <w:rPr>
          <w:rFonts w:hAnsi="宋体" w:hint="eastAsia"/>
          <w:kern w:val="0"/>
          <w:sz w:val="28"/>
          <w:szCs w:val="28"/>
        </w:rPr>
        <w:t>年</w:t>
      </w:r>
      <w:r w:rsidR="009F30AE" w:rsidRPr="009F30AE">
        <w:rPr>
          <w:rFonts w:hAnsi="宋体" w:hint="eastAsia"/>
          <w:kern w:val="0"/>
          <w:sz w:val="28"/>
          <w:szCs w:val="28"/>
        </w:rPr>
        <w:t>11</w:t>
      </w:r>
      <w:r w:rsidR="009F30AE" w:rsidRPr="009F30AE">
        <w:rPr>
          <w:rFonts w:hAnsi="宋体" w:hint="eastAsia"/>
          <w:kern w:val="0"/>
          <w:sz w:val="28"/>
          <w:szCs w:val="28"/>
        </w:rPr>
        <w:t>月</w:t>
      </w:r>
      <w:r w:rsidR="009F30AE" w:rsidRPr="009F30AE">
        <w:rPr>
          <w:rFonts w:hAnsi="宋体"/>
          <w:kern w:val="0"/>
          <w:sz w:val="28"/>
          <w:szCs w:val="28"/>
        </w:rPr>
        <w:t>25</w:t>
      </w:r>
      <w:r w:rsidR="009F30AE" w:rsidRPr="009F30AE">
        <w:rPr>
          <w:rFonts w:hAnsi="宋体" w:hint="eastAsia"/>
          <w:kern w:val="0"/>
          <w:sz w:val="28"/>
          <w:szCs w:val="28"/>
        </w:rPr>
        <w:t>日</w:t>
      </w:r>
      <w:r w:rsidR="009F30AE" w:rsidRPr="009F30AE">
        <w:rPr>
          <w:rFonts w:hAnsi="宋体" w:hint="eastAsia"/>
          <w:kern w:val="0"/>
          <w:sz w:val="28"/>
          <w:szCs w:val="28"/>
        </w:rPr>
        <w:t xml:space="preserve"> 09:</w:t>
      </w:r>
      <w:r w:rsidR="009F30AE" w:rsidRPr="009F30AE">
        <w:rPr>
          <w:rFonts w:hAnsi="宋体"/>
          <w:kern w:val="0"/>
          <w:sz w:val="28"/>
          <w:szCs w:val="28"/>
        </w:rPr>
        <w:t>00</w:t>
      </w:r>
      <w:r w:rsidR="009F30AE" w:rsidRPr="009F30AE">
        <w:rPr>
          <w:rFonts w:hAnsi="宋体" w:hint="eastAsia"/>
          <w:kern w:val="0"/>
          <w:sz w:val="28"/>
          <w:szCs w:val="28"/>
        </w:rPr>
        <w:t>:</w:t>
      </w:r>
      <w:r w:rsidR="009F30AE" w:rsidRPr="009F30AE">
        <w:rPr>
          <w:rFonts w:hAnsi="宋体"/>
          <w:kern w:val="0"/>
          <w:sz w:val="28"/>
          <w:szCs w:val="28"/>
        </w:rPr>
        <w:t>00</w:t>
      </w:r>
      <w:r w:rsidR="009E56CD" w:rsidRPr="009F30AE">
        <w:rPr>
          <w:rFonts w:hAnsi="宋体" w:hint="eastAsia"/>
          <w:kern w:val="0"/>
          <w:sz w:val="28"/>
          <w:szCs w:val="28"/>
        </w:rPr>
        <w:t>时整在</w:t>
      </w:r>
      <w:r w:rsidR="00E56D63" w:rsidRPr="006E15AA">
        <w:rPr>
          <w:rFonts w:hAnsi="宋体" w:hint="eastAsia"/>
          <w:kern w:val="0"/>
          <w:sz w:val="28"/>
          <w:szCs w:val="28"/>
        </w:rPr>
        <w:t>浙江省杭州市下城区环城北路</w:t>
      </w:r>
      <w:r w:rsidR="00E56D63" w:rsidRPr="006E15AA">
        <w:rPr>
          <w:rFonts w:hAnsi="宋体" w:hint="eastAsia"/>
          <w:kern w:val="0"/>
          <w:sz w:val="28"/>
          <w:szCs w:val="28"/>
        </w:rPr>
        <w:t>305</w:t>
      </w:r>
      <w:r w:rsidR="00E56D63" w:rsidRPr="006E15AA">
        <w:rPr>
          <w:rFonts w:hAnsi="宋体" w:hint="eastAsia"/>
          <w:kern w:val="0"/>
          <w:sz w:val="28"/>
          <w:szCs w:val="28"/>
        </w:rPr>
        <w:t>号</w:t>
      </w:r>
      <w:proofErr w:type="gramStart"/>
      <w:r w:rsidR="00E56D63" w:rsidRPr="006E15AA">
        <w:rPr>
          <w:rFonts w:hAnsi="宋体" w:hint="eastAsia"/>
          <w:kern w:val="0"/>
          <w:sz w:val="28"/>
          <w:szCs w:val="28"/>
        </w:rPr>
        <w:t>耀江发展</w:t>
      </w:r>
      <w:proofErr w:type="gramEnd"/>
      <w:r w:rsidR="00E56D63" w:rsidRPr="006E15AA">
        <w:rPr>
          <w:rFonts w:hAnsi="宋体" w:hint="eastAsia"/>
          <w:kern w:val="0"/>
          <w:sz w:val="28"/>
          <w:szCs w:val="28"/>
        </w:rPr>
        <w:t>中心</w:t>
      </w:r>
      <w:r w:rsidR="009F30AE">
        <w:rPr>
          <w:rFonts w:hAnsi="宋体"/>
          <w:kern w:val="0"/>
          <w:sz w:val="28"/>
          <w:szCs w:val="28"/>
        </w:rPr>
        <w:t>3A</w:t>
      </w:r>
      <w:r w:rsidR="00AF3DAA">
        <w:rPr>
          <w:rFonts w:hAnsi="宋体" w:hint="eastAsia"/>
          <w:kern w:val="0"/>
          <w:sz w:val="28"/>
          <w:szCs w:val="28"/>
        </w:rPr>
        <w:t>（四楼）</w:t>
      </w:r>
      <w:r w:rsidR="009F30AE">
        <w:rPr>
          <w:rFonts w:hAnsi="宋体"/>
          <w:kern w:val="0"/>
          <w:sz w:val="28"/>
          <w:szCs w:val="28"/>
        </w:rPr>
        <w:t>0</w:t>
      </w:r>
      <w:r w:rsidR="00AF3DAA">
        <w:rPr>
          <w:rFonts w:hAnsi="宋体"/>
          <w:kern w:val="0"/>
          <w:sz w:val="28"/>
          <w:szCs w:val="28"/>
        </w:rPr>
        <w:t>5</w:t>
      </w:r>
      <w:r w:rsidR="00AF3DAA">
        <w:rPr>
          <w:rFonts w:hAnsi="宋体" w:hint="eastAsia"/>
          <w:kern w:val="0"/>
          <w:sz w:val="28"/>
          <w:szCs w:val="28"/>
        </w:rPr>
        <w:t>评</w:t>
      </w:r>
      <w:r w:rsidR="00E56D63">
        <w:rPr>
          <w:rFonts w:hAnsi="宋体" w:hint="eastAsia"/>
          <w:kern w:val="0"/>
          <w:sz w:val="28"/>
          <w:szCs w:val="28"/>
        </w:rPr>
        <w:t>标</w:t>
      </w:r>
      <w:r w:rsidR="00E56D63" w:rsidRPr="006E15AA">
        <w:rPr>
          <w:rFonts w:hAnsi="宋体" w:hint="eastAsia"/>
          <w:kern w:val="0"/>
          <w:sz w:val="28"/>
          <w:szCs w:val="28"/>
        </w:rPr>
        <w:t>室</w:t>
      </w:r>
      <w:r w:rsidR="00AF3DAA">
        <w:rPr>
          <w:rFonts w:hAnsi="宋体" w:hint="eastAsia"/>
          <w:kern w:val="0"/>
          <w:sz w:val="28"/>
          <w:szCs w:val="28"/>
        </w:rPr>
        <w:t>评</w:t>
      </w:r>
      <w:r w:rsidR="009E56CD" w:rsidRPr="009F30AE">
        <w:rPr>
          <w:rFonts w:hAnsi="宋体" w:hint="eastAsia"/>
          <w:kern w:val="0"/>
          <w:sz w:val="28"/>
          <w:szCs w:val="28"/>
        </w:rPr>
        <w:t>标。</w:t>
      </w:r>
    </w:p>
    <w:p w14:paraId="5F02C47E"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14:paraId="0838EF9E" w14:textId="77777777"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14:paraId="0B4D2BB6" w14:textId="0FA093D3"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r w:rsidRPr="00434D7C">
        <w:rPr>
          <w:sz w:val="28"/>
          <w:szCs w:val="28"/>
        </w:rPr>
        <w:t xml:space="preserve"> </w:t>
      </w:r>
      <w:hyperlink r:id="rId10" w:history="1">
        <w:r w:rsidRPr="00434D7C">
          <w:rPr>
            <w:rStyle w:val="af3"/>
            <w:color w:val="auto"/>
            <w:sz w:val="28"/>
            <w:szCs w:val="28"/>
          </w:rPr>
          <w:t>http://zfcg.czt.zj.gov.cn/</w:t>
        </w:r>
      </w:hyperlink>
      <w:r w:rsidRPr="00434D7C">
        <w:rPr>
          <w:rFonts w:hint="eastAsia"/>
          <w:sz w:val="28"/>
          <w:szCs w:val="28"/>
        </w:rPr>
        <w:t xml:space="preserve"> </w:t>
      </w:r>
    </w:p>
    <w:p w14:paraId="2A929825"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14:paraId="54E391AA" w14:textId="77777777"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14:paraId="395818E0" w14:textId="77777777"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14:paraId="03BF155B" w14:textId="77777777"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14:paraId="54A2FE94" w14:textId="77777777" w:rsidR="009F18A5" w:rsidRPr="00D50338" w:rsidRDefault="009F18A5" w:rsidP="009F18A5">
      <w:pPr>
        <w:snapToGrid w:val="0"/>
        <w:spacing w:line="440" w:lineRule="exact"/>
        <w:ind w:firstLineChars="200" w:firstLine="560"/>
        <w:rPr>
          <w:rFonts w:ascii="仿宋" w:eastAsia="仿宋" w:hAnsi="仿宋" w:cs="Arial"/>
          <w:sz w:val="28"/>
          <w:szCs w:val="28"/>
        </w:rPr>
      </w:pPr>
    </w:p>
    <w:p w14:paraId="0C0D484A" w14:textId="77777777"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9F18A5" w14:paraId="47A79961" w14:textId="77777777" w:rsidTr="00E7529C">
        <w:tc>
          <w:tcPr>
            <w:tcW w:w="1985" w:type="dxa"/>
            <w:tcBorders>
              <w:top w:val="single" w:sz="4" w:space="0" w:color="auto"/>
              <w:left w:val="single" w:sz="4" w:space="0" w:color="auto"/>
              <w:bottom w:val="single" w:sz="4" w:space="0" w:color="auto"/>
              <w:right w:val="single" w:sz="4" w:space="0" w:color="auto"/>
            </w:tcBorders>
          </w:tcPr>
          <w:p w14:paraId="749AEE29"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机 构</w:t>
            </w:r>
          </w:p>
        </w:tc>
        <w:tc>
          <w:tcPr>
            <w:tcW w:w="8113" w:type="dxa"/>
            <w:gridSpan w:val="4"/>
            <w:tcBorders>
              <w:top w:val="single" w:sz="4" w:space="0" w:color="auto"/>
              <w:left w:val="single" w:sz="4" w:space="0" w:color="auto"/>
              <w:bottom w:val="single" w:sz="4" w:space="0" w:color="auto"/>
              <w:right w:val="single" w:sz="4" w:space="0" w:color="auto"/>
            </w:tcBorders>
          </w:tcPr>
          <w:p w14:paraId="76AF8C55"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14:paraId="4FD24BB6" w14:textId="77777777" w:rsidTr="00E7529C">
        <w:tc>
          <w:tcPr>
            <w:tcW w:w="1985" w:type="dxa"/>
            <w:tcBorders>
              <w:top w:val="single" w:sz="4" w:space="0" w:color="auto"/>
              <w:left w:val="single" w:sz="4" w:space="0" w:color="auto"/>
              <w:bottom w:val="single" w:sz="4" w:space="0" w:color="auto"/>
              <w:right w:val="single" w:sz="4" w:space="0" w:color="auto"/>
            </w:tcBorders>
          </w:tcPr>
          <w:p w14:paraId="03B40BDD"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2D37C6CC"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9F18A5" w14:paraId="50344ED2" w14:textId="77777777" w:rsidTr="00E7529C">
        <w:tc>
          <w:tcPr>
            <w:tcW w:w="1985" w:type="dxa"/>
            <w:tcBorders>
              <w:top w:val="single" w:sz="4" w:space="0" w:color="auto"/>
              <w:left w:val="single" w:sz="4" w:space="0" w:color="auto"/>
              <w:bottom w:val="single" w:sz="4" w:space="0" w:color="auto"/>
              <w:right w:val="single" w:sz="4" w:space="0" w:color="auto"/>
            </w:tcBorders>
          </w:tcPr>
          <w:p w14:paraId="51AF6985"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516FFC71"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F18A5" w14:paraId="1D3CC270" w14:textId="77777777" w:rsidTr="00E7529C">
        <w:tc>
          <w:tcPr>
            <w:tcW w:w="1985" w:type="dxa"/>
            <w:tcBorders>
              <w:top w:val="single" w:sz="4" w:space="0" w:color="auto"/>
              <w:left w:val="single" w:sz="4" w:space="0" w:color="auto"/>
              <w:bottom w:val="single" w:sz="4" w:space="0" w:color="auto"/>
              <w:right w:val="single" w:sz="4" w:space="0" w:color="auto"/>
            </w:tcBorders>
          </w:tcPr>
          <w:p w14:paraId="01C0AAFB"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576C06BF"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664BA3A1"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14:paraId="7ED14AF3"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14:paraId="3E3548F5"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14:paraId="7712DF2B"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3EFBF796"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14:paraId="63561878"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14:paraId="78F5B1C5" w14:textId="77777777" w:rsidR="009F18A5" w:rsidRDefault="00E56D63" w:rsidP="00E7529C">
            <w:pPr>
              <w:spacing w:line="480" w:lineRule="exact"/>
              <w:jc w:val="center"/>
              <w:rPr>
                <w:rFonts w:ascii="仿宋" w:eastAsia="仿宋" w:hAnsi="仿宋" w:cs="仿宋"/>
                <w:sz w:val="28"/>
                <w:szCs w:val="28"/>
              </w:rPr>
            </w:pPr>
            <w:bookmarkStart w:id="7" w:name="PO_15528_PM032"/>
            <w:r>
              <w:rPr>
                <w:rFonts w:ascii="仿宋" w:eastAsia="仿宋" w:hAnsi="仿宋" w:cs="仿宋" w:hint="eastAsia"/>
                <w:sz w:val="28"/>
                <w:szCs w:val="28"/>
              </w:rPr>
              <w:t>阮超崎</w:t>
            </w:r>
            <w:bookmarkEnd w:id="7"/>
          </w:p>
        </w:tc>
        <w:tc>
          <w:tcPr>
            <w:tcW w:w="2089" w:type="dxa"/>
            <w:tcBorders>
              <w:top w:val="single" w:sz="4" w:space="0" w:color="auto"/>
              <w:left w:val="single" w:sz="4" w:space="0" w:color="auto"/>
              <w:bottom w:val="single" w:sz="4" w:space="0" w:color="auto"/>
              <w:right w:val="single" w:sz="4" w:space="0" w:color="auto"/>
            </w:tcBorders>
          </w:tcPr>
          <w:p w14:paraId="04B1CE47" w14:textId="77777777" w:rsidR="009F18A5" w:rsidRDefault="00E56D63" w:rsidP="00E7529C">
            <w:pPr>
              <w:spacing w:line="480" w:lineRule="exact"/>
              <w:jc w:val="center"/>
              <w:rPr>
                <w:rFonts w:ascii="仿宋" w:eastAsia="仿宋" w:hAnsi="仿宋" w:cs="仿宋"/>
                <w:sz w:val="28"/>
                <w:szCs w:val="28"/>
              </w:rPr>
            </w:pPr>
            <w:bookmarkStart w:id="8" w:name="PO_15528_PM033"/>
            <w:r>
              <w:rPr>
                <w:rFonts w:ascii="仿宋" w:eastAsia="仿宋" w:hAnsi="仿宋" w:cs="仿宋"/>
                <w:sz w:val="28"/>
                <w:szCs w:val="28"/>
              </w:rPr>
              <w:t>0571-88907716</w:t>
            </w:r>
            <w:bookmarkEnd w:id="8"/>
          </w:p>
        </w:tc>
        <w:tc>
          <w:tcPr>
            <w:tcW w:w="2066" w:type="dxa"/>
            <w:tcBorders>
              <w:top w:val="single" w:sz="4" w:space="0" w:color="auto"/>
              <w:left w:val="single" w:sz="4" w:space="0" w:color="auto"/>
              <w:bottom w:val="single" w:sz="4" w:space="0" w:color="auto"/>
              <w:right w:val="single" w:sz="4" w:space="0" w:color="auto"/>
            </w:tcBorders>
          </w:tcPr>
          <w:p w14:paraId="34432913" w14:textId="77777777" w:rsidR="009F18A5" w:rsidRDefault="00E56D63" w:rsidP="00E7529C">
            <w:pPr>
              <w:spacing w:line="480" w:lineRule="exact"/>
              <w:jc w:val="center"/>
              <w:rPr>
                <w:rFonts w:ascii="仿宋" w:eastAsia="仿宋" w:hAnsi="仿宋" w:cs="仿宋"/>
                <w:sz w:val="28"/>
                <w:szCs w:val="28"/>
              </w:rPr>
            </w:pPr>
            <w:bookmarkStart w:id="9" w:name="PO_15528_PM034"/>
            <w:r>
              <w:rPr>
                <w:rFonts w:ascii="仿宋" w:eastAsia="仿宋" w:hAnsi="仿宋" w:cs="仿宋"/>
                <w:sz w:val="28"/>
                <w:szCs w:val="28"/>
              </w:rPr>
              <w:t>0571-88907751</w:t>
            </w:r>
            <w:bookmarkEnd w:id="9"/>
          </w:p>
        </w:tc>
        <w:tc>
          <w:tcPr>
            <w:tcW w:w="2644" w:type="dxa"/>
            <w:vMerge w:val="restart"/>
            <w:tcBorders>
              <w:top w:val="single" w:sz="4" w:space="0" w:color="auto"/>
              <w:left w:val="single" w:sz="4" w:space="0" w:color="auto"/>
            </w:tcBorders>
          </w:tcPr>
          <w:p w14:paraId="0F8B88FC" w14:textId="77777777"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0" w:name="PO_409_PM001385"/>
            <w:r w:rsidR="00E56D63">
              <w:rPr>
                <w:rFonts w:ascii="仿宋" w:eastAsia="仿宋" w:hAnsi="仿宋" w:cs="仿宋" w:hint="eastAsia"/>
                <w:sz w:val="28"/>
                <w:szCs w:val="28"/>
              </w:rPr>
              <w:t>通用业务采购部</w:t>
            </w:r>
            <w:bookmarkEnd w:id="10"/>
            <w:r>
              <w:rPr>
                <w:rFonts w:ascii="仿宋" w:eastAsia="仿宋" w:hAnsi="仿宋" w:cs="仿宋"/>
                <w:sz w:val="28"/>
                <w:szCs w:val="28"/>
              </w:rPr>
              <w:t>]</w:t>
            </w:r>
            <w:r>
              <w:rPr>
                <w:rFonts w:ascii="仿宋" w:eastAsia="仿宋" w:hAnsi="仿宋" w:cs="仿宋" w:hint="eastAsia"/>
                <w:sz w:val="28"/>
                <w:szCs w:val="28"/>
              </w:rPr>
              <w:t>）</w:t>
            </w:r>
          </w:p>
        </w:tc>
      </w:tr>
      <w:tr w:rsidR="00E56D63" w14:paraId="006EACC0" w14:textId="77777777" w:rsidTr="009E1FAD">
        <w:tc>
          <w:tcPr>
            <w:tcW w:w="1985" w:type="dxa"/>
            <w:tcBorders>
              <w:top w:val="single" w:sz="4" w:space="0" w:color="auto"/>
              <w:left w:val="single" w:sz="4" w:space="0" w:color="auto"/>
              <w:bottom w:val="single" w:sz="4" w:space="0" w:color="auto"/>
              <w:right w:val="single" w:sz="4" w:space="0" w:color="auto"/>
            </w:tcBorders>
            <w:vAlign w:val="center"/>
          </w:tcPr>
          <w:p w14:paraId="2A087A98"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项目协办人</w:t>
            </w:r>
          </w:p>
          <w:p w14:paraId="2253EA5E"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14:paraId="0852E720" w14:textId="179662DB" w:rsidR="00E56D63"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李娜</w:t>
            </w:r>
          </w:p>
        </w:tc>
        <w:tc>
          <w:tcPr>
            <w:tcW w:w="2089" w:type="dxa"/>
            <w:tcBorders>
              <w:top w:val="single" w:sz="4" w:space="0" w:color="auto"/>
              <w:left w:val="single" w:sz="4" w:space="0" w:color="auto"/>
              <w:bottom w:val="single" w:sz="4" w:space="0" w:color="auto"/>
              <w:right w:val="single" w:sz="4" w:space="0" w:color="auto"/>
            </w:tcBorders>
          </w:tcPr>
          <w:p w14:paraId="6F797B55" w14:textId="7097C0CC" w:rsidR="00E56D63" w:rsidRDefault="00E56D63" w:rsidP="00E56D63">
            <w:pPr>
              <w:spacing w:line="480" w:lineRule="exact"/>
              <w:jc w:val="center"/>
              <w:rPr>
                <w:rFonts w:ascii="仿宋" w:eastAsia="仿宋" w:hAnsi="仿宋" w:cs="仿宋"/>
                <w:sz w:val="28"/>
                <w:szCs w:val="28"/>
              </w:rPr>
            </w:pPr>
            <w:r>
              <w:rPr>
                <w:rFonts w:ascii="仿宋" w:eastAsia="仿宋" w:hAnsi="仿宋" w:cs="仿宋"/>
                <w:sz w:val="28"/>
                <w:szCs w:val="28"/>
              </w:rPr>
              <w:t>0571-88907715</w:t>
            </w:r>
          </w:p>
        </w:tc>
        <w:tc>
          <w:tcPr>
            <w:tcW w:w="2066" w:type="dxa"/>
            <w:tcBorders>
              <w:top w:val="single" w:sz="4" w:space="0" w:color="auto"/>
              <w:left w:val="single" w:sz="4" w:space="0" w:color="auto"/>
              <w:bottom w:val="single" w:sz="4" w:space="0" w:color="auto"/>
              <w:right w:val="single" w:sz="4" w:space="0" w:color="auto"/>
            </w:tcBorders>
          </w:tcPr>
          <w:p w14:paraId="227D5B60" w14:textId="3D128E17" w:rsidR="00E56D63" w:rsidRDefault="00E56D63" w:rsidP="00E56D63">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14:paraId="3E273024" w14:textId="77777777" w:rsidR="00E56D63" w:rsidRDefault="00E56D63" w:rsidP="00E56D63">
            <w:pPr>
              <w:spacing w:line="480" w:lineRule="exact"/>
              <w:rPr>
                <w:rFonts w:ascii="仿宋" w:eastAsia="仿宋" w:hAnsi="仿宋" w:cs="仿宋"/>
                <w:sz w:val="28"/>
                <w:szCs w:val="28"/>
              </w:rPr>
            </w:pPr>
          </w:p>
        </w:tc>
      </w:tr>
      <w:tr w:rsidR="00E56D63" w14:paraId="3729FEAD" w14:textId="77777777" w:rsidTr="00BE0CC3">
        <w:tc>
          <w:tcPr>
            <w:tcW w:w="1985" w:type="dxa"/>
            <w:tcBorders>
              <w:top w:val="single" w:sz="4" w:space="0" w:color="auto"/>
              <w:left w:val="single" w:sz="4" w:space="0" w:color="auto"/>
              <w:bottom w:val="single" w:sz="4" w:space="0" w:color="auto"/>
              <w:right w:val="single" w:sz="4" w:space="0" w:color="auto"/>
            </w:tcBorders>
            <w:vAlign w:val="center"/>
          </w:tcPr>
          <w:p w14:paraId="30E5E2CB"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14:paraId="7E3A638E" w14:textId="1D4FEE07" w:rsidR="00E56D63"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210A33D0" w14:textId="47F3AF8B" w:rsidR="00E56D63" w:rsidRDefault="00E56D63" w:rsidP="00E56D6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14:paraId="1F72801E" w14:textId="6EA886CA" w:rsidR="00E56D63" w:rsidRDefault="00E56D63" w:rsidP="00E56D6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vMerge/>
            <w:tcBorders>
              <w:left w:val="single" w:sz="4" w:space="0" w:color="auto"/>
              <w:bottom w:val="single" w:sz="4" w:space="0" w:color="auto"/>
            </w:tcBorders>
            <w:vAlign w:val="center"/>
          </w:tcPr>
          <w:p w14:paraId="06A9B24E" w14:textId="77777777" w:rsidR="00E56D63" w:rsidRDefault="00E56D63" w:rsidP="00E56D63">
            <w:pPr>
              <w:spacing w:line="480" w:lineRule="exact"/>
              <w:rPr>
                <w:rFonts w:ascii="仿宋" w:eastAsia="仿宋" w:hAnsi="仿宋" w:cs="仿宋"/>
                <w:sz w:val="28"/>
                <w:szCs w:val="28"/>
              </w:rPr>
            </w:pPr>
          </w:p>
        </w:tc>
      </w:tr>
      <w:tr w:rsidR="00E56D63" w14:paraId="08D7C25D"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611C105B"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0CAC6747" w14:textId="77777777" w:rsidR="00E56D63" w:rsidRPr="0042654A"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4D02B7B4" w14:textId="77777777" w:rsidR="00E56D63" w:rsidRPr="0042654A" w:rsidRDefault="00E56D63" w:rsidP="00E56D6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14:paraId="7C4E54F8" w14:textId="77777777" w:rsidR="00E56D63" w:rsidRPr="0042654A" w:rsidRDefault="00E56D63" w:rsidP="00E56D6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14:paraId="641EB377"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E56D63" w14:paraId="15778956" w14:textId="77777777"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58480D00"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5F27A113" w14:textId="77777777" w:rsidR="00E56D63"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14:paraId="0E5B3B35" w14:textId="77777777" w:rsidR="00E56D63"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14:paraId="5CFB29E8" w14:textId="77777777" w:rsidR="00E56D63" w:rsidRDefault="00E56D63" w:rsidP="00E56D63">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14:paraId="2A839854" w14:textId="77777777" w:rsidR="00E56D63" w:rsidRDefault="00E56D63" w:rsidP="00E56D63">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14:paraId="7DA3974C" w14:textId="77777777" w:rsidR="00E56D63" w:rsidRDefault="00E56D63" w:rsidP="00E56D63">
      <w:pPr>
        <w:snapToGrid w:val="0"/>
        <w:spacing w:line="440" w:lineRule="exact"/>
        <w:ind w:firstLineChars="200" w:firstLine="602"/>
        <w:rPr>
          <w:rFonts w:ascii="仿宋" w:eastAsia="仿宋" w:hAnsi="仿宋" w:cs="Arial"/>
          <w:b/>
          <w:bCs/>
          <w:color w:val="000000"/>
          <w:sz w:val="30"/>
          <w:szCs w:val="30"/>
        </w:rPr>
      </w:pPr>
    </w:p>
    <w:p w14:paraId="6951439B" w14:textId="7920E2A4" w:rsidR="009F18A5" w:rsidRPr="00E56D63" w:rsidRDefault="009F18A5" w:rsidP="00E56D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410"/>
        <w:gridCol w:w="1849"/>
        <w:gridCol w:w="1799"/>
      </w:tblGrid>
      <w:tr w:rsidR="009F18A5" w14:paraId="4DA927E8" w14:textId="77777777" w:rsidTr="00E7529C">
        <w:tc>
          <w:tcPr>
            <w:tcW w:w="1728" w:type="dxa"/>
            <w:tcBorders>
              <w:top w:val="single" w:sz="4" w:space="0" w:color="auto"/>
              <w:left w:val="single" w:sz="4" w:space="0" w:color="auto"/>
              <w:bottom w:val="single" w:sz="4" w:space="0" w:color="auto"/>
              <w:right w:val="single" w:sz="4" w:space="0" w:color="auto"/>
            </w:tcBorders>
          </w:tcPr>
          <w:p w14:paraId="6D9B87D8"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14:paraId="02B750F3" w14:textId="16E07984" w:rsidR="009F18A5" w:rsidRDefault="00E56D63"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9F18A5" w14:paraId="4A7EF100" w14:textId="77777777" w:rsidTr="00E7529C">
        <w:tc>
          <w:tcPr>
            <w:tcW w:w="1728" w:type="dxa"/>
            <w:tcBorders>
              <w:top w:val="single" w:sz="4" w:space="0" w:color="auto"/>
              <w:left w:val="single" w:sz="4" w:space="0" w:color="auto"/>
              <w:bottom w:val="single" w:sz="4" w:space="0" w:color="auto"/>
              <w:right w:val="single" w:sz="4" w:space="0" w:color="auto"/>
            </w:tcBorders>
          </w:tcPr>
          <w:p w14:paraId="6D6CE0DF"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14:paraId="04FBC9F2" w14:textId="7DB7E107" w:rsidR="009F18A5" w:rsidRDefault="00E56D63" w:rsidP="00E7529C">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9F18A5" w14:paraId="195DD2F8" w14:textId="77777777" w:rsidTr="00E7529C">
        <w:tc>
          <w:tcPr>
            <w:tcW w:w="1728" w:type="dxa"/>
            <w:tcBorders>
              <w:top w:val="single" w:sz="4" w:space="0" w:color="auto"/>
              <w:left w:val="single" w:sz="4" w:space="0" w:color="auto"/>
              <w:bottom w:val="single" w:sz="4" w:space="0" w:color="auto"/>
              <w:right w:val="single" w:sz="4" w:space="0" w:color="auto"/>
            </w:tcBorders>
          </w:tcPr>
          <w:p w14:paraId="02F06DA9"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14:paraId="5CABAC02"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14:paraId="40F2AABC"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14:paraId="388CCF41"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14:paraId="0CF7CC1B"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A5" w14:paraId="2316713B" w14:textId="77777777" w:rsidTr="00E7529C">
        <w:tc>
          <w:tcPr>
            <w:tcW w:w="1728" w:type="dxa"/>
            <w:tcBorders>
              <w:top w:val="single" w:sz="4" w:space="0" w:color="auto"/>
              <w:left w:val="single" w:sz="4" w:space="0" w:color="auto"/>
              <w:bottom w:val="single" w:sz="4" w:space="0" w:color="auto"/>
              <w:right w:val="single" w:sz="4" w:space="0" w:color="auto"/>
            </w:tcBorders>
            <w:vAlign w:val="center"/>
          </w:tcPr>
          <w:p w14:paraId="3F733F8C" w14:textId="77777777" w:rsidR="009F18A5" w:rsidRDefault="009F18A5" w:rsidP="00E7529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14:paraId="4359B454" w14:textId="3BE34AF1" w:rsidR="009F18A5" w:rsidRDefault="00E56D63" w:rsidP="00E7529C">
            <w:pPr>
              <w:spacing w:line="480" w:lineRule="exact"/>
              <w:jc w:val="center"/>
              <w:rPr>
                <w:rFonts w:ascii="仿宋" w:eastAsia="仿宋" w:hAnsi="仿宋"/>
                <w:sz w:val="24"/>
                <w:szCs w:val="24"/>
              </w:rPr>
            </w:pPr>
            <w:r>
              <w:rPr>
                <w:rFonts w:ascii="仿宋_GB2312" w:eastAsia="仿宋_GB2312" w:hAnsi="仿宋" w:hint="eastAsia"/>
                <w:color w:val="000000"/>
                <w:sz w:val="30"/>
                <w:szCs w:val="30"/>
              </w:rPr>
              <w:t>娄军</w:t>
            </w:r>
          </w:p>
        </w:tc>
        <w:tc>
          <w:tcPr>
            <w:tcW w:w="2410" w:type="dxa"/>
            <w:tcBorders>
              <w:top w:val="single" w:sz="4" w:space="0" w:color="auto"/>
              <w:left w:val="single" w:sz="4" w:space="0" w:color="auto"/>
              <w:bottom w:val="single" w:sz="4" w:space="0" w:color="auto"/>
              <w:right w:val="single" w:sz="4" w:space="0" w:color="auto"/>
            </w:tcBorders>
          </w:tcPr>
          <w:p w14:paraId="6367C584" w14:textId="446FE29C" w:rsidR="009F18A5" w:rsidRDefault="00E56D63" w:rsidP="00E7529C">
            <w:pPr>
              <w:spacing w:line="480" w:lineRule="exact"/>
              <w:jc w:val="center"/>
              <w:rPr>
                <w:rFonts w:ascii="仿宋" w:eastAsia="仿宋" w:hAnsi="仿宋"/>
                <w:sz w:val="24"/>
                <w:szCs w:val="24"/>
              </w:rPr>
            </w:pPr>
            <w:r>
              <w:rPr>
                <w:rFonts w:ascii="仿宋_GB2312" w:eastAsia="仿宋_GB2312" w:hAnsi="仿宋"/>
                <w:color w:val="000000"/>
                <w:sz w:val="30"/>
                <w:szCs w:val="30"/>
              </w:rPr>
              <w:t>0571-88320541</w:t>
            </w:r>
          </w:p>
        </w:tc>
        <w:tc>
          <w:tcPr>
            <w:tcW w:w="1849" w:type="dxa"/>
            <w:tcBorders>
              <w:top w:val="single" w:sz="4" w:space="0" w:color="auto"/>
              <w:left w:val="single" w:sz="4" w:space="0" w:color="auto"/>
              <w:bottom w:val="single" w:sz="4" w:space="0" w:color="auto"/>
              <w:right w:val="single" w:sz="4" w:space="0" w:color="auto"/>
            </w:tcBorders>
          </w:tcPr>
          <w:p w14:paraId="1F115257" w14:textId="77777777" w:rsidR="009F18A5" w:rsidRDefault="009F18A5" w:rsidP="00E7529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69090F8" w14:textId="77777777" w:rsidR="009F18A5" w:rsidRDefault="009F18A5" w:rsidP="00E7529C">
            <w:pPr>
              <w:spacing w:line="480" w:lineRule="exact"/>
              <w:rPr>
                <w:rFonts w:ascii="仿宋" w:eastAsia="仿宋" w:hAnsi="仿宋"/>
                <w:sz w:val="24"/>
                <w:szCs w:val="24"/>
              </w:rPr>
            </w:pPr>
          </w:p>
        </w:tc>
      </w:tr>
    </w:tbl>
    <w:p w14:paraId="2F02B715" w14:textId="77777777" w:rsidR="00843129" w:rsidRPr="00DC69B9" w:rsidRDefault="00B32017" w:rsidP="009F18A5">
      <w:pPr>
        <w:pStyle w:val="afffff6"/>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1" w:name="_Toc496796636"/>
      <w:r w:rsidR="00843129">
        <w:rPr>
          <w:rFonts w:ascii="仿宋" w:eastAsia="仿宋" w:hAnsi="仿宋" w:hint="eastAsia"/>
          <w:b/>
          <w:sz w:val="36"/>
          <w:szCs w:val="36"/>
        </w:rPr>
        <w:lastRenderedPageBreak/>
        <w:t>第二章  投标人须知</w:t>
      </w:r>
      <w:bookmarkEnd w:id="11"/>
    </w:p>
    <w:p w14:paraId="16366185" w14:textId="77777777"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843129" w:rsidRPr="00A8495E" w14:paraId="59DC6CCA" w14:textId="77777777"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14:paraId="3F47EA5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44F58F8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14:paraId="1B8F0C6D"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14:paraId="48841F37"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8466E4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1008A8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14:paraId="4CCF51DB"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14:paraId="24E9D28D"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0FAE66F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0B0A70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14:paraId="0403E80C"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14:paraId="248D13D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393F3BE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49EA984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14:paraId="47E01FC6"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2" w:name="PO_416_PM001386"/>
            <w:r w:rsidR="00E56D63">
              <w:rPr>
                <w:rFonts w:ascii="仿宋" w:eastAsia="仿宋" w:hAnsi="仿宋"/>
                <w:sz w:val="24"/>
                <w:szCs w:val="24"/>
                <w:u w:val="single"/>
              </w:rPr>
              <w:t>6.0</w:t>
            </w:r>
            <w:bookmarkEnd w:id="12"/>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14:paraId="7C2FDC2C"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531E7DBE"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53CAC24E"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14:paraId="220C7E1D"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33EC8FD"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2AB1805B"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w:t>
            </w:r>
            <w:r w:rsidRPr="00A8495E">
              <w:rPr>
                <w:rFonts w:ascii="仿宋" w:eastAsia="仿宋" w:hAnsi="仿宋" w:hint="eastAsia"/>
                <w:sz w:val="28"/>
                <w:szCs w:val="28"/>
              </w:rPr>
              <w:lastRenderedPageBreak/>
              <w:t>节能环保产品</w:t>
            </w:r>
          </w:p>
        </w:tc>
        <w:tc>
          <w:tcPr>
            <w:tcW w:w="7371" w:type="dxa"/>
            <w:tcBorders>
              <w:top w:val="single" w:sz="4" w:space="0" w:color="auto"/>
              <w:left w:val="single" w:sz="4" w:space="0" w:color="auto"/>
              <w:bottom w:val="single" w:sz="4" w:space="0" w:color="auto"/>
              <w:right w:val="single" w:sz="4" w:space="0" w:color="auto"/>
            </w:tcBorders>
            <w:vAlign w:val="center"/>
          </w:tcPr>
          <w:p w14:paraId="7695F2DB"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7192A68E"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14:paraId="5FE15649"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44EE0F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711A74E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1F03625D"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14:paraId="3E9644A4"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62B819D1"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BC344F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14:paraId="1D3969A3" w14:textId="77777777" w:rsidR="00843129" w:rsidRPr="00A8495E" w:rsidRDefault="00E56D63" w:rsidP="00376A28">
            <w:pPr>
              <w:spacing w:line="500" w:lineRule="exact"/>
              <w:jc w:val="left"/>
              <w:rPr>
                <w:rFonts w:ascii="仿宋" w:eastAsia="仿宋" w:hAnsi="仿宋"/>
                <w:sz w:val="24"/>
                <w:szCs w:val="24"/>
              </w:rPr>
            </w:pPr>
            <w:bookmarkStart w:id="13" w:name="PO_15528_PM042"/>
            <w:r>
              <w:rPr>
                <w:rFonts w:ascii="仿宋" w:eastAsia="仿宋" w:hAnsi="仿宋" w:hint="eastAsia"/>
                <w:sz w:val="24"/>
                <w:szCs w:val="24"/>
              </w:rPr>
              <w:t>不允许进口产品</w:t>
            </w:r>
            <w:bookmarkEnd w:id="13"/>
          </w:p>
        </w:tc>
      </w:tr>
      <w:tr w:rsidR="00843129" w:rsidRPr="00A8495E" w14:paraId="035ECD2F"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5D42AC9"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577A276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14:paraId="04457D39"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14:paraId="78E1A408"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4" w:name="PO_15528_PM044"/>
            <w:r w:rsidR="00E56D63">
              <w:rPr>
                <w:rFonts w:ascii="仿宋" w:eastAsia="仿宋" w:hAnsi="仿宋" w:hint="eastAsia"/>
                <w:sz w:val="24"/>
                <w:szCs w:val="24"/>
              </w:rPr>
              <w:t>不允许分包</w:t>
            </w:r>
            <w:bookmarkEnd w:id="14"/>
          </w:p>
        </w:tc>
      </w:tr>
      <w:tr w:rsidR="00843129" w:rsidRPr="00A8495E" w14:paraId="2D35458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66F2245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726A0F0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14:paraId="69CE5F92" w14:textId="77777777" w:rsidR="00843129" w:rsidRPr="00A8495E" w:rsidRDefault="00E56D63" w:rsidP="00376A28">
            <w:pPr>
              <w:spacing w:line="500" w:lineRule="exact"/>
              <w:jc w:val="left"/>
              <w:rPr>
                <w:rFonts w:ascii="仿宋" w:eastAsia="仿宋" w:hAnsi="仿宋"/>
                <w:sz w:val="24"/>
                <w:szCs w:val="24"/>
              </w:rPr>
            </w:pPr>
            <w:bookmarkStart w:id="15"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5"/>
          </w:p>
        </w:tc>
      </w:tr>
      <w:tr w:rsidR="00843129" w:rsidRPr="00A8495E" w14:paraId="5D6A09E5" w14:textId="77777777"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14:paraId="6FB8E53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233E706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2D6A2DC1" w14:textId="77777777" w:rsidR="00843129" w:rsidRPr="00D40728" w:rsidRDefault="00E56D63" w:rsidP="00D40728">
            <w:pPr>
              <w:snapToGrid w:val="0"/>
              <w:jc w:val="left"/>
              <w:rPr>
                <w:rFonts w:ascii="仿宋" w:eastAsia="仿宋" w:hAnsi="仿宋"/>
                <w:color w:val="000000"/>
                <w:sz w:val="28"/>
                <w:szCs w:val="28"/>
              </w:rPr>
            </w:pPr>
            <w:bookmarkStart w:id="16" w:name="PO_15528_PM040"/>
            <w:r>
              <w:rPr>
                <w:rFonts w:ascii="仿宋" w:eastAsia="仿宋" w:hAnsi="仿宋" w:hint="eastAsia"/>
                <w:color w:val="000000"/>
                <w:sz w:val="28"/>
                <w:szCs w:val="28"/>
              </w:rPr>
              <w:t>不组织现场踏勘</w:t>
            </w:r>
            <w:bookmarkEnd w:id="16"/>
          </w:p>
        </w:tc>
      </w:tr>
      <w:tr w:rsidR="00843129" w:rsidRPr="00A8495E" w14:paraId="085F5938"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480A8CA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7C2C32D"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14:paraId="65C66D63"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否。</w:t>
            </w:r>
          </w:p>
        </w:tc>
      </w:tr>
      <w:tr w:rsidR="00843129" w:rsidRPr="00A8495E" w14:paraId="48C1DEC3"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4CEE5C2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14:paraId="6F5362A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14:paraId="6CFD3407" w14:textId="505E812C" w:rsidR="00843129" w:rsidRPr="00A8495E" w:rsidRDefault="006C3A41" w:rsidP="00376A28">
            <w:pPr>
              <w:spacing w:line="500" w:lineRule="exact"/>
              <w:jc w:val="left"/>
              <w:rPr>
                <w:rFonts w:ascii="仿宋" w:eastAsia="仿宋" w:hAnsi="仿宋"/>
                <w:sz w:val="24"/>
                <w:szCs w:val="24"/>
              </w:rPr>
            </w:pPr>
            <w:r>
              <w:rPr>
                <w:rFonts w:ascii="仿宋" w:eastAsia="仿宋" w:hAnsi="仿宋" w:hint="eastAsia"/>
                <w:sz w:val="24"/>
                <w:szCs w:val="24"/>
              </w:rPr>
              <w:t>是</w:t>
            </w:r>
            <w:r w:rsidR="00843129" w:rsidRPr="00A8495E">
              <w:rPr>
                <w:rFonts w:ascii="仿宋" w:eastAsia="仿宋" w:hAnsi="仿宋" w:hint="eastAsia"/>
                <w:sz w:val="24"/>
                <w:szCs w:val="24"/>
              </w:rPr>
              <w:t>。</w:t>
            </w:r>
          </w:p>
        </w:tc>
      </w:tr>
      <w:tr w:rsidR="00843129" w:rsidRPr="00A8495E" w14:paraId="6D4837A6"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508BC02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1C582FF4"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14:paraId="7E34608E"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14:paraId="3A691B47"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14:paraId="714A7326"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068BD8BD"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3E0680D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14:paraId="1A8951BC"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14:paraId="2111516C"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14:paraId="306D5196"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14:paraId="6CDFA78E"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14:paraId="5B2BD80A"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14:paraId="3C0BCF6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14:paraId="2C1F644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14:paraId="4B55C4F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14:paraId="34711549"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14:paraId="055E51B4" w14:textId="77777777"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14:paraId="50306CA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14:paraId="6CC4C8E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14:paraId="545B893A"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14:paraId="56AC4B1D"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14:paraId="2ACA7798"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14:paraId="345AD6D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14:paraId="1BEFC62D"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14:paraId="5892734E"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14:paraId="17839306"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0E711C1E"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24506771"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14:paraId="3B9D2AE6"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14:paraId="39091250"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2DABFC03"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14:paraId="39EFC6B9"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3EA7738F"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14:paraId="3B7431F5"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2C1046FA"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14:paraId="077FBC57"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4A690F13"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843129" w:rsidRPr="00A8495E" w14:paraId="047FB1F7" w14:textId="77777777"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14:paraId="73AD469D"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597AE13B"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14:paraId="5A1F795C"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14:paraId="762321F6" w14:textId="77777777"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14:paraId="31DB07A7"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14:paraId="3AC170FA"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14:paraId="2A180276"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14:paraId="09CB5D1C" w14:textId="77777777"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14:paraId="3CDAC3F1"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14:paraId="2F9BCBD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14:paraId="06E7E867"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14:paraId="7AEDEAC2" w14:textId="77777777"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59BFBCA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2BB56FC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14:paraId="6A8E94C3"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14:paraId="1454003A"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14:paraId="75996C56"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14:paraId="19DE131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14:paraId="778EDF92" w14:textId="77777777" w:rsidR="00843129" w:rsidRPr="00090FB6" w:rsidRDefault="00843129" w:rsidP="009F18A5">
      <w:pPr>
        <w:snapToGrid w:val="0"/>
        <w:spacing w:beforeLines="50" w:before="12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14:paraId="3F23E72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14:paraId="5F680B4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14:paraId="35866908"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14:paraId="00782C8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14:paraId="1D50071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14:paraId="222DAA7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14:paraId="4CF289A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14:paraId="0F971CF4"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14:paraId="333E79A2"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14:paraId="7ECD1024"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14:paraId="1BF1428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14:paraId="1192A5F1"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14:paraId="41F4C10D"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14:paraId="659EF9E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14:paraId="1EE5AEC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14:paraId="6C6F6B19" w14:textId="77777777"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14:paraId="096C979F"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14:paraId="260153DA"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14:paraId="1BFAA8AA"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14:paraId="7A254CC2"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14:paraId="03FEA7DD"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14:paraId="5B7A86A6"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14:paraId="068C8572"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14:paraId="57E8128C"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14:paraId="7D1C5E2C"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14:paraId="4455AB9B"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14:paraId="25A52942" w14:textId="77777777" w:rsidR="00843129" w:rsidRPr="000C7028" w:rsidRDefault="00843129" w:rsidP="00843129">
      <w:pPr>
        <w:pStyle w:val="afffff6"/>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14:paraId="4C2C9B8C"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14:paraId="66582A24"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14:paraId="5F559093"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14:paraId="70984E03" w14:textId="77777777" w:rsidR="00843129" w:rsidRPr="00090FB6" w:rsidRDefault="00843129" w:rsidP="006C3A41">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（一）投标文件编制工具</w:t>
      </w:r>
    </w:p>
    <w:p w14:paraId="1DF5B789" w14:textId="77777777" w:rsidR="00843129" w:rsidRPr="006C3A41" w:rsidRDefault="00843129" w:rsidP="006C3A41">
      <w:pPr>
        <w:adjustRightInd w:val="0"/>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投标文件编制工具为</w:t>
      </w:r>
      <w:r w:rsidRPr="006C3A41">
        <w:rPr>
          <w:rFonts w:ascii="仿宋" w:eastAsia="仿宋" w:hAnsi="仿宋"/>
          <w:bCs/>
          <w:sz w:val="28"/>
          <w:szCs w:val="28"/>
        </w:rPr>
        <w:t>政</w:t>
      </w:r>
      <w:proofErr w:type="gramStart"/>
      <w:r w:rsidRPr="006C3A41">
        <w:rPr>
          <w:rFonts w:ascii="仿宋" w:eastAsia="仿宋" w:hAnsi="仿宋"/>
          <w:bCs/>
          <w:sz w:val="28"/>
          <w:szCs w:val="28"/>
        </w:rPr>
        <w:t>采云</w:t>
      </w:r>
      <w:proofErr w:type="gramEnd"/>
      <w:r w:rsidRPr="006C3A41">
        <w:rPr>
          <w:rFonts w:ascii="仿宋" w:eastAsia="仿宋" w:hAnsi="仿宋"/>
          <w:bCs/>
          <w:sz w:val="28"/>
          <w:szCs w:val="28"/>
        </w:rPr>
        <w:t>电子交易客户端，</w:t>
      </w:r>
      <w:r w:rsidRPr="006C3A41">
        <w:rPr>
          <w:rFonts w:ascii="仿宋" w:eastAsia="仿宋" w:hAnsi="仿宋" w:hint="eastAsia"/>
          <w:bCs/>
          <w:sz w:val="28"/>
          <w:szCs w:val="28"/>
        </w:rPr>
        <w:t>下载网址：</w:t>
      </w:r>
      <w:hyperlink r:id="rId16" w:history="1">
        <w:r w:rsidRPr="006C3A41">
          <w:rPr>
            <w:rFonts w:ascii="仿宋" w:eastAsia="仿宋" w:hAnsi="仿宋"/>
            <w:bCs/>
            <w:sz w:val="28"/>
            <w:szCs w:val="28"/>
          </w:rPr>
          <w:t>http://zfcg.czt.zj.gov.cn/bidClientTemplate/2019-09-24/12975.html</w:t>
        </w:r>
      </w:hyperlink>
      <w:r w:rsidRPr="006C3A41">
        <w:rPr>
          <w:rFonts w:ascii="仿宋" w:eastAsia="仿宋" w:hAnsi="仿宋" w:hint="eastAsia"/>
          <w:bCs/>
          <w:sz w:val="28"/>
          <w:szCs w:val="28"/>
        </w:rPr>
        <w:t>，请自行下载并安装。</w:t>
      </w:r>
    </w:p>
    <w:p w14:paraId="768ED2B7"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14:paraId="6036AF6A" w14:textId="77777777" w:rsidR="00843129" w:rsidRPr="006C3A41" w:rsidRDefault="00843129" w:rsidP="00843129">
      <w:pPr>
        <w:adjustRightInd w:val="0"/>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本项目所称投标文件系指电子投标文件或备份投标文件。投标文件需按照本招标文件和电子交易平台的要求制作、加密并递交。</w:t>
      </w:r>
    </w:p>
    <w:p w14:paraId="2CF455F1" w14:textId="77777777" w:rsidR="00843129" w:rsidRPr="006C3A41" w:rsidRDefault="00843129" w:rsidP="00843129">
      <w:pPr>
        <w:adjustRightInd w:val="0"/>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电子投标文件</w:t>
      </w:r>
      <w:proofErr w:type="gramStart"/>
      <w:r w:rsidRPr="006C3A41">
        <w:rPr>
          <w:rFonts w:ascii="仿宋" w:eastAsia="仿宋" w:hAnsi="仿宋" w:hint="eastAsia"/>
          <w:bCs/>
          <w:sz w:val="28"/>
          <w:szCs w:val="28"/>
        </w:rPr>
        <w:t>每个标项由</w:t>
      </w:r>
      <w:proofErr w:type="gramEnd"/>
      <w:r w:rsidRPr="006C3A41">
        <w:rPr>
          <w:rFonts w:ascii="仿宋" w:eastAsia="仿宋" w:hAnsi="仿宋" w:hint="eastAsia"/>
          <w:bCs/>
          <w:sz w:val="28"/>
          <w:szCs w:val="28"/>
        </w:rPr>
        <w:t>资质文件、技术商务文件、投标报价文件</w:t>
      </w:r>
      <w:r w:rsidR="00FF000C" w:rsidRPr="006C3A41">
        <w:rPr>
          <w:rFonts w:ascii="仿宋" w:eastAsia="仿宋" w:hAnsi="仿宋" w:hint="eastAsia"/>
          <w:bCs/>
          <w:sz w:val="28"/>
          <w:szCs w:val="28"/>
        </w:rPr>
        <w:t>三</w:t>
      </w:r>
      <w:r w:rsidRPr="006C3A41">
        <w:rPr>
          <w:rFonts w:ascii="仿宋" w:eastAsia="仿宋" w:hAnsi="仿宋" w:hint="eastAsia"/>
          <w:bCs/>
          <w:sz w:val="28"/>
          <w:szCs w:val="28"/>
        </w:rPr>
        <w:t>部份组成，具体详见“第六章  投标文件格式附件”。备份投标文件的组成和内容等同电子投标文件。</w:t>
      </w:r>
    </w:p>
    <w:p w14:paraId="3491CFA0" w14:textId="77777777" w:rsidR="00843129" w:rsidRPr="00090FB6" w:rsidRDefault="00843129" w:rsidP="00843129">
      <w:pPr>
        <w:pStyle w:val="2a"/>
        <w:widowControl w:val="0"/>
        <w:spacing w:after="120" w:line="460" w:lineRule="exact"/>
        <w:ind w:firstLineChars="200" w:firstLine="560"/>
        <w:jc w:val="both"/>
        <w:rPr>
          <w:rFonts w:ascii="仿宋" w:eastAsia="仿宋" w:hAnsi="仿宋"/>
          <w:bCs/>
          <w:color w:val="auto"/>
          <w:sz w:val="28"/>
          <w:szCs w:val="28"/>
        </w:rPr>
      </w:pPr>
      <w:r w:rsidRPr="006C3A41">
        <w:rPr>
          <w:rFonts w:ascii="仿宋" w:eastAsia="仿宋" w:hAnsi="仿宋" w:hint="eastAsia"/>
          <w:bCs/>
          <w:color w:val="auto"/>
          <w:sz w:val="28"/>
          <w:szCs w:val="28"/>
        </w:rPr>
        <w:t>注：法定代表人授权委托书、投标声明书、投标报价明细表必须按招标文件格式要求正确签署并加盖投标人公章。投标文件中所须加盖公章部分均采用CA签章。</w:t>
      </w:r>
    </w:p>
    <w:p w14:paraId="58D6F521"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14:paraId="4986E22E" w14:textId="77777777"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14:paraId="569FEDD4"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14:paraId="5073C62A"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04862588"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2.投标计量单位，招标文件已有明确规定的，使用招标文件规定的计量单位；招标文件没有规定的，应采用中华人民共和国法定计量单位（货</w:t>
      </w:r>
      <w:r w:rsidRPr="00090FB6">
        <w:rPr>
          <w:rFonts w:ascii="仿宋" w:eastAsia="仿宋" w:hAnsi="仿宋" w:hint="eastAsia"/>
          <w:bCs/>
          <w:sz w:val="28"/>
          <w:szCs w:val="28"/>
        </w:rPr>
        <w:lastRenderedPageBreak/>
        <w:t>币单位：人民币元），否则将作无效标处理。</w:t>
      </w:r>
    </w:p>
    <w:p w14:paraId="295A97F1"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14:paraId="1383C19C"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14:paraId="40A734F8" w14:textId="77777777" w:rsidR="00843129" w:rsidRPr="00090FB6" w:rsidRDefault="00843129" w:rsidP="009F18A5">
      <w:pPr>
        <w:pStyle w:val="afffffff7"/>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14:paraId="69A7E9E1"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14:paraId="69C44A22" w14:textId="77777777" w:rsidR="00843129" w:rsidRPr="006C3A41" w:rsidRDefault="00843129" w:rsidP="00843129">
      <w:pPr>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 xml:space="preserve">1.电子投标文件部分： </w:t>
      </w:r>
    </w:p>
    <w:p w14:paraId="2A5CDBAF" w14:textId="77777777" w:rsidR="00843129" w:rsidRPr="006C3A41" w:rsidRDefault="00843129" w:rsidP="00843129">
      <w:pPr>
        <w:snapToGrid w:val="0"/>
        <w:spacing w:line="460" w:lineRule="exact"/>
        <w:ind w:firstLineChars="200" w:firstLine="560"/>
        <w:jc w:val="left"/>
        <w:rPr>
          <w:rFonts w:ascii="仿宋" w:eastAsia="仿宋" w:hAnsi="仿宋"/>
          <w:bCs/>
          <w:sz w:val="28"/>
          <w:szCs w:val="28"/>
        </w:rPr>
      </w:pPr>
      <w:r w:rsidRPr="006C3A41">
        <w:rPr>
          <w:rFonts w:ascii="仿宋" w:eastAsia="仿宋" w:hAnsi="仿宋" w:hint="eastAsia"/>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4764A08A" w14:textId="77777777" w:rsidR="00843129" w:rsidRPr="006C3A41" w:rsidRDefault="00843129" w:rsidP="00843129">
      <w:pPr>
        <w:snapToGrid w:val="0"/>
        <w:spacing w:line="460" w:lineRule="exact"/>
        <w:ind w:firstLineChars="200" w:firstLine="560"/>
        <w:jc w:val="left"/>
        <w:rPr>
          <w:rFonts w:ascii="仿宋" w:eastAsia="仿宋" w:hAnsi="仿宋"/>
          <w:bCs/>
          <w:sz w:val="28"/>
          <w:szCs w:val="28"/>
        </w:rPr>
      </w:pPr>
      <w:r w:rsidRPr="006C3A41">
        <w:rPr>
          <w:rFonts w:ascii="仿宋" w:eastAsia="仿宋" w:hAnsi="仿宋" w:hint="eastAsia"/>
          <w:bCs/>
          <w:sz w:val="28"/>
          <w:szCs w:val="28"/>
        </w:rPr>
        <w:t>（2）投标文件须由投标人在规定位置盖章并由法定代表人或法定代表人的授权委托人签署，投标人应写全称。</w:t>
      </w:r>
    </w:p>
    <w:p w14:paraId="7A6FB169" w14:textId="77777777" w:rsidR="00843129" w:rsidRPr="006C3A41" w:rsidRDefault="00843129" w:rsidP="00843129">
      <w:pPr>
        <w:snapToGrid w:val="0"/>
        <w:spacing w:line="460" w:lineRule="exact"/>
        <w:ind w:firstLineChars="200" w:firstLine="560"/>
        <w:jc w:val="left"/>
        <w:rPr>
          <w:rFonts w:ascii="仿宋" w:eastAsia="仿宋" w:hAnsi="仿宋"/>
          <w:bCs/>
          <w:sz w:val="28"/>
          <w:szCs w:val="28"/>
        </w:rPr>
      </w:pPr>
      <w:r w:rsidRPr="006C3A41">
        <w:rPr>
          <w:rFonts w:ascii="仿宋" w:eastAsia="仿宋" w:hAnsi="仿宋" w:hint="eastAsia"/>
          <w:bCs/>
          <w:sz w:val="28"/>
          <w:szCs w:val="28"/>
        </w:rPr>
        <w:t>（3）投标文件不得涂改，若有修改错漏处，须加盖投标人公章或者法定代表人或授权委托人签名或盖章。投标文件因字迹潦草或表达不清所引起的后果由投标人负责。</w:t>
      </w:r>
    </w:p>
    <w:p w14:paraId="29F5FCD6" w14:textId="77777777" w:rsidR="00843129" w:rsidRPr="006C3A41" w:rsidRDefault="00843129" w:rsidP="00843129">
      <w:pPr>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2.投标人选择递交备份投标文件的，备份投标文件另须满足以下条件：</w:t>
      </w:r>
    </w:p>
    <w:p w14:paraId="5CF1629A" w14:textId="77777777" w:rsidR="00843129" w:rsidRPr="006C3A41" w:rsidRDefault="00843129" w:rsidP="00843129">
      <w:pPr>
        <w:pStyle w:val="afffff6"/>
        <w:adjustRightInd w:val="0"/>
        <w:snapToGrid w:val="0"/>
        <w:spacing w:before="120" w:after="120" w:line="500" w:lineRule="exact"/>
        <w:ind w:firstLineChars="200" w:firstLine="560"/>
        <w:rPr>
          <w:rFonts w:ascii="仿宋" w:eastAsia="仿宋" w:hAnsi="仿宋"/>
          <w:bCs/>
          <w:sz w:val="28"/>
          <w:szCs w:val="28"/>
        </w:rPr>
      </w:pPr>
      <w:r w:rsidRPr="006C3A41">
        <w:rPr>
          <w:rFonts w:ascii="仿宋" w:eastAsia="仿宋" w:hAnsi="仿宋" w:hint="eastAsia"/>
          <w:bCs/>
          <w:sz w:val="28"/>
          <w:szCs w:val="28"/>
        </w:rPr>
        <w:t xml:space="preserve">（1）储存形式：U盘、DVD </w:t>
      </w:r>
    </w:p>
    <w:p w14:paraId="33608503" w14:textId="77777777" w:rsidR="00843129" w:rsidRPr="00090FB6" w:rsidRDefault="00843129" w:rsidP="00843129">
      <w:pPr>
        <w:pStyle w:val="afffff6"/>
        <w:adjustRightInd w:val="0"/>
        <w:snapToGrid w:val="0"/>
        <w:spacing w:before="120" w:after="120" w:line="500" w:lineRule="exact"/>
        <w:ind w:firstLineChars="198" w:firstLine="554"/>
        <w:rPr>
          <w:rFonts w:ascii="仿宋" w:eastAsia="仿宋" w:hAnsi="仿宋"/>
          <w:bCs/>
          <w:sz w:val="28"/>
          <w:szCs w:val="28"/>
        </w:rPr>
      </w:pPr>
      <w:r w:rsidRPr="006C3A41">
        <w:rPr>
          <w:rFonts w:ascii="仿宋" w:eastAsia="仿宋" w:hAnsi="仿宋" w:hint="eastAsia"/>
          <w:bCs/>
          <w:sz w:val="28"/>
          <w:szCs w:val="28"/>
        </w:rPr>
        <w:t>（2）密封要求：外包装封面上应注明投标人名称、投标人地址、投标人联系方式（授权代表手机）、投标文件名称（备份投标文件）、投标项目名称、项目编号、</w:t>
      </w:r>
      <w:proofErr w:type="gramStart"/>
      <w:r w:rsidRPr="006C3A41">
        <w:rPr>
          <w:rFonts w:ascii="仿宋" w:eastAsia="仿宋" w:hAnsi="仿宋" w:hint="eastAsia"/>
          <w:bCs/>
          <w:sz w:val="28"/>
          <w:szCs w:val="28"/>
        </w:rPr>
        <w:t>标项及</w:t>
      </w:r>
      <w:proofErr w:type="gramEnd"/>
      <w:r w:rsidRPr="006C3A41">
        <w:rPr>
          <w:rFonts w:ascii="仿宋" w:eastAsia="仿宋" w:hAnsi="仿宋" w:hint="eastAsia"/>
          <w:bCs/>
          <w:sz w:val="28"/>
          <w:szCs w:val="28"/>
        </w:rPr>
        <w:t>“开标时启封”字样，并加盖投标人公章。</w:t>
      </w:r>
    </w:p>
    <w:p w14:paraId="18DBA07B"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14:paraId="3CA840BC" w14:textId="77777777"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14:paraId="1DC85307"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2.投标报价应包含项目所需全部产品、服务，不得缺漏，是履行合同</w:t>
      </w:r>
      <w:r w:rsidRPr="00090FB6">
        <w:rPr>
          <w:rFonts w:ascii="仿宋" w:eastAsia="仿宋" w:hAnsi="仿宋" w:hint="eastAsia"/>
          <w:bCs/>
          <w:sz w:val="28"/>
          <w:szCs w:val="28"/>
        </w:rPr>
        <w:lastRenderedPageBreak/>
        <w:t>的最终价格（含货款、标准附件、备品备件、专用工具、包装、运输、装卸、保险、货到就位以及安装、调试、培训、保修等和费用，本项目不含车辆购置税）。</w:t>
      </w:r>
    </w:p>
    <w:p w14:paraId="2925E825"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14:paraId="2E479A8D"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14:paraId="0C00D52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14:paraId="16FE59B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14:paraId="36C58B5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14:paraId="537E6C3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14:paraId="340AEA0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14:paraId="21C1CDA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14:paraId="22FBBD8A"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14:paraId="2EA31540"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14:paraId="417301F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14:paraId="741FC9D4"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14:paraId="028ECD72" w14:textId="77777777" w:rsidR="00843129" w:rsidRPr="006C3A41" w:rsidRDefault="00843129" w:rsidP="00843129">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3.仅提供备份投标文件的；</w:t>
      </w:r>
    </w:p>
    <w:p w14:paraId="3B6C329B" w14:textId="77777777" w:rsidR="00843129" w:rsidRPr="006C3A41" w:rsidRDefault="00843129" w:rsidP="00843129">
      <w:pPr>
        <w:spacing w:line="440" w:lineRule="exact"/>
        <w:ind w:firstLineChars="200" w:firstLine="560"/>
        <w:rPr>
          <w:rFonts w:ascii="仿宋" w:eastAsia="仿宋" w:hAnsi="仿宋"/>
          <w:bCs/>
          <w:sz w:val="28"/>
          <w:szCs w:val="28"/>
        </w:rPr>
      </w:pPr>
      <w:r w:rsidRPr="006C3A41">
        <w:rPr>
          <w:rFonts w:ascii="仿宋" w:eastAsia="仿宋" w:hAnsi="仿宋" w:hint="eastAsia"/>
          <w:bCs/>
          <w:sz w:val="28"/>
          <w:szCs w:val="28"/>
        </w:rPr>
        <w:t>4.电子投标文件解密失败，且未在规定时间内提交备份投标文件的；</w:t>
      </w:r>
    </w:p>
    <w:p w14:paraId="40DE33E3" w14:textId="77777777" w:rsidR="00843129" w:rsidRPr="006C3A41" w:rsidRDefault="00843129" w:rsidP="00843129">
      <w:pPr>
        <w:spacing w:line="440" w:lineRule="exact"/>
        <w:ind w:firstLineChars="200" w:firstLine="560"/>
        <w:rPr>
          <w:rFonts w:ascii="仿宋" w:eastAsia="仿宋" w:hAnsi="仿宋"/>
          <w:bCs/>
          <w:sz w:val="28"/>
          <w:szCs w:val="28"/>
        </w:rPr>
      </w:pPr>
      <w:r w:rsidRPr="006C3A41">
        <w:rPr>
          <w:rFonts w:ascii="仿宋" w:eastAsia="仿宋" w:hAnsi="仿宋" w:hint="eastAsia"/>
          <w:bCs/>
          <w:sz w:val="28"/>
          <w:szCs w:val="28"/>
        </w:rPr>
        <w:t>5.电子投标文件解密失败，虽然在规定时间内提交了备份投标文件，但是备份投标文件无法导入或者无法读取或者不符合本招标文件和电子交易平台要求的；</w:t>
      </w:r>
    </w:p>
    <w:p w14:paraId="2779523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14:paraId="745333F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14:paraId="36FE32F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14:paraId="50F7429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14:paraId="38C19E07"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14:paraId="76D834D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11.评标委员会认为投标人的报价明显低于其他通过符合性审查投标</w:t>
      </w:r>
      <w:r w:rsidRPr="00090FB6">
        <w:rPr>
          <w:rFonts w:ascii="仿宋" w:eastAsia="仿宋" w:hAnsi="仿宋" w:hint="eastAsia"/>
          <w:bCs/>
          <w:sz w:val="28"/>
          <w:szCs w:val="28"/>
        </w:rPr>
        <w:lastRenderedPageBreak/>
        <w:t>人的报价，有可能影响产品质量或者不能诚信履约，且不能证明其报价合理性的；</w:t>
      </w:r>
    </w:p>
    <w:p w14:paraId="5F7085E1"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14:paraId="7ACCFE2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14:paraId="253EE9D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14:paraId="799DEEF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14:paraId="3AE652D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14:paraId="31054140" w14:textId="77777777" w:rsidR="00843129" w:rsidRPr="00090FB6" w:rsidRDefault="00843129" w:rsidP="00843129">
      <w:pPr>
        <w:pStyle w:val="afffff6"/>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14:paraId="31A4F5BD"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电子交易平台客户端里开标一览表录入的</w:t>
      </w:r>
      <w:r w:rsidR="005F3EF3" w:rsidRPr="006C3A41">
        <w:rPr>
          <w:rFonts w:ascii="仿宋" w:eastAsia="仿宋" w:hAnsi="仿宋" w:hint="eastAsia"/>
          <w:bCs/>
          <w:sz w:val="28"/>
          <w:szCs w:val="28"/>
        </w:rPr>
        <w:t>投标报价</w:t>
      </w:r>
      <w:r w:rsidR="00A8039F" w:rsidRPr="006C3A41">
        <w:rPr>
          <w:rFonts w:ascii="仿宋" w:eastAsia="仿宋" w:hAnsi="仿宋" w:hint="eastAsia"/>
          <w:bCs/>
          <w:sz w:val="28"/>
          <w:szCs w:val="28"/>
        </w:rPr>
        <w:t>信息</w:t>
      </w:r>
      <w:r w:rsidRPr="006C3A41">
        <w:rPr>
          <w:rFonts w:ascii="仿宋" w:eastAsia="仿宋" w:hAnsi="仿宋" w:hint="eastAsia"/>
          <w:bCs/>
          <w:sz w:val="28"/>
          <w:szCs w:val="28"/>
        </w:rPr>
        <w:t>与扫描上传的报价文件不一致的，以扫描上传的报价文件为准。</w:t>
      </w:r>
    </w:p>
    <w:p w14:paraId="2074240F"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投标文件报价出现前后不一致的，除招标文件另有规定外，按照下列规定修正：</w:t>
      </w:r>
    </w:p>
    <w:p w14:paraId="22982978"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1.投标文件中报价明细表内容与投标文件中相应内容不一致的，以报价明细表为准；</w:t>
      </w:r>
    </w:p>
    <w:p w14:paraId="427BA827"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2.大写金额和小写金额不一致的，以大写金额为准；</w:t>
      </w:r>
    </w:p>
    <w:p w14:paraId="1CEEA58E"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3.单价金额小数点或者百分比有明显错位的，以报价明细表的总价为准，并修改单价；</w:t>
      </w:r>
    </w:p>
    <w:p w14:paraId="0A51F3B5"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4.总价金额与按单价汇总金额不一致的，以单价金额计算结果为准。</w:t>
      </w:r>
    </w:p>
    <w:p w14:paraId="04FF264C" w14:textId="77777777" w:rsidR="00843129" w:rsidRPr="00090FB6"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同时出现两种以上不一致的，按照前款规定的顺序修正。修正后的报价按照经投标人加盖公章后产生约束力，投标人不确认的，其投标无效。</w:t>
      </w:r>
    </w:p>
    <w:p w14:paraId="4B6CE64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14:paraId="2BCB4C99"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采购过程中出现以下情形，导致电子交易平台无法正常运行，或者无法保证电子交易的公平、公正和安全时，招标方可中止电子交易活动：</w:t>
      </w:r>
    </w:p>
    <w:p w14:paraId="31464766"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1.电子交易平台发生故障而无法登录访问的；</w:t>
      </w:r>
    </w:p>
    <w:p w14:paraId="702DE845"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2.电子交易平台应用或数据库出现错误，不能进行正常操作的；</w:t>
      </w:r>
    </w:p>
    <w:p w14:paraId="2C34A590"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3.电子交易平台发现严重安全漏洞，有潜在泄密危险的；</w:t>
      </w:r>
    </w:p>
    <w:p w14:paraId="7AC060F2"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4.病毒发作导致不能进行正常操作的；</w:t>
      </w:r>
    </w:p>
    <w:p w14:paraId="415429BC" w14:textId="77777777" w:rsidR="00843129" w:rsidRPr="006C3A41"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5.其他无法保证电子交易的公平、公正和安全的情况。</w:t>
      </w:r>
    </w:p>
    <w:p w14:paraId="54D1FB05" w14:textId="77777777" w:rsidR="00843129" w:rsidRPr="00090FB6" w:rsidRDefault="00843129" w:rsidP="006C3A41">
      <w:pPr>
        <w:snapToGrid w:val="0"/>
        <w:spacing w:line="460" w:lineRule="exact"/>
        <w:ind w:firstLineChars="200" w:firstLine="560"/>
        <w:rPr>
          <w:rFonts w:ascii="仿宋" w:eastAsia="仿宋" w:hAnsi="仿宋"/>
          <w:bCs/>
          <w:sz w:val="28"/>
          <w:szCs w:val="28"/>
        </w:rPr>
      </w:pPr>
      <w:r w:rsidRPr="006C3A41">
        <w:rPr>
          <w:rFonts w:ascii="仿宋" w:eastAsia="仿宋" w:hAnsi="仿宋" w:hint="eastAsia"/>
          <w:bCs/>
          <w:sz w:val="28"/>
          <w:szCs w:val="28"/>
        </w:rPr>
        <w:t>出现前款规定情形，不影响采购公平、公正性的，招标方可以待上述情形消除后继续组织电子交易活动，也可以决定某些环节以纸质形式进行；</w:t>
      </w:r>
      <w:r w:rsidRPr="006C3A41">
        <w:rPr>
          <w:rFonts w:ascii="仿宋" w:eastAsia="仿宋" w:hAnsi="仿宋" w:hint="eastAsia"/>
          <w:bCs/>
          <w:sz w:val="28"/>
          <w:szCs w:val="28"/>
        </w:rPr>
        <w:lastRenderedPageBreak/>
        <w:t>影响或可能影响采购公平、公正性的，应当重新采购。</w:t>
      </w:r>
    </w:p>
    <w:p w14:paraId="1697D3F9"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14:paraId="59ABB32C"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14:paraId="2B059646" w14:textId="77777777" w:rsidR="00843129" w:rsidRDefault="00843129" w:rsidP="00843129">
      <w:pPr>
        <w:pStyle w:val="afffff6"/>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6C3A41">
        <w:rPr>
          <w:rFonts w:hAnsi="宋体" w:hint="eastAsia"/>
          <w:bCs/>
          <w:sz w:val="28"/>
          <w:szCs w:val="28"/>
        </w:rPr>
        <w:t>均应当准时在线参加</w:t>
      </w:r>
      <w:r w:rsidRPr="002D6B50">
        <w:rPr>
          <w:rFonts w:hAnsi="宋体" w:hint="eastAsia"/>
          <w:bCs/>
          <w:sz w:val="28"/>
          <w:szCs w:val="28"/>
        </w:rPr>
        <w:t>，无关人员不得进入开标现场。</w:t>
      </w:r>
      <w:r w:rsidRPr="006C3A41">
        <w:rPr>
          <w:rFonts w:hAnsi="宋体" w:hint="eastAsia"/>
          <w:bCs/>
          <w:sz w:val="28"/>
          <w:szCs w:val="28"/>
        </w:rPr>
        <w:t>投标人如未准时在线参加的</w:t>
      </w:r>
      <w:r w:rsidRPr="002D6B50">
        <w:rPr>
          <w:rFonts w:hAnsi="宋体" w:hint="eastAsia"/>
          <w:bCs/>
          <w:sz w:val="28"/>
          <w:szCs w:val="28"/>
        </w:rPr>
        <w:t>，事后不得对采购相关人员、开标过程和开标结果提出异议。</w:t>
      </w:r>
    </w:p>
    <w:p w14:paraId="1062B581"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1. 落实工作场地、设施，检查录音录像采集设备运行情况，验证电子交易平台是否能正常登录。</w:t>
      </w:r>
    </w:p>
    <w:p w14:paraId="35D9C093"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2. 开标由招标方主持，主持人介绍开标现场的人员情况，宣读递交投标文件的投标人名单、开标纪律、应当回避的情形等注意事项。</w:t>
      </w:r>
    </w:p>
    <w:p w14:paraId="7DBD8F68"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3.</w:t>
      </w:r>
      <w:r w:rsidRPr="006C3A41">
        <w:rPr>
          <w:rFonts w:ascii="仿宋" w:eastAsia="仿宋" w:hAnsi="仿宋"/>
          <w:bCs/>
          <w:sz w:val="28"/>
          <w:szCs w:val="28"/>
        </w:rPr>
        <w:t xml:space="preserve"> </w:t>
      </w:r>
      <w:r w:rsidRPr="006C3A41">
        <w:rPr>
          <w:rFonts w:ascii="仿宋" w:eastAsia="仿宋" w:hAnsi="仿宋" w:hint="eastAsia"/>
          <w:bCs/>
          <w:sz w:val="28"/>
          <w:szCs w:val="28"/>
        </w:rPr>
        <w:t>投标截止时，电子交易平台自动提取所有电子投标文件。招标方点击[开始解密]按钮后，投标人可以在线解密，解密时限为30分钟。</w:t>
      </w:r>
    </w:p>
    <w:p w14:paraId="6C3377F9"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14:paraId="0D8E7A94"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解密时限内未完成解密且按规定提供了备份投标文件的，招标方将拆封其备份投标文件，并导入电子交易平台。</w:t>
      </w:r>
    </w:p>
    <w:p w14:paraId="2E0141A1"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5. 评标委员会在商务和技术评审结束后，主持人通过电子交易平台宣告商务和技术评审无效投标人名称及理由，有效投标人的商务和技术得分情况。</w:t>
      </w:r>
    </w:p>
    <w:p w14:paraId="013F8A5E"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6.招标方在电子交易平台</w:t>
      </w:r>
      <w:r w:rsidR="00A8039F" w:rsidRPr="006C3A41">
        <w:rPr>
          <w:rFonts w:ascii="仿宋" w:eastAsia="仿宋" w:hAnsi="仿宋" w:hint="eastAsia"/>
          <w:bCs/>
          <w:sz w:val="28"/>
          <w:szCs w:val="28"/>
        </w:rPr>
        <w:t>开启</w:t>
      </w:r>
      <w:r w:rsidRPr="006C3A41">
        <w:rPr>
          <w:rFonts w:ascii="仿宋" w:eastAsia="仿宋" w:hAnsi="仿宋" w:hint="eastAsia"/>
          <w:bCs/>
          <w:sz w:val="28"/>
          <w:szCs w:val="28"/>
        </w:rPr>
        <w:t>投标人的报价</w:t>
      </w:r>
      <w:r w:rsidR="00A8039F" w:rsidRPr="006C3A41">
        <w:rPr>
          <w:rFonts w:ascii="仿宋" w:eastAsia="仿宋" w:hAnsi="仿宋" w:hint="eastAsia"/>
          <w:bCs/>
          <w:sz w:val="28"/>
          <w:szCs w:val="28"/>
        </w:rPr>
        <w:t>文件</w:t>
      </w:r>
      <w:r w:rsidRPr="006C3A41">
        <w:rPr>
          <w:rFonts w:ascii="仿宋" w:eastAsia="仿宋" w:hAnsi="仿宋" w:hint="eastAsia"/>
          <w:bCs/>
          <w:sz w:val="28"/>
          <w:szCs w:val="28"/>
        </w:rPr>
        <w:t>信息，投标人对报价信息进行确认。投标人对报价信息不予确认的不影响后续评标过程。</w:t>
      </w:r>
    </w:p>
    <w:p w14:paraId="7DABF98F"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7.评标委员会经商议认为需要投标人</w:t>
      </w:r>
      <w:proofErr w:type="gramStart"/>
      <w:r w:rsidRPr="006C3A41">
        <w:rPr>
          <w:rFonts w:ascii="仿宋" w:eastAsia="仿宋" w:hAnsi="仿宋" w:hint="eastAsia"/>
          <w:bCs/>
          <w:sz w:val="28"/>
          <w:szCs w:val="28"/>
        </w:rPr>
        <w:t>作出</w:t>
      </w:r>
      <w:proofErr w:type="gramEnd"/>
      <w:r w:rsidRPr="006C3A41">
        <w:rPr>
          <w:rFonts w:ascii="仿宋" w:eastAsia="仿宋" w:hAnsi="仿宋" w:hint="eastAsia"/>
          <w:bCs/>
          <w:sz w:val="28"/>
          <w:szCs w:val="28"/>
        </w:rPr>
        <w:t>必要澄清或说明的，应当通过电子交易平台交换数据电文。评标委员会给予投标人提交澄清或说明的时间为半小时，投标人已经明确表示澄清或说明完毕的除外。</w:t>
      </w:r>
    </w:p>
    <w:p w14:paraId="4991D2BE"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lastRenderedPageBreak/>
        <w:t>8.在电子交易平台上公布评审结果。</w:t>
      </w:r>
    </w:p>
    <w:p w14:paraId="7A4EA8B3" w14:textId="77777777" w:rsidR="00843129" w:rsidRPr="006C3A41" w:rsidRDefault="00843129" w:rsidP="006C3A41">
      <w:pPr>
        <w:pStyle w:val="afffff6"/>
        <w:snapToGrid w:val="0"/>
        <w:spacing w:before="120" w:after="120" w:line="460" w:lineRule="exact"/>
        <w:ind w:firstLineChars="196" w:firstLine="549"/>
        <w:rPr>
          <w:rFonts w:ascii="仿宋" w:eastAsia="仿宋" w:hAnsi="仿宋"/>
          <w:bCs/>
          <w:sz w:val="28"/>
          <w:szCs w:val="28"/>
        </w:rPr>
      </w:pPr>
      <w:r w:rsidRPr="006C3A41">
        <w:rPr>
          <w:rFonts w:ascii="仿宋" w:eastAsia="仿宋" w:hAnsi="仿宋" w:hint="eastAsia"/>
          <w:bCs/>
          <w:sz w:val="28"/>
          <w:szCs w:val="28"/>
        </w:rPr>
        <w:t>特别说明：政</w:t>
      </w:r>
      <w:proofErr w:type="gramStart"/>
      <w:r w:rsidRPr="006C3A41">
        <w:rPr>
          <w:rFonts w:ascii="仿宋" w:eastAsia="仿宋" w:hAnsi="仿宋" w:hint="eastAsia"/>
          <w:bCs/>
          <w:sz w:val="28"/>
          <w:szCs w:val="28"/>
        </w:rPr>
        <w:t>采云</w:t>
      </w:r>
      <w:proofErr w:type="gramEnd"/>
      <w:r w:rsidRPr="006C3A41">
        <w:rPr>
          <w:rFonts w:ascii="仿宋" w:eastAsia="仿宋" w:hAnsi="仿宋" w:hint="eastAsia"/>
          <w:bCs/>
          <w:sz w:val="28"/>
          <w:szCs w:val="28"/>
        </w:rPr>
        <w:t>公司如对电子化开标及评审程序有调整的，按调整后的程序操作。</w:t>
      </w:r>
    </w:p>
    <w:p w14:paraId="36AAC786"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14:paraId="50B53A1E"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538373F4"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14:paraId="7504366C"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14:paraId="3DA8C4D2"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14:paraId="0E93823C"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14:paraId="4BF7F862"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14:paraId="0300B779"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4D8B57B3"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14:paraId="75B05773"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0917DD6D"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14:paraId="739661CE"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14:paraId="6B33196A"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14:paraId="2262E1D5"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14:paraId="467E78A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7CE6809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14:paraId="31DF30D7"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14:paraId="5A616CD0"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或拒绝澄清说明或澄清说明的内容改变了投标文件的实质性内容的，评标委员会有权对该投标文件</w:t>
      </w:r>
      <w:proofErr w:type="gramStart"/>
      <w:r>
        <w:rPr>
          <w:rFonts w:ascii="仿宋" w:eastAsia="仿宋" w:hAnsi="仿宋" w:hint="eastAsia"/>
          <w:bCs/>
          <w:sz w:val="28"/>
          <w:szCs w:val="28"/>
        </w:rPr>
        <w:t>作</w:t>
      </w:r>
      <w:r>
        <w:rPr>
          <w:rFonts w:ascii="仿宋" w:eastAsia="仿宋" w:hAnsi="仿宋" w:hint="eastAsia"/>
          <w:bCs/>
          <w:sz w:val="28"/>
          <w:szCs w:val="28"/>
        </w:rPr>
        <w:lastRenderedPageBreak/>
        <w:t>出</w:t>
      </w:r>
      <w:proofErr w:type="gramEnd"/>
      <w:r>
        <w:rPr>
          <w:rFonts w:ascii="仿宋" w:eastAsia="仿宋" w:hAnsi="仿宋" w:hint="eastAsia"/>
          <w:bCs/>
          <w:sz w:val="28"/>
          <w:szCs w:val="28"/>
        </w:rPr>
        <w:t>不利于投标人的评判。书面通知及澄清说明文件应作为政府采购项目档案归档留存。</w:t>
      </w:r>
    </w:p>
    <w:p w14:paraId="6698570E"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14:paraId="7D5098B6"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14:paraId="17FF7C26" w14:textId="77777777" w:rsidR="00843129" w:rsidRPr="0042654A" w:rsidRDefault="00843129" w:rsidP="00843129">
      <w:pPr>
        <w:pStyle w:val="afffff6"/>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14:paraId="3F4A855D" w14:textId="77777777" w:rsidR="00843129" w:rsidRPr="0042654A"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14:paraId="28EB062C" w14:textId="77777777" w:rsidR="00843129" w:rsidRPr="0042654A" w:rsidRDefault="00843129" w:rsidP="00843129">
      <w:pPr>
        <w:pStyle w:val="afffff6"/>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5B58811A" w14:textId="77777777"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14:paraId="6D5DA858" w14:textId="77777777"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3D10395F" w14:textId="77777777"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lastRenderedPageBreak/>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275BFAA" w14:textId="77777777"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14:paraId="6A46A18A"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32B02198"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14:paraId="2A05A4BA"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358D4B9D"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14:paraId="089A89ED"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2BA9EBF1" w14:textId="77777777"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30CD41C9"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14:paraId="4D618F90"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14:paraId="32CD7575"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lastRenderedPageBreak/>
        <w:t>（二）履约保证金</w:t>
      </w:r>
    </w:p>
    <w:p w14:paraId="0F1FE3CC" w14:textId="77777777"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5572B7DD" w14:textId="77777777" w:rsidR="00843129" w:rsidRDefault="00843129" w:rsidP="00843129">
      <w:pPr>
        <w:pStyle w:val="afffff6"/>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2D048050"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14:paraId="20BB4D8A" w14:textId="77777777"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14:paraId="4C9A5DC1" w14:textId="77777777" w:rsidR="00B32017" w:rsidRPr="00843129" w:rsidRDefault="00B32017" w:rsidP="00843129">
      <w:pPr>
        <w:pStyle w:val="afffff6"/>
        <w:spacing w:before="120" w:after="120" w:line="360" w:lineRule="auto"/>
        <w:jc w:val="center"/>
        <w:outlineLvl w:val="0"/>
        <w:rPr>
          <w:rFonts w:ascii="仿宋" w:eastAsia="仿宋" w:hAnsi="仿宋"/>
          <w:b/>
          <w:sz w:val="28"/>
          <w:szCs w:val="28"/>
        </w:rPr>
      </w:pPr>
    </w:p>
    <w:p w14:paraId="590B9EE9" w14:textId="77777777" w:rsidR="00B32017" w:rsidRPr="00720A08" w:rsidRDefault="00B32017" w:rsidP="00B32017">
      <w:pPr>
        <w:pStyle w:val="afffff6"/>
        <w:snapToGrid w:val="0"/>
        <w:spacing w:before="120" w:after="120" w:line="240" w:lineRule="auto"/>
        <w:ind w:firstLineChars="200" w:firstLine="600"/>
        <w:rPr>
          <w:rFonts w:ascii="仿宋_GB2312" w:eastAsia="仿宋_GB2312" w:hAnsi="仿宋"/>
          <w:color w:val="000000"/>
          <w:sz w:val="30"/>
          <w:szCs w:val="30"/>
        </w:rPr>
      </w:pPr>
    </w:p>
    <w:p w14:paraId="2DDC3CC4" w14:textId="77777777" w:rsidR="00B32017" w:rsidRPr="005B77DA" w:rsidRDefault="00B32017" w:rsidP="00B32017">
      <w:pPr>
        <w:pStyle w:val="afffff6"/>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17" w:name="_Toc496796637"/>
      <w:r>
        <w:rPr>
          <w:rFonts w:hAnsi="宋体" w:hint="eastAsia"/>
          <w:b/>
          <w:color w:val="000000"/>
          <w:sz w:val="36"/>
          <w:szCs w:val="36"/>
        </w:rPr>
        <w:lastRenderedPageBreak/>
        <w:t>第三章  评标办法及评分标准</w:t>
      </w:r>
      <w:bookmarkEnd w:id="17"/>
    </w:p>
    <w:p w14:paraId="75140929" w14:textId="77777777" w:rsidR="00B32017" w:rsidRDefault="00B32017" w:rsidP="009F18A5">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14:paraId="1CB0618F" w14:textId="77777777" w:rsidR="00B32017" w:rsidRDefault="00B32017" w:rsidP="009F18A5">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14:paraId="359B6193" w14:textId="77777777"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14:paraId="24FB07D7" w14:textId="77777777" w:rsidR="00B32017" w:rsidRDefault="00B32017" w:rsidP="009F18A5">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14:paraId="4D6888DD" w14:textId="77777777" w:rsidR="00B32017" w:rsidRDefault="00B32017" w:rsidP="009F18A5">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14:paraId="3E57643F" w14:textId="77777777" w:rsidR="00B32017" w:rsidRDefault="00B32017" w:rsidP="009F18A5">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14:paraId="39AD962F" w14:textId="77777777"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14:paraId="536765FC" w14:textId="77777777"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14:paraId="40C05761" w14:textId="77777777"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14:paraId="228AB3DE" w14:textId="4C691F3A" w:rsidR="00E56D63" w:rsidRPr="00AF3DAA" w:rsidRDefault="00B32017" w:rsidP="00AF3DAA">
      <w:pPr>
        <w:spacing w:beforeLines="50" w:before="120" w:afterLines="50" w:after="120" w:line="320" w:lineRule="exact"/>
        <w:ind w:firstLineChars="200" w:firstLine="600"/>
        <w:rPr>
          <w:rFonts w:ascii="仿宋" w:eastAsia="仿宋_GB2312" w:hAnsi="仿宋" w:hint="eastAsia"/>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bookmarkStart w:id="18" w:name="_Toc496796639"/>
      <w:bookmarkStart w:id="19" w:name="PO_TDCUS_ITEM_SM_TABLE_1"/>
    </w:p>
    <w:tbl>
      <w:tblPr>
        <w:tblStyle w:val="affffffffff1"/>
        <w:tblW w:w="5711" w:type="pct"/>
        <w:tblInd w:w="-318" w:type="dxa"/>
        <w:tblLook w:val="04A0" w:firstRow="1" w:lastRow="0" w:firstColumn="1" w:lastColumn="0" w:noHBand="0" w:noVBand="1"/>
      </w:tblPr>
      <w:tblGrid>
        <w:gridCol w:w="1277"/>
        <w:gridCol w:w="8080"/>
        <w:gridCol w:w="991"/>
      </w:tblGrid>
      <w:tr w:rsidR="006C3A41" w:rsidRPr="006C3A41" w14:paraId="1216506E" w14:textId="77777777" w:rsidTr="006C3A41">
        <w:trPr>
          <w:trHeight w:val="571"/>
        </w:trPr>
        <w:tc>
          <w:tcPr>
            <w:tcW w:w="617" w:type="pct"/>
          </w:tcPr>
          <w:p w14:paraId="632E976E" w14:textId="77777777" w:rsidR="006C3A41" w:rsidRPr="006C3A41" w:rsidRDefault="006C3A41" w:rsidP="009F18A5">
            <w:pPr>
              <w:spacing w:beforeLines="50" w:before="120" w:afterLines="50" w:after="120" w:line="340" w:lineRule="exact"/>
              <w:rPr>
                <w:rFonts w:ascii="仿宋_GB2312" w:eastAsia="仿宋_GB2312" w:hAnsi="宋体"/>
                <w:b/>
                <w:color w:val="000000"/>
                <w:sz w:val="24"/>
                <w:szCs w:val="24"/>
              </w:rPr>
            </w:pPr>
            <w:r w:rsidRPr="006C3A41">
              <w:rPr>
                <w:rFonts w:ascii="仿宋_GB2312" w:eastAsia="仿宋_GB2312" w:hAnsi="宋体" w:hint="eastAsia"/>
                <w:b/>
                <w:color w:val="000000"/>
                <w:sz w:val="24"/>
                <w:szCs w:val="24"/>
              </w:rPr>
              <w:t>评分类型</w:t>
            </w:r>
          </w:p>
        </w:tc>
        <w:tc>
          <w:tcPr>
            <w:tcW w:w="3904" w:type="pct"/>
          </w:tcPr>
          <w:p w14:paraId="0D743274" w14:textId="77777777" w:rsidR="006C3A41" w:rsidRPr="006C3A41" w:rsidRDefault="006C3A41" w:rsidP="009F18A5">
            <w:pPr>
              <w:spacing w:beforeLines="50" w:before="120" w:afterLines="50" w:after="120" w:line="340" w:lineRule="exact"/>
              <w:rPr>
                <w:rFonts w:ascii="仿宋_GB2312" w:eastAsia="仿宋_GB2312" w:hAnsi="宋体"/>
                <w:b/>
                <w:color w:val="000000"/>
                <w:sz w:val="24"/>
                <w:szCs w:val="24"/>
              </w:rPr>
            </w:pPr>
            <w:r w:rsidRPr="006C3A41">
              <w:rPr>
                <w:rFonts w:ascii="仿宋_GB2312" w:eastAsia="仿宋_GB2312" w:hAnsi="宋体" w:hint="eastAsia"/>
                <w:b/>
                <w:color w:val="000000"/>
                <w:sz w:val="24"/>
                <w:szCs w:val="24"/>
              </w:rPr>
              <w:t>评分标准</w:t>
            </w:r>
          </w:p>
        </w:tc>
        <w:tc>
          <w:tcPr>
            <w:tcW w:w="479" w:type="pct"/>
          </w:tcPr>
          <w:p w14:paraId="3DC0374D" w14:textId="77777777" w:rsidR="006C3A41" w:rsidRPr="006C3A41" w:rsidRDefault="006C3A41" w:rsidP="009F18A5">
            <w:pPr>
              <w:spacing w:beforeLines="50" w:before="120" w:afterLines="50" w:after="120" w:line="340" w:lineRule="exact"/>
              <w:rPr>
                <w:rFonts w:ascii="仿宋_GB2312" w:eastAsia="仿宋_GB2312" w:hAnsi="宋体"/>
                <w:b/>
                <w:color w:val="000000"/>
                <w:sz w:val="24"/>
                <w:szCs w:val="24"/>
              </w:rPr>
            </w:pPr>
            <w:r w:rsidRPr="006C3A41">
              <w:rPr>
                <w:rFonts w:ascii="仿宋_GB2312" w:eastAsia="仿宋_GB2312" w:hAnsi="宋体" w:hint="eastAsia"/>
                <w:b/>
                <w:color w:val="000000"/>
                <w:sz w:val="24"/>
                <w:szCs w:val="24"/>
              </w:rPr>
              <w:t>分值</w:t>
            </w:r>
          </w:p>
        </w:tc>
      </w:tr>
      <w:tr w:rsidR="006C3A41" w:rsidRPr="006C3A41" w14:paraId="6CA6B76B" w14:textId="77777777" w:rsidTr="006C3A41">
        <w:trPr>
          <w:trHeight w:val="478"/>
        </w:trPr>
        <w:tc>
          <w:tcPr>
            <w:tcW w:w="617" w:type="pct"/>
          </w:tcPr>
          <w:p w14:paraId="25C5232E"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报价</w:t>
            </w:r>
          </w:p>
        </w:tc>
        <w:tc>
          <w:tcPr>
            <w:tcW w:w="3904" w:type="pct"/>
          </w:tcPr>
          <w:p w14:paraId="16E36ECF"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(最低报价/投标报价)*最大分值</w:t>
            </w:r>
          </w:p>
        </w:tc>
        <w:tc>
          <w:tcPr>
            <w:tcW w:w="479" w:type="pct"/>
          </w:tcPr>
          <w:p w14:paraId="2E1EBF89" w14:textId="52C41D91"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30</w:t>
            </w:r>
          </w:p>
        </w:tc>
      </w:tr>
      <w:tr w:rsidR="006C3A41" w:rsidRPr="006C3A41" w14:paraId="6A752A4C" w14:textId="77777777" w:rsidTr="006C3A41">
        <w:trPr>
          <w:trHeight w:val="594"/>
        </w:trPr>
        <w:tc>
          <w:tcPr>
            <w:tcW w:w="617" w:type="pct"/>
            <w:vMerge w:val="restart"/>
          </w:tcPr>
          <w:p w14:paraId="2FE74AC1" w14:textId="5B856DEB"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技术</w:t>
            </w:r>
          </w:p>
        </w:tc>
        <w:tc>
          <w:tcPr>
            <w:tcW w:w="3904" w:type="pct"/>
          </w:tcPr>
          <w:p w14:paraId="572B8EB3"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技术响应程度（</w:t>
            </w:r>
            <w:r w:rsidRPr="006C3A41">
              <w:rPr>
                <w:rFonts w:ascii="仿宋" w:eastAsia="仿宋" w:hAnsi="仿宋"/>
                <w:color w:val="000000"/>
                <w:sz w:val="24"/>
                <w:szCs w:val="24"/>
              </w:rPr>
              <w:t>0-36分）根据投标人的技术条款响应情况，满足招标文件要求的全部技术指标得36分（包含要求提供的检测报告等证明材料齐全），不满足的每一项在36分基础上减2分，直至减为0分</w:t>
            </w:r>
          </w:p>
        </w:tc>
        <w:tc>
          <w:tcPr>
            <w:tcW w:w="479" w:type="pct"/>
          </w:tcPr>
          <w:p w14:paraId="3D0E58E5" w14:textId="04F475A0"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36</w:t>
            </w:r>
          </w:p>
        </w:tc>
      </w:tr>
      <w:tr w:rsidR="006C3A41" w:rsidRPr="006C3A41" w14:paraId="437A785C" w14:textId="77777777" w:rsidTr="006C3A41">
        <w:trPr>
          <w:trHeight w:val="3940"/>
        </w:trPr>
        <w:tc>
          <w:tcPr>
            <w:tcW w:w="617" w:type="pct"/>
            <w:vMerge/>
          </w:tcPr>
          <w:p w14:paraId="7A50158C" w14:textId="07333BEF"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6D578E6C"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设备加工能力（</w:t>
            </w:r>
            <w:r w:rsidRPr="006C3A41">
              <w:rPr>
                <w:rFonts w:ascii="仿宋" w:eastAsia="仿宋" w:hAnsi="仿宋"/>
                <w:color w:val="000000"/>
                <w:sz w:val="24"/>
                <w:szCs w:val="24"/>
              </w:rPr>
              <w:t>0-6分）</w:t>
            </w:r>
          </w:p>
          <w:p w14:paraId="52FFBB19" w14:textId="56A5512A"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投标人提供本公司现有主要的加工机械设备佐证材料，包括设备的照片、型号及购置发票</w:t>
            </w:r>
            <w:r w:rsidRPr="006C3A41">
              <w:rPr>
                <w:rFonts w:ascii="仿宋" w:eastAsia="仿宋" w:hAnsi="仿宋"/>
                <w:color w:val="000000"/>
                <w:sz w:val="24"/>
                <w:szCs w:val="24"/>
              </w:rPr>
              <w:t>(提供发票和合同复印件加盖财务专用章),根据满足本项目的使用情况（如激光切割机、数控折弯机、数控冲床机、雕刻机等），计0-6分。</w:t>
            </w:r>
          </w:p>
          <w:p w14:paraId="37B97D48"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1）激光切割机或数控冲床1分；</w:t>
            </w:r>
          </w:p>
          <w:p w14:paraId="62080CC5"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2）数控折弯得1分 ；</w:t>
            </w:r>
          </w:p>
          <w:p w14:paraId="69DEC4B2"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3）加工中心自动上下料（全自动雕刻机）得1分；</w:t>
            </w:r>
          </w:p>
          <w:p w14:paraId="2AC4C3F9" w14:textId="0429C16D"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4）提供通过环保喷涂批复文件得3分；</w:t>
            </w:r>
          </w:p>
        </w:tc>
        <w:tc>
          <w:tcPr>
            <w:tcW w:w="479" w:type="pct"/>
          </w:tcPr>
          <w:p w14:paraId="599EFDC6" w14:textId="1030F5BF"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6</w:t>
            </w:r>
          </w:p>
        </w:tc>
      </w:tr>
      <w:tr w:rsidR="006C3A41" w:rsidRPr="006C3A41" w14:paraId="4114A17C" w14:textId="77777777" w:rsidTr="006C3A41">
        <w:trPr>
          <w:trHeight w:val="1408"/>
        </w:trPr>
        <w:tc>
          <w:tcPr>
            <w:tcW w:w="617" w:type="pct"/>
            <w:vMerge/>
          </w:tcPr>
          <w:p w14:paraId="55ECE88E" w14:textId="279E1551"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7CA26766"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项目技术方案及施工方案（</w:t>
            </w:r>
            <w:r w:rsidRPr="006C3A41">
              <w:rPr>
                <w:rFonts w:ascii="仿宋" w:eastAsia="仿宋" w:hAnsi="仿宋"/>
                <w:color w:val="000000"/>
                <w:sz w:val="24"/>
                <w:szCs w:val="24"/>
              </w:rPr>
              <w:t>0-8分）根据投标人提供项目实施技术方案，包括实验室家具平面布局图及造型图，排风平面布置图，排风设备控制系统图，水电改造图，气体管路</w:t>
            </w:r>
            <w:proofErr w:type="gramStart"/>
            <w:r w:rsidRPr="006C3A41">
              <w:rPr>
                <w:rFonts w:ascii="仿宋" w:eastAsia="仿宋" w:hAnsi="仿宋"/>
                <w:color w:val="000000"/>
                <w:sz w:val="24"/>
                <w:szCs w:val="24"/>
              </w:rPr>
              <w:t>图整体</w:t>
            </w:r>
            <w:proofErr w:type="gramEnd"/>
            <w:r w:rsidRPr="006C3A41">
              <w:rPr>
                <w:rFonts w:ascii="仿宋" w:eastAsia="仿宋" w:hAnsi="仿宋"/>
                <w:color w:val="000000"/>
                <w:sz w:val="24"/>
                <w:szCs w:val="24"/>
              </w:rPr>
              <w:t>进行评价优（6-8分）、良好（3-5分）、一般（0-2分）。</w:t>
            </w:r>
          </w:p>
        </w:tc>
        <w:tc>
          <w:tcPr>
            <w:tcW w:w="479" w:type="pct"/>
          </w:tcPr>
          <w:p w14:paraId="7D65AFC2" w14:textId="3FE22BA6"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8</w:t>
            </w:r>
          </w:p>
        </w:tc>
      </w:tr>
      <w:tr w:rsidR="006C3A41" w:rsidRPr="006C3A41" w14:paraId="41AB53B3" w14:textId="77777777" w:rsidTr="006C3A41">
        <w:trPr>
          <w:trHeight w:val="571"/>
        </w:trPr>
        <w:tc>
          <w:tcPr>
            <w:tcW w:w="617" w:type="pct"/>
            <w:vMerge/>
          </w:tcPr>
          <w:p w14:paraId="10C9CE7D" w14:textId="66790B64"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29034689"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样品整体情况（</w:t>
            </w:r>
            <w:r w:rsidRPr="006C3A41">
              <w:rPr>
                <w:rFonts w:ascii="仿宋" w:eastAsia="仿宋" w:hAnsi="仿宋"/>
                <w:color w:val="000000"/>
                <w:sz w:val="24"/>
                <w:szCs w:val="24"/>
              </w:rPr>
              <w:t>0-12分）1、样品整体质量评价0-4分。2、样品整体工艺评价0-4分。3、外观式样评价0-2分。4、样品整体规格尺寸0-2分</w:t>
            </w:r>
          </w:p>
        </w:tc>
        <w:tc>
          <w:tcPr>
            <w:tcW w:w="479" w:type="pct"/>
          </w:tcPr>
          <w:p w14:paraId="7DB5C74A" w14:textId="49B86679"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12</w:t>
            </w:r>
          </w:p>
        </w:tc>
      </w:tr>
      <w:tr w:rsidR="006C3A41" w:rsidRPr="006C3A41" w14:paraId="7FF094B3" w14:textId="77777777" w:rsidTr="006C3A41">
        <w:trPr>
          <w:trHeight w:val="70"/>
        </w:trPr>
        <w:tc>
          <w:tcPr>
            <w:tcW w:w="617" w:type="pct"/>
            <w:vMerge w:val="restart"/>
          </w:tcPr>
          <w:p w14:paraId="546C4302" w14:textId="40B70490"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商务资信</w:t>
            </w:r>
          </w:p>
        </w:tc>
        <w:tc>
          <w:tcPr>
            <w:tcW w:w="3904" w:type="pct"/>
          </w:tcPr>
          <w:p w14:paraId="585398FD"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公司经营情况（</w:t>
            </w:r>
            <w:r w:rsidRPr="006C3A41">
              <w:rPr>
                <w:rFonts w:ascii="仿宋" w:eastAsia="仿宋" w:hAnsi="仿宋"/>
                <w:color w:val="000000"/>
                <w:sz w:val="24"/>
                <w:szCs w:val="24"/>
              </w:rPr>
              <w:t>0-3分）：公司技术力量、公司诚信、管理体系认证等</w:t>
            </w:r>
          </w:p>
        </w:tc>
        <w:tc>
          <w:tcPr>
            <w:tcW w:w="479" w:type="pct"/>
          </w:tcPr>
          <w:p w14:paraId="1A210604" w14:textId="2F9C1393"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3</w:t>
            </w:r>
          </w:p>
        </w:tc>
      </w:tr>
      <w:tr w:rsidR="006C3A41" w:rsidRPr="006C3A41" w14:paraId="350B1390" w14:textId="77777777" w:rsidTr="006C3A41">
        <w:trPr>
          <w:trHeight w:val="70"/>
        </w:trPr>
        <w:tc>
          <w:tcPr>
            <w:tcW w:w="617" w:type="pct"/>
            <w:vMerge/>
          </w:tcPr>
          <w:p w14:paraId="60971247" w14:textId="08EF9B51"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1EA517BE" w14:textId="4E9ABE0B"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项目业绩（</w:t>
            </w:r>
            <w:r w:rsidRPr="006C3A41">
              <w:rPr>
                <w:rFonts w:ascii="仿宋" w:eastAsia="仿宋" w:hAnsi="仿宋"/>
                <w:color w:val="000000"/>
                <w:sz w:val="24"/>
                <w:szCs w:val="24"/>
              </w:rPr>
              <w:t>0-3分）投标人提供近五年内相关类似项目经验（每提供一份合同主要内容复印件及对应的业绩核实文件、发票复印件，算1个有效业绩计1分），（注：采购合同、甲方联系人及联系方式，缺任何一项都不得分。）</w:t>
            </w:r>
          </w:p>
        </w:tc>
        <w:tc>
          <w:tcPr>
            <w:tcW w:w="479" w:type="pct"/>
          </w:tcPr>
          <w:p w14:paraId="3E8CA7B8" w14:textId="691C2DD6"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3</w:t>
            </w:r>
          </w:p>
        </w:tc>
      </w:tr>
      <w:tr w:rsidR="006C3A41" w:rsidRPr="006C3A41" w14:paraId="2D9C3FD7" w14:textId="77777777" w:rsidTr="006C3A41">
        <w:trPr>
          <w:trHeight w:val="592"/>
        </w:trPr>
        <w:tc>
          <w:tcPr>
            <w:tcW w:w="617" w:type="pct"/>
            <w:vMerge/>
          </w:tcPr>
          <w:p w14:paraId="1176984B" w14:textId="7CADBB96"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0DBD2EDF"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售后服务承诺：（</w:t>
            </w:r>
            <w:r w:rsidRPr="006C3A41">
              <w:rPr>
                <w:rFonts w:ascii="仿宋" w:eastAsia="仿宋" w:hAnsi="仿宋"/>
                <w:color w:val="000000"/>
                <w:sz w:val="24"/>
                <w:szCs w:val="24"/>
              </w:rPr>
              <w:t>0-1分）</w:t>
            </w:r>
          </w:p>
          <w:p w14:paraId="2DBBC847"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根据投标人提供的售后服务方案、培训计划、服务响应时间等计分。</w:t>
            </w:r>
          </w:p>
        </w:tc>
        <w:tc>
          <w:tcPr>
            <w:tcW w:w="479" w:type="pct"/>
          </w:tcPr>
          <w:p w14:paraId="17FF062A" w14:textId="1001B386"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1</w:t>
            </w:r>
          </w:p>
        </w:tc>
      </w:tr>
      <w:tr w:rsidR="006C3A41" w:rsidRPr="006C3A41" w14:paraId="09701433" w14:textId="77777777" w:rsidTr="006C3A41">
        <w:trPr>
          <w:trHeight w:val="471"/>
        </w:trPr>
        <w:tc>
          <w:tcPr>
            <w:tcW w:w="617" w:type="pct"/>
            <w:vMerge/>
          </w:tcPr>
          <w:p w14:paraId="56E1F29A" w14:textId="15022287" w:rsidR="006C3A41" w:rsidRPr="006C3A41" w:rsidRDefault="006C3A41" w:rsidP="009F18A5">
            <w:pPr>
              <w:spacing w:beforeLines="50" w:before="120" w:afterLines="50" w:after="120" w:line="340" w:lineRule="exact"/>
              <w:rPr>
                <w:rFonts w:ascii="仿宋" w:eastAsia="仿宋" w:hAnsi="仿宋"/>
                <w:color w:val="000000"/>
                <w:sz w:val="24"/>
                <w:szCs w:val="24"/>
              </w:rPr>
            </w:pPr>
          </w:p>
        </w:tc>
        <w:tc>
          <w:tcPr>
            <w:tcW w:w="3904" w:type="pct"/>
          </w:tcPr>
          <w:p w14:paraId="3524DEFA" w14:textId="77777777"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hint="eastAsia"/>
                <w:color w:val="000000"/>
                <w:sz w:val="24"/>
                <w:szCs w:val="24"/>
              </w:rPr>
              <w:t>投标文件编制质量（</w:t>
            </w:r>
            <w:r w:rsidRPr="006C3A41">
              <w:rPr>
                <w:rFonts w:ascii="仿宋" w:eastAsia="仿宋" w:hAnsi="仿宋"/>
                <w:color w:val="000000"/>
                <w:sz w:val="24"/>
                <w:szCs w:val="24"/>
              </w:rPr>
              <w:t>0-1分）：编排有序、装订整齐、书面整洁、内容详实</w:t>
            </w:r>
          </w:p>
        </w:tc>
        <w:tc>
          <w:tcPr>
            <w:tcW w:w="479" w:type="pct"/>
          </w:tcPr>
          <w:p w14:paraId="628AFF46" w14:textId="34477646" w:rsidR="006C3A41" w:rsidRPr="006C3A41" w:rsidRDefault="006C3A41" w:rsidP="009F18A5">
            <w:pPr>
              <w:spacing w:beforeLines="50" w:before="120" w:afterLines="50" w:after="120" w:line="340" w:lineRule="exact"/>
              <w:rPr>
                <w:rFonts w:ascii="仿宋" w:eastAsia="仿宋" w:hAnsi="仿宋"/>
                <w:color w:val="000000"/>
                <w:sz w:val="24"/>
                <w:szCs w:val="24"/>
              </w:rPr>
            </w:pPr>
            <w:r w:rsidRPr="006C3A41">
              <w:rPr>
                <w:rFonts w:ascii="仿宋" w:eastAsia="仿宋" w:hAnsi="仿宋"/>
                <w:color w:val="000000"/>
                <w:sz w:val="24"/>
                <w:szCs w:val="24"/>
              </w:rPr>
              <w:t>1</w:t>
            </w:r>
          </w:p>
        </w:tc>
      </w:tr>
    </w:tbl>
    <w:p w14:paraId="13DABF45" w14:textId="7F634925" w:rsidR="00AF3DAA" w:rsidRPr="00AF3DAA" w:rsidRDefault="00E56D63" w:rsidP="00AF3DAA">
      <w:pPr>
        <w:rPr>
          <w:rStyle w:val="1CharChar3"/>
        </w:rPr>
      </w:pPr>
      <w:r>
        <w:rPr>
          <w:rFonts w:ascii="仿宋_GB2312" w:eastAsia="仿宋_GB2312" w:hAnsi="宋体"/>
          <w:b/>
          <w:color w:val="000000"/>
          <w:sz w:val="32"/>
          <w:szCs w:val="32"/>
        </w:rPr>
        <w:t xml:space="preserve"> </w:t>
      </w:r>
      <w:bookmarkEnd w:id="19"/>
      <w:r w:rsidR="00AF3DAA" w:rsidRPr="00AF3DAA">
        <w:rPr>
          <w:rStyle w:val="1CharChar3"/>
          <w:rFonts w:hint="eastAsia"/>
          <w:b w:val="0"/>
          <w:bCs/>
        </w:rPr>
        <w:t>注：</w:t>
      </w:r>
      <w:r w:rsidR="00AF3DAA" w:rsidRPr="00AF3DAA">
        <w:rPr>
          <w:rStyle w:val="1CharChar3"/>
          <w:rFonts w:hint="eastAsia"/>
          <w:b w:val="0"/>
          <w:bCs/>
        </w:rPr>
        <w:t>1</w:t>
      </w:r>
      <w:r w:rsidR="00AF3DAA" w:rsidRPr="00AF3DAA">
        <w:rPr>
          <w:rStyle w:val="1CharChar3"/>
          <w:rFonts w:hint="eastAsia"/>
          <w:b w:val="0"/>
          <w:bCs/>
        </w:rPr>
        <w:t>、所有提供的样品不能出现公司名称或与公司有关的商标和标记，如发现有或提供的样品未按照招标文件的要求制作的（包括材质、尺寸、式样、油漆、五金件等），样品分按零分处理，并不推荐为中标供应商。未中标的样品自行处理。样品定于开标</w:t>
      </w:r>
      <w:r w:rsidR="00AF3DAA" w:rsidRPr="00AF3DAA">
        <w:rPr>
          <w:rStyle w:val="1CharChar3"/>
          <w:rFonts w:hint="eastAsia"/>
          <w:b w:val="0"/>
          <w:bCs/>
        </w:rPr>
        <w:lastRenderedPageBreak/>
        <w:t>前五个工作日下午</w:t>
      </w:r>
      <w:r w:rsidR="00AF3DAA" w:rsidRPr="00AF3DAA">
        <w:rPr>
          <w:rStyle w:val="1CharChar3"/>
          <w:rFonts w:hint="eastAsia"/>
          <w:b w:val="0"/>
          <w:bCs/>
        </w:rPr>
        <w:t>16</w:t>
      </w:r>
      <w:r w:rsidR="00AF3DAA" w:rsidRPr="00AF3DAA">
        <w:rPr>
          <w:rStyle w:val="1CharChar3"/>
          <w:rFonts w:hint="eastAsia"/>
          <w:b w:val="0"/>
          <w:bCs/>
        </w:rPr>
        <w:t>时</w:t>
      </w:r>
      <w:r w:rsidR="00AF3DAA" w:rsidRPr="00AF3DAA">
        <w:rPr>
          <w:rStyle w:val="1CharChar3"/>
          <w:rFonts w:hint="eastAsia"/>
          <w:b w:val="0"/>
          <w:bCs/>
        </w:rPr>
        <w:t>00</w:t>
      </w:r>
      <w:r w:rsidR="00AF3DAA" w:rsidRPr="00AF3DAA">
        <w:rPr>
          <w:rStyle w:val="1CharChar3"/>
          <w:rFonts w:hint="eastAsia"/>
          <w:b w:val="0"/>
          <w:bCs/>
        </w:rPr>
        <w:t>分前送至杭州市环城北路</w:t>
      </w:r>
      <w:r w:rsidR="00AF3DAA" w:rsidRPr="00AF3DAA">
        <w:rPr>
          <w:rStyle w:val="1CharChar3"/>
          <w:rFonts w:hint="eastAsia"/>
          <w:b w:val="0"/>
          <w:bCs/>
        </w:rPr>
        <w:t>305</w:t>
      </w:r>
      <w:r w:rsidR="00AF3DAA" w:rsidRPr="00AF3DAA">
        <w:rPr>
          <w:rStyle w:val="1CharChar3"/>
          <w:rFonts w:hint="eastAsia"/>
          <w:b w:val="0"/>
          <w:bCs/>
        </w:rPr>
        <w:t>号</w:t>
      </w:r>
      <w:r w:rsidR="00AF3DAA" w:rsidRPr="00AF3DAA">
        <w:rPr>
          <w:rStyle w:val="1CharChar3"/>
          <w:rFonts w:hint="eastAsia"/>
          <w:b w:val="0"/>
          <w:bCs/>
        </w:rPr>
        <w:t>B1</w:t>
      </w:r>
      <w:r w:rsidR="00AF3DAA" w:rsidRPr="00AF3DAA">
        <w:rPr>
          <w:rStyle w:val="1CharChar3"/>
          <w:rFonts w:hint="eastAsia"/>
          <w:b w:val="0"/>
          <w:bCs/>
        </w:rPr>
        <w:t>楼并安装完毕。</w:t>
      </w:r>
    </w:p>
    <w:p w14:paraId="2BC38DFE" w14:textId="49E870B0" w:rsidR="009F18A5" w:rsidRPr="00AF3DAA" w:rsidRDefault="009F18A5" w:rsidP="009F18A5">
      <w:pPr>
        <w:spacing w:beforeLines="50" w:before="120" w:afterLines="50" w:after="120" w:line="340" w:lineRule="exact"/>
        <w:rPr>
          <w:rStyle w:val="1CharChar3"/>
          <w:bCs/>
        </w:rPr>
      </w:pPr>
    </w:p>
    <w:p w14:paraId="082B1C39" w14:textId="77777777" w:rsidR="009F18A5" w:rsidRDefault="009F18A5" w:rsidP="009F18A5">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0" w:name="_Toc496796638"/>
      <w:r>
        <w:rPr>
          <w:rFonts w:hAnsi="宋体" w:hint="eastAsia"/>
          <w:b/>
          <w:color w:val="000000"/>
          <w:sz w:val="36"/>
          <w:szCs w:val="36"/>
        </w:rPr>
        <w:lastRenderedPageBreak/>
        <w:t>第四章招标需求</w:t>
      </w:r>
      <w:bookmarkEnd w:id="20"/>
    </w:p>
    <w:p w14:paraId="78E66D1A" w14:textId="77777777" w:rsidR="009F18A5" w:rsidRDefault="009F18A5" w:rsidP="009F18A5">
      <w:pPr>
        <w:snapToGrid w:val="0"/>
        <w:spacing w:beforeLines="50" w:before="120" w:afterLines="50" w:after="120"/>
        <w:jc w:val="center"/>
        <w:rPr>
          <w:rFonts w:ascii="宋体" w:eastAsia="仿宋_GB2312" w:hAnsi="宋体"/>
          <w:b/>
          <w:color w:val="000000"/>
          <w:spacing w:val="40"/>
          <w:kern w:val="0"/>
          <w:sz w:val="36"/>
          <w:szCs w:val="36"/>
        </w:rPr>
      </w:pPr>
    </w:p>
    <w:p w14:paraId="3AF479B4" w14:textId="77777777" w:rsidR="009F18A5" w:rsidRPr="00B84666" w:rsidRDefault="009F18A5" w:rsidP="009F18A5">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14:paraId="4FEDC096" w14:textId="77777777"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14:paraId="6F021E4B" w14:textId="77777777"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14:paraId="3F51215A" w14:textId="77777777"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14:paraId="26794826" w14:textId="77777777" w:rsidR="009F18A5" w:rsidRPr="001A03B4" w:rsidRDefault="009F18A5" w:rsidP="009F18A5">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15D1941A" w14:textId="77777777" w:rsidR="009F18A5" w:rsidRDefault="009F18A5" w:rsidP="009F18A5">
      <w:pPr>
        <w:spacing w:line="360" w:lineRule="auto"/>
        <w:ind w:firstLineChars="200" w:firstLine="562"/>
        <w:rPr>
          <w:rFonts w:ascii="仿宋" w:eastAsia="仿宋" w:hAnsi="仿宋"/>
          <w:b/>
          <w:sz w:val="28"/>
          <w:szCs w:val="28"/>
        </w:rPr>
      </w:pPr>
    </w:p>
    <w:p w14:paraId="242B6910" w14:textId="14EC6FAC" w:rsidR="00D40728" w:rsidRDefault="00D40728" w:rsidP="009F18A5">
      <w:pPr>
        <w:spacing w:line="360" w:lineRule="auto"/>
        <w:ind w:firstLineChars="200" w:firstLine="562"/>
        <w:rPr>
          <w:rFonts w:ascii="仿宋" w:eastAsia="仿宋" w:hAnsi="仿宋"/>
          <w:b/>
          <w:sz w:val="28"/>
          <w:szCs w:val="28"/>
        </w:rPr>
      </w:pPr>
    </w:p>
    <w:p w14:paraId="4D84D7AD" w14:textId="77777777" w:rsidR="006C3A41" w:rsidRPr="001A03B4" w:rsidRDefault="006C3A41" w:rsidP="009F18A5">
      <w:pPr>
        <w:spacing w:line="360" w:lineRule="auto"/>
        <w:ind w:firstLineChars="200" w:firstLine="562"/>
        <w:rPr>
          <w:rFonts w:ascii="仿宋" w:eastAsia="仿宋" w:hAnsi="仿宋"/>
          <w:b/>
          <w:sz w:val="28"/>
          <w:szCs w:val="28"/>
        </w:rPr>
      </w:pPr>
    </w:p>
    <w:p w14:paraId="7BA82C59" w14:textId="2FEF9323" w:rsidR="00E56D63" w:rsidRDefault="006C3A41" w:rsidP="006C3A41">
      <w:pPr>
        <w:pStyle w:val="afffff"/>
        <w:spacing w:after="120"/>
        <w:jc w:val="both"/>
        <w:rPr>
          <w:sz w:val="36"/>
          <w:szCs w:val="28"/>
        </w:rPr>
      </w:pPr>
      <w:bookmarkStart w:id="21" w:name="PO_TDCUS_ITEM_PB_REQ_FILE_1_1"/>
      <w:r w:rsidRPr="00E56D63">
        <w:rPr>
          <w:rFonts w:ascii="宋体" w:hAnsi="宋体" w:hint="eastAsia"/>
          <w:b/>
          <w:bCs/>
          <w:color w:val="000000"/>
          <w:sz w:val="36"/>
          <w:szCs w:val="36"/>
        </w:rPr>
        <w:t>浙江工业大学食品学院科研实验室仪器设备</w:t>
      </w:r>
    </w:p>
    <w:bookmarkEnd w:id="21"/>
    <w:p w14:paraId="52B24936" w14:textId="77777777" w:rsidR="006C3A41" w:rsidRDefault="006C3A41" w:rsidP="006C3A41">
      <w:r>
        <w:rPr>
          <w:rFonts w:hint="eastAsia"/>
        </w:rPr>
        <w:t>项目采购清单</w:t>
      </w:r>
    </w:p>
    <w:tbl>
      <w:tblPr>
        <w:tblW w:w="10531" w:type="dxa"/>
        <w:tblInd w:w="-601" w:type="dxa"/>
        <w:tblLook w:val="0000" w:firstRow="0" w:lastRow="0" w:firstColumn="0" w:lastColumn="0" w:noHBand="0" w:noVBand="0"/>
      </w:tblPr>
      <w:tblGrid>
        <w:gridCol w:w="1056"/>
        <w:gridCol w:w="2633"/>
        <w:gridCol w:w="4536"/>
        <w:gridCol w:w="865"/>
        <w:gridCol w:w="1441"/>
      </w:tblGrid>
      <w:tr w:rsidR="006C3A41" w14:paraId="261DC29B" w14:textId="77777777" w:rsidTr="0021531A">
        <w:trPr>
          <w:trHeight w:val="499"/>
        </w:trPr>
        <w:tc>
          <w:tcPr>
            <w:tcW w:w="1056" w:type="dxa"/>
            <w:tcBorders>
              <w:top w:val="single" w:sz="4" w:space="0" w:color="auto"/>
              <w:left w:val="single" w:sz="4" w:space="0" w:color="auto"/>
              <w:bottom w:val="single" w:sz="4" w:space="0" w:color="auto"/>
              <w:right w:val="single" w:sz="4" w:space="0" w:color="auto"/>
            </w:tcBorders>
            <w:vAlign w:val="center"/>
          </w:tcPr>
          <w:p w14:paraId="1CAF763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633" w:type="dxa"/>
            <w:tcBorders>
              <w:top w:val="single" w:sz="4" w:space="0" w:color="auto"/>
              <w:left w:val="nil"/>
              <w:bottom w:val="single" w:sz="4" w:space="0" w:color="auto"/>
              <w:right w:val="single" w:sz="4" w:space="0" w:color="auto"/>
            </w:tcBorders>
            <w:vAlign w:val="center"/>
          </w:tcPr>
          <w:p w14:paraId="1257989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设备名称</w:t>
            </w:r>
          </w:p>
        </w:tc>
        <w:tc>
          <w:tcPr>
            <w:tcW w:w="4536" w:type="dxa"/>
            <w:tcBorders>
              <w:top w:val="single" w:sz="4" w:space="0" w:color="auto"/>
              <w:left w:val="nil"/>
              <w:bottom w:val="single" w:sz="4" w:space="0" w:color="auto"/>
              <w:right w:val="single" w:sz="4" w:space="0" w:color="auto"/>
            </w:tcBorders>
            <w:vAlign w:val="center"/>
          </w:tcPr>
          <w:p w14:paraId="4584B21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规格型号</w:t>
            </w:r>
            <w:r>
              <w:rPr>
                <w:rFonts w:ascii="宋体" w:hAnsi="宋体" w:cs="宋体"/>
                <w:color w:val="000000"/>
                <w:kern w:val="0"/>
                <w:szCs w:val="21"/>
              </w:rPr>
              <w:t xml:space="preserve"> 长*宽*高</w:t>
            </w:r>
            <w:r>
              <w:rPr>
                <w:rFonts w:ascii="宋体" w:hAnsi="宋体" w:cs="宋体" w:hint="eastAsia"/>
                <w:color w:val="000000"/>
                <w:kern w:val="0"/>
                <w:szCs w:val="21"/>
              </w:rPr>
              <w:t>（</w:t>
            </w:r>
            <w:r>
              <w:rPr>
                <w:rFonts w:ascii="宋体" w:hAnsi="宋体" w:cs="宋体"/>
                <w:color w:val="000000"/>
                <w:kern w:val="0"/>
                <w:szCs w:val="21"/>
              </w:rPr>
              <w:t>mm</w:t>
            </w:r>
            <w:r>
              <w:rPr>
                <w:rFonts w:ascii="宋体" w:hAnsi="宋体" w:cs="宋体" w:hint="eastAsia"/>
                <w:color w:val="000000"/>
                <w:kern w:val="0"/>
                <w:szCs w:val="21"/>
              </w:rPr>
              <w:t>）</w:t>
            </w:r>
          </w:p>
        </w:tc>
        <w:tc>
          <w:tcPr>
            <w:tcW w:w="865" w:type="dxa"/>
            <w:tcBorders>
              <w:top w:val="single" w:sz="4" w:space="0" w:color="auto"/>
              <w:left w:val="nil"/>
              <w:bottom w:val="single" w:sz="4" w:space="0" w:color="auto"/>
              <w:right w:val="single" w:sz="4" w:space="0" w:color="auto"/>
            </w:tcBorders>
            <w:vAlign w:val="center"/>
          </w:tcPr>
          <w:p w14:paraId="0EB0034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41" w:type="dxa"/>
            <w:tcBorders>
              <w:top w:val="single" w:sz="4" w:space="0" w:color="auto"/>
              <w:left w:val="nil"/>
              <w:bottom w:val="single" w:sz="4" w:space="0" w:color="auto"/>
              <w:right w:val="single" w:sz="4" w:space="0" w:color="auto"/>
            </w:tcBorders>
            <w:vAlign w:val="center"/>
          </w:tcPr>
          <w:p w14:paraId="117A911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数量</w:t>
            </w:r>
          </w:p>
        </w:tc>
      </w:tr>
      <w:tr w:rsidR="006C3A41" w14:paraId="17FB9D76"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5EBF6935"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一</w:t>
            </w:r>
            <w:proofErr w:type="gramEnd"/>
          </w:p>
        </w:tc>
        <w:tc>
          <w:tcPr>
            <w:tcW w:w="2633" w:type="dxa"/>
            <w:tcBorders>
              <w:top w:val="nil"/>
              <w:left w:val="nil"/>
              <w:bottom w:val="single" w:sz="4" w:space="0" w:color="auto"/>
              <w:right w:val="single" w:sz="4" w:space="0" w:color="auto"/>
            </w:tcBorders>
            <w:vAlign w:val="center"/>
          </w:tcPr>
          <w:p w14:paraId="7033F93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实验室家具</w:t>
            </w:r>
          </w:p>
        </w:tc>
        <w:tc>
          <w:tcPr>
            <w:tcW w:w="4536" w:type="dxa"/>
            <w:tcBorders>
              <w:top w:val="nil"/>
              <w:left w:val="nil"/>
              <w:bottom w:val="single" w:sz="4" w:space="0" w:color="auto"/>
              <w:right w:val="single" w:sz="4" w:space="0" w:color="auto"/>
            </w:tcBorders>
            <w:vAlign w:val="center"/>
          </w:tcPr>
          <w:p w14:paraId="14ED4A9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6E543E6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tc>
        <w:tc>
          <w:tcPr>
            <w:tcW w:w="1441" w:type="dxa"/>
            <w:tcBorders>
              <w:top w:val="nil"/>
              <w:left w:val="nil"/>
              <w:bottom w:val="single" w:sz="4" w:space="0" w:color="auto"/>
              <w:right w:val="single" w:sz="4" w:space="0" w:color="auto"/>
            </w:tcBorders>
            <w:vAlign w:val="center"/>
          </w:tcPr>
          <w:p w14:paraId="30E9E4C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tc>
      </w:tr>
      <w:tr w:rsidR="006C3A41" w14:paraId="09B977BE" w14:textId="77777777" w:rsidTr="0021531A">
        <w:trPr>
          <w:trHeight w:val="510"/>
        </w:trPr>
        <w:tc>
          <w:tcPr>
            <w:tcW w:w="1056" w:type="dxa"/>
            <w:tcBorders>
              <w:top w:val="nil"/>
              <w:left w:val="single" w:sz="4" w:space="0" w:color="auto"/>
              <w:bottom w:val="single" w:sz="4" w:space="0" w:color="auto"/>
              <w:right w:val="single" w:sz="4" w:space="0" w:color="auto"/>
            </w:tcBorders>
            <w:shd w:val="clear" w:color="000000" w:fill="FFFFFF"/>
            <w:vAlign w:val="center"/>
          </w:tcPr>
          <w:p w14:paraId="2AD47D8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c>
          <w:tcPr>
            <w:tcW w:w="2633" w:type="dxa"/>
            <w:tcBorders>
              <w:top w:val="nil"/>
              <w:left w:val="nil"/>
              <w:bottom w:val="single" w:sz="4" w:space="0" w:color="auto"/>
              <w:right w:val="single" w:sz="4" w:space="0" w:color="auto"/>
            </w:tcBorders>
            <w:shd w:val="clear" w:color="000000" w:fill="FFFFFF"/>
            <w:vAlign w:val="center"/>
          </w:tcPr>
          <w:p w14:paraId="34E1613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中央实验桌（配置</w:t>
            </w:r>
            <w:r>
              <w:rPr>
                <w:rFonts w:ascii="宋体" w:hAnsi="宋体" w:cs="宋体"/>
                <w:color w:val="000000"/>
                <w:kern w:val="0"/>
                <w:szCs w:val="21"/>
              </w:rPr>
              <w:t>1</w:t>
            </w:r>
            <w:r>
              <w:rPr>
                <w:rFonts w:ascii="宋体" w:hAnsi="宋体" w:cs="宋体" w:hint="eastAsia"/>
                <w:color w:val="000000"/>
                <w:kern w:val="0"/>
                <w:szCs w:val="21"/>
              </w:rPr>
              <w:t>台</w:t>
            </w:r>
            <w:r>
              <w:rPr>
                <w:rFonts w:ascii="宋体" w:hAnsi="宋体" w:cs="宋体"/>
                <w:color w:val="000000"/>
                <w:kern w:val="0"/>
                <w:szCs w:val="21"/>
              </w:rPr>
              <w:t>700*515*745双门柜，1</w:t>
            </w:r>
            <w:r>
              <w:rPr>
                <w:rFonts w:ascii="宋体" w:hAnsi="宋体" w:cs="宋体" w:hint="eastAsia"/>
                <w:color w:val="000000"/>
                <w:kern w:val="0"/>
                <w:szCs w:val="21"/>
              </w:rPr>
              <w:t>台</w:t>
            </w:r>
            <w:r>
              <w:rPr>
                <w:rFonts w:ascii="宋体" w:hAnsi="宋体" w:cs="宋体"/>
                <w:color w:val="000000"/>
                <w:kern w:val="0"/>
                <w:szCs w:val="21"/>
              </w:rPr>
              <w:t>700*515*745</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抽柜，台面12.7理化板边缘下加厚，各柜和抽屉加锁）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455B506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1500*1500*850</w:t>
            </w:r>
          </w:p>
        </w:tc>
        <w:tc>
          <w:tcPr>
            <w:tcW w:w="865" w:type="dxa"/>
            <w:tcBorders>
              <w:top w:val="nil"/>
              <w:left w:val="nil"/>
              <w:bottom w:val="single" w:sz="4" w:space="0" w:color="auto"/>
              <w:right w:val="single" w:sz="4" w:space="0" w:color="auto"/>
            </w:tcBorders>
            <w:shd w:val="clear" w:color="000000" w:fill="FFFFFF"/>
            <w:vAlign w:val="center"/>
          </w:tcPr>
          <w:p w14:paraId="5B28359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309CC83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86</w:t>
            </w:r>
          </w:p>
        </w:tc>
      </w:tr>
      <w:tr w:rsidR="006C3A41" w14:paraId="637E2318" w14:textId="77777777" w:rsidTr="0021531A">
        <w:trPr>
          <w:trHeight w:val="540"/>
        </w:trPr>
        <w:tc>
          <w:tcPr>
            <w:tcW w:w="1056" w:type="dxa"/>
            <w:tcBorders>
              <w:top w:val="nil"/>
              <w:left w:val="single" w:sz="4" w:space="0" w:color="auto"/>
              <w:bottom w:val="single" w:sz="4" w:space="0" w:color="auto"/>
              <w:right w:val="single" w:sz="4" w:space="0" w:color="auto"/>
            </w:tcBorders>
            <w:shd w:val="clear" w:color="000000" w:fill="FFFFFF"/>
            <w:vAlign w:val="center"/>
          </w:tcPr>
          <w:p w14:paraId="2B33696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c>
          <w:tcPr>
            <w:tcW w:w="2633" w:type="dxa"/>
            <w:tcBorders>
              <w:top w:val="nil"/>
              <w:left w:val="nil"/>
              <w:bottom w:val="single" w:sz="4" w:space="0" w:color="auto"/>
              <w:right w:val="single" w:sz="4" w:space="0" w:color="auto"/>
            </w:tcBorders>
            <w:shd w:val="clear" w:color="000000" w:fill="FFFFFF"/>
            <w:vAlign w:val="center"/>
          </w:tcPr>
          <w:p w14:paraId="6E5E47F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中央实验桌（配置</w:t>
            </w:r>
            <w:r>
              <w:rPr>
                <w:rFonts w:ascii="宋体" w:hAnsi="宋体" w:cs="宋体"/>
                <w:color w:val="000000"/>
                <w:kern w:val="0"/>
                <w:szCs w:val="21"/>
              </w:rPr>
              <w:t>2</w:t>
            </w:r>
            <w:r>
              <w:rPr>
                <w:rFonts w:ascii="宋体" w:hAnsi="宋体" w:cs="宋体" w:hint="eastAsia"/>
                <w:color w:val="000000"/>
                <w:kern w:val="0"/>
                <w:szCs w:val="21"/>
              </w:rPr>
              <w:t>台</w:t>
            </w:r>
            <w:r>
              <w:rPr>
                <w:rFonts w:ascii="宋体" w:hAnsi="宋体" w:cs="宋体"/>
                <w:color w:val="000000"/>
                <w:kern w:val="0"/>
                <w:szCs w:val="21"/>
              </w:rPr>
              <w:t>700*515*双门柜，2</w:t>
            </w:r>
            <w:r>
              <w:rPr>
                <w:rFonts w:ascii="宋体" w:hAnsi="宋体" w:cs="宋体" w:hint="eastAsia"/>
                <w:color w:val="000000"/>
                <w:kern w:val="0"/>
                <w:szCs w:val="21"/>
              </w:rPr>
              <w:t>台</w:t>
            </w:r>
            <w:r>
              <w:rPr>
                <w:rFonts w:ascii="宋体" w:hAnsi="宋体" w:cs="宋体"/>
                <w:color w:val="000000"/>
                <w:kern w:val="0"/>
                <w:szCs w:val="21"/>
              </w:rPr>
              <w:t>500*515*三抽柜</w:t>
            </w:r>
            <w:r>
              <w:rPr>
                <w:rFonts w:ascii="宋体" w:hAnsi="宋体" w:cs="宋体" w:hint="eastAsia"/>
                <w:color w:val="000000"/>
                <w:kern w:val="0"/>
                <w:szCs w:val="21"/>
              </w:rPr>
              <w:t>，台面</w:t>
            </w:r>
            <w:r>
              <w:rPr>
                <w:rFonts w:ascii="宋体" w:hAnsi="宋体" w:cs="宋体" w:hint="eastAsia"/>
                <w:color w:val="000000"/>
                <w:kern w:val="0"/>
                <w:szCs w:val="21"/>
              </w:rPr>
              <w:lastRenderedPageBreak/>
              <w:t>12.7</w:t>
            </w:r>
            <w:r>
              <w:rPr>
                <w:rFonts w:ascii="宋体" w:hAnsi="宋体" w:cs="宋体"/>
                <w:color w:val="000000"/>
                <w:kern w:val="0"/>
                <w:szCs w:val="21"/>
              </w:rPr>
              <w:t>mm</w:t>
            </w:r>
            <w:r>
              <w:rPr>
                <w:rFonts w:ascii="宋体" w:hAnsi="宋体" w:cs="宋体" w:hint="eastAsia"/>
                <w:color w:val="000000"/>
                <w:kern w:val="0"/>
                <w:szCs w:val="21"/>
              </w:rPr>
              <w:t>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31FAA7A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lastRenderedPageBreak/>
              <w:t>1800*1500*850</w:t>
            </w:r>
          </w:p>
        </w:tc>
        <w:tc>
          <w:tcPr>
            <w:tcW w:w="865" w:type="dxa"/>
            <w:tcBorders>
              <w:top w:val="nil"/>
              <w:left w:val="nil"/>
              <w:bottom w:val="single" w:sz="4" w:space="0" w:color="auto"/>
              <w:right w:val="single" w:sz="4" w:space="0" w:color="auto"/>
            </w:tcBorders>
            <w:shd w:val="clear" w:color="000000" w:fill="FFFFFF"/>
            <w:vAlign w:val="center"/>
          </w:tcPr>
          <w:p w14:paraId="77FE165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69AB162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68</w:t>
            </w:r>
          </w:p>
        </w:tc>
      </w:tr>
      <w:tr w:rsidR="006C3A41" w14:paraId="0AF215E5" w14:textId="77777777" w:rsidTr="0021531A">
        <w:trPr>
          <w:trHeight w:val="510"/>
        </w:trPr>
        <w:tc>
          <w:tcPr>
            <w:tcW w:w="1056" w:type="dxa"/>
            <w:tcBorders>
              <w:top w:val="nil"/>
              <w:left w:val="single" w:sz="4" w:space="0" w:color="auto"/>
              <w:bottom w:val="single" w:sz="4" w:space="0" w:color="auto"/>
              <w:right w:val="single" w:sz="4" w:space="0" w:color="auto"/>
            </w:tcBorders>
            <w:shd w:val="clear" w:color="000000" w:fill="FFFFFF"/>
            <w:vAlign w:val="center"/>
          </w:tcPr>
          <w:p w14:paraId="791547C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c>
          <w:tcPr>
            <w:tcW w:w="2633" w:type="dxa"/>
            <w:tcBorders>
              <w:top w:val="nil"/>
              <w:left w:val="nil"/>
              <w:bottom w:val="single" w:sz="4" w:space="0" w:color="auto"/>
              <w:right w:val="single" w:sz="4" w:space="0" w:color="auto"/>
            </w:tcBorders>
            <w:shd w:val="clear" w:color="000000" w:fill="FFFFFF"/>
            <w:vAlign w:val="center"/>
          </w:tcPr>
          <w:p w14:paraId="406E908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中央实验桌（配置</w:t>
            </w:r>
            <w:r>
              <w:rPr>
                <w:rFonts w:ascii="宋体" w:hAnsi="宋体" w:cs="宋体"/>
                <w:color w:val="000000"/>
                <w:kern w:val="0"/>
                <w:szCs w:val="21"/>
              </w:rPr>
              <w:t>2台700*515*745双门柜，2台500*515*745</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抽柜，</w:t>
            </w:r>
            <w:r>
              <w:rPr>
                <w:rFonts w:ascii="宋体" w:hAnsi="宋体" w:cs="宋体"/>
                <w:color w:val="000000"/>
                <w:kern w:val="0"/>
                <w:szCs w:val="21"/>
              </w:rPr>
              <w:t>2台500*515*745单门柜</w:t>
            </w:r>
            <w:r>
              <w:rPr>
                <w:rFonts w:ascii="宋体" w:hAnsi="宋体" w:cs="宋体" w:hint="eastAsia"/>
                <w:color w:val="000000"/>
                <w:kern w:val="0"/>
                <w:szCs w:val="21"/>
              </w:rPr>
              <w:t>，台面12.7</w:t>
            </w:r>
            <w:r>
              <w:rPr>
                <w:rFonts w:ascii="宋体" w:hAnsi="宋体" w:cs="宋体"/>
                <w:color w:val="000000"/>
                <w:kern w:val="0"/>
                <w:szCs w:val="21"/>
              </w:rPr>
              <w:t>mm</w:t>
            </w:r>
            <w:r>
              <w:rPr>
                <w:rFonts w:ascii="宋体" w:hAnsi="宋体" w:cs="宋体" w:hint="eastAsia"/>
                <w:color w:val="000000"/>
                <w:kern w:val="0"/>
                <w:szCs w:val="21"/>
              </w:rPr>
              <w:t>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6CAA732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2400*1500*850</w:t>
            </w:r>
          </w:p>
        </w:tc>
        <w:tc>
          <w:tcPr>
            <w:tcW w:w="865" w:type="dxa"/>
            <w:tcBorders>
              <w:top w:val="nil"/>
              <w:left w:val="nil"/>
              <w:bottom w:val="single" w:sz="4" w:space="0" w:color="auto"/>
              <w:right w:val="single" w:sz="4" w:space="0" w:color="auto"/>
            </w:tcBorders>
            <w:shd w:val="clear" w:color="000000" w:fill="FFFFFF"/>
            <w:vAlign w:val="center"/>
          </w:tcPr>
          <w:p w14:paraId="6210E4FA"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shd w:val="clear" w:color="000000" w:fill="FFFFFF"/>
            <w:vAlign w:val="center"/>
          </w:tcPr>
          <w:p w14:paraId="3D2D390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61627B3E" w14:textId="77777777" w:rsidTr="0021531A">
        <w:trPr>
          <w:trHeight w:val="630"/>
        </w:trPr>
        <w:tc>
          <w:tcPr>
            <w:tcW w:w="1056" w:type="dxa"/>
            <w:tcBorders>
              <w:top w:val="nil"/>
              <w:left w:val="single" w:sz="4" w:space="0" w:color="auto"/>
              <w:bottom w:val="single" w:sz="4" w:space="0" w:color="auto"/>
              <w:right w:val="single" w:sz="4" w:space="0" w:color="auto"/>
            </w:tcBorders>
            <w:shd w:val="clear" w:color="000000" w:fill="FFFFFF"/>
            <w:vAlign w:val="center"/>
          </w:tcPr>
          <w:p w14:paraId="043E9CD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c>
          <w:tcPr>
            <w:tcW w:w="2633" w:type="dxa"/>
            <w:tcBorders>
              <w:top w:val="nil"/>
              <w:left w:val="nil"/>
              <w:bottom w:val="single" w:sz="4" w:space="0" w:color="auto"/>
              <w:right w:val="single" w:sz="4" w:space="0" w:color="auto"/>
            </w:tcBorders>
            <w:shd w:val="clear" w:color="000000" w:fill="FFFFFF"/>
            <w:vAlign w:val="center"/>
          </w:tcPr>
          <w:p w14:paraId="7113320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中央水槽桌（台面12.7</w:t>
            </w:r>
            <w:r>
              <w:rPr>
                <w:rFonts w:ascii="宋体" w:hAnsi="宋体" w:cs="宋体"/>
                <w:color w:val="000000"/>
                <w:kern w:val="0"/>
                <w:szCs w:val="21"/>
              </w:rPr>
              <w:t>mm</w:t>
            </w:r>
            <w:r>
              <w:rPr>
                <w:rFonts w:ascii="宋体" w:hAnsi="宋体" w:cs="宋体" w:hint="eastAsia"/>
                <w:color w:val="000000"/>
                <w:kern w:val="0"/>
                <w:szCs w:val="21"/>
              </w:rPr>
              <w:t>理化板台面边缘上加厚）</w:t>
            </w:r>
          </w:p>
        </w:tc>
        <w:tc>
          <w:tcPr>
            <w:tcW w:w="4536" w:type="dxa"/>
            <w:tcBorders>
              <w:top w:val="nil"/>
              <w:left w:val="nil"/>
              <w:bottom w:val="single" w:sz="4" w:space="0" w:color="auto"/>
              <w:right w:val="single" w:sz="4" w:space="0" w:color="auto"/>
            </w:tcBorders>
            <w:shd w:val="clear" w:color="000000" w:fill="FFFFFF"/>
            <w:vAlign w:val="center"/>
          </w:tcPr>
          <w:p w14:paraId="0874100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750*1500*850</w:t>
            </w:r>
          </w:p>
        </w:tc>
        <w:tc>
          <w:tcPr>
            <w:tcW w:w="865" w:type="dxa"/>
            <w:tcBorders>
              <w:top w:val="nil"/>
              <w:left w:val="nil"/>
              <w:bottom w:val="single" w:sz="4" w:space="0" w:color="auto"/>
              <w:right w:val="single" w:sz="4" w:space="0" w:color="auto"/>
            </w:tcBorders>
            <w:shd w:val="clear" w:color="000000" w:fill="FFFFFF"/>
            <w:vAlign w:val="center"/>
          </w:tcPr>
          <w:p w14:paraId="67981816"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shd w:val="clear" w:color="000000" w:fill="FFFFFF"/>
            <w:vAlign w:val="center"/>
          </w:tcPr>
          <w:p w14:paraId="50E0F6A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57</w:t>
            </w:r>
          </w:p>
        </w:tc>
      </w:tr>
      <w:tr w:rsidR="006C3A41" w14:paraId="759BB06C" w14:textId="77777777" w:rsidTr="0021531A">
        <w:trPr>
          <w:trHeight w:val="630"/>
        </w:trPr>
        <w:tc>
          <w:tcPr>
            <w:tcW w:w="1056" w:type="dxa"/>
            <w:tcBorders>
              <w:top w:val="nil"/>
              <w:left w:val="single" w:sz="4" w:space="0" w:color="auto"/>
              <w:bottom w:val="single" w:sz="4" w:space="0" w:color="auto"/>
              <w:right w:val="single" w:sz="4" w:space="0" w:color="auto"/>
            </w:tcBorders>
            <w:shd w:val="clear" w:color="000000" w:fill="FFFFFF"/>
            <w:vAlign w:val="center"/>
          </w:tcPr>
          <w:p w14:paraId="1A1EE3E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c>
          <w:tcPr>
            <w:tcW w:w="2633" w:type="dxa"/>
            <w:tcBorders>
              <w:top w:val="nil"/>
              <w:left w:val="nil"/>
              <w:bottom w:val="single" w:sz="4" w:space="0" w:color="auto"/>
              <w:right w:val="single" w:sz="4" w:space="0" w:color="auto"/>
            </w:tcBorders>
            <w:shd w:val="clear" w:color="000000" w:fill="FFFFFF"/>
            <w:vAlign w:val="center"/>
          </w:tcPr>
          <w:p w14:paraId="2E1AABE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中央台三层试剂架（碳纤维棒护栏）</w:t>
            </w:r>
          </w:p>
        </w:tc>
        <w:tc>
          <w:tcPr>
            <w:tcW w:w="4536" w:type="dxa"/>
            <w:tcBorders>
              <w:top w:val="nil"/>
              <w:left w:val="nil"/>
              <w:bottom w:val="single" w:sz="4" w:space="0" w:color="auto"/>
              <w:right w:val="single" w:sz="4" w:space="0" w:color="auto"/>
            </w:tcBorders>
            <w:shd w:val="clear" w:color="000000" w:fill="FFFFFF"/>
            <w:vAlign w:val="center"/>
          </w:tcPr>
          <w:p w14:paraId="504093B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L*540*1200</w:t>
            </w:r>
          </w:p>
        </w:tc>
        <w:tc>
          <w:tcPr>
            <w:tcW w:w="865" w:type="dxa"/>
            <w:tcBorders>
              <w:top w:val="nil"/>
              <w:left w:val="nil"/>
              <w:bottom w:val="single" w:sz="4" w:space="0" w:color="auto"/>
              <w:right w:val="single" w:sz="4" w:space="0" w:color="auto"/>
            </w:tcBorders>
            <w:shd w:val="clear" w:color="000000" w:fill="FFFFFF"/>
            <w:vAlign w:val="center"/>
          </w:tcPr>
          <w:p w14:paraId="5870413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shd w:val="clear" w:color="000000" w:fill="FFFFFF"/>
            <w:vAlign w:val="center"/>
          </w:tcPr>
          <w:p w14:paraId="6583352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233</w:t>
            </w:r>
          </w:p>
        </w:tc>
      </w:tr>
      <w:tr w:rsidR="006C3A41" w14:paraId="62E7E8D9"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0CC1E7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c>
          <w:tcPr>
            <w:tcW w:w="2633" w:type="dxa"/>
            <w:tcBorders>
              <w:top w:val="nil"/>
              <w:left w:val="nil"/>
              <w:bottom w:val="single" w:sz="4" w:space="0" w:color="auto"/>
              <w:right w:val="single" w:sz="4" w:space="0" w:color="auto"/>
            </w:tcBorders>
            <w:shd w:val="clear" w:color="000000" w:fill="FFFFFF"/>
            <w:vAlign w:val="center"/>
          </w:tcPr>
          <w:p w14:paraId="61B97F3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靠边实验桌（配置</w:t>
            </w:r>
            <w:r>
              <w:rPr>
                <w:rFonts w:ascii="宋体" w:hAnsi="宋体" w:cs="宋体"/>
                <w:color w:val="000000"/>
                <w:kern w:val="0"/>
                <w:szCs w:val="21"/>
              </w:rPr>
              <w:t>1台700*515*745双门柜</w:t>
            </w:r>
            <w:r>
              <w:rPr>
                <w:rFonts w:ascii="宋体" w:hAnsi="宋体" w:cs="宋体" w:hint="eastAsia"/>
                <w:color w:val="000000"/>
                <w:kern w:val="0"/>
                <w:szCs w:val="21"/>
              </w:rPr>
              <w:t>，</w:t>
            </w:r>
            <w:r>
              <w:rPr>
                <w:rFonts w:ascii="宋体" w:hAnsi="宋体" w:cs="宋体"/>
                <w:color w:val="000000"/>
                <w:kern w:val="0"/>
                <w:szCs w:val="21"/>
              </w:rPr>
              <w:t>20mm</w:t>
            </w:r>
            <w:r>
              <w:rPr>
                <w:rFonts w:ascii="宋体" w:hAnsi="宋体" w:cs="宋体" w:hint="eastAsia"/>
                <w:color w:val="000000"/>
                <w:kern w:val="0"/>
                <w:szCs w:val="21"/>
              </w:rPr>
              <w:t>陶瓷台面，各柜和抽屉加锁）</w:t>
            </w:r>
          </w:p>
        </w:tc>
        <w:tc>
          <w:tcPr>
            <w:tcW w:w="4536" w:type="dxa"/>
            <w:tcBorders>
              <w:top w:val="nil"/>
              <w:left w:val="nil"/>
              <w:bottom w:val="single" w:sz="4" w:space="0" w:color="auto"/>
              <w:right w:val="single" w:sz="4" w:space="0" w:color="auto"/>
            </w:tcBorders>
            <w:shd w:val="clear" w:color="000000" w:fill="FFFFFF"/>
            <w:vAlign w:val="center"/>
          </w:tcPr>
          <w:p w14:paraId="24514B0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1500*750*850</w:t>
            </w:r>
          </w:p>
        </w:tc>
        <w:tc>
          <w:tcPr>
            <w:tcW w:w="865" w:type="dxa"/>
            <w:tcBorders>
              <w:top w:val="nil"/>
              <w:left w:val="nil"/>
              <w:bottom w:val="single" w:sz="4" w:space="0" w:color="auto"/>
              <w:right w:val="single" w:sz="4" w:space="0" w:color="auto"/>
            </w:tcBorders>
            <w:shd w:val="clear" w:color="000000" w:fill="FFFFFF"/>
            <w:vAlign w:val="center"/>
          </w:tcPr>
          <w:p w14:paraId="5DB8F9C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1C5423A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89</w:t>
            </w:r>
          </w:p>
        </w:tc>
      </w:tr>
      <w:tr w:rsidR="006C3A41" w14:paraId="6EDA2C1F"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5DCB55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c>
          <w:tcPr>
            <w:tcW w:w="2633" w:type="dxa"/>
            <w:tcBorders>
              <w:top w:val="nil"/>
              <w:left w:val="nil"/>
              <w:bottom w:val="single" w:sz="4" w:space="0" w:color="auto"/>
              <w:right w:val="single" w:sz="4" w:space="0" w:color="auto"/>
            </w:tcBorders>
            <w:shd w:val="clear" w:color="000000" w:fill="FFFFFF"/>
            <w:vAlign w:val="center"/>
          </w:tcPr>
          <w:p w14:paraId="2F264CCF"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靠边实验桌（配置</w:t>
            </w:r>
            <w:r>
              <w:rPr>
                <w:rFonts w:ascii="宋体" w:hAnsi="宋体" w:cs="宋体"/>
                <w:color w:val="000000"/>
                <w:kern w:val="0"/>
                <w:szCs w:val="21"/>
              </w:rPr>
              <w:t>1台700*515*745双门柜，1台500*515*745</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抽柜，</w:t>
            </w:r>
            <w:r>
              <w:rPr>
                <w:rFonts w:ascii="宋体" w:hAnsi="宋体" w:cs="宋体"/>
                <w:color w:val="000000"/>
                <w:kern w:val="0"/>
                <w:szCs w:val="21"/>
              </w:rPr>
              <w:t>20mm</w:t>
            </w:r>
            <w:r>
              <w:rPr>
                <w:rFonts w:ascii="宋体" w:hAnsi="宋体" w:cs="宋体" w:hint="eastAsia"/>
                <w:color w:val="000000"/>
                <w:kern w:val="0"/>
                <w:szCs w:val="21"/>
              </w:rPr>
              <w:t>陶瓷台面，各柜和抽屉加锁）</w:t>
            </w:r>
          </w:p>
        </w:tc>
        <w:tc>
          <w:tcPr>
            <w:tcW w:w="4536" w:type="dxa"/>
            <w:tcBorders>
              <w:top w:val="nil"/>
              <w:left w:val="nil"/>
              <w:bottom w:val="single" w:sz="4" w:space="0" w:color="auto"/>
              <w:right w:val="single" w:sz="4" w:space="0" w:color="auto"/>
            </w:tcBorders>
            <w:shd w:val="clear" w:color="000000" w:fill="FFFFFF"/>
            <w:vAlign w:val="center"/>
          </w:tcPr>
          <w:p w14:paraId="6B5D78A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1800*750*850</w:t>
            </w:r>
          </w:p>
        </w:tc>
        <w:tc>
          <w:tcPr>
            <w:tcW w:w="865" w:type="dxa"/>
            <w:tcBorders>
              <w:top w:val="nil"/>
              <w:left w:val="nil"/>
              <w:bottom w:val="single" w:sz="4" w:space="0" w:color="auto"/>
              <w:right w:val="single" w:sz="4" w:space="0" w:color="auto"/>
            </w:tcBorders>
            <w:shd w:val="clear" w:color="000000" w:fill="FFFFFF"/>
            <w:vAlign w:val="center"/>
          </w:tcPr>
          <w:p w14:paraId="7BEA047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5BB94D5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75</w:t>
            </w:r>
          </w:p>
        </w:tc>
      </w:tr>
      <w:tr w:rsidR="006C3A41" w14:paraId="664865DD"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2DB8FB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633" w:type="dxa"/>
            <w:tcBorders>
              <w:top w:val="nil"/>
              <w:left w:val="nil"/>
              <w:bottom w:val="single" w:sz="4" w:space="0" w:color="auto"/>
              <w:right w:val="single" w:sz="4" w:space="0" w:color="auto"/>
            </w:tcBorders>
            <w:shd w:val="clear" w:color="000000" w:fill="FFFFFF"/>
            <w:vAlign w:val="center"/>
          </w:tcPr>
          <w:p w14:paraId="7C24E2B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靠边实验桌（配置</w:t>
            </w:r>
            <w:r>
              <w:rPr>
                <w:rFonts w:ascii="宋体" w:hAnsi="宋体" w:cs="宋体"/>
                <w:color w:val="000000"/>
                <w:kern w:val="0"/>
                <w:szCs w:val="21"/>
              </w:rPr>
              <w:t>1台700*515*745双门柜</w:t>
            </w:r>
            <w:r>
              <w:rPr>
                <w:rFonts w:ascii="宋体" w:hAnsi="宋体" w:cs="宋体" w:hint="eastAsia"/>
                <w:color w:val="000000"/>
                <w:kern w:val="0"/>
                <w:szCs w:val="21"/>
              </w:rPr>
              <w:t>，台面</w:t>
            </w:r>
            <w:r>
              <w:rPr>
                <w:rFonts w:ascii="宋体" w:hAnsi="宋体" w:cs="宋体"/>
                <w:color w:val="000000"/>
                <w:kern w:val="0"/>
                <w:szCs w:val="21"/>
              </w:rPr>
              <w:t>12.7mm</w:t>
            </w:r>
            <w:r>
              <w:rPr>
                <w:rFonts w:ascii="宋体" w:hAnsi="宋体" w:cs="宋体" w:hint="eastAsia"/>
                <w:color w:val="000000"/>
                <w:kern w:val="0"/>
                <w:szCs w:val="21"/>
              </w:rPr>
              <w:t>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2E19E5F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1500*750*850</w:t>
            </w:r>
          </w:p>
        </w:tc>
        <w:tc>
          <w:tcPr>
            <w:tcW w:w="865" w:type="dxa"/>
            <w:tcBorders>
              <w:top w:val="nil"/>
              <w:left w:val="nil"/>
              <w:bottom w:val="single" w:sz="4" w:space="0" w:color="auto"/>
              <w:right w:val="single" w:sz="4" w:space="0" w:color="auto"/>
            </w:tcBorders>
            <w:shd w:val="clear" w:color="000000" w:fill="FFFFFF"/>
            <w:vAlign w:val="center"/>
          </w:tcPr>
          <w:p w14:paraId="3297EEC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09B0FF8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61</w:t>
            </w:r>
          </w:p>
        </w:tc>
      </w:tr>
      <w:tr w:rsidR="006C3A41" w14:paraId="1D96CA2A"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0278BE7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shd w:val="clear" w:color="000000" w:fill="FFFFFF"/>
            <w:vAlign w:val="center"/>
          </w:tcPr>
          <w:p w14:paraId="6D303D7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靠边实验桌（配置</w:t>
            </w:r>
            <w:r>
              <w:rPr>
                <w:rFonts w:ascii="宋体" w:hAnsi="宋体" w:cs="宋体"/>
                <w:color w:val="000000"/>
                <w:kern w:val="0"/>
                <w:szCs w:val="21"/>
              </w:rPr>
              <w:t>1台700*515*745双门柜，1台500*515*745</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抽柜，台面</w:t>
            </w:r>
            <w:r>
              <w:rPr>
                <w:rFonts w:ascii="宋体" w:hAnsi="宋体" w:cs="宋体"/>
                <w:color w:val="000000"/>
                <w:kern w:val="0"/>
                <w:szCs w:val="21"/>
              </w:rPr>
              <w:t>12.7mm</w:t>
            </w:r>
            <w:r>
              <w:rPr>
                <w:rFonts w:ascii="宋体" w:hAnsi="宋体" w:cs="宋体" w:hint="eastAsia"/>
                <w:color w:val="000000"/>
                <w:kern w:val="0"/>
                <w:szCs w:val="21"/>
              </w:rPr>
              <w:t>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6EB1D9D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1800*750*850</w:t>
            </w:r>
          </w:p>
        </w:tc>
        <w:tc>
          <w:tcPr>
            <w:tcW w:w="865" w:type="dxa"/>
            <w:tcBorders>
              <w:top w:val="nil"/>
              <w:left w:val="nil"/>
              <w:bottom w:val="single" w:sz="4" w:space="0" w:color="auto"/>
              <w:right w:val="single" w:sz="4" w:space="0" w:color="auto"/>
            </w:tcBorders>
            <w:shd w:val="clear" w:color="000000" w:fill="FFFFFF"/>
            <w:vAlign w:val="center"/>
          </w:tcPr>
          <w:p w14:paraId="37FEEA1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49675E3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55</w:t>
            </w:r>
          </w:p>
        </w:tc>
      </w:tr>
      <w:tr w:rsidR="006C3A41" w14:paraId="1AA5930E"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3CD660B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633" w:type="dxa"/>
            <w:tcBorders>
              <w:top w:val="nil"/>
              <w:left w:val="nil"/>
              <w:bottom w:val="single" w:sz="4" w:space="0" w:color="auto"/>
              <w:right w:val="single" w:sz="4" w:space="0" w:color="auto"/>
            </w:tcBorders>
            <w:shd w:val="clear" w:color="000000" w:fill="FFFFFF"/>
            <w:vAlign w:val="center"/>
          </w:tcPr>
          <w:p w14:paraId="0749DDF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靠边实验桌（配置</w:t>
            </w:r>
            <w:r>
              <w:rPr>
                <w:rFonts w:ascii="宋体" w:hAnsi="宋体" w:cs="宋体"/>
                <w:color w:val="000000"/>
                <w:kern w:val="0"/>
                <w:szCs w:val="21"/>
              </w:rPr>
              <w:t>1台700*515*745双门柜，1台500*515*745</w:t>
            </w:r>
            <w:proofErr w:type="gramStart"/>
            <w:r>
              <w:rPr>
                <w:rFonts w:ascii="宋体" w:hAnsi="宋体" w:cs="宋体" w:hint="eastAsia"/>
                <w:color w:val="000000"/>
                <w:kern w:val="0"/>
                <w:szCs w:val="21"/>
              </w:rPr>
              <w:t>三抽柜</w:t>
            </w:r>
            <w:r>
              <w:rPr>
                <w:rFonts w:ascii="宋体" w:hAnsi="宋体" w:cs="宋体"/>
                <w:color w:val="000000"/>
                <w:kern w:val="0"/>
                <w:szCs w:val="21"/>
              </w:rPr>
              <w:t>,</w:t>
            </w:r>
            <w:proofErr w:type="gramEnd"/>
            <w:r>
              <w:rPr>
                <w:rFonts w:ascii="宋体" w:hAnsi="宋体" w:cs="宋体"/>
                <w:color w:val="000000"/>
                <w:kern w:val="0"/>
                <w:szCs w:val="21"/>
              </w:rPr>
              <w:t>1台500*515*745单门柜</w:t>
            </w:r>
            <w:r>
              <w:rPr>
                <w:rFonts w:ascii="宋体" w:hAnsi="宋体" w:cs="宋体" w:hint="eastAsia"/>
                <w:color w:val="000000"/>
                <w:kern w:val="0"/>
                <w:szCs w:val="21"/>
              </w:rPr>
              <w:t>，台面</w:t>
            </w:r>
            <w:r>
              <w:rPr>
                <w:rFonts w:ascii="宋体" w:hAnsi="宋体" w:cs="宋体"/>
                <w:color w:val="000000"/>
                <w:kern w:val="0"/>
                <w:szCs w:val="21"/>
              </w:rPr>
              <w:t>12.7mm</w:t>
            </w:r>
            <w:r>
              <w:rPr>
                <w:rFonts w:ascii="宋体" w:hAnsi="宋体" w:cs="宋体" w:hint="eastAsia"/>
                <w:color w:val="000000"/>
                <w:kern w:val="0"/>
                <w:szCs w:val="21"/>
              </w:rPr>
              <w:t>理化板边缘下加厚，各柜和抽屉加锁）</w:t>
            </w:r>
          </w:p>
        </w:tc>
        <w:tc>
          <w:tcPr>
            <w:tcW w:w="4536" w:type="dxa"/>
            <w:tcBorders>
              <w:top w:val="nil"/>
              <w:left w:val="nil"/>
              <w:bottom w:val="single" w:sz="4" w:space="0" w:color="auto"/>
              <w:right w:val="single" w:sz="4" w:space="0" w:color="auto"/>
            </w:tcBorders>
            <w:shd w:val="clear" w:color="000000" w:fill="FFFFFF"/>
            <w:vAlign w:val="center"/>
          </w:tcPr>
          <w:p w14:paraId="37D54C7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2400*750*850</w:t>
            </w:r>
          </w:p>
        </w:tc>
        <w:tc>
          <w:tcPr>
            <w:tcW w:w="865" w:type="dxa"/>
            <w:tcBorders>
              <w:top w:val="nil"/>
              <w:left w:val="nil"/>
              <w:bottom w:val="single" w:sz="4" w:space="0" w:color="auto"/>
              <w:right w:val="single" w:sz="4" w:space="0" w:color="auto"/>
            </w:tcBorders>
            <w:shd w:val="clear" w:color="000000" w:fill="FFFFFF"/>
            <w:vAlign w:val="center"/>
          </w:tcPr>
          <w:p w14:paraId="0CE3FF4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shd w:val="clear" w:color="000000" w:fill="FFFFFF"/>
            <w:vAlign w:val="center"/>
          </w:tcPr>
          <w:p w14:paraId="21C4EC2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25</w:t>
            </w:r>
          </w:p>
        </w:tc>
      </w:tr>
      <w:tr w:rsidR="006C3A41" w14:paraId="669A4C48"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D073A9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2633" w:type="dxa"/>
            <w:tcBorders>
              <w:top w:val="nil"/>
              <w:left w:val="nil"/>
              <w:bottom w:val="single" w:sz="4" w:space="0" w:color="auto"/>
              <w:right w:val="single" w:sz="4" w:space="0" w:color="auto"/>
            </w:tcBorders>
            <w:vAlign w:val="center"/>
          </w:tcPr>
          <w:p w14:paraId="796020D3"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边桌双层</w:t>
            </w:r>
            <w:proofErr w:type="gramEnd"/>
            <w:r>
              <w:rPr>
                <w:rFonts w:ascii="宋体" w:hAnsi="宋体" w:cs="宋体" w:hint="eastAsia"/>
                <w:color w:val="000000"/>
                <w:kern w:val="0"/>
                <w:szCs w:val="21"/>
              </w:rPr>
              <w:t>试剂架（碳纤维棒护栏）</w:t>
            </w:r>
            <w:r>
              <w:rPr>
                <w:rFonts w:ascii="宋体" w:hAnsi="宋体" w:cs="宋体"/>
                <w:color w:val="000000"/>
                <w:kern w:val="0"/>
                <w:szCs w:val="21"/>
              </w:rPr>
              <w:t>+吊柜</w:t>
            </w:r>
            <w:r>
              <w:rPr>
                <w:rFonts w:ascii="宋体" w:hAnsi="宋体" w:cs="宋体" w:hint="eastAsia"/>
                <w:color w:val="000000"/>
                <w:kern w:val="0"/>
                <w:szCs w:val="21"/>
              </w:rPr>
              <w:t>（</w:t>
            </w:r>
            <w:r>
              <w:rPr>
                <w:rFonts w:ascii="宋体" w:hAnsi="宋体" w:cs="宋体"/>
                <w:color w:val="000000"/>
                <w:kern w:val="0"/>
                <w:szCs w:val="21"/>
              </w:rPr>
              <w:t>750/900*405*600）</w:t>
            </w:r>
          </w:p>
        </w:tc>
        <w:tc>
          <w:tcPr>
            <w:tcW w:w="4536" w:type="dxa"/>
            <w:tcBorders>
              <w:top w:val="nil"/>
              <w:left w:val="nil"/>
              <w:bottom w:val="single" w:sz="4" w:space="0" w:color="auto"/>
              <w:right w:val="single" w:sz="4" w:space="0" w:color="auto"/>
            </w:tcBorders>
            <w:vAlign w:val="center"/>
          </w:tcPr>
          <w:p w14:paraId="77D83AA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L*320/405*2400</w:t>
            </w:r>
          </w:p>
        </w:tc>
        <w:tc>
          <w:tcPr>
            <w:tcW w:w="865" w:type="dxa"/>
            <w:tcBorders>
              <w:top w:val="nil"/>
              <w:left w:val="nil"/>
              <w:bottom w:val="single" w:sz="4" w:space="0" w:color="auto"/>
              <w:right w:val="single" w:sz="4" w:space="0" w:color="auto"/>
            </w:tcBorders>
            <w:vAlign w:val="center"/>
          </w:tcPr>
          <w:p w14:paraId="3D4F308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22064BE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141</w:t>
            </w:r>
          </w:p>
        </w:tc>
      </w:tr>
      <w:tr w:rsidR="006C3A41" w14:paraId="3E07E5B5"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86D59E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2</w:t>
            </w:r>
          </w:p>
        </w:tc>
        <w:tc>
          <w:tcPr>
            <w:tcW w:w="2633" w:type="dxa"/>
            <w:tcBorders>
              <w:top w:val="nil"/>
              <w:left w:val="nil"/>
              <w:bottom w:val="single" w:sz="4" w:space="0" w:color="auto"/>
              <w:right w:val="single" w:sz="4" w:space="0" w:color="auto"/>
            </w:tcBorders>
            <w:shd w:val="clear" w:color="000000" w:fill="FFFFFF"/>
            <w:vAlign w:val="center"/>
          </w:tcPr>
          <w:p w14:paraId="261F7E9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水槽</w:t>
            </w:r>
          </w:p>
        </w:tc>
        <w:tc>
          <w:tcPr>
            <w:tcW w:w="4536" w:type="dxa"/>
            <w:tcBorders>
              <w:top w:val="nil"/>
              <w:left w:val="nil"/>
              <w:bottom w:val="single" w:sz="4" w:space="0" w:color="auto"/>
              <w:right w:val="single" w:sz="4" w:space="0" w:color="auto"/>
            </w:tcBorders>
            <w:shd w:val="clear" w:color="000000" w:fill="FFFFFF"/>
            <w:vAlign w:val="center"/>
          </w:tcPr>
          <w:p w14:paraId="21472D4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500*400*300</w:t>
            </w:r>
          </w:p>
        </w:tc>
        <w:tc>
          <w:tcPr>
            <w:tcW w:w="865" w:type="dxa"/>
            <w:tcBorders>
              <w:top w:val="nil"/>
              <w:left w:val="nil"/>
              <w:bottom w:val="single" w:sz="4" w:space="0" w:color="auto"/>
              <w:right w:val="single" w:sz="4" w:space="0" w:color="auto"/>
            </w:tcBorders>
            <w:shd w:val="clear" w:color="000000" w:fill="FFFFFF"/>
            <w:vAlign w:val="center"/>
          </w:tcPr>
          <w:p w14:paraId="42A019BD"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shd w:val="clear" w:color="000000" w:fill="FFFFFF"/>
            <w:vAlign w:val="center"/>
          </w:tcPr>
          <w:p w14:paraId="13083C8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29</w:t>
            </w:r>
          </w:p>
        </w:tc>
      </w:tr>
      <w:tr w:rsidR="006C3A41" w14:paraId="5BC977FB"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0042D9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3</w:t>
            </w:r>
          </w:p>
        </w:tc>
        <w:tc>
          <w:tcPr>
            <w:tcW w:w="2633" w:type="dxa"/>
            <w:tcBorders>
              <w:top w:val="nil"/>
              <w:left w:val="nil"/>
              <w:bottom w:val="single" w:sz="4" w:space="0" w:color="auto"/>
              <w:right w:val="single" w:sz="4" w:space="0" w:color="auto"/>
            </w:tcBorders>
            <w:shd w:val="clear" w:color="000000" w:fill="FFFFFF"/>
            <w:vAlign w:val="center"/>
          </w:tcPr>
          <w:p w14:paraId="4B55D5B8" w14:textId="77777777" w:rsidR="006C3A41" w:rsidRDefault="006C3A41" w:rsidP="0021531A">
            <w:pPr>
              <w:widowControl/>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水槽</w:t>
            </w:r>
          </w:p>
        </w:tc>
        <w:tc>
          <w:tcPr>
            <w:tcW w:w="4536" w:type="dxa"/>
            <w:tcBorders>
              <w:top w:val="nil"/>
              <w:left w:val="nil"/>
              <w:bottom w:val="single" w:sz="4" w:space="0" w:color="auto"/>
              <w:right w:val="single" w:sz="4" w:space="0" w:color="auto"/>
            </w:tcBorders>
            <w:shd w:val="clear" w:color="000000" w:fill="FFFFFF"/>
            <w:vAlign w:val="center"/>
          </w:tcPr>
          <w:p w14:paraId="36F4C1D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800*400*300</w:t>
            </w:r>
          </w:p>
        </w:tc>
        <w:tc>
          <w:tcPr>
            <w:tcW w:w="865" w:type="dxa"/>
            <w:tcBorders>
              <w:top w:val="nil"/>
              <w:left w:val="nil"/>
              <w:bottom w:val="single" w:sz="4" w:space="0" w:color="auto"/>
              <w:right w:val="single" w:sz="4" w:space="0" w:color="auto"/>
            </w:tcBorders>
            <w:shd w:val="clear" w:color="000000" w:fill="FFFFFF"/>
            <w:vAlign w:val="center"/>
          </w:tcPr>
          <w:p w14:paraId="66BD58AD"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shd w:val="clear" w:color="000000" w:fill="FFFFFF"/>
            <w:vAlign w:val="center"/>
          </w:tcPr>
          <w:p w14:paraId="08FFE38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45</w:t>
            </w:r>
          </w:p>
        </w:tc>
      </w:tr>
      <w:tr w:rsidR="006C3A41" w14:paraId="4CE37816"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B0CB74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11DF98C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三口龙头</w:t>
            </w:r>
          </w:p>
        </w:tc>
        <w:tc>
          <w:tcPr>
            <w:tcW w:w="4536" w:type="dxa"/>
            <w:tcBorders>
              <w:top w:val="nil"/>
              <w:left w:val="nil"/>
              <w:bottom w:val="single" w:sz="4" w:space="0" w:color="auto"/>
              <w:right w:val="single" w:sz="4" w:space="0" w:color="auto"/>
            </w:tcBorders>
            <w:vAlign w:val="center"/>
          </w:tcPr>
          <w:p w14:paraId="49F5B5E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铜质三口化验龙头，双口</w:t>
            </w:r>
            <w:proofErr w:type="gramStart"/>
            <w:r>
              <w:rPr>
                <w:rFonts w:ascii="宋体" w:hAnsi="宋体" w:cs="宋体" w:hint="eastAsia"/>
                <w:color w:val="000000"/>
                <w:kern w:val="0"/>
                <w:szCs w:val="21"/>
              </w:rPr>
              <w:t>洗眼器</w:t>
            </w:r>
            <w:proofErr w:type="gramEnd"/>
          </w:p>
        </w:tc>
        <w:tc>
          <w:tcPr>
            <w:tcW w:w="865" w:type="dxa"/>
            <w:tcBorders>
              <w:top w:val="nil"/>
              <w:left w:val="nil"/>
              <w:bottom w:val="single" w:sz="4" w:space="0" w:color="auto"/>
              <w:right w:val="single" w:sz="4" w:space="0" w:color="auto"/>
            </w:tcBorders>
            <w:vAlign w:val="center"/>
          </w:tcPr>
          <w:p w14:paraId="725153E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350CF36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74</w:t>
            </w:r>
          </w:p>
        </w:tc>
      </w:tr>
      <w:tr w:rsidR="006C3A41" w14:paraId="5A3D1C95"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D82B58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2633" w:type="dxa"/>
            <w:tcBorders>
              <w:top w:val="nil"/>
              <w:left w:val="nil"/>
              <w:bottom w:val="single" w:sz="4" w:space="0" w:color="auto"/>
              <w:right w:val="single" w:sz="4" w:space="0" w:color="auto"/>
            </w:tcBorders>
            <w:vAlign w:val="center"/>
          </w:tcPr>
          <w:p w14:paraId="2A7A5468"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桌上型</w:t>
            </w:r>
            <w:proofErr w:type="gramStart"/>
            <w:r>
              <w:rPr>
                <w:rFonts w:ascii="宋体" w:hAnsi="宋体" w:cs="宋体" w:hint="eastAsia"/>
                <w:color w:val="000000"/>
                <w:kern w:val="0"/>
                <w:szCs w:val="21"/>
              </w:rPr>
              <w:t>洗眼器</w:t>
            </w:r>
            <w:proofErr w:type="gramEnd"/>
          </w:p>
        </w:tc>
        <w:tc>
          <w:tcPr>
            <w:tcW w:w="4536" w:type="dxa"/>
            <w:tcBorders>
              <w:top w:val="nil"/>
              <w:left w:val="nil"/>
              <w:bottom w:val="single" w:sz="4" w:space="0" w:color="auto"/>
              <w:right w:val="single" w:sz="4" w:space="0" w:color="auto"/>
            </w:tcBorders>
            <w:vAlign w:val="center"/>
          </w:tcPr>
          <w:p w14:paraId="3204F040" w14:textId="77777777" w:rsidR="006C3A41" w:rsidRDefault="006C3A41" w:rsidP="0021531A">
            <w:pPr>
              <w:widowControl/>
              <w:jc w:val="left"/>
              <w:rPr>
                <w:rFonts w:ascii="宋体" w:hAnsi="宋体" w:cs="宋体"/>
                <w:bCs/>
                <w:color w:val="000000"/>
                <w:kern w:val="0"/>
                <w:sz w:val="20"/>
              </w:rPr>
            </w:pPr>
            <w:r>
              <w:rPr>
                <w:rFonts w:ascii="宋体" w:hAnsi="宋体" w:cs="宋体" w:hint="eastAsia"/>
                <w:color w:val="000000"/>
                <w:kern w:val="0"/>
                <w:szCs w:val="21"/>
              </w:rPr>
              <w:t>双口</w:t>
            </w:r>
            <w:proofErr w:type="gramStart"/>
            <w:r>
              <w:rPr>
                <w:rFonts w:ascii="宋体" w:hAnsi="宋体" w:cs="宋体" w:hint="eastAsia"/>
                <w:color w:val="000000"/>
                <w:kern w:val="0"/>
                <w:szCs w:val="21"/>
              </w:rPr>
              <w:t>洗眼器</w:t>
            </w:r>
            <w:proofErr w:type="gramEnd"/>
          </w:p>
        </w:tc>
        <w:tc>
          <w:tcPr>
            <w:tcW w:w="865" w:type="dxa"/>
            <w:tcBorders>
              <w:top w:val="nil"/>
              <w:left w:val="nil"/>
              <w:bottom w:val="single" w:sz="4" w:space="0" w:color="auto"/>
              <w:right w:val="single" w:sz="4" w:space="0" w:color="auto"/>
            </w:tcBorders>
            <w:vAlign w:val="center"/>
          </w:tcPr>
          <w:p w14:paraId="02819242"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3FD49AA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84</w:t>
            </w:r>
          </w:p>
        </w:tc>
      </w:tr>
      <w:tr w:rsidR="006C3A41" w14:paraId="2649BBF1"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57E67E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2633" w:type="dxa"/>
            <w:tcBorders>
              <w:top w:val="nil"/>
              <w:left w:val="nil"/>
              <w:bottom w:val="single" w:sz="4" w:space="0" w:color="auto"/>
              <w:right w:val="single" w:sz="4" w:space="0" w:color="auto"/>
            </w:tcBorders>
            <w:vAlign w:val="center"/>
          </w:tcPr>
          <w:p w14:paraId="0D64F8B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不锈钢净水龙头（含纯水仪）</w:t>
            </w:r>
          </w:p>
        </w:tc>
        <w:tc>
          <w:tcPr>
            <w:tcW w:w="4536" w:type="dxa"/>
            <w:tcBorders>
              <w:top w:val="nil"/>
              <w:left w:val="nil"/>
              <w:bottom w:val="single" w:sz="4" w:space="0" w:color="auto"/>
              <w:right w:val="single" w:sz="4" w:space="0" w:color="auto"/>
            </w:tcBorders>
            <w:vAlign w:val="center"/>
          </w:tcPr>
          <w:p w14:paraId="75A63841" w14:textId="77777777" w:rsidR="006C3A41" w:rsidRDefault="006C3A41" w:rsidP="0021531A">
            <w:pPr>
              <w:widowControl/>
              <w:jc w:val="left"/>
              <w:rPr>
                <w:rFonts w:ascii="宋体" w:hAnsi="宋体" w:cs="宋体"/>
                <w:color w:val="000000"/>
                <w:kern w:val="0"/>
                <w:szCs w:val="21"/>
              </w:rPr>
            </w:pPr>
            <w:r>
              <w:rPr>
                <w:rFonts w:ascii="宋体" w:hAnsi="宋体" w:cs="宋体" w:hint="eastAsia"/>
                <w:bCs/>
                <w:color w:val="000000"/>
                <w:kern w:val="0"/>
                <w:sz w:val="20"/>
              </w:rPr>
              <w:t>注；包含（配套反渗透纯水仪十台，每台容量二十升）</w:t>
            </w:r>
          </w:p>
        </w:tc>
        <w:tc>
          <w:tcPr>
            <w:tcW w:w="865" w:type="dxa"/>
            <w:tcBorders>
              <w:top w:val="nil"/>
              <w:left w:val="nil"/>
              <w:bottom w:val="single" w:sz="4" w:space="0" w:color="auto"/>
              <w:right w:val="single" w:sz="4" w:space="0" w:color="auto"/>
            </w:tcBorders>
            <w:vAlign w:val="center"/>
          </w:tcPr>
          <w:p w14:paraId="04C9032A"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E8B04F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r>
      <w:tr w:rsidR="006C3A41" w14:paraId="635C6ACB"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5BBC1F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1</w:t>
            </w:r>
            <w:r>
              <w:rPr>
                <w:rFonts w:ascii="宋体" w:hAnsi="宋体" w:cs="宋体" w:hint="eastAsia"/>
                <w:color w:val="000000"/>
                <w:kern w:val="0"/>
                <w:szCs w:val="21"/>
              </w:rPr>
              <w:t>7</w:t>
            </w:r>
          </w:p>
        </w:tc>
        <w:tc>
          <w:tcPr>
            <w:tcW w:w="2633" w:type="dxa"/>
            <w:tcBorders>
              <w:top w:val="nil"/>
              <w:left w:val="nil"/>
              <w:bottom w:val="single" w:sz="4" w:space="0" w:color="auto"/>
              <w:right w:val="single" w:sz="4" w:space="0" w:color="auto"/>
            </w:tcBorders>
            <w:vAlign w:val="center"/>
          </w:tcPr>
          <w:p w14:paraId="3F0D5AD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不锈钢滴水架</w:t>
            </w:r>
          </w:p>
        </w:tc>
        <w:tc>
          <w:tcPr>
            <w:tcW w:w="4536" w:type="dxa"/>
            <w:tcBorders>
              <w:top w:val="nil"/>
              <w:left w:val="nil"/>
              <w:bottom w:val="single" w:sz="4" w:space="0" w:color="auto"/>
              <w:right w:val="single" w:sz="4" w:space="0" w:color="auto"/>
            </w:tcBorders>
            <w:vAlign w:val="center"/>
          </w:tcPr>
          <w:p w14:paraId="7E633E8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520*700*55</w:t>
            </w:r>
          </w:p>
        </w:tc>
        <w:tc>
          <w:tcPr>
            <w:tcW w:w="865" w:type="dxa"/>
            <w:tcBorders>
              <w:top w:val="nil"/>
              <w:left w:val="nil"/>
              <w:bottom w:val="single" w:sz="4" w:space="0" w:color="auto"/>
              <w:right w:val="single" w:sz="4" w:space="0" w:color="auto"/>
            </w:tcBorders>
            <w:vAlign w:val="center"/>
          </w:tcPr>
          <w:p w14:paraId="40629902"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194C52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81</w:t>
            </w:r>
          </w:p>
        </w:tc>
      </w:tr>
      <w:tr w:rsidR="006C3A41" w14:paraId="0A5BC576"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B79D0B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8</w:t>
            </w:r>
          </w:p>
        </w:tc>
        <w:tc>
          <w:tcPr>
            <w:tcW w:w="2633" w:type="dxa"/>
            <w:tcBorders>
              <w:top w:val="nil"/>
              <w:left w:val="nil"/>
              <w:bottom w:val="single" w:sz="4" w:space="0" w:color="auto"/>
              <w:right w:val="single" w:sz="4" w:space="0" w:color="auto"/>
            </w:tcBorders>
            <w:vAlign w:val="center"/>
          </w:tcPr>
          <w:p w14:paraId="3B49476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立式线槽</w:t>
            </w:r>
          </w:p>
        </w:tc>
        <w:tc>
          <w:tcPr>
            <w:tcW w:w="4536" w:type="dxa"/>
            <w:tcBorders>
              <w:top w:val="nil"/>
              <w:left w:val="nil"/>
              <w:bottom w:val="single" w:sz="4" w:space="0" w:color="auto"/>
              <w:right w:val="single" w:sz="4" w:space="0" w:color="auto"/>
            </w:tcBorders>
            <w:vAlign w:val="center"/>
          </w:tcPr>
          <w:p w14:paraId="0544765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98*60*250</w:t>
            </w:r>
          </w:p>
        </w:tc>
        <w:tc>
          <w:tcPr>
            <w:tcW w:w="865" w:type="dxa"/>
            <w:tcBorders>
              <w:top w:val="nil"/>
              <w:left w:val="nil"/>
              <w:bottom w:val="single" w:sz="4" w:space="0" w:color="auto"/>
              <w:right w:val="single" w:sz="4" w:space="0" w:color="auto"/>
            </w:tcBorders>
            <w:vAlign w:val="center"/>
          </w:tcPr>
          <w:p w14:paraId="2E7B8A45"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54743D2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510</w:t>
            </w:r>
          </w:p>
        </w:tc>
      </w:tr>
      <w:tr w:rsidR="006C3A41" w14:paraId="47ED0EE2"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DB2F8B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vAlign w:val="center"/>
          </w:tcPr>
          <w:p w14:paraId="55FD3F5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三角线槽</w:t>
            </w:r>
          </w:p>
        </w:tc>
        <w:tc>
          <w:tcPr>
            <w:tcW w:w="4536" w:type="dxa"/>
            <w:tcBorders>
              <w:top w:val="nil"/>
              <w:left w:val="nil"/>
              <w:bottom w:val="single" w:sz="4" w:space="0" w:color="auto"/>
              <w:right w:val="single" w:sz="4" w:space="0" w:color="auto"/>
            </w:tcBorders>
            <w:vAlign w:val="center"/>
          </w:tcPr>
          <w:p w14:paraId="6F735D3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210*100*100</w:t>
            </w:r>
          </w:p>
        </w:tc>
        <w:tc>
          <w:tcPr>
            <w:tcW w:w="865" w:type="dxa"/>
            <w:tcBorders>
              <w:top w:val="nil"/>
              <w:left w:val="nil"/>
              <w:bottom w:val="single" w:sz="4" w:space="0" w:color="auto"/>
              <w:right w:val="single" w:sz="4" w:space="0" w:color="auto"/>
            </w:tcBorders>
            <w:vAlign w:val="center"/>
          </w:tcPr>
          <w:p w14:paraId="37CD0AA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501EC80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357</w:t>
            </w:r>
          </w:p>
        </w:tc>
      </w:tr>
      <w:tr w:rsidR="006C3A41" w14:paraId="0289D8B7"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C60D97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2633" w:type="dxa"/>
            <w:tcBorders>
              <w:top w:val="nil"/>
              <w:left w:val="nil"/>
              <w:bottom w:val="single" w:sz="4" w:space="0" w:color="auto"/>
              <w:right w:val="single" w:sz="4" w:space="0" w:color="auto"/>
            </w:tcBorders>
            <w:vAlign w:val="center"/>
          </w:tcPr>
          <w:p w14:paraId="5A84144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五孔多功能插座</w:t>
            </w:r>
          </w:p>
        </w:tc>
        <w:tc>
          <w:tcPr>
            <w:tcW w:w="4536" w:type="dxa"/>
            <w:tcBorders>
              <w:top w:val="nil"/>
              <w:left w:val="nil"/>
              <w:bottom w:val="single" w:sz="4" w:space="0" w:color="auto"/>
              <w:right w:val="single" w:sz="4" w:space="0" w:color="auto"/>
            </w:tcBorders>
            <w:vAlign w:val="center"/>
          </w:tcPr>
          <w:p w14:paraId="180BDF4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220V 10A</w:t>
            </w:r>
          </w:p>
        </w:tc>
        <w:tc>
          <w:tcPr>
            <w:tcW w:w="865" w:type="dxa"/>
            <w:tcBorders>
              <w:top w:val="nil"/>
              <w:left w:val="nil"/>
              <w:bottom w:val="single" w:sz="4" w:space="0" w:color="auto"/>
              <w:right w:val="single" w:sz="4" w:space="0" w:color="auto"/>
            </w:tcBorders>
            <w:vAlign w:val="center"/>
          </w:tcPr>
          <w:p w14:paraId="1A80C88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5999F64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1734</w:t>
            </w:r>
          </w:p>
        </w:tc>
      </w:tr>
      <w:tr w:rsidR="006C3A41" w14:paraId="588E537E"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D4B8C9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2633" w:type="dxa"/>
            <w:tcBorders>
              <w:top w:val="nil"/>
              <w:left w:val="nil"/>
              <w:bottom w:val="single" w:sz="4" w:space="0" w:color="auto"/>
              <w:right w:val="single" w:sz="4" w:space="0" w:color="auto"/>
            </w:tcBorders>
            <w:vAlign w:val="center"/>
          </w:tcPr>
          <w:p w14:paraId="565C775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生物安全柜</w:t>
            </w:r>
          </w:p>
        </w:tc>
        <w:tc>
          <w:tcPr>
            <w:tcW w:w="4536" w:type="dxa"/>
            <w:tcBorders>
              <w:top w:val="nil"/>
              <w:left w:val="nil"/>
              <w:bottom w:val="nil"/>
              <w:right w:val="nil"/>
            </w:tcBorders>
            <w:noWrap/>
            <w:vAlign w:val="center"/>
          </w:tcPr>
          <w:p w14:paraId="345AF4E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1480*790*2210</w:t>
            </w:r>
          </w:p>
        </w:tc>
        <w:tc>
          <w:tcPr>
            <w:tcW w:w="865" w:type="dxa"/>
            <w:tcBorders>
              <w:top w:val="nil"/>
              <w:left w:val="single" w:sz="4" w:space="0" w:color="auto"/>
              <w:bottom w:val="single" w:sz="4" w:space="0" w:color="auto"/>
              <w:right w:val="single" w:sz="4" w:space="0" w:color="auto"/>
            </w:tcBorders>
            <w:vAlign w:val="center"/>
          </w:tcPr>
          <w:p w14:paraId="207354B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038676F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456D62F6"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725F55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2</w:t>
            </w:r>
          </w:p>
        </w:tc>
        <w:tc>
          <w:tcPr>
            <w:tcW w:w="2633" w:type="dxa"/>
            <w:tcBorders>
              <w:top w:val="nil"/>
              <w:left w:val="nil"/>
              <w:bottom w:val="single" w:sz="4" w:space="0" w:color="auto"/>
              <w:right w:val="single" w:sz="4" w:space="0" w:color="auto"/>
            </w:tcBorders>
            <w:vAlign w:val="center"/>
          </w:tcPr>
          <w:p w14:paraId="3642126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钢瓶柜（带锁）</w:t>
            </w:r>
          </w:p>
        </w:tc>
        <w:tc>
          <w:tcPr>
            <w:tcW w:w="4536" w:type="dxa"/>
            <w:tcBorders>
              <w:top w:val="single" w:sz="4" w:space="0" w:color="auto"/>
              <w:left w:val="nil"/>
              <w:bottom w:val="single" w:sz="4" w:space="0" w:color="auto"/>
              <w:right w:val="single" w:sz="4" w:space="0" w:color="auto"/>
            </w:tcBorders>
            <w:vAlign w:val="bottom"/>
          </w:tcPr>
          <w:p w14:paraId="1FC7CBD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750*515*2000</w:t>
            </w:r>
          </w:p>
        </w:tc>
        <w:tc>
          <w:tcPr>
            <w:tcW w:w="865" w:type="dxa"/>
            <w:tcBorders>
              <w:top w:val="nil"/>
              <w:left w:val="nil"/>
              <w:bottom w:val="single" w:sz="4" w:space="0" w:color="auto"/>
              <w:right w:val="single" w:sz="4" w:space="0" w:color="auto"/>
            </w:tcBorders>
            <w:vAlign w:val="center"/>
          </w:tcPr>
          <w:p w14:paraId="4EE2A35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bottom"/>
          </w:tcPr>
          <w:p w14:paraId="67A1CE1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r>
      <w:tr w:rsidR="006C3A41" w14:paraId="2926545C"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107A603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3</w:t>
            </w:r>
          </w:p>
        </w:tc>
        <w:tc>
          <w:tcPr>
            <w:tcW w:w="2633" w:type="dxa"/>
            <w:tcBorders>
              <w:top w:val="nil"/>
              <w:left w:val="nil"/>
              <w:bottom w:val="single" w:sz="4" w:space="0" w:color="auto"/>
              <w:right w:val="single" w:sz="4" w:space="0" w:color="auto"/>
            </w:tcBorders>
            <w:vAlign w:val="center"/>
          </w:tcPr>
          <w:p w14:paraId="41C9161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器皿柜（带锁）</w:t>
            </w:r>
          </w:p>
        </w:tc>
        <w:tc>
          <w:tcPr>
            <w:tcW w:w="4536" w:type="dxa"/>
            <w:tcBorders>
              <w:top w:val="nil"/>
              <w:left w:val="nil"/>
              <w:bottom w:val="single" w:sz="4" w:space="0" w:color="auto"/>
              <w:right w:val="single" w:sz="4" w:space="0" w:color="auto"/>
            </w:tcBorders>
            <w:vAlign w:val="center"/>
          </w:tcPr>
          <w:p w14:paraId="5A602A9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680*600*1780</w:t>
            </w:r>
          </w:p>
        </w:tc>
        <w:tc>
          <w:tcPr>
            <w:tcW w:w="865" w:type="dxa"/>
            <w:tcBorders>
              <w:top w:val="nil"/>
              <w:left w:val="nil"/>
              <w:bottom w:val="single" w:sz="4" w:space="0" w:color="auto"/>
              <w:right w:val="single" w:sz="4" w:space="0" w:color="auto"/>
            </w:tcBorders>
            <w:vAlign w:val="center"/>
          </w:tcPr>
          <w:p w14:paraId="364FE23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31A52F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57</w:t>
            </w:r>
          </w:p>
        </w:tc>
      </w:tr>
      <w:tr w:rsidR="006C3A41" w14:paraId="720FB676"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3E7F255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2EC74A6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药品柜</w:t>
            </w:r>
            <w:r>
              <w:rPr>
                <w:rFonts w:ascii="宋体" w:hAnsi="宋体" w:cs="宋体"/>
                <w:color w:val="000000"/>
                <w:kern w:val="0"/>
                <w:szCs w:val="21"/>
              </w:rPr>
              <w:t>(</w:t>
            </w:r>
            <w:r>
              <w:rPr>
                <w:rFonts w:ascii="宋体" w:hAnsi="宋体" w:cs="宋体" w:hint="eastAsia"/>
                <w:color w:val="000000"/>
                <w:kern w:val="0"/>
                <w:szCs w:val="21"/>
              </w:rPr>
              <w:t>包含</w:t>
            </w:r>
            <w:r>
              <w:rPr>
                <w:rFonts w:ascii="宋体" w:hAnsi="宋体" w:cs="宋体"/>
                <w:color w:val="000000"/>
                <w:kern w:val="0"/>
                <w:szCs w:val="21"/>
              </w:rPr>
              <w:t>pp</w:t>
            </w:r>
            <w:r>
              <w:rPr>
                <w:rFonts w:ascii="宋体" w:hAnsi="宋体" w:cs="宋体" w:hint="eastAsia"/>
                <w:color w:val="000000"/>
                <w:kern w:val="0"/>
                <w:szCs w:val="21"/>
              </w:rPr>
              <w:t>试剂柜和抽气试剂柜</w:t>
            </w:r>
            <w:r>
              <w:rPr>
                <w:rFonts w:ascii="宋体" w:hAnsi="宋体" w:cs="宋体"/>
                <w:color w:val="000000"/>
                <w:kern w:val="0"/>
                <w:szCs w:val="21"/>
              </w:rPr>
              <w:t>)</w:t>
            </w:r>
            <w:r>
              <w:rPr>
                <w:rFonts w:ascii="宋体" w:hAnsi="宋体" w:cs="宋体" w:hint="eastAsia"/>
                <w:color w:val="000000"/>
                <w:kern w:val="0"/>
                <w:szCs w:val="21"/>
              </w:rPr>
              <w:t>（带锁）</w:t>
            </w:r>
          </w:p>
        </w:tc>
        <w:tc>
          <w:tcPr>
            <w:tcW w:w="4536" w:type="dxa"/>
            <w:tcBorders>
              <w:top w:val="nil"/>
              <w:left w:val="nil"/>
              <w:bottom w:val="single" w:sz="4" w:space="0" w:color="auto"/>
              <w:right w:val="single" w:sz="4" w:space="0" w:color="auto"/>
            </w:tcBorders>
            <w:vAlign w:val="center"/>
          </w:tcPr>
          <w:p w14:paraId="2E7D165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680*600*1780</w:t>
            </w:r>
          </w:p>
        </w:tc>
        <w:tc>
          <w:tcPr>
            <w:tcW w:w="865" w:type="dxa"/>
            <w:tcBorders>
              <w:top w:val="nil"/>
              <w:left w:val="nil"/>
              <w:bottom w:val="single" w:sz="4" w:space="0" w:color="auto"/>
              <w:right w:val="single" w:sz="4" w:space="0" w:color="auto"/>
            </w:tcBorders>
            <w:vAlign w:val="center"/>
          </w:tcPr>
          <w:p w14:paraId="0FCE32A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747971C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206</w:t>
            </w:r>
          </w:p>
        </w:tc>
      </w:tr>
      <w:tr w:rsidR="006C3A41" w14:paraId="789431EF"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FD7C9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5</w:t>
            </w:r>
          </w:p>
        </w:tc>
        <w:tc>
          <w:tcPr>
            <w:tcW w:w="2633" w:type="dxa"/>
            <w:tcBorders>
              <w:top w:val="nil"/>
              <w:left w:val="nil"/>
              <w:bottom w:val="single" w:sz="4" w:space="0" w:color="auto"/>
              <w:right w:val="single" w:sz="4" w:space="0" w:color="auto"/>
            </w:tcBorders>
            <w:vAlign w:val="center"/>
          </w:tcPr>
          <w:p w14:paraId="746482F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矮式药品柜（带锁）</w:t>
            </w:r>
          </w:p>
        </w:tc>
        <w:tc>
          <w:tcPr>
            <w:tcW w:w="4536" w:type="dxa"/>
            <w:tcBorders>
              <w:top w:val="nil"/>
              <w:left w:val="nil"/>
              <w:bottom w:val="single" w:sz="4" w:space="0" w:color="auto"/>
              <w:right w:val="single" w:sz="4" w:space="0" w:color="auto"/>
            </w:tcBorders>
            <w:vAlign w:val="center"/>
          </w:tcPr>
          <w:p w14:paraId="4F0186B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900*510*1000</w:t>
            </w:r>
          </w:p>
        </w:tc>
        <w:tc>
          <w:tcPr>
            <w:tcW w:w="865" w:type="dxa"/>
            <w:tcBorders>
              <w:top w:val="nil"/>
              <w:left w:val="nil"/>
              <w:bottom w:val="single" w:sz="4" w:space="0" w:color="auto"/>
              <w:right w:val="single" w:sz="4" w:space="0" w:color="auto"/>
            </w:tcBorders>
            <w:vAlign w:val="center"/>
          </w:tcPr>
          <w:p w14:paraId="0898EE1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6DF2041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r>
      <w:tr w:rsidR="006C3A41" w14:paraId="5475F1DE"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84C8B9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6</w:t>
            </w:r>
          </w:p>
        </w:tc>
        <w:tc>
          <w:tcPr>
            <w:tcW w:w="2633" w:type="dxa"/>
            <w:tcBorders>
              <w:top w:val="nil"/>
              <w:left w:val="nil"/>
              <w:bottom w:val="single" w:sz="4" w:space="0" w:color="auto"/>
              <w:right w:val="single" w:sz="4" w:space="0" w:color="auto"/>
            </w:tcBorders>
            <w:vAlign w:val="center"/>
          </w:tcPr>
          <w:p w14:paraId="5B94241A"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危化品</w:t>
            </w:r>
            <w:proofErr w:type="gramEnd"/>
            <w:r>
              <w:rPr>
                <w:rFonts w:ascii="宋体" w:hAnsi="宋体" w:cs="宋体" w:hint="eastAsia"/>
                <w:color w:val="000000"/>
                <w:kern w:val="0"/>
                <w:szCs w:val="21"/>
              </w:rPr>
              <w:t>试剂柜（带排风）</w:t>
            </w:r>
          </w:p>
        </w:tc>
        <w:tc>
          <w:tcPr>
            <w:tcW w:w="4536" w:type="dxa"/>
            <w:tcBorders>
              <w:top w:val="nil"/>
              <w:left w:val="nil"/>
              <w:bottom w:val="single" w:sz="4" w:space="0" w:color="auto"/>
              <w:right w:val="single" w:sz="4" w:space="0" w:color="auto"/>
            </w:tcBorders>
            <w:vAlign w:val="center"/>
          </w:tcPr>
          <w:p w14:paraId="5D39EA2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 w:val="22"/>
              </w:rPr>
              <w:t>590*460*890</w:t>
            </w:r>
          </w:p>
        </w:tc>
        <w:tc>
          <w:tcPr>
            <w:tcW w:w="865" w:type="dxa"/>
            <w:tcBorders>
              <w:top w:val="nil"/>
              <w:left w:val="nil"/>
              <w:bottom w:val="single" w:sz="4" w:space="0" w:color="auto"/>
              <w:right w:val="single" w:sz="4" w:space="0" w:color="auto"/>
            </w:tcBorders>
            <w:vAlign w:val="center"/>
          </w:tcPr>
          <w:p w14:paraId="11D821C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2B937ED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w:t>
            </w:r>
          </w:p>
        </w:tc>
      </w:tr>
      <w:tr w:rsidR="006C3A41" w14:paraId="0D8F7453"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BCCC3D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7</w:t>
            </w:r>
          </w:p>
        </w:tc>
        <w:tc>
          <w:tcPr>
            <w:tcW w:w="2633" w:type="dxa"/>
            <w:tcBorders>
              <w:top w:val="nil"/>
              <w:left w:val="nil"/>
              <w:bottom w:val="single" w:sz="4" w:space="0" w:color="auto"/>
              <w:right w:val="single" w:sz="4" w:space="0" w:color="auto"/>
            </w:tcBorders>
            <w:vAlign w:val="center"/>
          </w:tcPr>
          <w:p w14:paraId="0981E20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超净工作台</w:t>
            </w:r>
          </w:p>
        </w:tc>
        <w:tc>
          <w:tcPr>
            <w:tcW w:w="4536" w:type="dxa"/>
            <w:tcBorders>
              <w:top w:val="nil"/>
              <w:left w:val="nil"/>
              <w:bottom w:val="nil"/>
              <w:right w:val="nil"/>
            </w:tcBorders>
            <w:noWrap/>
            <w:vAlign w:val="center"/>
          </w:tcPr>
          <w:p w14:paraId="56C9E97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1480*740*1620</w:t>
            </w:r>
          </w:p>
        </w:tc>
        <w:tc>
          <w:tcPr>
            <w:tcW w:w="865" w:type="dxa"/>
            <w:tcBorders>
              <w:top w:val="nil"/>
              <w:left w:val="single" w:sz="4" w:space="0" w:color="auto"/>
              <w:bottom w:val="single" w:sz="4" w:space="0" w:color="auto"/>
              <w:right w:val="single" w:sz="4" w:space="0" w:color="auto"/>
            </w:tcBorders>
            <w:vAlign w:val="center"/>
          </w:tcPr>
          <w:p w14:paraId="1B0F0EF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2BBD05A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4A486F66"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36E49A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8</w:t>
            </w:r>
          </w:p>
        </w:tc>
        <w:tc>
          <w:tcPr>
            <w:tcW w:w="2633" w:type="dxa"/>
            <w:tcBorders>
              <w:top w:val="nil"/>
              <w:left w:val="nil"/>
              <w:bottom w:val="single" w:sz="4" w:space="0" w:color="auto"/>
              <w:right w:val="single" w:sz="4" w:space="0" w:color="auto"/>
            </w:tcBorders>
            <w:vAlign w:val="center"/>
          </w:tcPr>
          <w:p w14:paraId="490C59A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实验凳</w:t>
            </w:r>
          </w:p>
        </w:tc>
        <w:tc>
          <w:tcPr>
            <w:tcW w:w="4536" w:type="dxa"/>
            <w:tcBorders>
              <w:top w:val="single" w:sz="4" w:space="0" w:color="auto"/>
              <w:left w:val="nil"/>
              <w:bottom w:val="single" w:sz="4" w:space="0" w:color="auto"/>
              <w:right w:val="single" w:sz="4" w:space="0" w:color="auto"/>
            </w:tcBorders>
            <w:vAlign w:val="center"/>
          </w:tcPr>
          <w:p w14:paraId="79D8D25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五星活动脚</w:t>
            </w:r>
            <w:r>
              <w:rPr>
                <w:rFonts w:ascii="宋体" w:hAnsi="宋体" w:cs="宋体"/>
                <w:color w:val="000000"/>
                <w:kern w:val="0"/>
                <w:szCs w:val="21"/>
              </w:rPr>
              <w:t xml:space="preserve"> 304不锈钢材质</w:t>
            </w:r>
          </w:p>
        </w:tc>
        <w:tc>
          <w:tcPr>
            <w:tcW w:w="865" w:type="dxa"/>
            <w:tcBorders>
              <w:top w:val="nil"/>
              <w:left w:val="nil"/>
              <w:bottom w:val="single" w:sz="4" w:space="0" w:color="auto"/>
              <w:right w:val="single" w:sz="4" w:space="0" w:color="auto"/>
            </w:tcBorders>
            <w:vAlign w:val="center"/>
          </w:tcPr>
          <w:p w14:paraId="0E09DF3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BC5472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800</w:t>
            </w:r>
          </w:p>
        </w:tc>
      </w:tr>
      <w:tr w:rsidR="006C3A41" w14:paraId="63A7D0D9"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7E6850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vAlign w:val="center"/>
          </w:tcPr>
          <w:p w14:paraId="418A49B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通风柜</w:t>
            </w:r>
          </w:p>
        </w:tc>
        <w:tc>
          <w:tcPr>
            <w:tcW w:w="4536" w:type="dxa"/>
            <w:tcBorders>
              <w:top w:val="nil"/>
              <w:left w:val="nil"/>
              <w:bottom w:val="single" w:sz="4" w:space="0" w:color="auto"/>
              <w:right w:val="single" w:sz="4" w:space="0" w:color="auto"/>
            </w:tcBorders>
            <w:vAlign w:val="center"/>
          </w:tcPr>
          <w:p w14:paraId="713BBC9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1520*910*2400</w:t>
            </w:r>
          </w:p>
        </w:tc>
        <w:tc>
          <w:tcPr>
            <w:tcW w:w="865" w:type="dxa"/>
            <w:tcBorders>
              <w:top w:val="nil"/>
              <w:left w:val="nil"/>
              <w:bottom w:val="single" w:sz="4" w:space="0" w:color="auto"/>
              <w:right w:val="single" w:sz="4" w:space="0" w:color="auto"/>
            </w:tcBorders>
            <w:vAlign w:val="center"/>
          </w:tcPr>
          <w:p w14:paraId="1BBEBA0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7EF3A25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7</w:t>
            </w:r>
          </w:p>
        </w:tc>
      </w:tr>
      <w:tr w:rsidR="006C3A41" w14:paraId="0C261633"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38040EB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2633" w:type="dxa"/>
            <w:tcBorders>
              <w:top w:val="nil"/>
              <w:left w:val="nil"/>
              <w:bottom w:val="single" w:sz="4" w:space="0" w:color="auto"/>
              <w:right w:val="single" w:sz="4" w:space="0" w:color="auto"/>
            </w:tcBorders>
            <w:vAlign w:val="center"/>
          </w:tcPr>
          <w:p w14:paraId="0EB656CF"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通风柜</w:t>
            </w:r>
          </w:p>
        </w:tc>
        <w:tc>
          <w:tcPr>
            <w:tcW w:w="4536" w:type="dxa"/>
            <w:tcBorders>
              <w:top w:val="nil"/>
              <w:left w:val="nil"/>
              <w:bottom w:val="single" w:sz="4" w:space="0" w:color="auto"/>
              <w:right w:val="single" w:sz="4" w:space="0" w:color="auto"/>
            </w:tcBorders>
            <w:vAlign w:val="center"/>
          </w:tcPr>
          <w:p w14:paraId="042CF72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1820*910*2400</w:t>
            </w:r>
          </w:p>
        </w:tc>
        <w:tc>
          <w:tcPr>
            <w:tcW w:w="865" w:type="dxa"/>
            <w:tcBorders>
              <w:top w:val="nil"/>
              <w:left w:val="nil"/>
              <w:bottom w:val="single" w:sz="4" w:space="0" w:color="auto"/>
              <w:right w:val="single" w:sz="4" w:space="0" w:color="auto"/>
            </w:tcBorders>
            <w:vAlign w:val="center"/>
          </w:tcPr>
          <w:p w14:paraId="4C115BB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50F96F0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61DF6101"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2C2E592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2633" w:type="dxa"/>
            <w:tcBorders>
              <w:top w:val="nil"/>
              <w:left w:val="nil"/>
              <w:bottom w:val="single" w:sz="4" w:space="0" w:color="auto"/>
              <w:right w:val="single" w:sz="4" w:space="0" w:color="auto"/>
            </w:tcBorders>
            <w:vAlign w:val="center"/>
          </w:tcPr>
          <w:p w14:paraId="091EF09B"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内补风通风柜</w:t>
            </w:r>
          </w:p>
        </w:tc>
        <w:tc>
          <w:tcPr>
            <w:tcW w:w="4536" w:type="dxa"/>
            <w:tcBorders>
              <w:top w:val="nil"/>
              <w:left w:val="nil"/>
              <w:bottom w:val="single" w:sz="4" w:space="0" w:color="auto"/>
              <w:right w:val="single" w:sz="4" w:space="0" w:color="auto"/>
            </w:tcBorders>
            <w:vAlign w:val="center"/>
          </w:tcPr>
          <w:p w14:paraId="0301301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1520*9</w:t>
            </w:r>
            <w:r>
              <w:rPr>
                <w:rFonts w:ascii="宋体" w:hAnsi="宋体" w:cs="宋体" w:hint="eastAsia"/>
                <w:color w:val="000000"/>
                <w:kern w:val="0"/>
                <w:szCs w:val="21"/>
              </w:rPr>
              <w:t>6</w:t>
            </w:r>
            <w:r>
              <w:rPr>
                <w:rFonts w:ascii="宋体" w:hAnsi="宋体" w:cs="宋体"/>
                <w:color w:val="000000"/>
                <w:kern w:val="0"/>
                <w:szCs w:val="21"/>
              </w:rPr>
              <w:t>0*2400</w:t>
            </w:r>
          </w:p>
        </w:tc>
        <w:tc>
          <w:tcPr>
            <w:tcW w:w="865" w:type="dxa"/>
            <w:tcBorders>
              <w:top w:val="nil"/>
              <w:left w:val="nil"/>
              <w:bottom w:val="single" w:sz="4" w:space="0" w:color="auto"/>
              <w:right w:val="single" w:sz="4" w:space="0" w:color="auto"/>
            </w:tcBorders>
            <w:vAlign w:val="center"/>
          </w:tcPr>
          <w:p w14:paraId="5F9DDA2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45C6420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6C3A41" w14:paraId="761D8B3C"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1993D2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2633" w:type="dxa"/>
            <w:tcBorders>
              <w:top w:val="nil"/>
              <w:left w:val="nil"/>
              <w:bottom w:val="single" w:sz="4" w:space="0" w:color="auto"/>
              <w:right w:val="single" w:sz="4" w:space="0" w:color="auto"/>
            </w:tcBorders>
            <w:vAlign w:val="center"/>
          </w:tcPr>
          <w:p w14:paraId="7ECAE5B0"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防火安全柜带排风</w:t>
            </w:r>
          </w:p>
        </w:tc>
        <w:tc>
          <w:tcPr>
            <w:tcW w:w="4536" w:type="dxa"/>
            <w:tcBorders>
              <w:top w:val="nil"/>
              <w:left w:val="nil"/>
              <w:bottom w:val="single" w:sz="4" w:space="0" w:color="auto"/>
              <w:right w:val="single" w:sz="4" w:space="0" w:color="auto"/>
            </w:tcBorders>
            <w:vAlign w:val="center"/>
          </w:tcPr>
          <w:p w14:paraId="48DA94D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690*515*715</w:t>
            </w:r>
          </w:p>
        </w:tc>
        <w:tc>
          <w:tcPr>
            <w:tcW w:w="865" w:type="dxa"/>
            <w:tcBorders>
              <w:top w:val="nil"/>
              <w:left w:val="nil"/>
              <w:bottom w:val="single" w:sz="4" w:space="0" w:color="auto"/>
              <w:right w:val="single" w:sz="4" w:space="0" w:color="auto"/>
            </w:tcBorders>
            <w:vAlign w:val="center"/>
          </w:tcPr>
          <w:p w14:paraId="048BBD6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7FEE5AC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38</w:t>
            </w:r>
          </w:p>
        </w:tc>
      </w:tr>
      <w:tr w:rsidR="006C3A41" w14:paraId="4EACB0C5"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673823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3</w:t>
            </w:r>
          </w:p>
        </w:tc>
        <w:tc>
          <w:tcPr>
            <w:tcW w:w="2633" w:type="dxa"/>
            <w:tcBorders>
              <w:top w:val="nil"/>
              <w:left w:val="nil"/>
              <w:bottom w:val="single" w:sz="4" w:space="0" w:color="auto"/>
              <w:right w:val="single" w:sz="4" w:space="0" w:color="auto"/>
            </w:tcBorders>
            <w:vAlign w:val="center"/>
          </w:tcPr>
          <w:p w14:paraId="785871B1"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防火安全柜带排风</w:t>
            </w:r>
          </w:p>
        </w:tc>
        <w:tc>
          <w:tcPr>
            <w:tcW w:w="4536" w:type="dxa"/>
            <w:tcBorders>
              <w:top w:val="nil"/>
              <w:left w:val="nil"/>
              <w:bottom w:val="single" w:sz="4" w:space="0" w:color="auto"/>
              <w:right w:val="single" w:sz="4" w:space="0" w:color="auto"/>
            </w:tcBorders>
            <w:vAlign w:val="center"/>
          </w:tcPr>
          <w:p w14:paraId="740E861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840*515*715</w:t>
            </w:r>
          </w:p>
        </w:tc>
        <w:tc>
          <w:tcPr>
            <w:tcW w:w="865" w:type="dxa"/>
            <w:tcBorders>
              <w:top w:val="nil"/>
              <w:left w:val="nil"/>
              <w:bottom w:val="single" w:sz="4" w:space="0" w:color="auto"/>
              <w:right w:val="single" w:sz="4" w:space="0" w:color="auto"/>
            </w:tcBorders>
            <w:vAlign w:val="center"/>
          </w:tcPr>
          <w:p w14:paraId="6C3B04A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2F2F8FC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r>
      <w:tr w:rsidR="006C3A41" w14:paraId="649066A4"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20654B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57ED3145" w14:textId="77777777" w:rsidR="006C3A41" w:rsidRDefault="006C3A41" w:rsidP="0021531A">
            <w:pPr>
              <w:widowControl/>
              <w:jc w:val="left"/>
              <w:rPr>
                <w:rFonts w:ascii="宋体" w:hAnsi="宋体" w:cs="宋体"/>
                <w:kern w:val="0"/>
                <w:szCs w:val="21"/>
              </w:rPr>
            </w:pPr>
            <w:proofErr w:type="gramStart"/>
            <w:r>
              <w:rPr>
                <w:rFonts w:ascii="宋体" w:hAnsi="宋体" w:cs="宋体" w:hint="eastAsia"/>
                <w:kern w:val="0"/>
                <w:szCs w:val="21"/>
              </w:rPr>
              <w:t>感官室</w:t>
            </w:r>
            <w:proofErr w:type="gramEnd"/>
            <w:r>
              <w:rPr>
                <w:rFonts w:ascii="宋体" w:hAnsi="宋体" w:cs="宋体" w:hint="eastAsia"/>
                <w:kern w:val="0"/>
                <w:szCs w:val="21"/>
              </w:rPr>
              <w:t>吊柜</w:t>
            </w:r>
          </w:p>
        </w:tc>
        <w:tc>
          <w:tcPr>
            <w:tcW w:w="4536" w:type="dxa"/>
            <w:tcBorders>
              <w:top w:val="nil"/>
              <w:left w:val="nil"/>
              <w:bottom w:val="single" w:sz="4" w:space="0" w:color="auto"/>
              <w:right w:val="single" w:sz="4" w:space="0" w:color="auto"/>
            </w:tcBorders>
            <w:vAlign w:val="center"/>
          </w:tcPr>
          <w:p w14:paraId="41880BC4" w14:textId="77777777" w:rsidR="006C3A41" w:rsidRDefault="006C3A41" w:rsidP="0021531A">
            <w:pPr>
              <w:widowControl/>
              <w:jc w:val="left"/>
              <w:rPr>
                <w:rFonts w:ascii="宋体" w:hAnsi="宋体" w:cs="宋体"/>
                <w:kern w:val="0"/>
                <w:szCs w:val="21"/>
              </w:rPr>
            </w:pPr>
            <w:r>
              <w:rPr>
                <w:rFonts w:ascii="宋体" w:hAnsi="宋体" w:cs="宋体"/>
                <w:kern w:val="0"/>
                <w:szCs w:val="21"/>
              </w:rPr>
              <w:t>L*320*600</w:t>
            </w:r>
          </w:p>
        </w:tc>
        <w:tc>
          <w:tcPr>
            <w:tcW w:w="865" w:type="dxa"/>
            <w:tcBorders>
              <w:top w:val="nil"/>
              <w:left w:val="nil"/>
              <w:bottom w:val="single" w:sz="4" w:space="0" w:color="auto"/>
              <w:right w:val="single" w:sz="4" w:space="0" w:color="auto"/>
            </w:tcBorders>
            <w:vAlign w:val="center"/>
          </w:tcPr>
          <w:p w14:paraId="1B384708"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米</w:t>
            </w:r>
          </w:p>
        </w:tc>
        <w:tc>
          <w:tcPr>
            <w:tcW w:w="1441" w:type="dxa"/>
            <w:tcBorders>
              <w:top w:val="nil"/>
              <w:left w:val="nil"/>
              <w:bottom w:val="single" w:sz="4" w:space="0" w:color="auto"/>
              <w:right w:val="single" w:sz="4" w:space="0" w:color="auto"/>
            </w:tcBorders>
            <w:vAlign w:val="center"/>
          </w:tcPr>
          <w:p w14:paraId="5909B5CD" w14:textId="77777777" w:rsidR="006C3A41" w:rsidRDefault="006C3A41" w:rsidP="0021531A">
            <w:pPr>
              <w:widowControl/>
              <w:jc w:val="center"/>
              <w:rPr>
                <w:rFonts w:ascii="宋体" w:hAnsi="宋体" w:cs="宋体"/>
                <w:kern w:val="0"/>
                <w:szCs w:val="21"/>
              </w:rPr>
            </w:pPr>
            <w:r>
              <w:rPr>
                <w:rFonts w:ascii="宋体" w:hAnsi="宋体" w:cs="宋体"/>
                <w:kern w:val="0"/>
                <w:szCs w:val="21"/>
              </w:rPr>
              <w:t>117</w:t>
            </w:r>
          </w:p>
        </w:tc>
      </w:tr>
      <w:tr w:rsidR="006C3A41" w14:paraId="2652B03A"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12BE945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5</w:t>
            </w:r>
          </w:p>
        </w:tc>
        <w:tc>
          <w:tcPr>
            <w:tcW w:w="2633" w:type="dxa"/>
            <w:tcBorders>
              <w:top w:val="nil"/>
              <w:left w:val="nil"/>
              <w:bottom w:val="single" w:sz="4" w:space="0" w:color="auto"/>
              <w:right w:val="single" w:sz="4" w:space="0" w:color="auto"/>
            </w:tcBorders>
            <w:vAlign w:val="center"/>
          </w:tcPr>
          <w:p w14:paraId="344EBE7A" w14:textId="77777777" w:rsidR="006C3A41" w:rsidRDefault="006C3A41" w:rsidP="0021531A">
            <w:pPr>
              <w:widowControl/>
              <w:rPr>
                <w:rFonts w:ascii="宋体" w:hAnsi="宋体" w:cs="宋体"/>
                <w:kern w:val="0"/>
                <w:szCs w:val="21"/>
              </w:rPr>
            </w:pPr>
            <w:proofErr w:type="gramStart"/>
            <w:r>
              <w:rPr>
                <w:rFonts w:ascii="宋体" w:hAnsi="宋体" w:cs="宋体" w:hint="eastAsia"/>
                <w:kern w:val="0"/>
                <w:szCs w:val="21"/>
              </w:rPr>
              <w:t>感官室</w:t>
            </w:r>
            <w:proofErr w:type="gramEnd"/>
            <w:r>
              <w:rPr>
                <w:rFonts w:ascii="宋体" w:hAnsi="宋体" w:cs="宋体" w:hint="eastAsia"/>
                <w:kern w:val="0"/>
                <w:szCs w:val="21"/>
              </w:rPr>
              <w:t>实验椅</w:t>
            </w:r>
          </w:p>
        </w:tc>
        <w:tc>
          <w:tcPr>
            <w:tcW w:w="4536" w:type="dxa"/>
            <w:tcBorders>
              <w:top w:val="nil"/>
              <w:left w:val="nil"/>
              <w:bottom w:val="single" w:sz="4" w:space="0" w:color="auto"/>
              <w:right w:val="single" w:sz="4" w:space="0" w:color="auto"/>
            </w:tcBorders>
            <w:vAlign w:val="center"/>
          </w:tcPr>
          <w:p w14:paraId="4BEE307A"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PP加纤维背架带升降头枕，尼龙固定腰靠</w:t>
            </w:r>
          </w:p>
          <w:p w14:paraId="0BC69037"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PP分体固定扶手</w:t>
            </w:r>
          </w:p>
          <w:p w14:paraId="5B9743ED"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40密度高弹力海绵</w:t>
            </w:r>
          </w:p>
          <w:p w14:paraId="5515D2E8"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·配原位锁定底盘</w:t>
            </w:r>
          </w:p>
          <w:p w14:paraId="4148F921"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100#</w:t>
            </w:r>
            <w:proofErr w:type="gramStart"/>
            <w:r>
              <w:rPr>
                <w:rFonts w:ascii="宋体" w:hAnsi="宋体" w:cs="宋体" w:hint="eastAsia"/>
                <w:kern w:val="0"/>
                <w:szCs w:val="21"/>
              </w:rPr>
              <w:t>沉口</w:t>
            </w:r>
            <w:r>
              <w:rPr>
                <w:rFonts w:ascii="宋体" w:hAnsi="宋体" w:cs="宋体"/>
                <w:kern w:val="0"/>
                <w:szCs w:val="21"/>
              </w:rPr>
              <w:t>4公分</w:t>
            </w:r>
            <w:proofErr w:type="gramEnd"/>
            <w:r>
              <w:rPr>
                <w:rFonts w:ascii="宋体" w:hAnsi="宋体" w:cs="宋体" w:hint="eastAsia"/>
                <w:kern w:val="0"/>
                <w:szCs w:val="21"/>
              </w:rPr>
              <w:t>黑杆</w:t>
            </w:r>
          </w:p>
          <w:p w14:paraId="278A4194"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 xml:space="preserve">340MM </w:t>
            </w:r>
            <w:r>
              <w:rPr>
                <w:rFonts w:ascii="宋体" w:hAnsi="宋体" w:cs="宋体" w:hint="eastAsia"/>
                <w:kern w:val="0"/>
                <w:szCs w:val="21"/>
              </w:rPr>
              <w:t>黑色尼龙高脚</w:t>
            </w:r>
          </w:p>
          <w:p w14:paraId="7E029564"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60MM PU黑色轮</w:t>
            </w:r>
          </w:p>
          <w:p w14:paraId="442A1A3C" w14:textId="77777777" w:rsidR="006C3A41" w:rsidRDefault="006C3A41" w:rsidP="0021531A">
            <w:pPr>
              <w:widowControl/>
              <w:ind w:firstLineChars="100" w:firstLine="210"/>
              <w:jc w:val="left"/>
              <w:rPr>
                <w:rFonts w:ascii="宋体" w:hAnsi="宋体" w:cs="宋体"/>
                <w:kern w:val="0"/>
                <w:szCs w:val="21"/>
              </w:rPr>
            </w:pPr>
            <w:r>
              <w:rPr>
                <w:rFonts w:ascii="宋体" w:hAnsi="宋体" w:cs="宋体"/>
                <w:kern w:val="0"/>
                <w:szCs w:val="21"/>
              </w:rPr>
              <w:t>640*680*1140-1240</w:t>
            </w:r>
          </w:p>
        </w:tc>
        <w:tc>
          <w:tcPr>
            <w:tcW w:w="865" w:type="dxa"/>
            <w:tcBorders>
              <w:top w:val="nil"/>
              <w:left w:val="nil"/>
              <w:bottom w:val="single" w:sz="4" w:space="0" w:color="auto"/>
              <w:right w:val="single" w:sz="4" w:space="0" w:color="auto"/>
            </w:tcBorders>
            <w:vAlign w:val="center"/>
          </w:tcPr>
          <w:p w14:paraId="1E3D41D9"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2F13D157" w14:textId="77777777" w:rsidR="006C3A41" w:rsidRDefault="006C3A41" w:rsidP="0021531A">
            <w:pPr>
              <w:widowControl/>
              <w:jc w:val="center"/>
              <w:rPr>
                <w:rFonts w:ascii="宋体" w:hAnsi="宋体" w:cs="宋体"/>
                <w:kern w:val="0"/>
                <w:szCs w:val="21"/>
              </w:rPr>
            </w:pPr>
            <w:r>
              <w:rPr>
                <w:rFonts w:ascii="宋体" w:hAnsi="宋体" w:cs="宋体"/>
                <w:kern w:val="0"/>
                <w:szCs w:val="21"/>
              </w:rPr>
              <w:t>173</w:t>
            </w:r>
          </w:p>
        </w:tc>
      </w:tr>
      <w:tr w:rsidR="006C3A41" w14:paraId="19A540F7"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D3F6EB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6</w:t>
            </w:r>
          </w:p>
        </w:tc>
        <w:tc>
          <w:tcPr>
            <w:tcW w:w="2633" w:type="dxa"/>
            <w:tcBorders>
              <w:top w:val="nil"/>
              <w:left w:val="nil"/>
              <w:bottom w:val="single" w:sz="4" w:space="0" w:color="auto"/>
              <w:right w:val="single" w:sz="4" w:space="0" w:color="auto"/>
            </w:tcBorders>
            <w:vAlign w:val="center"/>
          </w:tcPr>
          <w:p w14:paraId="15868366" w14:textId="77777777" w:rsidR="006C3A41" w:rsidRDefault="006C3A41" w:rsidP="0021531A">
            <w:pPr>
              <w:widowControl/>
              <w:jc w:val="left"/>
              <w:rPr>
                <w:rFonts w:ascii="宋体" w:hAnsi="宋体" w:cs="宋体"/>
                <w:kern w:val="0"/>
                <w:szCs w:val="21"/>
              </w:rPr>
            </w:pPr>
            <w:proofErr w:type="gramStart"/>
            <w:r>
              <w:rPr>
                <w:rFonts w:ascii="宋体" w:hAnsi="宋体" w:cs="宋体" w:hint="eastAsia"/>
                <w:kern w:val="0"/>
                <w:szCs w:val="21"/>
              </w:rPr>
              <w:t>感官室</w:t>
            </w:r>
            <w:proofErr w:type="gramEnd"/>
            <w:r>
              <w:rPr>
                <w:rFonts w:ascii="宋体" w:hAnsi="宋体" w:cs="宋体" w:hint="eastAsia"/>
                <w:kern w:val="0"/>
                <w:szCs w:val="21"/>
              </w:rPr>
              <w:t>双层试剂架+碳纤维</w:t>
            </w:r>
            <w:proofErr w:type="gramStart"/>
            <w:r>
              <w:rPr>
                <w:rFonts w:ascii="宋体" w:hAnsi="宋体" w:cs="宋体" w:hint="eastAsia"/>
                <w:kern w:val="0"/>
                <w:szCs w:val="21"/>
              </w:rPr>
              <w:t>棒挡条</w:t>
            </w:r>
            <w:proofErr w:type="gramEnd"/>
          </w:p>
        </w:tc>
        <w:tc>
          <w:tcPr>
            <w:tcW w:w="4536" w:type="dxa"/>
            <w:tcBorders>
              <w:top w:val="nil"/>
              <w:left w:val="nil"/>
              <w:bottom w:val="single" w:sz="4" w:space="0" w:color="auto"/>
              <w:right w:val="single" w:sz="4" w:space="0" w:color="auto"/>
            </w:tcBorders>
            <w:vAlign w:val="center"/>
          </w:tcPr>
          <w:p w14:paraId="646BA6A3" w14:textId="77777777" w:rsidR="006C3A41" w:rsidRDefault="006C3A41" w:rsidP="0021531A">
            <w:pPr>
              <w:widowControl/>
              <w:jc w:val="left"/>
              <w:rPr>
                <w:rFonts w:ascii="宋体" w:hAnsi="宋体" w:cs="宋体"/>
                <w:kern w:val="0"/>
                <w:szCs w:val="21"/>
              </w:rPr>
            </w:pPr>
            <w:r>
              <w:rPr>
                <w:rFonts w:ascii="宋体" w:hAnsi="宋体" w:cs="宋体"/>
                <w:kern w:val="0"/>
                <w:szCs w:val="21"/>
              </w:rPr>
              <w:t>L*320*1500</w:t>
            </w:r>
          </w:p>
        </w:tc>
        <w:tc>
          <w:tcPr>
            <w:tcW w:w="865" w:type="dxa"/>
            <w:tcBorders>
              <w:top w:val="nil"/>
              <w:left w:val="nil"/>
              <w:bottom w:val="single" w:sz="4" w:space="0" w:color="auto"/>
              <w:right w:val="single" w:sz="4" w:space="0" w:color="auto"/>
            </w:tcBorders>
            <w:vAlign w:val="center"/>
          </w:tcPr>
          <w:p w14:paraId="10E4991A"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米</w:t>
            </w:r>
          </w:p>
        </w:tc>
        <w:tc>
          <w:tcPr>
            <w:tcW w:w="1441" w:type="dxa"/>
            <w:tcBorders>
              <w:top w:val="nil"/>
              <w:left w:val="nil"/>
              <w:bottom w:val="single" w:sz="4" w:space="0" w:color="auto"/>
              <w:right w:val="single" w:sz="4" w:space="0" w:color="auto"/>
            </w:tcBorders>
            <w:vAlign w:val="center"/>
          </w:tcPr>
          <w:p w14:paraId="2CD244C7" w14:textId="77777777" w:rsidR="006C3A41" w:rsidRDefault="006C3A41" w:rsidP="0021531A">
            <w:pPr>
              <w:widowControl/>
              <w:jc w:val="center"/>
              <w:rPr>
                <w:rFonts w:ascii="宋体" w:hAnsi="宋体" w:cs="宋体"/>
                <w:kern w:val="0"/>
                <w:szCs w:val="21"/>
              </w:rPr>
            </w:pPr>
            <w:r>
              <w:rPr>
                <w:rFonts w:ascii="宋体" w:hAnsi="宋体" w:cs="宋体"/>
                <w:kern w:val="0"/>
                <w:szCs w:val="21"/>
              </w:rPr>
              <w:t>164</w:t>
            </w:r>
          </w:p>
        </w:tc>
      </w:tr>
      <w:tr w:rsidR="006C3A41" w14:paraId="16532705"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3B9FFD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7</w:t>
            </w:r>
          </w:p>
        </w:tc>
        <w:tc>
          <w:tcPr>
            <w:tcW w:w="2633" w:type="dxa"/>
            <w:tcBorders>
              <w:top w:val="nil"/>
              <w:left w:val="nil"/>
              <w:bottom w:val="single" w:sz="4" w:space="0" w:color="auto"/>
              <w:right w:val="single" w:sz="4" w:space="0" w:color="auto"/>
            </w:tcBorders>
            <w:vAlign w:val="center"/>
          </w:tcPr>
          <w:p w14:paraId="41980F0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万向抽气罩</w:t>
            </w:r>
          </w:p>
        </w:tc>
        <w:tc>
          <w:tcPr>
            <w:tcW w:w="4536" w:type="dxa"/>
            <w:tcBorders>
              <w:top w:val="nil"/>
              <w:left w:val="nil"/>
              <w:bottom w:val="single" w:sz="4" w:space="0" w:color="auto"/>
              <w:right w:val="single" w:sz="4" w:space="0" w:color="auto"/>
            </w:tcBorders>
            <w:vAlign w:val="center"/>
          </w:tcPr>
          <w:p w14:paraId="018657F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PP材质 三节</w:t>
            </w:r>
          </w:p>
        </w:tc>
        <w:tc>
          <w:tcPr>
            <w:tcW w:w="865" w:type="dxa"/>
            <w:tcBorders>
              <w:top w:val="nil"/>
              <w:left w:val="nil"/>
              <w:bottom w:val="single" w:sz="4" w:space="0" w:color="auto"/>
              <w:right w:val="single" w:sz="4" w:space="0" w:color="auto"/>
            </w:tcBorders>
            <w:vAlign w:val="center"/>
          </w:tcPr>
          <w:p w14:paraId="19EA5ED4"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4F449D4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138</w:t>
            </w:r>
          </w:p>
        </w:tc>
      </w:tr>
      <w:tr w:rsidR="006C3A41" w14:paraId="48CD0AE1"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0F0CA1A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8</w:t>
            </w:r>
          </w:p>
        </w:tc>
        <w:tc>
          <w:tcPr>
            <w:tcW w:w="2633" w:type="dxa"/>
            <w:tcBorders>
              <w:top w:val="nil"/>
              <w:left w:val="nil"/>
              <w:bottom w:val="single" w:sz="4" w:space="0" w:color="auto"/>
              <w:right w:val="single" w:sz="4" w:space="0" w:color="auto"/>
            </w:tcBorders>
            <w:vAlign w:val="center"/>
          </w:tcPr>
          <w:p w14:paraId="72A2CF18"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万向抽气</w:t>
            </w:r>
            <w:proofErr w:type="gramStart"/>
            <w:r>
              <w:rPr>
                <w:rFonts w:ascii="宋体" w:hAnsi="宋体" w:cs="宋体" w:hint="eastAsia"/>
                <w:color w:val="000000"/>
                <w:kern w:val="0"/>
                <w:szCs w:val="21"/>
              </w:rPr>
              <w:t>罩固定座</w:t>
            </w:r>
            <w:proofErr w:type="gramEnd"/>
          </w:p>
        </w:tc>
        <w:tc>
          <w:tcPr>
            <w:tcW w:w="4536" w:type="dxa"/>
            <w:tcBorders>
              <w:top w:val="nil"/>
              <w:left w:val="nil"/>
              <w:bottom w:val="single" w:sz="4" w:space="0" w:color="auto"/>
              <w:right w:val="single" w:sz="4" w:space="0" w:color="auto"/>
            </w:tcBorders>
            <w:vAlign w:val="center"/>
          </w:tcPr>
          <w:p w14:paraId="6AEFD1D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1800*200</w:t>
            </w:r>
            <w:r>
              <w:rPr>
                <w:rFonts w:ascii="宋体" w:hAnsi="宋体" w:cs="宋体"/>
                <w:color w:val="000000"/>
                <w:kern w:val="0"/>
                <w:szCs w:val="21"/>
              </w:rPr>
              <w:t>/105</w:t>
            </w:r>
            <w:r>
              <w:rPr>
                <w:rFonts w:ascii="宋体" w:hAnsi="宋体" w:cs="宋体" w:hint="eastAsia"/>
                <w:color w:val="000000"/>
                <w:kern w:val="0"/>
                <w:szCs w:val="21"/>
              </w:rPr>
              <w:t xml:space="preserve">钢制喷涂处理 </w:t>
            </w:r>
          </w:p>
        </w:tc>
        <w:tc>
          <w:tcPr>
            <w:tcW w:w="865" w:type="dxa"/>
            <w:tcBorders>
              <w:top w:val="nil"/>
              <w:left w:val="nil"/>
              <w:bottom w:val="single" w:sz="4" w:space="0" w:color="auto"/>
              <w:right w:val="single" w:sz="4" w:space="0" w:color="auto"/>
            </w:tcBorders>
            <w:vAlign w:val="center"/>
          </w:tcPr>
          <w:p w14:paraId="0D520458"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1E7D525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138</w:t>
            </w:r>
          </w:p>
        </w:tc>
      </w:tr>
      <w:tr w:rsidR="006C3A41" w14:paraId="130A98FD"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D273ED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vAlign w:val="center"/>
          </w:tcPr>
          <w:p w14:paraId="65A1B309"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堵臭</w:t>
            </w:r>
            <w:proofErr w:type="gramEnd"/>
          </w:p>
        </w:tc>
        <w:tc>
          <w:tcPr>
            <w:tcW w:w="4536" w:type="dxa"/>
            <w:tcBorders>
              <w:top w:val="nil"/>
              <w:left w:val="nil"/>
              <w:bottom w:val="single" w:sz="4" w:space="0" w:color="auto"/>
              <w:right w:val="single" w:sz="4" w:space="0" w:color="auto"/>
            </w:tcBorders>
            <w:vAlign w:val="center"/>
          </w:tcPr>
          <w:p w14:paraId="075E5BAE"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49EFDBE8"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11D427E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81</w:t>
            </w:r>
          </w:p>
        </w:tc>
      </w:tr>
      <w:tr w:rsidR="006C3A41" w14:paraId="4A7B2968"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189BE8D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2633" w:type="dxa"/>
            <w:tcBorders>
              <w:top w:val="nil"/>
              <w:left w:val="nil"/>
              <w:bottom w:val="single" w:sz="4" w:space="0" w:color="auto"/>
              <w:right w:val="single" w:sz="4" w:space="0" w:color="auto"/>
            </w:tcBorders>
            <w:vAlign w:val="center"/>
          </w:tcPr>
          <w:p w14:paraId="3041670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落水头</w:t>
            </w:r>
          </w:p>
        </w:tc>
        <w:tc>
          <w:tcPr>
            <w:tcW w:w="4536" w:type="dxa"/>
            <w:tcBorders>
              <w:top w:val="nil"/>
              <w:left w:val="nil"/>
              <w:bottom w:val="single" w:sz="4" w:space="0" w:color="auto"/>
              <w:right w:val="single" w:sz="4" w:space="0" w:color="auto"/>
            </w:tcBorders>
            <w:vAlign w:val="center"/>
          </w:tcPr>
          <w:p w14:paraId="5819BA2D"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6E083340"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4BA3157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81</w:t>
            </w:r>
          </w:p>
        </w:tc>
      </w:tr>
      <w:tr w:rsidR="006C3A41" w14:paraId="29CE77CD"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1F056F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lastRenderedPageBreak/>
              <w:t>41</w:t>
            </w:r>
          </w:p>
        </w:tc>
        <w:tc>
          <w:tcPr>
            <w:tcW w:w="2633" w:type="dxa"/>
            <w:tcBorders>
              <w:top w:val="nil"/>
              <w:left w:val="nil"/>
              <w:bottom w:val="single" w:sz="4" w:space="0" w:color="auto"/>
              <w:right w:val="single" w:sz="4" w:space="0" w:color="auto"/>
            </w:tcBorders>
            <w:vAlign w:val="center"/>
          </w:tcPr>
          <w:p w14:paraId="2C44456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应急柜（含应急物资）</w:t>
            </w:r>
          </w:p>
        </w:tc>
        <w:tc>
          <w:tcPr>
            <w:tcW w:w="4536" w:type="dxa"/>
            <w:tcBorders>
              <w:top w:val="nil"/>
              <w:left w:val="nil"/>
              <w:bottom w:val="single" w:sz="4" w:space="0" w:color="auto"/>
              <w:right w:val="single" w:sz="4" w:space="0" w:color="auto"/>
            </w:tcBorders>
            <w:vAlign w:val="center"/>
          </w:tcPr>
          <w:p w14:paraId="52283366" w14:textId="77777777" w:rsidR="006C3A41" w:rsidRDefault="006C3A41" w:rsidP="0021531A">
            <w:pPr>
              <w:widowControl/>
              <w:jc w:val="left"/>
              <w:rPr>
                <w:rFonts w:ascii="宋体" w:hAnsi="宋体" w:cs="宋体"/>
                <w:sz w:val="20"/>
                <w:szCs w:val="20"/>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hint="eastAsia"/>
                <w:sz w:val="20"/>
                <w:szCs w:val="20"/>
              </w:rPr>
              <w:t>玻璃钢化处理</w:t>
            </w:r>
            <w:r>
              <w:rPr>
                <w:rFonts w:ascii="宋体" w:hAnsi="宋体" w:cs="宋体"/>
                <w:sz w:val="20"/>
                <w:szCs w:val="20"/>
              </w:rPr>
              <w:t>3CC认证，隔板可调整，加厚冷轧钢板，含应急物资（每个应急柜中含C级防护服及防化长鞋套2套、2套3M6800</w:t>
            </w:r>
            <w:r>
              <w:rPr>
                <w:rFonts w:ascii="宋体" w:hAnsi="宋体" w:cs="宋体" w:hint="eastAsia"/>
                <w:sz w:val="20"/>
                <w:szCs w:val="20"/>
              </w:rPr>
              <w:t>全面式防毒面具含</w:t>
            </w:r>
            <w:r>
              <w:rPr>
                <w:rFonts w:ascii="宋体" w:hAnsi="宋体" w:cs="宋体"/>
                <w:sz w:val="20"/>
                <w:szCs w:val="20"/>
              </w:rPr>
              <w:t>2个6006</w:t>
            </w:r>
            <w:r>
              <w:rPr>
                <w:rFonts w:ascii="宋体" w:hAnsi="宋体" w:cs="宋体" w:hint="eastAsia"/>
                <w:sz w:val="20"/>
                <w:szCs w:val="20"/>
              </w:rPr>
              <w:t>滤毒盒、防化</w:t>
            </w:r>
            <w:proofErr w:type="gramStart"/>
            <w:r>
              <w:rPr>
                <w:rFonts w:ascii="宋体" w:hAnsi="宋体" w:cs="宋体" w:hint="eastAsia"/>
                <w:sz w:val="20"/>
                <w:szCs w:val="20"/>
              </w:rPr>
              <w:t>靴</w:t>
            </w:r>
            <w:proofErr w:type="gramEnd"/>
            <w:r>
              <w:rPr>
                <w:rFonts w:ascii="宋体" w:hAnsi="宋体" w:cs="宋体"/>
                <w:sz w:val="20"/>
                <w:szCs w:val="20"/>
              </w:rPr>
              <w:t>2双、氯丁橡胶手套2双、丁腈橡胶防化手套2双、有机溶剂吸附条4</w:t>
            </w:r>
            <w:r>
              <w:rPr>
                <w:rFonts w:ascii="宋体" w:hAnsi="宋体" w:cs="宋体" w:hint="eastAsia"/>
                <w:sz w:val="20"/>
                <w:szCs w:val="20"/>
              </w:rPr>
              <w:t>根，吸附</w:t>
            </w:r>
            <w:proofErr w:type="gramStart"/>
            <w:r>
              <w:rPr>
                <w:rFonts w:ascii="宋体" w:hAnsi="宋体" w:cs="宋体" w:hint="eastAsia"/>
                <w:sz w:val="20"/>
                <w:szCs w:val="20"/>
              </w:rPr>
              <w:t>枕</w:t>
            </w:r>
            <w:proofErr w:type="gramEnd"/>
            <w:r>
              <w:rPr>
                <w:rFonts w:ascii="宋体" w:hAnsi="宋体" w:cs="宋体"/>
                <w:sz w:val="20"/>
                <w:szCs w:val="20"/>
              </w:rPr>
              <w:t>4个、防化学吸附垫100</w:t>
            </w:r>
            <w:r>
              <w:rPr>
                <w:rFonts w:ascii="宋体" w:hAnsi="宋体" w:cs="宋体" w:hint="eastAsia"/>
                <w:sz w:val="20"/>
                <w:szCs w:val="20"/>
              </w:rPr>
              <w:t>片、吸附剂</w:t>
            </w:r>
            <w:r>
              <w:rPr>
                <w:rFonts w:ascii="宋体" w:hAnsi="宋体" w:cs="宋体"/>
                <w:sz w:val="20"/>
                <w:szCs w:val="20"/>
              </w:rPr>
              <w:t>2瓶、酸</w:t>
            </w:r>
            <w:r>
              <w:rPr>
                <w:rFonts w:ascii="宋体" w:hAnsi="宋体" w:cs="宋体" w:hint="eastAsia"/>
                <w:sz w:val="20"/>
                <w:szCs w:val="20"/>
              </w:rPr>
              <w:t>性化学品</w:t>
            </w:r>
            <w:proofErr w:type="gramStart"/>
            <w:r>
              <w:rPr>
                <w:rFonts w:ascii="宋体" w:hAnsi="宋体" w:cs="宋体" w:hint="eastAsia"/>
                <w:sz w:val="20"/>
                <w:szCs w:val="20"/>
              </w:rPr>
              <w:t>洗消液</w:t>
            </w:r>
            <w:r>
              <w:rPr>
                <w:rFonts w:ascii="宋体" w:hAnsi="宋体" w:cs="宋体"/>
                <w:sz w:val="20"/>
                <w:szCs w:val="20"/>
              </w:rPr>
              <w:t>1瓶</w:t>
            </w:r>
            <w:proofErr w:type="gramEnd"/>
            <w:r>
              <w:rPr>
                <w:rFonts w:ascii="宋体" w:hAnsi="宋体" w:cs="宋体" w:hint="eastAsia"/>
                <w:sz w:val="20"/>
                <w:szCs w:val="20"/>
              </w:rPr>
              <w:t>、碱性化学品</w:t>
            </w:r>
            <w:proofErr w:type="gramStart"/>
            <w:r>
              <w:rPr>
                <w:rFonts w:ascii="宋体" w:hAnsi="宋体" w:cs="宋体" w:hint="eastAsia"/>
                <w:sz w:val="20"/>
                <w:szCs w:val="20"/>
              </w:rPr>
              <w:t>洗消液</w:t>
            </w:r>
            <w:r>
              <w:rPr>
                <w:rFonts w:ascii="宋体" w:hAnsi="宋体" w:cs="宋体"/>
                <w:sz w:val="20"/>
                <w:szCs w:val="20"/>
              </w:rPr>
              <w:t>1瓶</w:t>
            </w:r>
            <w:proofErr w:type="gramEnd"/>
            <w:r>
              <w:rPr>
                <w:rFonts w:ascii="宋体" w:hAnsi="宋体" w:cs="宋体" w:hint="eastAsia"/>
                <w:sz w:val="20"/>
                <w:szCs w:val="20"/>
              </w:rPr>
              <w:t>、葡萄糖酸钙软膏</w:t>
            </w:r>
            <w:r>
              <w:rPr>
                <w:rFonts w:ascii="宋体" w:hAnsi="宋体" w:cs="宋体"/>
                <w:sz w:val="20"/>
                <w:szCs w:val="20"/>
              </w:rPr>
              <w:t>1根）。其中1个应急柜加配1套电动送风空气呼吸器EHS-99。</w:t>
            </w:r>
          </w:p>
          <w:p w14:paraId="6B48B0DC" w14:textId="77777777" w:rsidR="006C3A41" w:rsidRDefault="006C3A41" w:rsidP="0021531A">
            <w:pPr>
              <w:widowControl/>
              <w:jc w:val="left"/>
              <w:rPr>
                <w:rFonts w:ascii="宋体" w:hAnsi="宋体" w:cs="宋体"/>
                <w:kern w:val="0"/>
                <w:szCs w:val="21"/>
              </w:rPr>
            </w:pPr>
            <w:r>
              <w:rPr>
                <w:rFonts w:ascii="宋体" w:hAnsi="宋体" w:cs="宋体" w:hint="eastAsia"/>
                <w:sz w:val="20"/>
                <w:szCs w:val="20"/>
              </w:rPr>
              <w:t>规格：</w:t>
            </w:r>
            <w:r>
              <w:rPr>
                <w:rFonts w:ascii="宋体" w:hAnsi="宋体" w:cs="宋体"/>
                <w:sz w:val="20"/>
                <w:szCs w:val="20"/>
              </w:rPr>
              <w:t>1500*400*1800mm</w:t>
            </w:r>
          </w:p>
        </w:tc>
        <w:tc>
          <w:tcPr>
            <w:tcW w:w="865" w:type="dxa"/>
            <w:tcBorders>
              <w:top w:val="nil"/>
              <w:left w:val="nil"/>
              <w:bottom w:val="single" w:sz="4" w:space="0" w:color="auto"/>
              <w:right w:val="single" w:sz="4" w:space="0" w:color="auto"/>
            </w:tcBorders>
            <w:vAlign w:val="center"/>
          </w:tcPr>
          <w:p w14:paraId="5EB5DBD6"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01BF7A9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1C46B7B9"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0D6CCD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2633" w:type="dxa"/>
            <w:tcBorders>
              <w:top w:val="nil"/>
              <w:left w:val="nil"/>
              <w:bottom w:val="single" w:sz="4" w:space="0" w:color="auto"/>
              <w:right w:val="single" w:sz="4" w:space="0" w:color="auto"/>
            </w:tcBorders>
            <w:vAlign w:val="center"/>
          </w:tcPr>
          <w:p w14:paraId="7B7E1F8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壁式急救箱（内含药品及器械）</w:t>
            </w:r>
          </w:p>
        </w:tc>
        <w:tc>
          <w:tcPr>
            <w:tcW w:w="4536" w:type="dxa"/>
            <w:tcBorders>
              <w:top w:val="nil"/>
              <w:left w:val="nil"/>
              <w:bottom w:val="single" w:sz="4" w:space="0" w:color="auto"/>
              <w:right w:val="single" w:sz="4" w:space="0" w:color="auto"/>
            </w:tcBorders>
            <w:vAlign w:val="center"/>
          </w:tcPr>
          <w:p w14:paraId="308BCDB7" w14:textId="77777777" w:rsidR="006C3A41" w:rsidRDefault="006C3A41" w:rsidP="0021531A">
            <w:pPr>
              <w:widowControl/>
              <w:jc w:val="left"/>
              <w:rPr>
                <w:rFonts w:ascii="宋体" w:hAnsi="宋体" w:cs="宋体"/>
                <w:sz w:val="20"/>
                <w:szCs w:val="20"/>
              </w:rPr>
            </w:pPr>
            <w:r>
              <w:rPr>
                <w:rFonts w:ascii="宋体" w:hAnsi="宋体" w:cs="宋体"/>
                <w:kern w:val="0"/>
                <w:szCs w:val="21"/>
              </w:rPr>
              <w:t xml:space="preserve">　</w:t>
            </w:r>
            <w:r>
              <w:rPr>
                <w:rFonts w:ascii="宋体" w:hAnsi="宋体" w:cs="宋体" w:hint="eastAsia"/>
                <w:sz w:val="20"/>
                <w:szCs w:val="20"/>
              </w:rPr>
              <w:t>金属材质（内含：碘伏消毒液、酒精棉球、垫付棉球、</w:t>
            </w:r>
            <w:proofErr w:type="gramStart"/>
            <w:r>
              <w:rPr>
                <w:rFonts w:ascii="宋体" w:hAnsi="宋体" w:cs="宋体" w:hint="eastAsia"/>
                <w:sz w:val="20"/>
                <w:szCs w:val="20"/>
              </w:rPr>
              <w:t>清洁湿</w:t>
            </w:r>
            <w:proofErr w:type="gramEnd"/>
            <w:r>
              <w:rPr>
                <w:rFonts w:ascii="宋体" w:hAnsi="宋体" w:cs="宋体" w:hint="eastAsia"/>
                <w:sz w:val="20"/>
                <w:szCs w:val="20"/>
              </w:rPr>
              <w:t>巾、止血带、防水创可贴、无菌敷贴、医用纱布、弹力绷带、弹力帽、三角绷带、医用透气胶带、安全别针、镊子、圆头剪刀、医用夹板、急救</w:t>
            </w:r>
            <w:proofErr w:type="gramStart"/>
            <w:r>
              <w:rPr>
                <w:rFonts w:ascii="宋体" w:hAnsi="宋体" w:cs="宋体" w:hint="eastAsia"/>
                <w:sz w:val="20"/>
                <w:szCs w:val="20"/>
              </w:rPr>
              <w:t>毯</w:t>
            </w:r>
            <w:proofErr w:type="gramEnd"/>
            <w:r>
              <w:rPr>
                <w:rFonts w:ascii="宋体" w:hAnsi="宋体" w:cs="宋体" w:hint="eastAsia"/>
                <w:sz w:val="20"/>
                <w:szCs w:val="20"/>
              </w:rPr>
              <w:t>、人工呼吸面罩、一次性使用医用橡胶检查手套、医用护理口罩、医用冰袋、救生哨、</w:t>
            </w:r>
            <w:r>
              <w:rPr>
                <w:rFonts w:ascii="宋体" w:hAnsi="宋体" w:cs="宋体"/>
                <w:sz w:val="20"/>
                <w:szCs w:val="20"/>
              </w:rPr>
              <w:t>LED</w:t>
            </w:r>
            <w:r>
              <w:rPr>
                <w:rFonts w:ascii="宋体" w:hAnsi="宋体" w:cs="宋体" w:hint="eastAsia"/>
                <w:sz w:val="20"/>
                <w:szCs w:val="20"/>
              </w:rPr>
              <w:t>手电、急救手册、</w:t>
            </w:r>
            <w:r>
              <w:rPr>
                <w:rFonts w:ascii="宋体" w:hAnsi="宋体" w:cs="宋体"/>
                <w:sz w:val="20"/>
                <w:szCs w:val="20"/>
              </w:rPr>
              <w:t>PE</w:t>
            </w:r>
            <w:r>
              <w:rPr>
                <w:rFonts w:ascii="宋体" w:hAnsi="宋体" w:cs="宋体" w:hint="eastAsia"/>
                <w:sz w:val="20"/>
                <w:szCs w:val="20"/>
              </w:rPr>
              <w:t>袋、烫伤膏）</w:t>
            </w:r>
          </w:p>
          <w:p w14:paraId="7E5FB952" w14:textId="77777777" w:rsidR="006C3A41" w:rsidRDefault="006C3A41" w:rsidP="0021531A">
            <w:pPr>
              <w:widowControl/>
              <w:jc w:val="left"/>
              <w:rPr>
                <w:rFonts w:ascii="宋体" w:hAnsi="宋体" w:cs="宋体"/>
                <w:color w:val="000000"/>
                <w:kern w:val="0"/>
                <w:szCs w:val="21"/>
              </w:rPr>
            </w:pPr>
            <w:r>
              <w:rPr>
                <w:rFonts w:ascii="宋体" w:hAnsi="宋体" w:cs="宋体" w:hint="eastAsia"/>
                <w:sz w:val="20"/>
                <w:szCs w:val="20"/>
              </w:rPr>
              <w:t>规格：</w:t>
            </w:r>
            <w:r>
              <w:rPr>
                <w:rFonts w:ascii="宋体" w:hAnsi="宋体" w:cs="宋体"/>
                <w:sz w:val="20"/>
                <w:szCs w:val="20"/>
              </w:rPr>
              <w:t>530*19*530mm</w:t>
            </w:r>
          </w:p>
        </w:tc>
        <w:tc>
          <w:tcPr>
            <w:tcW w:w="865" w:type="dxa"/>
            <w:tcBorders>
              <w:top w:val="nil"/>
              <w:left w:val="nil"/>
              <w:bottom w:val="single" w:sz="4" w:space="0" w:color="auto"/>
              <w:right w:val="single" w:sz="4" w:space="0" w:color="auto"/>
            </w:tcBorders>
            <w:vAlign w:val="center"/>
          </w:tcPr>
          <w:p w14:paraId="395588CF"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16E372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r>
      <w:tr w:rsidR="006C3A41" w14:paraId="3F2DE4DA"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00304E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3</w:t>
            </w:r>
          </w:p>
        </w:tc>
        <w:tc>
          <w:tcPr>
            <w:tcW w:w="2633" w:type="dxa"/>
            <w:tcBorders>
              <w:top w:val="nil"/>
              <w:left w:val="nil"/>
              <w:bottom w:val="single" w:sz="4" w:space="0" w:color="auto"/>
              <w:right w:val="single" w:sz="4" w:space="0" w:color="auto"/>
            </w:tcBorders>
            <w:vAlign w:val="center"/>
          </w:tcPr>
          <w:p w14:paraId="6EE003C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应急推车（含应急处理物资）</w:t>
            </w:r>
          </w:p>
        </w:tc>
        <w:tc>
          <w:tcPr>
            <w:tcW w:w="4536" w:type="dxa"/>
            <w:tcBorders>
              <w:top w:val="nil"/>
              <w:left w:val="nil"/>
              <w:bottom w:val="single" w:sz="4" w:space="0" w:color="auto"/>
              <w:right w:val="single" w:sz="4" w:space="0" w:color="auto"/>
            </w:tcBorders>
            <w:vAlign w:val="center"/>
          </w:tcPr>
          <w:p w14:paraId="22FEF9A3" w14:textId="77777777" w:rsidR="006C3A41" w:rsidRDefault="006C3A41" w:rsidP="0021531A">
            <w:pPr>
              <w:widowControl/>
              <w:jc w:val="left"/>
              <w:rPr>
                <w:rFonts w:ascii="宋体" w:hAnsi="宋体" w:cs="宋体"/>
                <w:sz w:val="20"/>
                <w:szCs w:val="20"/>
              </w:rPr>
            </w:pPr>
            <w:r>
              <w:rPr>
                <w:rFonts w:ascii="宋体" w:hAnsi="宋体" w:cs="宋体"/>
                <w:kern w:val="0"/>
                <w:szCs w:val="21"/>
              </w:rPr>
              <w:t xml:space="preserve">　</w:t>
            </w:r>
            <w:r>
              <w:rPr>
                <w:rFonts w:ascii="宋体" w:hAnsi="宋体" w:cs="宋体" w:hint="eastAsia"/>
                <w:sz w:val="20"/>
                <w:szCs w:val="20"/>
              </w:rPr>
              <w:t>采用全钢框架结构（每台内含布基胶带</w:t>
            </w:r>
            <w:r>
              <w:rPr>
                <w:rFonts w:ascii="宋体" w:hAnsi="宋体" w:cs="宋体"/>
                <w:sz w:val="20"/>
                <w:szCs w:val="20"/>
              </w:rPr>
              <w:t>1</w:t>
            </w:r>
            <w:r>
              <w:rPr>
                <w:rFonts w:ascii="宋体" w:hAnsi="宋体" w:cs="宋体" w:hint="eastAsia"/>
                <w:sz w:val="20"/>
                <w:szCs w:val="20"/>
              </w:rPr>
              <w:t>卷、警戒警示牌</w:t>
            </w:r>
            <w:r>
              <w:rPr>
                <w:rFonts w:ascii="宋体" w:hAnsi="宋体" w:cs="宋体"/>
                <w:sz w:val="20"/>
                <w:szCs w:val="20"/>
              </w:rPr>
              <w:t>1块、警戒隔离带1卷、防化畚箕和刷子1套、防化垃圾袋100</w:t>
            </w:r>
            <w:r>
              <w:rPr>
                <w:rFonts w:ascii="宋体" w:hAnsi="宋体" w:cs="宋体" w:hint="eastAsia"/>
                <w:sz w:val="20"/>
                <w:szCs w:val="20"/>
              </w:rPr>
              <w:t>只，防化桶</w:t>
            </w:r>
            <w:r>
              <w:rPr>
                <w:rFonts w:ascii="宋体" w:hAnsi="宋体" w:cs="宋体"/>
                <w:sz w:val="20"/>
                <w:szCs w:val="20"/>
              </w:rPr>
              <w:t>1个，防爆应急排风机1台，化学试剂搬运盒1只</w:t>
            </w:r>
            <w:r>
              <w:rPr>
                <w:rFonts w:ascii="宋体" w:hAnsi="宋体" w:cs="宋体" w:hint="eastAsia"/>
                <w:sz w:val="20"/>
                <w:szCs w:val="20"/>
              </w:rPr>
              <w:t>，登高铝合金人字梯1副</w:t>
            </w:r>
            <w:r>
              <w:rPr>
                <w:rFonts w:ascii="宋体" w:hAnsi="宋体" w:cs="宋体"/>
                <w:sz w:val="20"/>
                <w:szCs w:val="20"/>
              </w:rPr>
              <w:t>）</w:t>
            </w:r>
          </w:p>
          <w:p w14:paraId="2ABBA92C" w14:textId="77777777" w:rsidR="006C3A41" w:rsidRDefault="006C3A41" w:rsidP="0021531A">
            <w:pPr>
              <w:widowControl/>
              <w:jc w:val="left"/>
              <w:rPr>
                <w:rFonts w:ascii="宋体" w:hAnsi="宋体" w:cs="宋体"/>
                <w:color w:val="000000"/>
                <w:kern w:val="0"/>
                <w:szCs w:val="21"/>
              </w:rPr>
            </w:pPr>
            <w:r>
              <w:rPr>
                <w:rFonts w:ascii="宋体" w:hAnsi="宋体" w:cs="宋体" w:hint="eastAsia"/>
                <w:sz w:val="20"/>
                <w:szCs w:val="20"/>
              </w:rPr>
              <w:t>规格：</w:t>
            </w:r>
            <w:r>
              <w:rPr>
                <w:rFonts w:ascii="宋体" w:hAnsi="宋体" w:cs="宋体"/>
                <w:sz w:val="20"/>
                <w:szCs w:val="20"/>
              </w:rPr>
              <w:t>600*900*850mm</w:t>
            </w:r>
          </w:p>
        </w:tc>
        <w:tc>
          <w:tcPr>
            <w:tcW w:w="865" w:type="dxa"/>
            <w:tcBorders>
              <w:top w:val="nil"/>
              <w:left w:val="nil"/>
              <w:bottom w:val="single" w:sz="4" w:space="0" w:color="auto"/>
              <w:right w:val="single" w:sz="4" w:space="0" w:color="auto"/>
            </w:tcBorders>
            <w:vAlign w:val="center"/>
          </w:tcPr>
          <w:p w14:paraId="7C55D758"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04334D6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6F42EFDC"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EB1570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5463E36F"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紧急喷淋装置</w:t>
            </w:r>
            <w:r>
              <w:rPr>
                <w:rFonts w:ascii="宋体" w:hAnsi="宋体" w:cs="宋体"/>
                <w:color w:val="000000"/>
                <w:kern w:val="0"/>
                <w:szCs w:val="21"/>
              </w:rPr>
              <w:t>+调</w:t>
            </w:r>
            <w:r>
              <w:rPr>
                <w:rFonts w:ascii="宋体" w:hAnsi="宋体" w:cs="宋体" w:hint="eastAsia"/>
                <w:color w:val="000000"/>
                <w:kern w:val="0"/>
                <w:szCs w:val="21"/>
              </w:rPr>
              <w:t>水压装置</w:t>
            </w:r>
          </w:p>
        </w:tc>
        <w:tc>
          <w:tcPr>
            <w:tcW w:w="4536" w:type="dxa"/>
            <w:tcBorders>
              <w:top w:val="nil"/>
              <w:left w:val="nil"/>
              <w:bottom w:val="single" w:sz="4" w:space="0" w:color="auto"/>
              <w:right w:val="single" w:sz="4" w:space="0" w:color="auto"/>
            </w:tcBorders>
            <w:vAlign w:val="center"/>
          </w:tcPr>
          <w:p w14:paraId="1718EEE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304不锈钢材质</w:t>
            </w:r>
          </w:p>
        </w:tc>
        <w:tc>
          <w:tcPr>
            <w:tcW w:w="865" w:type="dxa"/>
            <w:tcBorders>
              <w:top w:val="nil"/>
              <w:left w:val="nil"/>
              <w:bottom w:val="single" w:sz="4" w:space="0" w:color="auto"/>
              <w:right w:val="single" w:sz="4" w:space="0" w:color="auto"/>
            </w:tcBorders>
            <w:vAlign w:val="center"/>
          </w:tcPr>
          <w:p w14:paraId="32918B4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1499E71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06997808"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5F8C5F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5</w:t>
            </w:r>
          </w:p>
        </w:tc>
        <w:tc>
          <w:tcPr>
            <w:tcW w:w="2633" w:type="dxa"/>
            <w:tcBorders>
              <w:top w:val="nil"/>
              <w:left w:val="nil"/>
              <w:bottom w:val="single" w:sz="4" w:space="0" w:color="auto"/>
              <w:right w:val="single" w:sz="4" w:space="0" w:color="auto"/>
            </w:tcBorders>
            <w:vAlign w:val="center"/>
          </w:tcPr>
          <w:p w14:paraId="63CF055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不锈钢中央台，各柜和抽屉加锁（配置</w:t>
            </w:r>
            <w:r>
              <w:rPr>
                <w:rFonts w:ascii="宋体" w:hAnsi="宋体" w:cs="宋体"/>
                <w:color w:val="000000"/>
                <w:kern w:val="0"/>
                <w:szCs w:val="21"/>
              </w:rPr>
              <w:t>68台450*515*770</w:t>
            </w:r>
            <w:r>
              <w:rPr>
                <w:rFonts w:ascii="宋体" w:hAnsi="宋体" w:cs="宋体" w:hint="eastAsia"/>
                <w:color w:val="000000"/>
                <w:kern w:val="0"/>
                <w:szCs w:val="21"/>
              </w:rPr>
              <w:t>）</w:t>
            </w:r>
          </w:p>
        </w:tc>
        <w:tc>
          <w:tcPr>
            <w:tcW w:w="4536" w:type="dxa"/>
            <w:tcBorders>
              <w:top w:val="nil"/>
              <w:left w:val="nil"/>
              <w:bottom w:val="single" w:sz="4" w:space="0" w:color="auto"/>
              <w:right w:val="single" w:sz="4" w:space="0" w:color="auto"/>
            </w:tcBorders>
            <w:vAlign w:val="center"/>
          </w:tcPr>
          <w:p w14:paraId="180DDE5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实验桌台面采用型号304不锈钢厚度</w:t>
            </w:r>
            <w:r>
              <w:rPr>
                <w:rFonts w:ascii="宋体" w:hAnsi="宋体" w:cs="宋体" w:hint="eastAsia"/>
                <w:color w:val="000000"/>
                <w:sz w:val="24"/>
              </w:rPr>
              <w:t>≧</w:t>
            </w:r>
            <w:r>
              <w:rPr>
                <w:rFonts w:ascii="宋体" w:hAnsi="宋体" w:cs="宋体" w:hint="eastAsia"/>
                <w:color w:val="000000"/>
                <w:kern w:val="0"/>
                <w:szCs w:val="21"/>
              </w:rPr>
              <w:t>1.0</w:t>
            </w:r>
            <w:r>
              <w:rPr>
                <w:rFonts w:ascii="宋体" w:hAnsi="宋体" w:cs="宋体"/>
                <w:color w:val="000000"/>
                <w:kern w:val="0"/>
                <w:szCs w:val="21"/>
              </w:rPr>
              <w:t>mm</w:t>
            </w:r>
            <w:r>
              <w:rPr>
                <w:rFonts w:ascii="宋体" w:hAnsi="宋体" w:cs="宋体" w:hint="eastAsia"/>
                <w:color w:val="000000"/>
                <w:kern w:val="0"/>
                <w:szCs w:val="21"/>
              </w:rPr>
              <w:t>制作，台面双层不锈钢结构厚度20</w:t>
            </w:r>
            <w:r>
              <w:rPr>
                <w:rFonts w:ascii="宋体" w:hAnsi="宋体" w:cs="宋体"/>
                <w:color w:val="000000"/>
                <w:kern w:val="0"/>
                <w:szCs w:val="21"/>
              </w:rPr>
              <w:t>mm,</w:t>
            </w:r>
            <w:r>
              <w:rPr>
                <w:rFonts w:ascii="宋体" w:hAnsi="宋体" w:cs="宋体" w:hint="eastAsia"/>
                <w:color w:val="000000"/>
                <w:kern w:val="0"/>
                <w:szCs w:val="21"/>
              </w:rPr>
              <w:t>台面内衬18</w:t>
            </w:r>
            <w:r>
              <w:rPr>
                <w:rFonts w:ascii="宋体" w:hAnsi="宋体" w:cs="宋体"/>
                <w:color w:val="000000"/>
                <w:kern w:val="0"/>
                <w:szCs w:val="21"/>
              </w:rPr>
              <w:t>mm</w:t>
            </w:r>
            <w:r>
              <w:rPr>
                <w:rFonts w:ascii="宋体" w:hAnsi="宋体" w:cs="宋体" w:hint="eastAsia"/>
                <w:color w:val="000000"/>
                <w:kern w:val="0"/>
                <w:szCs w:val="21"/>
              </w:rPr>
              <w:t>三聚氰胺板，实验桌柜体采用型号304不锈钢厚度</w:t>
            </w:r>
            <w:r>
              <w:rPr>
                <w:rFonts w:ascii="宋体" w:hAnsi="宋体" w:cs="宋体" w:hint="eastAsia"/>
                <w:color w:val="000000"/>
                <w:sz w:val="24"/>
              </w:rPr>
              <w:t>≧</w:t>
            </w:r>
            <w:r>
              <w:rPr>
                <w:rFonts w:ascii="宋体" w:hAnsi="宋体" w:cs="宋体" w:hint="eastAsia"/>
                <w:color w:val="000000"/>
                <w:kern w:val="0"/>
                <w:szCs w:val="21"/>
              </w:rPr>
              <w:t>1.0</w:t>
            </w:r>
            <w:r>
              <w:rPr>
                <w:rFonts w:ascii="宋体" w:hAnsi="宋体" w:cs="宋体"/>
                <w:color w:val="000000"/>
                <w:kern w:val="0"/>
                <w:szCs w:val="21"/>
              </w:rPr>
              <w:t>mm</w:t>
            </w:r>
            <w:r>
              <w:rPr>
                <w:rFonts w:ascii="宋体" w:hAnsi="宋体" w:cs="宋体" w:hint="eastAsia"/>
                <w:color w:val="000000"/>
                <w:kern w:val="0"/>
                <w:szCs w:val="21"/>
              </w:rPr>
              <w:t>制作。规格：</w:t>
            </w:r>
            <w:r>
              <w:rPr>
                <w:rFonts w:ascii="宋体" w:hAnsi="宋体" w:cs="宋体"/>
                <w:color w:val="000000"/>
                <w:kern w:val="0"/>
                <w:szCs w:val="21"/>
              </w:rPr>
              <w:t>L*1500*850mm</w:t>
            </w:r>
          </w:p>
        </w:tc>
        <w:tc>
          <w:tcPr>
            <w:tcW w:w="865" w:type="dxa"/>
            <w:tcBorders>
              <w:top w:val="nil"/>
              <w:left w:val="nil"/>
              <w:bottom w:val="single" w:sz="4" w:space="0" w:color="auto"/>
              <w:right w:val="single" w:sz="4" w:space="0" w:color="auto"/>
            </w:tcBorders>
            <w:vAlign w:val="center"/>
          </w:tcPr>
          <w:p w14:paraId="671848E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29B101A9" w14:textId="77777777" w:rsidR="006C3A41" w:rsidRDefault="006C3A41" w:rsidP="0021531A">
            <w:pPr>
              <w:widowControl/>
              <w:jc w:val="center"/>
              <w:rPr>
                <w:rFonts w:ascii="宋体" w:hAnsi="宋体"/>
                <w:color w:val="000000"/>
                <w:kern w:val="0"/>
                <w:szCs w:val="21"/>
              </w:rPr>
            </w:pPr>
            <w:r>
              <w:rPr>
                <w:rFonts w:ascii="宋体" w:hAnsi="宋体"/>
                <w:color w:val="000000"/>
                <w:kern w:val="0"/>
                <w:szCs w:val="21"/>
              </w:rPr>
              <w:t>25.5</w:t>
            </w:r>
          </w:p>
        </w:tc>
      </w:tr>
      <w:tr w:rsidR="006C3A41" w14:paraId="5F551EB8"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89E70E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6</w:t>
            </w:r>
          </w:p>
        </w:tc>
        <w:tc>
          <w:tcPr>
            <w:tcW w:w="2633" w:type="dxa"/>
            <w:tcBorders>
              <w:top w:val="nil"/>
              <w:left w:val="nil"/>
              <w:bottom w:val="single" w:sz="4" w:space="0" w:color="auto"/>
              <w:right w:val="single" w:sz="4" w:space="0" w:color="auto"/>
            </w:tcBorders>
            <w:vAlign w:val="center"/>
          </w:tcPr>
          <w:p w14:paraId="015DDE8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不锈钢边台，各柜和抽屉加锁（配置</w:t>
            </w:r>
            <w:r>
              <w:rPr>
                <w:rFonts w:ascii="宋体" w:hAnsi="宋体" w:cs="宋体"/>
                <w:color w:val="000000"/>
                <w:kern w:val="0"/>
                <w:szCs w:val="21"/>
              </w:rPr>
              <w:t>32</w:t>
            </w:r>
            <w:r>
              <w:rPr>
                <w:rFonts w:ascii="宋体" w:hAnsi="宋体" w:cs="宋体" w:hint="eastAsia"/>
                <w:color w:val="000000"/>
                <w:kern w:val="0"/>
                <w:szCs w:val="21"/>
              </w:rPr>
              <w:t>台</w:t>
            </w:r>
            <w:r>
              <w:rPr>
                <w:rFonts w:ascii="宋体" w:hAnsi="宋体" w:cs="宋体"/>
                <w:color w:val="000000"/>
                <w:kern w:val="0"/>
                <w:szCs w:val="21"/>
              </w:rPr>
              <w:t>450*515*770</w:t>
            </w:r>
            <w:r>
              <w:rPr>
                <w:rFonts w:ascii="宋体" w:hAnsi="宋体" w:cs="宋体" w:hint="eastAsia"/>
                <w:color w:val="000000"/>
                <w:kern w:val="0"/>
                <w:szCs w:val="21"/>
              </w:rPr>
              <w:t>）</w:t>
            </w:r>
          </w:p>
        </w:tc>
        <w:tc>
          <w:tcPr>
            <w:tcW w:w="4536" w:type="dxa"/>
            <w:tcBorders>
              <w:top w:val="nil"/>
              <w:left w:val="nil"/>
              <w:bottom w:val="single" w:sz="4" w:space="0" w:color="auto"/>
              <w:right w:val="single" w:sz="4" w:space="0" w:color="auto"/>
            </w:tcBorders>
            <w:vAlign w:val="center"/>
          </w:tcPr>
          <w:p w14:paraId="092FAD8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实验桌台面采用型号304不锈钢厚度</w:t>
            </w:r>
            <w:r>
              <w:rPr>
                <w:rFonts w:ascii="宋体" w:hAnsi="宋体" w:cs="宋体" w:hint="eastAsia"/>
                <w:color w:val="000000"/>
                <w:sz w:val="24"/>
              </w:rPr>
              <w:t>≧</w:t>
            </w:r>
            <w:r>
              <w:rPr>
                <w:rFonts w:ascii="宋体" w:hAnsi="宋体" w:cs="宋体" w:hint="eastAsia"/>
                <w:color w:val="000000"/>
                <w:kern w:val="0"/>
                <w:szCs w:val="21"/>
              </w:rPr>
              <w:t>1.0</w:t>
            </w:r>
            <w:r>
              <w:rPr>
                <w:rFonts w:ascii="宋体" w:hAnsi="宋体" w:cs="宋体"/>
                <w:color w:val="000000"/>
                <w:kern w:val="0"/>
                <w:szCs w:val="21"/>
              </w:rPr>
              <w:t>mm</w:t>
            </w:r>
            <w:r>
              <w:rPr>
                <w:rFonts w:ascii="宋体" w:hAnsi="宋体" w:cs="宋体" w:hint="eastAsia"/>
                <w:color w:val="000000"/>
                <w:kern w:val="0"/>
                <w:szCs w:val="21"/>
              </w:rPr>
              <w:t>制作，台面双层不锈钢结构厚度20</w:t>
            </w:r>
            <w:r>
              <w:rPr>
                <w:rFonts w:ascii="宋体" w:hAnsi="宋体" w:cs="宋体"/>
                <w:color w:val="000000"/>
                <w:kern w:val="0"/>
                <w:szCs w:val="21"/>
              </w:rPr>
              <w:t>mm,</w:t>
            </w:r>
            <w:r>
              <w:rPr>
                <w:rFonts w:ascii="宋体" w:hAnsi="宋体" w:cs="宋体" w:hint="eastAsia"/>
                <w:color w:val="000000"/>
                <w:kern w:val="0"/>
                <w:szCs w:val="21"/>
              </w:rPr>
              <w:t>台面内衬18</w:t>
            </w:r>
            <w:r>
              <w:rPr>
                <w:rFonts w:ascii="宋体" w:hAnsi="宋体" w:cs="宋体"/>
                <w:color w:val="000000"/>
                <w:kern w:val="0"/>
                <w:szCs w:val="21"/>
              </w:rPr>
              <w:t>mm</w:t>
            </w:r>
            <w:r>
              <w:rPr>
                <w:rFonts w:ascii="宋体" w:hAnsi="宋体" w:cs="宋体" w:hint="eastAsia"/>
                <w:color w:val="000000"/>
                <w:kern w:val="0"/>
                <w:szCs w:val="21"/>
              </w:rPr>
              <w:t>三聚氰胺板，实验桌柜体采用型号304不锈钢厚度</w:t>
            </w:r>
            <w:r>
              <w:rPr>
                <w:rFonts w:ascii="宋体" w:hAnsi="宋体" w:cs="宋体" w:hint="eastAsia"/>
                <w:color w:val="000000"/>
                <w:sz w:val="24"/>
              </w:rPr>
              <w:t>≧</w:t>
            </w:r>
            <w:r>
              <w:rPr>
                <w:rFonts w:ascii="宋体" w:hAnsi="宋体" w:cs="宋体" w:hint="eastAsia"/>
                <w:color w:val="000000"/>
                <w:kern w:val="0"/>
                <w:szCs w:val="21"/>
              </w:rPr>
              <w:t>1.0</w:t>
            </w:r>
            <w:r>
              <w:rPr>
                <w:rFonts w:ascii="宋体" w:hAnsi="宋体" w:cs="宋体"/>
                <w:color w:val="000000"/>
                <w:kern w:val="0"/>
                <w:szCs w:val="21"/>
              </w:rPr>
              <w:t>mm</w:t>
            </w:r>
            <w:r>
              <w:rPr>
                <w:rFonts w:ascii="宋体" w:hAnsi="宋体" w:cs="宋体" w:hint="eastAsia"/>
                <w:color w:val="000000"/>
                <w:kern w:val="0"/>
                <w:szCs w:val="21"/>
              </w:rPr>
              <w:t>制作。规格：</w:t>
            </w:r>
            <w:r>
              <w:rPr>
                <w:rFonts w:ascii="宋体" w:hAnsi="宋体" w:cs="宋体"/>
                <w:color w:val="000000"/>
                <w:kern w:val="0"/>
                <w:szCs w:val="21"/>
              </w:rPr>
              <w:t>L*750*850mm</w:t>
            </w:r>
          </w:p>
        </w:tc>
        <w:tc>
          <w:tcPr>
            <w:tcW w:w="865" w:type="dxa"/>
            <w:tcBorders>
              <w:top w:val="nil"/>
              <w:left w:val="nil"/>
              <w:bottom w:val="single" w:sz="4" w:space="0" w:color="auto"/>
              <w:right w:val="single" w:sz="4" w:space="0" w:color="auto"/>
            </w:tcBorders>
            <w:vAlign w:val="center"/>
          </w:tcPr>
          <w:p w14:paraId="051FDF0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2BB87CA" w14:textId="77777777" w:rsidR="006C3A41" w:rsidRDefault="006C3A41" w:rsidP="0021531A">
            <w:pPr>
              <w:widowControl/>
              <w:jc w:val="center"/>
              <w:rPr>
                <w:rFonts w:ascii="宋体" w:hAnsi="宋体"/>
                <w:color w:val="000000"/>
                <w:kern w:val="0"/>
                <w:szCs w:val="21"/>
              </w:rPr>
            </w:pPr>
            <w:r>
              <w:rPr>
                <w:rFonts w:ascii="宋体" w:hAnsi="宋体"/>
                <w:color w:val="000000"/>
                <w:kern w:val="0"/>
                <w:szCs w:val="21"/>
              </w:rPr>
              <w:t>48</w:t>
            </w:r>
          </w:p>
        </w:tc>
      </w:tr>
      <w:tr w:rsidR="006C3A41" w14:paraId="3F746B87"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5F88623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7</w:t>
            </w:r>
          </w:p>
        </w:tc>
        <w:tc>
          <w:tcPr>
            <w:tcW w:w="2633" w:type="dxa"/>
            <w:tcBorders>
              <w:top w:val="nil"/>
              <w:left w:val="nil"/>
              <w:bottom w:val="single" w:sz="4" w:space="0" w:color="auto"/>
              <w:right w:val="single" w:sz="4" w:space="0" w:color="auto"/>
            </w:tcBorders>
            <w:vAlign w:val="center"/>
          </w:tcPr>
          <w:p w14:paraId="0E2D4A7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中央台功能柱</w:t>
            </w:r>
          </w:p>
        </w:tc>
        <w:tc>
          <w:tcPr>
            <w:tcW w:w="4536" w:type="dxa"/>
            <w:tcBorders>
              <w:top w:val="nil"/>
              <w:left w:val="nil"/>
              <w:bottom w:val="single" w:sz="4" w:space="0" w:color="auto"/>
              <w:right w:val="single" w:sz="4" w:space="0" w:color="auto"/>
            </w:tcBorders>
            <w:vAlign w:val="center"/>
          </w:tcPr>
          <w:p w14:paraId="7A8DEF8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L*100*80</w:t>
            </w:r>
            <w:r>
              <w:rPr>
                <w:rFonts w:ascii="宋体" w:hAnsi="宋体" w:cs="宋体" w:hint="eastAsia"/>
                <w:color w:val="000000"/>
                <w:kern w:val="0"/>
                <w:szCs w:val="21"/>
              </w:rPr>
              <w:t>（钢制喷涂处理）</w:t>
            </w:r>
          </w:p>
        </w:tc>
        <w:tc>
          <w:tcPr>
            <w:tcW w:w="865" w:type="dxa"/>
            <w:tcBorders>
              <w:top w:val="nil"/>
              <w:left w:val="nil"/>
              <w:bottom w:val="single" w:sz="4" w:space="0" w:color="auto"/>
              <w:right w:val="single" w:sz="4" w:space="0" w:color="auto"/>
            </w:tcBorders>
            <w:vAlign w:val="center"/>
          </w:tcPr>
          <w:p w14:paraId="322AC80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2E48F1E3" w14:textId="77777777" w:rsidR="006C3A41" w:rsidRDefault="006C3A41" w:rsidP="0021531A">
            <w:pPr>
              <w:widowControl/>
              <w:jc w:val="center"/>
              <w:rPr>
                <w:rFonts w:ascii="宋体" w:hAnsi="宋体"/>
                <w:color w:val="000000"/>
                <w:kern w:val="0"/>
                <w:szCs w:val="21"/>
              </w:rPr>
            </w:pPr>
            <w:r>
              <w:rPr>
                <w:rFonts w:ascii="宋体" w:hAnsi="宋体"/>
                <w:color w:val="000000"/>
                <w:kern w:val="0"/>
                <w:szCs w:val="21"/>
              </w:rPr>
              <w:t>278</w:t>
            </w:r>
          </w:p>
        </w:tc>
      </w:tr>
      <w:tr w:rsidR="006C3A41" w14:paraId="3C6B8D38"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704E009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2633" w:type="dxa"/>
            <w:tcBorders>
              <w:top w:val="nil"/>
              <w:left w:val="nil"/>
              <w:bottom w:val="single" w:sz="4" w:space="0" w:color="auto"/>
              <w:right w:val="single" w:sz="4" w:space="0" w:color="auto"/>
            </w:tcBorders>
            <w:vAlign w:val="center"/>
          </w:tcPr>
          <w:p w14:paraId="7B7AA0C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中央台悬吊插座功能柱（含插座）</w:t>
            </w:r>
          </w:p>
        </w:tc>
        <w:tc>
          <w:tcPr>
            <w:tcW w:w="4536" w:type="dxa"/>
            <w:tcBorders>
              <w:top w:val="nil"/>
              <w:left w:val="nil"/>
              <w:bottom w:val="single" w:sz="4" w:space="0" w:color="auto"/>
              <w:right w:val="single" w:sz="4" w:space="0" w:color="auto"/>
            </w:tcBorders>
            <w:vAlign w:val="center"/>
          </w:tcPr>
          <w:p w14:paraId="2A7734B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L*300*150</w:t>
            </w:r>
          </w:p>
        </w:tc>
        <w:tc>
          <w:tcPr>
            <w:tcW w:w="865" w:type="dxa"/>
            <w:tcBorders>
              <w:top w:val="nil"/>
              <w:left w:val="nil"/>
              <w:bottom w:val="single" w:sz="4" w:space="0" w:color="auto"/>
              <w:right w:val="single" w:sz="4" w:space="0" w:color="auto"/>
            </w:tcBorders>
            <w:vAlign w:val="center"/>
          </w:tcPr>
          <w:p w14:paraId="3A2ED18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1441" w:type="dxa"/>
            <w:tcBorders>
              <w:top w:val="nil"/>
              <w:left w:val="nil"/>
              <w:bottom w:val="single" w:sz="4" w:space="0" w:color="auto"/>
              <w:right w:val="single" w:sz="4" w:space="0" w:color="auto"/>
            </w:tcBorders>
            <w:vAlign w:val="center"/>
          </w:tcPr>
          <w:p w14:paraId="312A3CCF" w14:textId="77777777" w:rsidR="006C3A41" w:rsidRDefault="006C3A41" w:rsidP="0021531A">
            <w:pPr>
              <w:widowControl/>
              <w:jc w:val="center"/>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2</w:t>
            </w:r>
          </w:p>
        </w:tc>
      </w:tr>
      <w:tr w:rsidR="006C3A41" w14:paraId="0740FE9F"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051563C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vAlign w:val="center"/>
          </w:tcPr>
          <w:p w14:paraId="20A1993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双门带锁更衣柜</w:t>
            </w:r>
          </w:p>
        </w:tc>
        <w:tc>
          <w:tcPr>
            <w:tcW w:w="4536" w:type="dxa"/>
            <w:tcBorders>
              <w:top w:val="nil"/>
              <w:left w:val="nil"/>
              <w:bottom w:val="single" w:sz="4" w:space="0" w:color="auto"/>
              <w:right w:val="single" w:sz="4" w:space="0" w:color="auto"/>
            </w:tcBorders>
            <w:vAlign w:val="center"/>
          </w:tcPr>
          <w:p w14:paraId="7280B21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 xml:space="preserve">900*510*200 </w:t>
            </w:r>
            <w:r>
              <w:rPr>
                <w:rFonts w:ascii="宋体" w:hAnsi="宋体" w:cs="宋体" w:hint="eastAsia"/>
                <w:color w:val="000000"/>
                <w:kern w:val="0"/>
                <w:szCs w:val="21"/>
              </w:rPr>
              <w:t>钢制</w:t>
            </w:r>
          </w:p>
        </w:tc>
        <w:tc>
          <w:tcPr>
            <w:tcW w:w="865" w:type="dxa"/>
            <w:tcBorders>
              <w:top w:val="nil"/>
              <w:left w:val="nil"/>
              <w:bottom w:val="single" w:sz="4" w:space="0" w:color="auto"/>
              <w:right w:val="single" w:sz="4" w:space="0" w:color="auto"/>
            </w:tcBorders>
            <w:vAlign w:val="center"/>
          </w:tcPr>
          <w:p w14:paraId="4E3D2300"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1A74A09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r>
      <w:tr w:rsidR="006C3A41" w14:paraId="6B8E41E4"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374DDB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50</w:t>
            </w:r>
          </w:p>
        </w:tc>
        <w:tc>
          <w:tcPr>
            <w:tcW w:w="2633" w:type="dxa"/>
            <w:tcBorders>
              <w:top w:val="nil"/>
              <w:left w:val="nil"/>
              <w:bottom w:val="single" w:sz="4" w:space="0" w:color="auto"/>
              <w:right w:val="single" w:sz="4" w:space="0" w:color="auto"/>
            </w:tcBorders>
            <w:vAlign w:val="center"/>
          </w:tcPr>
          <w:p w14:paraId="156AD26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存包柜（带电子扫描钢制一组</w:t>
            </w:r>
            <w:r>
              <w:rPr>
                <w:rFonts w:ascii="宋体" w:hAnsi="宋体" w:cs="宋体"/>
                <w:color w:val="000000"/>
                <w:kern w:val="0"/>
                <w:szCs w:val="21"/>
              </w:rPr>
              <w:t>24</w:t>
            </w:r>
            <w:r>
              <w:rPr>
                <w:rFonts w:ascii="宋体" w:hAnsi="宋体" w:cs="宋体" w:hint="eastAsia"/>
                <w:color w:val="000000"/>
                <w:kern w:val="0"/>
                <w:szCs w:val="21"/>
              </w:rPr>
              <w:t>个柜）</w:t>
            </w:r>
          </w:p>
        </w:tc>
        <w:tc>
          <w:tcPr>
            <w:tcW w:w="4536" w:type="dxa"/>
            <w:tcBorders>
              <w:top w:val="nil"/>
              <w:left w:val="nil"/>
              <w:bottom w:val="single" w:sz="4" w:space="0" w:color="auto"/>
              <w:right w:val="single" w:sz="4" w:space="0" w:color="auto"/>
            </w:tcBorders>
            <w:vAlign w:val="center"/>
          </w:tcPr>
          <w:p w14:paraId="3E15BAB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 w:val="22"/>
              </w:rPr>
              <w:t>1350*460*1800mm</w:t>
            </w:r>
            <w:r>
              <w:rPr>
                <w:rFonts w:ascii="宋体" w:hAnsi="宋体" w:cs="宋体"/>
                <w:color w:val="000000"/>
                <w:kern w:val="0"/>
                <w:szCs w:val="21"/>
              </w:rPr>
              <w:t xml:space="preserve"> 钢制</w:t>
            </w:r>
          </w:p>
        </w:tc>
        <w:tc>
          <w:tcPr>
            <w:tcW w:w="865" w:type="dxa"/>
            <w:tcBorders>
              <w:top w:val="nil"/>
              <w:left w:val="nil"/>
              <w:bottom w:val="single" w:sz="4" w:space="0" w:color="auto"/>
              <w:right w:val="single" w:sz="4" w:space="0" w:color="auto"/>
            </w:tcBorders>
            <w:vAlign w:val="center"/>
          </w:tcPr>
          <w:p w14:paraId="62A8D26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组</w:t>
            </w:r>
          </w:p>
        </w:tc>
        <w:tc>
          <w:tcPr>
            <w:tcW w:w="1441" w:type="dxa"/>
            <w:tcBorders>
              <w:top w:val="nil"/>
              <w:left w:val="nil"/>
              <w:bottom w:val="single" w:sz="4" w:space="0" w:color="auto"/>
              <w:right w:val="single" w:sz="4" w:space="0" w:color="auto"/>
            </w:tcBorders>
            <w:vAlign w:val="center"/>
          </w:tcPr>
          <w:p w14:paraId="019C7DA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6E864FF1"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4B82C52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2633" w:type="dxa"/>
            <w:tcBorders>
              <w:top w:val="nil"/>
              <w:left w:val="nil"/>
              <w:bottom w:val="single" w:sz="4" w:space="0" w:color="auto"/>
              <w:right w:val="single" w:sz="4" w:space="0" w:color="auto"/>
            </w:tcBorders>
            <w:vAlign w:val="center"/>
          </w:tcPr>
          <w:p w14:paraId="72D37D1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6加仑防火垃圾桶</w:t>
            </w:r>
          </w:p>
        </w:tc>
        <w:tc>
          <w:tcPr>
            <w:tcW w:w="4536" w:type="dxa"/>
            <w:tcBorders>
              <w:top w:val="nil"/>
              <w:left w:val="nil"/>
              <w:bottom w:val="single" w:sz="4" w:space="0" w:color="auto"/>
              <w:right w:val="single" w:sz="4" w:space="0" w:color="auto"/>
            </w:tcBorders>
            <w:vAlign w:val="center"/>
          </w:tcPr>
          <w:p w14:paraId="3673574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耐用的钢制结构采用耐化学腐蚀的粉末喷涂，符合F</w:t>
            </w:r>
            <w:r>
              <w:rPr>
                <w:rFonts w:ascii="宋体" w:hAnsi="宋体" w:cs="宋体"/>
                <w:color w:val="000000"/>
                <w:kern w:val="0"/>
                <w:szCs w:val="21"/>
              </w:rPr>
              <w:t>M,UL</w:t>
            </w:r>
            <w:r>
              <w:rPr>
                <w:rFonts w:ascii="宋体" w:hAnsi="宋体" w:cs="宋体" w:hint="eastAsia"/>
                <w:color w:val="000000"/>
                <w:kern w:val="0"/>
                <w:szCs w:val="21"/>
              </w:rPr>
              <w:t>和T</w:t>
            </w:r>
            <w:r>
              <w:rPr>
                <w:rFonts w:ascii="宋体" w:hAnsi="宋体" w:cs="宋体"/>
                <w:color w:val="000000"/>
                <w:kern w:val="0"/>
                <w:szCs w:val="21"/>
              </w:rPr>
              <w:t>OV</w:t>
            </w:r>
            <w:r>
              <w:rPr>
                <w:rFonts w:ascii="宋体" w:hAnsi="宋体" w:cs="宋体" w:hint="eastAsia"/>
                <w:color w:val="000000"/>
                <w:kern w:val="0"/>
                <w:szCs w:val="21"/>
              </w:rPr>
              <w:t>要求，提供十年质保服务</w:t>
            </w:r>
          </w:p>
        </w:tc>
        <w:tc>
          <w:tcPr>
            <w:tcW w:w="865" w:type="dxa"/>
            <w:tcBorders>
              <w:top w:val="nil"/>
              <w:left w:val="nil"/>
              <w:bottom w:val="single" w:sz="4" w:space="0" w:color="auto"/>
              <w:right w:val="single" w:sz="4" w:space="0" w:color="auto"/>
            </w:tcBorders>
            <w:vAlign w:val="center"/>
          </w:tcPr>
          <w:p w14:paraId="01E79942"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CEF2C6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90</w:t>
            </w:r>
          </w:p>
        </w:tc>
      </w:tr>
      <w:tr w:rsidR="006C3A41" w14:paraId="347CE584"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31B5C51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2633" w:type="dxa"/>
            <w:tcBorders>
              <w:top w:val="nil"/>
              <w:left w:val="nil"/>
              <w:bottom w:val="single" w:sz="4" w:space="0" w:color="auto"/>
              <w:right w:val="single" w:sz="4" w:space="0" w:color="auto"/>
            </w:tcBorders>
            <w:vAlign w:val="center"/>
          </w:tcPr>
          <w:p w14:paraId="2555E20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不锈钢水槽</w:t>
            </w:r>
            <w:r>
              <w:rPr>
                <w:rFonts w:ascii="宋体" w:hAnsi="宋体" w:cs="宋体"/>
                <w:color w:val="000000"/>
                <w:kern w:val="0"/>
                <w:szCs w:val="21"/>
              </w:rPr>
              <w:t>+</w:t>
            </w:r>
            <w:r>
              <w:rPr>
                <w:rFonts w:ascii="宋体" w:hAnsi="宋体" w:cs="宋体" w:hint="eastAsia"/>
                <w:color w:val="000000"/>
                <w:kern w:val="0"/>
                <w:szCs w:val="21"/>
              </w:rPr>
              <w:t>不锈钢龙头</w:t>
            </w:r>
          </w:p>
        </w:tc>
        <w:tc>
          <w:tcPr>
            <w:tcW w:w="4536" w:type="dxa"/>
            <w:tcBorders>
              <w:top w:val="nil"/>
              <w:left w:val="nil"/>
              <w:bottom w:val="single" w:sz="4" w:space="0" w:color="auto"/>
              <w:right w:val="single" w:sz="4" w:space="0" w:color="auto"/>
            </w:tcBorders>
            <w:vAlign w:val="center"/>
          </w:tcPr>
          <w:p w14:paraId="6ACD4A5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304</w:t>
            </w:r>
            <w:r>
              <w:rPr>
                <w:rFonts w:ascii="宋体" w:hAnsi="宋体" w:cs="宋体" w:hint="eastAsia"/>
                <w:color w:val="000000"/>
                <w:kern w:val="0"/>
                <w:szCs w:val="21"/>
              </w:rPr>
              <w:t>不锈钢材质</w:t>
            </w:r>
            <w:r>
              <w:rPr>
                <w:rFonts w:ascii="宋体" w:hAnsi="宋体" w:cs="宋体"/>
                <w:color w:val="000000"/>
                <w:kern w:val="0"/>
                <w:szCs w:val="21"/>
              </w:rPr>
              <w:t xml:space="preserve"> 800*400*300</w:t>
            </w:r>
            <w:r>
              <w:rPr>
                <w:rFonts w:ascii="宋体" w:hAnsi="宋体" w:cs="宋体" w:hint="eastAsia"/>
                <w:color w:val="000000"/>
                <w:kern w:val="0"/>
                <w:szCs w:val="21"/>
              </w:rPr>
              <w:t>厨房用双槽，冷热水两用铜制水龙头</w:t>
            </w:r>
          </w:p>
        </w:tc>
        <w:tc>
          <w:tcPr>
            <w:tcW w:w="865" w:type="dxa"/>
            <w:tcBorders>
              <w:top w:val="nil"/>
              <w:left w:val="nil"/>
              <w:bottom w:val="single" w:sz="4" w:space="0" w:color="auto"/>
              <w:right w:val="single" w:sz="4" w:space="0" w:color="auto"/>
            </w:tcBorders>
            <w:vAlign w:val="center"/>
          </w:tcPr>
          <w:p w14:paraId="60A9A1A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66AA75F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r>
      <w:tr w:rsidR="006C3A41" w14:paraId="37A4BAC2"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367DCFC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2633" w:type="dxa"/>
            <w:tcBorders>
              <w:top w:val="nil"/>
              <w:left w:val="nil"/>
              <w:bottom w:val="single" w:sz="4" w:space="0" w:color="auto"/>
              <w:right w:val="single" w:sz="4" w:space="0" w:color="auto"/>
            </w:tcBorders>
            <w:vAlign w:val="center"/>
          </w:tcPr>
          <w:p w14:paraId="13998C98"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实验桌配件：</w:t>
            </w:r>
          </w:p>
        </w:tc>
        <w:tc>
          <w:tcPr>
            <w:tcW w:w="4536" w:type="dxa"/>
            <w:tcBorders>
              <w:top w:val="nil"/>
              <w:left w:val="nil"/>
              <w:bottom w:val="single" w:sz="4" w:space="0" w:color="auto"/>
              <w:right w:val="single" w:sz="4" w:space="0" w:color="auto"/>
            </w:tcBorders>
            <w:vAlign w:val="center"/>
          </w:tcPr>
          <w:p w14:paraId="04B361A3"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70B56974" w14:textId="77777777" w:rsidR="006C3A41" w:rsidRDefault="006C3A41" w:rsidP="0021531A">
            <w:pPr>
              <w:widowControl/>
              <w:jc w:val="center"/>
              <w:rPr>
                <w:rFonts w:ascii="宋体" w:hAnsi="宋体" w:cs="宋体"/>
                <w:color w:val="000000"/>
                <w:kern w:val="0"/>
                <w:szCs w:val="21"/>
              </w:rPr>
            </w:pPr>
          </w:p>
        </w:tc>
        <w:tc>
          <w:tcPr>
            <w:tcW w:w="1441" w:type="dxa"/>
            <w:tcBorders>
              <w:top w:val="nil"/>
              <w:left w:val="nil"/>
              <w:bottom w:val="single" w:sz="4" w:space="0" w:color="auto"/>
              <w:right w:val="single" w:sz="4" w:space="0" w:color="auto"/>
            </w:tcBorders>
            <w:vAlign w:val="center"/>
          </w:tcPr>
          <w:p w14:paraId="7A9B6CAA" w14:textId="77777777" w:rsidR="006C3A41" w:rsidRDefault="006C3A41" w:rsidP="0021531A">
            <w:pPr>
              <w:widowControl/>
              <w:jc w:val="center"/>
              <w:rPr>
                <w:rFonts w:ascii="宋体" w:hAnsi="宋体" w:cs="宋体"/>
                <w:color w:val="000000"/>
                <w:kern w:val="0"/>
                <w:szCs w:val="21"/>
              </w:rPr>
            </w:pPr>
          </w:p>
        </w:tc>
      </w:tr>
      <w:tr w:rsidR="006C3A41" w14:paraId="0D24FA10"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459D67D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42A561E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给水管（</w:t>
            </w:r>
            <w:r>
              <w:rPr>
                <w:rFonts w:ascii="宋体" w:hAnsi="宋体" w:cs="宋体"/>
                <w:color w:val="000000"/>
                <w:kern w:val="0"/>
                <w:szCs w:val="21"/>
              </w:rPr>
              <w:t xml:space="preserve">DN20）                                                                                                                         </w:t>
            </w:r>
          </w:p>
        </w:tc>
        <w:tc>
          <w:tcPr>
            <w:tcW w:w="4536" w:type="dxa"/>
            <w:tcBorders>
              <w:top w:val="nil"/>
              <w:left w:val="nil"/>
              <w:bottom w:val="single" w:sz="4" w:space="0" w:color="auto"/>
              <w:right w:val="single" w:sz="4" w:space="0" w:color="auto"/>
            </w:tcBorders>
            <w:vAlign w:val="center"/>
          </w:tcPr>
          <w:p w14:paraId="5DA9704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 xml:space="preserve">PPR DN20                                                                                                                         </w:t>
            </w:r>
          </w:p>
        </w:tc>
        <w:tc>
          <w:tcPr>
            <w:tcW w:w="865" w:type="dxa"/>
            <w:tcBorders>
              <w:top w:val="nil"/>
              <w:left w:val="nil"/>
              <w:bottom w:val="single" w:sz="4" w:space="0" w:color="auto"/>
              <w:right w:val="single" w:sz="4" w:space="0" w:color="auto"/>
            </w:tcBorders>
            <w:vAlign w:val="center"/>
          </w:tcPr>
          <w:p w14:paraId="4844FE5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19DEA32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320</w:t>
            </w:r>
          </w:p>
        </w:tc>
      </w:tr>
      <w:tr w:rsidR="006C3A41" w14:paraId="2E64BCE1"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5E99FF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5</w:t>
            </w:r>
          </w:p>
        </w:tc>
        <w:tc>
          <w:tcPr>
            <w:tcW w:w="2633" w:type="dxa"/>
            <w:tcBorders>
              <w:top w:val="nil"/>
              <w:left w:val="nil"/>
              <w:bottom w:val="single" w:sz="4" w:space="0" w:color="auto"/>
              <w:right w:val="single" w:sz="4" w:space="0" w:color="auto"/>
            </w:tcBorders>
            <w:vAlign w:val="center"/>
          </w:tcPr>
          <w:p w14:paraId="54F7E41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给水管（</w:t>
            </w:r>
            <w:r>
              <w:rPr>
                <w:rFonts w:ascii="宋体" w:hAnsi="宋体" w:cs="宋体"/>
                <w:color w:val="000000"/>
                <w:kern w:val="0"/>
                <w:szCs w:val="21"/>
              </w:rPr>
              <w:t xml:space="preserve">DN25）                                                                                                                         </w:t>
            </w:r>
          </w:p>
        </w:tc>
        <w:tc>
          <w:tcPr>
            <w:tcW w:w="4536" w:type="dxa"/>
            <w:tcBorders>
              <w:top w:val="nil"/>
              <w:left w:val="nil"/>
              <w:bottom w:val="single" w:sz="4" w:space="0" w:color="auto"/>
              <w:right w:val="single" w:sz="4" w:space="0" w:color="auto"/>
            </w:tcBorders>
            <w:vAlign w:val="center"/>
          </w:tcPr>
          <w:p w14:paraId="44F7420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DN25</w:t>
            </w:r>
          </w:p>
        </w:tc>
        <w:tc>
          <w:tcPr>
            <w:tcW w:w="865" w:type="dxa"/>
            <w:tcBorders>
              <w:top w:val="nil"/>
              <w:left w:val="nil"/>
              <w:bottom w:val="single" w:sz="4" w:space="0" w:color="auto"/>
              <w:right w:val="single" w:sz="4" w:space="0" w:color="auto"/>
            </w:tcBorders>
            <w:vAlign w:val="center"/>
          </w:tcPr>
          <w:p w14:paraId="5CAC7B9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600EAF3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180</w:t>
            </w:r>
          </w:p>
        </w:tc>
      </w:tr>
      <w:tr w:rsidR="006C3A41" w14:paraId="625BA5DE"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69AECCC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5</w:t>
            </w:r>
            <w:r>
              <w:rPr>
                <w:rFonts w:ascii="宋体" w:hAnsi="宋体" w:cs="宋体" w:hint="eastAsia"/>
                <w:color w:val="000000"/>
                <w:kern w:val="0"/>
                <w:szCs w:val="21"/>
              </w:rPr>
              <w:t>6</w:t>
            </w:r>
          </w:p>
        </w:tc>
        <w:tc>
          <w:tcPr>
            <w:tcW w:w="2633" w:type="dxa"/>
            <w:tcBorders>
              <w:top w:val="nil"/>
              <w:left w:val="nil"/>
              <w:bottom w:val="single" w:sz="4" w:space="0" w:color="auto"/>
              <w:right w:val="single" w:sz="4" w:space="0" w:color="auto"/>
            </w:tcBorders>
            <w:vAlign w:val="center"/>
          </w:tcPr>
          <w:p w14:paraId="71F3656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排水管（</w:t>
            </w:r>
            <w:r>
              <w:rPr>
                <w:rFonts w:ascii="宋体" w:hAnsi="宋体" w:cs="宋体"/>
                <w:color w:val="000000"/>
                <w:kern w:val="0"/>
                <w:szCs w:val="21"/>
              </w:rPr>
              <w:t xml:space="preserve">DN50）                                                                                                                         </w:t>
            </w:r>
          </w:p>
        </w:tc>
        <w:tc>
          <w:tcPr>
            <w:tcW w:w="4536" w:type="dxa"/>
            <w:tcBorders>
              <w:top w:val="nil"/>
              <w:left w:val="nil"/>
              <w:bottom w:val="single" w:sz="4" w:space="0" w:color="auto"/>
              <w:right w:val="single" w:sz="4" w:space="0" w:color="auto"/>
            </w:tcBorders>
            <w:vAlign w:val="center"/>
          </w:tcPr>
          <w:p w14:paraId="2186229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DN50</w:t>
            </w:r>
          </w:p>
        </w:tc>
        <w:tc>
          <w:tcPr>
            <w:tcW w:w="865" w:type="dxa"/>
            <w:tcBorders>
              <w:top w:val="nil"/>
              <w:left w:val="nil"/>
              <w:bottom w:val="single" w:sz="4" w:space="0" w:color="auto"/>
              <w:right w:val="single" w:sz="4" w:space="0" w:color="auto"/>
            </w:tcBorders>
            <w:vAlign w:val="center"/>
          </w:tcPr>
          <w:p w14:paraId="31E9022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53042DB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300</w:t>
            </w:r>
          </w:p>
        </w:tc>
      </w:tr>
      <w:tr w:rsidR="006C3A41" w14:paraId="350BA4AD"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70F7194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7</w:t>
            </w:r>
          </w:p>
        </w:tc>
        <w:tc>
          <w:tcPr>
            <w:tcW w:w="2633" w:type="dxa"/>
            <w:tcBorders>
              <w:top w:val="nil"/>
              <w:left w:val="nil"/>
              <w:bottom w:val="single" w:sz="4" w:space="0" w:color="auto"/>
              <w:right w:val="single" w:sz="4" w:space="0" w:color="auto"/>
            </w:tcBorders>
            <w:vAlign w:val="center"/>
          </w:tcPr>
          <w:p w14:paraId="52928F2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阀门</w:t>
            </w:r>
          </w:p>
        </w:tc>
        <w:tc>
          <w:tcPr>
            <w:tcW w:w="4536" w:type="dxa"/>
            <w:tcBorders>
              <w:top w:val="nil"/>
              <w:left w:val="nil"/>
              <w:bottom w:val="single" w:sz="4" w:space="0" w:color="auto"/>
              <w:right w:val="single" w:sz="4" w:space="0" w:color="auto"/>
            </w:tcBorders>
            <w:vAlign w:val="center"/>
          </w:tcPr>
          <w:p w14:paraId="5B8A2EC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DN25</w:t>
            </w:r>
          </w:p>
        </w:tc>
        <w:tc>
          <w:tcPr>
            <w:tcW w:w="865" w:type="dxa"/>
            <w:tcBorders>
              <w:top w:val="nil"/>
              <w:left w:val="nil"/>
              <w:bottom w:val="single" w:sz="4" w:space="0" w:color="auto"/>
              <w:right w:val="single" w:sz="4" w:space="0" w:color="auto"/>
            </w:tcBorders>
            <w:vAlign w:val="center"/>
          </w:tcPr>
          <w:p w14:paraId="5F311B7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79F7DDF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60</w:t>
            </w:r>
          </w:p>
        </w:tc>
      </w:tr>
      <w:tr w:rsidR="006C3A41" w14:paraId="05523645"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1AB9473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8</w:t>
            </w:r>
          </w:p>
        </w:tc>
        <w:tc>
          <w:tcPr>
            <w:tcW w:w="2633" w:type="dxa"/>
            <w:tcBorders>
              <w:top w:val="nil"/>
              <w:left w:val="nil"/>
              <w:bottom w:val="single" w:sz="4" w:space="0" w:color="auto"/>
              <w:right w:val="single" w:sz="4" w:space="0" w:color="auto"/>
            </w:tcBorders>
            <w:vAlign w:val="center"/>
          </w:tcPr>
          <w:p w14:paraId="50ED853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给水弯头</w:t>
            </w:r>
          </w:p>
        </w:tc>
        <w:tc>
          <w:tcPr>
            <w:tcW w:w="4536" w:type="dxa"/>
            <w:tcBorders>
              <w:top w:val="nil"/>
              <w:left w:val="nil"/>
              <w:bottom w:val="single" w:sz="4" w:space="0" w:color="auto"/>
              <w:right w:val="single" w:sz="4" w:space="0" w:color="auto"/>
            </w:tcBorders>
            <w:vAlign w:val="center"/>
          </w:tcPr>
          <w:p w14:paraId="431D257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DN25</w:t>
            </w:r>
          </w:p>
        </w:tc>
        <w:tc>
          <w:tcPr>
            <w:tcW w:w="865" w:type="dxa"/>
            <w:tcBorders>
              <w:top w:val="nil"/>
              <w:left w:val="nil"/>
              <w:bottom w:val="single" w:sz="4" w:space="0" w:color="auto"/>
              <w:right w:val="single" w:sz="4" w:space="0" w:color="auto"/>
            </w:tcBorders>
            <w:vAlign w:val="center"/>
          </w:tcPr>
          <w:p w14:paraId="50340C51"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77C96C7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132</w:t>
            </w:r>
          </w:p>
        </w:tc>
      </w:tr>
      <w:tr w:rsidR="006C3A41" w14:paraId="7679EE2F"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3DF8BB6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9</w:t>
            </w:r>
          </w:p>
        </w:tc>
        <w:tc>
          <w:tcPr>
            <w:tcW w:w="2633" w:type="dxa"/>
            <w:tcBorders>
              <w:top w:val="nil"/>
              <w:left w:val="nil"/>
              <w:bottom w:val="single" w:sz="4" w:space="0" w:color="auto"/>
              <w:right w:val="single" w:sz="4" w:space="0" w:color="auto"/>
            </w:tcBorders>
            <w:vAlign w:val="center"/>
          </w:tcPr>
          <w:p w14:paraId="0A3B0D9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给水弯头</w:t>
            </w:r>
          </w:p>
        </w:tc>
        <w:tc>
          <w:tcPr>
            <w:tcW w:w="4536" w:type="dxa"/>
            <w:tcBorders>
              <w:top w:val="nil"/>
              <w:left w:val="nil"/>
              <w:bottom w:val="single" w:sz="4" w:space="0" w:color="auto"/>
              <w:right w:val="single" w:sz="4" w:space="0" w:color="auto"/>
            </w:tcBorders>
            <w:vAlign w:val="center"/>
          </w:tcPr>
          <w:p w14:paraId="1684BD7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DN20</w:t>
            </w:r>
          </w:p>
        </w:tc>
        <w:tc>
          <w:tcPr>
            <w:tcW w:w="865" w:type="dxa"/>
            <w:tcBorders>
              <w:top w:val="nil"/>
              <w:left w:val="nil"/>
              <w:bottom w:val="single" w:sz="4" w:space="0" w:color="auto"/>
              <w:right w:val="single" w:sz="4" w:space="0" w:color="auto"/>
            </w:tcBorders>
            <w:vAlign w:val="center"/>
          </w:tcPr>
          <w:p w14:paraId="7D65116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959D62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167</w:t>
            </w:r>
          </w:p>
        </w:tc>
      </w:tr>
      <w:tr w:rsidR="006C3A41" w14:paraId="637C4B48"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3EB3749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2633" w:type="dxa"/>
            <w:tcBorders>
              <w:top w:val="nil"/>
              <w:left w:val="nil"/>
              <w:bottom w:val="single" w:sz="4" w:space="0" w:color="auto"/>
              <w:right w:val="single" w:sz="4" w:space="0" w:color="auto"/>
            </w:tcBorders>
            <w:vAlign w:val="center"/>
          </w:tcPr>
          <w:p w14:paraId="058D887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给水三通</w:t>
            </w:r>
          </w:p>
        </w:tc>
        <w:tc>
          <w:tcPr>
            <w:tcW w:w="4536" w:type="dxa"/>
            <w:tcBorders>
              <w:top w:val="nil"/>
              <w:left w:val="nil"/>
              <w:bottom w:val="single" w:sz="4" w:space="0" w:color="auto"/>
              <w:right w:val="single" w:sz="4" w:space="0" w:color="auto"/>
            </w:tcBorders>
            <w:vAlign w:val="center"/>
          </w:tcPr>
          <w:p w14:paraId="21B950D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DN25</w:t>
            </w:r>
          </w:p>
        </w:tc>
        <w:tc>
          <w:tcPr>
            <w:tcW w:w="865" w:type="dxa"/>
            <w:tcBorders>
              <w:top w:val="nil"/>
              <w:left w:val="nil"/>
              <w:bottom w:val="single" w:sz="4" w:space="0" w:color="auto"/>
              <w:right w:val="single" w:sz="4" w:space="0" w:color="auto"/>
            </w:tcBorders>
            <w:vAlign w:val="center"/>
          </w:tcPr>
          <w:p w14:paraId="5D5F1B80"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24AEDDB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120</w:t>
            </w:r>
          </w:p>
        </w:tc>
      </w:tr>
      <w:tr w:rsidR="006C3A41" w14:paraId="57701B01"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326103E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2633" w:type="dxa"/>
            <w:tcBorders>
              <w:top w:val="nil"/>
              <w:left w:val="nil"/>
              <w:bottom w:val="single" w:sz="4" w:space="0" w:color="auto"/>
              <w:right w:val="single" w:sz="4" w:space="0" w:color="auto"/>
            </w:tcBorders>
            <w:vAlign w:val="center"/>
          </w:tcPr>
          <w:p w14:paraId="4EDF098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给水三通</w:t>
            </w:r>
          </w:p>
        </w:tc>
        <w:tc>
          <w:tcPr>
            <w:tcW w:w="4536" w:type="dxa"/>
            <w:tcBorders>
              <w:top w:val="nil"/>
              <w:left w:val="nil"/>
              <w:bottom w:val="single" w:sz="4" w:space="0" w:color="auto"/>
              <w:right w:val="single" w:sz="4" w:space="0" w:color="auto"/>
            </w:tcBorders>
            <w:vAlign w:val="center"/>
          </w:tcPr>
          <w:p w14:paraId="5D7DA01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PPR DN20</w:t>
            </w:r>
          </w:p>
        </w:tc>
        <w:tc>
          <w:tcPr>
            <w:tcW w:w="865" w:type="dxa"/>
            <w:tcBorders>
              <w:top w:val="nil"/>
              <w:left w:val="nil"/>
              <w:bottom w:val="single" w:sz="4" w:space="0" w:color="auto"/>
              <w:right w:val="single" w:sz="4" w:space="0" w:color="auto"/>
            </w:tcBorders>
            <w:vAlign w:val="center"/>
          </w:tcPr>
          <w:p w14:paraId="37736B99"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61F38CD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163</w:t>
            </w:r>
          </w:p>
        </w:tc>
      </w:tr>
      <w:tr w:rsidR="006C3A41" w14:paraId="462117AF"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02C8E6F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2633" w:type="dxa"/>
            <w:tcBorders>
              <w:top w:val="nil"/>
              <w:left w:val="nil"/>
              <w:bottom w:val="single" w:sz="4" w:space="0" w:color="auto"/>
              <w:right w:val="single" w:sz="4" w:space="0" w:color="auto"/>
            </w:tcBorders>
            <w:vAlign w:val="center"/>
          </w:tcPr>
          <w:p w14:paraId="7051069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地漏安装</w:t>
            </w:r>
          </w:p>
        </w:tc>
        <w:tc>
          <w:tcPr>
            <w:tcW w:w="4536" w:type="dxa"/>
            <w:tcBorders>
              <w:top w:val="nil"/>
              <w:left w:val="nil"/>
              <w:bottom w:val="single" w:sz="4" w:space="0" w:color="auto"/>
              <w:right w:val="single" w:sz="4" w:space="0" w:color="auto"/>
            </w:tcBorders>
            <w:vAlign w:val="center"/>
          </w:tcPr>
          <w:p w14:paraId="6F75C00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1、不锈钢材质地漏安装</w:t>
            </w:r>
          </w:p>
        </w:tc>
        <w:tc>
          <w:tcPr>
            <w:tcW w:w="865" w:type="dxa"/>
            <w:tcBorders>
              <w:top w:val="nil"/>
              <w:left w:val="nil"/>
              <w:bottom w:val="single" w:sz="4" w:space="0" w:color="auto"/>
              <w:right w:val="single" w:sz="4" w:space="0" w:color="auto"/>
            </w:tcBorders>
            <w:vAlign w:val="center"/>
          </w:tcPr>
          <w:p w14:paraId="13554EF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AC36C5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50</w:t>
            </w:r>
          </w:p>
        </w:tc>
      </w:tr>
      <w:tr w:rsidR="006C3A41" w14:paraId="2AE01A94"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7E965DA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2633" w:type="dxa"/>
            <w:tcBorders>
              <w:top w:val="nil"/>
              <w:left w:val="nil"/>
              <w:bottom w:val="single" w:sz="4" w:space="0" w:color="auto"/>
              <w:right w:val="single" w:sz="4" w:space="0" w:color="auto"/>
            </w:tcBorders>
            <w:vAlign w:val="center"/>
          </w:tcPr>
          <w:p w14:paraId="6992C72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PVC</w:t>
            </w:r>
            <w:proofErr w:type="gramStart"/>
            <w:r>
              <w:rPr>
                <w:rFonts w:ascii="宋体" w:hAnsi="宋体" w:cs="宋体" w:hint="eastAsia"/>
                <w:color w:val="000000"/>
                <w:kern w:val="0"/>
                <w:szCs w:val="21"/>
              </w:rPr>
              <w:t>穿线管</w:t>
            </w:r>
            <w:proofErr w:type="gramEnd"/>
            <w:r>
              <w:rPr>
                <w:rFonts w:ascii="宋体" w:hAnsi="宋体" w:cs="宋体"/>
                <w:color w:val="000000"/>
                <w:kern w:val="0"/>
                <w:szCs w:val="21"/>
              </w:rPr>
              <w:t>(DN20)</w:t>
            </w:r>
          </w:p>
        </w:tc>
        <w:tc>
          <w:tcPr>
            <w:tcW w:w="4536" w:type="dxa"/>
            <w:tcBorders>
              <w:top w:val="nil"/>
              <w:left w:val="nil"/>
              <w:bottom w:val="single" w:sz="4" w:space="0" w:color="auto"/>
              <w:right w:val="single" w:sz="4" w:space="0" w:color="auto"/>
            </w:tcBorders>
            <w:vAlign w:val="center"/>
          </w:tcPr>
          <w:p w14:paraId="3EEED8B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 xml:space="preserve">DN20                                                                                                                                               </w:t>
            </w:r>
          </w:p>
        </w:tc>
        <w:tc>
          <w:tcPr>
            <w:tcW w:w="865" w:type="dxa"/>
            <w:tcBorders>
              <w:top w:val="nil"/>
              <w:left w:val="nil"/>
              <w:bottom w:val="single" w:sz="4" w:space="0" w:color="auto"/>
              <w:right w:val="single" w:sz="4" w:space="0" w:color="auto"/>
            </w:tcBorders>
            <w:vAlign w:val="center"/>
          </w:tcPr>
          <w:p w14:paraId="6BFDC5F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01A17A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2482</w:t>
            </w:r>
          </w:p>
        </w:tc>
      </w:tr>
      <w:tr w:rsidR="006C3A41" w14:paraId="4F88D427"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72685C9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4</w:t>
            </w:r>
          </w:p>
        </w:tc>
        <w:tc>
          <w:tcPr>
            <w:tcW w:w="2633" w:type="dxa"/>
            <w:tcBorders>
              <w:top w:val="nil"/>
              <w:left w:val="nil"/>
              <w:bottom w:val="single" w:sz="4" w:space="0" w:color="auto"/>
              <w:right w:val="single" w:sz="4" w:space="0" w:color="auto"/>
            </w:tcBorders>
            <w:vAlign w:val="center"/>
          </w:tcPr>
          <w:p w14:paraId="28B59E8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PVC</w:t>
            </w:r>
            <w:proofErr w:type="gramStart"/>
            <w:r>
              <w:rPr>
                <w:rFonts w:ascii="宋体" w:hAnsi="宋体" w:cs="宋体" w:hint="eastAsia"/>
                <w:color w:val="000000"/>
                <w:kern w:val="0"/>
                <w:szCs w:val="21"/>
              </w:rPr>
              <w:t>穿线管</w:t>
            </w:r>
            <w:proofErr w:type="gramEnd"/>
            <w:r>
              <w:rPr>
                <w:rFonts w:ascii="宋体" w:hAnsi="宋体" w:cs="宋体"/>
                <w:color w:val="000000"/>
                <w:kern w:val="0"/>
                <w:szCs w:val="21"/>
              </w:rPr>
              <w:t>(DN25)</w:t>
            </w:r>
          </w:p>
        </w:tc>
        <w:tc>
          <w:tcPr>
            <w:tcW w:w="4536" w:type="dxa"/>
            <w:tcBorders>
              <w:top w:val="nil"/>
              <w:left w:val="nil"/>
              <w:bottom w:val="single" w:sz="4" w:space="0" w:color="auto"/>
              <w:right w:val="single" w:sz="4" w:space="0" w:color="auto"/>
            </w:tcBorders>
            <w:vAlign w:val="center"/>
          </w:tcPr>
          <w:p w14:paraId="5A8F9F2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 xml:space="preserve">DN25                                                                                                                                                </w:t>
            </w:r>
          </w:p>
        </w:tc>
        <w:tc>
          <w:tcPr>
            <w:tcW w:w="865" w:type="dxa"/>
            <w:tcBorders>
              <w:top w:val="nil"/>
              <w:left w:val="nil"/>
              <w:bottom w:val="single" w:sz="4" w:space="0" w:color="auto"/>
              <w:right w:val="single" w:sz="4" w:space="0" w:color="auto"/>
            </w:tcBorders>
            <w:vAlign w:val="center"/>
          </w:tcPr>
          <w:p w14:paraId="52D9432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73F3156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1200</w:t>
            </w:r>
          </w:p>
        </w:tc>
      </w:tr>
      <w:tr w:rsidR="006C3A41" w14:paraId="25E81B21"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4F3FBDC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5</w:t>
            </w:r>
          </w:p>
        </w:tc>
        <w:tc>
          <w:tcPr>
            <w:tcW w:w="2633" w:type="dxa"/>
            <w:tcBorders>
              <w:top w:val="nil"/>
              <w:left w:val="nil"/>
              <w:bottom w:val="single" w:sz="4" w:space="0" w:color="auto"/>
              <w:right w:val="single" w:sz="4" w:space="0" w:color="auto"/>
            </w:tcBorders>
            <w:vAlign w:val="center"/>
          </w:tcPr>
          <w:p w14:paraId="5B612EF2"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塑</w:t>
            </w:r>
            <w:proofErr w:type="gramEnd"/>
            <w:r>
              <w:rPr>
                <w:rFonts w:ascii="宋体" w:hAnsi="宋体" w:cs="宋体" w:hint="eastAsia"/>
                <w:color w:val="000000"/>
                <w:kern w:val="0"/>
                <w:szCs w:val="21"/>
              </w:rPr>
              <w:t>铜线</w:t>
            </w:r>
            <w:r>
              <w:rPr>
                <w:rFonts w:ascii="宋体" w:hAnsi="宋体" w:cs="宋体"/>
                <w:color w:val="000000"/>
                <w:kern w:val="0"/>
                <w:szCs w:val="21"/>
              </w:rPr>
              <w:t>(4mm2)</w:t>
            </w:r>
          </w:p>
        </w:tc>
        <w:tc>
          <w:tcPr>
            <w:tcW w:w="4536" w:type="dxa"/>
            <w:tcBorders>
              <w:top w:val="nil"/>
              <w:left w:val="nil"/>
              <w:bottom w:val="single" w:sz="4" w:space="0" w:color="auto"/>
              <w:right w:val="single" w:sz="4" w:space="0" w:color="auto"/>
            </w:tcBorders>
            <w:vAlign w:val="center"/>
          </w:tcPr>
          <w:p w14:paraId="3A52F31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1、材质：</w:t>
            </w:r>
            <w:proofErr w:type="gramStart"/>
            <w:r>
              <w:rPr>
                <w:rFonts w:ascii="宋体" w:hAnsi="宋体" w:cs="宋体" w:hint="eastAsia"/>
                <w:color w:val="000000"/>
                <w:kern w:val="0"/>
                <w:szCs w:val="21"/>
              </w:rPr>
              <w:t>塑</w:t>
            </w:r>
            <w:proofErr w:type="gramEnd"/>
            <w:r>
              <w:rPr>
                <w:rFonts w:ascii="宋体" w:hAnsi="宋体" w:cs="宋体" w:hint="eastAsia"/>
                <w:color w:val="000000"/>
                <w:kern w:val="0"/>
                <w:szCs w:val="21"/>
              </w:rPr>
              <w:t>铜线（阻燃）</w:t>
            </w:r>
            <w:r>
              <w:rPr>
                <w:rFonts w:ascii="宋体" w:hAnsi="宋体" w:cs="宋体"/>
                <w:color w:val="000000"/>
                <w:kern w:val="0"/>
                <w:szCs w:val="21"/>
              </w:rPr>
              <w:t xml:space="preserve">                                                                                                                                          2、规格：WDZB-BYJ 3*4mm2                                                                                                                                                             </w:t>
            </w:r>
          </w:p>
        </w:tc>
        <w:tc>
          <w:tcPr>
            <w:tcW w:w="865" w:type="dxa"/>
            <w:tcBorders>
              <w:top w:val="nil"/>
              <w:left w:val="nil"/>
              <w:bottom w:val="single" w:sz="4" w:space="0" w:color="auto"/>
              <w:right w:val="single" w:sz="4" w:space="0" w:color="auto"/>
            </w:tcBorders>
            <w:vAlign w:val="center"/>
          </w:tcPr>
          <w:p w14:paraId="1B43EEB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1441" w:type="dxa"/>
            <w:tcBorders>
              <w:top w:val="nil"/>
              <w:left w:val="nil"/>
              <w:bottom w:val="single" w:sz="4" w:space="0" w:color="auto"/>
              <w:right w:val="single" w:sz="4" w:space="0" w:color="auto"/>
            </w:tcBorders>
            <w:vAlign w:val="center"/>
          </w:tcPr>
          <w:p w14:paraId="182A32B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3950</w:t>
            </w:r>
          </w:p>
        </w:tc>
      </w:tr>
      <w:tr w:rsidR="006C3A41" w14:paraId="463EF061"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54657E8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6</w:t>
            </w:r>
          </w:p>
        </w:tc>
        <w:tc>
          <w:tcPr>
            <w:tcW w:w="2633" w:type="dxa"/>
            <w:tcBorders>
              <w:top w:val="nil"/>
              <w:left w:val="nil"/>
              <w:bottom w:val="single" w:sz="4" w:space="0" w:color="auto"/>
              <w:right w:val="single" w:sz="4" w:space="0" w:color="auto"/>
            </w:tcBorders>
            <w:vAlign w:val="center"/>
          </w:tcPr>
          <w:p w14:paraId="54B2F99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线盒含面板</w:t>
            </w:r>
          </w:p>
        </w:tc>
        <w:tc>
          <w:tcPr>
            <w:tcW w:w="4536" w:type="dxa"/>
            <w:tcBorders>
              <w:top w:val="nil"/>
              <w:left w:val="nil"/>
              <w:bottom w:val="single" w:sz="4" w:space="0" w:color="auto"/>
              <w:right w:val="single" w:sz="4" w:space="0" w:color="auto"/>
            </w:tcBorders>
            <w:vAlign w:val="center"/>
          </w:tcPr>
          <w:p w14:paraId="711D46A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 xml:space="preserve">86型 10A                                                                                                                                              </w:t>
            </w:r>
          </w:p>
        </w:tc>
        <w:tc>
          <w:tcPr>
            <w:tcW w:w="865" w:type="dxa"/>
            <w:tcBorders>
              <w:top w:val="nil"/>
              <w:left w:val="nil"/>
              <w:bottom w:val="single" w:sz="4" w:space="0" w:color="auto"/>
              <w:right w:val="single" w:sz="4" w:space="0" w:color="auto"/>
            </w:tcBorders>
            <w:vAlign w:val="center"/>
          </w:tcPr>
          <w:p w14:paraId="0B2C751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395007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80</w:t>
            </w:r>
          </w:p>
        </w:tc>
      </w:tr>
      <w:tr w:rsidR="006C3A41" w14:paraId="795977E8" w14:textId="77777777" w:rsidTr="0021531A">
        <w:trPr>
          <w:trHeight w:val="499"/>
        </w:trPr>
        <w:tc>
          <w:tcPr>
            <w:tcW w:w="1056" w:type="dxa"/>
            <w:tcBorders>
              <w:top w:val="nil"/>
              <w:left w:val="single" w:sz="4" w:space="0" w:color="auto"/>
              <w:bottom w:val="single" w:sz="4" w:space="0" w:color="auto"/>
              <w:right w:val="single" w:sz="4" w:space="0" w:color="auto"/>
            </w:tcBorders>
            <w:vAlign w:val="center"/>
          </w:tcPr>
          <w:p w14:paraId="7798805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二</w:t>
            </w:r>
          </w:p>
        </w:tc>
        <w:tc>
          <w:tcPr>
            <w:tcW w:w="2633" w:type="dxa"/>
            <w:tcBorders>
              <w:top w:val="nil"/>
              <w:left w:val="nil"/>
              <w:bottom w:val="single" w:sz="4" w:space="0" w:color="auto"/>
              <w:right w:val="single" w:sz="4" w:space="0" w:color="auto"/>
            </w:tcBorders>
            <w:vAlign w:val="center"/>
          </w:tcPr>
          <w:p w14:paraId="3080984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通风柜排风及房间排风</w:t>
            </w:r>
          </w:p>
        </w:tc>
        <w:tc>
          <w:tcPr>
            <w:tcW w:w="4536" w:type="dxa"/>
            <w:tcBorders>
              <w:top w:val="nil"/>
              <w:left w:val="nil"/>
              <w:bottom w:val="single" w:sz="4" w:space="0" w:color="auto"/>
              <w:right w:val="single" w:sz="4" w:space="0" w:color="auto"/>
            </w:tcBorders>
            <w:vAlign w:val="center"/>
          </w:tcPr>
          <w:p w14:paraId="505E62E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5005684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tcBorders>
              <w:top w:val="nil"/>
              <w:left w:val="nil"/>
              <w:bottom w:val="single" w:sz="4" w:space="0" w:color="auto"/>
              <w:right w:val="single" w:sz="4" w:space="0" w:color="auto"/>
            </w:tcBorders>
            <w:vAlign w:val="center"/>
          </w:tcPr>
          <w:p w14:paraId="7A7F1BC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tc>
      </w:tr>
      <w:tr w:rsidR="006C3A41" w14:paraId="27B68F7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859FE9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c>
          <w:tcPr>
            <w:tcW w:w="2633" w:type="dxa"/>
            <w:tcBorders>
              <w:top w:val="nil"/>
              <w:left w:val="nil"/>
              <w:bottom w:val="single" w:sz="4" w:space="0" w:color="auto"/>
              <w:right w:val="single" w:sz="4" w:space="0" w:color="auto"/>
            </w:tcBorders>
            <w:vAlign w:val="center"/>
          </w:tcPr>
          <w:p w14:paraId="2F888B5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24569A7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800*630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2971A05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0721689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54</w:t>
            </w:r>
          </w:p>
        </w:tc>
      </w:tr>
      <w:tr w:rsidR="006C3A41" w14:paraId="6F5F89F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1ABD3C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c>
          <w:tcPr>
            <w:tcW w:w="2633" w:type="dxa"/>
            <w:tcBorders>
              <w:top w:val="nil"/>
              <w:left w:val="nil"/>
              <w:bottom w:val="single" w:sz="4" w:space="0" w:color="auto"/>
              <w:right w:val="single" w:sz="4" w:space="0" w:color="auto"/>
            </w:tcBorders>
            <w:vAlign w:val="center"/>
          </w:tcPr>
          <w:p w14:paraId="57E84E8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061AB8E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630*630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4A34B13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2804EE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98</w:t>
            </w:r>
          </w:p>
        </w:tc>
      </w:tr>
      <w:tr w:rsidR="006C3A41" w14:paraId="4B6B4BC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F3BF23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c>
          <w:tcPr>
            <w:tcW w:w="2633" w:type="dxa"/>
            <w:tcBorders>
              <w:top w:val="nil"/>
              <w:left w:val="nil"/>
              <w:bottom w:val="single" w:sz="4" w:space="0" w:color="auto"/>
              <w:right w:val="single" w:sz="4" w:space="0" w:color="auto"/>
            </w:tcBorders>
            <w:vAlign w:val="center"/>
          </w:tcPr>
          <w:p w14:paraId="79C6FD3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61ED28C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630*500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6241650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01CDB37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50</w:t>
            </w:r>
          </w:p>
        </w:tc>
      </w:tr>
      <w:tr w:rsidR="006C3A41" w14:paraId="41F60B4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E46DF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c>
          <w:tcPr>
            <w:tcW w:w="2633" w:type="dxa"/>
            <w:tcBorders>
              <w:top w:val="nil"/>
              <w:left w:val="nil"/>
              <w:bottom w:val="single" w:sz="4" w:space="0" w:color="auto"/>
              <w:right w:val="single" w:sz="4" w:space="0" w:color="auto"/>
            </w:tcBorders>
            <w:vAlign w:val="center"/>
          </w:tcPr>
          <w:p w14:paraId="3005538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5763478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500*500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16BBD0D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E46EC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63</w:t>
            </w:r>
          </w:p>
        </w:tc>
      </w:tr>
      <w:tr w:rsidR="006C3A41" w14:paraId="51BAD43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71C324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c>
          <w:tcPr>
            <w:tcW w:w="2633" w:type="dxa"/>
            <w:tcBorders>
              <w:top w:val="nil"/>
              <w:left w:val="nil"/>
              <w:bottom w:val="single" w:sz="4" w:space="0" w:color="auto"/>
              <w:right w:val="single" w:sz="4" w:space="0" w:color="auto"/>
            </w:tcBorders>
            <w:vAlign w:val="center"/>
          </w:tcPr>
          <w:p w14:paraId="2FC0EB0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1705A90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4F32A64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521836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110</w:t>
            </w:r>
          </w:p>
        </w:tc>
      </w:tr>
      <w:tr w:rsidR="006C3A41" w14:paraId="2F85B5D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76B4A7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c>
          <w:tcPr>
            <w:tcW w:w="2633" w:type="dxa"/>
            <w:tcBorders>
              <w:top w:val="nil"/>
              <w:left w:val="nil"/>
              <w:bottom w:val="single" w:sz="4" w:space="0" w:color="auto"/>
              <w:right w:val="single" w:sz="4" w:space="0" w:color="auto"/>
            </w:tcBorders>
            <w:vAlign w:val="center"/>
          </w:tcPr>
          <w:p w14:paraId="3A14C24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496EBC3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3838802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A99F62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51</w:t>
            </w:r>
          </w:p>
        </w:tc>
      </w:tr>
      <w:tr w:rsidR="006C3A41" w14:paraId="503E4E5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79D303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c>
          <w:tcPr>
            <w:tcW w:w="2633" w:type="dxa"/>
            <w:tcBorders>
              <w:top w:val="nil"/>
              <w:left w:val="nil"/>
              <w:bottom w:val="single" w:sz="4" w:space="0" w:color="auto"/>
              <w:right w:val="single" w:sz="4" w:space="0" w:color="auto"/>
            </w:tcBorders>
            <w:vAlign w:val="center"/>
          </w:tcPr>
          <w:p w14:paraId="244EF87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049F6C5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730CF1E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52A99EC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w:t>
            </w:r>
          </w:p>
        </w:tc>
      </w:tr>
      <w:tr w:rsidR="006C3A41" w14:paraId="649AAC8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14FD24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w:t>
            </w:r>
          </w:p>
        </w:tc>
        <w:tc>
          <w:tcPr>
            <w:tcW w:w="2633" w:type="dxa"/>
            <w:tcBorders>
              <w:top w:val="nil"/>
              <w:left w:val="nil"/>
              <w:bottom w:val="single" w:sz="4" w:space="0" w:color="auto"/>
              <w:right w:val="single" w:sz="4" w:space="0" w:color="auto"/>
            </w:tcBorders>
            <w:vAlign w:val="center"/>
          </w:tcPr>
          <w:p w14:paraId="6E426E2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05893DF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r>
              <w:rPr>
                <w:rFonts w:ascii="宋体" w:hAnsi="宋体" w:cs="宋体" w:hint="eastAsia"/>
                <w:color w:val="000000"/>
                <w:kern w:val="0"/>
                <w:szCs w:val="21"/>
              </w:rPr>
              <w:t>，壁厚</w:t>
            </w:r>
            <w:r>
              <w:rPr>
                <w:rFonts w:ascii="宋体" w:hAnsi="宋体" w:cs="宋体"/>
                <w:color w:val="000000"/>
                <w:kern w:val="0"/>
                <w:szCs w:val="21"/>
              </w:rPr>
              <w:t>4.0mm</w:t>
            </w:r>
          </w:p>
        </w:tc>
        <w:tc>
          <w:tcPr>
            <w:tcW w:w="865" w:type="dxa"/>
            <w:tcBorders>
              <w:top w:val="nil"/>
              <w:left w:val="nil"/>
              <w:bottom w:val="single" w:sz="4" w:space="0" w:color="auto"/>
              <w:right w:val="single" w:sz="4" w:space="0" w:color="auto"/>
            </w:tcBorders>
            <w:vAlign w:val="center"/>
          </w:tcPr>
          <w:p w14:paraId="7D1A0F2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BC44BB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54</w:t>
            </w:r>
          </w:p>
        </w:tc>
      </w:tr>
      <w:tr w:rsidR="006C3A41" w14:paraId="58C7BA9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CD9EEF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c>
          <w:tcPr>
            <w:tcW w:w="2633" w:type="dxa"/>
            <w:tcBorders>
              <w:top w:val="nil"/>
              <w:left w:val="nil"/>
              <w:bottom w:val="single" w:sz="4" w:space="0" w:color="auto"/>
              <w:right w:val="single" w:sz="4" w:space="0" w:color="auto"/>
            </w:tcBorders>
            <w:vAlign w:val="center"/>
          </w:tcPr>
          <w:p w14:paraId="6FB25D5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28B3AEF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104D1EC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79A20C8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98</w:t>
            </w:r>
          </w:p>
        </w:tc>
      </w:tr>
      <w:tr w:rsidR="006C3A41" w14:paraId="68ACD27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14EE09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c>
          <w:tcPr>
            <w:tcW w:w="2633" w:type="dxa"/>
            <w:tcBorders>
              <w:top w:val="nil"/>
              <w:left w:val="nil"/>
              <w:bottom w:val="single" w:sz="4" w:space="0" w:color="auto"/>
              <w:right w:val="single" w:sz="4" w:space="0" w:color="auto"/>
            </w:tcBorders>
            <w:vAlign w:val="center"/>
          </w:tcPr>
          <w:p w14:paraId="4A0AEC9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2023B16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145A93F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71EB3DC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114</w:t>
            </w:r>
          </w:p>
        </w:tc>
      </w:tr>
      <w:tr w:rsidR="006C3A41" w14:paraId="1139A64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913898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c>
          <w:tcPr>
            <w:tcW w:w="2633" w:type="dxa"/>
            <w:tcBorders>
              <w:top w:val="nil"/>
              <w:left w:val="nil"/>
              <w:bottom w:val="single" w:sz="4" w:space="0" w:color="auto"/>
              <w:right w:val="single" w:sz="4" w:space="0" w:color="auto"/>
            </w:tcBorders>
            <w:vAlign w:val="center"/>
          </w:tcPr>
          <w:p w14:paraId="0D8FFFE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6857E33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250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0EB42FE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19DE3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512</w:t>
            </w:r>
          </w:p>
        </w:tc>
      </w:tr>
      <w:tr w:rsidR="006C3A41" w14:paraId="759CDE8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BAD24C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w:t>
            </w:r>
          </w:p>
        </w:tc>
        <w:tc>
          <w:tcPr>
            <w:tcW w:w="2633" w:type="dxa"/>
            <w:tcBorders>
              <w:top w:val="nil"/>
              <w:left w:val="nil"/>
              <w:bottom w:val="single" w:sz="4" w:space="0" w:color="auto"/>
              <w:right w:val="single" w:sz="4" w:space="0" w:color="auto"/>
            </w:tcBorders>
            <w:vAlign w:val="center"/>
          </w:tcPr>
          <w:p w14:paraId="6C697DA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260542F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32E6972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5340BCE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274</w:t>
            </w:r>
          </w:p>
        </w:tc>
      </w:tr>
      <w:tr w:rsidR="006C3A41" w14:paraId="7EC98D1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E12131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13</w:t>
            </w:r>
          </w:p>
        </w:tc>
        <w:tc>
          <w:tcPr>
            <w:tcW w:w="2633" w:type="dxa"/>
            <w:tcBorders>
              <w:top w:val="nil"/>
              <w:left w:val="nil"/>
              <w:bottom w:val="single" w:sz="4" w:space="0" w:color="auto"/>
              <w:right w:val="single" w:sz="4" w:space="0" w:color="auto"/>
            </w:tcBorders>
            <w:vAlign w:val="center"/>
          </w:tcPr>
          <w:p w14:paraId="3672898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6313FBA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10A930A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5BD008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242</w:t>
            </w:r>
          </w:p>
        </w:tc>
      </w:tr>
      <w:tr w:rsidR="006C3A41" w14:paraId="0E52492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5375E1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c>
          <w:tcPr>
            <w:tcW w:w="2633" w:type="dxa"/>
            <w:tcBorders>
              <w:top w:val="nil"/>
              <w:left w:val="nil"/>
              <w:bottom w:val="single" w:sz="4" w:space="0" w:color="auto"/>
              <w:right w:val="single" w:sz="4" w:space="0" w:color="auto"/>
            </w:tcBorders>
            <w:vAlign w:val="center"/>
          </w:tcPr>
          <w:p w14:paraId="08224A9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阻燃风管</w:t>
            </w:r>
          </w:p>
        </w:tc>
        <w:tc>
          <w:tcPr>
            <w:tcW w:w="4536" w:type="dxa"/>
            <w:tcBorders>
              <w:top w:val="nil"/>
              <w:left w:val="nil"/>
              <w:bottom w:val="single" w:sz="4" w:space="0" w:color="auto"/>
              <w:right w:val="single" w:sz="4" w:space="0" w:color="auto"/>
            </w:tcBorders>
            <w:vAlign w:val="center"/>
          </w:tcPr>
          <w:p w14:paraId="26944458"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110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210EB4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C2A502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252</w:t>
            </w:r>
          </w:p>
        </w:tc>
      </w:tr>
      <w:tr w:rsidR="006C3A41" w14:paraId="38B4B11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5CE2F1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15</w:t>
            </w:r>
          </w:p>
        </w:tc>
        <w:tc>
          <w:tcPr>
            <w:tcW w:w="2633" w:type="dxa"/>
            <w:tcBorders>
              <w:top w:val="nil"/>
              <w:left w:val="nil"/>
              <w:bottom w:val="single" w:sz="4" w:space="0" w:color="auto"/>
              <w:right w:val="single" w:sz="4" w:space="0" w:color="auto"/>
            </w:tcBorders>
            <w:vAlign w:val="center"/>
          </w:tcPr>
          <w:p w14:paraId="51F18D3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3AC2C36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800*630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5CD02DF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3981841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w:t>
            </w:r>
          </w:p>
        </w:tc>
      </w:tr>
      <w:tr w:rsidR="006C3A41" w14:paraId="5ED7461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6FA46D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16</w:t>
            </w:r>
          </w:p>
        </w:tc>
        <w:tc>
          <w:tcPr>
            <w:tcW w:w="2633" w:type="dxa"/>
            <w:tcBorders>
              <w:top w:val="nil"/>
              <w:left w:val="nil"/>
              <w:bottom w:val="single" w:sz="4" w:space="0" w:color="auto"/>
              <w:right w:val="single" w:sz="4" w:space="0" w:color="auto"/>
            </w:tcBorders>
            <w:vAlign w:val="center"/>
          </w:tcPr>
          <w:p w14:paraId="4A7CD2F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31B6294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630*630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345AFAB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151EBF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w:t>
            </w:r>
          </w:p>
        </w:tc>
      </w:tr>
      <w:tr w:rsidR="006C3A41" w14:paraId="371695C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3A9B46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w:t>
            </w:r>
          </w:p>
        </w:tc>
        <w:tc>
          <w:tcPr>
            <w:tcW w:w="2633" w:type="dxa"/>
            <w:tcBorders>
              <w:top w:val="nil"/>
              <w:left w:val="nil"/>
              <w:bottom w:val="single" w:sz="4" w:space="0" w:color="auto"/>
              <w:right w:val="single" w:sz="4" w:space="0" w:color="auto"/>
            </w:tcBorders>
            <w:vAlign w:val="center"/>
          </w:tcPr>
          <w:p w14:paraId="2079D20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7C7AC90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630*500</w:t>
            </w:r>
            <w:r>
              <w:rPr>
                <w:rFonts w:ascii="宋体" w:hAnsi="宋体" w:cs="宋体" w:hint="eastAsia"/>
                <w:color w:val="000000"/>
                <w:kern w:val="0"/>
                <w:szCs w:val="21"/>
              </w:rPr>
              <w:t>，壁厚</w:t>
            </w:r>
            <w:r>
              <w:rPr>
                <w:rFonts w:ascii="宋体" w:hAnsi="宋体" w:cs="宋体"/>
                <w:color w:val="000000"/>
                <w:kern w:val="0"/>
                <w:szCs w:val="21"/>
              </w:rPr>
              <w:t>8mm</w:t>
            </w:r>
          </w:p>
        </w:tc>
        <w:tc>
          <w:tcPr>
            <w:tcW w:w="865" w:type="dxa"/>
            <w:tcBorders>
              <w:top w:val="nil"/>
              <w:left w:val="nil"/>
              <w:bottom w:val="single" w:sz="4" w:space="0" w:color="auto"/>
              <w:right w:val="single" w:sz="4" w:space="0" w:color="auto"/>
            </w:tcBorders>
            <w:vAlign w:val="center"/>
          </w:tcPr>
          <w:p w14:paraId="0D80039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3177CA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62F4F45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87C84C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c>
          <w:tcPr>
            <w:tcW w:w="2633" w:type="dxa"/>
            <w:tcBorders>
              <w:top w:val="nil"/>
              <w:left w:val="nil"/>
              <w:bottom w:val="single" w:sz="4" w:space="0" w:color="auto"/>
              <w:right w:val="single" w:sz="4" w:space="0" w:color="auto"/>
            </w:tcBorders>
            <w:vAlign w:val="center"/>
          </w:tcPr>
          <w:p w14:paraId="5BFDB6F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2F609C9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500*500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286305B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9DE5F2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w:t>
            </w:r>
          </w:p>
        </w:tc>
      </w:tr>
      <w:tr w:rsidR="006C3A41" w14:paraId="47ED1BA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A4EAF0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19</w:t>
            </w:r>
          </w:p>
        </w:tc>
        <w:tc>
          <w:tcPr>
            <w:tcW w:w="2633" w:type="dxa"/>
            <w:tcBorders>
              <w:top w:val="nil"/>
              <w:left w:val="nil"/>
              <w:bottom w:val="single" w:sz="4" w:space="0" w:color="auto"/>
              <w:right w:val="single" w:sz="4" w:space="0" w:color="auto"/>
            </w:tcBorders>
            <w:vAlign w:val="center"/>
          </w:tcPr>
          <w:p w14:paraId="679CADC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00C475A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0BE25BE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5EBF39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w:t>
            </w:r>
          </w:p>
        </w:tc>
      </w:tr>
      <w:tr w:rsidR="006C3A41" w14:paraId="4184B82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E4A701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w:t>
            </w:r>
          </w:p>
        </w:tc>
        <w:tc>
          <w:tcPr>
            <w:tcW w:w="2633" w:type="dxa"/>
            <w:tcBorders>
              <w:top w:val="nil"/>
              <w:left w:val="nil"/>
              <w:bottom w:val="single" w:sz="4" w:space="0" w:color="auto"/>
              <w:right w:val="single" w:sz="4" w:space="0" w:color="auto"/>
            </w:tcBorders>
            <w:vAlign w:val="center"/>
          </w:tcPr>
          <w:p w14:paraId="38BA9D6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6A359F9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2637FA3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4C85BBD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2D64F98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B99396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21</w:t>
            </w:r>
          </w:p>
        </w:tc>
        <w:tc>
          <w:tcPr>
            <w:tcW w:w="2633" w:type="dxa"/>
            <w:tcBorders>
              <w:top w:val="nil"/>
              <w:left w:val="nil"/>
              <w:bottom w:val="single" w:sz="4" w:space="0" w:color="auto"/>
              <w:right w:val="single" w:sz="4" w:space="0" w:color="auto"/>
            </w:tcBorders>
            <w:vAlign w:val="center"/>
          </w:tcPr>
          <w:p w14:paraId="603B4B8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5DCE501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4EE3637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46B8F4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r>
      <w:tr w:rsidR="006C3A41" w14:paraId="37670256"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5C57C3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22</w:t>
            </w:r>
          </w:p>
        </w:tc>
        <w:tc>
          <w:tcPr>
            <w:tcW w:w="2633" w:type="dxa"/>
            <w:tcBorders>
              <w:top w:val="nil"/>
              <w:left w:val="nil"/>
              <w:bottom w:val="single" w:sz="4" w:space="0" w:color="auto"/>
              <w:right w:val="single" w:sz="4" w:space="0" w:color="auto"/>
            </w:tcBorders>
            <w:vAlign w:val="center"/>
          </w:tcPr>
          <w:p w14:paraId="543C4C4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28486138"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r>
              <w:rPr>
                <w:rFonts w:ascii="宋体" w:hAnsi="宋体" w:cs="宋体" w:hint="eastAsia"/>
                <w:color w:val="000000"/>
                <w:kern w:val="0"/>
                <w:szCs w:val="21"/>
              </w:rPr>
              <w:t>，壁厚</w:t>
            </w:r>
            <w:r>
              <w:rPr>
                <w:rFonts w:ascii="宋体" w:hAnsi="宋体" w:cs="宋体"/>
                <w:color w:val="000000"/>
                <w:kern w:val="0"/>
                <w:szCs w:val="21"/>
              </w:rPr>
              <w:t>4.0mm</w:t>
            </w:r>
          </w:p>
        </w:tc>
        <w:tc>
          <w:tcPr>
            <w:tcW w:w="865" w:type="dxa"/>
            <w:tcBorders>
              <w:top w:val="nil"/>
              <w:left w:val="nil"/>
              <w:bottom w:val="single" w:sz="4" w:space="0" w:color="auto"/>
              <w:right w:val="single" w:sz="4" w:space="0" w:color="auto"/>
            </w:tcBorders>
            <w:vAlign w:val="center"/>
          </w:tcPr>
          <w:p w14:paraId="7BC6781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7FAB10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5658D76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5D1631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23</w:t>
            </w:r>
          </w:p>
        </w:tc>
        <w:tc>
          <w:tcPr>
            <w:tcW w:w="2633" w:type="dxa"/>
            <w:tcBorders>
              <w:top w:val="nil"/>
              <w:left w:val="nil"/>
              <w:bottom w:val="single" w:sz="4" w:space="0" w:color="auto"/>
              <w:right w:val="single" w:sz="4" w:space="0" w:color="auto"/>
            </w:tcBorders>
            <w:vAlign w:val="center"/>
          </w:tcPr>
          <w:p w14:paraId="4CD2B4D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4A701C8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4A0450D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29F5A5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1AA9B8A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94D500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24</w:t>
            </w:r>
          </w:p>
        </w:tc>
        <w:tc>
          <w:tcPr>
            <w:tcW w:w="2633" w:type="dxa"/>
            <w:tcBorders>
              <w:top w:val="nil"/>
              <w:left w:val="nil"/>
              <w:bottom w:val="single" w:sz="4" w:space="0" w:color="auto"/>
              <w:right w:val="single" w:sz="4" w:space="0" w:color="auto"/>
            </w:tcBorders>
            <w:vAlign w:val="center"/>
          </w:tcPr>
          <w:p w14:paraId="160512A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5BA9B49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1882AEF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8803CC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799BC88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C1E98C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25</w:t>
            </w:r>
          </w:p>
        </w:tc>
        <w:tc>
          <w:tcPr>
            <w:tcW w:w="2633" w:type="dxa"/>
            <w:tcBorders>
              <w:top w:val="nil"/>
              <w:left w:val="nil"/>
              <w:bottom w:val="single" w:sz="4" w:space="0" w:color="auto"/>
              <w:right w:val="single" w:sz="4" w:space="0" w:color="auto"/>
            </w:tcBorders>
            <w:vAlign w:val="center"/>
          </w:tcPr>
          <w:p w14:paraId="3CD781D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329C67C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250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3545F4E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57D0A02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62</w:t>
            </w:r>
          </w:p>
        </w:tc>
      </w:tr>
      <w:tr w:rsidR="006C3A41" w14:paraId="44409E9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869129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26</w:t>
            </w:r>
          </w:p>
        </w:tc>
        <w:tc>
          <w:tcPr>
            <w:tcW w:w="2633" w:type="dxa"/>
            <w:tcBorders>
              <w:top w:val="nil"/>
              <w:left w:val="nil"/>
              <w:bottom w:val="single" w:sz="4" w:space="0" w:color="auto"/>
              <w:right w:val="single" w:sz="4" w:space="0" w:color="auto"/>
            </w:tcBorders>
            <w:vAlign w:val="center"/>
          </w:tcPr>
          <w:p w14:paraId="21FB67E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44CDC71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255C4DD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1242F8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31</w:t>
            </w:r>
          </w:p>
        </w:tc>
      </w:tr>
      <w:tr w:rsidR="006C3A41" w14:paraId="5A99D22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E100DE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27</w:t>
            </w:r>
          </w:p>
        </w:tc>
        <w:tc>
          <w:tcPr>
            <w:tcW w:w="2633" w:type="dxa"/>
            <w:tcBorders>
              <w:top w:val="nil"/>
              <w:left w:val="nil"/>
              <w:bottom w:val="single" w:sz="4" w:space="0" w:color="auto"/>
              <w:right w:val="single" w:sz="4" w:space="0" w:color="auto"/>
            </w:tcBorders>
            <w:vAlign w:val="center"/>
          </w:tcPr>
          <w:p w14:paraId="48F2EA2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2A0CD44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4938449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EAB3EE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r>
      <w:tr w:rsidR="006C3A41" w14:paraId="4787661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A20FE8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c>
          <w:tcPr>
            <w:tcW w:w="2633" w:type="dxa"/>
            <w:tcBorders>
              <w:top w:val="nil"/>
              <w:left w:val="nil"/>
              <w:bottom w:val="single" w:sz="4" w:space="0" w:color="auto"/>
              <w:right w:val="single" w:sz="4" w:space="0" w:color="auto"/>
            </w:tcBorders>
            <w:vAlign w:val="center"/>
          </w:tcPr>
          <w:p w14:paraId="3ED0AC3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阻燃成品弯头</w:t>
            </w:r>
          </w:p>
        </w:tc>
        <w:tc>
          <w:tcPr>
            <w:tcW w:w="4536" w:type="dxa"/>
            <w:tcBorders>
              <w:top w:val="nil"/>
              <w:left w:val="nil"/>
              <w:bottom w:val="single" w:sz="4" w:space="0" w:color="auto"/>
              <w:right w:val="single" w:sz="4" w:space="0" w:color="auto"/>
            </w:tcBorders>
            <w:vAlign w:val="center"/>
          </w:tcPr>
          <w:p w14:paraId="666BEF3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110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55C5932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17AC49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r>
      <w:tr w:rsidR="006C3A41" w14:paraId="6F22726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063D95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29</w:t>
            </w:r>
          </w:p>
        </w:tc>
        <w:tc>
          <w:tcPr>
            <w:tcW w:w="2633" w:type="dxa"/>
            <w:tcBorders>
              <w:top w:val="nil"/>
              <w:left w:val="nil"/>
              <w:bottom w:val="single" w:sz="4" w:space="0" w:color="auto"/>
              <w:right w:val="single" w:sz="4" w:space="0" w:color="auto"/>
            </w:tcBorders>
            <w:vAlign w:val="center"/>
          </w:tcPr>
          <w:p w14:paraId="0194E04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476CD43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351531D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925185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w:t>
            </w:r>
          </w:p>
        </w:tc>
      </w:tr>
      <w:tr w:rsidR="006C3A41" w14:paraId="46C620D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78CB6B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30</w:t>
            </w:r>
          </w:p>
        </w:tc>
        <w:tc>
          <w:tcPr>
            <w:tcW w:w="2633" w:type="dxa"/>
            <w:tcBorders>
              <w:top w:val="nil"/>
              <w:left w:val="nil"/>
              <w:bottom w:val="single" w:sz="4" w:space="0" w:color="auto"/>
              <w:right w:val="single" w:sz="4" w:space="0" w:color="auto"/>
            </w:tcBorders>
            <w:vAlign w:val="center"/>
          </w:tcPr>
          <w:p w14:paraId="0C4B1CF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38A230C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41370DD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81B34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21</w:t>
            </w:r>
          </w:p>
        </w:tc>
      </w:tr>
      <w:tr w:rsidR="006C3A41" w14:paraId="37F5ADD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9E7067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31</w:t>
            </w:r>
          </w:p>
        </w:tc>
        <w:tc>
          <w:tcPr>
            <w:tcW w:w="2633" w:type="dxa"/>
            <w:tcBorders>
              <w:top w:val="nil"/>
              <w:left w:val="nil"/>
              <w:bottom w:val="single" w:sz="4" w:space="0" w:color="auto"/>
              <w:right w:val="single" w:sz="4" w:space="0" w:color="auto"/>
            </w:tcBorders>
            <w:vAlign w:val="center"/>
          </w:tcPr>
          <w:p w14:paraId="6EEFD0B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0126828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400*320</w:t>
            </w:r>
            <w:r>
              <w:rPr>
                <w:rFonts w:ascii="宋体" w:hAnsi="宋体" w:cs="宋体" w:hint="eastAsia"/>
                <w:color w:val="000000"/>
                <w:kern w:val="0"/>
                <w:szCs w:val="21"/>
              </w:rPr>
              <w:t>，壁厚</w:t>
            </w:r>
            <w:r>
              <w:rPr>
                <w:rFonts w:ascii="宋体" w:hAnsi="宋体" w:cs="宋体"/>
                <w:color w:val="000000"/>
                <w:kern w:val="0"/>
                <w:szCs w:val="21"/>
              </w:rPr>
              <w:t>6mm</w:t>
            </w:r>
          </w:p>
        </w:tc>
        <w:tc>
          <w:tcPr>
            <w:tcW w:w="865" w:type="dxa"/>
            <w:tcBorders>
              <w:top w:val="nil"/>
              <w:left w:val="nil"/>
              <w:bottom w:val="single" w:sz="4" w:space="0" w:color="auto"/>
              <w:right w:val="single" w:sz="4" w:space="0" w:color="auto"/>
            </w:tcBorders>
            <w:vAlign w:val="center"/>
          </w:tcPr>
          <w:p w14:paraId="3D6B2A1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533BCB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16</w:t>
            </w:r>
          </w:p>
        </w:tc>
      </w:tr>
      <w:tr w:rsidR="006C3A41" w14:paraId="10386CA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71BD38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32</w:t>
            </w:r>
          </w:p>
        </w:tc>
        <w:tc>
          <w:tcPr>
            <w:tcW w:w="2633" w:type="dxa"/>
            <w:tcBorders>
              <w:top w:val="nil"/>
              <w:left w:val="nil"/>
              <w:bottom w:val="single" w:sz="4" w:space="0" w:color="auto"/>
              <w:right w:val="single" w:sz="4" w:space="0" w:color="auto"/>
            </w:tcBorders>
            <w:vAlign w:val="center"/>
          </w:tcPr>
          <w:p w14:paraId="318E862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43BD9B8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r>
              <w:rPr>
                <w:rFonts w:ascii="宋体" w:hAnsi="宋体" w:cs="宋体" w:hint="eastAsia"/>
                <w:color w:val="000000"/>
                <w:kern w:val="0"/>
                <w:szCs w:val="21"/>
              </w:rPr>
              <w:t>，壁厚</w:t>
            </w:r>
            <w:r>
              <w:rPr>
                <w:rFonts w:ascii="宋体" w:hAnsi="宋体" w:cs="宋体"/>
                <w:color w:val="000000"/>
                <w:kern w:val="0"/>
                <w:szCs w:val="21"/>
              </w:rPr>
              <w:t>4mm</w:t>
            </w:r>
          </w:p>
        </w:tc>
        <w:tc>
          <w:tcPr>
            <w:tcW w:w="865" w:type="dxa"/>
            <w:tcBorders>
              <w:top w:val="nil"/>
              <w:left w:val="nil"/>
              <w:bottom w:val="single" w:sz="4" w:space="0" w:color="auto"/>
              <w:right w:val="single" w:sz="4" w:space="0" w:color="auto"/>
            </w:tcBorders>
            <w:vAlign w:val="center"/>
          </w:tcPr>
          <w:p w14:paraId="5C0357B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748D5A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6C2C012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FAC795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33</w:t>
            </w:r>
          </w:p>
        </w:tc>
        <w:tc>
          <w:tcPr>
            <w:tcW w:w="2633" w:type="dxa"/>
            <w:tcBorders>
              <w:top w:val="nil"/>
              <w:left w:val="nil"/>
              <w:bottom w:val="single" w:sz="4" w:space="0" w:color="auto"/>
              <w:right w:val="single" w:sz="4" w:space="0" w:color="auto"/>
            </w:tcBorders>
            <w:vAlign w:val="center"/>
          </w:tcPr>
          <w:p w14:paraId="76B6D29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5EB9031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，壁厚</w:t>
            </w:r>
            <w:r>
              <w:rPr>
                <w:rFonts w:ascii="宋体" w:hAnsi="宋体" w:cs="宋体"/>
                <w:color w:val="000000"/>
                <w:kern w:val="0"/>
                <w:szCs w:val="21"/>
              </w:rPr>
              <w:t>4mm</w:t>
            </w:r>
          </w:p>
        </w:tc>
        <w:tc>
          <w:tcPr>
            <w:tcW w:w="865" w:type="dxa"/>
            <w:tcBorders>
              <w:top w:val="nil"/>
              <w:left w:val="nil"/>
              <w:bottom w:val="single" w:sz="4" w:space="0" w:color="auto"/>
              <w:right w:val="single" w:sz="4" w:space="0" w:color="auto"/>
            </w:tcBorders>
            <w:vAlign w:val="center"/>
          </w:tcPr>
          <w:p w14:paraId="7AB8009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FFB710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19</w:t>
            </w:r>
          </w:p>
        </w:tc>
      </w:tr>
      <w:tr w:rsidR="006C3A41" w14:paraId="334B5D9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F35B08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34</w:t>
            </w:r>
          </w:p>
        </w:tc>
        <w:tc>
          <w:tcPr>
            <w:tcW w:w="2633" w:type="dxa"/>
            <w:tcBorders>
              <w:top w:val="nil"/>
              <w:left w:val="nil"/>
              <w:bottom w:val="single" w:sz="4" w:space="0" w:color="auto"/>
              <w:right w:val="single" w:sz="4" w:space="0" w:color="auto"/>
            </w:tcBorders>
            <w:vAlign w:val="center"/>
          </w:tcPr>
          <w:p w14:paraId="79C2FAA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48167BA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2192D5A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191AC6D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27</w:t>
            </w:r>
          </w:p>
        </w:tc>
      </w:tr>
      <w:tr w:rsidR="006C3A41" w14:paraId="6D733826"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D52D6E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35</w:t>
            </w:r>
          </w:p>
        </w:tc>
        <w:tc>
          <w:tcPr>
            <w:tcW w:w="2633" w:type="dxa"/>
            <w:tcBorders>
              <w:top w:val="nil"/>
              <w:left w:val="nil"/>
              <w:bottom w:val="single" w:sz="4" w:space="0" w:color="auto"/>
              <w:right w:val="single" w:sz="4" w:space="0" w:color="auto"/>
            </w:tcBorders>
            <w:vAlign w:val="center"/>
          </w:tcPr>
          <w:p w14:paraId="1E0C373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55AEE8D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250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32281C6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47D5BAF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2DB17C7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83E0B8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36</w:t>
            </w:r>
          </w:p>
        </w:tc>
        <w:tc>
          <w:tcPr>
            <w:tcW w:w="2633" w:type="dxa"/>
            <w:tcBorders>
              <w:top w:val="nil"/>
              <w:left w:val="nil"/>
              <w:bottom w:val="single" w:sz="4" w:space="0" w:color="auto"/>
              <w:right w:val="single" w:sz="4" w:space="0" w:color="auto"/>
            </w:tcBorders>
            <w:vAlign w:val="center"/>
          </w:tcPr>
          <w:p w14:paraId="7F4C3DE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2AEF083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2F1A8B8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867B5A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43</w:t>
            </w:r>
          </w:p>
        </w:tc>
      </w:tr>
      <w:tr w:rsidR="006C3A41" w14:paraId="00AFB14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D00100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37</w:t>
            </w:r>
          </w:p>
        </w:tc>
        <w:tc>
          <w:tcPr>
            <w:tcW w:w="2633" w:type="dxa"/>
            <w:tcBorders>
              <w:top w:val="nil"/>
              <w:left w:val="nil"/>
              <w:bottom w:val="single" w:sz="4" w:space="0" w:color="auto"/>
              <w:right w:val="single" w:sz="4" w:space="0" w:color="auto"/>
            </w:tcBorders>
            <w:vAlign w:val="center"/>
          </w:tcPr>
          <w:p w14:paraId="5672FA7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13FF63A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479DB40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8109EF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w:t>
            </w:r>
          </w:p>
        </w:tc>
      </w:tr>
      <w:tr w:rsidR="006C3A41" w14:paraId="7490B30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F304C6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38</w:t>
            </w:r>
          </w:p>
        </w:tc>
        <w:tc>
          <w:tcPr>
            <w:tcW w:w="2633" w:type="dxa"/>
            <w:tcBorders>
              <w:top w:val="nil"/>
              <w:left w:val="nil"/>
              <w:bottom w:val="single" w:sz="4" w:space="0" w:color="auto"/>
              <w:right w:val="single" w:sz="4" w:space="0" w:color="auto"/>
            </w:tcBorders>
            <w:vAlign w:val="center"/>
          </w:tcPr>
          <w:p w14:paraId="2AEEF47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阻燃成品三通</w:t>
            </w:r>
          </w:p>
        </w:tc>
        <w:tc>
          <w:tcPr>
            <w:tcW w:w="4536" w:type="dxa"/>
            <w:tcBorders>
              <w:top w:val="nil"/>
              <w:left w:val="nil"/>
              <w:bottom w:val="single" w:sz="4" w:space="0" w:color="auto"/>
              <w:right w:val="single" w:sz="4" w:space="0" w:color="auto"/>
            </w:tcBorders>
            <w:vAlign w:val="center"/>
          </w:tcPr>
          <w:p w14:paraId="2C2451E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110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0867671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1E9774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r>
      <w:tr w:rsidR="006C3A41" w14:paraId="0271EB5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E32140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39</w:t>
            </w:r>
          </w:p>
        </w:tc>
        <w:tc>
          <w:tcPr>
            <w:tcW w:w="2633" w:type="dxa"/>
            <w:tcBorders>
              <w:top w:val="nil"/>
              <w:left w:val="nil"/>
              <w:bottom w:val="single" w:sz="4" w:space="0" w:color="auto"/>
              <w:right w:val="single" w:sz="4" w:space="0" w:color="auto"/>
            </w:tcBorders>
            <w:vAlign w:val="center"/>
          </w:tcPr>
          <w:p w14:paraId="123634C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阻燃成品四通</w:t>
            </w:r>
          </w:p>
        </w:tc>
        <w:tc>
          <w:tcPr>
            <w:tcW w:w="4536" w:type="dxa"/>
            <w:tcBorders>
              <w:top w:val="nil"/>
              <w:left w:val="nil"/>
              <w:bottom w:val="single" w:sz="4" w:space="0" w:color="auto"/>
              <w:right w:val="single" w:sz="4" w:space="0" w:color="auto"/>
            </w:tcBorders>
            <w:vAlign w:val="center"/>
          </w:tcPr>
          <w:p w14:paraId="44932B4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，壁厚</w:t>
            </w:r>
            <w:r>
              <w:rPr>
                <w:rFonts w:ascii="宋体" w:hAnsi="宋体" w:cs="宋体"/>
                <w:color w:val="000000"/>
                <w:kern w:val="0"/>
                <w:szCs w:val="21"/>
              </w:rPr>
              <w:t>4mm</w:t>
            </w:r>
          </w:p>
        </w:tc>
        <w:tc>
          <w:tcPr>
            <w:tcW w:w="865" w:type="dxa"/>
            <w:tcBorders>
              <w:top w:val="nil"/>
              <w:left w:val="nil"/>
              <w:bottom w:val="single" w:sz="4" w:space="0" w:color="auto"/>
              <w:right w:val="single" w:sz="4" w:space="0" w:color="auto"/>
            </w:tcBorders>
            <w:vAlign w:val="center"/>
          </w:tcPr>
          <w:p w14:paraId="5CF0281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43F10B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0F90FBA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75E49C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40</w:t>
            </w:r>
          </w:p>
        </w:tc>
        <w:tc>
          <w:tcPr>
            <w:tcW w:w="2633" w:type="dxa"/>
            <w:tcBorders>
              <w:top w:val="nil"/>
              <w:left w:val="nil"/>
              <w:bottom w:val="single" w:sz="4" w:space="0" w:color="auto"/>
              <w:right w:val="single" w:sz="4" w:space="0" w:color="auto"/>
            </w:tcBorders>
            <w:vAlign w:val="center"/>
          </w:tcPr>
          <w:p w14:paraId="2741946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阻燃成品四通</w:t>
            </w:r>
          </w:p>
        </w:tc>
        <w:tc>
          <w:tcPr>
            <w:tcW w:w="4536" w:type="dxa"/>
            <w:tcBorders>
              <w:top w:val="nil"/>
              <w:left w:val="nil"/>
              <w:bottom w:val="single" w:sz="4" w:space="0" w:color="auto"/>
              <w:right w:val="single" w:sz="4" w:space="0" w:color="auto"/>
            </w:tcBorders>
            <w:vAlign w:val="center"/>
          </w:tcPr>
          <w:p w14:paraId="19E782A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r>
              <w:rPr>
                <w:rFonts w:ascii="宋体" w:hAnsi="宋体" w:cs="宋体" w:hint="eastAsia"/>
                <w:color w:val="000000"/>
                <w:kern w:val="0"/>
                <w:szCs w:val="21"/>
              </w:rPr>
              <w:t>，壁厚</w:t>
            </w:r>
            <w:r>
              <w:rPr>
                <w:rFonts w:ascii="宋体" w:hAnsi="宋体" w:cs="宋体"/>
                <w:color w:val="000000"/>
                <w:kern w:val="0"/>
                <w:szCs w:val="21"/>
              </w:rPr>
              <w:t>3.3mm</w:t>
            </w:r>
          </w:p>
        </w:tc>
        <w:tc>
          <w:tcPr>
            <w:tcW w:w="865" w:type="dxa"/>
            <w:tcBorders>
              <w:top w:val="nil"/>
              <w:left w:val="nil"/>
              <w:bottom w:val="single" w:sz="4" w:space="0" w:color="auto"/>
              <w:right w:val="single" w:sz="4" w:space="0" w:color="auto"/>
            </w:tcBorders>
            <w:vAlign w:val="center"/>
          </w:tcPr>
          <w:p w14:paraId="618CC3F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047DA5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6E3A47A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811FAD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41</w:t>
            </w:r>
          </w:p>
        </w:tc>
        <w:tc>
          <w:tcPr>
            <w:tcW w:w="2633" w:type="dxa"/>
            <w:tcBorders>
              <w:top w:val="nil"/>
              <w:left w:val="nil"/>
              <w:bottom w:val="single" w:sz="4" w:space="0" w:color="auto"/>
              <w:right w:val="single" w:sz="4" w:space="0" w:color="auto"/>
            </w:tcBorders>
            <w:vAlign w:val="center"/>
          </w:tcPr>
          <w:p w14:paraId="74D21D5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阻燃成品四通</w:t>
            </w:r>
          </w:p>
        </w:tc>
        <w:tc>
          <w:tcPr>
            <w:tcW w:w="4536" w:type="dxa"/>
            <w:tcBorders>
              <w:top w:val="nil"/>
              <w:left w:val="nil"/>
              <w:bottom w:val="single" w:sz="4" w:space="0" w:color="auto"/>
              <w:right w:val="single" w:sz="4" w:space="0" w:color="auto"/>
            </w:tcBorders>
            <w:vAlign w:val="center"/>
          </w:tcPr>
          <w:p w14:paraId="3BBD8F9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723B6C9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CC21F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53C6D7D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CDC41F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42</w:t>
            </w:r>
          </w:p>
        </w:tc>
        <w:tc>
          <w:tcPr>
            <w:tcW w:w="2633" w:type="dxa"/>
            <w:tcBorders>
              <w:top w:val="nil"/>
              <w:left w:val="nil"/>
              <w:bottom w:val="single" w:sz="4" w:space="0" w:color="auto"/>
              <w:right w:val="single" w:sz="4" w:space="0" w:color="auto"/>
            </w:tcBorders>
            <w:vAlign w:val="center"/>
          </w:tcPr>
          <w:p w14:paraId="38DB684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阻燃成品四通</w:t>
            </w:r>
          </w:p>
        </w:tc>
        <w:tc>
          <w:tcPr>
            <w:tcW w:w="4536" w:type="dxa"/>
            <w:tcBorders>
              <w:top w:val="nil"/>
              <w:left w:val="nil"/>
              <w:bottom w:val="single" w:sz="4" w:space="0" w:color="auto"/>
              <w:right w:val="single" w:sz="4" w:space="0" w:color="auto"/>
            </w:tcBorders>
            <w:vAlign w:val="center"/>
          </w:tcPr>
          <w:p w14:paraId="543CA44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110</w:t>
            </w:r>
            <w:r>
              <w:rPr>
                <w:rFonts w:ascii="宋体" w:hAnsi="宋体" w:cs="宋体" w:hint="eastAsia"/>
                <w:color w:val="000000"/>
                <w:kern w:val="0"/>
                <w:szCs w:val="21"/>
              </w:rPr>
              <w:t>，壁厚</w:t>
            </w:r>
            <w:r>
              <w:rPr>
                <w:rFonts w:ascii="宋体" w:hAnsi="宋体" w:cs="宋体"/>
                <w:color w:val="000000"/>
                <w:kern w:val="0"/>
                <w:szCs w:val="21"/>
              </w:rPr>
              <w:t>3mm</w:t>
            </w:r>
          </w:p>
        </w:tc>
        <w:tc>
          <w:tcPr>
            <w:tcW w:w="865" w:type="dxa"/>
            <w:tcBorders>
              <w:top w:val="nil"/>
              <w:left w:val="nil"/>
              <w:bottom w:val="single" w:sz="4" w:space="0" w:color="auto"/>
              <w:right w:val="single" w:sz="4" w:space="0" w:color="auto"/>
            </w:tcBorders>
            <w:vAlign w:val="center"/>
          </w:tcPr>
          <w:p w14:paraId="3576A63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3D23EF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r>
      <w:tr w:rsidR="006C3A41" w14:paraId="4BC0515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E53E10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43</w:t>
            </w:r>
          </w:p>
        </w:tc>
        <w:tc>
          <w:tcPr>
            <w:tcW w:w="2633" w:type="dxa"/>
            <w:tcBorders>
              <w:top w:val="nil"/>
              <w:left w:val="nil"/>
              <w:bottom w:val="single" w:sz="4" w:space="0" w:color="auto"/>
              <w:right w:val="single" w:sz="4" w:space="0" w:color="auto"/>
            </w:tcBorders>
            <w:vAlign w:val="center"/>
          </w:tcPr>
          <w:p w14:paraId="42EB7AD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5ED3782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500*500</w:t>
            </w:r>
            <w:r>
              <w:rPr>
                <w:rFonts w:ascii="宋体" w:hAnsi="宋体" w:cs="宋体" w:hint="eastAsia"/>
                <w:color w:val="000000"/>
                <w:kern w:val="0"/>
                <w:szCs w:val="21"/>
              </w:rPr>
              <w:t>→φ</w:t>
            </w:r>
            <w:r>
              <w:rPr>
                <w:rFonts w:ascii="宋体" w:hAnsi="宋体" w:cs="宋体"/>
                <w:color w:val="000000"/>
                <w:kern w:val="0"/>
                <w:szCs w:val="21"/>
              </w:rPr>
              <w:t>400</w:t>
            </w:r>
          </w:p>
        </w:tc>
        <w:tc>
          <w:tcPr>
            <w:tcW w:w="865" w:type="dxa"/>
            <w:tcBorders>
              <w:top w:val="nil"/>
              <w:left w:val="nil"/>
              <w:bottom w:val="single" w:sz="4" w:space="0" w:color="auto"/>
              <w:right w:val="single" w:sz="4" w:space="0" w:color="auto"/>
            </w:tcBorders>
            <w:vAlign w:val="center"/>
          </w:tcPr>
          <w:p w14:paraId="71B5039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4856F9F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613FB60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BFE7EC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44</w:t>
            </w:r>
          </w:p>
        </w:tc>
        <w:tc>
          <w:tcPr>
            <w:tcW w:w="2633" w:type="dxa"/>
            <w:tcBorders>
              <w:top w:val="nil"/>
              <w:left w:val="nil"/>
              <w:bottom w:val="single" w:sz="4" w:space="0" w:color="auto"/>
              <w:right w:val="single" w:sz="4" w:space="0" w:color="auto"/>
            </w:tcBorders>
            <w:vAlign w:val="center"/>
          </w:tcPr>
          <w:p w14:paraId="5D528D4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4301E53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→φ</w:t>
            </w:r>
            <w:r>
              <w:rPr>
                <w:rFonts w:ascii="宋体" w:hAnsi="宋体" w:cs="宋体"/>
                <w:color w:val="000000"/>
                <w:kern w:val="0"/>
                <w:szCs w:val="21"/>
              </w:rPr>
              <w:t>400</w:t>
            </w:r>
          </w:p>
        </w:tc>
        <w:tc>
          <w:tcPr>
            <w:tcW w:w="865" w:type="dxa"/>
            <w:tcBorders>
              <w:top w:val="nil"/>
              <w:left w:val="nil"/>
              <w:bottom w:val="single" w:sz="4" w:space="0" w:color="auto"/>
              <w:right w:val="single" w:sz="4" w:space="0" w:color="auto"/>
            </w:tcBorders>
            <w:vAlign w:val="center"/>
          </w:tcPr>
          <w:p w14:paraId="3AC2FFF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5E36FA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66963D0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437329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45</w:t>
            </w:r>
          </w:p>
        </w:tc>
        <w:tc>
          <w:tcPr>
            <w:tcW w:w="2633" w:type="dxa"/>
            <w:tcBorders>
              <w:top w:val="nil"/>
              <w:left w:val="nil"/>
              <w:bottom w:val="single" w:sz="4" w:space="0" w:color="auto"/>
              <w:right w:val="single" w:sz="4" w:space="0" w:color="auto"/>
            </w:tcBorders>
            <w:vAlign w:val="center"/>
          </w:tcPr>
          <w:p w14:paraId="349D857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1A168E5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w:t>
            </w:r>
            <w:r>
              <w:rPr>
                <w:rFonts w:ascii="宋体" w:hAnsi="宋体" w:cs="宋体"/>
                <w:color w:val="000000"/>
                <w:kern w:val="0"/>
                <w:szCs w:val="21"/>
              </w:rPr>
              <w:t>500*320</w:t>
            </w:r>
          </w:p>
        </w:tc>
        <w:tc>
          <w:tcPr>
            <w:tcW w:w="865" w:type="dxa"/>
            <w:tcBorders>
              <w:top w:val="nil"/>
              <w:left w:val="nil"/>
              <w:bottom w:val="single" w:sz="4" w:space="0" w:color="auto"/>
              <w:right w:val="single" w:sz="4" w:space="0" w:color="auto"/>
            </w:tcBorders>
            <w:vAlign w:val="center"/>
          </w:tcPr>
          <w:p w14:paraId="6E602E9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AE9635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53091B2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CAF353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46</w:t>
            </w:r>
          </w:p>
        </w:tc>
        <w:tc>
          <w:tcPr>
            <w:tcW w:w="2633" w:type="dxa"/>
            <w:tcBorders>
              <w:top w:val="nil"/>
              <w:left w:val="nil"/>
              <w:bottom w:val="single" w:sz="4" w:space="0" w:color="auto"/>
              <w:right w:val="single" w:sz="4" w:space="0" w:color="auto"/>
            </w:tcBorders>
            <w:vAlign w:val="center"/>
          </w:tcPr>
          <w:p w14:paraId="58986CD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6A95793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r>
              <w:rPr>
                <w:rFonts w:ascii="宋体" w:hAnsi="宋体" w:cs="宋体" w:hint="eastAsia"/>
                <w:color w:val="000000"/>
                <w:kern w:val="0"/>
                <w:szCs w:val="21"/>
              </w:rPr>
              <w:t>→φ</w:t>
            </w:r>
            <w:r>
              <w:rPr>
                <w:rFonts w:ascii="宋体" w:hAnsi="宋体" w:cs="宋体"/>
                <w:color w:val="000000"/>
                <w:kern w:val="0"/>
                <w:szCs w:val="21"/>
              </w:rPr>
              <w:t>320</w:t>
            </w:r>
          </w:p>
        </w:tc>
        <w:tc>
          <w:tcPr>
            <w:tcW w:w="865" w:type="dxa"/>
            <w:tcBorders>
              <w:top w:val="nil"/>
              <w:left w:val="nil"/>
              <w:bottom w:val="single" w:sz="4" w:space="0" w:color="auto"/>
              <w:right w:val="single" w:sz="4" w:space="0" w:color="auto"/>
            </w:tcBorders>
            <w:vAlign w:val="center"/>
          </w:tcPr>
          <w:p w14:paraId="0357CA1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59EF793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6AEA36A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F64670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47</w:t>
            </w:r>
          </w:p>
        </w:tc>
        <w:tc>
          <w:tcPr>
            <w:tcW w:w="2633" w:type="dxa"/>
            <w:tcBorders>
              <w:top w:val="nil"/>
              <w:left w:val="nil"/>
              <w:bottom w:val="single" w:sz="4" w:space="0" w:color="auto"/>
              <w:right w:val="single" w:sz="4" w:space="0" w:color="auto"/>
            </w:tcBorders>
            <w:vAlign w:val="center"/>
          </w:tcPr>
          <w:p w14:paraId="69D1AE5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2C1B2DC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500*320</w:t>
            </w:r>
            <w:r>
              <w:rPr>
                <w:rFonts w:ascii="宋体" w:hAnsi="宋体" w:cs="宋体" w:hint="eastAsia"/>
                <w:color w:val="000000"/>
                <w:kern w:val="0"/>
                <w:szCs w:val="21"/>
              </w:rPr>
              <w:t>→φ</w:t>
            </w:r>
            <w:r>
              <w:rPr>
                <w:rFonts w:ascii="宋体" w:hAnsi="宋体" w:cs="宋体"/>
                <w:color w:val="000000"/>
                <w:kern w:val="0"/>
                <w:szCs w:val="21"/>
              </w:rPr>
              <w:t>320</w:t>
            </w:r>
          </w:p>
        </w:tc>
        <w:tc>
          <w:tcPr>
            <w:tcW w:w="865" w:type="dxa"/>
            <w:tcBorders>
              <w:top w:val="nil"/>
              <w:left w:val="nil"/>
              <w:bottom w:val="single" w:sz="4" w:space="0" w:color="auto"/>
              <w:right w:val="single" w:sz="4" w:space="0" w:color="auto"/>
            </w:tcBorders>
            <w:vAlign w:val="center"/>
          </w:tcPr>
          <w:p w14:paraId="29B81F2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178F2E2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6279020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63E9BA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48</w:t>
            </w:r>
          </w:p>
        </w:tc>
        <w:tc>
          <w:tcPr>
            <w:tcW w:w="2633" w:type="dxa"/>
            <w:tcBorders>
              <w:top w:val="nil"/>
              <w:left w:val="nil"/>
              <w:bottom w:val="single" w:sz="4" w:space="0" w:color="auto"/>
              <w:right w:val="single" w:sz="4" w:space="0" w:color="auto"/>
            </w:tcBorders>
            <w:vAlign w:val="center"/>
          </w:tcPr>
          <w:p w14:paraId="1AE51A9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62393DE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r>
              <w:rPr>
                <w:rFonts w:ascii="宋体" w:hAnsi="宋体" w:cs="宋体" w:hint="eastAsia"/>
                <w:color w:val="000000"/>
                <w:kern w:val="0"/>
                <w:szCs w:val="21"/>
              </w:rPr>
              <w:t>→φ</w:t>
            </w:r>
            <w:r>
              <w:rPr>
                <w:rFonts w:ascii="宋体" w:hAnsi="宋体" w:cs="宋体"/>
                <w:color w:val="000000"/>
                <w:kern w:val="0"/>
                <w:szCs w:val="21"/>
              </w:rPr>
              <w:t>110</w:t>
            </w:r>
          </w:p>
        </w:tc>
        <w:tc>
          <w:tcPr>
            <w:tcW w:w="865" w:type="dxa"/>
            <w:tcBorders>
              <w:top w:val="nil"/>
              <w:left w:val="nil"/>
              <w:bottom w:val="single" w:sz="4" w:space="0" w:color="auto"/>
              <w:right w:val="single" w:sz="4" w:space="0" w:color="auto"/>
            </w:tcBorders>
            <w:vAlign w:val="center"/>
          </w:tcPr>
          <w:p w14:paraId="4908080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5429CBB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46</w:t>
            </w:r>
          </w:p>
        </w:tc>
      </w:tr>
      <w:tr w:rsidR="006C3A41" w14:paraId="1203065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74F722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49</w:t>
            </w:r>
          </w:p>
        </w:tc>
        <w:tc>
          <w:tcPr>
            <w:tcW w:w="2633" w:type="dxa"/>
            <w:tcBorders>
              <w:top w:val="nil"/>
              <w:left w:val="nil"/>
              <w:bottom w:val="single" w:sz="4" w:space="0" w:color="auto"/>
              <w:right w:val="single" w:sz="4" w:space="0" w:color="auto"/>
            </w:tcBorders>
            <w:vAlign w:val="center"/>
          </w:tcPr>
          <w:p w14:paraId="1DDB111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782A9D4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r>
              <w:rPr>
                <w:rFonts w:ascii="宋体" w:hAnsi="宋体" w:cs="宋体" w:hint="eastAsia"/>
                <w:color w:val="000000"/>
                <w:kern w:val="0"/>
                <w:szCs w:val="21"/>
              </w:rPr>
              <w:t>→φ</w:t>
            </w:r>
            <w:r>
              <w:rPr>
                <w:rFonts w:ascii="宋体" w:hAnsi="宋体" w:cs="宋体"/>
                <w:color w:val="000000"/>
                <w:kern w:val="0"/>
                <w:szCs w:val="21"/>
              </w:rPr>
              <w:t>160</w:t>
            </w:r>
          </w:p>
        </w:tc>
        <w:tc>
          <w:tcPr>
            <w:tcW w:w="865" w:type="dxa"/>
            <w:tcBorders>
              <w:top w:val="nil"/>
              <w:left w:val="nil"/>
              <w:bottom w:val="single" w:sz="4" w:space="0" w:color="auto"/>
              <w:right w:val="single" w:sz="4" w:space="0" w:color="auto"/>
            </w:tcBorders>
            <w:vAlign w:val="center"/>
          </w:tcPr>
          <w:p w14:paraId="15E0A06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5769A1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42</w:t>
            </w:r>
          </w:p>
        </w:tc>
      </w:tr>
      <w:tr w:rsidR="006C3A41" w14:paraId="1614578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9169C6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50</w:t>
            </w:r>
          </w:p>
        </w:tc>
        <w:tc>
          <w:tcPr>
            <w:tcW w:w="2633" w:type="dxa"/>
            <w:tcBorders>
              <w:top w:val="nil"/>
              <w:left w:val="nil"/>
              <w:bottom w:val="single" w:sz="4" w:space="0" w:color="auto"/>
              <w:right w:val="single" w:sz="4" w:space="0" w:color="auto"/>
            </w:tcBorders>
            <w:vAlign w:val="center"/>
          </w:tcPr>
          <w:p w14:paraId="137B1E1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753E502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250</w:t>
            </w:r>
            <w:r>
              <w:rPr>
                <w:rFonts w:ascii="宋体" w:hAnsi="宋体" w:cs="宋体" w:hint="eastAsia"/>
                <w:color w:val="000000"/>
                <w:kern w:val="0"/>
                <w:szCs w:val="21"/>
              </w:rPr>
              <w:t>→φ</w:t>
            </w:r>
            <w:r>
              <w:rPr>
                <w:rFonts w:ascii="宋体" w:hAnsi="宋体" w:cs="宋体"/>
                <w:color w:val="000000"/>
                <w:kern w:val="0"/>
                <w:szCs w:val="21"/>
              </w:rPr>
              <w:t>200</w:t>
            </w:r>
          </w:p>
        </w:tc>
        <w:tc>
          <w:tcPr>
            <w:tcW w:w="865" w:type="dxa"/>
            <w:tcBorders>
              <w:top w:val="nil"/>
              <w:left w:val="nil"/>
              <w:bottom w:val="single" w:sz="4" w:space="0" w:color="auto"/>
              <w:right w:val="single" w:sz="4" w:space="0" w:color="auto"/>
            </w:tcBorders>
            <w:vAlign w:val="center"/>
          </w:tcPr>
          <w:p w14:paraId="7296461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A0C548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19</w:t>
            </w:r>
          </w:p>
        </w:tc>
      </w:tr>
      <w:tr w:rsidR="006C3A41" w14:paraId="6396FF2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56D9E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51</w:t>
            </w:r>
          </w:p>
        </w:tc>
        <w:tc>
          <w:tcPr>
            <w:tcW w:w="2633" w:type="dxa"/>
            <w:tcBorders>
              <w:top w:val="nil"/>
              <w:left w:val="nil"/>
              <w:bottom w:val="single" w:sz="4" w:space="0" w:color="auto"/>
              <w:right w:val="single" w:sz="4" w:space="0" w:color="auto"/>
            </w:tcBorders>
            <w:vAlign w:val="center"/>
          </w:tcPr>
          <w:p w14:paraId="7970BA2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74A2CBD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300</w:t>
            </w:r>
            <w:r>
              <w:rPr>
                <w:rFonts w:ascii="宋体" w:hAnsi="宋体" w:cs="宋体" w:hint="eastAsia"/>
                <w:color w:val="000000"/>
                <w:kern w:val="0"/>
                <w:szCs w:val="21"/>
              </w:rPr>
              <w:t>→φ</w:t>
            </w:r>
            <w:r>
              <w:rPr>
                <w:rFonts w:ascii="宋体" w:hAnsi="宋体" w:cs="宋体"/>
                <w:color w:val="000000"/>
                <w:kern w:val="0"/>
                <w:szCs w:val="21"/>
              </w:rPr>
              <w:t>200</w:t>
            </w:r>
          </w:p>
        </w:tc>
        <w:tc>
          <w:tcPr>
            <w:tcW w:w="865" w:type="dxa"/>
            <w:tcBorders>
              <w:top w:val="nil"/>
              <w:left w:val="nil"/>
              <w:bottom w:val="single" w:sz="4" w:space="0" w:color="auto"/>
              <w:right w:val="single" w:sz="4" w:space="0" w:color="auto"/>
            </w:tcBorders>
            <w:vAlign w:val="center"/>
          </w:tcPr>
          <w:p w14:paraId="247347E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59B584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1712703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2C64C5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52</w:t>
            </w:r>
          </w:p>
        </w:tc>
        <w:tc>
          <w:tcPr>
            <w:tcW w:w="2633" w:type="dxa"/>
            <w:tcBorders>
              <w:top w:val="nil"/>
              <w:left w:val="nil"/>
              <w:bottom w:val="single" w:sz="4" w:space="0" w:color="auto"/>
              <w:right w:val="single" w:sz="4" w:space="0" w:color="auto"/>
            </w:tcBorders>
            <w:vAlign w:val="center"/>
          </w:tcPr>
          <w:p w14:paraId="7C6C482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6119CF9F"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300</w:t>
            </w:r>
            <w:r>
              <w:rPr>
                <w:rFonts w:ascii="宋体" w:hAnsi="宋体" w:cs="宋体" w:hint="eastAsia"/>
                <w:color w:val="000000"/>
                <w:kern w:val="0"/>
                <w:szCs w:val="21"/>
              </w:rPr>
              <w:t>→φ</w:t>
            </w:r>
            <w:r>
              <w:rPr>
                <w:rFonts w:ascii="宋体" w:hAnsi="宋体" w:cs="宋体"/>
                <w:color w:val="000000"/>
                <w:kern w:val="0"/>
                <w:szCs w:val="21"/>
              </w:rPr>
              <w:t>250</w:t>
            </w:r>
          </w:p>
        </w:tc>
        <w:tc>
          <w:tcPr>
            <w:tcW w:w="865" w:type="dxa"/>
            <w:tcBorders>
              <w:top w:val="nil"/>
              <w:left w:val="nil"/>
              <w:bottom w:val="single" w:sz="4" w:space="0" w:color="auto"/>
              <w:right w:val="single" w:sz="4" w:space="0" w:color="auto"/>
            </w:tcBorders>
            <w:vAlign w:val="center"/>
          </w:tcPr>
          <w:p w14:paraId="363EE88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66BF7E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r>
      <w:tr w:rsidR="006C3A41" w14:paraId="6B1BFBC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967241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53</w:t>
            </w:r>
          </w:p>
        </w:tc>
        <w:tc>
          <w:tcPr>
            <w:tcW w:w="2633" w:type="dxa"/>
            <w:tcBorders>
              <w:top w:val="nil"/>
              <w:left w:val="nil"/>
              <w:bottom w:val="single" w:sz="4" w:space="0" w:color="auto"/>
              <w:right w:val="single" w:sz="4" w:space="0" w:color="auto"/>
            </w:tcBorders>
            <w:vAlign w:val="center"/>
          </w:tcPr>
          <w:p w14:paraId="44E0CF8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7F86AFA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→φ</w:t>
            </w:r>
            <w:r>
              <w:rPr>
                <w:rFonts w:ascii="宋体" w:hAnsi="宋体" w:cs="宋体"/>
                <w:color w:val="000000"/>
                <w:kern w:val="0"/>
                <w:szCs w:val="21"/>
              </w:rPr>
              <w:t>200</w:t>
            </w:r>
          </w:p>
        </w:tc>
        <w:tc>
          <w:tcPr>
            <w:tcW w:w="865" w:type="dxa"/>
            <w:tcBorders>
              <w:top w:val="nil"/>
              <w:left w:val="nil"/>
              <w:bottom w:val="single" w:sz="4" w:space="0" w:color="auto"/>
              <w:right w:val="single" w:sz="4" w:space="0" w:color="auto"/>
            </w:tcBorders>
            <w:vAlign w:val="center"/>
          </w:tcPr>
          <w:p w14:paraId="6D0DA7A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3FE5B9F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531EF84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B97640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54</w:t>
            </w:r>
          </w:p>
        </w:tc>
        <w:tc>
          <w:tcPr>
            <w:tcW w:w="2633" w:type="dxa"/>
            <w:tcBorders>
              <w:top w:val="nil"/>
              <w:left w:val="nil"/>
              <w:bottom w:val="single" w:sz="4" w:space="0" w:color="auto"/>
              <w:right w:val="single" w:sz="4" w:space="0" w:color="auto"/>
            </w:tcBorders>
            <w:vAlign w:val="center"/>
          </w:tcPr>
          <w:p w14:paraId="69E52CE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17F82A8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r>
              <w:rPr>
                <w:rFonts w:ascii="宋体" w:hAnsi="宋体" w:cs="宋体" w:hint="eastAsia"/>
                <w:color w:val="000000"/>
                <w:kern w:val="0"/>
                <w:szCs w:val="21"/>
              </w:rPr>
              <w:t>→φ</w:t>
            </w:r>
            <w:r>
              <w:rPr>
                <w:rFonts w:ascii="宋体" w:hAnsi="宋体" w:cs="宋体"/>
                <w:color w:val="000000"/>
                <w:kern w:val="0"/>
                <w:szCs w:val="21"/>
              </w:rPr>
              <w:t>250</w:t>
            </w:r>
          </w:p>
        </w:tc>
        <w:tc>
          <w:tcPr>
            <w:tcW w:w="865" w:type="dxa"/>
            <w:tcBorders>
              <w:top w:val="nil"/>
              <w:left w:val="nil"/>
              <w:bottom w:val="single" w:sz="4" w:space="0" w:color="auto"/>
              <w:right w:val="single" w:sz="4" w:space="0" w:color="auto"/>
            </w:tcBorders>
            <w:vAlign w:val="center"/>
          </w:tcPr>
          <w:p w14:paraId="2685498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2618B0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23</w:t>
            </w:r>
          </w:p>
        </w:tc>
      </w:tr>
      <w:tr w:rsidR="006C3A41" w14:paraId="0A28AE1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627EE9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55</w:t>
            </w:r>
          </w:p>
        </w:tc>
        <w:tc>
          <w:tcPr>
            <w:tcW w:w="2633" w:type="dxa"/>
            <w:tcBorders>
              <w:top w:val="nil"/>
              <w:left w:val="nil"/>
              <w:bottom w:val="single" w:sz="4" w:space="0" w:color="auto"/>
              <w:right w:val="single" w:sz="4" w:space="0" w:color="auto"/>
            </w:tcBorders>
            <w:vAlign w:val="center"/>
          </w:tcPr>
          <w:p w14:paraId="24F8400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62BC9F4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r>
              <w:rPr>
                <w:rFonts w:ascii="宋体" w:hAnsi="宋体" w:cs="宋体" w:hint="eastAsia"/>
                <w:color w:val="000000"/>
                <w:kern w:val="0"/>
                <w:szCs w:val="21"/>
              </w:rPr>
              <w:t>→φ</w:t>
            </w:r>
            <w:r>
              <w:rPr>
                <w:rFonts w:ascii="宋体" w:hAnsi="宋体" w:cs="宋体"/>
                <w:color w:val="000000"/>
                <w:kern w:val="0"/>
                <w:szCs w:val="21"/>
              </w:rPr>
              <w:t>300</w:t>
            </w:r>
          </w:p>
        </w:tc>
        <w:tc>
          <w:tcPr>
            <w:tcW w:w="865" w:type="dxa"/>
            <w:tcBorders>
              <w:top w:val="nil"/>
              <w:left w:val="nil"/>
              <w:bottom w:val="single" w:sz="4" w:space="0" w:color="auto"/>
              <w:right w:val="single" w:sz="4" w:space="0" w:color="auto"/>
            </w:tcBorders>
            <w:vAlign w:val="center"/>
          </w:tcPr>
          <w:p w14:paraId="7937987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4E040F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5E1AA5A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5AAFC2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56</w:t>
            </w:r>
          </w:p>
        </w:tc>
        <w:tc>
          <w:tcPr>
            <w:tcW w:w="2633" w:type="dxa"/>
            <w:tcBorders>
              <w:top w:val="nil"/>
              <w:left w:val="nil"/>
              <w:bottom w:val="single" w:sz="4" w:space="0" w:color="auto"/>
              <w:right w:val="single" w:sz="4" w:space="0" w:color="auto"/>
            </w:tcBorders>
            <w:vAlign w:val="center"/>
          </w:tcPr>
          <w:p w14:paraId="1B98113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PP</w:t>
            </w:r>
            <w:r>
              <w:rPr>
                <w:rFonts w:ascii="宋体" w:hAnsi="宋体" w:cs="宋体" w:hint="eastAsia"/>
                <w:color w:val="000000"/>
                <w:kern w:val="0"/>
                <w:szCs w:val="21"/>
              </w:rPr>
              <w:t>阻燃</w:t>
            </w:r>
            <w:proofErr w:type="gramStart"/>
            <w:r>
              <w:rPr>
                <w:rFonts w:ascii="宋体" w:hAnsi="宋体" w:cs="宋体" w:hint="eastAsia"/>
                <w:color w:val="000000"/>
                <w:kern w:val="0"/>
                <w:szCs w:val="21"/>
              </w:rPr>
              <w:t>成品变径大</w:t>
            </w:r>
            <w:proofErr w:type="gramEnd"/>
            <w:r>
              <w:rPr>
                <w:rFonts w:ascii="宋体" w:hAnsi="宋体" w:cs="宋体" w:hint="eastAsia"/>
                <w:color w:val="000000"/>
                <w:kern w:val="0"/>
                <w:szCs w:val="21"/>
              </w:rPr>
              <w:t>小头</w:t>
            </w:r>
          </w:p>
        </w:tc>
        <w:tc>
          <w:tcPr>
            <w:tcW w:w="4536" w:type="dxa"/>
            <w:tcBorders>
              <w:top w:val="nil"/>
              <w:left w:val="nil"/>
              <w:bottom w:val="single" w:sz="4" w:space="0" w:color="auto"/>
              <w:right w:val="single" w:sz="4" w:space="0" w:color="auto"/>
            </w:tcBorders>
            <w:vAlign w:val="center"/>
          </w:tcPr>
          <w:p w14:paraId="33D8B1B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r>
              <w:rPr>
                <w:rFonts w:ascii="宋体" w:hAnsi="宋体" w:cs="宋体" w:hint="eastAsia"/>
                <w:color w:val="000000"/>
                <w:kern w:val="0"/>
                <w:szCs w:val="21"/>
              </w:rPr>
              <w:t>→φ</w:t>
            </w:r>
            <w:r>
              <w:rPr>
                <w:rFonts w:ascii="宋体" w:hAnsi="宋体" w:cs="宋体"/>
                <w:color w:val="000000"/>
                <w:kern w:val="0"/>
                <w:szCs w:val="21"/>
              </w:rPr>
              <w:t>320</w:t>
            </w:r>
          </w:p>
        </w:tc>
        <w:tc>
          <w:tcPr>
            <w:tcW w:w="865" w:type="dxa"/>
            <w:tcBorders>
              <w:top w:val="nil"/>
              <w:left w:val="nil"/>
              <w:bottom w:val="single" w:sz="4" w:space="0" w:color="auto"/>
              <w:right w:val="single" w:sz="4" w:space="0" w:color="auto"/>
            </w:tcBorders>
            <w:vAlign w:val="center"/>
          </w:tcPr>
          <w:p w14:paraId="1B275BD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4FFAA86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r>
      <w:tr w:rsidR="006C3A41" w14:paraId="5E2EB5F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F528AC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57</w:t>
            </w:r>
          </w:p>
        </w:tc>
        <w:tc>
          <w:tcPr>
            <w:tcW w:w="2633" w:type="dxa"/>
            <w:tcBorders>
              <w:top w:val="nil"/>
              <w:left w:val="nil"/>
              <w:bottom w:val="single" w:sz="4" w:space="0" w:color="auto"/>
              <w:right w:val="single" w:sz="4" w:space="0" w:color="auto"/>
            </w:tcBorders>
            <w:vAlign w:val="center"/>
          </w:tcPr>
          <w:p w14:paraId="5CA3DA1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散流器</w:t>
            </w:r>
          </w:p>
        </w:tc>
        <w:tc>
          <w:tcPr>
            <w:tcW w:w="4536" w:type="dxa"/>
            <w:tcBorders>
              <w:top w:val="nil"/>
              <w:left w:val="nil"/>
              <w:bottom w:val="single" w:sz="4" w:space="0" w:color="auto"/>
              <w:right w:val="single" w:sz="4" w:space="0" w:color="auto"/>
            </w:tcBorders>
            <w:vAlign w:val="center"/>
          </w:tcPr>
          <w:p w14:paraId="14F1F18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600*600</w:t>
            </w:r>
          </w:p>
        </w:tc>
        <w:tc>
          <w:tcPr>
            <w:tcW w:w="865" w:type="dxa"/>
            <w:tcBorders>
              <w:top w:val="nil"/>
              <w:left w:val="nil"/>
              <w:bottom w:val="single" w:sz="4" w:space="0" w:color="auto"/>
              <w:right w:val="single" w:sz="4" w:space="0" w:color="auto"/>
            </w:tcBorders>
            <w:vAlign w:val="center"/>
          </w:tcPr>
          <w:p w14:paraId="20CCA89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66C275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48</w:t>
            </w:r>
          </w:p>
        </w:tc>
      </w:tr>
      <w:tr w:rsidR="006C3A41" w14:paraId="2C876AB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1085BE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58</w:t>
            </w:r>
          </w:p>
        </w:tc>
        <w:tc>
          <w:tcPr>
            <w:tcW w:w="2633" w:type="dxa"/>
            <w:tcBorders>
              <w:top w:val="nil"/>
              <w:left w:val="nil"/>
              <w:bottom w:val="single" w:sz="4" w:space="0" w:color="auto"/>
              <w:right w:val="single" w:sz="4" w:space="0" w:color="auto"/>
            </w:tcBorders>
            <w:vAlign w:val="center"/>
          </w:tcPr>
          <w:p w14:paraId="78BAF1E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电动蝶阀（万向罩排风）</w:t>
            </w:r>
          </w:p>
        </w:tc>
        <w:tc>
          <w:tcPr>
            <w:tcW w:w="4536" w:type="dxa"/>
            <w:tcBorders>
              <w:top w:val="nil"/>
              <w:left w:val="nil"/>
              <w:bottom w:val="single" w:sz="4" w:space="0" w:color="auto"/>
              <w:right w:val="single" w:sz="4" w:space="0" w:color="auto"/>
            </w:tcBorders>
            <w:vAlign w:val="center"/>
          </w:tcPr>
          <w:p w14:paraId="36DF193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160</w:t>
            </w:r>
          </w:p>
        </w:tc>
        <w:tc>
          <w:tcPr>
            <w:tcW w:w="865" w:type="dxa"/>
            <w:tcBorders>
              <w:top w:val="nil"/>
              <w:left w:val="nil"/>
              <w:bottom w:val="single" w:sz="4" w:space="0" w:color="auto"/>
              <w:right w:val="single" w:sz="4" w:space="0" w:color="auto"/>
            </w:tcBorders>
            <w:vAlign w:val="center"/>
          </w:tcPr>
          <w:p w14:paraId="27D714D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1476F5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5429306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216EA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59</w:t>
            </w:r>
          </w:p>
        </w:tc>
        <w:tc>
          <w:tcPr>
            <w:tcW w:w="2633" w:type="dxa"/>
            <w:tcBorders>
              <w:top w:val="nil"/>
              <w:left w:val="nil"/>
              <w:bottom w:val="single" w:sz="4" w:space="0" w:color="auto"/>
              <w:right w:val="single" w:sz="4" w:space="0" w:color="auto"/>
            </w:tcBorders>
            <w:vAlign w:val="center"/>
          </w:tcPr>
          <w:p w14:paraId="243B399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电动蝶阀（万向罩排风）</w:t>
            </w:r>
          </w:p>
        </w:tc>
        <w:tc>
          <w:tcPr>
            <w:tcW w:w="4536" w:type="dxa"/>
            <w:tcBorders>
              <w:top w:val="nil"/>
              <w:left w:val="nil"/>
              <w:bottom w:val="single" w:sz="4" w:space="0" w:color="auto"/>
              <w:right w:val="single" w:sz="4" w:space="0" w:color="auto"/>
            </w:tcBorders>
            <w:vAlign w:val="center"/>
          </w:tcPr>
          <w:p w14:paraId="0F1C458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200</w:t>
            </w:r>
          </w:p>
        </w:tc>
        <w:tc>
          <w:tcPr>
            <w:tcW w:w="865" w:type="dxa"/>
            <w:tcBorders>
              <w:top w:val="nil"/>
              <w:left w:val="nil"/>
              <w:bottom w:val="single" w:sz="4" w:space="0" w:color="auto"/>
              <w:right w:val="single" w:sz="4" w:space="0" w:color="auto"/>
            </w:tcBorders>
            <w:vAlign w:val="center"/>
          </w:tcPr>
          <w:p w14:paraId="4AA4C57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E38CD5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r>
      <w:tr w:rsidR="006C3A41" w14:paraId="1DBF44E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B33D8E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60</w:t>
            </w:r>
          </w:p>
        </w:tc>
        <w:tc>
          <w:tcPr>
            <w:tcW w:w="2633" w:type="dxa"/>
            <w:tcBorders>
              <w:top w:val="nil"/>
              <w:left w:val="nil"/>
              <w:bottom w:val="single" w:sz="4" w:space="0" w:color="auto"/>
              <w:right w:val="single" w:sz="4" w:space="0" w:color="auto"/>
            </w:tcBorders>
            <w:vAlign w:val="center"/>
          </w:tcPr>
          <w:p w14:paraId="1F151A2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电动蝶阀（万向罩排风）</w:t>
            </w:r>
          </w:p>
        </w:tc>
        <w:tc>
          <w:tcPr>
            <w:tcW w:w="4536" w:type="dxa"/>
            <w:tcBorders>
              <w:top w:val="nil"/>
              <w:left w:val="nil"/>
              <w:bottom w:val="single" w:sz="4" w:space="0" w:color="auto"/>
              <w:right w:val="single" w:sz="4" w:space="0" w:color="auto"/>
            </w:tcBorders>
            <w:vAlign w:val="center"/>
          </w:tcPr>
          <w:p w14:paraId="0799ADF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250</w:t>
            </w:r>
          </w:p>
        </w:tc>
        <w:tc>
          <w:tcPr>
            <w:tcW w:w="865" w:type="dxa"/>
            <w:tcBorders>
              <w:top w:val="nil"/>
              <w:left w:val="nil"/>
              <w:bottom w:val="single" w:sz="4" w:space="0" w:color="auto"/>
              <w:right w:val="single" w:sz="4" w:space="0" w:color="auto"/>
            </w:tcBorders>
            <w:vAlign w:val="center"/>
          </w:tcPr>
          <w:p w14:paraId="2DB3245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4C84CD2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r>
      <w:tr w:rsidR="006C3A41" w14:paraId="0D1264A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DC450A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61</w:t>
            </w:r>
          </w:p>
        </w:tc>
        <w:tc>
          <w:tcPr>
            <w:tcW w:w="2633" w:type="dxa"/>
            <w:tcBorders>
              <w:top w:val="nil"/>
              <w:left w:val="nil"/>
              <w:bottom w:val="single" w:sz="4" w:space="0" w:color="auto"/>
              <w:right w:val="single" w:sz="4" w:space="0" w:color="auto"/>
            </w:tcBorders>
            <w:vAlign w:val="center"/>
          </w:tcPr>
          <w:p w14:paraId="7F56E99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电动蝶阀（房间排风）</w:t>
            </w:r>
          </w:p>
        </w:tc>
        <w:tc>
          <w:tcPr>
            <w:tcW w:w="4536" w:type="dxa"/>
            <w:tcBorders>
              <w:top w:val="nil"/>
              <w:left w:val="nil"/>
              <w:bottom w:val="single" w:sz="4" w:space="0" w:color="auto"/>
              <w:right w:val="single" w:sz="4" w:space="0" w:color="auto"/>
            </w:tcBorders>
            <w:vAlign w:val="center"/>
          </w:tcPr>
          <w:p w14:paraId="444D08C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320</w:t>
            </w:r>
          </w:p>
        </w:tc>
        <w:tc>
          <w:tcPr>
            <w:tcW w:w="865" w:type="dxa"/>
            <w:tcBorders>
              <w:top w:val="nil"/>
              <w:left w:val="nil"/>
              <w:bottom w:val="single" w:sz="4" w:space="0" w:color="auto"/>
              <w:right w:val="single" w:sz="4" w:space="0" w:color="auto"/>
            </w:tcBorders>
            <w:vAlign w:val="center"/>
          </w:tcPr>
          <w:p w14:paraId="5A574F2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62846B3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34</w:t>
            </w:r>
          </w:p>
        </w:tc>
      </w:tr>
      <w:tr w:rsidR="006C3A41" w14:paraId="730D252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5ACAA5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62</w:t>
            </w:r>
          </w:p>
        </w:tc>
        <w:tc>
          <w:tcPr>
            <w:tcW w:w="2633" w:type="dxa"/>
            <w:tcBorders>
              <w:top w:val="nil"/>
              <w:left w:val="nil"/>
              <w:bottom w:val="single" w:sz="4" w:space="0" w:color="auto"/>
              <w:right w:val="single" w:sz="4" w:space="0" w:color="auto"/>
            </w:tcBorders>
            <w:vAlign w:val="center"/>
          </w:tcPr>
          <w:p w14:paraId="1C10C57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电动蝶阀（房间排风）</w:t>
            </w:r>
          </w:p>
        </w:tc>
        <w:tc>
          <w:tcPr>
            <w:tcW w:w="4536" w:type="dxa"/>
            <w:tcBorders>
              <w:top w:val="nil"/>
              <w:left w:val="nil"/>
              <w:bottom w:val="single" w:sz="4" w:space="0" w:color="auto"/>
              <w:right w:val="single" w:sz="4" w:space="0" w:color="auto"/>
            </w:tcBorders>
            <w:vAlign w:val="center"/>
          </w:tcPr>
          <w:p w14:paraId="4A7466F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φ</w:t>
            </w:r>
            <w:r>
              <w:rPr>
                <w:rFonts w:ascii="宋体" w:hAnsi="宋体" w:cs="宋体"/>
                <w:color w:val="000000"/>
                <w:kern w:val="0"/>
                <w:szCs w:val="21"/>
              </w:rPr>
              <w:t>400</w:t>
            </w:r>
          </w:p>
        </w:tc>
        <w:tc>
          <w:tcPr>
            <w:tcW w:w="865" w:type="dxa"/>
            <w:tcBorders>
              <w:top w:val="nil"/>
              <w:left w:val="nil"/>
              <w:bottom w:val="single" w:sz="4" w:space="0" w:color="auto"/>
              <w:right w:val="single" w:sz="4" w:space="0" w:color="auto"/>
            </w:tcBorders>
            <w:vAlign w:val="center"/>
          </w:tcPr>
          <w:p w14:paraId="6E9EA11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5696D24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1F0F86F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A587BE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63</w:t>
            </w:r>
          </w:p>
        </w:tc>
        <w:tc>
          <w:tcPr>
            <w:tcW w:w="2633" w:type="dxa"/>
            <w:tcBorders>
              <w:top w:val="nil"/>
              <w:left w:val="nil"/>
              <w:bottom w:val="single" w:sz="4" w:space="0" w:color="auto"/>
              <w:right w:val="single" w:sz="4" w:space="0" w:color="auto"/>
            </w:tcBorders>
            <w:vAlign w:val="center"/>
          </w:tcPr>
          <w:p w14:paraId="0F96224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电动蝶阀（房间排风）</w:t>
            </w:r>
          </w:p>
        </w:tc>
        <w:tc>
          <w:tcPr>
            <w:tcW w:w="4536" w:type="dxa"/>
            <w:tcBorders>
              <w:top w:val="nil"/>
              <w:left w:val="nil"/>
              <w:bottom w:val="single" w:sz="4" w:space="0" w:color="auto"/>
              <w:right w:val="single" w:sz="4" w:space="0" w:color="auto"/>
            </w:tcBorders>
            <w:vAlign w:val="center"/>
          </w:tcPr>
          <w:p w14:paraId="0DAD39E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500*320</w:t>
            </w:r>
          </w:p>
        </w:tc>
        <w:tc>
          <w:tcPr>
            <w:tcW w:w="865" w:type="dxa"/>
            <w:tcBorders>
              <w:top w:val="nil"/>
              <w:left w:val="nil"/>
              <w:bottom w:val="single" w:sz="4" w:space="0" w:color="auto"/>
              <w:right w:val="single" w:sz="4" w:space="0" w:color="auto"/>
            </w:tcBorders>
            <w:vAlign w:val="center"/>
          </w:tcPr>
          <w:p w14:paraId="499363C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3666C13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492A7A0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1B8A03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64</w:t>
            </w:r>
          </w:p>
        </w:tc>
        <w:tc>
          <w:tcPr>
            <w:tcW w:w="2633" w:type="dxa"/>
            <w:tcBorders>
              <w:top w:val="nil"/>
              <w:left w:val="nil"/>
              <w:bottom w:val="single" w:sz="4" w:space="0" w:color="auto"/>
              <w:right w:val="single" w:sz="4" w:space="0" w:color="auto"/>
            </w:tcBorders>
            <w:vAlign w:val="center"/>
          </w:tcPr>
          <w:p w14:paraId="12E767E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电动蝶阀（房间排风）</w:t>
            </w:r>
          </w:p>
        </w:tc>
        <w:tc>
          <w:tcPr>
            <w:tcW w:w="4536" w:type="dxa"/>
            <w:tcBorders>
              <w:top w:val="nil"/>
              <w:left w:val="nil"/>
              <w:bottom w:val="single" w:sz="4" w:space="0" w:color="auto"/>
              <w:right w:val="single" w:sz="4" w:space="0" w:color="auto"/>
            </w:tcBorders>
            <w:vAlign w:val="center"/>
          </w:tcPr>
          <w:p w14:paraId="528AB1E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500*400</w:t>
            </w:r>
          </w:p>
        </w:tc>
        <w:tc>
          <w:tcPr>
            <w:tcW w:w="865" w:type="dxa"/>
            <w:tcBorders>
              <w:top w:val="nil"/>
              <w:left w:val="nil"/>
              <w:bottom w:val="single" w:sz="4" w:space="0" w:color="auto"/>
              <w:right w:val="single" w:sz="4" w:space="0" w:color="auto"/>
            </w:tcBorders>
            <w:vAlign w:val="center"/>
          </w:tcPr>
          <w:p w14:paraId="2DD8F89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77C484E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7156BE8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D98A46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65</w:t>
            </w:r>
          </w:p>
        </w:tc>
        <w:tc>
          <w:tcPr>
            <w:tcW w:w="2633" w:type="dxa"/>
            <w:tcBorders>
              <w:top w:val="nil"/>
              <w:left w:val="nil"/>
              <w:bottom w:val="single" w:sz="4" w:space="0" w:color="auto"/>
              <w:right w:val="single" w:sz="4" w:space="0" w:color="auto"/>
            </w:tcBorders>
            <w:vAlign w:val="center"/>
          </w:tcPr>
          <w:p w14:paraId="63E8DEC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风机信号线</w:t>
            </w:r>
          </w:p>
        </w:tc>
        <w:tc>
          <w:tcPr>
            <w:tcW w:w="4536" w:type="dxa"/>
            <w:tcBorders>
              <w:top w:val="nil"/>
              <w:left w:val="nil"/>
              <w:bottom w:val="single" w:sz="4" w:space="0" w:color="auto"/>
              <w:right w:val="single" w:sz="4" w:space="0" w:color="auto"/>
            </w:tcBorders>
            <w:vAlign w:val="center"/>
          </w:tcPr>
          <w:p w14:paraId="77B7A22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RVVP-3*1.0</w:t>
            </w:r>
          </w:p>
        </w:tc>
        <w:tc>
          <w:tcPr>
            <w:tcW w:w="865" w:type="dxa"/>
            <w:tcBorders>
              <w:top w:val="nil"/>
              <w:left w:val="nil"/>
              <w:bottom w:val="single" w:sz="4" w:space="0" w:color="auto"/>
              <w:right w:val="single" w:sz="4" w:space="0" w:color="auto"/>
            </w:tcBorders>
            <w:vAlign w:val="center"/>
          </w:tcPr>
          <w:p w14:paraId="5AD4A9E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2B86E6F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3350</w:t>
            </w:r>
          </w:p>
        </w:tc>
      </w:tr>
      <w:tr w:rsidR="006C3A41" w14:paraId="6414DC3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7D95C5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66</w:t>
            </w:r>
          </w:p>
        </w:tc>
        <w:tc>
          <w:tcPr>
            <w:tcW w:w="2633" w:type="dxa"/>
            <w:tcBorders>
              <w:top w:val="nil"/>
              <w:left w:val="nil"/>
              <w:bottom w:val="single" w:sz="4" w:space="0" w:color="auto"/>
              <w:right w:val="single" w:sz="4" w:space="0" w:color="auto"/>
            </w:tcBorders>
            <w:vAlign w:val="center"/>
          </w:tcPr>
          <w:p w14:paraId="58B7B70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电缆</w:t>
            </w:r>
          </w:p>
        </w:tc>
        <w:tc>
          <w:tcPr>
            <w:tcW w:w="4536" w:type="dxa"/>
            <w:tcBorders>
              <w:top w:val="nil"/>
              <w:left w:val="nil"/>
              <w:bottom w:val="single" w:sz="4" w:space="0" w:color="auto"/>
              <w:right w:val="single" w:sz="4" w:space="0" w:color="auto"/>
            </w:tcBorders>
            <w:vAlign w:val="center"/>
          </w:tcPr>
          <w:p w14:paraId="1AF5E12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风机电源线</w:t>
            </w:r>
            <w:r>
              <w:rPr>
                <w:rFonts w:ascii="宋体" w:hAnsi="宋体" w:cs="宋体"/>
                <w:color w:val="000000"/>
                <w:kern w:val="0"/>
                <w:szCs w:val="21"/>
              </w:rPr>
              <w:t xml:space="preserve">  YJY-5*6</w:t>
            </w:r>
          </w:p>
        </w:tc>
        <w:tc>
          <w:tcPr>
            <w:tcW w:w="865" w:type="dxa"/>
            <w:tcBorders>
              <w:top w:val="nil"/>
              <w:left w:val="nil"/>
              <w:bottom w:val="single" w:sz="4" w:space="0" w:color="auto"/>
              <w:right w:val="single" w:sz="4" w:space="0" w:color="auto"/>
            </w:tcBorders>
            <w:vAlign w:val="center"/>
          </w:tcPr>
          <w:p w14:paraId="65CAC1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2E789C6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730</w:t>
            </w:r>
          </w:p>
        </w:tc>
      </w:tr>
      <w:tr w:rsidR="006C3A41" w14:paraId="675BE81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F51A1D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67</w:t>
            </w:r>
          </w:p>
        </w:tc>
        <w:tc>
          <w:tcPr>
            <w:tcW w:w="2633" w:type="dxa"/>
            <w:tcBorders>
              <w:top w:val="nil"/>
              <w:left w:val="nil"/>
              <w:bottom w:val="single" w:sz="4" w:space="0" w:color="auto"/>
              <w:right w:val="single" w:sz="4" w:space="0" w:color="auto"/>
            </w:tcBorders>
            <w:vAlign w:val="center"/>
          </w:tcPr>
          <w:p w14:paraId="49BAB03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电缆</w:t>
            </w:r>
          </w:p>
        </w:tc>
        <w:tc>
          <w:tcPr>
            <w:tcW w:w="4536" w:type="dxa"/>
            <w:tcBorders>
              <w:top w:val="nil"/>
              <w:left w:val="nil"/>
              <w:bottom w:val="single" w:sz="4" w:space="0" w:color="auto"/>
              <w:right w:val="single" w:sz="4" w:space="0" w:color="auto"/>
            </w:tcBorders>
            <w:vAlign w:val="center"/>
          </w:tcPr>
          <w:p w14:paraId="1A06F22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风机电源线</w:t>
            </w:r>
            <w:r>
              <w:rPr>
                <w:rFonts w:ascii="宋体" w:hAnsi="宋体" w:cs="宋体"/>
                <w:color w:val="000000"/>
                <w:kern w:val="0"/>
                <w:szCs w:val="21"/>
              </w:rPr>
              <w:t xml:space="preserve">  YJY-4*4</w:t>
            </w:r>
          </w:p>
        </w:tc>
        <w:tc>
          <w:tcPr>
            <w:tcW w:w="865" w:type="dxa"/>
            <w:tcBorders>
              <w:top w:val="nil"/>
              <w:left w:val="nil"/>
              <w:bottom w:val="single" w:sz="4" w:space="0" w:color="auto"/>
              <w:right w:val="single" w:sz="4" w:space="0" w:color="auto"/>
            </w:tcBorders>
            <w:vAlign w:val="center"/>
          </w:tcPr>
          <w:p w14:paraId="17851A5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850305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690</w:t>
            </w:r>
          </w:p>
        </w:tc>
      </w:tr>
      <w:tr w:rsidR="006C3A41" w14:paraId="0A9600FA" w14:textId="77777777" w:rsidTr="0021531A">
        <w:trPr>
          <w:trHeight w:val="1455"/>
        </w:trPr>
        <w:tc>
          <w:tcPr>
            <w:tcW w:w="1056" w:type="dxa"/>
            <w:tcBorders>
              <w:top w:val="nil"/>
              <w:left w:val="single" w:sz="4" w:space="0" w:color="auto"/>
              <w:bottom w:val="single" w:sz="4" w:space="0" w:color="auto"/>
              <w:right w:val="single" w:sz="4" w:space="0" w:color="auto"/>
            </w:tcBorders>
            <w:noWrap/>
            <w:vAlign w:val="center"/>
          </w:tcPr>
          <w:p w14:paraId="4BE40D8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68</w:t>
            </w:r>
          </w:p>
        </w:tc>
        <w:tc>
          <w:tcPr>
            <w:tcW w:w="2633" w:type="dxa"/>
            <w:tcBorders>
              <w:top w:val="nil"/>
              <w:left w:val="nil"/>
              <w:bottom w:val="single" w:sz="4" w:space="0" w:color="auto"/>
              <w:right w:val="single" w:sz="4" w:space="0" w:color="auto"/>
            </w:tcBorders>
            <w:vAlign w:val="center"/>
          </w:tcPr>
          <w:p w14:paraId="06E6E27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实体墙体开洞及恢复</w:t>
            </w:r>
          </w:p>
        </w:tc>
        <w:tc>
          <w:tcPr>
            <w:tcW w:w="4536" w:type="dxa"/>
            <w:tcBorders>
              <w:top w:val="nil"/>
              <w:left w:val="nil"/>
              <w:bottom w:val="single" w:sz="4" w:space="0" w:color="auto"/>
              <w:right w:val="single" w:sz="4" w:space="0" w:color="auto"/>
            </w:tcBorders>
            <w:vAlign w:val="center"/>
          </w:tcPr>
          <w:p w14:paraId="628A7F1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风管穿实体墙</w:t>
            </w:r>
            <w:r>
              <w:rPr>
                <w:rFonts w:ascii="宋体" w:hAnsi="宋体" w:cs="宋体"/>
                <w:color w:val="000000"/>
                <w:kern w:val="0"/>
                <w:szCs w:val="21"/>
              </w:rPr>
              <w:t>500*400</w:t>
            </w:r>
            <w:r>
              <w:rPr>
                <w:rFonts w:ascii="宋体" w:hAnsi="宋体" w:cs="宋体" w:hint="eastAsia"/>
                <w:color w:val="000000"/>
                <w:kern w:val="0"/>
                <w:szCs w:val="21"/>
              </w:rPr>
              <w:t>，</w:t>
            </w:r>
            <w:r>
              <w:rPr>
                <w:rFonts w:ascii="宋体" w:hAnsi="宋体" w:cs="宋体"/>
                <w:color w:val="000000"/>
                <w:kern w:val="0"/>
                <w:szCs w:val="21"/>
              </w:rPr>
              <w:t>500*400</w:t>
            </w:r>
            <w:r>
              <w:rPr>
                <w:rFonts w:ascii="宋体" w:hAnsi="宋体" w:cs="宋体" w:hint="eastAsia"/>
                <w:color w:val="000000"/>
                <w:kern w:val="0"/>
                <w:szCs w:val="21"/>
              </w:rPr>
              <w:t>，</w:t>
            </w:r>
            <w:r>
              <w:rPr>
                <w:rFonts w:ascii="宋体" w:hAnsi="宋体" w:cs="宋体"/>
                <w:color w:val="000000"/>
                <w:kern w:val="0"/>
                <w:szCs w:val="21"/>
              </w:rPr>
              <w:t>Ø400</w:t>
            </w:r>
            <w:r>
              <w:rPr>
                <w:rFonts w:ascii="宋体" w:hAnsi="宋体" w:cs="宋体" w:hint="eastAsia"/>
                <w:color w:val="000000"/>
                <w:kern w:val="0"/>
                <w:szCs w:val="21"/>
              </w:rPr>
              <w:t>等，含预埋套管、防火泥封堵，墙体粉刷恢复原状</w:t>
            </w:r>
          </w:p>
        </w:tc>
        <w:tc>
          <w:tcPr>
            <w:tcW w:w="865" w:type="dxa"/>
            <w:tcBorders>
              <w:top w:val="nil"/>
              <w:left w:val="nil"/>
              <w:bottom w:val="single" w:sz="4" w:space="0" w:color="auto"/>
              <w:right w:val="single" w:sz="4" w:space="0" w:color="auto"/>
            </w:tcBorders>
            <w:vAlign w:val="center"/>
          </w:tcPr>
          <w:p w14:paraId="763B68D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处</w:t>
            </w:r>
          </w:p>
        </w:tc>
        <w:tc>
          <w:tcPr>
            <w:tcW w:w="1441" w:type="dxa"/>
            <w:tcBorders>
              <w:top w:val="nil"/>
              <w:left w:val="nil"/>
              <w:bottom w:val="single" w:sz="4" w:space="0" w:color="auto"/>
              <w:right w:val="single" w:sz="4" w:space="0" w:color="auto"/>
            </w:tcBorders>
            <w:vAlign w:val="center"/>
          </w:tcPr>
          <w:p w14:paraId="603273E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71</w:t>
            </w:r>
          </w:p>
        </w:tc>
      </w:tr>
      <w:tr w:rsidR="006C3A41" w14:paraId="5C47598B" w14:textId="77777777" w:rsidTr="0021531A">
        <w:trPr>
          <w:trHeight w:val="1035"/>
        </w:trPr>
        <w:tc>
          <w:tcPr>
            <w:tcW w:w="1056" w:type="dxa"/>
            <w:tcBorders>
              <w:top w:val="nil"/>
              <w:left w:val="single" w:sz="4" w:space="0" w:color="auto"/>
              <w:bottom w:val="single" w:sz="4" w:space="0" w:color="auto"/>
              <w:right w:val="single" w:sz="4" w:space="0" w:color="auto"/>
            </w:tcBorders>
            <w:noWrap/>
            <w:vAlign w:val="center"/>
          </w:tcPr>
          <w:p w14:paraId="37B01AF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69</w:t>
            </w:r>
          </w:p>
        </w:tc>
        <w:tc>
          <w:tcPr>
            <w:tcW w:w="2633" w:type="dxa"/>
            <w:tcBorders>
              <w:top w:val="nil"/>
              <w:left w:val="nil"/>
              <w:bottom w:val="single" w:sz="4" w:space="0" w:color="auto"/>
              <w:right w:val="single" w:sz="4" w:space="0" w:color="auto"/>
            </w:tcBorders>
            <w:vAlign w:val="center"/>
          </w:tcPr>
          <w:p w14:paraId="7A0631C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实体墙体开槽及恢复</w:t>
            </w:r>
          </w:p>
        </w:tc>
        <w:tc>
          <w:tcPr>
            <w:tcW w:w="4536" w:type="dxa"/>
            <w:tcBorders>
              <w:top w:val="nil"/>
              <w:left w:val="nil"/>
              <w:bottom w:val="single" w:sz="4" w:space="0" w:color="auto"/>
              <w:right w:val="single" w:sz="4" w:space="0" w:color="auto"/>
            </w:tcBorders>
            <w:vAlign w:val="center"/>
          </w:tcPr>
          <w:p w14:paraId="5AB112F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电动风阀线管墙面预埋，空调电线线路改动等，含墙体粉刷恢复原状</w:t>
            </w:r>
          </w:p>
        </w:tc>
        <w:tc>
          <w:tcPr>
            <w:tcW w:w="865" w:type="dxa"/>
            <w:tcBorders>
              <w:top w:val="nil"/>
              <w:left w:val="nil"/>
              <w:bottom w:val="single" w:sz="4" w:space="0" w:color="auto"/>
              <w:right w:val="single" w:sz="4" w:space="0" w:color="auto"/>
            </w:tcBorders>
            <w:vAlign w:val="center"/>
          </w:tcPr>
          <w:p w14:paraId="5631358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8DEF41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71</w:t>
            </w:r>
          </w:p>
        </w:tc>
      </w:tr>
      <w:tr w:rsidR="006C3A41" w14:paraId="4C6A29F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8430A0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70</w:t>
            </w:r>
          </w:p>
        </w:tc>
        <w:tc>
          <w:tcPr>
            <w:tcW w:w="2633" w:type="dxa"/>
            <w:tcBorders>
              <w:top w:val="nil"/>
              <w:left w:val="nil"/>
              <w:bottom w:val="single" w:sz="4" w:space="0" w:color="auto"/>
              <w:right w:val="single" w:sz="4" w:space="0" w:color="auto"/>
            </w:tcBorders>
            <w:vAlign w:val="center"/>
          </w:tcPr>
          <w:p w14:paraId="7EE3A067"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空调内机移位</w:t>
            </w:r>
          </w:p>
        </w:tc>
        <w:tc>
          <w:tcPr>
            <w:tcW w:w="4536" w:type="dxa"/>
            <w:tcBorders>
              <w:top w:val="nil"/>
              <w:left w:val="nil"/>
              <w:bottom w:val="single" w:sz="4" w:space="0" w:color="auto"/>
              <w:right w:val="single" w:sz="4" w:space="0" w:color="auto"/>
            </w:tcBorders>
            <w:vAlign w:val="center"/>
          </w:tcPr>
          <w:p w14:paraId="7D8D79AA"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37815E7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1441" w:type="dxa"/>
            <w:tcBorders>
              <w:top w:val="nil"/>
              <w:left w:val="nil"/>
              <w:bottom w:val="single" w:sz="4" w:space="0" w:color="auto"/>
              <w:right w:val="single" w:sz="4" w:space="0" w:color="auto"/>
            </w:tcBorders>
            <w:vAlign w:val="center"/>
          </w:tcPr>
          <w:p w14:paraId="7912419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559DD46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FD813D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71</w:t>
            </w:r>
          </w:p>
        </w:tc>
        <w:tc>
          <w:tcPr>
            <w:tcW w:w="2633" w:type="dxa"/>
            <w:tcBorders>
              <w:top w:val="nil"/>
              <w:left w:val="nil"/>
              <w:bottom w:val="single" w:sz="4" w:space="0" w:color="auto"/>
              <w:right w:val="single" w:sz="4" w:space="0" w:color="auto"/>
            </w:tcBorders>
            <w:vAlign w:val="center"/>
          </w:tcPr>
          <w:p w14:paraId="3F7DDA4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空调铜管</w:t>
            </w:r>
          </w:p>
        </w:tc>
        <w:tc>
          <w:tcPr>
            <w:tcW w:w="4536" w:type="dxa"/>
            <w:tcBorders>
              <w:top w:val="nil"/>
              <w:left w:val="nil"/>
              <w:bottom w:val="single" w:sz="4" w:space="0" w:color="auto"/>
              <w:right w:val="single" w:sz="4" w:space="0" w:color="auto"/>
            </w:tcBorders>
            <w:vAlign w:val="center"/>
          </w:tcPr>
          <w:p w14:paraId="5A2C827B"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78967F9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0AA056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r>
      <w:tr w:rsidR="006C3A41" w14:paraId="2257A8B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2EB202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72</w:t>
            </w:r>
          </w:p>
        </w:tc>
        <w:tc>
          <w:tcPr>
            <w:tcW w:w="2633" w:type="dxa"/>
            <w:tcBorders>
              <w:top w:val="nil"/>
              <w:left w:val="nil"/>
              <w:bottom w:val="single" w:sz="4" w:space="0" w:color="auto"/>
              <w:right w:val="single" w:sz="4" w:space="0" w:color="auto"/>
            </w:tcBorders>
            <w:vAlign w:val="center"/>
          </w:tcPr>
          <w:p w14:paraId="313E629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空调信号线</w:t>
            </w:r>
          </w:p>
        </w:tc>
        <w:tc>
          <w:tcPr>
            <w:tcW w:w="4536" w:type="dxa"/>
            <w:tcBorders>
              <w:top w:val="nil"/>
              <w:left w:val="nil"/>
              <w:bottom w:val="single" w:sz="4" w:space="0" w:color="auto"/>
              <w:right w:val="single" w:sz="4" w:space="0" w:color="auto"/>
            </w:tcBorders>
            <w:vAlign w:val="center"/>
          </w:tcPr>
          <w:p w14:paraId="415951E9"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RVVP-3*1.0</w:t>
            </w:r>
          </w:p>
        </w:tc>
        <w:tc>
          <w:tcPr>
            <w:tcW w:w="865" w:type="dxa"/>
            <w:tcBorders>
              <w:top w:val="nil"/>
              <w:left w:val="nil"/>
              <w:bottom w:val="single" w:sz="4" w:space="0" w:color="auto"/>
              <w:right w:val="single" w:sz="4" w:space="0" w:color="auto"/>
            </w:tcBorders>
            <w:vAlign w:val="center"/>
          </w:tcPr>
          <w:p w14:paraId="1AA838A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293274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w:t>
            </w:r>
          </w:p>
        </w:tc>
      </w:tr>
      <w:tr w:rsidR="006C3A41" w14:paraId="7684AFF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7F1267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73</w:t>
            </w:r>
          </w:p>
        </w:tc>
        <w:tc>
          <w:tcPr>
            <w:tcW w:w="2633" w:type="dxa"/>
            <w:tcBorders>
              <w:top w:val="nil"/>
              <w:left w:val="nil"/>
              <w:bottom w:val="single" w:sz="4" w:space="0" w:color="auto"/>
              <w:right w:val="single" w:sz="4" w:space="0" w:color="auto"/>
            </w:tcBorders>
            <w:vAlign w:val="center"/>
          </w:tcPr>
          <w:p w14:paraId="195E5C5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冷媒</w:t>
            </w:r>
          </w:p>
        </w:tc>
        <w:tc>
          <w:tcPr>
            <w:tcW w:w="4536" w:type="dxa"/>
            <w:tcBorders>
              <w:top w:val="nil"/>
              <w:left w:val="nil"/>
              <w:bottom w:val="single" w:sz="4" w:space="0" w:color="auto"/>
              <w:right w:val="single" w:sz="4" w:space="0" w:color="auto"/>
            </w:tcBorders>
            <w:vAlign w:val="center"/>
          </w:tcPr>
          <w:p w14:paraId="5409EBD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因空调移位，系统需要重新加注冷媒</w:t>
            </w:r>
          </w:p>
        </w:tc>
        <w:tc>
          <w:tcPr>
            <w:tcW w:w="865" w:type="dxa"/>
            <w:tcBorders>
              <w:top w:val="nil"/>
              <w:left w:val="nil"/>
              <w:bottom w:val="single" w:sz="4" w:space="0" w:color="auto"/>
              <w:right w:val="single" w:sz="4" w:space="0" w:color="auto"/>
            </w:tcBorders>
            <w:vAlign w:val="center"/>
          </w:tcPr>
          <w:p w14:paraId="1BA8AC2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Kg</w:t>
            </w:r>
          </w:p>
        </w:tc>
        <w:tc>
          <w:tcPr>
            <w:tcW w:w="1441" w:type="dxa"/>
            <w:tcBorders>
              <w:top w:val="nil"/>
              <w:left w:val="nil"/>
              <w:bottom w:val="single" w:sz="4" w:space="0" w:color="auto"/>
              <w:right w:val="single" w:sz="4" w:space="0" w:color="auto"/>
            </w:tcBorders>
            <w:vAlign w:val="center"/>
          </w:tcPr>
          <w:p w14:paraId="30E2593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15</w:t>
            </w:r>
          </w:p>
        </w:tc>
      </w:tr>
      <w:tr w:rsidR="006C3A41" w14:paraId="0160522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B60CBD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74</w:t>
            </w:r>
          </w:p>
        </w:tc>
        <w:tc>
          <w:tcPr>
            <w:tcW w:w="2633" w:type="dxa"/>
            <w:tcBorders>
              <w:top w:val="nil"/>
              <w:left w:val="nil"/>
              <w:bottom w:val="single" w:sz="4" w:space="0" w:color="auto"/>
              <w:right w:val="single" w:sz="4" w:space="0" w:color="auto"/>
            </w:tcBorders>
            <w:vAlign w:val="center"/>
          </w:tcPr>
          <w:p w14:paraId="2B79AB7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冷凝水管</w:t>
            </w:r>
          </w:p>
        </w:tc>
        <w:tc>
          <w:tcPr>
            <w:tcW w:w="4536" w:type="dxa"/>
            <w:tcBorders>
              <w:top w:val="nil"/>
              <w:left w:val="nil"/>
              <w:bottom w:val="single" w:sz="4" w:space="0" w:color="auto"/>
              <w:right w:val="single" w:sz="4" w:space="0" w:color="auto"/>
            </w:tcBorders>
            <w:vAlign w:val="center"/>
          </w:tcPr>
          <w:p w14:paraId="75B2AC7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DN25,</w:t>
            </w:r>
            <w:r>
              <w:rPr>
                <w:rFonts w:ascii="宋体" w:hAnsi="宋体" w:cs="宋体" w:hint="eastAsia"/>
                <w:color w:val="000000"/>
                <w:kern w:val="0"/>
                <w:szCs w:val="21"/>
              </w:rPr>
              <w:t>含δ</w:t>
            </w:r>
            <w:r>
              <w:rPr>
                <w:rFonts w:ascii="宋体" w:hAnsi="宋体" w:cs="宋体"/>
                <w:color w:val="000000"/>
                <w:kern w:val="0"/>
                <w:szCs w:val="21"/>
              </w:rPr>
              <w:t>=20mm</w:t>
            </w:r>
            <w:r>
              <w:rPr>
                <w:rFonts w:ascii="宋体" w:hAnsi="宋体" w:cs="宋体" w:hint="eastAsia"/>
                <w:color w:val="000000"/>
                <w:kern w:val="0"/>
                <w:szCs w:val="21"/>
              </w:rPr>
              <w:t>橡塑保温</w:t>
            </w:r>
          </w:p>
        </w:tc>
        <w:tc>
          <w:tcPr>
            <w:tcW w:w="865" w:type="dxa"/>
            <w:tcBorders>
              <w:top w:val="nil"/>
              <w:left w:val="nil"/>
              <w:bottom w:val="single" w:sz="4" w:space="0" w:color="auto"/>
              <w:right w:val="single" w:sz="4" w:space="0" w:color="auto"/>
            </w:tcBorders>
            <w:vAlign w:val="center"/>
          </w:tcPr>
          <w:p w14:paraId="628F6E0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37DEFA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16</w:t>
            </w:r>
          </w:p>
        </w:tc>
      </w:tr>
      <w:tr w:rsidR="006C3A41" w14:paraId="1253D9A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73BA21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75</w:t>
            </w:r>
          </w:p>
        </w:tc>
        <w:tc>
          <w:tcPr>
            <w:tcW w:w="2633" w:type="dxa"/>
            <w:tcBorders>
              <w:top w:val="nil"/>
              <w:left w:val="nil"/>
              <w:bottom w:val="single" w:sz="4" w:space="0" w:color="auto"/>
              <w:right w:val="single" w:sz="4" w:space="0" w:color="auto"/>
            </w:tcBorders>
            <w:vAlign w:val="center"/>
          </w:tcPr>
          <w:p w14:paraId="75C7227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灯具移位</w:t>
            </w:r>
          </w:p>
        </w:tc>
        <w:tc>
          <w:tcPr>
            <w:tcW w:w="4536" w:type="dxa"/>
            <w:tcBorders>
              <w:top w:val="nil"/>
              <w:left w:val="nil"/>
              <w:bottom w:val="single" w:sz="4" w:space="0" w:color="auto"/>
              <w:right w:val="single" w:sz="4" w:space="0" w:color="auto"/>
            </w:tcBorders>
            <w:vAlign w:val="center"/>
          </w:tcPr>
          <w:p w14:paraId="738295DB"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含明盒</w:t>
            </w:r>
            <w:proofErr w:type="gramEnd"/>
          </w:p>
        </w:tc>
        <w:tc>
          <w:tcPr>
            <w:tcW w:w="865" w:type="dxa"/>
            <w:tcBorders>
              <w:top w:val="nil"/>
              <w:left w:val="nil"/>
              <w:bottom w:val="single" w:sz="4" w:space="0" w:color="auto"/>
              <w:right w:val="single" w:sz="4" w:space="0" w:color="auto"/>
            </w:tcBorders>
            <w:vAlign w:val="center"/>
          </w:tcPr>
          <w:p w14:paraId="73BBF65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0CE6EE6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r>
      <w:tr w:rsidR="006C3A41" w14:paraId="266D7C7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5D2A4E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76</w:t>
            </w:r>
          </w:p>
        </w:tc>
        <w:tc>
          <w:tcPr>
            <w:tcW w:w="2633" w:type="dxa"/>
            <w:tcBorders>
              <w:top w:val="nil"/>
              <w:left w:val="nil"/>
              <w:bottom w:val="single" w:sz="4" w:space="0" w:color="auto"/>
              <w:right w:val="single" w:sz="4" w:space="0" w:color="auto"/>
            </w:tcBorders>
            <w:vAlign w:val="center"/>
          </w:tcPr>
          <w:p w14:paraId="6D0D10B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灯具电线</w:t>
            </w:r>
          </w:p>
        </w:tc>
        <w:tc>
          <w:tcPr>
            <w:tcW w:w="4536" w:type="dxa"/>
            <w:tcBorders>
              <w:top w:val="nil"/>
              <w:left w:val="nil"/>
              <w:bottom w:val="single" w:sz="4" w:space="0" w:color="auto"/>
              <w:right w:val="single" w:sz="4" w:space="0" w:color="auto"/>
            </w:tcBorders>
            <w:vAlign w:val="center"/>
          </w:tcPr>
          <w:p w14:paraId="29469A9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BV-2.5</w:t>
            </w:r>
          </w:p>
        </w:tc>
        <w:tc>
          <w:tcPr>
            <w:tcW w:w="865" w:type="dxa"/>
            <w:tcBorders>
              <w:top w:val="nil"/>
              <w:left w:val="nil"/>
              <w:bottom w:val="single" w:sz="4" w:space="0" w:color="auto"/>
              <w:right w:val="single" w:sz="4" w:space="0" w:color="auto"/>
            </w:tcBorders>
            <w:vAlign w:val="center"/>
          </w:tcPr>
          <w:p w14:paraId="14A64EF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B30B3C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w:t>
            </w:r>
          </w:p>
        </w:tc>
      </w:tr>
      <w:tr w:rsidR="006C3A41" w14:paraId="3D9335D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14B8F6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77</w:t>
            </w:r>
          </w:p>
        </w:tc>
        <w:tc>
          <w:tcPr>
            <w:tcW w:w="2633" w:type="dxa"/>
            <w:tcBorders>
              <w:top w:val="nil"/>
              <w:left w:val="nil"/>
              <w:bottom w:val="single" w:sz="4" w:space="0" w:color="auto"/>
              <w:right w:val="single" w:sz="4" w:space="0" w:color="auto"/>
            </w:tcBorders>
            <w:vAlign w:val="center"/>
          </w:tcPr>
          <w:p w14:paraId="5ACA586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电动阀配电</w:t>
            </w:r>
          </w:p>
        </w:tc>
        <w:tc>
          <w:tcPr>
            <w:tcW w:w="4536" w:type="dxa"/>
            <w:tcBorders>
              <w:top w:val="nil"/>
              <w:left w:val="nil"/>
              <w:bottom w:val="single" w:sz="4" w:space="0" w:color="auto"/>
              <w:right w:val="single" w:sz="4" w:space="0" w:color="auto"/>
            </w:tcBorders>
            <w:vAlign w:val="center"/>
          </w:tcPr>
          <w:p w14:paraId="1FAD973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RVV-2*1.0</w:t>
            </w:r>
          </w:p>
        </w:tc>
        <w:tc>
          <w:tcPr>
            <w:tcW w:w="865" w:type="dxa"/>
            <w:tcBorders>
              <w:top w:val="nil"/>
              <w:left w:val="nil"/>
              <w:bottom w:val="single" w:sz="4" w:space="0" w:color="auto"/>
              <w:right w:val="single" w:sz="4" w:space="0" w:color="auto"/>
            </w:tcBorders>
            <w:vAlign w:val="center"/>
          </w:tcPr>
          <w:p w14:paraId="6190181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6FF8F9C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3500</w:t>
            </w:r>
          </w:p>
        </w:tc>
      </w:tr>
      <w:tr w:rsidR="006C3A41" w14:paraId="038C521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384436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78</w:t>
            </w:r>
          </w:p>
        </w:tc>
        <w:tc>
          <w:tcPr>
            <w:tcW w:w="2633" w:type="dxa"/>
            <w:tcBorders>
              <w:top w:val="nil"/>
              <w:left w:val="nil"/>
              <w:bottom w:val="single" w:sz="4" w:space="0" w:color="auto"/>
              <w:right w:val="single" w:sz="4" w:space="0" w:color="auto"/>
            </w:tcBorders>
            <w:vAlign w:val="center"/>
          </w:tcPr>
          <w:p w14:paraId="141AB44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KBG</w:t>
            </w:r>
            <w:r>
              <w:rPr>
                <w:rFonts w:ascii="宋体" w:hAnsi="宋体" w:cs="宋体" w:hint="eastAsia"/>
                <w:color w:val="000000"/>
                <w:kern w:val="0"/>
                <w:szCs w:val="21"/>
              </w:rPr>
              <w:t>管</w:t>
            </w:r>
          </w:p>
        </w:tc>
        <w:tc>
          <w:tcPr>
            <w:tcW w:w="4536" w:type="dxa"/>
            <w:tcBorders>
              <w:top w:val="nil"/>
              <w:left w:val="nil"/>
              <w:bottom w:val="single" w:sz="4" w:space="0" w:color="auto"/>
              <w:right w:val="single" w:sz="4" w:space="0" w:color="auto"/>
            </w:tcBorders>
            <w:vAlign w:val="center"/>
          </w:tcPr>
          <w:p w14:paraId="5F82531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DN20</w:t>
            </w:r>
          </w:p>
        </w:tc>
        <w:tc>
          <w:tcPr>
            <w:tcW w:w="865" w:type="dxa"/>
            <w:tcBorders>
              <w:top w:val="nil"/>
              <w:left w:val="nil"/>
              <w:bottom w:val="single" w:sz="4" w:space="0" w:color="auto"/>
              <w:right w:val="single" w:sz="4" w:space="0" w:color="auto"/>
            </w:tcBorders>
            <w:vAlign w:val="center"/>
          </w:tcPr>
          <w:p w14:paraId="25BB8B8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26E3930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900</w:t>
            </w:r>
          </w:p>
        </w:tc>
      </w:tr>
      <w:tr w:rsidR="006C3A41" w14:paraId="07B1EA7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936922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79</w:t>
            </w:r>
          </w:p>
        </w:tc>
        <w:tc>
          <w:tcPr>
            <w:tcW w:w="2633" w:type="dxa"/>
            <w:tcBorders>
              <w:top w:val="nil"/>
              <w:left w:val="nil"/>
              <w:bottom w:val="single" w:sz="4" w:space="0" w:color="auto"/>
              <w:right w:val="single" w:sz="4" w:space="0" w:color="auto"/>
            </w:tcBorders>
            <w:vAlign w:val="center"/>
          </w:tcPr>
          <w:p w14:paraId="7D90B7E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KBG</w:t>
            </w:r>
            <w:r>
              <w:rPr>
                <w:rFonts w:ascii="宋体" w:hAnsi="宋体" w:cs="宋体" w:hint="eastAsia"/>
                <w:color w:val="000000"/>
                <w:kern w:val="0"/>
                <w:szCs w:val="21"/>
              </w:rPr>
              <w:t>管</w:t>
            </w:r>
          </w:p>
        </w:tc>
        <w:tc>
          <w:tcPr>
            <w:tcW w:w="4536" w:type="dxa"/>
            <w:tcBorders>
              <w:top w:val="nil"/>
              <w:left w:val="nil"/>
              <w:bottom w:val="single" w:sz="4" w:space="0" w:color="auto"/>
              <w:right w:val="single" w:sz="4" w:space="0" w:color="auto"/>
            </w:tcBorders>
            <w:vAlign w:val="center"/>
          </w:tcPr>
          <w:p w14:paraId="33ED0B4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DN25</w:t>
            </w:r>
          </w:p>
        </w:tc>
        <w:tc>
          <w:tcPr>
            <w:tcW w:w="865" w:type="dxa"/>
            <w:tcBorders>
              <w:top w:val="nil"/>
              <w:left w:val="nil"/>
              <w:bottom w:val="single" w:sz="4" w:space="0" w:color="auto"/>
              <w:right w:val="single" w:sz="4" w:space="0" w:color="auto"/>
            </w:tcBorders>
            <w:vAlign w:val="center"/>
          </w:tcPr>
          <w:p w14:paraId="27D6EA0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7ADCE7B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400</w:t>
            </w:r>
          </w:p>
        </w:tc>
      </w:tr>
      <w:tr w:rsidR="006C3A41" w14:paraId="21A469C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F7BA2E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80</w:t>
            </w:r>
          </w:p>
        </w:tc>
        <w:tc>
          <w:tcPr>
            <w:tcW w:w="2633" w:type="dxa"/>
            <w:tcBorders>
              <w:top w:val="nil"/>
              <w:left w:val="nil"/>
              <w:bottom w:val="single" w:sz="4" w:space="0" w:color="auto"/>
              <w:right w:val="single" w:sz="4" w:space="0" w:color="auto"/>
            </w:tcBorders>
            <w:vAlign w:val="center"/>
          </w:tcPr>
          <w:p w14:paraId="5524638F"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进</w:t>
            </w:r>
            <w:proofErr w:type="gramStart"/>
            <w:r>
              <w:rPr>
                <w:rFonts w:ascii="宋体" w:hAnsi="宋体" w:cs="宋体" w:hint="eastAsia"/>
                <w:color w:val="000000"/>
                <w:kern w:val="0"/>
                <w:szCs w:val="21"/>
              </w:rPr>
              <w:t>风口软</w:t>
            </w:r>
            <w:proofErr w:type="gramEnd"/>
            <w:r>
              <w:rPr>
                <w:rFonts w:ascii="宋体" w:hAnsi="宋体" w:cs="宋体" w:hint="eastAsia"/>
                <w:color w:val="000000"/>
                <w:kern w:val="0"/>
                <w:szCs w:val="21"/>
              </w:rPr>
              <w:t>接头</w:t>
            </w:r>
          </w:p>
        </w:tc>
        <w:tc>
          <w:tcPr>
            <w:tcW w:w="4536" w:type="dxa"/>
            <w:tcBorders>
              <w:top w:val="nil"/>
              <w:left w:val="nil"/>
              <w:bottom w:val="single" w:sz="4" w:space="0" w:color="auto"/>
              <w:right w:val="single" w:sz="4" w:space="0" w:color="auto"/>
            </w:tcBorders>
            <w:vAlign w:val="center"/>
          </w:tcPr>
          <w:p w14:paraId="700C4C4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PVC</w:t>
            </w:r>
            <w:r>
              <w:rPr>
                <w:rFonts w:ascii="宋体" w:hAnsi="宋体" w:cs="宋体" w:hint="eastAsia"/>
                <w:color w:val="000000"/>
                <w:kern w:val="0"/>
                <w:szCs w:val="21"/>
              </w:rPr>
              <w:t>软塑</w:t>
            </w:r>
          </w:p>
        </w:tc>
        <w:tc>
          <w:tcPr>
            <w:tcW w:w="865" w:type="dxa"/>
            <w:tcBorders>
              <w:top w:val="nil"/>
              <w:left w:val="nil"/>
              <w:bottom w:val="single" w:sz="4" w:space="0" w:color="auto"/>
              <w:right w:val="single" w:sz="4" w:space="0" w:color="auto"/>
            </w:tcBorders>
            <w:vAlign w:val="center"/>
          </w:tcPr>
          <w:p w14:paraId="22D705C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E056FF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2880769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B7B19D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81</w:t>
            </w:r>
          </w:p>
        </w:tc>
        <w:tc>
          <w:tcPr>
            <w:tcW w:w="2633" w:type="dxa"/>
            <w:tcBorders>
              <w:top w:val="nil"/>
              <w:left w:val="nil"/>
              <w:bottom w:val="single" w:sz="4" w:space="0" w:color="auto"/>
              <w:right w:val="single" w:sz="4" w:space="0" w:color="auto"/>
            </w:tcBorders>
            <w:vAlign w:val="center"/>
          </w:tcPr>
          <w:p w14:paraId="7C9A199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风帽</w:t>
            </w:r>
          </w:p>
        </w:tc>
        <w:tc>
          <w:tcPr>
            <w:tcW w:w="4536" w:type="dxa"/>
            <w:tcBorders>
              <w:top w:val="nil"/>
              <w:left w:val="nil"/>
              <w:bottom w:val="single" w:sz="4" w:space="0" w:color="auto"/>
              <w:right w:val="single" w:sz="4" w:space="0" w:color="auto"/>
            </w:tcBorders>
            <w:vAlign w:val="center"/>
          </w:tcPr>
          <w:p w14:paraId="3ED4148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6923C60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1C70A54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7637F6C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3537A9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82</w:t>
            </w:r>
          </w:p>
        </w:tc>
        <w:tc>
          <w:tcPr>
            <w:tcW w:w="2633" w:type="dxa"/>
            <w:tcBorders>
              <w:top w:val="nil"/>
              <w:left w:val="nil"/>
              <w:bottom w:val="single" w:sz="4" w:space="0" w:color="auto"/>
              <w:right w:val="single" w:sz="4" w:space="0" w:color="auto"/>
            </w:tcBorders>
            <w:vAlign w:val="center"/>
          </w:tcPr>
          <w:p w14:paraId="1492E1F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环保检测口</w:t>
            </w:r>
          </w:p>
        </w:tc>
        <w:tc>
          <w:tcPr>
            <w:tcW w:w="4536" w:type="dxa"/>
            <w:tcBorders>
              <w:top w:val="nil"/>
              <w:left w:val="nil"/>
              <w:bottom w:val="single" w:sz="4" w:space="0" w:color="auto"/>
              <w:right w:val="single" w:sz="4" w:space="0" w:color="auto"/>
            </w:tcBorders>
            <w:vAlign w:val="center"/>
          </w:tcPr>
          <w:p w14:paraId="61F3F59B"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带堵头</w:t>
            </w:r>
            <w:proofErr w:type="gramEnd"/>
            <w:r>
              <w:rPr>
                <w:rFonts w:ascii="宋体" w:hAnsi="宋体" w:cs="宋体" w:hint="eastAsia"/>
                <w:color w:val="000000"/>
                <w:kern w:val="0"/>
                <w:szCs w:val="21"/>
              </w:rPr>
              <w:t>盖帽，拆卸方便</w:t>
            </w:r>
          </w:p>
        </w:tc>
        <w:tc>
          <w:tcPr>
            <w:tcW w:w="865" w:type="dxa"/>
            <w:tcBorders>
              <w:top w:val="nil"/>
              <w:left w:val="nil"/>
              <w:bottom w:val="single" w:sz="4" w:space="0" w:color="auto"/>
              <w:right w:val="single" w:sz="4" w:space="0" w:color="auto"/>
            </w:tcBorders>
            <w:vAlign w:val="center"/>
          </w:tcPr>
          <w:p w14:paraId="6722279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45544A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22</w:t>
            </w:r>
          </w:p>
        </w:tc>
      </w:tr>
      <w:tr w:rsidR="006C3A41" w14:paraId="7711823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C04673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83</w:t>
            </w:r>
          </w:p>
        </w:tc>
        <w:tc>
          <w:tcPr>
            <w:tcW w:w="2633" w:type="dxa"/>
            <w:tcBorders>
              <w:top w:val="nil"/>
              <w:left w:val="nil"/>
              <w:bottom w:val="single" w:sz="4" w:space="0" w:color="auto"/>
              <w:right w:val="single" w:sz="4" w:space="0" w:color="auto"/>
            </w:tcBorders>
            <w:vAlign w:val="center"/>
          </w:tcPr>
          <w:p w14:paraId="2FF8D1A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防震垫</w:t>
            </w:r>
          </w:p>
        </w:tc>
        <w:tc>
          <w:tcPr>
            <w:tcW w:w="4536" w:type="dxa"/>
            <w:tcBorders>
              <w:top w:val="nil"/>
              <w:left w:val="nil"/>
              <w:bottom w:val="single" w:sz="4" w:space="0" w:color="auto"/>
              <w:right w:val="single" w:sz="4" w:space="0" w:color="auto"/>
            </w:tcBorders>
            <w:vAlign w:val="center"/>
          </w:tcPr>
          <w:p w14:paraId="778F7BE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20mm</w:t>
            </w:r>
            <w:r>
              <w:rPr>
                <w:rFonts w:ascii="宋体" w:hAnsi="宋体" w:cs="宋体" w:hint="eastAsia"/>
                <w:color w:val="000000"/>
                <w:kern w:val="0"/>
                <w:szCs w:val="21"/>
              </w:rPr>
              <w:t>橡胶垫</w:t>
            </w:r>
          </w:p>
        </w:tc>
        <w:tc>
          <w:tcPr>
            <w:tcW w:w="865" w:type="dxa"/>
            <w:tcBorders>
              <w:top w:val="nil"/>
              <w:left w:val="nil"/>
              <w:bottom w:val="single" w:sz="4" w:space="0" w:color="auto"/>
              <w:right w:val="single" w:sz="4" w:space="0" w:color="auto"/>
            </w:tcBorders>
            <w:vAlign w:val="center"/>
          </w:tcPr>
          <w:p w14:paraId="569172B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441" w:type="dxa"/>
            <w:tcBorders>
              <w:top w:val="nil"/>
              <w:left w:val="nil"/>
              <w:bottom w:val="single" w:sz="4" w:space="0" w:color="auto"/>
              <w:right w:val="single" w:sz="4" w:space="0" w:color="auto"/>
            </w:tcBorders>
            <w:vAlign w:val="center"/>
          </w:tcPr>
          <w:p w14:paraId="24EB6F1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44</w:t>
            </w:r>
          </w:p>
        </w:tc>
      </w:tr>
      <w:tr w:rsidR="006C3A41" w14:paraId="24729FA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5BCA4E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84</w:t>
            </w:r>
          </w:p>
        </w:tc>
        <w:tc>
          <w:tcPr>
            <w:tcW w:w="2633" w:type="dxa"/>
            <w:tcBorders>
              <w:top w:val="nil"/>
              <w:left w:val="nil"/>
              <w:bottom w:val="single" w:sz="4" w:space="0" w:color="auto"/>
              <w:right w:val="single" w:sz="4" w:space="0" w:color="auto"/>
            </w:tcBorders>
            <w:vAlign w:val="center"/>
          </w:tcPr>
          <w:p w14:paraId="610E618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风管支吊架</w:t>
            </w:r>
          </w:p>
        </w:tc>
        <w:tc>
          <w:tcPr>
            <w:tcW w:w="4536" w:type="dxa"/>
            <w:tcBorders>
              <w:top w:val="nil"/>
              <w:left w:val="nil"/>
              <w:bottom w:val="single" w:sz="4" w:space="0" w:color="auto"/>
              <w:right w:val="single" w:sz="4" w:space="0" w:color="auto"/>
            </w:tcBorders>
            <w:vAlign w:val="center"/>
          </w:tcPr>
          <w:p w14:paraId="7FC0090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05281A7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付</w:t>
            </w:r>
          </w:p>
        </w:tc>
        <w:tc>
          <w:tcPr>
            <w:tcW w:w="1441" w:type="dxa"/>
            <w:tcBorders>
              <w:top w:val="nil"/>
              <w:left w:val="nil"/>
              <w:bottom w:val="single" w:sz="4" w:space="0" w:color="auto"/>
              <w:right w:val="single" w:sz="4" w:space="0" w:color="auto"/>
            </w:tcBorders>
            <w:vAlign w:val="center"/>
          </w:tcPr>
          <w:p w14:paraId="6E8CA3B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600</w:t>
            </w:r>
          </w:p>
        </w:tc>
      </w:tr>
      <w:tr w:rsidR="006C3A41" w14:paraId="003A019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C642F7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85</w:t>
            </w:r>
          </w:p>
        </w:tc>
        <w:tc>
          <w:tcPr>
            <w:tcW w:w="2633" w:type="dxa"/>
            <w:tcBorders>
              <w:top w:val="nil"/>
              <w:left w:val="nil"/>
              <w:bottom w:val="single" w:sz="4" w:space="0" w:color="auto"/>
              <w:right w:val="single" w:sz="4" w:space="0" w:color="auto"/>
            </w:tcBorders>
            <w:vAlign w:val="center"/>
          </w:tcPr>
          <w:p w14:paraId="0A7E125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原有格栅吊顶拆除恢复</w:t>
            </w:r>
          </w:p>
        </w:tc>
        <w:tc>
          <w:tcPr>
            <w:tcW w:w="4536" w:type="dxa"/>
            <w:tcBorders>
              <w:top w:val="nil"/>
              <w:left w:val="nil"/>
              <w:bottom w:val="single" w:sz="4" w:space="0" w:color="auto"/>
              <w:right w:val="single" w:sz="4" w:space="0" w:color="auto"/>
            </w:tcBorders>
            <w:vAlign w:val="center"/>
          </w:tcPr>
          <w:p w14:paraId="219193B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原有走廊及风井内的格栅吊顶拆除及恢复</w:t>
            </w:r>
          </w:p>
        </w:tc>
        <w:tc>
          <w:tcPr>
            <w:tcW w:w="865" w:type="dxa"/>
            <w:tcBorders>
              <w:top w:val="nil"/>
              <w:left w:val="nil"/>
              <w:bottom w:val="single" w:sz="4" w:space="0" w:color="auto"/>
              <w:right w:val="single" w:sz="4" w:space="0" w:color="auto"/>
            </w:tcBorders>
            <w:vAlign w:val="center"/>
          </w:tcPr>
          <w:p w14:paraId="68DC37E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1441" w:type="dxa"/>
            <w:tcBorders>
              <w:top w:val="nil"/>
              <w:left w:val="nil"/>
              <w:bottom w:val="single" w:sz="4" w:space="0" w:color="auto"/>
              <w:right w:val="single" w:sz="4" w:space="0" w:color="auto"/>
            </w:tcBorders>
            <w:vAlign w:val="center"/>
          </w:tcPr>
          <w:p w14:paraId="63599F1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0975C87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C5BC07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86</w:t>
            </w:r>
          </w:p>
        </w:tc>
        <w:tc>
          <w:tcPr>
            <w:tcW w:w="2633" w:type="dxa"/>
            <w:tcBorders>
              <w:top w:val="nil"/>
              <w:left w:val="nil"/>
              <w:bottom w:val="single" w:sz="4" w:space="0" w:color="auto"/>
              <w:right w:val="single" w:sz="4" w:space="0" w:color="auto"/>
            </w:tcBorders>
            <w:vAlign w:val="center"/>
          </w:tcPr>
          <w:p w14:paraId="76F3816D" w14:textId="77777777" w:rsidR="006C3A41" w:rsidRDefault="006C3A41" w:rsidP="0021531A">
            <w:pPr>
              <w:widowControl/>
              <w:jc w:val="left"/>
              <w:rPr>
                <w:rFonts w:ascii="宋体" w:hAnsi="宋体" w:cs="宋体"/>
                <w:color w:val="000000"/>
                <w:kern w:val="0"/>
                <w:szCs w:val="21"/>
              </w:rPr>
            </w:pPr>
            <w:proofErr w:type="gramStart"/>
            <w:r>
              <w:rPr>
                <w:rFonts w:ascii="宋体" w:hAnsi="宋体" w:cs="宋体" w:hint="eastAsia"/>
                <w:color w:val="000000"/>
                <w:kern w:val="0"/>
                <w:szCs w:val="21"/>
              </w:rPr>
              <w:t>防爆室</w:t>
            </w:r>
            <w:proofErr w:type="gramEnd"/>
            <w:r>
              <w:rPr>
                <w:rFonts w:ascii="宋体" w:hAnsi="宋体" w:cs="宋体" w:hint="eastAsia"/>
                <w:color w:val="000000"/>
                <w:kern w:val="0"/>
                <w:szCs w:val="21"/>
              </w:rPr>
              <w:t>强制排风</w:t>
            </w:r>
          </w:p>
        </w:tc>
        <w:tc>
          <w:tcPr>
            <w:tcW w:w="4536" w:type="dxa"/>
            <w:tcBorders>
              <w:top w:val="nil"/>
              <w:left w:val="nil"/>
              <w:bottom w:val="single" w:sz="4" w:space="0" w:color="auto"/>
              <w:right w:val="single" w:sz="4" w:space="0" w:color="auto"/>
            </w:tcBorders>
            <w:vAlign w:val="center"/>
          </w:tcPr>
          <w:p w14:paraId="76B925E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（包含一套风机管道）需要现场勘察</w:t>
            </w:r>
          </w:p>
        </w:tc>
        <w:tc>
          <w:tcPr>
            <w:tcW w:w="865" w:type="dxa"/>
            <w:tcBorders>
              <w:top w:val="nil"/>
              <w:left w:val="nil"/>
              <w:bottom w:val="single" w:sz="4" w:space="0" w:color="auto"/>
              <w:right w:val="single" w:sz="4" w:space="0" w:color="auto"/>
            </w:tcBorders>
            <w:vAlign w:val="center"/>
          </w:tcPr>
          <w:p w14:paraId="37F04A7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1441" w:type="dxa"/>
            <w:tcBorders>
              <w:top w:val="nil"/>
              <w:left w:val="nil"/>
              <w:bottom w:val="single" w:sz="4" w:space="0" w:color="auto"/>
              <w:right w:val="single" w:sz="4" w:space="0" w:color="auto"/>
            </w:tcBorders>
            <w:vAlign w:val="center"/>
          </w:tcPr>
          <w:p w14:paraId="1865839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5C11AA9E" w14:textId="77777777" w:rsidTr="0021531A">
        <w:trPr>
          <w:trHeight w:val="499"/>
        </w:trPr>
        <w:tc>
          <w:tcPr>
            <w:tcW w:w="1056" w:type="dxa"/>
            <w:vMerge w:val="restart"/>
            <w:tcBorders>
              <w:top w:val="nil"/>
              <w:left w:val="single" w:sz="4" w:space="0" w:color="auto"/>
              <w:right w:val="single" w:sz="4" w:space="0" w:color="auto"/>
            </w:tcBorders>
            <w:noWrap/>
            <w:vAlign w:val="center"/>
          </w:tcPr>
          <w:p w14:paraId="069949B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87</w:t>
            </w:r>
          </w:p>
          <w:p w14:paraId="41ACBC7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AC68DF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4E416F8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3F5FB73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56040BB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74429D22" w14:textId="77777777" w:rsidR="006C3A41" w:rsidRDefault="006C3A41" w:rsidP="0021531A">
            <w:pPr>
              <w:jc w:val="center"/>
              <w:rPr>
                <w:rFonts w:ascii="宋体" w:hAnsi="宋体" w:cs="宋体"/>
                <w:color w:val="000000"/>
                <w:kern w:val="0"/>
                <w:szCs w:val="21"/>
              </w:rPr>
            </w:pPr>
            <w:r>
              <w:rPr>
                <w:rFonts w:ascii="宋体" w:hAnsi="宋体" w:cs="宋体"/>
                <w:color w:val="000000"/>
                <w:kern w:val="0"/>
                <w:szCs w:val="21"/>
              </w:rPr>
              <w:t xml:space="preserve">　</w:t>
            </w:r>
          </w:p>
        </w:tc>
        <w:tc>
          <w:tcPr>
            <w:tcW w:w="2633" w:type="dxa"/>
            <w:vMerge w:val="restart"/>
            <w:tcBorders>
              <w:top w:val="nil"/>
              <w:left w:val="nil"/>
              <w:right w:val="single" w:sz="4" w:space="0" w:color="auto"/>
            </w:tcBorders>
            <w:vAlign w:val="center"/>
          </w:tcPr>
          <w:p w14:paraId="3A9314E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活性炭吸附箱</w:t>
            </w:r>
          </w:p>
          <w:p w14:paraId="37954C4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759B939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6C79B4E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141D48C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427CB0F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449DA495" w14:textId="77777777" w:rsidR="006C3A41" w:rsidRDefault="006C3A41" w:rsidP="0021531A">
            <w:pPr>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536" w:type="dxa"/>
            <w:tcBorders>
              <w:top w:val="nil"/>
              <w:left w:val="nil"/>
              <w:bottom w:val="single" w:sz="4" w:space="0" w:color="auto"/>
              <w:right w:val="single" w:sz="4" w:space="0" w:color="auto"/>
            </w:tcBorders>
            <w:vAlign w:val="center"/>
          </w:tcPr>
          <w:p w14:paraId="6EBFD273"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5000</w:t>
            </w:r>
            <w:r>
              <w:rPr>
                <w:rFonts w:ascii="宋体" w:hAnsi="宋体" w:cs="宋体" w:hint="eastAsia"/>
                <w:color w:val="000000"/>
                <w:kern w:val="0"/>
                <w:szCs w:val="21"/>
              </w:rPr>
              <w:t>～</w:t>
            </w:r>
            <w:r>
              <w:rPr>
                <w:rFonts w:ascii="宋体" w:hAnsi="宋体" w:cs="宋体"/>
                <w:color w:val="000000"/>
                <w:kern w:val="0"/>
                <w:szCs w:val="21"/>
              </w:rPr>
              <w:t>10000CMH</w:t>
            </w:r>
            <w:r>
              <w:rPr>
                <w:rFonts w:ascii="宋体" w:hAnsi="宋体" w:cs="宋体" w:hint="eastAsia"/>
                <w:color w:val="000000"/>
                <w:kern w:val="0"/>
                <w:szCs w:val="21"/>
              </w:rPr>
              <w:t>，</w:t>
            </w:r>
            <w:r>
              <w:rPr>
                <w:rFonts w:ascii="宋体" w:hAnsi="宋体" w:cs="宋体"/>
                <w:color w:val="000000"/>
                <w:kern w:val="0"/>
                <w:szCs w:val="21"/>
              </w:rPr>
              <w:t>PP</w:t>
            </w:r>
            <w:r>
              <w:rPr>
                <w:rFonts w:ascii="宋体" w:hAnsi="宋体" w:cs="宋体" w:hint="eastAsia"/>
                <w:color w:val="000000"/>
                <w:kern w:val="0"/>
                <w:szCs w:val="21"/>
              </w:rPr>
              <w:t>板厚</w:t>
            </w:r>
            <w:r>
              <w:rPr>
                <w:rFonts w:ascii="宋体" w:hAnsi="宋体" w:cs="宋体"/>
                <w:color w:val="000000"/>
                <w:kern w:val="0"/>
                <w:szCs w:val="21"/>
              </w:rPr>
              <w:t>8mm</w:t>
            </w:r>
            <w:r>
              <w:rPr>
                <w:rFonts w:ascii="宋体" w:hAnsi="宋体" w:cs="宋体" w:hint="eastAsia"/>
                <w:color w:val="000000"/>
                <w:kern w:val="0"/>
                <w:szCs w:val="21"/>
              </w:rPr>
              <w:t>，碳颗粒</w:t>
            </w:r>
          </w:p>
        </w:tc>
        <w:tc>
          <w:tcPr>
            <w:tcW w:w="865" w:type="dxa"/>
            <w:vMerge w:val="restart"/>
            <w:tcBorders>
              <w:top w:val="nil"/>
              <w:left w:val="nil"/>
              <w:right w:val="single" w:sz="4" w:space="0" w:color="auto"/>
            </w:tcBorders>
            <w:vAlign w:val="center"/>
          </w:tcPr>
          <w:p w14:paraId="4FF97C5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p w14:paraId="3122F0B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247871C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3BB25B2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445EC76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03154A3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2CBBFA5" w14:textId="77777777" w:rsidR="006C3A41" w:rsidRDefault="006C3A41" w:rsidP="0021531A">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vMerge w:val="restart"/>
            <w:tcBorders>
              <w:top w:val="nil"/>
              <w:left w:val="nil"/>
              <w:right w:val="single" w:sz="4" w:space="0" w:color="auto"/>
            </w:tcBorders>
            <w:vAlign w:val="center"/>
          </w:tcPr>
          <w:p w14:paraId="3D83FD3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p w14:paraId="0B96743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25F502C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43793B6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CE7C7F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02EF0C6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27BB6B57" w14:textId="77777777" w:rsidR="006C3A41" w:rsidRDefault="006C3A41" w:rsidP="0021531A">
            <w:pPr>
              <w:jc w:val="center"/>
              <w:rPr>
                <w:rFonts w:ascii="宋体" w:hAnsi="宋体" w:cs="宋体"/>
                <w:color w:val="000000"/>
                <w:kern w:val="0"/>
                <w:szCs w:val="21"/>
              </w:rPr>
            </w:pPr>
            <w:r>
              <w:rPr>
                <w:rFonts w:ascii="宋体" w:hAnsi="宋体" w:cs="宋体"/>
                <w:color w:val="000000"/>
                <w:kern w:val="0"/>
                <w:szCs w:val="21"/>
              </w:rPr>
              <w:t xml:space="preserve">　</w:t>
            </w:r>
          </w:p>
        </w:tc>
      </w:tr>
      <w:tr w:rsidR="006C3A41" w14:paraId="63A13089" w14:textId="77777777" w:rsidTr="0021531A">
        <w:trPr>
          <w:trHeight w:val="499"/>
        </w:trPr>
        <w:tc>
          <w:tcPr>
            <w:tcW w:w="1056" w:type="dxa"/>
            <w:vMerge/>
            <w:tcBorders>
              <w:left w:val="single" w:sz="4" w:space="0" w:color="auto"/>
              <w:right w:val="single" w:sz="4" w:space="0" w:color="auto"/>
            </w:tcBorders>
            <w:noWrap/>
            <w:vAlign w:val="center"/>
          </w:tcPr>
          <w:p w14:paraId="2CCB6137"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115D5173"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440A73C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材质：</w:t>
            </w:r>
            <w:r>
              <w:rPr>
                <w:rFonts w:ascii="宋体" w:hAnsi="宋体" w:cs="宋体"/>
                <w:color w:val="000000"/>
                <w:kern w:val="0"/>
                <w:szCs w:val="21"/>
              </w:rPr>
              <w:t>PP</w:t>
            </w:r>
            <w:r>
              <w:rPr>
                <w:rFonts w:ascii="宋体" w:hAnsi="宋体" w:cs="宋体" w:hint="eastAsia"/>
                <w:color w:val="000000"/>
                <w:kern w:val="0"/>
                <w:szCs w:val="21"/>
              </w:rPr>
              <w:t>阻燃材质，板厚</w:t>
            </w:r>
            <w:r>
              <w:rPr>
                <w:rFonts w:ascii="宋体" w:hAnsi="宋体" w:cs="宋体"/>
                <w:color w:val="000000"/>
                <w:kern w:val="0"/>
                <w:szCs w:val="21"/>
              </w:rPr>
              <w:t>10mm</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600892AD"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3EFDA94" w14:textId="77777777" w:rsidR="006C3A41" w:rsidRDefault="006C3A41" w:rsidP="0021531A">
            <w:pPr>
              <w:jc w:val="center"/>
              <w:rPr>
                <w:rFonts w:ascii="宋体" w:hAnsi="宋体" w:cs="宋体"/>
                <w:color w:val="000000"/>
                <w:kern w:val="0"/>
                <w:szCs w:val="21"/>
              </w:rPr>
            </w:pPr>
          </w:p>
        </w:tc>
      </w:tr>
      <w:tr w:rsidR="006C3A41" w14:paraId="18610F75" w14:textId="77777777" w:rsidTr="0021531A">
        <w:trPr>
          <w:trHeight w:val="499"/>
        </w:trPr>
        <w:tc>
          <w:tcPr>
            <w:tcW w:w="1056" w:type="dxa"/>
            <w:vMerge/>
            <w:tcBorders>
              <w:left w:val="single" w:sz="4" w:space="0" w:color="auto"/>
              <w:right w:val="single" w:sz="4" w:space="0" w:color="auto"/>
            </w:tcBorders>
            <w:noWrap/>
            <w:vAlign w:val="center"/>
          </w:tcPr>
          <w:p w14:paraId="39CFF0A1"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794F29CD"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6D038B1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配合现场空间活性炭过滤风速：</w:t>
            </w:r>
            <w:r>
              <w:rPr>
                <w:rFonts w:ascii="宋体" w:hAnsi="宋体" w:cs="宋体"/>
                <w:color w:val="000000"/>
                <w:kern w:val="0"/>
                <w:szCs w:val="21"/>
              </w:rPr>
              <w:t>0.5m~0.8/s</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3BFBE7AB"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9F35DC4" w14:textId="77777777" w:rsidR="006C3A41" w:rsidRDefault="006C3A41" w:rsidP="0021531A">
            <w:pPr>
              <w:jc w:val="center"/>
              <w:rPr>
                <w:rFonts w:ascii="宋体" w:hAnsi="宋体" w:cs="宋体"/>
                <w:color w:val="000000"/>
                <w:kern w:val="0"/>
                <w:szCs w:val="21"/>
              </w:rPr>
            </w:pPr>
          </w:p>
        </w:tc>
      </w:tr>
      <w:tr w:rsidR="006C3A41" w14:paraId="3074F0DC" w14:textId="77777777" w:rsidTr="0021531A">
        <w:trPr>
          <w:trHeight w:val="499"/>
        </w:trPr>
        <w:tc>
          <w:tcPr>
            <w:tcW w:w="1056" w:type="dxa"/>
            <w:vMerge/>
            <w:tcBorders>
              <w:left w:val="single" w:sz="4" w:space="0" w:color="auto"/>
              <w:right w:val="single" w:sz="4" w:space="0" w:color="auto"/>
            </w:tcBorders>
            <w:noWrap/>
            <w:vAlign w:val="center"/>
          </w:tcPr>
          <w:p w14:paraId="5E9ABA84"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70F250F0"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1B17F21D"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过风面积：</w:t>
            </w:r>
            <w:r>
              <w:rPr>
                <w:rFonts w:ascii="宋体" w:hAnsi="宋体" w:cs="宋体"/>
                <w:color w:val="000000"/>
                <w:kern w:val="0"/>
                <w:szCs w:val="21"/>
              </w:rPr>
              <w:t xml:space="preserve">4.4㎡ </w:t>
            </w:r>
            <w:r>
              <w:rPr>
                <w:rFonts w:ascii="宋体" w:hAnsi="宋体" w:cs="宋体" w:hint="eastAsia"/>
                <w:color w:val="000000"/>
                <w:kern w:val="0"/>
                <w:szCs w:val="21"/>
              </w:rPr>
              <w:t>活性炭</w:t>
            </w:r>
            <w:r>
              <w:rPr>
                <w:rFonts w:ascii="宋体" w:hAnsi="宋体" w:cs="宋体"/>
                <w:color w:val="000000"/>
                <w:kern w:val="0"/>
                <w:szCs w:val="21"/>
              </w:rPr>
              <w:t>616kg</w:t>
            </w:r>
          </w:p>
        </w:tc>
        <w:tc>
          <w:tcPr>
            <w:tcW w:w="865" w:type="dxa"/>
            <w:vMerge/>
            <w:tcBorders>
              <w:left w:val="nil"/>
              <w:right w:val="single" w:sz="4" w:space="0" w:color="auto"/>
            </w:tcBorders>
            <w:vAlign w:val="center"/>
          </w:tcPr>
          <w:p w14:paraId="00AFFDCF"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7AA8954F" w14:textId="77777777" w:rsidR="006C3A41" w:rsidRDefault="006C3A41" w:rsidP="0021531A">
            <w:pPr>
              <w:jc w:val="center"/>
              <w:rPr>
                <w:rFonts w:ascii="宋体" w:hAnsi="宋体" w:cs="宋体"/>
                <w:color w:val="000000"/>
                <w:kern w:val="0"/>
                <w:szCs w:val="21"/>
              </w:rPr>
            </w:pPr>
          </w:p>
        </w:tc>
      </w:tr>
      <w:tr w:rsidR="006C3A41" w14:paraId="73F9E1C8" w14:textId="77777777" w:rsidTr="0021531A">
        <w:trPr>
          <w:trHeight w:val="499"/>
        </w:trPr>
        <w:tc>
          <w:tcPr>
            <w:tcW w:w="1056" w:type="dxa"/>
            <w:vMerge/>
            <w:tcBorders>
              <w:left w:val="single" w:sz="4" w:space="0" w:color="auto"/>
              <w:right w:val="single" w:sz="4" w:space="0" w:color="auto"/>
            </w:tcBorders>
            <w:noWrap/>
            <w:vAlign w:val="center"/>
          </w:tcPr>
          <w:p w14:paraId="1149025D"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38EC667A"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6024351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含进料口、卸料口；</w:t>
            </w:r>
          </w:p>
        </w:tc>
        <w:tc>
          <w:tcPr>
            <w:tcW w:w="865" w:type="dxa"/>
            <w:vMerge/>
            <w:tcBorders>
              <w:left w:val="nil"/>
              <w:right w:val="single" w:sz="4" w:space="0" w:color="auto"/>
            </w:tcBorders>
            <w:vAlign w:val="center"/>
          </w:tcPr>
          <w:p w14:paraId="68161E07"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338AEEDA" w14:textId="77777777" w:rsidR="006C3A41" w:rsidRDefault="006C3A41" w:rsidP="0021531A">
            <w:pPr>
              <w:jc w:val="center"/>
              <w:rPr>
                <w:rFonts w:ascii="宋体" w:hAnsi="宋体" w:cs="宋体"/>
                <w:color w:val="000000"/>
                <w:kern w:val="0"/>
                <w:szCs w:val="21"/>
              </w:rPr>
            </w:pPr>
          </w:p>
        </w:tc>
      </w:tr>
      <w:tr w:rsidR="006C3A41" w14:paraId="3330BF71" w14:textId="77777777" w:rsidTr="0021531A">
        <w:trPr>
          <w:trHeight w:val="780"/>
        </w:trPr>
        <w:tc>
          <w:tcPr>
            <w:tcW w:w="1056" w:type="dxa"/>
            <w:vMerge/>
            <w:tcBorders>
              <w:left w:val="single" w:sz="4" w:space="0" w:color="auto"/>
              <w:right w:val="single" w:sz="4" w:space="0" w:color="auto"/>
            </w:tcBorders>
            <w:noWrap/>
            <w:vAlign w:val="center"/>
          </w:tcPr>
          <w:p w14:paraId="5457A586"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4175E6DD"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6326765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w:t>
            </w:r>
            <w:proofErr w:type="gramStart"/>
            <w:r>
              <w:rPr>
                <w:rFonts w:ascii="宋体" w:hAnsi="宋体" w:cs="宋体" w:hint="eastAsia"/>
                <w:color w:val="000000"/>
                <w:kern w:val="0"/>
                <w:szCs w:val="21"/>
              </w:rPr>
              <w:t>内部设布孔板</w:t>
            </w:r>
            <w:proofErr w:type="gramEnd"/>
            <w:r>
              <w:rPr>
                <w:rFonts w:ascii="宋体" w:hAnsi="宋体" w:cs="宋体" w:hint="eastAsia"/>
                <w:color w:val="000000"/>
                <w:kern w:val="0"/>
                <w:szCs w:val="21"/>
              </w:rPr>
              <w:t>加导流片；布孔板材质</w:t>
            </w:r>
            <w:r>
              <w:rPr>
                <w:rFonts w:ascii="宋体" w:hAnsi="宋体" w:cs="宋体"/>
                <w:color w:val="000000"/>
                <w:kern w:val="0"/>
                <w:szCs w:val="21"/>
              </w:rPr>
              <w:t>304</w:t>
            </w:r>
            <w:r>
              <w:rPr>
                <w:rFonts w:ascii="宋体" w:hAnsi="宋体" w:cs="宋体" w:hint="eastAsia"/>
                <w:color w:val="000000"/>
                <w:kern w:val="0"/>
                <w:szCs w:val="21"/>
              </w:rPr>
              <w:t>不锈钢；</w:t>
            </w:r>
          </w:p>
        </w:tc>
        <w:tc>
          <w:tcPr>
            <w:tcW w:w="865" w:type="dxa"/>
            <w:vMerge/>
            <w:tcBorders>
              <w:left w:val="nil"/>
              <w:right w:val="single" w:sz="4" w:space="0" w:color="auto"/>
            </w:tcBorders>
            <w:vAlign w:val="center"/>
          </w:tcPr>
          <w:p w14:paraId="5595C695"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6DF03511" w14:textId="77777777" w:rsidR="006C3A41" w:rsidRDefault="006C3A41" w:rsidP="0021531A">
            <w:pPr>
              <w:jc w:val="center"/>
              <w:rPr>
                <w:rFonts w:ascii="宋体" w:hAnsi="宋体" w:cs="宋体"/>
                <w:color w:val="000000"/>
                <w:kern w:val="0"/>
                <w:szCs w:val="21"/>
              </w:rPr>
            </w:pPr>
          </w:p>
        </w:tc>
      </w:tr>
      <w:tr w:rsidR="006C3A41" w14:paraId="2D2D8CE6" w14:textId="77777777" w:rsidTr="0021531A">
        <w:trPr>
          <w:trHeight w:val="1215"/>
        </w:trPr>
        <w:tc>
          <w:tcPr>
            <w:tcW w:w="1056" w:type="dxa"/>
            <w:vMerge/>
            <w:tcBorders>
              <w:left w:val="single" w:sz="4" w:space="0" w:color="auto"/>
              <w:bottom w:val="single" w:sz="4" w:space="0" w:color="auto"/>
              <w:right w:val="single" w:sz="4" w:space="0" w:color="auto"/>
            </w:tcBorders>
            <w:noWrap/>
            <w:vAlign w:val="center"/>
          </w:tcPr>
          <w:p w14:paraId="702D2C09" w14:textId="77777777" w:rsidR="006C3A41" w:rsidRDefault="006C3A41" w:rsidP="0021531A">
            <w:pPr>
              <w:widowControl/>
              <w:jc w:val="center"/>
              <w:rPr>
                <w:rFonts w:ascii="宋体" w:hAnsi="宋体" w:cs="宋体"/>
                <w:color w:val="000000"/>
                <w:kern w:val="0"/>
                <w:szCs w:val="21"/>
              </w:rPr>
            </w:pPr>
          </w:p>
        </w:tc>
        <w:tc>
          <w:tcPr>
            <w:tcW w:w="2633" w:type="dxa"/>
            <w:vMerge/>
            <w:tcBorders>
              <w:left w:val="nil"/>
              <w:bottom w:val="single" w:sz="4" w:space="0" w:color="auto"/>
              <w:right w:val="single" w:sz="4" w:space="0" w:color="auto"/>
            </w:tcBorders>
            <w:vAlign w:val="center"/>
          </w:tcPr>
          <w:p w14:paraId="0FFF5B3F" w14:textId="77777777" w:rsidR="006C3A41" w:rsidRDefault="006C3A41" w:rsidP="0021531A">
            <w:pPr>
              <w:widowControl/>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525C2AA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设备阻力约为</w:t>
            </w:r>
            <w:r>
              <w:rPr>
                <w:rFonts w:ascii="宋体" w:hAnsi="宋体" w:cs="宋体"/>
                <w:color w:val="000000"/>
                <w:kern w:val="0"/>
                <w:szCs w:val="21"/>
              </w:rPr>
              <w:t>600-800Pa</w:t>
            </w:r>
            <w:r>
              <w:rPr>
                <w:rFonts w:ascii="宋体" w:hAnsi="宋体" w:cs="宋体" w:hint="eastAsia"/>
                <w:color w:val="000000"/>
                <w:kern w:val="0"/>
                <w:szCs w:val="21"/>
              </w:rPr>
              <w:t>；尾气净化后排放满足《大气污染物综合排放标准》</w:t>
            </w:r>
            <w:r>
              <w:rPr>
                <w:rFonts w:ascii="宋体" w:hAnsi="宋体" w:cs="宋体"/>
                <w:color w:val="000000"/>
                <w:kern w:val="0"/>
                <w:szCs w:val="21"/>
              </w:rPr>
              <w:t>(GB16297-1996)</w:t>
            </w:r>
          </w:p>
        </w:tc>
        <w:tc>
          <w:tcPr>
            <w:tcW w:w="865" w:type="dxa"/>
            <w:vMerge/>
            <w:tcBorders>
              <w:left w:val="nil"/>
              <w:bottom w:val="single" w:sz="4" w:space="0" w:color="auto"/>
              <w:right w:val="single" w:sz="4" w:space="0" w:color="auto"/>
            </w:tcBorders>
            <w:vAlign w:val="center"/>
          </w:tcPr>
          <w:p w14:paraId="34DDD776" w14:textId="77777777" w:rsidR="006C3A41" w:rsidRDefault="006C3A41" w:rsidP="0021531A">
            <w:pPr>
              <w:widowControl/>
              <w:jc w:val="center"/>
              <w:rPr>
                <w:rFonts w:ascii="宋体" w:hAnsi="宋体" w:cs="宋体"/>
                <w:color w:val="000000"/>
                <w:kern w:val="0"/>
                <w:szCs w:val="21"/>
              </w:rPr>
            </w:pPr>
          </w:p>
        </w:tc>
        <w:tc>
          <w:tcPr>
            <w:tcW w:w="1441" w:type="dxa"/>
            <w:vMerge/>
            <w:tcBorders>
              <w:left w:val="nil"/>
              <w:bottom w:val="single" w:sz="4" w:space="0" w:color="auto"/>
              <w:right w:val="single" w:sz="4" w:space="0" w:color="auto"/>
            </w:tcBorders>
            <w:vAlign w:val="center"/>
          </w:tcPr>
          <w:p w14:paraId="3D9F8E94" w14:textId="77777777" w:rsidR="006C3A41" w:rsidRDefault="006C3A41" w:rsidP="0021531A">
            <w:pPr>
              <w:widowControl/>
              <w:jc w:val="center"/>
              <w:rPr>
                <w:rFonts w:ascii="宋体" w:hAnsi="宋体" w:cs="宋体"/>
                <w:color w:val="000000"/>
                <w:kern w:val="0"/>
                <w:szCs w:val="21"/>
              </w:rPr>
            </w:pPr>
          </w:p>
        </w:tc>
      </w:tr>
      <w:tr w:rsidR="006C3A41" w14:paraId="06ECD5FE" w14:textId="77777777" w:rsidTr="0021531A">
        <w:trPr>
          <w:trHeight w:val="499"/>
        </w:trPr>
        <w:tc>
          <w:tcPr>
            <w:tcW w:w="1056" w:type="dxa"/>
            <w:vMerge w:val="restart"/>
            <w:tcBorders>
              <w:top w:val="nil"/>
              <w:left w:val="single" w:sz="4" w:space="0" w:color="auto"/>
              <w:right w:val="single" w:sz="4" w:space="0" w:color="auto"/>
            </w:tcBorders>
            <w:noWrap/>
            <w:vAlign w:val="center"/>
          </w:tcPr>
          <w:p w14:paraId="478311D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88</w:t>
            </w:r>
          </w:p>
          <w:p w14:paraId="0A4F7CF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26798A6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FBFBBF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99A69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53C8F9F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60294E44" w14:textId="77777777" w:rsidR="006C3A41" w:rsidRDefault="006C3A41" w:rsidP="0021531A">
            <w:pPr>
              <w:jc w:val="center"/>
              <w:rPr>
                <w:rFonts w:ascii="宋体" w:hAnsi="宋体" w:cs="宋体"/>
                <w:color w:val="000000"/>
                <w:kern w:val="0"/>
                <w:szCs w:val="21"/>
              </w:rPr>
            </w:pPr>
            <w:r>
              <w:rPr>
                <w:rFonts w:ascii="宋体" w:hAnsi="宋体" w:cs="宋体"/>
                <w:color w:val="000000"/>
                <w:kern w:val="0"/>
                <w:szCs w:val="21"/>
              </w:rPr>
              <w:t xml:space="preserve">　</w:t>
            </w:r>
          </w:p>
        </w:tc>
        <w:tc>
          <w:tcPr>
            <w:tcW w:w="2633" w:type="dxa"/>
            <w:vMerge w:val="restart"/>
            <w:tcBorders>
              <w:top w:val="nil"/>
              <w:left w:val="nil"/>
              <w:right w:val="single" w:sz="4" w:space="0" w:color="auto"/>
            </w:tcBorders>
            <w:vAlign w:val="center"/>
          </w:tcPr>
          <w:p w14:paraId="2BAC7DF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活性炭吸附箱</w:t>
            </w:r>
          </w:p>
          <w:p w14:paraId="136A335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6C40880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02AFD602"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2EB1AD4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7150FFCA"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p w14:paraId="4B71E36A" w14:textId="77777777" w:rsidR="006C3A41" w:rsidRDefault="006C3A41" w:rsidP="0021531A">
            <w:pPr>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536" w:type="dxa"/>
            <w:tcBorders>
              <w:top w:val="nil"/>
              <w:left w:val="nil"/>
              <w:bottom w:val="single" w:sz="4" w:space="0" w:color="auto"/>
              <w:right w:val="single" w:sz="4" w:space="0" w:color="auto"/>
            </w:tcBorders>
            <w:vAlign w:val="center"/>
          </w:tcPr>
          <w:p w14:paraId="6B2E3D3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11000</w:t>
            </w:r>
            <w:r>
              <w:rPr>
                <w:rFonts w:ascii="宋体" w:hAnsi="宋体" w:cs="宋体" w:hint="eastAsia"/>
                <w:color w:val="000000"/>
                <w:kern w:val="0"/>
                <w:szCs w:val="21"/>
              </w:rPr>
              <w:t>～</w:t>
            </w:r>
            <w:r>
              <w:rPr>
                <w:rFonts w:ascii="宋体" w:hAnsi="宋体" w:cs="宋体"/>
                <w:color w:val="000000"/>
                <w:kern w:val="0"/>
                <w:szCs w:val="21"/>
              </w:rPr>
              <w:t>15000CMH</w:t>
            </w:r>
            <w:r>
              <w:rPr>
                <w:rFonts w:ascii="宋体" w:hAnsi="宋体" w:cs="宋体" w:hint="eastAsia"/>
                <w:color w:val="000000"/>
                <w:kern w:val="0"/>
                <w:szCs w:val="21"/>
              </w:rPr>
              <w:t>，</w:t>
            </w:r>
            <w:r>
              <w:rPr>
                <w:rFonts w:ascii="宋体" w:hAnsi="宋体" w:cs="宋体"/>
                <w:color w:val="000000"/>
                <w:kern w:val="0"/>
                <w:szCs w:val="21"/>
              </w:rPr>
              <w:t>PP</w:t>
            </w:r>
            <w:r>
              <w:rPr>
                <w:rFonts w:ascii="宋体" w:hAnsi="宋体" w:cs="宋体" w:hint="eastAsia"/>
                <w:color w:val="000000"/>
                <w:kern w:val="0"/>
                <w:szCs w:val="21"/>
              </w:rPr>
              <w:t>板厚</w:t>
            </w:r>
            <w:r>
              <w:rPr>
                <w:rFonts w:ascii="宋体" w:hAnsi="宋体" w:cs="宋体"/>
                <w:color w:val="000000"/>
                <w:kern w:val="0"/>
                <w:szCs w:val="21"/>
              </w:rPr>
              <w:t>10mm</w:t>
            </w:r>
            <w:r>
              <w:rPr>
                <w:rFonts w:ascii="宋体" w:hAnsi="宋体" w:cs="宋体" w:hint="eastAsia"/>
                <w:color w:val="000000"/>
                <w:kern w:val="0"/>
                <w:szCs w:val="21"/>
              </w:rPr>
              <w:t>，碳颗粒</w:t>
            </w:r>
          </w:p>
        </w:tc>
        <w:tc>
          <w:tcPr>
            <w:tcW w:w="865" w:type="dxa"/>
            <w:vMerge w:val="restart"/>
            <w:tcBorders>
              <w:top w:val="nil"/>
              <w:left w:val="nil"/>
              <w:right w:val="single" w:sz="4" w:space="0" w:color="auto"/>
            </w:tcBorders>
            <w:vAlign w:val="center"/>
          </w:tcPr>
          <w:p w14:paraId="67F01DEE"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p w14:paraId="01B92C7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37EBDED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ED0E9D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5FA8117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4DB2976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576866AC" w14:textId="77777777" w:rsidR="006C3A41" w:rsidRDefault="006C3A41" w:rsidP="0021531A">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vMerge w:val="restart"/>
            <w:tcBorders>
              <w:top w:val="nil"/>
              <w:left w:val="nil"/>
              <w:right w:val="single" w:sz="4" w:space="0" w:color="auto"/>
            </w:tcBorders>
            <w:vAlign w:val="center"/>
          </w:tcPr>
          <w:p w14:paraId="5B37BD2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p w14:paraId="04609E3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09A2996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3DE3835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5C33988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426F0B5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39121CEF" w14:textId="77777777" w:rsidR="006C3A41" w:rsidRDefault="006C3A41" w:rsidP="0021531A">
            <w:pPr>
              <w:jc w:val="center"/>
              <w:rPr>
                <w:rFonts w:ascii="宋体" w:hAnsi="宋体" w:cs="宋体"/>
                <w:color w:val="000000"/>
                <w:kern w:val="0"/>
                <w:szCs w:val="21"/>
              </w:rPr>
            </w:pPr>
            <w:r>
              <w:rPr>
                <w:rFonts w:ascii="宋体" w:hAnsi="宋体" w:cs="宋体"/>
                <w:color w:val="000000"/>
                <w:kern w:val="0"/>
                <w:szCs w:val="21"/>
              </w:rPr>
              <w:t xml:space="preserve">　</w:t>
            </w:r>
          </w:p>
        </w:tc>
      </w:tr>
      <w:tr w:rsidR="006C3A41" w14:paraId="71F55D87" w14:textId="77777777" w:rsidTr="0021531A">
        <w:trPr>
          <w:trHeight w:val="499"/>
        </w:trPr>
        <w:tc>
          <w:tcPr>
            <w:tcW w:w="1056" w:type="dxa"/>
            <w:vMerge/>
            <w:tcBorders>
              <w:left w:val="single" w:sz="4" w:space="0" w:color="auto"/>
              <w:right w:val="single" w:sz="4" w:space="0" w:color="auto"/>
            </w:tcBorders>
            <w:noWrap/>
            <w:vAlign w:val="center"/>
          </w:tcPr>
          <w:p w14:paraId="46DA2A98"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3AA0E156"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48F16B1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材质：</w:t>
            </w:r>
            <w:r>
              <w:rPr>
                <w:rFonts w:ascii="宋体" w:hAnsi="宋体" w:cs="宋体"/>
                <w:color w:val="000000"/>
                <w:kern w:val="0"/>
                <w:szCs w:val="21"/>
              </w:rPr>
              <w:t>PP</w:t>
            </w:r>
            <w:r>
              <w:rPr>
                <w:rFonts w:ascii="宋体" w:hAnsi="宋体" w:cs="宋体" w:hint="eastAsia"/>
                <w:color w:val="000000"/>
                <w:kern w:val="0"/>
                <w:szCs w:val="21"/>
              </w:rPr>
              <w:t>阻燃材质，板厚</w:t>
            </w:r>
            <w:r>
              <w:rPr>
                <w:rFonts w:ascii="宋体" w:hAnsi="宋体" w:cs="宋体"/>
                <w:color w:val="000000"/>
                <w:kern w:val="0"/>
                <w:szCs w:val="21"/>
              </w:rPr>
              <w:t>10mm</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70A6632A"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3A372E3B" w14:textId="77777777" w:rsidR="006C3A41" w:rsidRDefault="006C3A41" w:rsidP="0021531A">
            <w:pPr>
              <w:jc w:val="center"/>
              <w:rPr>
                <w:rFonts w:ascii="宋体" w:hAnsi="宋体" w:cs="宋体"/>
                <w:color w:val="000000"/>
                <w:kern w:val="0"/>
                <w:szCs w:val="21"/>
              </w:rPr>
            </w:pPr>
          </w:p>
        </w:tc>
      </w:tr>
      <w:tr w:rsidR="006C3A41" w14:paraId="22D3D136" w14:textId="77777777" w:rsidTr="0021531A">
        <w:trPr>
          <w:trHeight w:val="499"/>
        </w:trPr>
        <w:tc>
          <w:tcPr>
            <w:tcW w:w="1056" w:type="dxa"/>
            <w:vMerge/>
            <w:tcBorders>
              <w:left w:val="single" w:sz="4" w:space="0" w:color="auto"/>
              <w:right w:val="single" w:sz="4" w:space="0" w:color="auto"/>
            </w:tcBorders>
            <w:noWrap/>
            <w:vAlign w:val="center"/>
          </w:tcPr>
          <w:p w14:paraId="6D120AE9"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68398B0C"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029835B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配合现场空间活性炭过滤风速：</w:t>
            </w:r>
            <w:r>
              <w:rPr>
                <w:rFonts w:ascii="宋体" w:hAnsi="宋体" w:cs="宋体"/>
                <w:color w:val="000000"/>
                <w:kern w:val="0"/>
                <w:szCs w:val="21"/>
              </w:rPr>
              <w:t>0.5m~0.8/s</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24504AC0"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375068DE" w14:textId="77777777" w:rsidR="006C3A41" w:rsidRDefault="006C3A41" w:rsidP="0021531A">
            <w:pPr>
              <w:jc w:val="center"/>
              <w:rPr>
                <w:rFonts w:ascii="宋体" w:hAnsi="宋体" w:cs="宋体"/>
                <w:color w:val="000000"/>
                <w:kern w:val="0"/>
                <w:szCs w:val="21"/>
              </w:rPr>
            </w:pPr>
          </w:p>
        </w:tc>
      </w:tr>
      <w:tr w:rsidR="006C3A41" w14:paraId="0DB5EE97" w14:textId="77777777" w:rsidTr="0021531A">
        <w:trPr>
          <w:trHeight w:val="499"/>
        </w:trPr>
        <w:tc>
          <w:tcPr>
            <w:tcW w:w="1056" w:type="dxa"/>
            <w:vMerge/>
            <w:tcBorders>
              <w:left w:val="single" w:sz="4" w:space="0" w:color="auto"/>
              <w:right w:val="single" w:sz="4" w:space="0" w:color="auto"/>
            </w:tcBorders>
            <w:noWrap/>
            <w:vAlign w:val="center"/>
          </w:tcPr>
          <w:p w14:paraId="330DBFD0"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31845512"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3CC06A7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过风面积：</w:t>
            </w:r>
            <w:r>
              <w:rPr>
                <w:rFonts w:ascii="宋体" w:hAnsi="宋体" w:cs="宋体"/>
                <w:color w:val="000000"/>
                <w:kern w:val="0"/>
                <w:szCs w:val="21"/>
              </w:rPr>
              <w:t xml:space="preserve">8.4㎡ </w:t>
            </w:r>
            <w:r>
              <w:rPr>
                <w:rFonts w:ascii="宋体" w:hAnsi="宋体" w:cs="宋体" w:hint="eastAsia"/>
                <w:color w:val="000000"/>
                <w:kern w:val="0"/>
                <w:szCs w:val="21"/>
              </w:rPr>
              <w:t>活性炭</w:t>
            </w:r>
            <w:r>
              <w:rPr>
                <w:rFonts w:ascii="宋体" w:hAnsi="宋体" w:cs="宋体"/>
                <w:color w:val="000000"/>
                <w:kern w:val="0"/>
                <w:szCs w:val="21"/>
              </w:rPr>
              <w:t>1176kg</w:t>
            </w:r>
          </w:p>
        </w:tc>
        <w:tc>
          <w:tcPr>
            <w:tcW w:w="865" w:type="dxa"/>
            <w:vMerge/>
            <w:tcBorders>
              <w:left w:val="nil"/>
              <w:right w:val="single" w:sz="4" w:space="0" w:color="auto"/>
            </w:tcBorders>
            <w:vAlign w:val="center"/>
          </w:tcPr>
          <w:p w14:paraId="3CC0D8F4"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D4FE94C" w14:textId="77777777" w:rsidR="006C3A41" w:rsidRDefault="006C3A41" w:rsidP="0021531A">
            <w:pPr>
              <w:jc w:val="center"/>
              <w:rPr>
                <w:rFonts w:ascii="宋体" w:hAnsi="宋体" w:cs="宋体"/>
                <w:color w:val="000000"/>
                <w:kern w:val="0"/>
                <w:szCs w:val="21"/>
              </w:rPr>
            </w:pPr>
          </w:p>
        </w:tc>
      </w:tr>
      <w:tr w:rsidR="006C3A41" w14:paraId="77742E7F" w14:textId="77777777" w:rsidTr="0021531A">
        <w:trPr>
          <w:trHeight w:val="499"/>
        </w:trPr>
        <w:tc>
          <w:tcPr>
            <w:tcW w:w="1056" w:type="dxa"/>
            <w:vMerge/>
            <w:tcBorders>
              <w:left w:val="single" w:sz="4" w:space="0" w:color="auto"/>
              <w:right w:val="single" w:sz="4" w:space="0" w:color="auto"/>
            </w:tcBorders>
            <w:noWrap/>
            <w:vAlign w:val="center"/>
          </w:tcPr>
          <w:p w14:paraId="178ED280"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5D2E4274"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52B840B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含进料口、卸料口；</w:t>
            </w:r>
          </w:p>
        </w:tc>
        <w:tc>
          <w:tcPr>
            <w:tcW w:w="865" w:type="dxa"/>
            <w:vMerge/>
            <w:tcBorders>
              <w:left w:val="nil"/>
              <w:right w:val="single" w:sz="4" w:space="0" w:color="auto"/>
            </w:tcBorders>
            <w:vAlign w:val="center"/>
          </w:tcPr>
          <w:p w14:paraId="0196BD5E"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0EEB6451" w14:textId="77777777" w:rsidR="006C3A41" w:rsidRDefault="006C3A41" w:rsidP="0021531A">
            <w:pPr>
              <w:jc w:val="center"/>
              <w:rPr>
                <w:rFonts w:ascii="宋体" w:hAnsi="宋体" w:cs="宋体"/>
                <w:color w:val="000000"/>
                <w:kern w:val="0"/>
                <w:szCs w:val="21"/>
              </w:rPr>
            </w:pPr>
          </w:p>
        </w:tc>
      </w:tr>
      <w:tr w:rsidR="006C3A41" w14:paraId="178F7A0B" w14:textId="77777777" w:rsidTr="0021531A">
        <w:trPr>
          <w:trHeight w:val="499"/>
        </w:trPr>
        <w:tc>
          <w:tcPr>
            <w:tcW w:w="1056" w:type="dxa"/>
            <w:vMerge/>
            <w:tcBorders>
              <w:left w:val="single" w:sz="4" w:space="0" w:color="auto"/>
              <w:right w:val="single" w:sz="4" w:space="0" w:color="auto"/>
            </w:tcBorders>
            <w:noWrap/>
            <w:vAlign w:val="center"/>
          </w:tcPr>
          <w:p w14:paraId="3F28B6E2"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17FCDE2F" w14:textId="77777777" w:rsidR="006C3A41" w:rsidRDefault="006C3A41" w:rsidP="0021531A">
            <w:pPr>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5AE481F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w:t>
            </w:r>
            <w:proofErr w:type="gramStart"/>
            <w:r>
              <w:rPr>
                <w:rFonts w:ascii="宋体" w:hAnsi="宋体" w:cs="宋体" w:hint="eastAsia"/>
                <w:color w:val="000000"/>
                <w:kern w:val="0"/>
                <w:szCs w:val="21"/>
              </w:rPr>
              <w:t>内部设布孔板</w:t>
            </w:r>
            <w:proofErr w:type="gramEnd"/>
            <w:r>
              <w:rPr>
                <w:rFonts w:ascii="宋体" w:hAnsi="宋体" w:cs="宋体" w:hint="eastAsia"/>
                <w:color w:val="000000"/>
                <w:kern w:val="0"/>
                <w:szCs w:val="21"/>
              </w:rPr>
              <w:t>加导流片；布孔板材质</w:t>
            </w:r>
            <w:r>
              <w:rPr>
                <w:rFonts w:ascii="宋体" w:hAnsi="宋体" w:cs="宋体"/>
                <w:color w:val="000000"/>
                <w:kern w:val="0"/>
                <w:szCs w:val="21"/>
              </w:rPr>
              <w:t>304</w:t>
            </w:r>
            <w:r>
              <w:rPr>
                <w:rFonts w:ascii="宋体" w:hAnsi="宋体" w:cs="宋体" w:hint="eastAsia"/>
                <w:color w:val="000000"/>
                <w:kern w:val="0"/>
                <w:szCs w:val="21"/>
              </w:rPr>
              <w:t>不锈钢；</w:t>
            </w:r>
          </w:p>
        </w:tc>
        <w:tc>
          <w:tcPr>
            <w:tcW w:w="865" w:type="dxa"/>
            <w:vMerge/>
            <w:tcBorders>
              <w:left w:val="nil"/>
              <w:right w:val="single" w:sz="4" w:space="0" w:color="auto"/>
            </w:tcBorders>
            <w:vAlign w:val="center"/>
          </w:tcPr>
          <w:p w14:paraId="0B5BF413"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61AF279C" w14:textId="77777777" w:rsidR="006C3A41" w:rsidRDefault="006C3A41" w:rsidP="0021531A">
            <w:pPr>
              <w:jc w:val="center"/>
              <w:rPr>
                <w:rFonts w:ascii="宋体" w:hAnsi="宋体" w:cs="宋体"/>
                <w:color w:val="000000"/>
                <w:kern w:val="0"/>
                <w:szCs w:val="21"/>
              </w:rPr>
            </w:pPr>
          </w:p>
        </w:tc>
      </w:tr>
      <w:tr w:rsidR="006C3A41" w14:paraId="5BDF5C90" w14:textId="77777777" w:rsidTr="0021531A">
        <w:trPr>
          <w:trHeight w:val="885"/>
        </w:trPr>
        <w:tc>
          <w:tcPr>
            <w:tcW w:w="1056" w:type="dxa"/>
            <w:vMerge/>
            <w:tcBorders>
              <w:left w:val="single" w:sz="4" w:space="0" w:color="auto"/>
              <w:bottom w:val="single" w:sz="4" w:space="0" w:color="auto"/>
              <w:right w:val="single" w:sz="4" w:space="0" w:color="auto"/>
            </w:tcBorders>
            <w:noWrap/>
            <w:vAlign w:val="center"/>
          </w:tcPr>
          <w:p w14:paraId="7649C0D3" w14:textId="77777777" w:rsidR="006C3A41" w:rsidRDefault="006C3A41" w:rsidP="0021531A">
            <w:pPr>
              <w:widowControl/>
              <w:jc w:val="center"/>
              <w:rPr>
                <w:rFonts w:ascii="宋体" w:hAnsi="宋体" w:cs="宋体"/>
                <w:color w:val="000000"/>
                <w:kern w:val="0"/>
                <w:szCs w:val="21"/>
              </w:rPr>
            </w:pPr>
          </w:p>
        </w:tc>
        <w:tc>
          <w:tcPr>
            <w:tcW w:w="2633" w:type="dxa"/>
            <w:vMerge/>
            <w:tcBorders>
              <w:left w:val="nil"/>
              <w:bottom w:val="single" w:sz="4" w:space="0" w:color="auto"/>
              <w:right w:val="single" w:sz="4" w:space="0" w:color="auto"/>
            </w:tcBorders>
            <w:vAlign w:val="center"/>
          </w:tcPr>
          <w:p w14:paraId="06774DC6" w14:textId="77777777" w:rsidR="006C3A41" w:rsidRDefault="006C3A41" w:rsidP="0021531A">
            <w:pPr>
              <w:widowControl/>
              <w:jc w:val="left"/>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29EF66C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设备阻力约为</w:t>
            </w:r>
            <w:r>
              <w:rPr>
                <w:rFonts w:ascii="宋体" w:hAnsi="宋体" w:cs="宋体"/>
                <w:color w:val="000000"/>
                <w:kern w:val="0"/>
                <w:szCs w:val="21"/>
              </w:rPr>
              <w:t>600-800Pa</w:t>
            </w:r>
            <w:r>
              <w:rPr>
                <w:rFonts w:ascii="宋体" w:hAnsi="宋体" w:cs="宋体" w:hint="eastAsia"/>
                <w:color w:val="000000"/>
                <w:kern w:val="0"/>
                <w:szCs w:val="21"/>
              </w:rPr>
              <w:t>；尾气净化后排放满足《大气污染物综合排放标准》</w:t>
            </w:r>
            <w:r>
              <w:rPr>
                <w:rFonts w:ascii="宋体" w:hAnsi="宋体" w:cs="宋体"/>
                <w:color w:val="000000"/>
                <w:kern w:val="0"/>
                <w:szCs w:val="21"/>
              </w:rPr>
              <w:t>(GB16297-1996)</w:t>
            </w:r>
          </w:p>
        </w:tc>
        <w:tc>
          <w:tcPr>
            <w:tcW w:w="865" w:type="dxa"/>
            <w:vMerge/>
            <w:tcBorders>
              <w:left w:val="nil"/>
              <w:bottom w:val="single" w:sz="4" w:space="0" w:color="auto"/>
              <w:right w:val="single" w:sz="4" w:space="0" w:color="auto"/>
            </w:tcBorders>
            <w:vAlign w:val="center"/>
          </w:tcPr>
          <w:p w14:paraId="6047469F" w14:textId="77777777" w:rsidR="006C3A41" w:rsidRDefault="006C3A41" w:rsidP="0021531A">
            <w:pPr>
              <w:widowControl/>
              <w:jc w:val="center"/>
              <w:rPr>
                <w:rFonts w:ascii="宋体" w:hAnsi="宋体" w:cs="宋体"/>
                <w:color w:val="000000"/>
                <w:kern w:val="0"/>
                <w:szCs w:val="21"/>
              </w:rPr>
            </w:pPr>
          </w:p>
        </w:tc>
        <w:tc>
          <w:tcPr>
            <w:tcW w:w="1441" w:type="dxa"/>
            <w:vMerge/>
            <w:tcBorders>
              <w:left w:val="nil"/>
              <w:bottom w:val="single" w:sz="4" w:space="0" w:color="auto"/>
              <w:right w:val="single" w:sz="4" w:space="0" w:color="auto"/>
            </w:tcBorders>
            <w:vAlign w:val="center"/>
          </w:tcPr>
          <w:p w14:paraId="296D298A" w14:textId="77777777" w:rsidR="006C3A41" w:rsidRDefault="006C3A41" w:rsidP="0021531A">
            <w:pPr>
              <w:widowControl/>
              <w:jc w:val="center"/>
              <w:rPr>
                <w:rFonts w:ascii="宋体" w:hAnsi="宋体" w:cs="宋体"/>
                <w:color w:val="000000"/>
                <w:kern w:val="0"/>
                <w:szCs w:val="21"/>
              </w:rPr>
            </w:pPr>
          </w:p>
        </w:tc>
      </w:tr>
      <w:tr w:rsidR="006C3A41" w14:paraId="227D50FD" w14:textId="77777777" w:rsidTr="0021531A">
        <w:trPr>
          <w:trHeight w:val="499"/>
        </w:trPr>
        <w:tc>
          <w:tcPr>
            <w:tcW w:w="1056" w:type="dxa"/>
            <w:vMerge w:val="restart"/>
            <w:tcBorders>
              <w:top w:val="nil"/>
              <w:left w:val="single" w:sz="4" w:space="0" w:color="auto"/>
              <w:right w:val="single" w:sz="4" w:space="0" w:color="auto"/>
            </w:tcBorders>
            <w:noWrap/>
            <w:vAlign w:val="center"/>
          </w:tcPr>
          <w:p w14:paraId="22EEDA7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89</w:t>
            </w:r>
          </w:p>
          <w:p w14:paraId="403F5B53" w14:textId="77777777" w:rsidR="006C3A41" w:rsidRDefault="006C3A41" w:rsidP="0021531A">
            <w:pPr>
              <w:jc w:val="center"/>
              <w:rPr>
                <w:rFonts w:ascii="宋体" w:hAnsi="宋体" w:cs="宋体"/>
                <w:color w:val="000000"/>
                <w:kern w:val="0"/>
                <w:szCs w:val="21"/>
              </w:rPr>
            </w:pPr>
          </w:p>
        </w:tc>
        <w:tc>
          <w:tcPr>
            <w:tcW w:w="2633" w:type="dxa"/>
            <w:vMerge w:val="restart"/>
            <w:tcBorders>
              <w:top w:val="nil"/>
              <w:left w:val="nil"/>
              <w:right w:val="single" w:sz="4" w:space="0" w:color="auto"/>
            </w:tcBorders>
            <w:vAlign w:val="center"/>
          </w:tcPr>
          <w:p w14:paraId="599F480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活性炭吸附箱（其中一套台为双重过滤处理，活性炭+水洗处理）</w:t>
            </w:r>
          </w:p>
          <w:p w14:paraId="4E9C372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59FD770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BCB9AB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7CFC06A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B98CF5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0585616" w14:textId="77777777" w:rsidR="006C3A41" w:rsidRDefault="006C3A41" w:rsidP="0021531A">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536" w:type="dxa"/>
            <w:tcBorders>
              <w:top w:val="nil"/>
              <w:left w:val="nil"/>
              <w:bottom w:val="single" w:sz="4" w:space="0" w:color="auto"/>
              <w:right w:val="single" w:sz="4" w:space="0" w:color="auto"/>
            </w:tcBorders>
            <w:vAlign w:val="center"/>
          </w:tcPr>
          <w:p w14:paraId="37EB7D7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16000</w:t>
            </w:r>
            <w:r>
              <w:rPr>
                <w:rFonts w:ascii="宋体" w:hAnsi="宋体" w:cs="宋体" w:hint="eastAsia"/>
                <w:color w:val="000000"/>
                <w:kern w:val="0"/>
                <w:szCs w:val="21"/>
              </w:rPr>
              <w:t>～</w:t>
            </w:r>
            <w:r>
              <w:rPr>
                <w:rFonts w:ascii="宋体" w:hAnsi="宋体" w:cs="宋体"/>
                <w:color w:val="000000"/>
                <w:kern w:val="0"/>
                <w:szCs w:val="21"/>
              </w:rPr>
              <w:t>20000CMH</w:t>
            </w:r>
            <w:r>
              <w:rPr>
                <w:rFonts w:ascii="宋体" w:hAnsi="宋体" w:cs="宋体" w:hint="eastAsia"/>
                <w:color w:val="000000"/>
                <w:kern w:val="0"/>
                <w:szCs w:val="21"/>
              </w:rPr>
              <w:t>，</w:t>
            </w:r>
            <w:r>
              <w:rPr>
                <w:rFonts w:ascii="宋体" w:hAnsi="宋体" w:cs="宋体"/>
                <w:color w:val="000000"/>
                <w:kern w:val="0"/>
                <w:szCs w:val="21"/>
              </w:rPr>
              <w:t>PP</w:t>
            </w:r>
            <w:r>
              <w:rPr>
                <w:rFonts w:ascii="宋体" w:hAnsi="宋体" w:cs="宋体" w:hint="eastAsia"/>
                <w:color w:val="000000"/>
                <w:kern w:val="0"/>
                <w:szCs w:val="21"/>
              </w:rPr>
              <w:t>板厚</w:t>
            </w:r>
            <w:r>
              <w:rPr>
                <w:rFonts w:ascii="宋体" w:hAnsi="宋体" w:cs="宋体"/>
                <w:color w:val="000000"/>
                <w:kern w:val="0"/>
                <w:szCs w:val="21"/>
              </w:rPr>
              <w:t>10mm</w:t>
            </w:r>
            <w:r>
              <w:rPr>
                <w:rFonts w:ascii="宋体" w:hAnsi="宋体" w:cs="宋体" w:hint="eastAsia"/>
                <w:color w:val="000000"/>
                <w:kern w:val="0"/>
                <w:szCs w:val="21"/>
              </w:rPr>
              <w:t>，碳颗粒</w:t>
            </w:r>
          </w:p>
        </w:tc>
        <w:tc>
          <w:tcPr>
            <w:tcW w:w="865" w:type="dxa"/>
            <w:vMerge w:val="restart"/>
            <w:tcBorders>
              <w:top w:val="nil"/>
              <w:left w:val="nil"/>
              <w:right w:val="single" w:sz="4" w:space="0" w:color="auto"/>
            </w:tcBorders>
            <w:vAlign w:val="center"/>
          </w:tcPr>
          <w:p w14:paraId="6038C7D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p w14:paraId="7D56A6B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0046BC1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34AB3AF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2800EEF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46DB6F0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14:paraId="6B3FA427" w14:textId="77777777" w:rsidR="006C3A41" w:rsidRDefault="006C3A41" w:rsidP="0021531A">
            <w:pPr>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vMerge w:val="restart"/>
            <w:tcBorders>
              <w:top w:val="nil"/>
              <w:left w:val="nil"/>
              <w:right w:val="single" w:sz="4" w:space="0" w:color="auto"/>
            </w:tcBorders>
            <w:vAlign w:val="center"/>
          </w:tcPr>
          <w:p w14:paraId="03895DF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p w14:paraId="47E7631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2D13B5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7FDDD46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7C2ACA9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10ABB64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 xml:space="preserve">　</w:t>
            </w:r>
          </w:p>
          <w:p w14:paraId="267CF2DA" w14:textId="77777777" w:rsidR="006C3A41" w:rsidRDefault="006C3A41" w:rsidP="0021531A">
            <w:pPr>
              <w:jc w:val="center"/>
              <w:rPr>
                <w:rFonts w:ascii="宋体" w:hAnsi="宋体" w:cs="宋体"/>
                <w:color w:val="000000"/>
                <w:kern w:val="0"/>
                <w:szCs w:val="21"/>
              </w:rPr>
            </w:pPr>
            <w:r>
              <w:rPr>
                <w:rFonts w:ascii="宋体" w:hAnsi="宋体" w:cs="宋体"/>
                <w:color w:val="000000"/>
                <w:kern w:val="0"/>
                <w:szCs w:val="21"/>
              </w:rPr>
              <w:t xml:space="preserve">　</w:t>
            </w:r>
          </w:p>
        </w:tc>
      </w:tr>
      <w:tr w:rsidR="006C3A41" w14:paraId="04763231" w14:textId="77777777" w:rsidTr="0021531A">
        <w:trPr>
          <w:trHeight w:val="499"/>
        </w:trPr>
        <w:tc>
          <w:tcPr>
            <w:tcW w:w="1056" w:type="dxa"/>
            <w:vMerge/>
            <w:tcBorders>
              <w:left w:val="single" w:sz="4" w:space="0" w:color="auto"/>
              <w:right w:val="single" w:sz="4" w:space="0" w:color="auto"/>
            </w:tcBorders>
            <w:noWrap/>
            <w:vAlign w:val="center"/>
          </w:tcPr>
          <w:p w14:paraId="3C98D1CD"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4DB581C9" w14:textId="77777777" w:rsidR="006C3A41" w:rsidRDefault="006C3A41" w:rsidP="0021531A">
            <w:pPr>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4740CD7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材质：</w:t>
            </w:r>
            <w:r>
              <w:rPr>
                <w:rFonts w:ascii="宋体" w:hAnsi="宋体" w:cs="宋体"/>
                <w:color w:val="000000"/>
                <w:kern w:val="0"/>
                <w:szCs w:val="21"/>
              </w:rPr>
              <w:t>PP</w:t>
            </w:r>
            <w:r>
              <w:rPr>
                <w:rFonts w:ascii="宋体" w:hAnsi="宋体" w:cs="宋体" w:hint="eastAsia"/>
                <w:color w:val="000000"/>
                <w:kern w:val="0"/>
                <w:szCs w:val="21"/>
              </w:rPr>
              <w:t>阻燃材质，板厚</w:t>
            </w:r>
            <w:r>
              <w:rPr>
                <w:rFonts w:ascii="宋体" w:hAnsi="宋体" w:cs="宋体"/>
                <w:color w:val="000000"/>
                <w:kern w:val="0"/>
                <w:szCs w:val="21"/>
              </w:rPr>
              <w:t>10mm</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1C173915"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1F58EDB" w14:textId="77777777" w:rsidR="006C3A41" w:rsidRDefault="006C3A41" w:rsidP="0021531A">
            <w:pPr>
              <w:jc w:val="center"/>
              <w:rPr>
                <w:rFonts w:ascii="宋体" w:hAnsi="宋体" w:cs="宋体"/>
                <w:color w:val="000000"/>
                <w:kern w:val="0"/>
                <w:szCs w:val="21"/>
              </w:rPr>
            </w:pPr>
          </w:p>
        </w:tc>
      </w:tr>
      <w:tr w:rsidR="006C3A41" w14:paraId="475255BE" w14:textId="77777777" w:rsidTr="0021531A">
        <w:trPr>
          <w:trHeight w:val="499"/>
        </w:trPr>
        <w:tc>
          <w:tcPr>
            <w:tcW w:w="1056" w:type="dxa"/>
            <w:vMerge/>
            <w:tcBorders>
              <w:left w:val="single" w:sz="4" w:space="0" w:color="auto"/>
              <w:right w:val="single" w:sz="4" w:space="0" w:color="auto"/>
            </w:tcBorders>
            <w:noWrap/>
            <w:vAlign w:val="center"/>
          </w:tcPr>
          <w:p w14:paraId="457031FB"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7C3A3C27" w14:textId="77777777" w:rsidR="006C3A41" w:rsidRDefault="006C3A41" w:rsidP="0021531A">
            <w:pPr>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6122996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配合现场空间活性炭过滤风速：</w:t>
            </w:r>
            <w:r>
              <w:rPr>
                <w:rFonts w:ascii="宋体" w:hAnsi="宋体" w:cs="宋体"/>
                <w:color w:val="000000"/>
                <w:kern w:val="0"/>
                <w:szCs w:val="21"/>
              </w:rPr>
              <w:t>0.5m~0.8/s</w:t>
            </w:r>
            <w:r>
              <w:rPr>
                <w:rFonts w:ascii="宋体" w:hAnsi="宋体" w:cs="宋体" w:hint="eastAsia"/>
                <w:color w:val="000000"/>
                <w:kern w:val="0"/>
                <w:szCs w:val="21"/>
              </w:rPr>
              <w:t>；</w:t>
            </w:r>
          </w:p>
        </w:tc>
        <w:tc>
          <w:tcPr>
            <w:tcW w:w="865" w:type="dxa"/>
            <w:vMerge/>
            <w:tcBorders>
              <w:left w:val="nil"/>
              <w:right w:val="single" w:sz="4" w:space="0" w:color="auto"/>
            </w:tcBorders>
            <w:vAlign w:val="center"/>
          </w:tcPr>
          <w:p w14:paraId="0764F525"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71D3A4C" w14:textId="77777777" w:rsidR="006C3A41" w:rsidRDefault="006C3A41" w:rsidP="0021531A">
            <w:pPr>
              <w:jc w:val="center"/>
              <w:rPr>
                <w:rFonts w:ascii="宋体" w:hAnsi="宋体" w:cs="宋体"/>
                <w:color w:val="000000"/>
                <w:kern w:val="0"/>
                <w:szCs w:val="21"/>
              </w:rPr>
            </w:pPr>
          </w:p>
        </w:tc>
      </w:tr>
      <w:tr w:rsidR="006C3A41" w14:paraId="50FB2752" w14:textId="77777777" w:rsidTr="0021531A">
        <w:trPr>
          <w:trHeight w:val="499"/>
        </w:trPr>
        <w:tc>
          <w:tcPr>
            <w:tcW w:w="1056" w:type="dxa"/>
            <w:vMerge/>
            <w:tcBorders>
              <w:left w:val="single" w:sz="4" w:space="0" w:color="auto"/>
              <w:right w:val="single" w:sz="4" w:space="0" w:color="auto"/>
            </w:tcBorders>
            <w:noWrap/>
            <w:vAlign w:val="center"/>
          </w:tcPr>
          <w:p w14:paraId="3CB03596"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4F0493FB" w14:textId="77777777" w:rsidR="006C3A41" w:rsidRDefault="006C3A41" w:rsidP="0021531A">
            <w:pPr>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7DADF1E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过风面积：</w:t>
            </w:r>
            <w:r>
              <w:rPr>
                <w:rFonts w:ascii="宋体" w:hAnsi="宋体" w:cs="宋体"/>
                <w:color w:val="000000"/>
                <w:kern w:val="0"/>
                <w:szCs w:val="21"/>
              </w:rPr>
              <w:t>11.2</w:t>
            </w:r>
            <w:r>
              <w:rPr>
                <w:rFonts w:ascii="宋体" w:hAnsi="宋体" w:cs="宋体" w:hint="eastAsia"/>
                <w:color w:val="000000"/>
                <w:kern w:val="0"/>
                <w:szCs w:val="21"/>
              </w:rPr>
              <w:t>㎡活性炭</w:t>
            </w:r>
            <w:r>
              <w:rPr>
                <w:rFonts w:ascii="宋体" w:hAnsi="宋体" w:cs="宋体"/>
                <w:color w:val="000000"/>
                <w:kern w:val="0"/>
                <w:szCs w:val="21"/>
              </w:rPr>
              <w:t>1568kg</w:t>
            </w:r>
          </w:p>
        </w:tc>
        <w:tc>
          <w:tcPr>
            <w:tcW w:w="865" w:type="dxa"/>
            <w:vMerge/>
            <w:tcBorders>
              <w:left w:val="nil"/>
              <w:right w:val="single" w:sz="4" w:space="0" w:color="auto"/>
            </w:tcBorders>
            <w:vAlign w:val="center"/>
          </w:tcPr>
          <w:p w14:paraId="15251B95"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B9FEAAF" w14:textId="77777777" w:rsidR="006C3A41" w:rsidRDefault="006C3A41" w:rsidP="0021531A">
            <w:pPr>
              <w:jc w:val="center"/>
              <w:rPr>
                <w:rFonts w:ascii="宋体" w:hAnsi="宋体" w:cs="宋体"/>
                <w:color w:val="000000"/>
                <w:kern w:val="0"/>
                <w:szCs w:val="21"/>
              </w:rPr>
            </w:pPr>
          </w:p>
        </w:tc>
      </w:tr>
      <w:tr w:rsidR="006C3A41" w14:paraId="162FA484" w14:textId="77777777" w:rsidTr="0021531A">
        <w:trPr>
          <w:trHeight w:val="499"/>
        </w:trPr>
        <w:tc>
          <w:tcPr>
            <w:tcW w:w="1056" w:type="dxa"/>
            <w:vMerge/>
            <w:tcBorders>
              <w:left w:val="single" w:sz="4" w:space="0" w:color="auto"/>
              <w:right w:val="single" w:sz="4" w:space="0" w:color="auto"/>
            </w:tcBorders>
            <w:noWrap/>
            <w:vAlign w:val="center"/>
          </w:tcPr>
          <w:p w14:paraId="4E205645"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499A7AF8" w14:textId="77777777" w:rsidR="006C3A41" w:rsidRDefault="006C3A41" w:rsidP="0021531A">
            <w:pPr>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466C572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含进料口、卸料口；</w:t>
            </w:r>
          </w:p>
        </w:tc>
        <w:tc>
          <w:tcPr>
            <w:tcW w:w="865" w:type="dxa"/>
            <w:vMerge/>
            <w:tcBorders>
              <w:left w:val="nil"/>
              <w:right w:val="single" w:sz="4" w:space="0" w:color="auto"/>
            </w:tcBorders>
            <w:vAlign w:val="center"/>
          </w:tcPr>
          <w:p w14:paraId="4557816D"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490D16C7" w14:textId="77777777" w:rsidR="006C3A41" w:rsidRDefault="006C3A41" w:rsidP="0021531A">
            <w:pPr>
              <w:jc w:val="center"/>
              <w:rPr>
                <w:rFonts w:ascii="宋体" w:hAnsi="宋体" w:cs="宋体"/>
                <w:color w:val="000000"/>
                <w:kern w:val="0"/>
                <w:szCs w:val="21"/>
              </w:rPr>
            </w:pPr>
          </w:p>
        </w:tc>
      </w:tr>
      <w:tr w:rsidR="006C3A41" w14:paraId="7D4BFA0E" w14:textId="77777777" w:rsidTr="0021531A">
        <w:trPr>
          <w:trHeight w:val="825"/>
        </w:trPr>
        <w:tc>
          <w:tcPr>
            <w:tcW w:w="1056" w:type="dxa"/>
            <w:vMerge/>
            <w:tcBorders>
              <w:left w:val="single" w:sz="4" w:space="0" w:color="auto"/>
              <w:right w:val="single" w:sz="4" w:space="0" w:color="auto"/>
            </w:tcBorders>
            <w:noWrap/>
            <w:vAlign w:val="center"/>
          </w:tcPr>
          <w:p w14:paraId="3CC715B9" w14:textId="77777777" w:rsidR="006C3A41" w:rsidRDefault="006C3A41" w:rsidP="0021531A">
            <w:pPr>
              <w:jc w:val="center"/>
              <w:rPr>
                <w:rFonts w:ascii="宋体" w:hAnsi="宋体" w:cs="宋体"/>
                <w:color w:val="000000"/>
                <w:kern w:val="0"/>
                <w:szCs w:val="21"/>
              </w:rPr>
            </w:pPr>
          </w:p>
        </w:tc>
        <w:tc>
          <w:tcPr>
            <w:tcW w:w="2633" w:type="dxa"/>
            <w:vMerge/>
            <w:tcBorders>
              <w:left w:val="nil"/>
              <w:right w:val="single" w:sz="4" w:space="0" w:color="auto"/>
            </w:tcBorders>
            <w:vAlign w:val="center"/>
          </w:tcPr>
          <w:p w14:paraId="3C9935C5" w14:textId="77777777" w:rsidR="006C3A41" w:rsidRDefault="006C3A41" w:rsidP="0021531A">
            <w:pPr>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5CB09F0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5.</w:t>
            </w:r>
            <w:proofErr w:type="gramStart"/>
            <w:r>
              <w:rPr>
                <w:rFonts w:ascii="宋体" w:hAnsi="宋体" w:cs="宋体" w:hint="eastAsia"/>
                <w:color w:val="000000"/>
                <w:kern w:val="0"/>
                <w:szCs w:val="21"/>
              </w:rPr>
              <w:t>内部设布孔板</w:t>
            </w:r>
            <w:proofErr w:type="gramEnd"/>
            <w:r>
              <w:rPr>
                <w:rFonts w:ascii="宋体" w:hAnsi="宋体" w:cs="宋体" w:hint="eastAsia"/>
                <w:color w:val="000000"/>
                <w:kern w:val="0"/>
                <w:szCs w:val="21"/>
              </w:rPr>
              <w:t>加导流片；布孔板材质</w:t>
            </w:r>
            <w:r>
              <w:rPr>
                <w:rFonts w:ascii="宋体" w:hAnsi="宋体" w:cs="宋体"/>
                <w:color w:val="000000"/>
                <w:kern w:val="0"/>
                <w:szCs w:val="21"/>
              </w:rPr>
              <w:t>304</w:t>
            </w:r>
            <w:r>
              <w:rPr>
                <w:rFonts w:ascii="宋体" w:hAnsi="宋体" w:cs="宋体" w:hint="eastAsia"/>
                <w:color w:val="000000"/>
                <w:kern w:val="0"/>
                <w:szCs w:val="21"/>
              </w:rPr>
              <w:t>不锈钢；</w:t>
            </w:r>
          </w:p>
        </w:tc>
        <w:tc>
          <w:tcPr>
            <w:tcW w:w="865" w:type="dxa"/>
            <w:vMerge/>
            <w:tcBorders>
              <w:left w:val="nil"/>
              <w:right w:val="single" w:sz="4" w:space="0" w:color="auto"/>
            </w:tcBorders>
            <w:vAlign w:val="center"/>
          </w:tcPr>
          <w:p w14:paraId="7ED2C9C7" w14:textId="77777777" w:rsidR="006C3A41" w:rsidRDefault="006C3A41" w:rsidP="0021531A">
            <w:pPr>
              <w:jc w:val="center"/>
              <w:rPr>
                <w:rFonts w:ascii="宋体" w:hAnsi="宋体" w:cs="宋体"/>
                <w:color w:val="000000"/>
                <w:kern w:val="0"/>
                <w:szCs w:val="21"/>
              </w:rPr>
            </w:pPr>
          </w:p>
        </w:tc>
        <w:tc>
          <w:tcPr>
            <w:tcW w:w="1441" w:type="dxa"/>
            <w:vMerge/>
            <w:tcBorders>
              <w:left w:val="nil"/>
              <w:right w:val="single" w:sz="4" w:space="0" w:color="auto"/>
            </w:tcBorders>
            <w:vAlign w:val="center"/>
          </w:tcPr>
          <w:p w14:paraId="7793D47F" w14:textId="77777777" w:rsidR="006C3A41" w:rsidRDefault="006C3A41" w:rsidP="0021531A">
            <w:pPr>
              <w:jc w:val="center"/>
              <w:rPr>
                <w:rFonts w:ascii="宋体" w:hAnsi="宋体" w:cs="宋体"/>
                <w:color w:val="000000"/>
                <w:kern w:val="0"/>
                <w:szCs w:val="21"/>
              </w:rPr>
            </w:pPr>
          </w:p>
        </w:tc>
      </w:tr>
      <w:tr w:rsidR="006C3A41" w14:paraId="6EB9E154" w14:textId="77777777" w:rsidTr="0021531A">
        <w:trPr>
          <w:trHeight w:val="900"/>
        </w:trPr>
        <w:tc>
          <w:tcPr>
            <w:tcW w:w="1056" w:type="dxa"/>
            <w:vMerge/>
            <w:tcBorders>
              <w:left w:val="single" w:sz="4" w:space="0" w:color="auto"/>
              <w:bottom w:val="single" w:sz="4" w:space="0" w:color="auto"/>
              <w:right w:val="single" w:sz="4" w:space="0" w:color="auto"/>
            </w:tcBorders>
            <w:noWrap/>
            <w:vAlign w:val="center"/>
          </w:tcPr>
          <w:p w14:paraId="66C4D6E8" w14:textId="77777777" w:rsidR="006C3A41" w:rsidRDefault="006C3A41" w:rsidP="0021531A">
            <w:pPr>
              <w:widowControl/>
              <w:jc w:val="center"/>
              <w:rPr>
                <w:rFonts w:ascii="宋体" w:hAnsi="宋体" w:cs="宋体"/>
                <w:color w:val="000000"/>
                <w:kern w:val="0"/>
                <w:szCs w:val="21"/>
              </w:rPr>
            </w:pPr>
          </w:p>
        </w:tc>
        <w:tc>
          <w:tcPr>
            <w:tcW w:w="2633" w:type="dxa"/>
            <w:vMerge/>
            <w:tcBorders>
              <w:left w:val="nil"/>
              <w:bottom w:val="single" w:sz="4" w:space="0" w:color="auto"/>
              <w:right w:val="single" w:sz="4" w:space="0" w:color="auto"/>
            </w:tcBorders>
            <w:vAlign w:val="center"/>
          </w:tcPr>
          <w:p w14:paraId="28756ACF" w14:textId="77777777" w:rsidR="006C3A41" w:rsidRDefault="006C3A41" w:rsidP="0021531A">
            <w:pPr>
              <w:widowControl/>
              <w:jc w:val="center"/>
              <w:rPr>
                <w:rFonts w:ascii="宋体" w:hAnsi="宋体" w:cs="宋体"/>
                <w:color w:val="000000"/>
                <w:kern w:val="0"/>
                <w:szCs w:val="21"/>
              </w:rPr>
            </w:pPr>
          </w:p>
        </w:tc>
        <w:tc>
          <w:tcPr>
            <w:tcW w:w="4536" w:type="dxa"/>
            <w:tcBorders>
              <w:top w:val="nil"/>
              <w:left w:val="nil"/>
              <w:bottom w:val="single" w:sz="4" w:space="0" w:color="auto"/>
              <w:right w:val="single" w:sz="4" w:space="0" w:color="auto"/>
            </w:tcBorders>
            <w:vAlign w:val="center"/>
          </w:tcPr>
          <w:p w14:paraId="3B8F4996"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设备阻力约为</w:t>
            </w:r>
            <w:r>
              <w:rPr>
                <w:rFonts w:ascii="宋体" w:hAnsi="宋体" w:cs="宋体"/>
                <w:color w:val="000000"/>
                <w:kern w:val="0"/>
                <w:szCs w:val="21"/>
              </w:rPr>
              <w:t>600-800Pa</w:t>
            </w:r>
            <w:r>
              <w:rPr>
                <w:rFonts w:ascii="宋体" w:hAnsi="宋体" w:cs="宋体" w:hint="eastAsia"/>
                <w:color w:val="000000"/>
                <w:kern w:val="0"/>
                <w:szCs w:val="21"/>
              </w:rPr>
              <w:t>；尾气净化后排放满足《大气污染物综合排放标准》</w:t>
            </w:r>
            <w:r>
              <w:rPr>
                <w:rFonts w:ascii="宋体" w:hAnsi="宋体" w:cs="宋体"/>
                <w:color w:val="000000"/>
                <w:kern w:val="0"/>
                <w:szCs w:val="21"/>
              </w:rPr>
              <w:t>(GB16297-1996)</w:t>
            </w:r>
          </w:p>
        </w:tc>
        <w:tc>
          <w:tcPr>
            <w:tcW w:w="865" w:type="dxa"/>
            <w:vMerge/>
            <w:tcBorders>
              <w:left w:val="nil"/>
              <w:bottom w:val="single" w:sz="4" w:space="0" w:color="auto"/>
              <w:right w:val="single" w:sz="4" w:space="0" w:color="auto"/>
            </w:tcBorders>
            <w:vAlign w:val="center"/>
          </w:tcPr>
          <w:p w14:paraId="0306D6CA" w14:textId="77777777" w:rsidR="006C3A41" w:rsidRDefault="006C3A41" w:rsidP="0021531A">
            <w:pPr>
              <w:widowControl/>
              <w:jc w:val="center"/>
              <w:rPr>
                <w:rFonts w:ascii="宋体" w:hAnsi="宋体" w:cs="宋体"/>
                <w:color w:val="000000"/>
                <w:kern w:val="0"/>
                <w:szCs w:val="21"/>
              </w:rPr>
            </w:pPr>
          </w:p>
        </w:tc>
        <w:tc>
          <w:tcPr>
            <w:tcW w:w="1441" w:type="dxa"/>
            <w:vMerge/>
            <w:tcBorders>
              <w:left w:val="nil"/>
              <w:bottom w:val="single" w:sz="4" w:space="0" w:color="auto"/>
              <w:right w:val="single" w:sz="4" w:space="0" w:color="auto"/>
            </w:tcBorders>
            <w:vAlign w:val="center"/>
          </w:tcPr>
          <w:p w14:paraId="386AA7F3" w14:textId="77777777" w:rsidR="006C3A41" w:rsidRDefault="006C3A41" w:rsidP="0021531A">
            <w:pPr>
              <w:widowControl/>
              <w:jc w:val="center"/>
              <w:rPr>
                <w:rFonts w:ascii="宋体" w:hAnsi="宋体" w:cs="宋体"/>
                <w:color w:val="000000"/>
                <w:kern w:val="0"/>
                <w:szCs w:val="21"/>
              </w:rPr>
            </w:pPr>
          </w:p>
        </w:tc>
      </w:tr>
      <w:tr w:rsidR="006C3A41" w14:paraId="167F099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C0652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90</w:t>
            </w:r>
          </w:p>
        </w:tc>
        <w:tc>
          <w:tcPr>
            <w:tcW w:w="2633" w:type="dxa"/>
            <w:tcBorders>
              <w:top w:val="nil"/>
              <w:left w:val="nil"/>
              <w:bottom w:val="single" w:sz="4" w:space="0" w:color="auto"/>
              <w:right w:val="single" w:sz="4" w:space="0" w:color="auto"/>
            </w:tcBorders>
            <w:vAlign w:val="center"/>
          </w:tcPr>
          <w:p w14:paraId="4992CDE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活性炭吸附箱支架</w:t>
            </w:r>
          </w:p>
        </w:tc>
        <w:tc>
          <w:tcPr>
            <w:tcW w:w="4536" w:type="dxa"/>
            <w:tcBorders>
              <w:top w:val="nil"/>
              <w:left w:val="nil"/>
              <w:bottom w:val="single" w:sz="4" w:space="0" w:color="auto"/>
              <w:right w:val="single" w:sz="4" w:space="0" w:color="auto"/>
            </w:tcBorders>
            <w:vAlign w:val="center"/>
          </w:tcPr>
          <w:p w14:paraId="1FF28E4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土建条形</w:t>
            </w:r>
          </w:p>
        </w:tc>
        <w:tc>
          <w:tcPr>
            <w:tcW w:w="865" w:type="dxa"/>
            <w:tcBorders>
              <w:top w:val="nil"/>
              <w:left w:val="nil"/>
              <w:bottom w:val="single" w:sz="4" w:space="0" w:color="auto"/>
              <w:right w:val="single" w:sz="4" w:space="0" w:color="auto"/>
            </w:tcBorders>
            <w:vAlign w:val="center"/>
          </w:tcPr>
          <w:p w14:paraId="3748444E"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441" w:type="dxa"/>
            <w:tcBorders>
              <w:top w:val="nil"/>
              <w:left w:val="nil"/>
              <w:bottom w:val="single" w:sz="4" w:space="0" w:color="auto"/>
              <w:right w:val="single" w:sz="4" w:space="0" w:color="auto"/>
            </w:tcBorders>
            <w:vAlign w:val="center"/>
          </w:tcPr>
          <w:p w14:paraId="6A71455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67116C9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2A04CB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三</w:t>
            </w:r>
          </w:p>
        </w:tc>
        <w:tc>
          <w:tcPr>
            <w:tcW w:w="2633" w:type="dxa"/>
            <w:tcBorders>
              <w:top w:val="nil"/>
              <w:left w:val="nil"/>
              <w:bottom w:val="single" w:sz="4" w:space="0" w:color="auto"/>
              <w:right w:val="single" w:sz="4" w:space="0" w:color="auto"/>
            </w:tcBorders>
            <w:vAlign w:val="center"/>
          </w:tcPr>
          <w:p w14:paraId="7AABADF1"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海洋</w:t>
            </w:r>
            <w:r>
              <w:rPr>
                <w:rFonts w:ascii="宋体" w:hAnsi="宋体" w:cs="宋体"/>
                <w:color w:val="000000"/>
                <w:kern w:val="0"/>
                <w:szCs w:val="21"/>
              </w:rPr>
              <w:t>2层</w:t>
            </w:r>
            <w:r>
              <w:rPr>
                <w:rFonts w:ascii="宋体" w:hAnsi="宋体" w:cs="宋体" w:hint="eastAsia"/>
                <w:color w:val="000000"/>
                <w:kern w:val="0"/>
                <w:szCs w:val="21"/>
              </w:rPr>
              <w:t>1个无菌室十万级和高研院</w:t>
            </w:r>
            <w:r>
              <w:rPr>
                <w:rFonts w:ascii="宋体" w:hAnsi="宋体" w:cs="宋体"/>
                <w:color w:val="000000"/>
                <w:kern w:val="0"/>
                <w:szCs w:val="21"/>
              </w:rPr>
              <w:t>3,4,5层</w:t>
            </w:r>
            <w:r>
              <w:rPr>
                <w:rFonts w:ascii="宋体" w:hAnsi="宋体" w:cs="宋体" w:hint="eastAsia"/>
                <w:color w:val="000000"/>
                <w:kern w:val="0"/>
                <w:szCs w:val="21"/>
              </w:rPr>
              <w:t>3个细胞房室万级</w:t>
            </w:r>
          </w:p>
        </w:tc>
        <w:tc>
          <w:tcPr>
            <w:tcW w:w="4536" w:type="dxa"/>
            <w:tcBorders>
              <w:top w:val="nil"/>
              <w:left w:val="nil"/>
              <w:bottom w:val="single" w:sz="4" w:space="0" w:color="auto"/>
              <w:right w:val="single" w:sz="4" w:space="0" w:color="auto"/>
            </w:tcBorders>
            <w:vAlign w:val="center"/>
          </w:tcPr>
          <w:p w14:paraId="273CEFDD"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67CAA7C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间</w:t>
            </w:r>
          </w:p>
        </w:tc>
        <w:tc>
          <w:tcPr>
            <w:tcW w:w="1441" w:type="dxa"/>
            <w:tcBorders>
              <w:top w:val="nil"/>
              <w:left w:val="nil"/>
              <w:bottom w:val="single" w:sz="4" w:space="0" w:color="auto"/>
              <w:right w:val="single" w:sz="4" w:space="0" w:color="auto"/>
            </w:tcBorders>
            <w:vAlign w:val="center"/>
          </w:tcPr>
          <w:p w14:paraId="6492995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62CFD2F9" w14:textId="77777777" w:rsidTr="0021531A">
        <w:trPr>
          <w:trHeight w:val="1170"/>
        </w:trPr>
        <w:tc>
          <w:tcPr>
            <w:tcW w:w="1056" w:type="dxa"/>
            <w:tcBorders>
              <w:top w:val="nil"/>
              <w:left w:val="single" w:sz="4" w:space="0" w:color="auto"/>
              <w:bottom w:val="single" w:sz="4" w:space="0" w:color="auto"/>
              <w:right w:val="single" w:sz="4" w:space="0" w:color="auto"/>
            </w:tcBorders>
            <w:noWrap/>
            <w:vAlign w:val="center"/>
          </w:tcPr>
          <w:p w14:paraId="2280538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010EDA8"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空调控制箱（净化空调）</w:t>
            </w:r>
          </w:p>
        </w:tc>
        <w:tc>
          <w:tcPr>
            <w:tcW w:w="4536" w:type="dxa"/>
            <w:tcBorders>
              <w:top w:val="nil"/>
              <w:left w:val="nil"/>
              <w:bottom w:val="single" w:sz="4" w:space="0" w:color="auto"/>
              <w:right w:val="single" w:sz="4" w:space="0" w:color="auto"/>
            </w:tcBorders>
            <w:vAlign w:val="center"/>
          </w:tcPr>
          <w:p w14:paraId="147A25C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1700*900*370</w:t>
            </w:r>
            <w:r>
              <w:rPr>
                <w:rFonts w:ascii="宋体" w:hAnsi="宋体" w:cs="宋体" w:hint="eastAsia"/>
                <w:color w:val="000000"/>
                <w:kern w:val="0"/>
                <w:szCs w:val="21"/>
              </w:rPr>
              <w:t>，国标定制，冷轧钢板喷涂，（室内箱）；主要元气件选用推荐品牌</w:t>
            </w:r>
            <w:r>
              <w:rPr>
                <w:rStyle w:val="af0"/>
                <w:rFonts w:hint="eastAsia"/>
              </w:rPr>
              <w:t>，</w:t>
            </w:r>
            <w:r>
              <w:rPr>
                <w:rFonts w:ascii="宋体" w:hAnsi="宋体" w:cs="宋体" w:hint="eastAsia"/>
                <w:color w:val="000000"/>
                <w:kern w:val="0"/>
                <w:szCs w:val="21"/>
              </w:rPr>
              <w:t>符合《低压配电设计规范》的相关规范及</w:t>
            </w:r>
            <w:r>
              <w:rPr>
                <w:rFonts w:ascii="宋体" w:hAnsi="宋体" w:cs="宋体"/>
                <w:color w:val="000000"/>
                <w:kern w:val="0"/>
                <w:szCs w:val="21"/>
              </w:rPr>
              <w:t>CCC</w:t>
            </w:r>
            <w:r>
              <w:rPr>
                <w:rFonts w:ascii="宋体" w:hAnsi="宋体" w:cs="宋体" w:hint="eastAsia"/>
                <w:color w:val="000000"/>
                <w:kern w:val="0"/>
                <w:szCs w:val="21"/>
              </w:rPr>
              <w:t>认证，含水泵控制。</w:t>
            </w:r>
          </w:p>
        </w:tc>
        <w:tc>
          <w:tcPr>
            <w:tcW w:w="865" w:type="dxa"/>
            <w:tcBorders>
              <w:top w:val="nil"/>
              <w:left w:val="nil"/>
              <w:bottom w:val="single" w:sz="4" w:space="0" w:color="auto"/>
              <w:right w:val="single" w:sz="4" w:space="0" w:color="auto"/>
            </w:tcBorders>
            <w:vAlign w:val="center"/>
          </w:tcPr>
          <w:p w14:paraId="2D089578"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3D5AE35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2E55661F" w14:textId="77777777" w:rsidTr="0021531A">
        <w:trPr>
          <w:trHeight w:val="1095"/>
        </w:trPr>
        <w:tc>
          <w:tcPr>
            <w:tcW w:w="1056" w:type="dxa"/>
            <w:tcBorders>
              <w:top w:val="nil"/>
              <w:left w:val="single" w:sz="4" w:space="0" w:color="auto"/>
              <w:bottom w:val="single" w:sz="4" w:space="0" w:color="auto"/>
              <w:right w:val="single" w:sz="4" w:space="0" w:color="auto"/>
            </w:tcBorders>
            <w:noWrap/>
            <w:vAlign w:val="center"/>
          </w:tcPr>
          <w:p w14:paraId="59DD82E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1F3E011"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空调监控面板</w:t>
            </w:r>
          </w:p>
        </w:tc>
        <w:tc>
          <w:tcPr>
            <w:tcW w:w="4536" w:type="dxa"/>
            <w:tcBorders>
              <w:top w:val="nil"/>
              <w:left w:val="nil"/>
              <w:bottom w:val="single" w:sz="4" w:space="0" w:color="auto"/>
              <w:right w:val="single" w:sz="4" w:space="0" w:color="auto"/>
            </w:tcBorders>
            <w:vAlign w:val="center"/>
          </w:tcPr>
          <w:p w14:paraId="23E7A13A"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寸人机界面，带</w:t>
            </w:r>
            <w:r>
              <w:rPr>
                <w:rFonts w:ascii="宋体" w:hAnsi="宋体" w:cs="宋体"/>
                <w:color w:val="000000"/>
                <w:kern w:val="0"/>
                <w:szCs w:val="21"/>
              </w:rPr>
              <w:t>RJ45</w:t>
            </w:r>
            <w:r>
              <w:rPr>
                <w:rFonts w:ascii="宋体" w:hAnsi="宋体" w:cs="宋体" w:hint="eastAsia"/>
                <w:color w:val="000000"/>
                <w:kern w:val="0"/>
                <w:szCs w:val="21"/>
              </w:rPr>
              <w:t>接口支持以太网通讯协议，就地监控送风机组所有状态，如：过滤器堵塞报警，风机频率、运行状况等机组数据采集（密码保护）</w:t>
            </w:r>
          </w:p>
        </w:tc>
        <w:tc>
          <w:tcPr>
            <w:tcW w:w="865" w:type="dxa"/>
            <w:tcBorders>
              <w:top w:val="nil"/>
              <w:left w:val="nil"/>
              <w:bottom w:val="single" w:sz="4" w:space="0" w:color="auto"/>
              <w:right w:val="single" w:sz="4" w:space="0" w:color="auto"/>
            </w:tcBorders>
            <w:vAlign w:val="center"/>
          </w:tcPr>
          <w:p w14:paraId="0820F8A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73EEE1B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3EE339DA" w14:textId="77777777" w:rsidTr="0021531A">
        <w:trPr>
          <w:trHeight w:val="1140"/>
        </w:trPr>
        <w:tc>
          <w:tcPr>
            <w:tcW w:w="1056" w:type="dxa"/>
            <w:tcBorders>
              <w:top w:val="nil"/>
              <w:left w:val="single" w:sz="4" w:space="0" w:color="auto"/>
              <w:bottom w:val="single" w:sz="4" w:space="0" w:color="auto"/>
              <w:right w:val="single" w:sz="4" w:space="0" w:color="auto"/>
            </w:tcBorders>
            <w:noWrap/>
            <w:vAlign w:val="center"/>
          </w:tcPr>
          <w:p w14:paraId="1D3B81DD"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EF1C385"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空调机组控制器</w:t>
            </w:r>
          </w:p>
        </w:tc>
        <w:tc>
          <w:tcPr>
            <w:tcW w:w="4536" w:type="dxa"/>
            <w:tcBorders>
              <w:top w:val="nil"/>
              <w:left w:val="nil"/>
              <w:bottom w:val="single" w:sz="4" w:space="0" w:color="auto"/>
              <w:right w:val="single" w:sz="4" w:space="0" w:color="auto"/>
            </w:tcBorders>
            <w:vAlign w:val="center"/>
          </w:tcPr>
          <w:p w14:paraId="6BE67CB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空调机组控制器，含控制器</w:t>
            </w:r>
            <w:r>
              <w:rPr>
                <w:rFonts w:ascii="宋体" w:hAnsi="宋体" w:cs="宋体"/>
                <w:color w:val="000000"/>
                <w:kern w:val="0"/>
                <w:szCs w:val="21"/>
              </w:rPr>
              <w:t>CPU</w:t>
            </w:r>
            <w:r>
              <w:rPr>
                <w:rFonts w:ascii="宋体" w:hAnsi="宋体" w:cs="宋体" w:hint="eastAsia"/>
                <w:color w:val="000000"/>
                <w:kern w:val="0"/>
                <w:szCs w:val="21"/>
              </w:rPr>
              <w:t>及相关输入输出及通信等扩展模块，满足当前控制系统点位需求；用于空调机组控制，支持上位机及触摸屏对接</w:t>
            </w:r>
          </w:p>
        </w:tc>
        <w:tc>
          <w:tcPr>
            <w:tcW w:w="865" w:type="dxa"/>
            <w:tcBorders>
              <w:top w:val="nil"/>
              <w:left w:val="nil"/>
              <w:bottom w:val="single" w:sz="4" w:space="0" w:color="auto"/>
              <w:right w:val="single" w:sz="4" w:space="0" w:color="auto"/>
            </w:tcBorders>
            <w:vAlign w:val="center"/>
          </w:tcPr>
          <w:p w14:paraId="044A4EB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31B9C5B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101DBA5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E2F2C6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2C7147A"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空调送风机变频器</w:t>
            </w:r>
          </w:p>
        </w:tc>
        <w:tc>
          <w:tcPr>
            <w:tcW w:w="4536" w:type="dxa"/>
            <w:tcBorders>
              <w:top w:val="nil"/>
              <w:left w:val="nil"/>
              <w:bottom w:val="single" w:sz="4" w:space="0" w:color="auto"/>
              <w:right w:val="single" w:sz="4" w:space="0" w:color="auto"/>
            </w:tcBorders>
            <w:vAlign w:val="center"/>
          </w:tcPr>
          <w:p w14:paraId="0A697AD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1.1KW</w:t>
            </w:r>
          </w:p>
        </w:tc>
        <w:tc>
          <w:tcPr>
            <w:tcW w:w="865" w:type="dxa"/>
            <w:tcBorders>
              <w:top w:val="nil"/>
              <w:left w:val="nil"/>
              <w:bottom w:val="single" w:sz="4" w:space="0" w:color="auto"/>
              <w:right w:val="single" w:sz="4" w:space="0" w:color="auto"/>
            </w:tcBorders>
            <w:vAlign w:val="center"/>
          </w:tcPr>
          <w:p w14:paraId="0B9A60E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3C8331E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r>
      <w:tr w:rsidR="006C3A41" w14:paraId="24B901E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F83670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F13C724"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空调送风机变频器</w:t>
            </w:r>
          </w:p>
        </w:tc>
        <w:tc>
          <w:tcPr>
            <w:tcW w:w="4536" w:type="dxa"/>
            <w:tcBorders>
              <w:top w:val="nil"/>
              <w:left w:val="nil"/>
              <w:bottom w:val="single" w:sz="4" w:space="0" w:color="auto"/>
              <w:right w:val="single" w:sz="4" w:space="0" w:color="auto"/>
            </w:tcBorders>
            <w:vAlign w:val="center"/>
          </w:tcPr>
          <w:p w14:paraId="44CB7CE1"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2.2KW</w:t>
            </w:r>
          </w:p>
        </w:tc>
        <w:tc>
          <w:tcPr>
            <w:tcW w:w="865" w:type="dxa"/>
            <w:tcBorders>
              <w:top w:val="nil"/>
              <w:left w:val="nil"/>
              <w:bottom w:val="single" w:sz="4" w:space="0" w:color="auto"/>
              <w:right w:val="single" w:sz="4" w:space="0" w:color="auto"/>
            </w:tcBorders>
            <w:vAlign w:val="center"/>
          </w:tcPr>
          <w:p w14:paraId="4D82A48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27EF5C6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r>
      <w:tr w:rsidR="006C3A41" w14:paraId="705839B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88B1259"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A4BBDD8"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防冻开关</w:t>
            </w:r>
          </w:p>
        </w:tc>
        <w:tc>
          <w:tcPr>
            <w:tcW w:w="4536" w:type="dxa"/>
            <w:tcBorders>
              <w:top w:val="nil"/>
              <w:left w:val="nil"/>
              <w:bottom w:val="single" w:sz="4" w:space="0" w:color="auto"/>
              <w:right w:val="single" w:sz="4" w:space="0" w:color="auto"/>
            </w:tcBorders>
            <w:vAlign w:val="center"/>
          </w:tcPr>
          <w:p w14:paraId="06BED55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冬季热盘管温度检测及机组的防冻保护</w:t>
            </w:r>
          </w:p>
        </w:tc>
        <w:tc>
          <w:tcPr>
            <w:tcW w:w="865" w:type="dxa"/>
            <w:tcBorders>
              <w:top w:val="nil"/>
              <w:left w:val="nil"/>
              <w:bottom w:val="single" w:sz="4" w:space="0" w:color="auto"/>
              <w:right w:val="single" w:sz="4" w:space="0" w:color="auto"/>
            </w:tcBorders>
            <w:vAlign w:val="center"/>
          </w:tcPr>
          <w:p w14:paraId="620A7A1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6F99865"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2CFF570E" w14:textId="77777777" w:rsidTr="0021531A">
        <w:trPr>
          <w:trHeight w:val="750"/>
        </w:trPr>
        <w:tc>
          <w:tcPr>
            <w:tcW w:w="1056" w:type="dxa"/>
            <w:tcBorders>
              <w:top w:val="nil"/>
              <w:left w:val="single" w:sz="4" w:space="0" w:color="auto"/>
              <w:bottom w:val="single" w:sz="4" w:space="0" w:color="auto"/>
              <w:right w:val="single" w:sz="4" w:space="0" w:color="auto"/>
            </w:tcBorders>
            <w:noWrap/>
            <w:vAlign w:val="center"/>
          </w:tcPr>
          <w:p w14:paraId="03AA6E29"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C50BE30"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开关量电动阀执行器</w:t>
            </w:r>
          </w:p>
        </w:tc>
        <w:tc>
          <w:tcPr>
            <w:tcW w:w="4536" w:type="dxa"/>
            <w:tcBorders>
              <w:top w:val="nil"/>
              <w:left w:val="nil"/>
              <w:bottom w:val="single" w:sz="4" w:space="0" w:color="auto"/>
              <w:right w:val="single" w:sz="4" w:space="0" w:color="auto"/>
            </w:tcBorders>
            <w:vAlign w:val="center"/>
          </w:tcPr>
          <w:p w14:paraId="009D001F"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15NM</w:t>
            </w:r>
            <w:r>
              <w:rPr>
                <w:rFonts w:ascii="宋体" w:hAnsi="宋体" w:cs="宋体" w:hint="eastAsia"/>
                <w:color w:val="000000"/>
                <w:kern w:val="0"/>
                <w:szCs w:val="21"/>
              </w:rPr>
              <w:t>安装在电动阀阀体上，开关量，</w:t>
            </w:r>
            <w:r>
              <w:rPr>
                <w:rFonts w:ascii="宋体" w:hAnsi="宋体" w:cs="宋体"/>
                <w:color w:val="000000"/>
                <w:kern w:val="0"/>
                <w:szCs w:val="21"/>
              </w:rPr>
              <w:t>3</w:t>
            </w:r>
            <w:r>
              <w:rPr>
                <w:rFonts w:ascii="宋体" w:hAnsi="宋体" w:cs="宋体" w:hint="eastAsia"/>
                <w:color w:val="000000"/>
                <w:kern w:val="0"/>
                <w:szCs w:val="21"/>
              </w:rPr>
              <w:t>线制</w:t>
            </w:r>
            <w:r>
              <w:rPr>
                <w:rFonts w:ascii="宋体" w:hAnsi="宋体" w:cs="宋体"/>
                <w:color w:val="000000"/>
                <w:kern w:val="0"/>
                <w:szCs w:val="21"/>
              </w:rPr>
              <w:t>2</w:t>
            </w:r>
            <w:r>
              <w:rPr>
                <w:rFonts w:ascii="宋体" w:hAnsi="宋体" w:cs="宋体" w:hint="eastAsia"/>
                <w:color w:val="000000"/>
                <w:kern w:val="0"/>
                <w:szCs w:val="21"/>
              </w:rPr>
              <w:t>位控制（新风密闭阀）</w:t>
            </w:r>
          </w:p>
        </w:tc>
        <w:tc>
          <w:tcPr>
            <w:tcW w:w="865" w:type="dxa"/>
            <w:tcBorders>
              <w:top w:val="nil"/>
              <w:left w:val="nil"/>
              <w:bottom w:val="single" w:sz="4" w:space="0" w:color="auto"/>
              <w:right w:val="single" w:sz="4" w:space="0" w:color="auto"/>
            </w:tcBorders>
            <w:vAlign w:val="center"/>
          </w:tcPr>
          <w:p w14:paraId="221A601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68E4CFA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1CE55CCA" w14:textId="77777777" w:rsidTr="0021531A">
        <w:trPr>
          <w:trHeight w:val="750"/>
        </w:trPr>
        <w:tc>
          <w:tcPr>
            <w:tcW w:w="1056" w:type="dxa"/>
            <w:tcBorders>
              <w:top w:val="nil"/>
              <w:left w:val="single" w:sz="4" w:space="0" w:color="auto"/>
              <w:bottom w:val="single" w:sz="4" w:space="0" w:color="auto"/>
              <w:right w:val="single" w:sz="4" w:space="0" w:color="auto"/>
            </w:tcBorders>
            <w:noWrap/>
            <w:vAlign w:val="center"/>
          </w:tcPr>
          <w:p w14:paraId="5ABB8F59"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8772C4F"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温度传感器</w:t>
            </w:r>
          </w:p>
        </w:tc>
        <w:tc>
          <w:tcPr>
            <w:tcW w:w="4536" w:type="dxa"/>
            <w:tcBorders>
              <w:top w:val="nil"/>
              <w:left w:val="nil"/>
              <w:bottom w:val="single" w:sz="4" w:space="0" w:color="auto"/>
              <w:right w:val="single" w:sz="4" w:space="0" w:color="auto"/>
            </w:tcBorders>
            <w:vAlign w:val="center"/>
          </w:tcPr>
          <w:p w14:paraId="3EEBD0E1"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空调新风温度检测，量程：</w:t>
            </w:r>
            <w:r>
              <w:rPr>
                <w:rFonts w:ascii="宋体" w:hAnsi="宋体" w:cs="宋体"/>
                <w:color w:val="000000"/>
                <w:kern w:val="0"/>
                <w:szCs w:val="21"/>
              </w:rPr>
              <w:t>-50~+50</w:t>
            </w:r>
            <w:r>
              <w:rPr>
                <w:rFonts w:ascii="宋体" w:hAnsi="宋体" w:cs="宋体" w:hint="eastAsia"/>
                <w:color w:val="000000"/>
                <w:kern w:val="0"/>
                <w:szCs w:val="21"/>
              </w:rPr>
              <w:t>度</w:t>
            </w:r>
            <w:r>
              <w:rPr>
                <w:rFonts w:ascii="宋体" w:hAnsi="宋体" w:cs="宋体"/>
                <w:color w:val="000000"/>
                <w:kern w:val="0"/>
                <w:szCs w:val="21"/>
              </w:rPr>
              <w:t> </w:t>
            </w:r>
            <w:r>
              <w:rPr>
                <w:rFonts w:ascii="宋体" w:hAnsi="宋体" w:cs="宋体" w:hint="eastAsia"/>
                <w:color w:val="000000"/>
                <w:kern w:val="0"/>
                <w:szCs w:val="21"/>
              </w:rPr>
              <w:t>输出：</w:t>
            </w:r>
            <w:r>
              <w:rPr>
                <w:rFonts w:ascii="宋体" w:hAnsi="宋体" w:cs="宋体"/>
                <w:color w:val="000000"/>
                <w:kern w:val="0"/>
                <w:szCs w:val="21"/>
              </w:rPr>
              <w:t>4-20mA </w:t>
            </w:r>
            <w:r>
              <w:rPr>
                <w:rFonts w:ascii="宋体" w:hAnsi="宋体" w:cs="宋体" w:hint="eastAsia"/>
                <w:color w:val="000000"/>
                <w:kern w:val="0"/>
                <w:szCs w:val="21"/>
              </w:rPr>
              <w:t>电源：</w:t>
            </w:r>
            <w:r>
              <w:rPr>
                <w:rFonts w:ascii="宋体" w:hAnsi="宋体" w:cs="宋体"/>
                <w:color w:val="000000"/>
                <w:kern w:val="0"/>
                <w:szCs w:val="21"/>
              </w:rPr>
              <w:t xml:space="preserve">24VDC </w:t>
            </w:r>
          </w:p>
        </w:tc>
        <w:tc>
          <w:tcPr>
            <w:tcW w:w="865" w:type="dxa"/>
            <w:tcBorders>
              <w:top w:val="nil"/>
              <w:left w:val="nil"/>
              <w:bottom w:val="single" w:sz="4" w:space="0" w:color="auto"/>
              <w:right w:val="single" w:sz="4" w:space="0" w:color="auto"/>
            </w:tcBorders>
            <w:vAlign w:val="center"/>
          </w:tcPr>
          <w:p w14:paraId="77B91D1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139D8433"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46A566F1" w14:textId="77777777" w:rsidTr="0021531A">
        <w:trPr>
          <w:trHeight w:val="765"/>
        </w:trPr>
        <w:tc>
          <w:tcPr>
            <w:tcW w:w="1056" w:type="dxa"/>
            <w:tcBorders>
              <w:top w:val="nil"/>
              <w:left w:val="single" w:sz="4" w:space="0" w:color="auto"/>
              <w:bottom w:val="single" w:sz="4" w:space="0" w:color="auto"/>
              <w:right w:val="single" w:sz="4" w:space="0" w:color="auto"/>
            </w:tcBorders>
            <w:noWrap/>
            <w:vAlign w:val="center"/>
          </w:tcPr>
          <w:p w14:paraId="2625771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6559E2C"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电动三通水阀及执行器</w:t>
            </w:r>
          </w:p>
        </w:tc>
        <w:tc>
          <w:tcPr>
            <w:tcW w:w="4536" w:type="dxa"/>
            <w:tcBorders>
              <w:top w:val="nil"/>
              <w:left w:val="nil"/>
              <w:bottom w:val="single" w:sz="4" w:space="0" w:color="auto"/>
              <w:right w:val="single" w:sz="4" w:space="0" w:color="auto"/>
            </w:tcBorders>
            <w:vAlign w:val="center"/>
          </w:tcPr>
          <w:p w14:paraId="1DA1AD0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空调专用比例积分调节阀及配套执行器，配合空调</w:t>
            </w:r>
            <w:proofErr w:type="gramStart"/>
            <w:r>
              <w:rPr>
                <w:rFonts w:ascii="宋体" w:hAnsi="宋体" w:cs="宋体" w:hint="eastAsia"/>
                <w:color w:val="000000"/>
                <w:kern w:val="0"/>
                <w:szCs w:val="21"/>
              </w:rPr>
              <w:t>表冷器</w:t>
            </w:r>
            <w:proofErr w:type="gramEnd"/>
            <w:r>
              <w:rPr>
                <w:rFonts w:ascii="宋体" w:hAnsi="宋体" w:cs="宋体" w:hint="eastAsia"/>
                <w:color w:val="000000"/>
                <w:kern w:val="0"/>
                <w:szCs w:val="21"/>
              </w:rPr>
              <w:t>管道规格</w:t>
            </w:r>
            <w:r>
              <w:rPr>
                <w:rFonts w:ascii="宋体" w:hAnsi="宋体" w:cs="宋体"/>
                <w:color w:val="000000"/>
                <w:kern w:val="0"/>
                <w:szCs w:val="21"/>
              </w:rPr>
              <w:t>; DN40</w:t>
            </w:r>
          </w:p>
        </w:tc>
        <w:tc>
          <w:tcPr>
            <w:tcW w:w="865" w:type="dxa"/>
            <w:tcBorders>
              <w:top w:val="nil"/>
              <w:left w:val="nil"/>
              <w:bottom w:val="single" w:sz="4" w:space="0" w:color="auto"/>
              <w:right w:val="single" w:sz="4" w:space="0" w:color="auto"/>
            </w:tcBorders>
            <w:vAlign w:val="center"/>
          </w:tcPr>
          <w:p w14:paraId="5E78352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49C98F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r>
      <w:tr w:rsidR="006C3A41" w14:paraId="3EE6BF0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26B074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F027BC4"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信号线（风机和空调）</w:t>
            </w:r>
          </w:p>
        </w:tc>
        <w:tc>
          <w:tcPr>
            <w:tcW w:w="4536" w:type="dxa"/>
            <w:tcBorders>
              <w:top w:val="nil"/>
              <w:left w:val="nil"/>
              <w:bottom w:val="single" w:sz="4" w:space="0" w:color="auto"/>
              <w:right w:val="single" w:sz="4" w:space="0" w:color="auto"/>
            </w:tcBorders>
            <w:vAlign w:val="center"/>
          </w:tcPr>
          <w:p w14:paraId="4D52F3A8"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RVV-2*1.0</w:t>
            </w:r>
          </w:p>
        </w:tc>
        <w:tc>
          <w:tcPr>
            <w:tcW w:w="865" w:type="dxa"/>
            <w:tcBorders>
              <w:top w:val="nil"/>
              <w:left w:val="nil"/>
              <w:bottom w:val="single" w:sz="4" w:space="0" w:color="auto"/>
              <w:right w:val="single" w:sz="4" w:space="0" w:color="auto"/>
            </w:tcBorders>
            <w:vAlign w:val="center"/>
          </w:tcPr>
          <w:p w14:paraId="025A4BC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5D19B94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930</w:t>
            </w:r>
          </w:p>
        </w:tc>
      </w:tr>
      <w:tr w:rsidR="006C3A41" w14:paraId="5689FFA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53B4A4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E9D84B9"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信号线（风机和空调）</w:t>
            </w:r>
          </w:p>
        </w:tc>
        <w:tc>
          <w:tcPr>
            <w:tcW w:w="4536" w:type="dxa"/>
            <w:tcBorders>
              <w:top w:val="nil"/>
              <w:left w:val="nil"/>
              <w:bottom w:val="single" w:sz="4" w:space="0" w:color="auto"/>
              <w:right w:val="single" w:sz="4" w:space="0" w:color="auto"/>
            </w:tcBorders>
            <w:vAlign w:val="center"/>
          </w:tcPr>
          <w:p w14:paraId="3BF97B82"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RVV-3*1.0</w:t>
            </w:r>
          </w:p>
        </w:tc>
        <w:tc>
          <w:tcPr>
            <w:tcW w:w="865" w:type="dxa"/>
            <w:tcBorders>
              <w:top w:val="nil"/>
              <w:left w:val="nil"/>
              <w:bottom w:val="single" w:sz="4" w:space="0" w:color="auto"/>
              <w:right w:val="single" w:sz="4" w:space="0" w:color="auto"/>
            </w:tcBorders>
            <w:vAlign w:val="center"/>
          </w:tcPr>
          <w:p w14:paraId="6D03FCF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4D0BBE2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770</w:t>
            </w:r>
          </w:p>
        </w:tc>
      </w:tr>
      <w:tr w:rsidR="006C3A41" w14:paraId="4A87045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722B48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974F569"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信号线（风机和空调）</w:t>
            </w:r>
          </w:p>
        </w:tc>
        <w:tc>
          <w:tcPr>
            <w:tcW w:w="4536" w:type="dxa"/>
            <w:tcBorders>
              <w:top w:val="nil"/>
              <w:left w:val="nil"/>
              <w:bottom w:val="single" w:sz="4" w:space="0" w:color="auto"/>
              <w:right w:val="single" w:sz="4" w:space="0" w:color="auto"/>
            </w:tcBorders>
            <w:vAlign w:val="center"/>
          </w:tcPr>
          <w:p w14:paraId="76F7B0D5"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RVVP-3*1.0</w:t>
            </w:r>
          </w:p>
        </w:tc>
        <w:tc>
          <w:tcPr>
            <w:tcW w:w="865" w:type="dxa"/>
            <w:tcBorders>
              <w:top w:val="nil"/>
              <w:left w:val="nil"/>
              <w:bottom w:val="single" w:sz="4" w:space="0" w:color="auto"/>
              <w:right w:val="single" w:sz="4" w:space="0" w:color="auto"/>
            </w:tcBorders>
            <w:vAlign w:val="center"/>
          </w:tcPr>
          <w:p w14:paraId="1747C69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79AD91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770</w:t>
            </w:r>
          </w:p>
        </w:tc>
      </w:tr>
      <w:tr w:rsidR="006C3A41" w14:paraId="3AC2EAA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8BE9EA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3D8473B" w14:textId="77777777" w:rsidR="006C3A41" w:rsidRDefault="006C3A41" w:rsidP="0021531A">
            <w:pPr>
              <w:widowControl/>
              <w:rPr>
                <w:rFonts w:ascii="宋体" w:hAnsi="宋体" w:cs="宋体"/>
                <w:color w:val="000000"/>
                <w:kern w:val="0"/>
                <w:szCs w:val="21"/>
              </w:rPr>
            </w:pPr>
            <w:r>
              <w:rPr>
                <w:rFonts w:ascii="宋体" w:hAnsi="宋体" w:cs="宋体"/>
                <w:color w:val="000000"/>
                <w:kern w:val="0"/>
                <w:szCs w:val="21"/>
              </w:rPr>
              <w:t>KBG</w:t>
            </w:r>
            <w:r>
              <w:rPr>
                <w:rFonts w:ascii="宋体" w:hAnsi="宋体" w:cs="宋体" w:hint="eastAsia"/>
                <w:color w:val="000000"/>
                <w:kern w:val="0"/>
                <w:szCs w:val="21"/>
              </w:rPr>
              <w:t>线管（风机和空调）</w:t>
            </w:r>
          </w:p>
        </w:tc>
        <w:tc>
          <w:tcPr>
            <w:tcW w:w="4536" w:type="dxa"/>
            <w:tcBorders>
              <w:top w:val="nil"/>
              <w:left w:val="nil"/>
              <w:bottom w:val="single" w:sz="4" w:space="0" w:color="auto"/>
              <w:right w:val="single" w:sz="4" w:space="0" w:color="auto"/>
            </w:tcBorders>
            <w:vAlign w:val="center"/>
          </w:tcPr>
          <w:p w14:paraId="1B31538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DN20</w:t>
            </w:r>
          </w:p>
        </w:tc>
        <w:tc>
          <w:tcPr>
            <w:tcW w:w="865" w:type="dxa"/>
            <w:tcBorders>
              <w:top w:val="nil"/>
              <w:left w:val="nil"/>
              <w:bottom w:val="single" w:sz="4" w:space="0" w:color="auto"/>
              <w:right w:val="single" w:sz="4" w:space="0" w:color="auto"/>
            </w:tcBorders>
            <w:vAlign w:val="center"/>
          </w:tcPr>
          <w:p w14:paraId="4E5DA17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7907C95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620</w:t>
            </w:r>
          </w:p>
        </w:tc>
      </w:tr>
      <w:tr w:rsidR="006C3A41" w14:paraId="4581103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2B1451C"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5B53CB5"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桥架（风机和空调）</w:t>
            </w:r>
          </w:p>
        </w:tc>
        <w:tc>
          <w:tcPr>
            <w:tcW w:w="4536" w:type="dxa"/>
            <w:tcBorders>
              <w:top w:val="nil"/>
              <w:left w:val="nil"/>
              <w:bottom w:val="single" w:sz="4" w:space="0" w:color="auto"/>
              <w:right w:val="single" w:sz="4" w:space="0" w:color="auto"/>
            </w:tcBorders>
            <w:vAlign w:val="center"/>
          </w:tcPr>
          <w:p w14:paraId="54E6B70E"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200*100,</w:t>
            </w:r>
            <w:r>
              <w:rPr>
                <w:rFonts w:ascii="宋体" w:hAnsi="宋体" w:cs="宋体" w:hint="eastAsia"/>
                <w:color w:val="000000"/>
                <w:kern w:val="0"/>
                <w:szCs w:val="21"/>
              </w:rPr>
              <w:t>热镀锌</w:t>
            </w:r>
          </w:p>
        </w:tc>
        <w:tc>
          <w:tcPr>
            <w:tcW w:w="865" w:type="dxa"/>
            <w:tcBorders>
              <w:top w:val="nil"/>
              <w:left w:val="nil"/>
              <w:bottom w:val="single" w:sz="4" w:space="0" w:color="auto"/>
              <w:right w:val="single" w:sz="4" w:space="0" w:color="auto"/>
            </w:tcBorders>
            <w:vAlign w:val="center"/>
          </w:tcPr>
          <w:p w14:paraId="320982F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m</w:t>
            </w:r>
          </w:p>
        </w:tc>
        <w:tc>
          <w:tcPr>
            <w:tcW w:w="1441" w:type="dxa"/>
            <w:tcBorders>
              <w:top w:val="nil"/>
              <w:left w:val="nil"/>
              <w:bottom w:val="single" w:sz="4" w:space="0" w:color="auto"/>
              <w:right w:val="single" w:sz="4" w:space="0" w:color="auto"/>
            </w:tcBorders>
            <w:vAlign w:val="center"/>
          </w:tcPr>
          <w:p w14:paraId="31F2AA6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95</w:t>
            </w:r>
          </w:p>
        </w:tc>
      </w:tr>
      <w:tr w:rsidR="006C3A41" w14:paraId="715F656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358923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7EDCEDF" w14:textId="77777777" w:rsidR="006C3A41" w:rsidRDefault="006C3A41" w:rsidP="0021531A">
            <w:pPr>
              <w:widowControl/>
              <w:jc w:val="left"/>
              <w:rPr>
                <w:rFonts w:ascii="宋体" w:hAnsi="宋体" w:cs="宋体"/>
                <w:color w:val="000000"/>
                <w:kern w:val="0"/>
                <w:szCs w:val="21"/>
              </w:rPr>
            </w:pPr>
            <w:r>
              <w:rPr>
                <w:rFonts w:hint="eastAsia"/>
                <w:color w:val="000000"/>
                <w:sz w:val="22"/>
              </w:rPr>
              <w:t>双</w:t>
            </w:r>
            <w:proofErr w:type="gramStart"/>
            <w:r>
              <w:rPr>
                <w:rFonts w:hint="eastAsia"/>
                <w:color w:val="000000"/>
                <w:sz w:val="22"/>
              </w:rPr>
              <w:t>玻</w:t>
            </w:r>
            <w:proofErr w:type="gramEnd"/>
            <w:r>
              <w:rPr>
                <w:rFonts w:hint="eastAsia"/>
                <w:color w:val="000000"/>
                <w:sz w:val="22"/>
              </w:rPr>
              <w:t>镁岩棉夹心彩钢板</w:t>
            </w:r>
            <w:r>
              <w:rPr>
                <w:rFonts w:hint="eastAsia"/>
                <w:color w:val="000000"/>
                <w:sz w:val="22"/>
              </w:rPr>
              <w:t xml:space="preserve"> </w:t>
            </w:r>
            <w:r>
              <w:rPr>
                <w:rFonts w:hint="eastAsia"/>
                <w:color w:val="000000"/>
                <w:sz w:val="22"/>
              </w:rPr>
              <w:t>宝钢钢板</w:t>
            </w:r>
          </w:p>
        </w:tc>
        <w:tc>
          <w:tcPr>
            <w:tcW w:w="4536" w:type="dxa"/>
            <w:tcBorders>
              <w:top w:val="nil"/>
              <w:left w:val="nil"/>
              <w:bottom w:val="single" w:sz="4" w:space="0" w:color="auto"/>
              <w:right w:val="single" w:sz="4" w:space="0" w:color="auto"/>
            </w:tcBorders>
            <w:vAlign w:val="center"/>
          </w:tcPr>
          <w:p w14:paraId="7926361F" w14:textId="77777777" w:rsidR="006C3A41" w:rsidRDefault="006C3A41" w:rsidP="0021531A">
            <w:pPr>
              <w:widowControl/>
              <w:jc w:val="left"/>
              <w:rPr>
                <w:rFonts w:ascii="宋体" w:hAnsi="宋体" w:cs="宋体"/>
                <w:color w:val="000000"/>
                <w:kern w:val="0"/>
                <w:szCs w:val="21"/>
              </w:rPr>
            </w:pPr>
            <w:r>
              <w:rPr>
                <w:rFonts w:hint="eastAsia"/>
                <w:color w:val="000000"/>
                <w:sz w:val="22"/>
              </w:rPr>
              <w:t>厚度</w:t>
            </w:r>
            <w:r>
              <w:rPr>
                <w:rFonts w:hint="eastAsia"/>
                <w:color w:val="000000"/>
                <w:sz w:val="22"/>
              </w:rPr>
              <w:t>50mm</w:t>
            </w:r>
            <w:r>
              <w:rPr>
                <w:rFonts w:hint="eastAsia"/>
                <w:color w:val="000000"/>
                <w:sz w:val="22"/>
              </w:rPr>
              <w:t>，基板厚度</w:t>
            </w:r>
            <w:r>
              <w:rPr>
                <w:rFonts w:hint="eastAsia"/>
                <w:color w:val="000000"/>
                <w:sz w:val="22"/>
              </w:rPr>
              <w:t>0.5mm</w:t>
            </w:r>
            <w:r>
              <w:rPr>
                <w:rFonts w:hint="eastAsia"/>
                <w:color w:val="000000"/>
                <w:sz w:val="22"/>
              </w:rPr>
              <w:t>，岩棉容重：</w:t>
            </w:r>
            <w:r>
              <w:rPr>
                <w:rFonts w:hint="eastAsia"/>
                <w:color w:val="000000"/>
                <w:sz w:val="22"/>
              </w:rPr>
              <w:t>100kg/m3</w:t>
            </w:r>
          </w:p>
        </w:tc>
        <w:tc>
          <w:tcPr>
            <w:tcW w:w="865" w:type="dxa"/>
            <w:tcBorders>
              <w:top w:val="nil"/>
              <w:left w:val="nil"/>
              <w:bottom w:val="single" w:sz="4" w:space="0" w:color="auto"/>
              <w:right w:val="single" w:sz="4" w:space="0" w:color="auto"/>
            </w:tcBorders>
            <w:vAlign w:val="center"/>
          </w:tcPr>
          <w:p w14:paraId="49F73FDE" w14:textId="77777777" w:rsidR="006C3A41" w:rsidRDefault="006C3A41" w:rsidP="0021531A">
            <w:pPr>
              <w:widowControl/>
              <w:jc w:val="center"/>
              <w:rPr>
                <w:rFonts w:ascii="宋体" w:hAnsi="宋体" w:cs="宋体"/>
                <w:color w:val="000000"/>
                <w:kern w:val="0"/>
                <w:szCs w:val="21"/>
              </w:rPr>
            </w:pPr>
            <w:r>
              <w:rPr>
                <w:rFonts w:hint="eastAsia"/>
                <w:color w:val="000000"/>
                <w:sz w:val="22"/>
              </w:rPr>
              <w:t>m2</w:t>
            </w:r>
          </w:p>
        </w:tc>
        <w:tc>
          <w:tcPr>
            <w:tcW w:w="1441" w:type="dxa"/>
            <w:tcBorders>
              <w:top w:val="nil"/>
              <w:left w:val="nil"/>
              <w:bottom w:val="single" w:sz="4" w:space="0" w:color="auto"/>
              <w:right w:val="single" w:sz="4" w:space="0" w:color="auto"/>
            </w:tcBorders>
            <w:vAlign w:val="center"/>
          </w:tcPr>
          <w:p w14:paraId="2D5A0430" w14:textId="77777777" w:rsidR="006C3A41" w:rsidRDefault="006C3A41" w:rsidP="0021531A">
            <w:pPr>
              <w:widowControl/>
              <w:jc w:val="center"/>
              <w:rPr>
                <w:rFonts w:ascii="宋体" w:hAnsi="宋体" w:cs="宋体"/>
                <w:color w:val="000000"/>
                <w:kern w:val="0"/>
                <w:szCs w:val="21"/>
              </w:rPr>
            </w:pPr>
            <w:r>
              <w:rPr>
                <w:rFonts w:hint="eastAsia"/>
                <w:color w:val="000000"/>
                <w:sz w:val="22"/>
              </w:rPr>
              <w:t>740</w:t>
            </w:r>
          </w:p>
        </w:tc>
      </w:tr>
      <w:tr w:rsidR="006C3A41" w14:paraId="3469587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3C2E514"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16DB326B" w14:textId="77777777" w:rsidR="006C3A41" w:rsidRDefault="006C3A41" w:rsidP="0021531A">
            <w:pPr>
              <w:widowControl/>
              <w:jc w:val="left"/>
              <w:rPr>
                <w:rFonts w:ascii="宋体" w:hAnsi="宋体" w:cs="宋体"/>
                <w:color w:val="000000"/>
                <w:kern w:val="0"/>
                <w:szCs w:val="21"/>
              </w:rPr>
            </w:pPr>
            <w:r>
              <w:rPr>
                <w:rFonts w:hint="eastAsia"/>
                <w:color w:val="000000"/>
                <w:sz w:val="22"/>
              </w:rPr>
              <w:t>铝材</w:t>
            </w:r>
          </w:p>
        </w:tc>
        <w:tc>
          <w:tcPr>
            <w:tcW w:w="4536" w:type="dxa"/>
            <w:tcBorders>
              <w:top w:val="nil"/>
              <w:left w:val="nil"/>
              <w:bottom w:val="single" w:sz="4" w:space="0" w:color="auto"/>
              <w:right w:val="single" w:sz="4" w:space="0" w:color="auto"/>
            </w:tcBorders>
            <w:vAlign w:val="center"/>
          </w:tcPr>
          <w:p w14:paraId="7229F9FA" w14:textId="77777777" w:rsidR="006C3A41" w:rsidRDefault="006C3A41" w:rsidP="0021531A">
            <w:pPr>
              <w:widowControl/>
              <w:jc w:val="left"/>
              <w:rPr>
                <w:rFonts w:ascii="宋体" w:hAnsi="宋体" w:cs="宋体"/>
                <w:color w:val="000000"/>
                <w:kern w:val="0"/>
                <w:szCs w:val="21"/>
              </w:rPr>
            </w:pPr>
            <w:r>
              <w:rPr>
                <w:rFonts w:hint="eastAsia"/>
                <w:color w:val="000000"/>
                <w:sz w:val="22"/>
              </w:rPr>
              <w:t>内外圆弧、槽铝等</w:t>
            </w:r>
          </w:p>
        </w:tc>
        <w:tc>
          <w:tcPr>
            <w:tcW w:w="865" w:type="dxa"/>
            <w:tcBorders>
              <w:top w:val="nil"/>
              <w:left w:val="nil"/>
              <w:bottom w:val="single" w:sz="4" w:space="0" w:color="auto"/>
              <w:right w:val="single" w:sz="4" w:space="0" w:color="auto"/>
            </w:tcBorders>
            <w:vAlign w:val="center"/>
          </w:tcPr>
          <w:p w14:paraId="4F67D41F" w14:textId="77777777" w:rsidR="006C3A41" w:rsidRDefault="006C3A41" w:rsidP="0021531A">
            <w:pPr>
              <w:widowControl/>
              <w:jc w:val="center"/>
              <w:rPr>
                <w:rFonts w:ascii="宋体" w:hAnsi="宋体" w:cs="宋体"/>
                <w:color w:val="000000"/>
                <w:kern w:val="0"/>
                <w:szCs w:val="21"/>
              </w:rPr>
            </w:pPr>
            <w:r>
              <w:rPr>
                <w:rFonts w:hint="eastAsia"/>
                <w:color w:val="000000"/>
                <w:sz w:val="22"/>
              </w:rPr>
              <w:t>m2</w:t>
            </w:r>
          </w:p>
        </w:tc>
        <w:tc>
          <w:tcPr>
            <w:tcW w:w="1441" w:type="dxa"/>
            <w:tcBorders>
              <w:top w:val="nil"/>
              <w:left w:val="nil"/>
              <w:bottom w:val="single" w:sz="4" w:space="0" w:color="auto"/>
              <w:right w:val="single" w:sz="4" w:space="0" w:color="auto"/>
            </w:tcBorders>
            <w:vAlign w:val="center"/>
          </w:tcPr>
          <w:p w14:paraId="5D417D1B" w14:textId="77777777" w:rsidR="006C3A41" w:rsidRDefault="006C3A41" w:rsidP="0021531A">
            <w:pPr>
              <w:widowControl/>
              <w:jc w:val="center"/>
              <w:rPr>
                <w:rFonts w:ascii="宋体" w:hAnsi="宋体" w:cs="宋体"/>
                <w:color w:val="000000"/>
                <w:kern w:val="0"/>
                <w:szCs w:val="21"/>
              </w:rPr>
            </w:pPr>
            <w:r>
              <w:rPr>
                <w:rFonts w:hint="eastAsia"/>
                <w:color w:val="000000"/>
                <w:sz w:val="22"/>
              </w:rPr>
              <w:t>740</w:t>
            </w:r>
          </w:p>
        </w:tc>
      </w:tr>
      <w:tr w:rsidR="006C3A41" w14:paraId="79E4AA6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8739709"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15760AE4" w14:textId="77777777" w:rsidR="006C3A41" w:rsidRDefault="006C3A41" w:rsidP="0021531A">
            <w:pPr>
              <w:widowControl/>
              <w:jc w:val="left"/>
              <w:rPr>
                <w:rFonts w:ascii="宋体" w:hAnsi="宋体" w:cs="宋体"/>
                <w:color w:val="000000"/>
                <w:kern w:val="0"/>
                <w:szCs w:val="21"/>
              </w:rPr>
            </w:pPr>
            <w:proofErr w:type="gramStart"/>
            <w:r>
              <w:rPr>
                <w:rFonts w:hint="eastAsia"/>
                <w:color w:val="000000"/>
                <w:sz w:val="22"/>
              </w:rPr>
              <w:t>自流平</w:t>
            </w:r>
            <w:proofErr w:type="gramEnd"/>
          </w:p>
        </w:tc>
        <w:tc>
          <w:tcPr>
            <w:tcW w:w="4536" w:type="dxa"/>
            <w:tcBorders>
              <w:top w:val="nil"/>
              <w:left w:val="nil"/>
              <w:bottom w:val="single" w:sz="4" w:space="0" w:color="auto"/>
              <w:right w:val="single" w:sz="4" w:space="0" w:color="auto"/>
            </w:tcBorders>
            <w:vAlign w:val="center"/>
          </w:tcPr>
          <w:p w14:paraId="6C8C7F67"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6500838F" w14:textId="77777777" w:rsidR="006C3A41" w:rsidRDefault="006C3A41" w:rsidP="0021531A">
            <w:pPr>
              <w:widowControl/>
              <w:jc w:val="center"/>
              <w:rPr>
                <w:rFonts w:ascii="宋体" w:hAnsi="宋体" w:cs="宋体"/>
                <w:color w:val="000000"/>
                <w:kern w:val="0"/>
                <w:szCs w:val="21"/>
              </w:rPr>
            </w:pPr>
            <w:r>
              <w:rPr>
                <w:rFonts w:hint="eastAsia"/>
                <w:color w:val="000000"/>
                <w:sz w:val="22"/>
              </w:rPr>
              <w:t>m2</w:t>
            </w:r>
          </w:p>
        </w:tc>
        <w:tc>
          <w:tcPr>
            <w:tcW w:w="1441" w:type="dxa"/>
            <w:tcBorders>
              <w:top w:val="nil"/>
              <w:left w:val="nil"/>
              <w:bottom w:val="single" w:sz="4" w:space="0" w:color="auto"/>
              <w:right w:val="single" w:sz="4" w:space="0" w:color="auto"/>
            </w:tcBorders>
            <w:vAlign w:val="center"/>
          </w:tcPr>
          <w:p w14:paraId="5FC3E994" w14:textId="77777777" w:rsidR="006C3A41" w:rsidRDefault="006C3A41" w:rsidP="0021531A">
            <w:pPr>
              <w:widowControl/>
              <w:jc w:val="center"/>
              <w:rPr>
                <w:rFonts w:ascii="宋体" w:hAnsi="宋体" w:cs="宋体"/>
                <w:color w:val="000000"/>
                <w:kern w:val="0"/>
                <w:szCs w:val="21"/>
              </w:rPr>
            </w:pPr>
            <w:r>
              <w:rPr>
                <w:rFonts w:hint="eastAsia"/>
                <w:color w:val="000000"/>
                <w:sz w:val="22"/>
              </w:rPr>
              <w:t>162</w:t>
            </w:r>
          </w:p>
        </w:tc>
      </w:tr>
      <w:tr w:rsidR="006C3A41" w14:paraId="2533E646"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46B2BB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E7982D2" w14:textId="77777777" w:rsidR="006C3A41" w:rsidRDefault="006C3A41" w:rsidP="0021531A">
            <w:pPr>
              <w:widowControl/>
              <w:jc w:val="left"/>
              <w:rPr>
                <w:rFonts w:ascii="宋体" w:hAnsi="宋体" w:cs="宋体"/>
                <w:color w:val="000000"/>
                <w:kern w:val="0"/>
                <w:szCs w:val="21"/>
              </w:rPr>
            </w:pPr>
            <w:r>
              <w:rPr>
                <w:rFonts w:hint="eastAsia"/>
                <w:color w:val="000000"/>
                <w:sz w:val="22"/>
              </w:rPr>
              <w:t>PVC</w:t>
            </w:r>
            <w:r>
              <w:rPr>
                <w:rFonts w:hint="eastAsia"/>
                <w:color w:val="000000"/>
                <w:sz w:val="22"/>
              </w:rPr>
              <w:t>地板</w:t>
            </w:r>
          </w:p>
        </w:tc>
        <w:tc>
          <w:tcPr>
            <w:tcW w:w="4536" w:type="dxa"/>
            <w:tcBorders>
              <w:top w:val="nil"/>
              <w:left w:val="nil"/>
              <w:bottom w:val="single" w:sz="4" w:space="0" w:color="auto"/>
              <w:right w:val="single" w:sz="4" w:space="0" w:color="auto"/>
            </w:tcBorders>
            <w:vAlign w:val="center"/>
          </w:tcPr>
          <w:p w14:paraId="069C7C9F" w14:textId="77777777" w:rsidR="006C3A41" w:rsidRDefault="006C3A41" w:rsidP="0021531A">
            <w:pPr>
              <w:widowControl/>
              <w:jc w:val="left"/>
              <w:rPr>
                <w:rFonts w:ascii="宋体" w:hAnsi="宋体" w:cs="宋体"/>
                <w:color w:val="000000"/>
                <w:kern w:val="0"/>
                <w:szCs w:val="21"/>
              </w:rPr>
            </w:pPr>
            <w:r>
              <w:rPr>
                <w:rFonts w:hint="eastAsia"/>
                <w:color w:val="000000"/>
                <w:sz w:val="22"/>
              </w:rPr>
              <w:t>同质透心，δ</w:t>
            </w:r>
            <w:r>
              <w:rPr>
                <w:rFonts w:hint="eastAsia"/>
                <w:color w:val="000000"/>
                <w:sz w:val="22"/>
              </w:rPr>
              <w:t>=2mm</w:t>
            </w:r>
            <w:r>
              <w:rPr>
                <w:rFonts w:hint="eastAsia"/>
                <w:color w:val="000000"/>
                <w:sz w:val="22"/>
              </w:rPr>
              <w:t>，带花纹，颜色待定</w:t>
            </w:r>
          </w:p>
        </w:tc>
        <w:tc>
          <w:tcPr>
            <w:tcW w:w="865" w:type="dxa"/>
            <w:tcBorders>
              <w:top w:val="nil"/>
              <w:left w:val="nil"/>
              <w:bottom w:val="single" w:sz="4" w:space="0" w:color="auto"/>
              <w:right w:val="single" w:sz="4" w:space="0" w:color="auto"/>
            </w:tcBorders>
            <w:vAlign w:val="center"/>
          </w:tcPr>
          <w:p w14:paraId="3C659A6E" w14:textId="77777777" w:rsidR="006C3A41" w:rsidRDefault="006C3A41" w:rsidP="0021531A">
            <w:pPr>
              <w:widowControl/>
              <w:jc w:val="center"/>
              <w:rPr>
                <w:rFonts w:ascii="宋体" w:hAnsi="宋体" w:cs="宋体"/>
                <w:color w:val="000000"/>
                <w:kern w:val="0"/>
                <w:szCs w:val="21"/>
              </w:rPr>
            </w:pPr>
            <w:r>
              <w:rPr>
                <w:rFonts w:hint="eastAsia"/>
                <w:color w:val="000000"/>
                <w:sz w:val="22"/>
              </w:rPr>
              <w:t>m2</w:t>
            </w:r>
          </w:p>
        </w:tc>
        <w:tc>
          <w:tcPr>
            <w:tcW w:w="1441" w:type="dxa"/>
            <w:tcBorders>
              <w:top w:val="nil"/>
              <w:left w:val="nil"/>
              <w:bottom w:val="single" w:sz="4" w:space="0" w:color="auto"/>
              <w:right w:val="single" w:sz="4" w:space="0" w:color="auto"/>
            </w:tcBorders>
            <w:vAlign w:val="center"/>
          </w:tcPr>
          <w:p w14:paraId="20E2506B" w14:textId="77777777" w:rsidR="006C3A41" w:rsidRDefault="006C3A41" w:rsidP="0021531A">
            <w:pPr>
              <w:widowControl/>
              <w:jc w:val="center"/>
              <w:rPr>
                <w:rFonts w:ascii="宋体" w:hAnsi="宋体" w:cs="宋体"/>
                <w:color w:val="000000"/>
                <w:kern w:val="0"/>
                <w:szCs w:val="21"/>
              </w:rPr>
            </w:pPr>
            <w:r>
              <w:rPr>
                <w:rFonts w:hint="eastAsia"/>
                <w:color w:val="000000"/>
                <w:sz w:val="22"/>
              </w:rPr>
              <w:t>52</w:t>
            </w:r>
          </w:p>
        </w:tc>
      </w:tr>
      <w:tr w:rsidR="006C3A41" w14:paraId="5433026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315D74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7EFD1ED" w14:textId="77777777" w:rsidR="006C3A41" w:rsidRDefault="006C3A41" w:rsidP="0021531A">
            <w:pPr>
              <w:widowControl/>
              <w:jc w:val="left"/>
              <w:rPr>
                <w:rFonts w:ascii="宋体" w:hAnsi="宋体" w:cs="宋体"/>
                <w:color w:val="000000"/>
                <w:kern w:val="0"/>
                <w:szCs w:val="21"/>
              </w:rPr>
            </w:pPr>
            <w:r>
              <w:rPr>
                <w:rFonts w:hint="eastAsia"/>
                <w:color w:val="000000"/>
                <w:sz w:val="22"/>
              </w:rPr>
              <w:t>钢制成品门（单开门）</w:t>
            </w:r>
          </w:p>
        </w:tc>
        <w:tc>
          <w:tcPr>
            <w:tcW w:w="4536" w:type="dxa"/>
            <w:tcBorders>
              <w:top w:val="nil"/>
              <w:left w:val="nil"/>
              <w:bottom w:val="single" w:sz="4" w:space="0" w:color="auto"/>
              <w:right w:val="single" w:sz="4" w:space="0" w:color="auto"/>
            </w:tcBorders>
            <w:vAlign w:val="center"/>
          </w:tcPr>
          <w:p w14:paraId="16552780" w14:textId="77777777" w:rsidR="006C3A41" w:rsidRDefault="006C3A41" w:rsidP="0021531A">
            <w:pPr>
              <w:widowControl/>
              <w:jc w:val="left"/>
              <w:rPr>
                <w:rFonts w:ascii="宋体" w:hAnsi="宋体" w:cs="宋体"/>
                <w:color w:val="000000"/>
                <w:kern w:val="0"/>
                <w:szCs w:val="21"/>
              </w:rPr>
            </w:pPr>
            <w:r>
              <w:rPr>
                <w:rFonts w:hint="eastAsia"/>
                <w:color w:val="000000"/>
                <w:sz w:val="22"/>
              </w:rPr>
              <w:t>2100*1000</w:t>
            </w:r>
            <w:r>
              <w:rPr>
                <w:rFonts w:hint="eastAsia"/>
                <w:color w:val="000000"/>
                <w:sz w:val="22"/>
              </w:rPr>
              <w:t>，</w:t>
            </w:r>
            <w:r>
              <w:rPr>
                <w:rFonts w:hint="eastAsia"/>
                <w:color w:val="000000"/>
                <w:sz w:val="22"/>
              </w:rPr>
              <w:t>50mm</w:t>
            </w:r>
            <w:r>
              <w:rPr>
                <w:rFonts w:hint="eastAsia"/>
                <w:color w:val="000000"/>
                <w:sz w:val="22"/>
              </w:rPr>
              <w:t>钢质门，</w:t>
            </w:r>
            <w:r>
              <w:rPr>
                <w:rFonts w:hint="eastAsia"/>
                <w:color w:val="000000"/>
                <w:sz w:val="22"/>
              </w:rPr>
              <w:t>50mm</w:t>
            </w:r>
            <w:r>
              <w:rPr>
                <w:rFonts w:hint="eastAsia"/>
                <w:color w:val="000000"/>
                <w:sz w:val="22"/>
              </w:rPr>
              <w:t>钢制门框，不锈钢铰链，自动升降的扫地条，附</w:t>
            </w:r>
            <w:r>
              <w:rPr>
                <w:rFonts w:hint="eastAsia"/>
                <w:color w:val="000000"/>
                <w:sz w:val="22"/>
              </w:rPr>
              <w:t>5mm</w:t>
            </w:r>
            <w:r>
              <w:rPr>
                <w:rFonts w:hint="eastAsia"/>
                <w:color w:val="000000"/>
                <w:sz w:val="22"/>
              </w:rPr>
              <w:t>钢化玻璃双层视窗（其中</w:t>
            </w:r>
            <w:proofErr w:type="gramStart"/>
            <w:r>
              <w:rPr>
                <w:rFonts w:hint="eastAsia"/>
                <w:color w:val="000000"/>
                <w:sz w:val="22"/>
              </w:rPr>
              <w:t>一樘</w:t>
            </w:r>
            <w:proofErr w:type="gramEnd"/>
            <w:r>
              <w:rPr>
                <w:rFonts w:hint="eastAsia"/>
                <w:color w:val="000000"/>
                <w:sz w:val="22"/>
              </w:rPr>
              <w:t>移门）</w:t>
            </w:r>
          </w:p>
        </w:tc>
        <w:tc>
          <w:tcPr>
            <w:tcW w:w="865" w:type="dxa"/>
            <w:tcBorders>
              <w:top w:val="nil"/>
              <w:left w:val="nil"/>
              <w:bottom w:val="single" w:sz="4" w:space="0" w:color="auto"/>
              <w:right w:val="single" w:sz="4" w:space="0" w:color="auto"/>
            </w:tcBorders>
            <w:vAlign w:val="center"/>
          </w:tcPr>
          <w:p w14:paraId="5BD90807" w14:textId="77777777" w:rsidR="006C3A41" w:rsidRDefault="006C3A41" w:rsidP="0021531A">
            <w:pPr>
              <w:widowControl/>
              <w:jc w:val="center"/>
              <w:rPr>
                <w:rFonts w:ascii="宋体" w:hAnsi="宋体" w:cs="宋体"/>
                <w:color w:val="000000"/>
                <w:kern w:val="0"/>
                <w:szCs w:val="21"/>
              </w:rPr>
            </w:pPr>
            <w:proofErr w:type="gramStart"/>
            <w:r>
              <w:rPr>
                <w:rFonts w:hint="eastAsia"/>
                <w:color w:val="000000"/>
                <w:sz w:val="22"/>
              </w:rPr>
              <w:t>樘</w:t>
            </w:r>
            <w:proofErr w:type="gramEnd"/>
          </w:p>
        </w:tc>
        <w:tc>
          <w:tcPr>
            <w:tcW w:w="1441" w:type="dxa"/>
            <w:tcBorders>
              <w:top w:val="nil"/>
              <w:left w:val="nil"/>
              <w:bottom w:val="single" w:sz="4" w:space="0" w:color="auto"/>
              <w:right w:val="single" w:sz="4" w:space="0" w:color="auto"/>
            </w:tcBorders>
            <w:vAlign w:val="center"/>
          </w:tcPr>
          <w:p w14:paraId="3015ED07" w14:textId="77777777" w:rsidR="006C3A41" w:rsidRDefault="006C3A41" w:rsidP="0021531A">
            <w:pPr>
              <w:widowControl/>
              <w:jc w:val="center"/>
              <w:rPr>
                <w:rFonts w:ascii="宋体" w:hAnsi="宋体" w:cs="宋体"/>
                <w:color w:val="000000"/>
                <w:kern w:val="0"/>
                <w:szCs w:val="21"/>
              </w:rPr>
            </w:pPr>
            <w:r>
              <w:rPr>
                <w:rFonts w:hint="eastAsia"/>
                <w:color w:val="000000"/>
                <w:sz w:val="22"/>
              </w:rPr>
              <w:t>30</w:t>
            </w:r>
          </w:p>
        </w:tc>
      </w:tr>
      <w:tr w:rsidR="006C3A41" w14:paraId="55787ED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3EF1F1A"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788F672" w14:textId="77777777" w:rsidR="006C3A41" w:rsidRDefault="006C3A41" w:rsidP="0021531A">
            <w:pPr>
              <w:widowControl/>
              <w:jc w:val="left"/>
              <w:rPr>
                <w:rFonts w:ascii="宋体" w:hAnsi="宋体" w:cs="宋体"/>
                <w:color w:val="000000"/>
                <w:kern w:val="0"/>
                <w:szCs w:val="21"/>
              </w:rPr>
            </w:pPr>
            <w:r>
              <w:rPr>
                <w:rFonts w:hint="eastAsia"/>
                <w:color w:val="000000"/>
                <w:sz w:val="22"/>
              </w:rPr>
              <w:t>成品玻璃安全门</w:t>
            </w:r>
          </w:p>
        </w:tc>
        <w:tc>
          <w:tcPr>
            <w:tcW w:w="4536" w:type="dxa"/>
            <w:tcBorders>
              <w:top w:val="nil"/>
              <w:left w:val="nil"/>
              <w:bottom w:val="single" w:sz="4" w:space="0" w:color="auto"/>
              <w:right w:val="single" w:sz="4" w:space="0" w:color="auto"/>
            </w:tcBorders>
            <w:vAlign w:val="center"/>
          </w:tcPr>
          <w:p w14:paraId="6C63509F" w14:textId="77777777" w:rsidR="006C3A41" w:rsidRDefault="006C3A41" w:rsidP="0021531A">
            <w:pPr>
              <w:widowControl/>
              <w:jc w:val="left"/>
              <w:rPr>
                <w:rFonts w:ascii="宋体" w:hAnsi="宋体" w:cs="宋体"/>
                <w:color w:val="000000"/>
                <w:kern w:val="0"/>
                <w:szCs w:val="21"/>
              </w:rPr>
            </w:pPr>
            <w:r>
              <w:rPr>
                <w:rFonts w:hint="eastAsia"/>
                <w:color w:val="000000"/>
                <w:sz w:val="22"/>
              </w:rPr>
              <w:t>5mm</w:t>
            </w:r>
            <w:r>
              <w:rPr>
                <w:rFonts w:hint="eastAsia"/>
                <w:color w:val="000000"/>
                <w:sz w:val="22"/>
              </w:rPr>
              <w:t>钢化玻璃，配备安全锤</w:t>
            </w:r>
          </w:p>
        </w:tc>
        <w:tc>
          <w:tcPr>
            <w:tcW w:w="865" w:type="dxa"/>
            <w:tcBorders>
              <w:top w:val="nil"/>
              <w:left w:val="nil"/>
              <w:bottom w:val="single" w:sz="4" w:space="0" w:color="auto"/>
              <w:right w:val="single" w:sz="4" w:space="0" w:color="auto"/>
            </w:tcBorders>
            <w:vAlign w:val="center"/>
          </w:tcPr>
          <w:p w14:paraId="3918E277" w14:textId="77777777" w:rsidR="006C3A41" w:rsidRDefault="006C3A41" w:rsidP="0021531A">
            <w:pPr>
              <w:widowControl/>
              <w:jc w:val="center"/>
              <w:rPr>
                <w:rFonts w:ascii="宋体" w:hAnsi="宋体" w:cs="宋体"/>
                <w:color w:val="000000"/>
                <w:kern w:val="0"/>
                <w:szCs w:val="21"/>
              </w:rPr>
            </w:pPr>
            <w:proofErr w:type="gramStart"/>
            <w:r>
              <w:rPr>
                <w:rFonts w:hint="eastAsia"/>
                <w:color w:val="000000"/>
                <w:sz w:val="22"/>
              </w:rPr>
              <w:t>樘</w:t>
            </w:r>
            <w:proofErr w:type="gramEnd"/>
          </w:p>
        </w:tc>
        <w:tc>
          <w:tcPr>
            <w:tcW w:w="1441" w:type="dxa"/>
            <w:tcBorders>
              <w:top w:val="nil"/>
              <w:left w:val="nil"/>
              <w:bottom w:val="single" w:sz="4" w:space="0" w:color="auto"/>
              <w:right w:val="single" w:sz="4" w:space="0" w:color="auto"/>
            </w:tcBorders>
            <w:vAlign w:val="center"/>
          </w:tcPr>
          <w:p w14:paraId="0AB4CF11" w14:textId="77777777" w:rsidR="006C3A41" w:rsidRDefault="006C3A41" w:rsidP="0021531A">
            <w:pPr>
              <w:widowControl/>
              <w:jc w:val="center"/>
              <w:rPr>
                <w:rFonts w:ascii="宋体" w:hAnsi="宋体" w:cs="宋体"/>
                <w:color w:val="000000"/>
                <w:kern w:val="0"/>
                <w:szCs w:val="21"/>
              </w:rPr>
            </w:pPr>
            <w:r>
              <w:rPr>
                <w:rFonts w:hint="eastAsia"/>
                <w:color w:val="000000"/>
                <w:sz w:val="22"/>
              </w:rPr>
              <w:t>2</w:t>
            </w:r>
          </w:p>
        </w:tc>
      </w:tr>
      <w:tr w:rsidR="006C3A41" w14:paraId="64B743B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AA7CD4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27A492C" w14:textId="77777777" w:rsidR="006C3A41" w:rsidRDefault="006C3A41" w:rsidP="0021531A">
            <w:pPr>
              <w:widowControl/>
              <w:jc w:val="left"/>
              <w:rPr>
                <w:rFonts w:ascii="宋体" w:hAnsi="宋体" w:cs="宋体"/>
                <w:color w:val="000000"/>
                <w:kern w:val="0"/>
                <w:szCs w:val="21"/>
              </w:rPr>
            </w:pPr>
            <w:r>
              <w:rPr>
                <w:rFonts w:hint="eastAsia"/>
                <w:color w:val="000000"/>
                <w:sz w:val="22"/>
              </w:rPr>
              <w:t>闭门器</w:t>
            </w:r>
          </w:p>
        </w:tc>
        <w:tc>
          <w:tcPr>
            <w:tcW w:w="4536" w:type="dxa"/>
            <w:tcBorders>
              <w:top w:val="nil"/>
              <w:left w:val="nil"/>
              <w:bottom w:val="single" w:sz="4" w:space="0" w:color="auto"/>
              <w:right w:val="single" w:sz="4" w:space="0" w:color="auto"/>
            </w:tcBorders>
            <w:vAlign w:val="center"/>
          </w:tcPr>
          <w:p w14:paraId="085601EB"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66943B2F"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5FAF575C" w14:textId="77777777" w:rsidR="006C3A41" w:rsidRDefault="006C3A41" w:rsidP="0021531A">
            <w:pPr>
              <w:widowControl/>
              <w:jc w:val="center"/>
              <w:rPr>
                <w:rFonts w:ascii="宋体" w:hAnsi="宋体" w:cs="宋体"/>
                <w:color w:val="000000"/>
                <w:kern w:val="0"/>
                <w:szCs w:val="21"/>
              </w:rPr>
            </w:pPr>
            <w:r>
              <w:rPr>
                <w:rFonts w:hint="eastAsia"/>
                <w:color w:val="000000"/>
                <w:sz w:val="22"/>
              </w:rPr>
              <w:t>20</w:t>
            </w:r>
          </w:p>
        </w:tc>
      </w:tr>
      <w:tr w:rsidR="006C3A41" w14:paraId="3A08581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5AE389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7BD187F" w14:textId="77777777" w:rsidR="006C3A41" w:rsidRDefault="006C3A41" w:rsidP="0021531A">
            <w:pPr>
              <w:widowControl/>
              <w:jc w:val="left"/>
              <w:rPr>
                <w:rFonts w:ascii="宋体" w:hAnsi="宋体" w:cs="宋体"/>
                <w:color w:val="000000"/>
                <w:kern w:val="0"/>
                <w:szCs w:val="21"/>
              </w:rPr>
            </w:pPr>
            <w:r>
              <w:rPr>
                <w:rFonts w:hint="eastAsia"/>
                <w:color w:val="000000"/>
                <w:sz w:val="22"/>
              </w:rPr>
              <w:t>镀锌风管</w:t>
            </w:r>
          </w:p>
        </w:tc>
        <w:tc>
          <w:tcPr>
            <w:tcW w:w="4536" w:type="dxa"/>
            <w:tcBorders>
              <w:top w:val="nil"/>
              <w:left w:val="nil"/>
              <w:bottom w:val="single" w:sz="4" w:space="0" w:color="auto"/>
              <w:right w:val="single" w:sz="4" w:space="0" w:color="auto"/>
            </w:tcBorders>
            <w:vAlign w:val="center"/>
          </w:tcPr>
          <w:p w14:paraId="5C61A9B6" w14:textId="77777777" w:rsidR="006C3A41" w:rsidRDefault="006C3A41" w:rsidP="0021531A">
            <w:pPr>
              <w:widowControl/>
              <w:jc w:val="left"/>
              <w:rPr>
                <w:rFonts w:ascii="宋体" w:hAnsi="宋体" w:cs="宋体"/>
                <w:color w:val="000000"/>
                <w:kern w:val="0"/>
                <w:szCs w:val="21"/>
              </w:rPr>
            </w:pPr>
            <w:r>
              <w:rPr>
                <w:rFonts w:hint="eastAsia"/>
                <w:color w:val="000000"/>
                <w:sz w:val="22"/>
              </w:rPr>
              <w:t>宝钢镀锌板</w:t>
            </w:r>
          </w:p>
        </w:tc>
        <w:tc>
          <w:tcPr>
            <w:tcW w:w="865" w:type="dxa"/>
            <w:tcBorders>
              <w:top w:val="nil"/>
              <w:left w:val="nil"/>
              <w:bottom w:val="single" w:sz="4" w:space="0" w:color="auto"/>
              <w:right w:val="single" w:sz="4" w:space="0" w:color="auto"/>
            </w:tcBorders>
            <w:vAlign w:val="center"/>
          </w:tcPr>
          <w:p w14:paraId="29B88256" w14:textId="77777777" w:rsidR="006C3A41" w:rsidRDefault="006C3A41" w:rsidP="0021531A">
            <w:pPr>
              <w:widowControl/>
              <w:jc w:val="center"/>
              <w:rPr>
                <w:rFonts w:ascii="宋体" w:hAnsi="宋体" w:cs="宋体"/>
                <w:color w:val="000000"/>
                <w:kern w:val="0"/>
                <w:szCs w:val="21"/>
              </w:rPr>
            </w:pPr>
            <w:r>
              <w:rPr>
                <w:rFonts w:hint="eastAsia"/>
                <w:color w:val="000000"/>
                <w:sz w:val="22"/>
              </w:rPr>
              <w:t>㎡</w:t>
            </w:r>
          </w:p>
        </w:tc>
        <w:tc>
          <w:tcPr>
            <w:tcW w:w="1441" w:type="dxa"/>
            <w:tcBorders>
              <w:top w:val="nil"/>
              <w:left w:val="nil"/>
              <w:bottom w:val="single" w:sz="4" w:space="0" w:color="auto"/>
              <w:right w:val="single" w:sz="4" w:space="0" w:color="auto"/>
            </w:tcBorders>
            <w:vAlign w:val="center"/>
          </w:tcPr>
          <w:p w14:paraId="266CE134" w14:textId="77777777" w:rsidR="006C3A41" w:rsidRDefault="006C3A41" w:rsidP="0021531A">
            <w:pPr>
              <w:widowControl/>
              <w:jc w:val="center"/>
              <w:rPr>
                <w:rFonts w:ascii="宋体" w:hAnsi="宋体" w:cs="宋体"/>
                <w:color w:val="000000"/>
                <w:kern w:val="0"/>
                <w:szCs w:val="21"/>
              </w:rPr>
            </w:pPr>
            <w:r>
              <w:rPr>
                <w:rFonts w:hint="eastAsia"/>
                <w:color w:val="000000"/>
                <w:sz w:val="22"/>
              </w:rPr>
              <w:t>330</w:t>
            </w:r>
          </w:p>
        </w:tc>
      </w:tr>
      <w:tr w:rsidR="006C3A41" w14:paraId="6ABEAF9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D274549"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1699FBCE" w14:textId="77777777" w:rsidR="006C3A41" w:rsidRDefault="006C3A41" w:rsidP="0021531A">
            <w:pPr>
              <w:widowControl/>
              <w:jc w:val="left"/>
              <w:rPr>
                <w:rFonts w:ascii="宋体" w:hAnsi="宋体" w:cs="宋体"/>
                <w:color w:val="000000"/>
                <w:kern w:val="0"/>
                <w:szCs w:val="21"/>
              </w:rPr>
            </w:pPr>
            <w:r>
              <w:rPr>
                <w:rFonts w:hint="eastAsia"/>
                <w:color w:val="000000"/>
                <w:sz w:val="22"/>
              </w:rPr>
              <w:t>静压箱</w:t>
            </w:r>
          </w:p>
        </w:tc>
        <w:tc>
          <w:tcPr>
            <w:tcW w:w="4536" w:type="dxa"/>
            <w:tcBorders>
              <w:top w:val="nil"/>
              <w:left w:val="nil"/>
              <w:bottom w:val="single" w:sz="4" w:space="0" w:color="auto"/>
              <w:right w:val="single" w:sz="4" w:space="0" w:color="auto"/>
            </w:tcBorders>
            <w:vAlign w:val="center"/>
          </w:tcPr>
          <w:p w14:paraId="2C5DD219" w14:textId="77777777" w:rsidR="006C3A41" w:rsidRDefault="006C3A41" w:rsidP="0021531A">
            <w:pPr>
              <w:widowControl/>
              <w:jc w:val="left"/>
              <w:rPr>
                <w:rFonts w:ascii="宋体" w:hAnsi="宋体" w:cs="宋体"/>
                <w:color w:val="000000"/>
                <w:kern w:val="0"/>
                <w:szCs w:val="21"/>
              </w:rPr>
            </w:pPr>
            <w:r>
              <w:rPr>
                <w:rFonts w:hint="eastAsia"/>
                <w:color w:val="000000"/>
                <w:sz w:val="22"/>
              </w:rPr>
              <w:t>成品，冲压</w:t>
            </w:r>
          </w:p>
        </w:tc>
        <w:tc>
          <w:tcPr>
            <w:tcW w:w="865" w:type="dxa"/>
            <w:tcBorders>
              <w:top w:val="nil"/>
              <w:left w:val="nil"/>
              <w:bottom w:val="single" w:sz="4" w:space="0" w:color="auto"/>
              <w:right w:val="single" w:sz="4" w:space="0" w:color="auto"/>
            </w:tcBorders>
            <w:vAlign w:val="center"/>
          </w:tcPr>
          <w:p w14:paraId="2651CEC4"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2B760C32"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7D70233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062C3A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7F9371C" w14:textId="77777777" w:rsidR="006C3A41" w:rsidRDefault="006C3A41" w:rsidP="0021531A">
            <w:pPr>
              <w:widowControl/>
              <w:jc w:val="left"/>
              <w:rPr>
                <w:rFonts w:ascii="宋体" w:hAnsi="宋体" w:cs="宋体"/>
                <w:color w:val="000000"/>
                <w:kern w:val="0"/>
                <w:szCs w:val="21"/>
              </w:rPr>
            </w:pPr>
            <w:r>
              <w:rPr>
                <w:rFonts w:hint="eastAsia"/>
                <w:color w:val="000000"/>
                <w:sz w:val="22"/>
              </w:rPr>
              <w:t>橡塑保温</w:t>
            </w:r>
          </w:p>
        </w:tc>
        <w:tc>
          <w:tcPr>
            <w:tcW w:w="4536" w:type="dxa"/>
            <w:tcBorders>
              <w:top w:val="nil"/>
              <w:left w:val="nil"/>
              <w:bottom w:val="single" w:sz="4" w:space="0" w:color="auto"/>
              <w:right w:val="single" w:sz="4" w:space="0" w:color="auto"/>
            </w:tcBorders>
            <w:vAlign w:val="center"/>
          </w:tcPr>
          <w:p w14:paraId="0EC40BA9" w14:textId="77777777" w:rsidR="006C3A41" w:rsidRDefault="006C3A41" w:rsidP="0021531A">
            <w:pPr>
              <w:widowControl/>
              <w:jc w:val="left"/>
              <w:rPr>
                <w:rFonts w:ascii="宋体" w:hAnsi="宋体" w:cs="宋体"/>
                <w:color w:val="000000"/>
                <w:kern w:val="0"/>
                <w:szCs w:val="21"/>
              </w:rPr>
            </w:pPr>
            <w:r>
              <w:rPr>
                <w:rFonts w:hint="eastAsia"/>
                <w:color w:val="000000"/>
                <w:sz w:val="22"/>
              </w:rPr>
              <w:t>华美</w:t>
            </w:r>
            <w:r>
              <w:rPr>
                <w:rFonts w:hint="eastAsia"/>
                <w:color w:val="000000"/>
                <w:sz w:val="22"/>
              </w:rPr>
              <w:t>B1</w:t>
            </w:r>
            <w:r>
              <w:rPr>
                <w:rFonts w:hint="eastAsia"/>
                <w:color w:val="000000"/>
                <w:sz w:val="22"/>
              </w:rPr>
              <w:t>，</w:t>
            </w:r>
            <w:r>
              <w:rPr>
                <w:rFonts w:hint="eastAsia"/>
                <w:color w:val="000000"/>
                <w:sz w:val="22"/>
              </w:rPr>
              <w:t>25mm</w:t>
            </w:r>
          </w:p>
        </w:tc>
        <w:tc>
          <w:tcPr>
            <w:tcW w:w="865" w:type="dxa"/>
            <w:tcBorders>
              <w:top w:val="nil"/>
              <w:left w:val="nil"/>
              <w:bottom w:val="single" w:sz="4" w:space="0" w:color="auto"/>
              <w:right w:val="single" w:sz="4" w:space="0" w:color="auto"/>
            </w:tcBorders>
            <w:vAlign w:val="center"/>
          </w:tcPr>
          <w:p w14:paraId="120007BF"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r>
              <w:rPr>
                <w:rFonts w:hint="eastAsia"/>
                <w:color w:val="000000"/>
                <w:sz w:val="22"/>
              </w:rPr>
              <w:t>³</w:t>
            </w:r>
          </w:p>
        </w:tc>
        <w:tc>
          <w:tcPr>
            <w:tcW w:w="1441" w:type="dxa"/>
            <w:tcBorders>
              <w:top w:val="nil"/>
              <w:left w:val="nil"/>
              <w:bottom w:val="single" w:sz="4" w:space="0" w:color="auto"/>
              <w:right w:val="single" w:sz="4" w:space="0" w:color="auto"/>
            </w:tcBorders>
            <w:vAlign w:val="center"/>
          </w:tcPr>
          <w:p w14:paraId="2635EA74" w14:textId="77777777" w:rsidR="006C3A41" w:rsidRDefault="006C3A41" w:rsidP="0021531A">
            <w:pPr>
              <w:widowControl/>
              <w:jc w:val="center"/>
              <w:rPr>
                <w:rFonts w:ascii="宋体" w:hAnsi="宋体" w:cs="宋体"/>
                <w:color w:val="000000"/>
                <w:kern w:val="0"/>
                <w:szCs w:val="21"/>
              </w:rPr>
            </w:pPr>
            <w:r>
              <w:rPr>
                <w:rFonts w:hint="eastAsia"/>
                <w:color w:val="000000"/>
                <w:sz w:val="22"/>
              </w:rPr>
              <w:t>31</w:t>
            </w:r>
          </w:p>
        </w:tc>
      </w:tr>
      <w:tr w:rsidR="006C3A41" w14:paraId="383CE5F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204660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DCADB0F" w14:textId="77777777" w:rsidR="006C3A41" w:rsidRDefault="006C3A41" w:rsidP="0021531A">
            <w:pPr>
              <w:widowControl/>
              <w:jc w:val="left"/>
              <w:rPr>
                <w:rFonts w:ascii="宋体" w:hAnsi="宋体" w:cs="宋体"/>
                <w:color w:val="000000"/>
                <w:kern w:val="0"/>
                <w:szCs w:val="21"/>
              </w:rPr>
            </w:pPr>
            <w:r>
              <w:rPr>
                <w:rFonts w:hint="eastAsia"/>
                <w:color w:val="000000"/>
                <w:sz w:val="22"/>
              </w:rPr>
              <w:t>保温外护</w:t>
            </w:r>
          </w:p>
        </w:tc>
        <w:tc>
          <w:tcPr>
            <w:tcW w:w="4536" w:type="dxa"/>
            <w:tcBorders>
              <w:top w:val="nil"/>
              <w:left w:val="nil"/>
              <w:bottom w:val="single" w:sz="4" w:space="0" w:color="auto"/>
              <w:right w:val="single" w:sz="4" w:space="0" w:color="auto"/>
            </w:tcBorders>
            <w:vAlign w:val="center"/>
          </w:tcPr>
          <w:p w14:paraId="3A4290FC" w14:textId="77777777" w:rsidR="006C3A41" w:rsidRDefault="006C3A41" w:rsidP="0021531A">
            <w:pPr>
              <w:widowControl/>
              <w:jc w:val="left"/>
              <w:rPr>
                <w:rFonts w:ascii="宋体" w:hAnsi="宋体" w:cs="宋体"/>
                <w:color w:val="000000"/>
                <w:kern w:val="0"/>
                <w:szCs w:val="21"/>
              </w:rPr>
            </w:pPr>
            <w:r>
              <w:rPr>
                <w:rFonts w:hint="eastAsia"/>
                <w:color w:val="000000"/>
                <w:sz w:val="22"/>
              </w:rPr>
              <w:t>不锈钢，δ</w:t>
            </w:r>
            <w:r>
              <w:rPr>
                <w:rFonts w:hint="eastAsia"/>
                <w:color w:val="000000"/>
                <w:sz w:val="22"/>
              </w:rPr>
              <w:t>=0.5mm</w:t>
            </w:r>
          </w:p>
        </w:tc>
        <w:tc>
          <w:tcPr>
            <w:tcW w:w="865" w:type="dxa"/>
            <w:tcBorders>
              <w:top w:val="nil"/>
              <w:left w:val="nil"/>
              <w:bottom w:val="single" w:sz="4" w:space="0" w:color="auto"/>
              <w:right w:val="single" w:sz="4" w:space="0" w:color="auto"/>
            </w:tcBorders>
            <w:vAlign w:val="center"/>
          </w:tcPr>
          <w:p w14:paraId="26C0F8C7"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5414ACFA" w14:textId="77777777" w:rsidR="006C3A41" w:rsidRDefault="006C3A41" w:rsidP="0021531A">
            <w:pPr>
              <w:widowControl/>
              <w:jc w:val="center"/>
              <w:rPr>
                <w:rFonts w:ascii="宋体" w:hAnsi="宋体" w:cs="宋体"/>
                <w:color w:val="000000"/>
                <w:kern w:val="0"/>
                <w:szCs w:val="21"/>
              </w:rPr>
            </w:pPr>
            <w:r>
              <w:rPr>
                <w:rFonts w:hint="eastAsia"/>
                <w:color w:val="000000"/>
                <w:sz w:val="22"/>
              </w:rPr>
              <w:t>86</w:t>
            </w:r>
          </w:p>
        </w:tc>
      </w:tr>
      <w:tr w:rsidR="006C3A41" w14:paraId="6DCBDCB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34FD55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8B8D19B" w14:textId="77777777" w:rsidR="006C3A41" w:rsidRDefault="006C3A41" w:rsidP="0021531A">
            <w:pPr>
              <w:widowControl/>
              <w:jc w:val="left"/>
              <w:rPr>
                <w:rFonts w:ascii="宋体" w:hAnsi="宋体" w:cs="宋体"/>
                <w:color w:val="000000"/>
                <w:kern w:val="0"/>
                <w:szCs w:val="21"/>
              </w:rPr>
            </w:pPr>
            <w:r>
              <w:rPr>
                <w:rFonts w:hint="eastAsia"/>
                <w:color w:val="000000"/>
                <w:sz w:val="22"/>
              </w:rPr>
              <w:t>高效过滤风口</w:t>
            </w:r>
          </w:p>
        </w:tc>
        <w:tc>
          <w:tcPr>
            <w:tcW w:w="4536" w:type="dxa"/>
            <w:tcBorders>
              <w:top w:val="nil"/>
              <w:left w:val="nil"/>
              <w:bottom w:val="single" w:sz="4" w:space="0" w:color="auto"/>
              <w:right w:val="single" w:sz="4" w:space="0" w:color="auto"/>
            </w:tcBorders>
            <w:vAlign w:val="center"/>
          </w:tcPr>
          <w:p w14:paraId="654E276F" w14:textId="77777777" w:rsidR="006C3A41" w:rsidRDefault="006C3A41" w:rsidP="0021531A">
            <w:pPr>
              <w:widowControl/>
              <w:jc w:val="left"/>
              <w:rPr>
                <w:rFonts w:ascii="宋体" w:hAnsi="宋体" w:cs="宋体"/>
                <w:color w:val="000000"/>
                <w:kern w:val="0"/>
                <w:szCs w:val="21"/>
              </w:rPr>
            </w:pPr>
            <w:r>
              <w:rPr>
                <w:rFonts w:hint="eastAsia"/>
                <w:color w:val="000000"/>
                <w:sz w:val="22"/>
              </w:rPr>
              <w:t>500CMH/1000CMH</w:t>
            </w:r>
            <w:r>
              <w:rPr>
                <w:rFonts w:hint="eastAsia"/>
                <w:color w:val="000000"/>
                <w:sz w:val="22"/>
              </w:rPr>
              <w:t>，带调节阀门</w:t>
            </w:r>
          </w:p>
        </w:tc>
        <w:tc>
          <w:tcPr>
            <w:tcW w:w="865" w:type="dxa"/>
            <w:tcBorders>
              <w:top w:val="nil"/>
              <w:left w:val="nil"/>
              <w:bottom w:val="single" w:sz="4" w:space="0" w:color="auto"/>
              <w:right w:val="single" w:sz="4" w:space="0" w:color="auto"/>
            </w:tcBorders>
            <w:vAlign w:val="center"/>
          </w:tcPr>
          <w:p w14:paraId="024BBE8C"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2ED99F95" w14:textId="77777777" w:rsidR="006C3A41" w:rsidRDefault="006C3A41" w:rsidP="0021531A">
            <w:pPr>
              <w:widowControl/>
              <w:jc w:val="center"/>
              <w:rPr>
                <w:rFonts w:ascii="宋体" w:hAnsi="宋体" w:cs="宋体"/>
                <w:color w:val="000000"/>
                <w:kern w:val="0"/>
                <w:szCs w:val="21"/>
              </w:rPr>
            </w:pPr>
            <w:r>
              <w:rPr>
                <w:rFonts w:hint="eastAsia"/>
                <w:color w:val="000000"/>
                <w:sz w:val="22"/>
              </w:rPr>
              <w:t>21</w:t>
            </w:r>
          </w:p>
        </w:tc>
      </w:tr>
      <w:tr w:rsidR="006C3A41" w14:paraId="4F4C4E3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0E025B0"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212A17C" w14:textId="77777777" w:rsidR="006C3A41" w:rsidRDefault="006C3A41" w:rsidP="0021531A">
            <w:pPr>
              <w:widowControl/>
              <w:jc w:val="left"/>
              <w:rPr>
                <w:rFonts w:ascii="宋体" w:hAnsi="宋体" w:cs="宋体"/>
                <w:color w:val="000000"/>
                <w:kern w:val="0"/>
                <w:szCs w:val="21"/>
              </w:rPr>
            </w:pPr>
            <w:r>
              <w:rPr>
                <w:rFonts w:hint="eastAsia"/>
                <w:color w:val="000000"/>
                <w:sz w:val="22"/>
              </w:rPr>
              <w:t>风冷热泵机组</w:t>
            </w:r>
          </w:p>
        </w:tc>
        <w:tc>
          <w:tcPr>
            <w:tcW w:w="4536" w:type="dxa"/>
            <w:tcBorders>
              <w:top w:val="nil"/>
              <w:left w:val="nil"/>
              <w:bottom w:val="single" w:sz="4" w:space="0" w:color="auto"/>
              <w:right w:val="single" w:sz="4" w:space="0" w:color="auto"/>
            </w:tcBorders>
            <w:vAlign w:val="center"/>
          </w:tcPr>
          <w:p w14:paraId="4FC9F600" w14:textId="77777777" w:rsidR="006C3A41" w:rsidRDefault="006C3A41" w:rsidP="0021531A">
            <w:pPr>
              <w:widowControl/>
              <w:jc w:val="left"/>
              <w:rPr>
                <w:rFonts w:ascii="宋体" w:hAnsi="宋体" w:cs="宋体"/>
                <w:color w:val="000000"/>
                <w:kern w:val="0"/>
                <w:szCs w:val="21"/>
              </w:rPr>
            </w:pPr>
            <w:r>
              <w:rPr>
                <w:rFonts w:hint="eastAsia"/>
                <w:color w:val="000000"/>
                <w:sz w:val="22"/>
              </w:rPr>
              <w:t>风冷热泵机组，制冷量：</w:t>
            </w:r>
            <w:r>
              <w:rPr>
                <w:rFonts w:hint="eastAsia"/>
                <w:color w:val="000000"/>
                <w:sz w:val="22"/>
              </w:rPr>
              <w:t>130Kw</w:t>
            </w:r>
          </w:p>
        </w:tc>
        <w:tc>
          <w:tcPr>
            <w:tcW w:w="865" w:type="dxa"/>
            <w:tcBorders>
              <w:top w:val="nil"/>
              <w:left w:val="nil"/>
              <w:bottom w:val="single" w:sz="4" w:space="0" w:color="auto"/>
              <w:right w:val="single" w:sz="4" w:space="0" w:color="auto"/>
            </w:tcBorders>
            <w:vAlign w:val="center"/>
          </w:tcPr>
          <w:p w14:paraId="11EF43D5"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2309F016"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396BCA2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D606B3E"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6FF0144" w14:textId="77777777" w:rsidR="006C3A41" w:rsidRDefault="006C3A41" w:rsidP="0021531A">
            <w:pPr>
              <w:widowControl/>
              <w:jc w:val="left"/>
              <w:rPr>
                <w:rFonts w:ascii="宋体" w:hAnsi="宋体" w:cs="宋体"/>
                <w:color w:val="000000"/>
                <w:kern w:val="0"/>
                <w:szCs w:val="21"/>
              </w:rPr>
            </w:pPr>
            <w:r>
              <w:rPr>
                <w:rFonts w:hint="eastAsia"/>
                <w:color w:val="000000"/>
                <w:sz w:val="22"/>
              </w:rPr>
              <w:t>组合式空调箱</w:t>
            </w:r>
          </w:p>
        </w:tc>
        <w:tc>
          <w:tcPr>
            <w:tcW w:w="4536" w:type="dxa"/>
            <w:tcBorders>
              <w:top w:val="nil"/>
              <w:left w:val="nil"/>
              <w:bottom w:val="single" w:sz="4" w:space="0" w:color="auto"/>
              <w:right w:val="single" w:sz="4" w:space="0" w:color="auto"/>
            </w:tcBorders>
            <w:vAlign w:val="center"/>
          </w:tcPr>
          <w:p w14:paraId="6FE05C13" w14:textId="77777777" w:rsidR="006C3A41" w:rsidRDefault="006C3A41" w:rsidP="0021531A">
            <w:pPr>
              <w:widowControl/>
              <w:jc w:val="left"/>
              <w:rPr>
                <w:rFonts w:ascii="宋体" w:hAnsi="宋体" w:cs="宋体"/>
                <w:color w:val="000000"/>
                <w:kern w:val="0"/>
                <w:szCs w:val="21"/>
              </w:rPr>
            </w:pPr>
            <w:r>
              <w:rPr>
                <w:rFonts w:hint="eastAsia"/>
                <w:color w:val="000000"/>
                <w:sz w:val="22"/>
              </w:rPr>
              <w:t>温度要求：</w:t>
            </w:r>
            <w:r>
              <w:rPr>
                <w:rFonts w:hint="eastAsia"/>
                <w:color w:val="000000"/>
                <w:sz w:val="22"/>
              </w:rPr>
              <w:t>18</w:t>
            </w:r>
            <w:r>
              <w:rPr>
                <w:rFonts w:hint="eastAsia"/>
                <w:color w:val="000000"/>
                <w:sz w:val="22"/>
              </w:rPr>
              <w:t>～</w:t>
            </w:r>
            <w:r>
              <w:rPr>
                <w:rFonts w:hint="eastAsia"/>
                <w:color w:val="000000"/>
                <w:sz w:val="22"/>
              </w:rPr>
              <w:t>26</w:t>
            </w:r>
            <w:r>
              <w:rPr>
                <w:rFonts w:hint="eastAsia"/>
                <w:color w:val="000000"/>
                <w:sz w:val="22"/>
              </w:rPr>
              <w:t>，湿度</w:t>
            </w:r>
            <w:r>
              <w:rPr>
                <w:rFonts w:hint="eastAsia"/>
                <w:color w:val="000000"/>
                <w:sz w:val="22"/>
              </w:rPr>
              <w:t>45%</w:t>
            </w:r>
            <w:r>
              <w:rPr>
                <w:rFonts w:hint="eastAsia"/>
                <w:color w:val="000000"/>
                <w:sz w:val="22"/>
              </w:rPr>
              <w:t>～</w:t>
            </w:r>
            <w:r>
              <w:rPr>
                <w:rFonts w:hint="eastAsia"/>
                <w:color w:val="000000"/>
                <w:sz w:val="22"/>
              </w:rPr>
              <w:t>65%</w:t>
            </w:r>
            <w:r>
              <w:rPr>
                <w:rFonts w:hint="eastAsia"/>
                <w:color w:val="000000"/>
                <w:sz w:val="22"/>
              </w:rPr>
              <w:t>，</w:t>
            </w:r>
            <w:r>
              <w:rPr>
                <w:rFonts w:hint="eastAsia"/>
                <w:color w:val="000000"/>
                <w:sz w:val="22"/>
              </w:rPr>
              <w:t>1500CMH</w:t>
            </w:r>
            <w:r>
              <w:rPr>
                <w:rFonts w:hint="eastAsia"/>
                <w:color w:val="000000"/>
                <w:sz w:val="22"/>
              </w:rPr>
              <w:t>，含空调铜管及制冷剂</w:t>
            </w:r>
          </w:p>
        </w:tc>
        <w:tc>
          <w:tcPr>
            <w:tcW w:w="865" w:type="dxa"/>
            <w:tcBorders>
              <w:top w:val="nil"/>
              <w:left w:val="nil"/>
              <w:bottom w:val="single" w:sz="4" w:space="0" w:color="auto"/>
              <w:right w:val="single" w:sz="4" w:space="0" w:color="auto"/>
            </w:tcBorders>
            <w:vAlign w:val="center"/>
          </w:tcPr>
          <w:p w14:paraId="0D3944F5"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69172ED0"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7DB543E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737769C"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5CE3835" w14:textId="77777777" w:rsidR="006C3A41" w:rsidRDefault="006C3A41" w:rsidP="0021531A">
            <w:pPr>
              <w:widowControl/>
              <w:jc w:val="left"/>
              <w:rPr>
                <w:rFonts w:ascii="宋体" w:hAnsi="宋体" w:cs="宋体"/>
                <w:color w:val="000000"/>
                <w:kern w:val="0"/>
                <w:szCs w:val="21"/>
              </w:rPr>
            </w:pPr>
            <w:r>
              <w:rPr>
                <w:rFonts w:hint="eastAsia"/>
                <w:color w:val="000000"/>
                <w:sz w:val="22"/>
              </w:rPr>
              <w:t>组合式空调箱</w:t>
            </w:r>
          </w:p>
        </w:tc>
        <w:tc>
          <w:tcPr>
            <w:tcW w:w="4536" w:type="dxa"/>
            <w:tcBorders>
              <w:top w:val="nil"/>
              <w:left w:val="nil"/>
              <w:bottom w:val="single" w:sz="4" w:space="0" w:color="auto"/>
              <w:right w:val="single" w:sz="4" w:space="0" w:color="auto"/>
            </w:tcBorders>
            <w:vAlign w:val="center"/>
          </w:tcPr>
          <w:p w14:paraId="734F14B4" w14:textId="77777777" w:rsidR="006C3A41" w:rsidRDefault="006C3A41" w:rsidP="0021531A">
            <w:pPr>
              <w:widowControl/>
              <w:jc w:val="left"/>
              <w:rPr>
                <w:rFonts w:ascii="宋体" w:hAnsi="宋体" w:cs="宋体"/>
                <w:color w:val="000000"/>
                <w:kern w:val="0"/>
                <w:szCs w:val="21"/>
              </w:rPr>
            </w:pPr>
            <w:r>
              <w:rPr>
                <w:rFonts w:hint="eastAsia"/>
                <w:color w:val="000000"/>
                <w:sz w:val="22"/>
              </w:rPr>
              <w:t>温度要求：</w:t>
            </w:r>
            <w:r>
              <w:rPr>
                <w:rFonts w:hint="eastAsia"/>
                <w:color w:val="000000"/>
                <w:sz w:val="22"/>
              </w:rPr>
              <w:t>18</w:t>
            </w:r>
            <w:r>
              <w:rPr>
                <w:rFonts w:hint="eastAsia"/>
                <w:color w:val="000000"/>
                <w:sz w:val="22"/>
              </w:rPr>
              <w:t>～</w:t>
            </w:r>
            <w:r>
              <w:rPr>
                <w:rFonts w:hint="eastAsia"/>
                <w:color w:val="000000"/>
                <w:sz w:val="22"/>
              </w:rPr>
              <w:t>26</w:t>
            </w:r>
            <w:r>
              <w:rPr>
                <w:rFonts w:hint="eastAsia"/>
                <w:color w:val="000000"/>
                <w:sz w:val="22"/>
              </w:rPr>
              <w:t>，湿度</w:t>
            </w:r>
            <w:r>
              <w:rPr>
                <w:rFonts w:hint="eastAsia"/>
                <w:color w:val="000000"/>
                <w:sz w:val="22"/>
              </w:rPr>
              <w:t>45%</w:t>
            </w:r>
            <w:r>
              <w:rPr>
                <w:rFonts w:hint="eastAsia"/>
                <w:color w:val="000000"/>
                <w:sz w:val="22"/>
              </w:rPr>
              <w:t>～</w:t>
            </w:r>
            <w:r>
              <w:rPr>
                <w:rFonts w:hint="eastAsia"/>
                <w:color w:val="000000"/>
                <w:sz w:val="22"/>
              </w:rPr>
              <w:t>65%</w:t>
            </w:r>
            <w:r>
              <w:rPr>
                <w:rFonts w:hint="eastAsia"/>
                <w:color w:val="000000"/>
                <w:sz w:val="22"/>
              </w:rPr>
              <w:t>，</w:t>
            </w:r>
            <w:r>
              <w:rPr>
                <w:rFonts w:hint="eastAsia"/>
                <w:color w:val="000000"/>
                <w:sz w:val="22"/>
              </w:rPr>
              <w:t>1100CMH</w:t>
            </w:r>
          </w:p>
        </w:tc>
        <w:tc>
          <w:tcPr>
            <w:tcW w:w="865" w:type="dxa"/>
            <w:tcBorders>
              <w:top w:val="nil"/>
              <w:left w:val="nil"/>
              <w:bottom w:val="single" w:sz="4" w:space="0" w:color="auto"/>
              <w:right w:val="single" w:sz="4" w:space="0" w:color="auto"/>
            </w:tcBorders>
            <w:vAlign w:val="center"/>
          </w:tcPr>
          <w:p w14:paraId="3BDA3A39"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3DF867DC"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5C878D5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DF9EA3A"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79B84AA" w14:textId="77777777" w:rsidR="006C3A41" w:rsidRDefault="006C3A41" w:rsidP="0021531A">
            <w:pPr>
              <w:widowControl/>
              <w:jc w:val="left"/>
              <w:rPr>
                <w:rFonts w:ascii="宋体" w:hAnsi="宋体" w:cs="宋体"/>
                <w:color w:val="000000"/>
                <w:kern w:val="0"/>
                <w:szCs w:val="21"/>
              </w:rPr>
            </w:pPr>
            <w:r>
              <w:rPr>
                <w:rFonts w:hint="eastAsia"/>
                <w:color w:val="000000"/>
                <w:sz w:val="22"/>
              </w:rPr>
              <w:t>组合式空调箱</w:t>
            </w:r>
          </w:p>
        </w:tc>
        <w:tc>
          <w:tcPr>
            <w:tcW w:w="4536" w:type="dxa"/>
            <w:tcBorders>
              <w:top w:val="nil"/>
              <w:left w:val="nil"/>
              <w:bottom w:val="single" w:sz="4" w:space="0" w:color="auto"/>
              <w:right w:val="single" w:sz="4" w:space="0" w:color="auto"/>
            </w:tcBorders>
            <w:vAlign w:val="center"/>
          </w:tcPr>
          <w:p w14:paraId="543D668B" w14:textId="77777777" w:rsidR="006C3A41" w:rsidRDefault="006C3A41" w:rsidP="0021531A">
            <w:pPr>
              <w:widowControl/>
              <w:jc w:val="left"/>
              <w:rPr>
                <w:rFonts w:ascii="宋体" w:hAnsi="宋体" w:cs="宋体"/>
                <w:color w:val="000000"/>
                <w:kern w:val="0"/>
                <w:szCs w:val="21"/>
              </w:rPr>
            </w:pPr>
            <w:r>
              <w:rPr>
                <w:rFonts w:hint="eastAsia"/>
                <w:color w:val="000000"/>
                <w:sz w:val="22"/>
              </w:rPr>
              <w:t>温度要求：</w:t>
            </w:r>
            <w:r>
              <w:rPr>
                <w:rFonts w:hint="eastAsia"/>
                <w:color w:val="000000"/>
                <w:sz w:val="22"/>
              </w:rPr>
              <w:t>18</w:t>
            </w:r>
            <w:r>
              <w:rPr>
                <w:rFonts w:hint="eastAsia"/>
                <w:color w:val="000000"/>
                <w:sz w:val="22"/>
              </w:rPr>
              <w:t>～</w:t>
            </w:r>
            <w:r>
              <w:rPr>
                <w:rFonts w:hint="eastAsia"/>
                <w:color w:val="000000"/>
                <w:sz w:val="22"/>
              </w:rPr>
              <w:t>26</w:t>
            </w:r>
            <w:r>
              <w:rPr>
                <w:rFonts w:hint="eastAsia"/>
                <w:color w:val="000000"/>
                <w:sz w:val="22"/>
              </w:rPr>
              <w:t>，湿度</w:t>
            </w:r>
            <w:r>
              <w:rPr>
                <w:rFonts w:hint="eastAsia"/>
                <w:color w:val="000000"/>
                <w:sz w:val="22"/>
              </w:rPr>
              <w:t>45%</w:t>
            </w:r>
            <w:r>
              <w:rPr>
                <w:rFonts w:hint="eastAsia"/>
                <w:color w:val="000000"/>
                <w:sz w:val="22"/>
              </w:rPr>
              <w:t>～</w:t>
            </w:r>
            <w:r>
              <w:rPr>
                <w:rFonts w:hint="eastAsia"/>
                <w:color w:val="000000"/>
                <w:sz w:val="22"/>
              </w:rPr>
              <w:t>65%</w:t>
            </w:r>
            <w:r>
              <w:rPr>
                <w:rFonts w:hint="eastAsia"/>
                <w:color w:val="000000"/>
                <w:sz w:val="22"/>
              </w:rPr>
              <w:t>，</w:t>
            </w:r>
            <w:r>
              <w:rPr>
                <w:rFonts w:hint="eastAsia"/>
                <w:color w:val="000000"/>
                <w:sz w:val="22"/>
              </w:rPr>
              <w:t>900CMH</w:t>
            </w:r>
          </w:p>
        </w:tc>
        <w:tc>
          <w:tcPr>
            <w:tcW w:w="865" w:type="dxa"/>
            <w:tcBorders>
              <w:top w:val="nil"/>
              <w:left w:val="nil"/>
              <w:bottom w:val="single" w:sz="4" w:space="0" w:color="auto"/>
              <w:right w:val="single" w:sz="4" w:space="0" w:color="auto"/>
            </w:tcBorders>
            <w:vAlign w:val="center"/>
          </w:tcPr>
          <w:p w14:paraId="5293B4D7"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078D8DDA" w14:textId="77777777" w:rsidR="006C3A41" w:rsidRDefault="006C3A41" w:rsidP="0021531A">
            <w:pPr>
              <w:widowControl/>
              <w:jc w:val="center"/>
              <w:rPr>
                <w:rFonts w:ascii="宋体" w:hAnsi="宋体" w:cs="宋体"/>
                <w:color w:val="000000"/>
                <w:kern w:val="0"/>
                <w:szCs w:val="21"/>
              </w:rPr>
            </w:pPr>
            <w:r>
              <w:rPr>
                <w:rFonts w:hint="eastAsia"/>
                <w:color w:val="000000"/>
                <w:sz w:val="22"/>
              </w:rPr>
              <w:t>5</w:t>
            </w:r>
          </w:p>
        </w:tc>
      </w:tr>
      <w:tr w:rsidR="006C3A41" w14:paraId="637902B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745C50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AA38A03" w14:textId="77777777" w:rsidR="006C3A41" w:rsidRDefault="006C3A41" w:rsidP="0021531A">
            <w:pPr>
              <w:widowControl/>
              <w:jc w:val="left"/>
              <w:rPr>
                <w:rFonts w:ascii="宋体" w:hAnsi="宋体" w:cs="宋体"/>
                <w:color w:val="000000"/>
                <w:kern w:val="0"/>
                <w:szCs w:val="21"/>
              </w:rPr>
            </w:pPr>
            <w:r>
              <w:rPr>
                <w:rFonts w:hint="eastAsia"/>
                <w:color w:val="000000"/>
                <w:sz w:val="22"/>
              </w:rPr>
              <w:t>循环水泵</w:t>
            </w:r>
          </w:p>
        </w:tc>
        <w:tc>
          <w:tcPr>
            <w:tcW w:w="4536" w:type="dxa"/>
            <w:tcBorders>
              <w:top w:val="nil"/>
              <w:left w:val="nil"/>
              <w:bottom w:val="single" w:sz="4" w:space="0" w:color="auto"/>
              <w:right w:val="single" w:sz="4" w:space="0" w:color="auto"/>
            </w:tcBorders>
            <w:vAlign w:val="center"/>
          </w:tcPr>
          <w:p w14:paraId="5EF255FA" w14:textId="77777777" w:rsidR="006C3A41" w:rsidRDefault="006C3A41" w:rsidP="0021531A">
            <w:pPr>
              <w:widowControl/>
              <w:jc w:val="left"/>
              <w:rPr>
                <w:rFonts w:ascii="宋体" w:hAnsi="宋体" w:cs="宋体"/>
                <w:color w:val="000000"/>
                <w:kern w:val="0"/>
                <w:szCs w:val="21"/>
              </w:rPr>
            </w:pPr>
            <w:r>
              <w:rPr>
                <w:rFonts w:hint="eastAsia"/>
                <w:color w:val="000000"/>
                <w:sz w:val="22"/>
              </w:rPr>
              <w:t>65m3/h</w:t>
            </w:r>
          </w:p>
        </w:tc>
        <w:tc>
          <w:tcPr>
            <w:tcW w:w="865" w:type="dxa"/>
            <w:tcBorders>
              <w:top w:val="nil"/>
              <w:left w:val="nil"/>
              <w:bottom w:val="single" w:sz="4" w:space="0" w:color="auto"/>
              <w:right w:val="single" w:sz="4" w:space="0" w:color="auto"/>
            </w:tcBorders>
            <w:vAlign w:val="center"/>
          </w:tcPr>
          <w:p w14:paraId="11D93D34" w14:textId="77777777" w:rsidR="006C3A41" w:rsidRDefault="006C3A41" w:rsidP="0021531A">
            <w:pPr>
              <w:widowControl/>
              <w:jc w:val="center"/>
              <w:rPr>
                <w:rFonts w:ascii="宋体" w:hAnsi="宋体" w:cs="宋体"/>
                <w:color w:val="000000"/>
                <w:kern w:val="0"/>
                <w:szCs w:val="21"/>
              </w:rPr>
            </w:pPr>
            <w:r>
              <w:rPr>
                <w:rFonts w:hint="eastAsia"/>
                <w:color w:val="000000"/>
                <w:sz w:val="22"/>
              </w:rPr>
              <w:t>台</w:t>
            </w:r>
          </w:p>
        </w:tc>
        <w:tc>
          <w:tcPr>
            <w:tcW w:w="1441" w:type="dxa"/>
            <w:tcBorders>
              <w:top w:val="nil"/>
              <w:left w:val="nil"/>
              <w:bottom w:val="single" w:sz="4" w:space="0" w:color="auto"/>
              <w:right w:val="single" w:sz="4" w:space="0" w:color="auto"/>
            </w:tcBorders>
            <w:vAlign w:val="center"/>
          </w:tcPr>
          <w:p w14:paraId="560D9E26" w14:textId="77777777" w:rsidR="006C3A41" w:rsidRDefault="006C3A41" w:rsidP="0021531A">
            <w:pPr>
              <w:widowControl/>
              <w:jc w:val="center"/>
              <w:rPr>
                <w:rFonts w:ascii="宋体" w:hAnsi="宋体" w:cs="宋体"/>
                <w:color w:val="000000"/>
                <w:kern w:val="0"/>
                <w:szCs w:val="21"/>
              </w:rPr>
            </w:pPr>
            <w:r>
              <w:rPr>
                <w:rFonts w:hint="eastAsia"/>
                <w:color w:val="000000"/>
                <w:sz w:val="22"/>
              </w:rPr>
              <w:t>2</w:t>
            </w:r>
          </w:p>
        </w:tc>
      </w:tr>
      <w:tr w:rsidR="006C3A41" w14:paraId="4C2CD49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46A7B2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402677E" w14:textId="77777777" w:rsidR="006C3A41" w:rsidRDefault="006C3A41" w:rsidP="0021531A">
            <w:pPr>
              <w:widowControl/>
              <w:jc w:val="left"/>
              <w:rPr>
                <w:rFonts w:ascii="宋体" w:hAnsi="宋体" w:cs="宋体"/>
                <w:color w:val="000000"/>
                <w:kern w:val="0"/>
                <w:szCs w:val="21"/>
              </w:rPr>
            </w:pPr>
            <w:r>
              <w:rPr>
                <w:rFonts w:hint="eastAsia"/>
                <w:color w:val="000000"/>
                <w:sz w:val="22"/>
              </w:rPr>
              <w:t>电子除垢仪</w:t>
            </w:r>
          </w:p>
        </w:tc>
        <w:tc>
          <w:tcPr>
            <w:tcW w:w="4536" w:type="dxa"/>
            <w:tcBorders>
              <w:top w:val="nil"/>
              <w:left w:val="nil"/>
              <w:bottom w:val="single" w:sz="4" w:space="0" w:color="auto"/>
              <w:right w:val="single" w:sz="4" w:space="0" w:color="auto"/>
            </w:tcBorders>
            <w:vAlign w:val="center"/>
          </w:tcPr>
          <w:p w14:paraId="1B494A0E" w14:textId="77777777" w:rsidR="006C3A41" w:rsidRDefault="006C3A41" w:rsidP="0021531A">
            <w:pPr>
              <w:widowControl/>
              <w:jc w:val="left"/>
              <w:rPr>
                <w:rFonts w:ascii="宋体" w:hAnsi="宋体" w:cs="宋体"/>
                <w:color w:val="000000"/>
                <w:kern w:val="0"/>
                <w:szCs w:val="21"/>
              </w:rPr>
            </w:pPr>
            <w:r>
              <w:rPr>
                <w:rFonts w:hint="eastAsia"/>
                <w:color w:val="000000"/>
                <w:sz w:val="22"/>
              </w:rPr>
              <w:t>65m3/h</w:t>
            </w:r>
          </w:p>
        </w:tc>
        <w:tc>
          <w:tcPr>
            <w:tcW w:w="865" w:type="dxa"/>
            <w:tcBorders>
              <w:top w:val="nil"/>
              <w:left w:val="nil"/>
              <w:bottom w:val="single" w:sz="4" w:space="0" w:color="auto"/>
              <w:right w:val="single" w:sz="4" w:space="0" w:color="auto"/>
            </w:tcBorders>
            <w:vAlign w:val="center"/>
          </w:tcPr>
          <w:p w14:paraId="65AAC989" w14:textId="77777777" w:rsidR="006C3A41" w:rsidRDefault="006C3A41" w:rsidP="0021531A">
            <w:pPr>
              <w:widowControl/>
              <w:jc w:val="center"/>
              <w:rPr>
                <w:rFonts w:ascii="宋体" w:hAnsi="宋体" w:cs="宋体"/>
                <w:color w:val="000000"/>
                <w:kern w:val="0"/>
                <w:szCs w:val="21"/>
              </w:rPr>
            </w:pPr>
            <w:r>
              <w:rPr>
                <w:rFonts w:hint="eastAsia"/>
                <w:color w:val="000000"/>
                <w:sz w:val="22"/>
              </w:rPr>
              <w:t>台</w:t>
            </w:r>
          </w:p>
        </w:tc>
        <w:tc>
          <w:tcPr>
            <w:tcW w:w="1441" w:type="dxa"/>
            <w:tcBorders>
              <w:top w:val="nil"/>
              <w:left w:val="nil"/>
              <w:bottom w:val="single" w:sz="4" w:space="0" w:color="auto"/>
              <w:right w:val="single" w:sz="4" w:space="0" w:color="auto"/>
            </w:tcBorders>
            <w:vAlign w:val="center"/>
          </w:tcPr>
          <w:p w14:paraId="64026D6D"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47AB846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EE3ED6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9179F19" w14:textId="77777777" w:rsidR="006C3A41" w:rsidRDefault="006C3A41" w:rsidP="0021531A">
            <w:pPr>
              <w:widowControl/>
              <w:jc w:val="left"/>
              <w:rPr>
                <w:rFonts w:ascii="宋体" w:hAnsi="宋体" w:cs="宋体"/>
                <w:color w:val="000000"/>
                <w:kern w:val="0"/>
                <w:szCs w:val="21"/>
              </w:rPr>
            </w:pPr>
            <w:r>
              <w:rPr>
                <w:rFonts w:hint="eastAsia"/>
                <w:color w:val="000000"/>
                <w:sz w:val="22"/>
              </w:rPr>
              <w:t>膨胀水箱</w:t>
            </w:r>
          </w:p>
        </w:tc>
        <w:tc>
          <w:tcPr>
            <w:tcW w:w="4536" w:type="dxa"/>
            <w:tcBorders>
              <w:top w:val="nil"/>
              <w:left w:val="nil"/>
              <w:bottom w:val="single" w:sz="4" w:space="0" w:color="auto"/>
              <w:right w:val="single" w:sz="4" w:space="0" w:color="auto"/>
            </w:tcBorders>
            <w:vAlign w:val="center"/>
          </w:tcPr>
          <w:p w14:paraId="5A3F66B6" w14:textId="77777777" w:rsidR="006C3A41" w:rsidRDefault="006C3A41" w:rsidP="0021531A">
            <w:pPr>
              <w:widowControl/>
              <w:jc w:val="left"/>
              <w:rPr>
                <w:rFonts w:ascii="宋体" w:hAnsi="宋体" w:cs="宋体"/>
                <w:color w:val="000000"/>
                <w:kern w:val="0"/>
                <w:szCs w:val="21"/>
              </w:rPr>
            </w:pPr>
            <w:r>
              <w:rPr>
                <w:rFonts w:hint="eastAsia"/>
                <w:color w:val="000000"/>
                <w:sz w:val="22"/>
              </w:rPr>
              <w:t>1</w:t>
            </w:r>
            <w:r>
              <w:rPr>
                <w:rFonts w:hint="eastAsia"/>
                <w:color w:val="000000"/>
                <w:sz w:val="22"/>
              </w:rPr>
              <w:t>立方，不锈钢材质</w:t>
            </w:r>
          </w:p>
        </w:tc>
        <w:tc>
          <w:tcPr>
            <w:tcW w:w="865" w:type="dxa"/>
            <w:tcBorders>
              <w:top w:val="nil"/>
              <w:left w:val="nil"/>
              <w:bottom w:val="single" w:sz="4" w:space="0" w:color="auto"/>
              <w:right w:val="single" w:sz="4" w:space="0" w:color="auto"/>
            </w:tcBorders>
            <w:vAlign w:val="center"/>
          </w:tcPr>
          <w:p w14:paraId="4D542BC8" w14:textId="77777777" w:rsidR="006C3A41" w:rsidRDefault="006C3A41" w:rsidP="0021531A">
            <w:pPr>
              <w:widowControl/>
              <w:jc w:val="center"/>
              <w:rPr>
                <w:rFonts w:ascii="宋体" w:hAnsi="宋体" w:cs="宋体"/>
                <w:color w:val="000000"/>
                <w:kern w:val="0"/>
                <w:szCs w:val="21"/>
              </w:rPr>
            </w:pPr>
            <w:r>
              <w:rPr>
                <w:rFonts w:hint="eastAsia"/>
                <w:color w:val="000000"/>
                <w:sz w:val="22"/>
              </w:rPr>
              <w:t>台</w:t>
            </w:r>
          </w:p>
        </w:tc>
        <w:tc>
          <w:tcPr>
            <w:tcW w:w="1441" w:type="dxa"/>
            <w:tcBorders>
              <w:top w:val="nil"/>
              <w:left w:val="nil"/>
              <w:bottom w:val="single" w:sz="4" w:space="0" w:color="auto"/>
              <w:right w:val="single" w:sz="4" w:space="0" w:color="auto"/>
            </w:tcBorders>
            <w:vAlign w:val="center"/>
          </w:tcPr>
          <w:p w14:paraId="3120856D"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79695B5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A03738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11730105" w14:textId="77777777" w:rsidR="006C3A41" w:rsidRDefault="006C3A41" w:rsidP="0021531A">
            <w:pPr>
              <w:widowControl/>
              <w:jc w:val="left"/>
              <w:rPr>
                <w:rFonts w:ascii="宋体" w:hAnsi="宋体" w:cs="宋体"/>
                <w:color w:val="000000"/>
                <w:kern w:val="0"/>
                <w:szCs w:val="21"/>
              </w:rPr>
            </w:pPr>
            <w:proofErr w:type="gramStart"/>
            <w:r>
              <w:rPr>
                <w:rFonts w:hint="eastAsia"/>
                <w:color w:val="000000"/>
                <w:sz w:val="22"/>
              </w:rPr>
              <w:t>蓄流水箱</w:t>
            </w:r>
            <w:proofErr w:type="gramEnd"/>
          </w:p>
        </w:tc>
        <w:tc>
          <w:tcPr>
            <w:tcW w:w="4536" w:type="dxa"/>
            <w:tcBorders>
              <w:top w:val="nil"/>
              <w:left w:val="nil"/>
              <w:bottom w:val="single" w:sz="4" w:space="0" w:color="auto"/>
              <w:right w:val="single" w:sz="4" w:space="0" w:color="auto"/>
            </w:tcBorders>
            <w:vAlign w:val="center"/>
          </w:tcPr>
          <w:p w14:paraId="03FAD88A" w14:textId="77777777" w:rsidR="006C3A41" w:rsidRDefault="006C3A41" w:rsidP="0021531A">
            <w:pPr>
              <w:widowControl/>
              <w:jc w:val="left"/>
              <w:rPr>
                <w:rFonts w:ascii="宋体" w:hAnsi="宋体" w:cs="宋体"/>
                <w:color w:val="000000"/>
                <w:kern w:val="0"/>
                <w:szCs w:val="21"/>
              </w:rPr>
            </w:pPr>
            <w:r>
              <w:rPr>
                <w:rFonts w:hint="eastAsia"/>
                <w:color w:val="000000"/>
                <w:sz w:val="22"/>
              </w:rPr>
              <w:t>1</w:t>
            </w:r>
            <w:r>
              <w:rPr>
                <w:rFonts w:hint="eastAsia"/>
                <w:color w:val="000000"/>
                <w:sz w:val="22"/>
              </w:rPr>
              <w:t>立方，不锈钢材质</w:t>
            </w:r>
          </w:p>
        </w:tc>
        <w:tc>
          <w:tcPr>
            <w:tcW w:w="865" w:type="dxa"/>
            <w:tcBorders>
              <w:top w:val="nil"/>
              <w:left w:val="nil"/>
              <w:bottom w:val="single" w:sz="4" w:space="0" w:color="auto"/>
              <w:right w:val="single" w:sz="4" w:space="0" w:color="auto"/>
            </w:tcBorders>
            <w:vAlign w:val="center"/>
          </w:tcPr>
          <w:p w14:paraId="4951D0B1" w14:textId="77777777" w:rsidR="006C3A41" w:rsidRDefault="006C3A41" w:rsidP="0021531A">
            <w:pPr>
              <w:widowControl/>
              <w:jc w:val="center"/>
              <w:rPr>
                <w:rFonts w:ascii="宋体" w:hAnsi="宋体" w:cs="宋体"/>
                <w:color w:val="000000"/>
                <w:kern w:val="0"/>
                <w:szCs w:val="21"/>
              </w:rPr>
            </w:pPr>
            <w:r>
              <w:rPr>
                <w:rFonts w:hint="eastAsia"/>
                <w:color w:val="000000"/>
                <w:sz w:val="22"/>
              </w:rPr>
              <w:t>台</w:t>
            </w:r>
          </w:p>
        </w:tc>
        <w:tc>
          <w:tcPr>
            <w:tcW w:w="1441" w:type="dxa"/>
            <w:tcBorders>
              <w:top w:val="nil"/>
              <w:left w:val="nil"/>
              <w:bottom w:val="single" w:sz="4" w:space="0" w:color="auto"/>
              <w:right w:val="single" w:sz="4" w:space="0" w:color="auto"/>
            </w:tcBorders>
            <w:vAlign w:val="center"/>
          </w:tcPr>
          <w:p w14:paraId="62BFF6BB"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58CE451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9E31384"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7709E38" w14:textId="77777777" w:rsidR="006C3A41" w:rsidRDefault="006C3A41" w:rsidP="0021531A">
            <w:pPr>
              <w:widowControl/>
              <w:jc w:val="left"/>
              <w:rPr>
                <w:rFonts w:ascii="宋体" w:hAnsi="宋体" w:cs="宋体"/>
                <w:color w:val="000000"/>
                <w:kern w:val="0"/>
                <w:szCs w:val="21"/>
              </w:rPr>
            </w:pPr>
            <w:r>
              <w:rPr>
                <w:rFonts w:hint="eastAsia"/>
                <w:color w:val="000000"/>
                <w:sz w:val="22"/>
              </w:rPr>
              <w:t>手动蝶阀</w:t>
            </w:r>
          </w:p>
        </w:tc>
        <w:tc>
          <w:tcPr>
            <w:tcW w:w="4536" w:type="dxa"/>
            <w:tcBorders>
              <w:top w:val="nil"/>
              <w:left w:val="nil"/>
              <w:bottom w:val="single" w:sz="4" w:space="0" w:color="auto"/>
              <w:right w:val="single" w:sz="4" w:space="0" w:color="auto"/>
            </w:tcBorders>
            <w:vAlign w:val="center"/>
          </w:tcPr>
          <w:p w14:paraId="3672C06F" w14:textId="77777777" w:rsidR="006C3A41" w:rsidRDefault="006C3A41" w:rsidP="0021531A">
            <w:pPr>
              <w:widowControl/>
              <w:jc w:val="left"/>
              <w:rPr>
                <w:rFonts w:ascii="宋体" w:hAnsi="宋体" w:cs="宋体"/>
                <w:color w:val="000000"/>
                <w:kern w:val="0"/>
                <w:szCs w:val="21"/>
              </w:rPr>
            </w:pPr>
            <w:r>
              <w:rPr>
                <w:rFonts w:hint="eastAsia"/>
                <w:color w:val="000000"/>
                <w:sz w:val="22"/>
              </w:rPr>
              <w:t>DN80</w:t>
            </w:r>
          </w:p>
        </w:tc>
        <w:tc>
          <w:tcPr>
            <w:tcW w:w="865" w:type="dxa"/>
            <w:tcBorders>
              <w:top w:val="nil"/>
              <w:left w:val="nil"/>
              <w:bottom w:val="single" w:sz="4" w:space="0" w:color="auto"/>
              <w:right w:val="single" w:sz="4" w:space="0" w:color="auto"/>
            </w:tcBorders>
            <w:vAlign w:val="center"/>
          </w:tcPr>
          <w:p w14:paraId="6B4D1FFD"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08D1198F" w14:textId="77777777" w:rsidR="006C3A41" w:rsidRDefault="006C3A41" w:rsidP="0021531A">
            <w:pPr>
              <w:widowControl/>
              <w:jc w:val="center"/>
              <w:rPr>
                <w:rFonts w:ascii="宋体" w:hAnsi="宋体" w:cs="宋体"/>
                <w:color w:val="000000"/>
                <w:kern w:val="0"/>
                <w:szCs w:val="21"/>
              </w:rPr>
            </w:pPr>
            <w:r>
              <w:rPr>
                <w:rFonts w:hint="eastAsia"/>
                <w:color w:val="000000"/>
                <w:sz w:val="22"/>
              </w:rPr>
              <w:t>9</w:t>
            </w:r>
          </w:p>
        </w:tc>
      </w:tr>
      <w:tr w:rsidR="006C3A41" w14:paraId="3445C14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C3E2BE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827D406" w14:textId="77777777" w:rsidR="006C3A41" w:rsidRDefault="006C3A41" w:rsidP="0021531A">
            <w:pPr>
              <w:widowControl/>
              <w:jc w:val="left"/>
              <w:rPr>
                <w:rFonts w:ascii="宋体" w:hAnsi="宋体" w:cs="宋体"/>
                <w:color w:val="000000"/>
                <w:kern w:val="0"/>
                <w:szCs w:val="21"/>
              </w:rPr>
            </w:pPr>
            <w:r>
              <w:rPr>
                <w:rFonts w:hint="eastAsia"/>
                <w:color w:val="000000"/>
                <w:sz w:val="22"/>
              </w:rPr>
              <w:t>手动蝶阀</w:t>
            </w:r>
          </w:p>
        </w:tc>
        <w:tc>
          <w:tcPr>
            <w:tcW w:w="4536" w:type="dxa"/>
            <w:tcBorders>
              <w:top w:val="nil"/>
              <w:left w:val="nil"/>
              <w:bottom w:val="single" w:sz="4" w:space="0" w:color="auto"/>
              <w:right w:val="single" w:sz="4" w:space="0" w:color="auto"/>
            </w:tcBorders>
            <w:vAlign w:val="center"/>
          </w:tcPr>
          <w:p w14:paraId="2AFDDB8C" w14:textId="77777777" w:rsidR="006C3A41" w:rsidRDefault="006C3A41" w:rsidP="0021531A">
            <w:pPr>
              <w:widowControl/>
              <w:jc w:val="left"/>
              <w:rPr>
                <w:rFonts w:ascii="宋体" w:hAnsi="宋体" w:cs="宋体"/>
                <w:color w:val="000000"/>
                <w:kern w:val="0"/>
                <w:szCs w:val="21"/>
              </w:rPr>
            </w:pPr>
            <w:r>
              <w:rPr>
                <w:rFonts w:hint="eastAsia"/>
                <w:color w:val="000000"/>
                <w:sz w:val="22"/>
              </w:rPr>
              <w:t>DN65</w:t>
            </w:r>
          </w:p>
        </w:tc>
        <w:tc>
          <w:tcPr>
            <w:tcW w:w="865" w:type="dxa"/>
            <w:tcBorders>
              <w:top w:val="nil"/>
              <w:left w:val="nil"/>
              <w:bottom w:val="single" w:sz="4" w:space="0" w:color="auto"/>
              <w:right w:val="single" w:sz="4" w:space="0" w:color="auto"/>
            </w:tcBorders>
            <w:vAlign w:val="center"/>
          </w:tcPr>
          <w:p w14:paraId="67DC5CF4"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0BE6E758"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7CA3066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313D3D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AB301A0" w14:textId="77777777" w:rsidR="006C3A41" w:rsidRDefault="006C3A41" w:rsidP="0021531A">
            <w:pPr>
              <w:widowControl/>
              <w:jc w:val="left"/>
              <w:rPr>
                <w:rFonts w:ascii="宋体" w:hAnsi="宋体" w:cs="宋体"/>
                <w:color w:val="000000"/>
                <w:kern w:val="0"/>
                <w:szCs w:val="21"/>
              </w:rPr>
            </w:pPr>
            <w:r>
              <w:rPr>
                <w:rFonts w:hint="eastAsia"/>
                <w:color w:val="000000"/>
                <w:sz w:val="22"/>
              </w:rPr>
              <w:t>手动蝶阀</w:t>
            </w:r>
          </w:p>
        </w:tc>
        <w:tc>
          <w:tcPr>
            <w:tcW w:w="4536" w:type="dxa"/>
            <w:tcBorders>
              <w:top w:val="nil"/>
              <w:left w:val="nil"/>
              <w:bottom w:val="single" w:sz="4" w:space="0" w:color="auto"/>
              <w:right w:val="single" w:sz="4" w:space="0" w:color="auto"/>
            </w:tcBorders>
            <w:vAlign w:val="center"/>
          </w:tcPr>
          <w:p w14:paraId="20523038" w14:textId="77777777" w:rsidR="006C3A41" w:rsidRDefault="006C3A41" w:rsidP="0021531A">
            <w:pPr>
              <w:widowControl/>
              <w:jc w:val="left"/>
              <w:rPr>
                <w:rFonts w:ascii="宋体" w:hAnsi="宋体" w:cs="宋体"/>
                <w:color w:val="000000"/>
                <w:kern w:val="0"/>
                <w:szCs w:val="21"/>
              </w:rPr>
            </w:pP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0C1086B3"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710C36E6" w14:textId="77777777" w:rsidR="006C3A41" w:rsidRDefault="006C3A41" w:rsidP="0021531A">
            <w:pPr>
              <w:widowControl/>
              <w:jc w:val="center"/>
              <w:rPr>
                <w:rFonts w:ascii="宋体" w:hAnsi="宋体" w:cs="宋体"/>
                <w:color w:val="000000"/>
                <w:kern w:val="0"/>
                <w:szCs w:val="21"/>
              </w:rPr>
            </w:pPr>
            <w:r>
              <w:rPr>
                <w:rFonts w:hint="eastAsia"/>
                <w:color w:val="000000"/>
                <w:sz w:val="22"/>
              </w:rPr>
              <w:t>35</w:t>
            </w:r>
          </w:p>
        </w:tc>
      </w:tr>
      <w:tr w:rsidR="006C3A41" w14:paraId="470A25A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5393FD0"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051D06C" w14:textId="77777777" w:rsidR="006C3A41" w:rsidRDefault="006C3A41" w:rsidP="0021531A">
            <w:pPr>
              <w:widowControl/>
              <w:jc w:val="left"/>
              <w:rPr>
                <w:rFonts w:ascii="宋体" w:hAnsi="宋体" w:cs="宋体"/>
                <w:color w:val="000000"/>
                <w:kern w:val="0"/>
                <w:szCs w:val="21"/>
              </w:rPr>
            </w:pPr>
            <w:r>
              <w:rPr>
                <w:rFonts w:hint="eastAsia"/>
                <w:color w:val="000000"/>
                <w:sz w:val="22"/>
              </w:rPr>
              <w:t>球阀</w:t>
            </w:r>
          </w:p>
        </w:tc>
        <w:tc>
          <w:tcPr>
            <w:tcW w:w="4536" w:type="dxa"/>
            <w:tcBorders>
              <w:top w:val="nil"/>
              <w:left w:val="nil"/>
              <w:bottom w:val="single" w:sz="4" w:space="0" w:color="auto"/>
              <w:right w:val="single" w:sz="4" w:space="0" w:color="auto"/>
            </w:tcBorders>
            <w:vAlign w:val="center"/>
          </w:tcPr>
          <w:p w14:paraId="6DB5B279" w14:textId="77777777" w:rsidR="006C3A41" w:rsidRDefault="006C3A41" w:rsidP="0021531A">
            <w:pPr>
              <w:widowControl/>
              <w:jc w:val="left"/>
              <w:rPr>
                <w:rFonts w:ascii="宋体" w:hAnsi="宋体" w:cs="宋体"/>
                <w:color w:val="000000"/>
                <w:kern w:val="0"/>
                <w:szCs w:val="21"/>
              </w:rPr>
            </w:pPr>
            <w:r>
              <w:rPr>
                <w:rFonts w:hint="eastAsia"/>
                <w:color w:val="000000"/>
                <w:sz w:val="22"/>
              </w:rPr>
              <w:t>DN20</w:t>
            </w:r>
            <w:r>
              <w:rPr>
                <w:rFonts w:hint="eastAsia"/>
                <w:color w:val="000000"/>
                <w:sz w:val="22"/>
              </w:rPr>
              <w:t>～</w:t>
            </w:r>
            <w:r>
              <w:rPr>
                <w:rFonts w:hint="eastAsia"/>
                <w:color w:val="000000"/>
                <w:sz w:val="22"/>
              </w:rPr>
              <w:t>DN40</w:t>
            </w:r>
            <w:r>
              <w:rPr>
                <w:rFonts w:hint="eastAsia"/>
                <w:color w:val="000000"/>
                <w:sz w:val="22"/>
              </w:rPr>
              <w:t>不等</w:t>
            </w:r>
          </w:p>
        </w:tc>
        <w:tc>
          <w:tcPr>
            <w:tcW w:w="865" w:type="dxa"/>
            <w:tcBorders>
              <w:top w:val="nil"/>
              <w:left w:val="nil"/>
              <w:bottom w:val="single" w:sz="4" w:space="0" w:color="auto"/>
              <w:right w:val="single" w:sz="4" w:space="0" w:color="auto"/>
            </w:tcBorders>
            <w:vAlign w:val="center"/>
          </w:tcPr>
          <w:p w14:paraId="6E8CB3BB"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26D7FCCE" w14:textId="77777777" w:rsidR="006C3A41" w:rsidRDefault="006C3A41" w:rsidP="0021531A">
            <w:pPr>
              <w:widowControl/>
              <w:jc w:val="center"/>
              <w:rPr>
                <w:rFonts w:ascii="宋体" w:hAnsi="宋体" w:cs="宋体"/>
                <w:color w:val="000000"/>
                <w:kern w:val="0"/>
                <w:szCs w:val="21"/>
              </w:rPr>
            </w:pPr>
            <w:r>
              <w:rPr>
                <w:rFonts w:hint="eastAsia"/>
                <w:color w:val="000000"/>
                <w:sz w:val="22"/>
              </w:rPr>
              <w:t>40</w:t>
            </w:r>
          </w:p>
        </w:tc>
      </w:tr>
      <w:tr w:rsidR="006C3A41" w14:paraId="6385474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B53680F"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9CBF2F8" w14:textId="77777777" w:rsidR="006C3A41" w:rsidRDefault="006C3A41" w:rsidP="0021531A">
            <w:pPr>
              <w:widowControl/>
              <w:jc w:val="left"/>
              <w:rPr>
                <w:rFonts w:ascii="宋体" w:hAnsi="宋体" w:cs="宋体"/>
                <w:color w:val="000000"/>
                <w:kern w:val="0"/>
                <w:szCs w:val="21"/>
              </w:rPr>
            </w:pPr>
            <w:r>
              <w:rPr>
                <w:rFonts w:hint="eastAsia"/>
                <w:color w:val="000000"/>
                <w:sz w:val="22"/>
              </w:rPr>
              <w:t>止回阀</w:t>
            </w:r>
          </w:p>
        </w:tc>
        <w:tc>
          <w:tcPr>
            <w:tcW w:w="4536" w:type="dxa"/>
            <w:tcBorders>
              <w:top w:val="nil"/>
              <w:left w:val="nil"/>
              <w:bottom w:val="single" w:sz="4" w:space="0" w:color="auto"/>
              <w:right w:val="single" w:sz="4" w:space="0" w:color="auto"/>
            </w:tcBorders>
            <w:vAlign w:val="center"/>
          </w:tcPr>
          <w:p w14:paraId="2035071C" w14:textId="77777777" w:rsidR="006C3A41" w:rsidRDefault="006C3A41" w:rsidP="0021531A">
            <w:pPr>
              <w:widowControl/>
              <w:jc w:val="left"/>
              <w:rPr>
                <w:rFonts w:ascii="宋体" w:hAnsi="宋体" w:cs="宋体"/>
                <w:color w:val="000000"/>
                <w:kern w:val="0"/>
                <w:szCs w:val="21"/>
              </w:rPr>
            </w:pPr>
            <w:r>
              <w:rPr>
                <w:rFonts w:hint="eastAsia"/>
                <w:color w:val="000000"/>
                <w:sz w:val="22"/>
              </w:rPr>
              <w:t>DN80</w:t>
            </w:r>
          </w:p>
        </w:tc>
        <w:tc>
          <w:tcPr>
            <w:tcW w:w="865" w:type="dxa"/>
            <w:tcBorders>
              <w:top w:val="nil"/>
              <w:left w:val="nil"/>
              <w:bottom w:val="single" w:sz="4" w:space="0" w:color="auto"/>
              <w:right w:val="single" w:sz="4" w:space="0" w:color="auto"/>
            </w:tcBorders>
            <w:vAlign w:val="center"/>
          </w:tcPr>
          <w:p w14:paraId="2D5E901E"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1FCBABA9" w14:textId="77777777" w:rsidR="006C3A41" w:rsidRDefault="006C3A41" w:rsidP="0021531A">
            <w:pPr>
              <w:widowControl/>
              <w:jc w:val="center"/>
              <w:rPr>
                <w:rFonts w:ascii="宋体" w:hAnsi="宋体" w:cs="宋体"/>
                <w:color w:val="000000"/>
                <w:kern w:val="0"/>
                <w:szCs w:val="21"/>
              </w:rPr>
            </w:pPr>
            <w:r>
              <w:rPr>
                <w:rFonts w:hint="eastAsia"/>
                <w:color w:val="000000"/>
                <w:sz w:val="22"/>
              </w:rPr>
              <w:t>2</w:t>
            </w:r>
          </w:p>
        </w:tc>
      </w:tr>
      <w:tr w:rsidR="006C3A41" w14:paraId="63527C1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B0CB40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1626734" w14:textId="77777777" w:rsidR="006C3A41" w:rsidRDefault="006C3A41" w:rsidP="0021531A">
            <w:pPr>
              <w:widowControl/>
              <w:jc w:val="left"/>
              <w:rPr>
                <w:rFonts w:ascii="宋体" w:hAnsi="宋体" w:cs="宋体"/>
                <w:color w:val="000000"/>
                <w:kern w:val="0"/>
                <w:szCs w:val="21"/>
              </w:rPr>
            </w:pPr>
            <w:r>
              <w:rPr>
                <w:rFonts w:hint="eastAsia"/>
                <w:color w:val="000000"/>
                <w:sz w:val="22"/>
              </w:rPr>
              <w:t>止回阀</w:t>
            </w:r>
          </w:p>
        </w:tc>
        <w:tc>
          <w:tcPr>
            <w:tcW w:w="4536" w:type="dxa"/>
            <w:tcBorders>
              <w:top w:val="nil"/>
              <w:left w:val="nil"/>
              <w:bottom w:val="single" w:sz="4" w:space="0" w:color="auto"/>
              <w:right w:val="single" w:sz="4" w:space="0" w:color="auto"/>
            </w:tcBorders>
            <w:vAlign w:val="center"/>
          </w:tcPr>
          <w:p w14:paraId="371DEB64" w14:textId="77777777" w:rsidR="006C3A41" w:rsidRDefault="006C3A41" w:rsidP="0021531A">
            <w:pPr>
              <w:widowControl/>
              <w:jc w:val="left"/>
              <w:rPr>
                <w:rFonts w:ascii="宋体" w:hAnsi="宋体" w:cs="宋体"/>
                <w:color w:val="000000"/>
                <w:kern w:val="0"/>
                <w:szCs w:val="21"/>
              </w:rPr>
            </w:pP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11DC2955"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462A6431"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6F41EBC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E70A6AC"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2B70686" w14:textId="77777777" w:rsidR="006C3A41" w:rsidRDefault="006C3A41" w:rsidP="0021531A">
            <w:pPr>
              <w:widowControl/>
              <w:jc w:val="left"/>
              <w:rPr>
                <w:rFonts w:ascii="宋体" w:hAnsi="宋体" w:cs="宋体"/>
                <w:color w:val="000000"/>
                <w:kern w:val="0"/>
                <w:szCs w:val="21"/>
              </w:rPr>
            </w:pPr>
            <w:r>
              <w:rPr>
                <w:rFonts w:hint="eastAsia"/>
                <w:color w:val="000000"/>
                <w:sz w:val="22"/>
              </w:rPr>
              <w:t>Y</w:t>
            </w:r>
            <w:r>
              <w:rPr>
                <w:rFonts w:hint="eastAsia"/>
                <w:color w:val="000000"/>
                <w:sz w:val="22"/>
              </w:rPr>
              <w:t>型过滤器</w:t>
            </w:r>
          </w:p>
        </w:tc>
        <w:tc>
          <w:tcPr>
            <w:tcW w:w="4536" w:type="dxa"/>
            <w:tcBorders>
              <w:top w:val="nil"/>
              <w:left w:val="nil"/>
              <w:bottom w:val="single" w:sz="4" w:space="0" w:color="auto"/>
              <w:right w:val="single" w:sz="4" w:space="0" w:color="auto"/>
            </w:tcBorders>
            <w:vAlign w:val="center"/>
          </w:tcPr>
          <w:p w14:paraId="72822E33" w14:textId="77777777" w:rsidR="006C3A41" w:rsidRDefault="006C3A41" w:rsidP="0021531A">
            <w:pPr>
              <w:widowControl/>
              <w:jc w:val="left"/>
              <w:rPr>
                <w:rFonts w:ascii="宋体" w:hAnsi="宋体" w:cs="宋体"/>
                <w:color w:val="000000"/>
                <w:kern w:val="0"/>
                <w:szCs w:val="21"/>
              </w:rPr>
            </w:pPr>
            <w:r>
              <w:rPr>
                <w:rFonts w:hint="eastAsia"/>
                <w:color w:val="000000"/>
                <w:sz w:val="22"/>
              </w:rPr>
              <w:t>DN80</w:t>
            </w:r>
          </w:p>
        </w:tc>
        <w:tc>
          <w:tcPr>
            <w:tcW w:w="865" w:type="dxa"/>
            <w:tcBorders>
              <w:top w:val="nil"/>
              <w:left w:val="nil"/>
              <w:bottom w:val="single" w:sz="4" w:space="0" w:color="auto"/>
              <w:right w:val="single" w:sz="4" w:space="0" w:color="auto"/>
            </w:tcBorders>
            <w:vAlign w:val="center"/>
          </w:tcPr>
          <w:p w14:paraId="07334D8C"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5632A071" w14:textId="77777777" w:rsidR="006C3A41" w:rsidRDefault="006C3A41" w:rsidP="0021531A">
            <w:pPr>
              <w:widowControl/>
              <w:jc w:val="center"/>
              <w:rPr>
                <w:rFonts w:ascii="宋体" w:hAnsi="宋体" w:cs="宋体"/>
                <w:color w:val="000000"/>
                <w:kern w:val="0"/>
                <w:szCs w:val="21"/>
              </w:rPr>
            </w:pPr>
            <w:r>
              <w:rPr>
                <w:rFonts w:hint="eastAsia"/>
                <w:color w:val="000000"/>
                <w:sz w:val="22"/>
              </w:rPr>
              <w:t>2</w:t>
            </w:r>
          </w:p>
        </w:tc>
      </w:tr>
      <w:tr w:rsidR="006C3A41" w14:paraId="0BBA23E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F005F75"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C5ADDB3" w14:textId="77777777" w:rsidR="006C3A41" w:rsidRDefault="006C3A41" w:rsidP="0021531A">
            <w:pPr>
              <w:widowControl/>
              <w:jc w:val="left"/>
              <w:rPr>
                <w:rFonts w:ascii="宋体" w:hAnsi="宋体" w:cs="宋体"/>
                <w:color w:val="000000"/>
                <w:kern w:val="0"/>
                <w:szCs w:val="21"/>
              </w:rPr>
            </w:pPr>
            <w:r>
              <w:rPr>
                <w:rFonts w:hint="eastAsia"/>
                <w:color w:val="000000"/>
                <w:sz w:val="22"/>
              </w:rPr>
              <w:t>Y</w:t>
            </w:r>
            <w:r>
              <w:rPr>
                <w:rFonts w:hint="eastAsia"/>
                <w:color w:val="000000"/>
                <w:sz w:val="22"/>
              </w:rPr>
              <w:t>型过滤器</w:t>
            </w:r>
          </w:p>
        </w:tc>
        <w:tc>
          <w:tcPr>
            <w:tcW w:w="4536" w:type="dxa"/>
            <w:tcBorders>
              <w:top w:val="nil"/>
              <w:left w:val="nil"/>
              <w:bottom w:val="single" w:sz="4" w:space="0" w:color="auto"/>
              <w:right w:val="single" w:sz="4" w:space="0" w:color="auto"/>
            </w:tcBorders>
            <w:vAlign w:val="center"/>
          </w:tcPr>
          <w:p w14:paraId="24F7FFD5" w14:textId="77777777" w:rsidR="006C3A41" w:rsidRDefault="006C3A41" w:rsidP="0021531A">
            <w:pPr>
              <w:widowControl/>
              <w:jc w:val="left"/>
              <w:rPr>
                <w:rFonts w:ascii="宋体" w:hAnsi="宋体" w:cs="宋体"/>
                <w:color w:val="000000"/>
                <w:kern w:val="0"/>
                <w:szCs w:val="21"/>
              </w:rPr>
            </w:pP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591E661E"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7E4081A2"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43CEB036"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F003F1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7813DF5" w14:textId="77777777" w:rsidR="006C3A41" w:rsidRDefault="006C3A41" w:rsidP="0021531A">
            <w:pPr>
              <w:widowControl/>
              <w:jc w:val="left"/>
              <w:rPr>
                <w:rFonts w:ascii="宋体" w:hAnsi="宋体" w:cs="宋体"/>
                <w:color w:val="000000"/>
                <w:kern w:val="0"/>
                <w:szCs w:val="21"/>
              </w:rPr>
            </w:pPr>
            <w:proofErr w:type="gramStart"/>
            <w:r>
              <w:rPr>
                <w:rFonts w:hint="eastAsia"/>
                <w:color w:val="000000"/>
                <w:sz w:val="22"/>
              </w:rPr>
              <w:t>橡胶软接</w:t>
            </w:r>
            <w:proofErr w:type="gramEnd"/>
          </w:p>
        </w:tc>
        <w:tc>
          <w:tcPr>
            <w:tcW w:w="4536" w:type="dxa"/>
            <w:tcBorders>
              <w:top w:val="nil"/>
              <w:left w:val="nil"/>
              <w:bottom w:val="single" w:sz="4" w:space="0" w:color="auto"/>
              <w:right w:val="single" w:sz="4" w:space="0" w:color="auto"/>
            </w:tcBorders>
            <w:vAlign w:val="center"/>
          </w:tcPr>
          <w:p w14:paraId="4432A95C" w14:textId="77777777" w:rsidR="006C3A41" w:rsidRDefault="006C3A41" w:rsidP="0021531A">
            <w:pPr>
              <w:widowControl/>
              <w:jc w:val="left"/>
              <w:rPr>
                <w:rFonts w:ascii="宋体" w:hAnsi="宋体" w:cs="宋体"/>
                <w:color w:val="000000"/>
                <w:kern w:val="0"/>
                <w:szCs w:val="21"/>
              </w:rPr>
            </w:pPr>
            <w:r>
              <w:rPr>
                <w:rFonts w:hint="eastAsia"/>
                <w:color w:val="000000"/>
                <w:sz w:val="22"/>
              </w:rPr>
              <w:t>DN80</w:t>
            </w:r>
          </w:p>
        </w:tc>
        <w:tc>
          <w:tcPr>
            <w:tcW w:w="865" w:type="dxa"/>
            <w:tcBorders>
              <w:top w:val="nil"/>
              <w:left w:val="nil"/>
              <w:bottom w:val="single" w:sz="4" w:space="0" w:color="auto"/>
              <w:right w:val="single" w:sz="4" w:space="0" w:color="auto"/>
            </w:tcBorders>
            <w:vAlign w:val="center"/>
          </w:tcPr>
          <w:p w14:paraId="66980197"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7081EF85" w14:textId="77777777" w:rsidR="006C3A41" w:rsidRDefault="006C3A41" w:rsidP="0021531A">
            <w:pPr>
              <w:widowControl/>
              <w:jc w:val="center"/>
              <w:rPr>
                <w:rFonts w:ascii="宋体" w:hAnsi="宋体" w:cs="宋体"/>
                <w:color w:val="000000"/>
                <w:kern w:val="0"/>
                <w:szCs w:val="21"/>
              </w:rPr>
            </w:pPr>
            <w:r>
              <w:rPr>
                <w:rFonts w:hint="eastAsia"/>
                <w:color w:val="000000"/>
                <w:sz w:val="22"/>
              </w:rPr>
              <w:t>4</w:t>
            </w:r>
          </w:p>
        </w:tc>
      </w:tr>
      <w:tr w:rsidR="006C3A41" w14:paraId="453DFAB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B4ADADC"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1BB228F" w14:textId="77777777" w:rsidR="006C3A41" w:rsidRDefault="006C3A41" w:rsidP="0021531A">
            <w:pPr>
              <w:widowControl/>
              <w:jc w:val="left"/>
              <w:rPr>
                <w:rFonts w:ascii="宋体" w:hAnsi="宋体" w:cs="宋体"/>
                <w:color w:val="000000"/>
                <w:kern w:val="0"/>
                <w:szCs w:val="21"/>
              </w:rPr>
            </w:pPr>
            <w:proofErr w:type="gramStart"/>
            <w:r>
              <w:rPr>
                <w:rFonts w:hint="eastAsia"/>
                <w:color w:val="000000"/>
                <w:sz w:val="22"/>
              </w:rPr>
              <w:t>橡胶软接</w:t>
            </w:r>
            <w:proofErr w:type="gramEnd"/>
          </w:p>
        </w:tc>
        <w:tc>
          <w:tcPr>
            <w:tcW w:w="4536" w:type="dxa"/>
            <w:tcBorders>
              <w:top w:val="nil"/>
              <w:left w:val="nil"/>
              <w:bottom w:val="single" w:sz="4" w:space="0" w:color="auto"/>
              <w:right w:val="single" w:sz="4" w:space="0" w:color="auto"/>
            </w:tcBorders>
            <w:vAlign w:val="center"/>
          </w:tcPr>
          <w:p w14:paraId="73298C81" w14:textId="77777777" w:rsidR="006C3A41" w:rsidRDefault="006C3A41" w:rsidP="0021531A">
            <w:pPr>
              <w:widowControl/>
              <w:jc w:val="left"/>
              <w:rPr>
                <w:rFonts w:ascii="宋体" w:hAnsi="宋体" w:cs="宋体"/>
                <w:color w:val="000000"/>
                <w:kern w:val="0"/>
                <w:szCs w:val="21"/>
              </w:rPr>
            </w:pP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1C0038C9"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4F8F3DAD" w14:textId="77777777" w:rsidR="006C3A41" w:rsidRDefault="006C3A41" w:rsidP="0021531A">
            <w:pPr>
              <w:widowControl/>
              <w:jc w:val="center"/>
              <w:rPr>
                <w:rFonts w:ascii="宋体" w:hAnsi="宋体" w:cs="宋体"/>
                <w:color w:val="000000"/>
                <w:kern w:val="0"/>
                <w:szCs w:val="21"/>
              </w:rPr>
            </w:pPr>
            <w:r>
              <w:rPr>
                <w:rFonts w:hint="eastAsia"/>
                <w:color w:val="000000"/>
                <w:sz w:val="22"/>
              </w:rPr>
              <w:t>14</w:t>
            </w:r>
          </w:p>
        </w:tc>
      </w:tr>
      <w:tr w:rsidR="006C3A41" w14:paraId="34F8C72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5C7919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4297BFE" w14:textId="77777777" w:rsidR="006C3A41" w:rsidRDefault="006C3A41" w:rsidP="0021531A">
            <w:pPr>
              <w:widowControl/>
              <w:jc w:val="left"/>
              <w:rPr>
                <w:rFonts w:ascii="宋体" w:hAnsi="宋体" w:cs="宋体"/>
                <w:color w:val="000000"/>
                <w:kern w:val="0"/>
                <w:szCs w:val="21"/>
              </w:rPr>
            </w:pPr>
            <w:r>
              <w:rPr>
                <w:rFonts w:hint="eastAsia"/>
                <w:color w:val="000000"/>
                <w:sz w:val="22"/>
              </w:rPr>
              <w:t>无缝钢管</w:t>
            </w:r>
          </w:p>
        </w:tc>
        <w:tc>
          <w:tcPr>
            <w:tcW w:w="4536" w:type="dxa"/>
            <w:tcBorders>
              <w:top w:val="nil"/>
              <w:left w:val="nil"/>
              <w:bottom w:val="single" w:sz="4" w:space="0" w:color="auto"/>
              <w:right w:val="single" w:sz="4" w:space="0" w:color="auto"/>
            </w:tcBorders>
            <w:vAlign w:val="center"/>
          </w:tcPr>
          <w:p w14:paraId="468677D8" w14:textId="77777777" w:rsidR="006C3A41" w:rsidRDefault="006C3A41" w:rsidP="0021531A">
            <w:pPr>
              <w:widowControl/>
              <w:jc w:val="left"/>
              <w:rPr>
                <w:rFonts w:ascii="宋体" w:hAnsi="宋体" w:cs="宋体"/>
                <w:color w:val="000000"/>
                <w:kern w:val="0"/>
                <w:szCs w:val="21"/>
              </w:rPr>
            </w:pPr>
            <w:r>
              <w:rPr>
                <w:rFonts w:hint="eastAsia"/>
                <w:color w:val="000000"/>
                <w:sz w:val="22"/>
              </w:rPr>
              <w:t>DN80</w:t>
            </w:r>
          </w:p>
        </w:tc>
        <w:tc>
          <w:tcPr>
            <w:tcW w:w="865" w:type="dxa"/>
            <w:tcBorders>
              <w:top w:val="nil"/>
              <w:left w:val="nil"/>
              <w:bottom w:val="single" w:sz="4" w:space="0" w:color="auto"/>
              <w:right w:val="single" w:sz="4" w:space="0" w:color="auto"/>
            </w:tcBorders>
            <w:vAlign w:val="center"/>
          </w:tcPr>
          <w:p w14:paraId="2FB078A1"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20108631" w14:textId="77777777" w:rsidR="006C3A41" w:rsidRDefault="006C3A41" w:rsidP="0021531A">
            <w:pPr>
              <w:widowControl/>
              <w:jc w:val="center"/>
              <w:rPr>
                <w:rFonts w:ascii="宋体" w:hAnsi="宋体" w:cs="宋体"/>
                <w:color w:val="000000"/>
                <w:kern w:val="0"/>
                <w:szCs w:val="21"/>
              </w:rPr>
            </w:pPr>
            <w:r>
              <w:rPr>
                <w:rFonts w:hint="eastAsia"/>
                <w:color w:val="000000"/>
                <w:sz w:val="22"/>
              </w:rPr>
              <w:t>225</w:t>
            </w:r>
          </w:p>
        </w:tc>
      </w:tr>
      <w:tr w:rsidR="006C3A41" w14:paraId="3688ACC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6FC728A"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DC2F664" w14:textId="77777777" w:rsidR="006C3A41" w:rsidRDefault="006C3A41" w:rsidP="0021531A">
            <w:pPr>
              <w:widowControl/>
              <w:jc w:val="left"/>
              <w:rPr>
                <w:rFonts w:ascii="宋体" w:hAnsi="宋体" w:cs="宋体"/>
                <w:color w:val="000000"/>
                <w:kern w:val="0"/>
                <w:szCs w:val="21"/>
              </w:rPr>
            </w:pPr>
            <w:r>
              <w:rPr>
                <w:rFonts w:hint="eastAsia"/>
                <w:color w:val="000000"/>
                <w:sz w:val="22"/>
              </w:rPr>
              <w:t>无缝钢管</w:t>
            </w:r>
          </w:p>
        </w:tc>
        <w:tc>
          <w:tcPr>
            <w:tcW w:w="4536" w:type="dxa"/>
            <w:tcBorders>
              <w:top w:val="nil"/>
              <w:left w:val="nil"/>
              <w:bottom w:val="single" w:sz="4" w:space="0" w:color="auto"/>
              <w:right w:val="single" w:sz="4" w:space="0" w:color="auto"/>
            </w:tcBorders>
            <w:vAlign w:val="center"/>
          </w:tcPr>
          <w:p w14:paraId="1B734780" w14:textId="77777777" w:rsidR="006C3A41" w:rsidRDefault="006C3A41" w:rsidP="0021531A">
            <w:pPr>
              <w:widowControl/>
              <w:jc w:val="left"/>
              <w:rPr>
                <w:rFonts w:ascii="宋体" w:hAnsi="宋体" w:cs="宋体"/>
                <w:color w:val="000000"/>
                <w:kern w:val="0"/>
                <w:szCs w:val="21"/>
              </w:rPr>
            </w:pPr>
            <w:r>
              <w:rPr>
                <w:rFonts w:hint="eastAsia"/>
                <w:color w:val="000000"/>
                <w:sz w:val="22"/>
              </w:rPr>
              <w:t>DN65</w:t>
            </w:r>
          </w:p>
        </w:tc>
        <w:tc>
          <w:tcPr>
            <w:tcW w:w="865" w:type="dxa"/>
            <w:tcBorders>
              <w:top w:val="nil"/>
              <w:left w:val="nil"/>
              <w:bottom w:val="single" w:sz="4" w:space="0" w:color="auto"/>
              <w:right w:val="single" w:sz="4" w:space="0" w:color="auto"/>
            </w:tcBorders>
            <w:vAlign w:val="center"/>
          </w:tcPr>
          <w:p w14:paraId="308AC5EE"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56D7F96D" w14:textId="77777777" w:rsidR="006C3A41" w:rsidRDefault="006C3A41" w:rsidP="0021531A">
            <w:pPr>
              <w:widowControl/>
              <w:jc w:val="center"/>
              <w:rPr>
                <w:rFonts w:ascii="宋体" w:hAnsi="宋体" w:cs="宋体"/>
                <w:color w:val="000000"/>
                <w:kern w:val="0"/>
                <w:szCs w:val="21"/>
              </w:rPr>
            </w:pPr>
            <w:r>
              <w:rPr>
                <w:rFonts w:hint="eastAsia"/>
                <w:color w:val="000000"/>
                <w:sz w:val="22"/>
              </w:rPr>
              <w:t>177</w:t>
            </w:r>
          </w:p>
        </w:tc>
      </w:tr>
      <w:tr w:rsidR="006C3A41" w14:paraId="10F5685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458400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89C42AD" w14:textId="77777777" w:rsidR="006C3A41" w:rsidRDefault="006C3A41" w:rsidP="0021531A">
            <w:pPr>
              <w:widowControl/>
              <w:jc w:val="left"/>
              <w:rPr>
                <w:rFonts w:ascii="宋体" w:hAnsi="宋体" w:cs="宋体"/>
                <w:color w:val="000000"/>
                <w:kern w:val="0"/>
                <w:szCs w:val="21"/>
              </w:rPr>
            </w:pPr>
            <w:r>
              <w:rPr>
                <w:rFonts w:hint="eastAsia"/>
                <w:color w:val="000000"/>
                <w:sz w:val="22"/>
              </w:rPr>
              <w:t>无缝钢管</w:t>
            </w:r>
          </w:p>
        </w:tc>
        <w:tc>
          <w:tcPr>
            <w:tcW w:w="4536" w:type="dxa"/>
            <w:tcBorders>
              <w:top w:val="nil"/>
              <w:left w:val="nil"/>
              <w:bottom w:val="single" w:sz="4" w:space="0" w:color="auto"/>
              <w:right w:val="single" w:sz="4" w:space="0" w:color="auto"/>
            </w:tcBorders>
            <w:vAlign w:val="center"/>
          </w:tcPr>
          <w:p w14:paraId="5DB6B84B" w14:textId="77777777" w:rsidR="006C3A41" w:rsidRDefault="006C3A41" w:rsidP="0021531A">
            <w:pPr>
              <w:widowControl/>
              <w:jc w:val="left"/>
              <w:rPr>
                <w:rFonts w:ascii="宋体" w:hAnsi="宋体" w:cs="宋体"/>
                <w:color w:val="000000"/>
                <w:kern w:val="0"/>
                <w:szCs w:val="21"/>
              </w:rPr>
            </w:pP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45C90018"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4B15734F" w14:textId="77777777" w:rsidR="006C3A41" w:rsidRDefault="006C3A41" w:rsidP="0021531A">
            <w:pPr>
              <w:widowControl/>
              <w:jc w:val="center"/>
              <w:rPr>
                <w:rFonts w:ascii="宋体" w:hAnsi="宋体" w:cs="宋体"/>
                <w:color w:val="000000"/>
                <w:kern w:val="0"/>
                <w:szCs w:val="21"/>
              </w:rPr>
            </w:pPr>
            <w:r>
              <w:rPr>
                <w:rFonts w:hint="eastAsia"/>
                <w:color w:val="000000"/>
                <w:sz w:val="22"/>
              </w:rPr>
              <w:t>150</w:t>
            </w:r>
          </w:p>
        </w:tc>
      </w:tr>
      <w:tr w:rsidR="006C3A41" w14:paraId="3E29755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1B0350F"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FF0526C" w14:textId="77777777" w:rsidR="006C3A41" w:rsidRDefault="006C3A41" w:rsidP="0021531A">
            <w:pPr>
              <w:widowControl/>
              <w:jc w:val="left"/>
              <w:rPr>
                <w:rFonts w:ascii="宋体" w:hAnsi="宋体" w:cs="宋体"/>
                <w:color w:val="000000"/>
                <w:kern w:val="0"/>
                <w:szCs w:val="21"/>
              </w:rPr>
            </w:pPr>
            <w:r>
              <w:rPr>
                <w:rFonts w:hint="eastAsia"/>
                <w:color w:val="000000"/>
                <w:sz w:val="22"/>
              </w:rPr>
              <w:t>无缝钢管</w:t>
            </w:r>
          </w:p>
        </w:tc>
        <w:tc>
          <w:tcPr>
            <w:tcW w:w="4536" w:type="dxa"/>
            <w:tcBorders>
              <w:top w:val="nil"/>
              <w:left w:val="nil"/>
              <w:bottom w:val="single" w:sz="4" w:space="0" w:color="auto"/>
              <w:right w:val="single" w:sz="4" w:space="0" w:color="auto"/>
            </w:tcBorders>
            <w:vAlign w:val="center"/>
          </w:tcPr>
          <w:p w14:paraId="5196C822" w14:textId="77777777" w:rsidR="006C3A41" w:rsidRDefault="006C3A41" w:rsidP="0021531A">
            <w:pPr>
              <w:widowControl/>
              <w:jc w:val="left"/>
              <w:rPr>
                <w:rFonts w:ascii="宋体" w:hAnsi="宋体" w:cs="宋体"/>
                <w:color w:val="000000"/>
                <w:kern w:val="0"/>
                <w:szCs w:val="21"/>
              </w:rPr>
            </w:pPr>
            <w:r>
              <w:rPr>
                <w:rFonts w:hint="eastAsia"/>
                <w:color w:val="000000"/>
                <w:sz w:val="22"/>
              </w:rPr>
              <w:t>DN20</w:t>
            </w:r>
            <w:r>
              <w:rPr>
                <w:rFonts w:hint="eastAsia"/>
                <w:color w:val="000000"/>
                <w:sz w:val="22"/>
              </w:rPr>
              <w:t>～</w:t>
            </w:r>
            <w:r>
              <w:rPr>
                <w:rFonts w:hint="eastAsia"/>
                <w:color w:val="000000"/>
                <w:sz w:val="22"/>
              </w:rPr>
              <w:t>DN40</w:t>
            </w:r>
          </w:p>
        </w:tc>
        <w:tc>
          <w:tcPr>
            <w:tcW w:w="865" w:type="dxa"/>
            <w:tcBorders>
              <w:top w:val="nil"/>
              <w:left w:val="nil"/>
              <w:bottom w:val="single" w:sz="4" w:space="0" w:color="auto"/>
              <w:right w:val="single" w:sz="4" w:space="0" w:color="auto"/>
            </w:tcBorders>
            <w:vAlign w:val="center"/>
          </w:tcPr>
          <w:p w14:paraId="2088A475"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3519E9C2" w14:textId="77777777" w:rsidR="006C3A41" w:rsidRDefault="006C3A41" w:rsidP="0021531A">
            <w:pPr>
              <w:widowControl/>
              <w:jc w:val="center"/>
              <w:rPr>
                <w:rFonts w:ascii="宋体" w:hAnsi="宋体" w:cs="宋体"/>
                <w:color w:val="000000"/>
                <w:kern w:val="0"/>
                <w:szCs w:val="21"/>
              </w:rPr>
            </w:pPr>
            <w:r>
              <w:rPr>
                <w:rFonts w:hint="eastAsia"/>
                <w:color w:val="000000"/>
                <w:sz w:val="22"/>
              </w:rPr>
              <w:t>160</w:t>
            </w:r>
          </w:p>
        </w:tc>
      </w:tr>
      <w:tr w:rsidR="006C3A41" w14:paraId="39CD0F8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7887256"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8972942" w14:textId="77777777" w:rsidR="006C3A41" w:rsidRDefault="006C3A41" w:rsidP="0021531A">
            <w:pPr>
              <w:widowControl/>
              <w:jc w:val="left"/>
              <w:rPr>
                <w:rFonts w:ascii="宋体" w:hAnsi="宋体" w:cs="宋体"/>
                <w:color w:val="000000"/>
                <w:kern w:val="0"/>
                <w:szCs w:val="21"/>
              </w:rPr>
            </w:pPr>
            <w:r>
              <w:rPr>
                <w:rFonts w:hint="eastAsia"/>
                <w:color w:val="000000"/>
                <w:sz w:val="22"/>
              </w:rPr>
              <w:t>温度计</w:t>
            </w:r>
          </w:p>
        </w:tc>
        <w:tc>
          <w:tcPr>
            <w:tcW w:w="4536" w:type="dxa"/>
            <w:tcBorders>
              <w:top w:val="nil"/>
              <w:left w:val="nil"/>
              <w:bottom w:val="single" w:sz="4" w:space="0" w:color="auto"/>
              <w:right w:val="single" w:sz="4" w:space="0" w:color="auto"/>
            </w:tcBorders>
            <w:vAlign w:val="center"/>
          </w:tcPr>
          <w:p w14:paraId="4A167E8D" w14:textId="77777777" w:rsidR="006C3A41" w:rsidRDefault="006C3A41" w:rsidP="0021531A">
            <w:pPr>
              <w:widowControl/>
              <w:jc w:val="left"/>
              <w:rPr>
                <w:rFonts w:ascii="宋体" w:hAnsi="宋体" w:cs="宋体"/>
                <w:color w:val="000000"/>
                <w:kern w:val="0"/>
                <w:szCs w:val="21"/>
              </w:rPr>
            </w:pPr>
            <w:r>
              <w:rPr>
                <w:rFonts w:hint="eastAsia"/>
                <w:color w:val="000000"/>
                <w:sz w:val="22"/>
              </w:rPr>
              <w:t>0</w:t>
            </w:r>
            <w:r>
              <w:rPr>
                <w:rFonts w:hint="eastAsia"/>
                <w:color w:val="000000"/>
                <w:sz w:val="22"/>
              </w:rPr>
              <w:t>～</w:t>
            </w:r>
            <w:r>
              <w:rPr>
                <w:rFonts w:hint="eastAsia"/>
                <w:color w:val="000000"/>
                <w:sz w:val="22"/>
              </w:rPr>
              <w:t>100</w:t>
            </w:r>
            <w:r>
              <w:rPr>
                <w:rFonts w:hint="eastAsia"/>
                <w:color w:val="000000"/>
                <w:sz w:val="22"/>
              </w:rPr>
              <w:t>℃，不锈钢</w:t>
            </w:r>
          </w:p>
        </w:tc>
        <w:tc>
          <w:tcPr>
            <w:tcW w:w="865" w:type="dxa"/>
            <w:tcBorders>
              <w:top w:val="nil"/>
              <w:left w:val="nil"/>
              <w:bottom w:val="single" w:sz="4" w:space="0" w:color="auto"/>
              <w:right w:val="single" w:sz="4" w:space="0" w:color="auto"/>
            </w:tcBorders>
            <w:vAlign w:val="center"/>
          </w:tcPr>
          <w:p w14:paraId="5C01BC31"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499D7CE4" w14:textId="77777777" w:rsidR="006C3A41" w:rsidRDefault="006C3A41" w:rsidP="0021531A">
            <w:pPr>
              <w:widowControl/>
              <w:jc w:val="center"/>
              <w:rPr>
                <w:rFonts w:ascii="宋体" w:hAnsi="宋体" w:cs="宋体"/>
                <w:color w:val="000000"/>
                <w:kern w:val="0"/>
                <w:szCs w:val="21"/>
              </w:rPr>
            </w:pPr>
            <w:r>
              <w:rPr>
                <w:rFonts w:hint="eastAsia"/>
                <w:color w:val="000000"/>
                <w:sz w:val="22"/>
              </w:rPr>
              <w:t>28</w:t>
            </w:r>
          </w:p>
        </w:tc>
      </w:tr>
      <w:tr w:rsidR="006C3A41" w14:paraId="134AC086"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ADA23BD"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D99ADC6" w14:textId="77777777" w:rsidR="006C3A41" w:rsidRDefault="006C3A41" w:rsidP="0021531A">
            <w:pPr>
              <w:widowControl/>
              <w:jc w:val="left"/>
              <w:rPr>
                <w:rFonts w:ascii="宋体" w:hAnsi="宋体" w:cs="宋体"/>
                <w:color w:val="000000"/>
                <w:kern w:val="0"/>
                <w:szCs w:val="21"/>
              </w:rPr>
            </w:pPr>
            <w:r>
              <w:rPr>
                <w:rFonts w:hint="eastAsia"/>
                <w:color w:val="000000"/>
                <w:sz w:val="22"/>
              </w:rPr>
              <w:t>压力表</w:t>
            </w:r>
          </w:p>
        </w:tc>
        <w:tc>
          <w:tcPr>
            <w:tcW w:w="4536" w:type="dxa"/>
            <w:tcBorders>
              <w:top w:val="nil"/>
              <w:left w:val="nil"/>
              <w:bottom w:val="single" w:sz="4" w:space="0" w:color="auto"/>
              <w:right w:val="single" w:sz="4" w:space="0" w:color="auto"/>
            </w:tcBorders>
            <w:vAlign w:val="center"/>
          </w:tcPr>
          <w:p w14:paraId="3BAC73E6" w14:textId="77777777" w:rsidR="006C3A41" w:rsidRDefault="006C3A41" w:rsidP="0021531A">
            <w:pPr>
              <w:widowControl/>
              <w:jc w:val="left"/>
              <w:rPr>
                <w:rFonts w:ascii="宋体" w:hAnsi="宋体" w:cs="宋体"/>
                <w:color w:val="000000"/>
                <w:kern w:val="0"/>
                <w:szCs w:val="21"/>
              </w:rPr>
            </w:pPr>
            <w:r>
              <w:rPr>
                <w:rFonts w:hint="eastAsia"/>
                <w:color w:val="000000"/>
                <w:sz w:val="22"/>
              </w:rPr>
              <w:t>0</w:t>
            </w:r>
            <w:r>
              <w:rPr>
                <w:rFonts w:hint="eastAsia"/>
                <w:color w:val="000000"/>
                <w:sz w:val="22"/>
              </w:rPr>
              <w:t>～</w:t>
            </w:r>
            <w:r>
              <w:rPr>
                <w:rFonts w:hint="eastAsia"/>
                <w:color w:val="000000"/>
                <w:sz w:val="22"/>
              </w:rPr>
              <w:t>1.6MPa</w:t>
            </w:r>
            <w:r>
              <w:rPr>
                <w:rFonts w:hint="eastAsia"/>
                <w:color w:val="000000"/>
                <w:sz w:val="22"/>
              </w:rPr>
              <w:t>，不锈钢</w:t>
            </w:r>
          </w:p>
        </w:tc>
        <w:tc>
          <w:tcPr>
            <w:tcW w:w="865" w:type="dxa"/>
            <w:tcBorders>
              <w:top w:val="nil"/>
              <w:left w:val="nil"/>
              <w:bottom w:val="single" w:sz="4" w:space="0" w:color="auto"/>
              <w:right w:val="single" w:sz="4" w:space="0" w:color="auto"/>
            </w:tcBorders>
            <w:vAlign w:val="center"/>
          </w:tcPr>
          <w:p w14:paraId="61E718D7"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79B0EB96" w14:textId="77777777" w:rsidR="006C3A41" w:rsidRDefault="006C3A41" w:rsidP="0021531A">
            <w:pPr>
              <w:widowControl/>
              <w:jc w:val="center"/>
              <w:rPr>
                <w:rFonts w:ascii="宋体" w:hAnsi="宋体" w:cs="宋体"/>
                <w:color w:val="000000"/>
                <w:kern w:val="0"/>
                <w:szCs w:val="21"/>
              </w:rPr>
            </w:pPr>
            <w:r>
              <w:rPr>
                <w:rFonts w:hint="eastAsia"/>
                <w:color w:val="000000"/>
                <w:sz w:val="22"/>
              </w:rPr>
              <w:t>28</w:t>
            </w:r>
          </w:p>
        </w:tc>
      </w:tr>
      <w:tr w:rsidR="006C3A41" w14:paraId="0DA6F9A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5C87EDE"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7B7C83D" w14:textId="77777777" w:rsidR="006C3A41" w:rsidRDefault="006C3A41" w:rsidP="0021531A">
            <w:pPr>
              <w:widowControl/>
              <w:jc w:val="left"/>
              <w:rPr>
                <w:rFonts w:ascii="宋体" w:hAnsi="宋体" w:cs="宋体"/>
                <w:color w:val="000000"/>
                <w:kern w:val="0"/>
                <w:szCs w:val="21"/>
              </w:rPr>
            </w:pPr>
            <w:r>
              <w:rPr>
                <w:rFonts w:hint="eastAsia"/>
                <w:color w:val="000000"/>
                <w:sz w:val="22"/>
              </w:rPr>
              <w:t>镀锌风阀</w:t>
            </w:r>
          </w:p>
        </w:tc>
        <w:tc>
          <w:tcPr>
            <w:tcW w:w="4536" w:type="dxa"/>
            <w:tcBorders>
              <w:top w:val="nil"/>
              <w:left w:val="nil"/>
              <w:bottom w:val="single" w:sz="4" w:space="0" w:color="auto"/>
              <w:right w:val="single" w:sz="4" w:space="0" w:color="auto"/>
            </w:tcBorders>
            <w:vAlign w:val="center"/>
          </w:tcPr>
          <w:p w14:paraId="1089B1D7" w14:textId="77777777" w:rsidR="006C3A41" w:rsidRDefault="006C3A41" w:rsidP="0021531A">
            <w:pPr>
              <w:widowControl/>
              <w:jc w:val="left"/>
              <w:rPr>
                <w:rFonts w:ascii="宋体" w:hAnsi="宋体" w:cs="宋体"/>
                <w:color w:val="000000"/>
                <w:kern w:val="0"/>
                <w:szCs w:val="21"/>
              </w:rPr>
            </w:pPr>
            <w:r>
              <w:rPr>
                <w:rFonts w:hint="eastAsia"/>
                <w:color w:val="000000"/>
                <w:sz w:val="22"/>
              </w:rPr>
              <w:t>400*320</w:t>
            </w:r>
          </w:p>
        </w:tc>
        <w:tc>
          <w:tcPr>
            <w:tcW w:w="865" w:type="dxa"/>
            <w:tcBorders>
              <w:top w:val="nil"/>
              <w:left w:val="nil"/>
              <w:bottom w:val="single" w:sz="4" w:space="0" w:color="auto"/>
              <w:right w:val="single" w:sz="4" w:space="0" w:color="auto"/>
            </w:tcBorders>
            <w:vAlign w:val="center"/>
          </w:tcPr>
          <w:p w14:paraId="0D784B3E"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5AEB3D99"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3F8C95C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9C3C0FF"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5CFEE39" w14:textId="77777777" w:rsidR="006C3A41" w:rsidRDefault="006C3A41" w:rsidP="0021531A">
            <w:pPr>
              <w:widowControl/>
              <w:jc w:val="left"/>
              <w:rPr>
                <w:rFonts w:ascii="宋体" w:hAnsi="宋体" w:cs="宋体"/>
                <w:color w:val="000000"/>
                <w:kern w:val="0"/>
                <w:szCs w:val="21"/>
              </w:rPr>
            </w:pPr>
            <w:r>
              <w:rPr>
                <w:rFonts w:hint="eastAsia"/>
                <w:color w:val="000000"/>
                <w:sz w:val="22"/>
              </w:rPr>
              <w:t>镀锌风阀</w:t>
            </w:r>
          </w:p>
        </w:tc>
        <w:tc>
          <w:tcPr>
            <w:tcW w:w="4536" w:type="dxa"/>
            <w:tcBorders>
              <w:top w:val="nil"/>
              <w:left w:val="nil"/>
              <w:bottom w:val="single" w:sz="4" w:space="0" w:color="auto"/>
              <w:right w:val="single" w:sz="4" w:space="0" w:color="auto"/>
            </w:tcBorders>
            <w:vAlign w:val="center"/>
          </w:tcPr>
          <w:p w14:paraId="54F2D6A6" w14:textId="77777777" w:rsidR="006C3A41" w:rsidRDefault="006C3A41" w:rsidP="0021531A">
            <w:pPr>
              <w:widowControl/>
              <w:jc w:val="left"/>
              <w:rPr>
                <w:rFonts w:ascii="宋体" w:hAnsi="宋体" w:cs="宋体"/>
                <w:color w:val="000000"/>
                <w:kern w:val="0"/>
                <w:szCs w:val="21"/>
              </w:rPr>
            </w:pPr>
            <w:r>
              <w:rPr>
                <w:rFonts w:hint="eastAsia"/>
                <w:color w:val="000000"/>
                <w:sz w:val="22"/>
              </w:rPr>
              <w:t>320*250</w:t>
            </w:r>
          </w:p>
        </w:tc>
        <w:tc>
          <w:tcPr>
            <w:tcW w:w="865" w:type="dxa"/>
            <w:tcBorders>
              <w:top w:val="nil"/>
              <w:left w:val="nil"/>
              <w:bottom w:val="single" w:sz="4" w:space="0" w:color="auto"/>
              <w:right w:val="single" w:sz="4" w:space="0" w:color="auto"/>
            </w:tcBorders>
            <w:vAlign w:val="center"/>
          </w:tcPr>
          <w:p w14:paraId="03218543"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3801FE7B" w14:textId="77777777" w:rsidR="006C3A41" w:rsidRDefault="006C3A41" w:rsidP="0021531A">
            <w:pPr>
              <w:widowControl/>
              <w:jc w:val="center"/>
              <w:rPr>
                <w:rFonts w:ascii="宋体" w:hAnsi="宋体" w:cs="宋体"/>
                <w:color w:val="000000"/>
                <w:kern w:val="0"/>
                <w:szCs w:val="21"/>
              </w:rPr>
            </w:pPr>
            <w:r>
              <w:rPr>
                <w:rFonts w:hint="eastAsia"/>
                <w:color w:val="000000"/>
                <w:sz w:val="22"/>
              </w:rPr>
              <w:t>14</w:t>
            </w:r>
          </w:p>
        </w:tc>
      </w:tr>
      <w:tr w:rsidR="006C3A41" w14:paraId="5D76DE9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F5B66D0"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083F9C7" w14:textId="77777777" w:rsidR="006C3A41" w:rsidRDefault="006C3A41" w:rsidP="0021531A">
            <w:pPr>
              <w:widowControl/>
              <w:jc w:val="left"/>
              <w:rPr>
                <w:rFonts w:ascii="宋体" w:hAnsi="宋体" w:cs="宋体"/>
                <w:color w:val="000000"/>
                <w:kern w:val="0"/>
                <w:szCs w:val="21"/>
              </w:rPr>
            </w:pPr>
            <w:r>
              <w:rPr>
                <w:rFonts w:hint="eastAsia"/>
                <w:color w:val="000000"/>
                <w:sz w:val="22"/>
              </w:rPr>
              <w:t>镀锌风阀</w:t>
            </w:r>
          </w:p>
        </w:tc>
        <w:tc>
          <w:tcPr>
            <w:tcW w:w="4536" w:type="dxa"/>
            <w:tcBorders>
              <w:top w:val="nil"/>
              <w:left w:val="nil"/>
              <w:bottom w:val="single" w:sz="4" w:space="0" w:color="auto"/>
              <w:right w:val="single" w:sz="4" w:space="0" w:color="auto"/>
            </w:tcBorders>
            <w:vAlign w:val="center"/>
          </w:tcPr>
          <w:p w14:paraId="22121452" w14:textId="77777777" w:rsidR="006C3A41" w:rsidRDefault="006C3A41" w:rsidP="0021531A">
            <w:pPr>
              <w:widowControl/>
              <w:jc w:val="left"/>
              <w:rPr>
                <w:rFonts w:ascii="宋体" w:hAnsi="宋体" w:cs="宋体"/>
                <w:color w:val="000000"/>
                <w:kern w:val="0"/>
                <w:szCs w:val="21"/>
              </w:rPr>
            </w:pPr>
            <w:r>
              <w:rPr>
                <w:rFonts w:hint="eastAsia"/>
                <w:color w:val="000000"/>
                <w:sz w:val="22"/>
              </w:rPr>
              <w:t>250*200</w:t>
            </w:r>
          </w:p>
        </w:tc>
        <w:tc>
          <w:tcPr>
            <w:tcW w:w="865" w:type="dxa"/>
            <w:tcBorders>
              <w:top w:val="nil"/>
              <w:left w:val="nil"/>
              <w:bottom w:val="single" w:sz="4" w:space="0" w:color="auto"/>
              <w:right w:val="single" w:sz="4" w:space="0" w:color="auto"/>
            </w:tcBorders>
            <w:vAlign w:val="center"/>
          </w:tcPr>
          <w:p w14:paraId="2AA25D24"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31DBEF44" w14:textId="77777777" w:rsidR="006C3A41" w:rsidRDefault="006C3A41" w:rsidP="0021531A">
            <w:pPr>
              <w:widowControl/>
              <w:jc w:val="center"/>
              <w:rPr>
                <w:rFonts w:ascii="宋体" w:hAnsi="宋体" w:cs="宋体"/>
                <w:color w:val="000000"/>
                <w:kern w:val="0"/>
                <w:szCs w:val="21"/>
              </w:rPr>
            </w:pPr>
            <w:r>
              <w:rPr>
                <w:rFonts w:hint="eastAsia"/>
                <w:color w:val="000000"/>
                <w:sz w:val="22"/>
              </w:rPr>
              <w:t>28</w:t>
            </w:r>
          </w:p>
        </w:tc>
      </w:tr>
      <w:tr w:rsidR="006C3A41" w14:paraId="7C3B954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4462D5C"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346E87C" w14:textId="77777777" w:rsidR="006C3A41" w:rsidRDefault="006C3A41" w:rsidP="0021531A">
            <w:pPr>
              <w:widowControl/>
              <w:jc w:val="left"/>
              <w:rPr>
                <w:rFonts w:ascii="宋体" w:hAnsi="宋体" w:cs="宋体"/>
                <w:color w:val="000000"/>
                <w:kern w:val="0"/>
                <w:szCs w:val="21"/>
              </w:rPr>
            </w:pPr>
            <w:r>
              <w:rPr>
                <w:rFonts w:hint="eastAsia"/>
                <w:color w:val="000000"/>
                <w:sz w:val="22"/>
              </w:rPr>
              <w:t>PPR</w:t>
            </w:r>
            <w:r>
              <w:rPr>
                <w:rFonts w:hint="eastAsia"/>
                <w:color w:val="000000"/>
                <w:sz w:val="22"/>
              </w:rPr>
              <w:t>给水管</w:t>
            </w:r>
          </w:p>
        </w:tc>
        <w:tc>
          <w:tcPr>
            <w:tcW w:w="4536" w:type="dxa"/>
            <w:tcBorders>
              <w:top w:val="nil"/>
              <w:left w:val="nil"/>
              <w:bottom w:val="single" w:sz="4" w:space="0" w:color="auto"/>
              <w:right w:val="single" w:sz="4" w:space="0" w:color="auto"/>
            </w:tcBorders>
            <w:vAlign w:val="center"/>
          </w:tcPr>
          <w:p w14:paraId="52518A27" w14:textId="77777777" w:rsidR="006C3A41" w:rsidRDefault="006C3A41" w:rsidP="0021531A">
            <w:pPr>
              <w:widowControl/>
              <w:jc w:val="left"/>
              <w:rPr>
                <w:rFonts w:ascii="宋体" w:hAnsi="宋体" w:cs="宋体"/>
                <w:color w:val="000000"/>
                <w:kern w:val="0"/>
                <w:szCs w:val="21"/>
              </w:rPr>
            </w:pPr>
            <w:r>
              <w:rPr>
                <w:rFonts w:hint="eastAsia"/>
                <w:color w:val="000000"/>
                <w:sz w:val="22"/>
              </w:rPr>
              <w:t>Ø25</w:t>
            </w:r>
          </w:p>
        </w:tc>
        <w:tc>
          <w:tcPr>
            <w:tcW w:w="865" w:type="dxa"/>
            <w:tcBorders>
              <w:top w:val="nil"/>
              <w:left w:val="nil"/>
              <w:bottom w:val="single" w:sz="4" w:space="0" w:color="auto"/>
              <w:right w:val="single" w:sz="4" w:space="0" w:color="auto"/>
            </w:tcBorders>
            <w:vAlign w:val="center"/>
          </w:tcPr>
          <w:p w14:paraId="1D2DE159"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042AE263" w14:textId="77777777" w:rsidR="006C3A41" w:rsidRDefault="006C3A41" w:rsidP="0021531A">
            <w:pPr>
              <w:widowControl/>
              <w:jc w:val="center"/>
              <w:rPr>
                <w:rFonts w:ascii="宋体" w:hAnsi="宋体" w:cs="宋体"/>
                <w:color w:val="000000"/>
                <w:kern w:val="0"/>
                <w:szCs w:val="21"/>
              </w:rPr>
            </w:pPr>
            <w:r>
              <w:rPr>
                <w:rFonts w:hint="eastAsia"/>
                <w:color w:val="000000"/>
                <w:sz w:val="22"/>
              </w:rPr>
              <w:t>910</w:t>
            </w:r>
          </w:p>
        </w:tc>
      </w:tr>
      <w:tr w:rsidR="006C3A41" w14:paraId="6078A854"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4DAB02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4A52057" w14:textId="77777777" w:rsidR="006C3A41" w:rsidRDefault="006C3A41" w:rsidP="0021531A">
            <w:pPr>
              <w:widowControl/>
              <w:jc w:val="left"/>
              <w:rPr>
                <w:rFonts w:ascii="宋体" w:hAnsi="宋体" w:cs="宋体"/>
                <w:color w:val="000000"/>
                <w:kern w:val="0"/>
                <w:szCs w:val="21"/>
              </w:rPr>
            </w:pPr>
            <w:r>
              <w:rPr>
                <w:rFonts w:hint="eastAsia"/>
                <w:color w:val="000000"/>
                <w:sz w:val="22"/>
              </w:rPr>
              <w:t>upvc</w:t>
            </w:r>
            <w:r>
              <w:rPr>
                <w:rFonts w:hint="eastAsia"/>
                <w:color w:val="000000"/>
                <w:sz w:val="22"/>
              </w:rPr>
              <w:t>排水管</w:t>
            </w:r>
          </w:p>
        </w:tc>
        <w:tc>
          <w:tcPr>
            <w:tcW w:w="4536" w:type="dxa"/>
            <w:tcBorders>
              <w:top w:val="nil"/>
              <w:left w:val="nil"/>
              <w:bottom w:val="single" w:sz="4" w:space="0" w:color="auto"/>
              <w:right w:val="single" w:sz="4" w:space="0" w:color="auto"/>
            </w:tcBorders>
            <w:vAlign w:val="center"/>
          </w:tcPr>
          <w:p w14:paraId="6DD65E5A" w14:textId="77777777" w:rsidR="006C3A41" w:rsidRDefault="006C3A41" w:rsidP="0021531A">
            <w:pPr>
              <w:widowControl/>
              <w:jc w:val="left"/>
              <w:rPr>
                <w:rFonts w:ascii="宋体" w:hAnsi="宋体" w:cs="宋体"/>
                <w:color w:val="000000"/>
                <w:kern w:val="0"/>
                <w:szCs w:val="21"/>
              </w:rPr>
            </w:pPr>
            <w:r>
              <w:rPr>
                <w:rFonts w:hint="eastAsia"/>
                <w:color w:val="000000"/>
                <w:sz w:val="22"/>
              </w:rPr>
              <w:t>Ø50</w:t>
            </w:r>
          </w:p>
        </w:tc>
        <w:tc>
          <w:tcPr>
            <w:tcW w:w="865" w:type="dxa"/>
            <w:tcBorders>
              <w:top w:val="nil"/>
              <w:left w:val="nil"/>
              <w:bottom w:val="single" w:sz="4" w:space="0" w:color="auto"/>
              <w:right w:val="single" w:sz="4" w:space="0" w:color="auto"/>
            </w:tcBorders>
            <w:vAlign w:val="center"/>
          </w:tcPr>
          <w:p w14:paraId="53EE9E1A"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04342B95" w14:textId="77777777" w:rsidR="006C3A41" w:rsidRDefault="006C3A41" w:rsidP="0021531A">
            <w:pPr>
              <w:widowControl/>
              <w:jc w:val="center"/>
              <w:rPr>
                <w:rFonts w:ascii="宋体" w:hAnsi="宋体" w:cs="宋体"/>
                <w:color w:val="000000"/>
                <w:kern w:val="0"/>
                <w:szCs w:val="21"/>
              </w:rPr>
            </w:pPr>
            <w:r>
              <w:rPr>
                <w:rFonts w:hint="eastAsia"/>
                <w:color w:val="000000"/>
                <w:sz w:val="22"/>
              </w:rPr>
              <w:t>70</w:t>
            </w:r>
          </w:p>
        </w:tc>
      </w:tr>
      <w:tr w:rsidR="006C3A41" w14:paraId="405D80E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FDE770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4884F0E" w14:textId="77777777" w:rsidR="006C3A41" w:rsidRDefault="006C3A41" w:rsidP="0021531A">
            <w:pPr>
              <w:widowControl/>
              <w:jc w:val="left"/>
              <w:rPr>
                <w:rFonts w:ascii="宋体" w:hAnsi="宋体" w:cs="宋体"/>
                <w:color w:val="000000"/>
                <w:kern w:val="0"/>
                <w:szCs w:val="21"/>
              </w:rPr>
            </w:pPr>
            <w:r>
              <w:rPr>
                <w:rFonts w:hint="eastAsia"/>
                <w:color w:val="000000"/>
                <w:sz w:val="22"/>
              </w:rPr>
              <w:t>球阀、角阀</w:t>
            </w:r>
          </w:p>
        </w:tc>
        <w:tc>
          <w:tcPr>
            <w:tcW w:w="4536" w:type="dxa"/>
            <w:tcBorders>
              <w:top w:val="nil"/>
              <w:left w:val="nil"/>
              <w:bottom w:val="single" w:sz="4" w:space="0" w:color="auto"/>
              <w:right w:val="single" w:sz="4" w:space="0" w:color="auto"/>
            </w:tcBorders>
            <w:vAlign w:val="center"/>
          </w:tcPr>
          <w:p w14:paraId="5C4DC94A" w14:textId="77777777" w:rsidR="006C3A41" w:rsidRDefault="006C3A41" w:rsidP="0021531A">
            <w:pPr>
              <w:widowControl/>
              <w:jc w:val="left"/>
              <w:rPr>
                <w:rFonts w:ascii="宋体" w:hAnsi="宋体" w:cs="宋体"/>
                <w:color w:val="000000"/>
                <w:kern w:val="0"/>
                <w:szCs w:val="21"/>
              </w:rPr>
            </w:pPr>
            <w:r>
              <w:rPr>
                <w:rFonts w:hint="eastAsia"/>
                <w:color w:val="000000"/>
                <w:sz w:val="22"/>
              </w:rPr>
              <w:t>DN32</w:t>
            </w:r>
            <w:r>
              <w:rPr>
                <w:rFonts w:hint="eastAsia"/>
                <w:color w:val="000000"/>
                <w:sz w:val="22"/>
              </w:rPr>
              <w:t>以下</w:t>
            </w:r>
          </w:p>
        </w:tc>
        <w:tc>
          <w:tcPr>
            <w:tcW w:w="865" w:type="dxa"/>
            <w:tcBorders>
              <w:top w:val="nil"/>
              <w:left w:val="nil"/>
              <w:bottom w:val="single" w:sz="4" w:space="0" w:color="auto"/>
              <w:right w:val="single" w:sz="4" w:space="0" w:color="auto"/>
            </w:tcBorders>
            <w:vAlign w:val="center"/>
          </w:tcPr>
          <w:p w14:paraId="2F3009BB"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60F20959" w14:textId="77777777" w:rsidR="006C3A41" w:rsidRDefault="006C3A41" w:rsidP="0021531A">
            <w:pPr>
              <w:widowControl/>
              <w:jc w:val="center"/>
              <w:rPr>
                <w:rFonts w:ascii="宋体" w:hAnsi="宋体" w:cs="宋体"/>
                <w:color w:val="000000"/>
                <w:kern w:val="0"/>
                <w:szCs w:val="21"/>
              </w:rPr>
            </w:pPr>
            <w:r>
              <w:rPr>
                <w:rFonts w:hint="eastAsia"/>
                <w:color w:val="000000"/>
                <w:sz w:val="22"/>
              </w:rPr>
              <w:t>14</w:t>
            </w:r>
          </w:p>
        </w:tc>
      </w:tr>
      <w:tr w:rsidR="006C3A41" w14:paraId="4FBD11C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E28365A"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7B9F941" w14:textId="77777777" w:rsidR="006C3A41" w:rsidRDefault="006C3A41" w:rsidP="0021531A">
            <w:pPr>
              <w:widowControl/>
              <w:jc w:val="left"/>
              <w:rPr>
                <w:rFonts w:ascii="宋体" w:hAnsi="宋体" w:cs="宋体"/>
                <w:color w:val="000000"/>
                <w:kern w:val="0"/>
                <w:szCs w:val="21"/>
              </w:rPr>
            </w:pPr>
            <w:r>
              <w:rPr>
                <w:rFonts w:hint="eastAsia"/>
                <w:color w:val="000000"/>
                <w:sz w:val="22"/>
              </w:rPr>
              <w:t>净化平板灯</w:t>
            </w:r>
          </w:p>
        </w:tc>
        <w:tc>
          <w:tcPr>
            <w:tcW w:w="4536" w:type="dxa"/>
            <w:tcBorders>
              <w:top w:val="nil"/>
              <w:left w:val="nil"/>
              <w:bottom w:val="single" w:sz="4" w:space="0" w:color="auto"/>
              <w:right w:val="single" w:sz="4" w:space="0" w:color="auto"/>
            </w:tcBorders>
            <w:vAlign w:val="center"/>
          </w:tcPr>
          <w:p w14:paraId="449C154B" w14:textId="77777777" w:rsidR="006C3A41" w:rsidRDefault="006C3A41" w:rsidP="0021531A">
            <w:pPr>
              <w:widowControl/>
              <w:jc w:val="left"/>
              <w:rPr>
                <w:rFonts w:ascii="宋体" w:hAnsi="宋体" w:cs="宋体"/>
                <w:color w:val="000000"/>
                <w:kern w:val="0"/>
                <w:szCs w:val="21"/>
              </w:rPr>
            </w:pPr>
            <w:r>
              <w:rPr>
                <w:rFonts w:hint="eastAsia"/>
                <w:color w:val="000000"/>
                <w:sz w:val="22"/>
              </w:rPr>
              <w:t>1200*300</w:t>
            </w:r>
            <w:r>
              <w:rPr>
                <w:rFonts w:hint="eastAsia"/>
                <w:color w:val="000000"/>
                <w:sz w:val="22"/>
              </w:rPr>
              <w:t>，</w:t>
            </w:r>
            <w:r>
              <w:rPr>
                <w:rFonts w:hint="eastAsia"/>
                <w:color w:val="000000"/>
                <w:sz w:val="22"/>
              </w:rPr>
              <w:t>600*300</w:t>
            </w:r>
            <w:r>
              <w:rPr>
                <w:rFonts w:hint="eastAsia"/>
                <w:color w:val="000000"/>
                <w:sz w:val="22"/>
              </w:rPr>
              <w:t>不等</w:t>
            </w:r>
          </w:p>
        </w:tc>
        <w:tc>
          <w:tcPr>
            <w:tcW w:w="865" w:type="dxa"/>
            <w:tcBorders>
              <w:top w:val="nil"/>
              <w:left w:val="nil"/>
              <w:bottom w:val="single" w:sz="4" w:space="0" w:color="auto"/>
              <w:right w:val="single" w:sz="4" w:space="0" w:color="auto"/>
            </w:tcBorders>
            <w:vAlign w:val="center"/>
          </w:tcPr>
          <w:p w14:paraId="32E9C08E"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4C8CC70D" w14:textId="77777777" w:rsidR="006C3A41" w:rsidRDefault="006C3A41" w:rsidP="0021531A">
            <w:pPr>
              <w:widowControl/>
              <w:jc w:val="center"/>
              <w:rPr>
                <w:rFonts w:ascii="宋体" w:hAnsi="宋体" w:cs="宋体"/>
                <w:color w:val="000000"/>
                <w:kern w:val="0"/>
                <w:szCs w:val="21"/>
              </w:rPr>
            </w:pPr>
            <w:r>
              <w:rPr>
                <w:rFonts w:hint="eastAsia"/>
                <w:color w:val="000000"/>
                <w:sz w:val="22"/>
              </w:rPr>
              <w:t>41</w:t>
            </w:r>
          </w:p>
        </w:tc>
      </w:tr>
      <w:tr w:rsidR="006C3A41" w14:paraId="1101896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3606AF2"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4F3835B" w14:textId="77777777" w:rsidR="006C3A41" w:rsidRDefault="006C3A41" w:rsidP="0021531A">
            <w:pPr>
              <w:widowControl/>
              <w:jc w:val="left"/>
              <w:rPr>
                <w:rFonts w:ascii="宋体" w:hAnsi="宋体" w:cs="宋体"/>
                <w:color w:val="000000"/>
                <w:kern w:val="0"/>
                <w:szCs w:val="21"/>
              </w:rPr>
            </w:pPr>
            <w:r>
              <w:rPr>
                <w:rFonts w:hint="eastAsia"/>
                <w:color w:val="000000"/>
                <w:sz w:val="22"/>
              </w:rPr>
              <w:t>紫外线杀菌灯</w:t>
            </w:r>
          </w:p>
        </w:tc>
        <w:tc>
          <w:tcPr>
            <w:tcW w:w="4536" w:type="dxa"/>
            <w:tcBorders>
              <w:top w:val="nil"/>
              <w:left w:val="nil"/>
              <w:bottom w:val="single" w:sz="4" w:space="0" w:color="auto"/>
              <w:right w:val="single" w:sz="4" w:space="0" w:color="auto"/>
            </w:tcBorders>
            <w:vAlign w:val="center"/>
          </w:tcPr>
          <w:p w14:paraId="4D0311CD" w14:textId="77777777" w:rsidR="006C3A41" w:rsidRDefault="006C3A41" w:rsidP="0021531A">
            <w:pPr>
              <w:widowControl/>
              <w:jc w:val="left"/>
              <w:rPr>
                <w:rFonts w:ascii="宋体" w:hAnsi="宋体" w:cs="宋体"/>
                <w:color w:val="000000"/>
                <w:kern w:val="0"/>
                <w:szCs w:val="21"/>
              </w:rPr>
            </w:pPr>
            <w:r>
              <w:rPr>
                <w:rFonts w:hint="eastAsia"/>
                <w:color w:val="000000"/>
                <w:sz w:val="22"/>
              </w:rPr>
              <w:t>40W</w:t>
            </w:r>
          </w:p>
        </w:tc>
        <w:tc>
          <w:tcPr>
            <w:tcW w:w="865" w:type="dxa"/>
            <w:tcBorders>
              <w:top w:val="nil"/>
              <w:left w:val="nil"/>
              <w:bottom w:val="single" w:sz="4" w:space="0" w:color="auto"/>
              <w:right w:val="single" w:sz="4" w:space="0" w:color="auto"/>
            </w:tcBorders>
            <w:vAlign w:val="center"/>
          </w:tcPr>
          <w:p w14:paraId="09CEB3DA"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59D66585" w14:textId="77777777" w:rsidR="006C3A41" w:rsidRDefault="006C3A41" w:rsidP="0021531A">
            <w:pPr>
              <w:widowControl/>
              <w:jc w:val="center"/>
              <w:rPr>
                <w:rFonts w:ascii="宋体" w:hAnsi="宋体" w:cs="宋体"/>
                <w:color w:val="000000"/>
                <w:kern w:val="0"/>
                <w:szCs w:val="21"/>
              </w:rPr>
            </w:pPr>
            <w:r>
              <w:rPr>
                <w:rFonts w:hint="eastAsia"/>
                <w:color w:val="000000"/>
                <w:sz w:val="22"/>
              </w:rPr>
              <w:t>9</w:t>
            </w:r>
          </w:p>
        </w:tc>
      </w:tr>
      <w:tr w:rsidR="006C3A41" w14:paraId="6C383B1A"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3018925"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CF6F78D" w14:textId="77777777" w:rsidR="006C3A41" w:rsidRDefault="006C3A41" w:rsidP="0021531A">
            <w:pPr>
              <w:widowControl/>
              <w:jc w:val="left"/>
              <w:rPr>
                <w:rFonts w:ascii="宋体" w:hAnsi="宋体" w:cs="宋体"/>
                <w:color w:val="000000"/>
                <w:kern w:val="0"/>
                <w:szCs w:val="21"/>
              </w:rPr>
            </w:pPr>
            <w:r>
              <w:rPr>
                <w:rFonts w:hint="eastAsia"/>
                <w:color w:val="000000"/>
                <w:sz w:val="22"/>
              </w:rPr>
              <w:t>插座</w:t>
            </w:r>
          </w:p>
        </w:tc>
        <w:tc>
          <w:tcPr>
            <w:tcW w:w="4536" w:type="dxa"/>
            <w:tcBorders>
              <w:top w:val="nil"/>
              <w:left w:val="nil"/>
              <w:bottom w:val="single" w:sz="4" w:space="0" w:color="auto"/>
              <w:right w:val="single" w:sz="4" w:space="0" w:color="auto"/>
            </w:tcBorders>
            <w:vAlign w:val="center"/>
          </w:tcPr>
          <w:p w14:paraId="5983D562" w14:textId="77777777" w:rsidR="006C3A41" w:rsidRDefault="006C3A41" w:rsidP="0021531A">
            <w:pPr>
              <w:widowControl/>
              <w:jc w:val="left"/>
              <w:rPr>
                <w:rFonts w:ascii="宋体" w:hAnsi="宋体" w:cs="宋体"/>
                <w:color w:val="000000"/>
                <w:kern w:val="0"/>
                <w:szCs w:val="21"/>
              </w:rPr>
            </w:pPr>
            <w:r>
              <w:rPr>
                <w:rFonts w:hint="eastAsia"/>
                <w:color w:val="000000"/>
                <w:sz w:val="22"/>
              </w:rPr>
              <w:t>86</w:t>
            </w:r>
            <w:r>
              <w:rPr>
                <w:rFonts w:hint="eastAsia"/>
                <w:color w:val="000000"/>
                <w:sz w:val="22"/>
              </w:rPr>
              <w:t>型插座</w:t>
            </w:r>
          </w:p>
        </w:tc>
        <w:tc>
          <w:tcPr>
            <w:tcW w:w="865" w:type="dxa"/>
            <w:tcBorders>
              <w:top w:val="nil"/>
              <w:left w:val="nil"/>
              <w:bottom w:val="single" w:sz="4" w:space="0" w:color="auto"/>
              <w:right w:val="single" w:sz="4" w:space="0" w:color="auto"/>
            </w:tcBorders>
            <w:vAlign w:val="center"/>
          </w:tcPr>
          <w:p w14:paraId="319DF66E"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1403AE09" w14:textId="77777777" w:rsidR="006C3A41" w:rsidRDefault="006C3A41" w:rsidP="0021531A">
            <w:pPr>
              <w:widowControl/>
              <w:jc w:val="center"/>
              <w:rPr>
                <w:rFonts w:ascii="宋体" w:hAnsi="宋体" w:cs="宋体"/>
                <w:color w:val="000000"/>
                <w:kern w:val="0"/>
                <w:szCs w:val="21"/>
              </w:rPr>
            </w:pPr>
            <w:r>
              <w:rPr>
                <w:rFonts w:hint="eastAsia"/>
                <w:color w:val="000000"/>
                <w:sz w:val="22"/>
              </w:rPr>
              <w:t>190</w:t>
            </w:r>
          </w:p>
        </w:tc>
      </w:tr>
      <w:tr w:rsidR="006C3A41" w14:paraId="271000E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4403840"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EBAC6FD" w14:textId="77777777" w:rsidR="006C3A41" w:rsidRDefault="006C3A41" w:rsidP="0021531A">
            <w:pPr>
              <w:widowControl/>
              <w:jc w:val="left"/>
              <w:rPr>
                <w:rFonts w:ascii="宋体" w:hAnsi="宋体" w:cs="宋体"/>
                <w:color w:val="000000"/>
                <w:kern w:val="0"/>
                <w:szCs w:val="21"/>
              </w:rPr>
            </w:pPr>
            <w:r>
              <w:rPr>
                <w:rFonts w:hint="eastAsia"/>
                <w:color w:val="000000"/>
                <w:sz w:val="22"/>
              </w:rPr>
              <w:t>开关</w:t>
            </w:r>
          </w:p>
        </w:tc>
        <w:tc>
          <w:tcPr>
            <w:tcW w:w="4536" w:type="dxa"/>
            <w:tcBorders>
              <w:top w:val="nil"/>
              <w:left w:val="nil"/>
              <w:bottom w:val="single" w:sz="4" w:space="0" w:color="auto"/>
              <w:right w:val="single" w:sz="4" w:space="0" w:color="auto"/>
            </w:tcBorders>
            <w:vAlign w:val="center"/>
          </w:tcPr>
          <w:p w14:paraId="0E70CCA7" w14:textId="77777777" w:rsidR="006C3A41" w:rsidRDefault="006C3A41" w:rsidP="0021531A">
            <w:pPr>
              <w:widowControl/>
              <w:jc w:val="left"/>
              <w:rPr>
                <w:rFonts w:ascii="宋体" w:hAnsi="宋体" w:cs="宋体"/>
                <w:color w:val="000000"/>
                <w:kern w:val="0"/>
                <w:szCs w:val="21"/>
              </w:rPr>
            </w:pPr>
            <w:r>
              <w:rPr>
                <w:rFonts w:hint="eastAsia"/>
                <w:color w:val="000000"/>
                <w:sz w:val="22"/>
              </w:rPr>
              <w:t>房间控制开关</w:t>
            </w:r>
          </w:p>
        </w:tc>
        <w:tc>
          <w:tcPr>
            <w:tcW w:w="865" w:type="dxa"/>
            <w:tcBorders>
              <w:top w:val="nil"/>
              <w:left w:val="nil"/>
              <w:bottom w:val="single" w:sz="4" w:space="0" w:color="auto"/>
              <w:right w:val="single" w:sz="4" w:space="0" w:color="auto"/>
            </w:tcBorders>
            <w:vAlign w:val="center"/>
          </w:tcPr>
          <w:p w14:paraId="1867D625"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628F1B1D" w14:textId="77777777" w:rsidR="006C3A41" w:rsidRDefault="006C3A41" w:rsidP="0021531A">
            <w:pPr>
              <w:widowControl/>
              <w:jc w:val="center"/>
              <w:rPr>
                <w:rFonts w:ascii="宋体" w:hAnsi="宋体" w:cs="宋体"/>
                <w:color w:val="000000"/>
                <w:kern w:val="0"/>
                <w:szCs w:val="21"/>
              </w:rPr>
            </w:pPr>
            <w:r>
              <w:rPr>
                <w:rFonts w:hint="eastAsia"/>
                <w:color w:val="000000"/>
                <w:sz w:val="22"/>
              </w:rPr>
              <w:t>24</w:t>
            </w:r>
          </w:p>
        </w:tc>
      </w:tr>
      <w:tr w:rsidR="006C3A41" w14:paraId="51E4A9B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C00525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36305E8" w14:textId="77777777" w:rsidR="006C3A41" w:rsidRDefault="006C3A41" w:rsidP="0021531A">
            <w:pPr>
              <w:widowControl/>
              <w:jc w:val="left"/>
              <w:rPr>
                <w:rFonts w:ascii="宋体" w:hAnsi="宋体" w:cs="宋体"/>
                <w:color w:val="000000"/>
                <w:kern w:val="0"/>
                <w:szCs w:val="21"/>
              </w:rPr>
            </w:pPr>
            <w:r>
              <w:rPr>
                <w:rFonts w:hint="eastAsia"/>
                <w:color w:val="000000"/>
                <w:sz w:val="22"/>
              </w:rPr>
              <w:t>电缆</w:t>
            </w:r>
          </w:p>
        </w:tc>
        <w:tc>
          <w:tcPr>
            <w:tcW w:w="4536" w:type="dxa"/>
            <w:tcBorders>
              <w:top w:val="nil"/>
              <w:left w:val="nil"/>
              <w:bottom w:val="single" w:sz="4" w:space="0" w:color="auto"/>
              <w:right w:val="single" w:sz="4" w:space="0" w:color="auto"/>
            </w:tcBorders>
            <w:vAlign w:val="center"/>
          </w:tcPr>
          <w:p w14:paraId="28E66143" w14:textId="77777777" w:rsidR="006C3A41" w:rsidRDefault="006C3A41" w:rsidP="0021531A">
            <w:pPr>
              <w:widowControl/>
              <w:jc w:val="left"/>
              <w:rPr>
                <w:rFonts w:ascii="宋体" w:hAnsi="宋体" w:cs="宋体"/>
                <w:color w:val="000000"/>
                <w:kern w:val="0"/>
                <w:szCs w:val="21"/>
              </w:rPr>
            </w:pPr>
            <w:r>
              <w:rPr>
                <w:rFonts w:hint="eastAsia"/>
                <w:color w:val="000000"/>
                <w:sz w:val="22"/>
              </w:rPr>
              <w:t>空调箱</w:t>
            </w:r>
            <w:r>
              <w:rPr>
                <w:rFonts w:hint="eastAsia"/>
                <w:color w:val="000000"/>
                <w:sz w:val="22"/>
              </w:rPr>
              <w:t xml:space="preserve"> YJY3*25+2*16</w:t>
            </w:r>
          </w:p>
        </w:tc>
        <w:tc>
          <w:tcPr>
            <w:tcW w:w="865" w:type="dxa"/>
            <w:tcBorders>
              <w:top w:val="nil"/>
              <w:left w:val="nil"/>
              <w:bottom w:val="single" w:sz="4" w:space="0" w:color="auto"/>
              <w:right w:val="single" w:sz="4" w:space="0" w:color="auto"/>
            </w:tcBorders>
            <w:vAlign w:val="center"/>
          </w:tcPr>
          <w:p w14:paraId="292E01DC"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650A2970" w14:textId="77777777" w:rsidR="006C3A41" w:rsidRDefault="006C3A41" w:rsidP="0021531A">
            <w:pPr>
              <w:widowControl/>
              <w:jc w:val="center"/>
              <w:rPr>
                <w:rFonts w:ascii="宋体" w:hAnsi="宋体" w:cs="宋体"/>
                <w:color w:val="000000"/>
                <w:kern w:val="0"/>
                <w:szCs w:val="21"/>
              </w:rPr>
            </w:pPr>
            <w:r>
              <w:rPr>
                <w:rFonts w:hint="eastAsia"/>
                <w:color w:val="000000"/>
                <w:sz w:val="22"/>
              </w:rPr>
              <w:t>75</w:t>
            </w:r>
          </w:p>
        </w:tc>
      </w:tr>
      <w:tr w:rsidR="006C3A41" w14:paraId="135B3AD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C4EDCBE"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8773F04" w14:textId="77777777" w:rsidR="006C3A41" w:rsidRDefault="006C3A41" w:rsidP="0021531A">
            <w:pPr>
              <w:widowControl/>
              <w:jc w:val="left"/>
              <w:rPr>
                <w:rFonts w:ascii="宋体" w:hAnsi="宋体" w:cs="宋体"/>
                <w:color w:val="000000"/>
                <w:kern w:val="0"/>
                <w:szCs w:val="21"/>
              </w:rPr>
            </w:pPr>
            <w:r>
              <w:rPr>
                <w:rFonts w:hint="eastAsia"/>
                <w:color w:val="000000"/>
                <w:sz w:val="22"/>
              </w:rPr>
              <w:t>电缆</w:t>
            </w:r>
          </w:p>
        </w:tc>
        <w:tc>
          <w:tcPr>
            <w:tcW w:w="4536" w:type="dxa"/>
            <w:tcBorders>
              <w:top w:val="nil"/>
              <w:left w:val="nil"/>
              <w:bottom w:val="single" w:sz="4" w:space="0" w:color="auto"/>
              <w:right w:val="single" w:sz="4" w:space="0" w:color="auto"/>
            </w:tcBorders>
            <w:vAlign w:val="center"/>
          </w:tcPr>
          <w:p w14:paraId="61B935B2" w14:textId="77777777" w:rsidR="006C3A41" w:rsidRDefault="006C3A41" w:rsidP="0021531A">
            <w:pPr>
              <w:widowControl/>
              <w:jc w:val="left"/>
              <w:rPr>
                <w:rFonts w:ascii="宋体" w:hAnsi="宋体" w:cs="宋体"/>
                <w:color w:val="000000"/>
                <w:kern w:val="0"/>
                <w:szCs w:val="21"/>
              </w:rPr>
            </w:pPr>
            <w:r>
              <w:rPr>
                <w:rFonts w:hint="eastAsia"/>
                <w:color w:val="000000"/>
                <w:sz w:val="22"/>
              </w:rPr>
              <w:t>YJY-5*6</w:t>
            </w:r>
          </w:p>
        </w:tc>
        <w:tc>
          <w:tcPr>
            <w:tcW w:w="865" w:type="dxa"/>
            <w:tcBorders>
              <w:top w:val="nil"/>
              <w:left w:val="nil"/>
              <w:bottom w:val="single" w:sz="4" w:space="0" w:color="auto"/>
              <w:right w:val="single" w:sz="4" w:space="0" w:color="auto"/>
            </w:tcBorders>
            <w:vAlign w:val="center"/>
          </w:tcPr>
          <w:p w14:paraId="194DE52D"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5C5DBE52" w14:textId="77777777" w:rsidR="006C3A41" w:rsidRDefault="006C3A41" w:rsidP="0021531A">
            <w:pPr>
              <w:widowControl/>
              <w:jc w:val="center"/>
              <w:rPr>
                <w:rFonts w:ascii="宋体" w:hAnsi="宋体" w:cs="宋体"/>
                <w:color w:val="000000"/>
                <w:kern w:val="0"/>
                <w:szCs w:val="21"/>
              </w:rPr>
            </w:pPr>
            <w:r>
              <w:rPr>
                <w:rFonts w:hint="eastAsia"/>
                <w:color w:val="000000"/>
                <w:sz w:val="22"/>
              </w:rPr>
              <w:t>320</w:t>
            </w:r>
          </w:p>
        </w:tc>
      </w:tr>
      <w:tr w:rsidR="006C3A41" w14:paraId="22D68C7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DEDF96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1D863C24" w14:textId="77777777" w:rsidR="006C3A41" w:rsidRDefault="006C3A41" w:rsidP="0021531A">
            <w:pPr>
              <w:widowControl/>
              <w:jc w:val="left"/>
              <w:rPr>
                <w:rFonts w:ascii="宋体" w:hAnsi="宋体" w:cs="宋体"/>
                <w:color w:val="000000"/>
                <w:kern w:val="0"/>
                <w:szCs w:val="21"/>
              </w:rPr>
            </w:pPr>
            <w:r>
              <w:rPr>
                <w:rFonts w:hint="eastAsia"/>
                <w:color w:val="000000"/>
                <w:sz w:val="22"/>
              </w:rPr>
              <w:t>电缆</w:t>
            </w:r>
          </w:p>
        </w:tc>
        <w:tc>
          <w:tcPr>
            <w:tcW w:w="4536" w:type="dxa"/>
            <w:tcBorders>
              <w:top w:val="nil"/>
              <w:left w:val="nil"/>
              <w:bottom w:val="single" w:sz="4" w:space="0" w:color="auto"/>
              <w:right w:val="single" w:sz="4" w:space="0" w:color="auto"/>
            </w:tcBorders>
            <w:vAlign w:val="center"/>
          </w:tcPr>
          <w:p w14:paraId="41BDE262" w14:textId="77777777" w:rsidR="006C3A41" w:rsidRDefault="006C3A41" w:rsidP="0021531A">
            <w:pPr>
              <w:widowControl/>
              <w:jc w:val="left"/>
              <w:rPr>
                <w:rFonts w:ascii="宋体" w:hAnsi="宋体" w:cs="宋体"/>
                <w:color w:val="000000"/>
                <w:kern w:val="0"/>
                <w:szCs w:val="21"/>
              </w:rPr>
            </w:pPr>
            <w:r>
              <w:rPr>
                <w:rFonts w:hint="eastAsia"/>
                <w:color w:val="000000"/>
                <w:sz w:val="22"/>
              </w:rPr>
              <w:t>YJY-4*4</w:t>
            </w:r>
          </w:p>
        </w:tc>
        <w:tc>
          <w:tcPr>
            <w:tcW w:w="865" w:type="dxa"/>
            <w:tcBorders>
              <w:top w:val="nil"/>
              <w:left w:val="nil"/>
              <w:bottom w:val="single" w:sz="4" w:space="0" w:color="auto"/>
              <w:right w:val="single" w:sz="4" w:space="0" w:color="auto"/>
            </w:tcBorders>
            <w:vAlign w:val="center"/>
          </w:tcPr>
          <w:p w14:paraId="2CA29102"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73A1D789" w14:textId="77777777" w:rsidR="006C3A41" w:rsidRDefault="006C3A41" w:rsidP="0021531A">
            <w:pPr>
              <w:widowControl/>
              <w:jc w:val="center"/>
              <w:rPr>
                <w:rFonts w:ascii="宋体" w:hAnsi="宋体" w:cs="宋体"/>
                <w:color w:val="000000"/>
                <w:kern w:val="0"/>
                <w:szCs w:val="21"/>
              </w:rPr>
            </w:pPr>
            <w:r>
              <w:rPr>
                <w:rFonts w:hint="eastAsia"/>
                <w:color w:val="000000"/>
                <w:sz w:val="22"/>
              </w:rPr>
              <w:t>70</w:t>
            </w:r>
          </w:p>
        </w:tc>
      </w:tr>
      <w:tr w:rsidR="006C3A41" w14:paraId="1AA55722"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BD8A301"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0F2200C" w14:textId="77777777" w:rsidR="006C3A41" w:rsidRDefault="006C3A41" w:rsidP="0021531A">
            <w:pPr>
              <w:widowControl/>
              <w:jc w:val="left"/>
              <w:rPr>
                <w:rFonts w:ascii="宋体" w:hAnsi="宋体" w:cs="宋体"/>
                <w:color w:val="000000"/>
                <w:kern w:val="0"/>
                <w:szCs w:val="21"/>
              </w:rPr>
            </w:pPr>
            <w:r>
              <w:rPr>
                <w:rFonts w:hint="eastAsia"/>
                <w:color w:val="000000"/>
                <w:sz w:val="22"/>
              </w:rPr>
              <w:t>电线</w:t>
            </w:r>
          </w:p>
        </w:tc>
        <w:tc>
          <w:tcPr>
            <w:tcW w:w="4536" w:type="dxa"/>
            <w:tcBorders>
              <w:top w:val="nil"/>
              <w:left w:val="nil"/>
              <w:bottom w:val="single" w:sz="4" w:space="0" w:color="auto"/>
              <w:right w:val="single" w:sz="4" w:space="0" w:color="auto"/>
            </w:tcBorders>
            <w:vAlign w:val="center"/>
          </w:tcPr>
          <w:p w14:paraId="43C45F86" w14:textId="77777777" w:rsidR="006C3A41" w:rsidRDefault="006C3A41" w:rsidP="0021531A">
            <w:pPr>
              <w:widowControl/>
              <w:jc w:val="left"/>
              <w:rPr>
                <w:rFonts w:ascii="宋体" w:hAnsi="宋体" w:cs="宋体"/>
                <w:color w:val="000000"/>
                <w:kern w:val="0"/>
                <w:szCs w:val="21"/>
              </w:rPr>
            </w:pPr>
            <w:r>
              <w:rPr>
                <w:rFonts w:hint="eastAsia"/>
                <w:color w:val="000000"/>
                <w:sz w:val="22"/>
              </w:rPr>
              <w:t>插座</w:t>
            </w:r>
            <w:r>
              <w:rPr>
                <w:rFonts w:hint="eastAsia"/>
                <w:color w:val="000000"/>
                <w:sz w:val="22"/>
              </w:rPr>
              <w:t xml:space="preserve"> </w:t>
            </w:r>
            <w:r>
              <w:rPr>
                <w:rFonts w:hint="eastAsia"/>
                <w:color w:val="000000"/>
                <w:sz w:val="22"/>
              </w:rPr>
              <w:t>照明</w:t>
            </w:r>
            <w:r>
              <w:rPr>
                <w:rFonts w:hint="eastAsia"/>
                <w:color w:val="000000"/>
                <w:sz w:val="22"/>
              </w:rPr>
              <w:t>BV-4</w:t>
            </w:r>
          </w:p>
        </w:tc>
        <w:tc>
          <w:tcPr>
            <w:tcW w:w="865" w:type="dxa"/>
            <w:tcBorders>
              <w:top w:val="nil"/>
              <w:left w:val="nil"/>
              <w:bottom w:val="single" w:sz="4" w:space="0" w:color="auto"/>
              <w:right w:val="single" w:sz="4" w:space="0" w:color="auto"/>
            </w:tcBorders>
            <w:vAlign w:val="center"/>
          </w:tcPr>
          <w:p w14:paraId="5F91787C"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6AC820F5" w14:textId="77777777" w:rsidR="006C3A41" w:rsidRDefault="006C3A41" w:rsidP="0021531A">
            <w:pPr>
              <w:widowControl/>
              <w:jc w:val="center"/>
              <w:rPr>
                <w:rFonts w:ascii="宋体" w:hAnsi="宋体" w:cs="宋体"/>
                <w:color w:val="000000"/>
                <w:kern w:val="0"/>
                <w:szCs w:val="21"/>
              </w:rPr>
            </w:pPr>
            <w:r>
              <w:rPr>
                <w:rFonts w:hint="eastAsia"/>
                <w:color w:val="000000"/>
                <w:sz w:val="22"/>
              </w:rPr>
              <w:t>900</w:t>
            </w:r>
          </w:p>
        </w:tc>
      </w:tr>
      <w:tr w:rsidR="006C3A41" w14:paraId="2B5ACBF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40C7E34"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E527C56" w14:textId="77777777" w:rsidR="006C3A41" w:rsidRDefault="006C3A41" w:rsidP="0021531A">
            <w:pPr>
              <w:widowControl/>
              <w:jc w:val="left"/>
              <w:rPr>
                <w:rFonts w:ascii="宋体" w:hAnsi="宋体" w:cs="宋体"/>
                <w:color w:val="000000"/>
                <w:kern w:val="0"/>
                <w:szCs w:val="21"/>
              </w:rPr>
            </w:pPr>
            <w:r>
              <w:rPr>
                <w:rFonts w:hint="eastAsia"/>
                <w:color w:val="000000"/>
                <w:sz w:val="22"/>
              </w:rPr>
              <w:t>照明配电箱</w:t>
            </w:r>
          </w:p>
        </w:tc>
        <w:tc>
          <w:tcPr>
            <w:tcW w:w="4536" w:type="dxa"/>
            <w:tcBorders>
              <w:top w:val="nil"/>
              <w:left w:val="nil"/>
              <w:bottom w:val="single" w:sz="4" w:space="0" w:color="auto"/>
              <w:right w:val="single" w:sz="4" w:space="0" w:color="auto"/>
            </w:tcBorders>
            <w:vAlign w:val="center"/>
          </w:tcPr>
          <w:p w14:paraId="3D78DB37"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607E9D14"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745CE8C5"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3EF4D993"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54FD36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26E800B" w14:textId="77777777" w:rsidR="006C3A41" w:rsidRDefault="006C3A41" w:rsidP="0021531A">
            <w:pPr>
              <w:widowControl/>
              <w:jc w:val="left"/>
              <w:rPr>
                <w:rFonts w:ascii="宋体" w:hAnsi="宋体" w:cs="宋体"/>
                <w:color w:val="000000"/>
                <w:kern w:val="0"/>
                <w:szCs w:val="21"/>
              </w:rPr>
            </w:pPr>
            <w:r>
              <w:rPr>
                <w:rFonts w:hint="eastAsia"/>
                <w:color w:val="000000"/>
                <w:sz w:val="22"/>
              </w:rPr>
              <w:t>空调配电箱</w:t>
            </w:r>
          </w:p>
        </w:tc>
        <w:tc>
          <w:tcPr>
            <w:tcW w:w="4536" w:type="dxa"/>
            <w:tcBorders>
              <w:top w:val="nil"/>
              <w:left w:val="nil"/>
              <w:bottom w:val="single" w:sz="4" w:space="0" w:color="auto"/>
              <w:right w:val="single" w:sz="4" w:space="0" w:color="auto"/>
            </w:tcBorders>
            <w:vAlign w:val="center"/>
          </w:tcPr>
          <w:p w14:paraId="14330D7A"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0598AEF5"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4D7C91DE"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6E3E947D"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24BB3C5"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D3C5E77" w14:textId="77777777" w:rsidR="006C3A41" w:rsidRDefault="006C3A41" w:rsidP="0021531A">
            <w:pPr>
              <w:widowControl/>
              <w:jc w:val="left"/>
              <w:rPr>
                <w:rFonts w:ascii="宋体" w:hAnsi="宋体" w:cs="宋体"/>
                <w:color w:val="000000"/>
                <w:kern w:val="0"/>
                <w:szCs w:val="21"/>
              </w:rPr>
            </w:pPr>
            <w:r>
              <w:rPr>
                <w:rFonts w:hint="eastAsia"/>
                <w:color w:val="000000"/>
                <w:sz w:val="22"/>
              </w:rPr>
              <w:t>KBG</w:t>
            </w:r>
            <w:r>
              <w:rPr>
                <w:rFonts w:hint="eastAsia"/>
                <w:color w:val="000000"/>
                <w:sz w:val="22"/>
              </w:rPr>
              <w:t>线管</w:t>
            </w:r>
          </w:p>
        </w:tc>
        <w:tc>
          <w:tcPr>
            <w:tcW w:w="4536" w:type="dxa"/>
            <w:tcBorders>
              <w:top w:val="nil"/>
              <w:left w:val="nil"/>
              <w:bottom w:val="single" w:sz="4" w:space="0" w:color="auto"/>
              <w:right w:val="single" w:sz="4" w:space="0" w:color="auto"/>
            </w:tcBorders>
            <w:vAlign w:val="center"/>
          </w:tcPr>
          <w:p w14:paraId="5000C329" w14:textId="77777777" w:rsidR="006C3A41" w:rsidRDefault="006C3A41" w:rsidP="0021531A">
            <w:pPr>
              <w:widowControl/>
              <w:jc w:val="left"/>
              <w:rPr>
                <w:rFonts w:ascii="宋体" w:hAnsi="宋体" w:cs="宋体"/>
                <w:color w:val="000000"/>
                <w:kern w:val="0"/>
                <w:szCs w:val="21"/>
              </w:rPr>
            </w:pPr>
            <w:r>
              <w:rPr>
                <w:rFonts w:hint="eastAsia"/>
                <w:color w:val="000000"/>
                <w:sz w:val="22"/>
              </w:rPr>
              <w:t>DN20</w:t>
            </w:r>
          </w:p>
        </w:tc>
        <w:tc>
          <w:tcPr>
            <w:tcW w:w="865" w:type="dxa"/>
            <w:tcBorders>
              <w:top w:val="nil"/>
              <w:left w:val="nil"/>
              <w:bottom w:val="single" w:sz="4" w:space="0" w:color="auto"/>
              <w:right w:val="single" w:sz="4" w:space="0" w:color="auto"/>
            </w:tcBorders>
            <w:vAlign w:val="center"/>
          </w:tcPr>
          <w:p w14:paraId="484BE41F"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227B4624" w14:textId="77777777" w:rsidR="006C3A41" w:rsidRDefault="006C3A41" w:rsidP="0021531A">
            <w:pPr>
              <w:widowControl/>
              <w:jc w:val="center"/>
              <w:rPr>
                <w:rFonts w:ascii="宋体" w:hAnsi="宋体" w:cs="宋体"/>
                <w:color w:val="000000"/>
                <w:kern w:val="0"/>
                <w:szCs w:val="21"/>
              </w:rPr>
            </w:pPr>
            <w:r>
              <w:rPr>
                <w:rFonts w:hint="eastAsia"/>
                <w:color w:val="000000"/>
                <w:sz w:val="22"/>
              </w:rPr>
              <w:t>900</w:t>
            </w:r>
          </w:p>
        </w:tc>
      </w:tr>
      <w:tr w:rsidR="006C3A41" w14:paraId="3D67790C"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1D36F3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575DF807" w14:textId="77777777" w:rsidR="006C3A41" w:rsidRDefault="006C3A41" w:rsidP="0021531A">
            <w:pPr>
              <w:widowControl/>
              <w:jc w:val="left"/>
              <w:rPr>
                <w:rFonts w:ascii="宋体" w:hAnsi="宋体" w:cs="宋体"/>
                <w:color w:val="000000"/>
                <w:kern w:val="0"/>
                <w:szCs w:val="21"/>
              </w:rPr>
            </w:pPr>
            <w:r>
              <w:rPr>
                <w:rFonts w:hint="eastAsia"/>
                <w:color w:val="000000"/>
                <w:sz w:val="22"/>
              </w:rPr>
              <w:t>KBG</w:t>
            </w:r>
            <w:r>
              <w:rPr>
                <w:rFonts w:hint="eastAsia"/>
                <w:color w:val="000000"/>
                <w:sz w:val="22"/>
              </w:rPr>
              <w:t>线管</w:t>
            </w:r>
          </w:p>
        </w:tc>
        <w:tc>
          <w:tcPr>
            <w:tcW w:w="4536" w:type="dxa"/>
            <w:tcBorders>
              <w:top w:val="nil"/>
              <w:left w:val="nil"/>
              <w:bottom w:val="single" w:sz="4" w:space="0" w:color="auto"/>
              <w:right w:val="single" w:sz="4" w:space="0" w:color="auto"/>
            </w:tcBorders>
            <w:vAlign w:val="center"/>
          </w:tcPr>
          <w:p w14:paraId="4B01122A" w14:textId="77777777" w:rsidR="006C3A41" w:rsidRDefault="006C3A41" w:rsidP="0021531A">
            <w:pPr>
              <w:widowControl/>
              <w:jc w:val="left"/>
              <w:rPr>
                <w:rFonts w:ascii="宋体" w:hAnsi="宋体" w:cs="宋体"/>
                <w:color w:val="000000"/>
                <w:kern w:val="0"/>
                <w:szCs w:val="21"/>
              </w:rPr>
            </w:pPr>
            <w:r>
              <w:rPr>
                <w:rFonts w:hint="eastAsia"/>
                <w:color w:val="000000"/>
                <w:sz w:val="22"/>
              </w:rPr>
              <w:t>DN25</w:t>
            </w:r>
          </w:p>
        </w:tc>
        <w:tc>
          <w:tcPr>
            <w:tcW w:w="865" w:type="dxa"/>
            <w:tcBorders>
              <w:top w:val="nil"/>
              <w:left w:val="nil"/>
              <w:bottom w:val="single" w:sz="4" w:space="0" w:color="auto"/>
              <w:right w:val="single" w:sz="4" w:space="0" w:color="auto"/>
            </w:tcBorders>
            <w:vAlign w:val="center"/>
          </w:tcPr>
          <w:p w14:paraId="0322A523"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6325D4F4" w14:textId="77777777" w:rsidR="006C3A41" w:rsidRDefault="006C3A41" w:rsidP="0021531A">
            <w:pPr>
              <w:widowControl/>
              <w:jc w:val="center"/>
              <w:rPr>
                <w:rFonts w:ascii="宋体" w:hAnsi="宋体" w:cs="宋体"/>
                <w:color w:val="000000"/>
                <w:kern w:val="0"/>
                <w:szCs w:val="21"/>
              </w:rPr>
            </w:pPr>
            <w:r>
              <w:rPr>
                <w:rFonts w:hint="eastAsia"/>
                <w:color w:val="000000"/>
                <w:sz w:val="22"/>
              </w:rPr>
              <w:t>100</w:t>
            </w:r>
          </w:p>
        </w:tc>
      </w:tr>
      <w:tr w:rsidR="006C3A41" w14:paraId="3BA7D45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59B9B20"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7D9AE553" w14:textId="77777777" w:rsidR="006C3A41" w:rsidRDefault="006C3A41" w:rsidP="0021531A">
            <w:pPr>
              <w:widowControl/>
              <w:jc w:val="left"/>
              <w:rPr>
                <w:rFonts w:ascii="宋体" w:hAnsi="宋体" w:cs="宋体"/>
                <w:color w:val="000000"/>
                <w:kern w:val="0"/>
                <w:szCs w:val="21"/>
              </w:rPr>
            </w:pPr>
            <w:r>
              <w:rPr>
                <w:rFonts w:hint="eastAsia"/>
                <w:color w:val="000000"/>
                <w:sz w:val="22"/>
              </w:rPr>
              <w:t>桥架</w:t>
            </w:r>
          </w:p>
        </w:tc>
        <w:tc>
          <w:tcPr>
            <w:tcW w:w="4536" w:type="dxa"/>
            <w:tcBorders>
              <w:top w:val="nil"/>
              <w:left w:val="nil"/>
              <w:bottom w:val="single" w:sz="4" w:space="0" w:color="auto"/>
              <w:right w:val="single" w:sz="4" w:space="0" w:color="auto"/>
            </w:tcBorders>
            <w:vAlign w:val="center"/>
          </w:tcPr>
          <w:p w14:paraId="3A5CA507" w14:textId="77777777" w:rsidR="006C3A41" w:rsidRDefault="006C3A41" w:rsidP="0021531A">
            <w:pPr>
              <w:widowControl/>
              <w:jc w:val="left"/>
              <w:rPr>
                <w:rFonts w:ascii="宋体" w:hAnsi="宋体" w:cs="宋体"/>
                <w:color w:val="000000"/>
                <w:kern w:val="0"/>
                <w:szCs w:val="21"/>
              </w:rPr>
            </w:pPr>
            <w:r>
              <w:rPr>
                <w:rFonts w:hint="eastAsia"/>
                <w:color w:val="000000"/>
                <w:sz w:val="22"/>
              </w:rPr>
              <w:t>200*100</w:t>
            </w:r>
          </w:p>
        </w:tc>
        <w:tc>
          <w:tcPr>
            <w:tcW w:w="865" w:type="dxa"/>
            <w:tcBorders>
              <w:top w:val="nil"/>
              <w:left w:val="nil"/>
              <w:bottom w:val="single" w:sz="4" w:space="0" w:color="auto"/>
              <w:right w:val="single" w:sz="4" w:space="0" w:color="auto"/>
            </w:tcBorders>
            <w:vAlign w:val="center"/>
          </w:tcPr>
          <w:p w14:paraId="0F33CB66"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510EB0F7" w14:textId="77777777" w:rsidR="006C3A41" w:rsidRDefault="006C3A41" w:rsidP="0021531A">
            <w:pPr>
              <w:widowControl/>
              <w:jc w:val="center"/>
              <w:rPr>
                <w:rFonts w:ascii="宋体" w:hAnsi="宋体" w:cs="宋体"/>
                <w:color w:val="000000"/>
                <w:kern w:val="0"/>
                <w:szCs w:val="21"/>
              </w:rPr>
            </w:pPr>
            <w:r>
              <w:rPr>
                <w:rFonts w:hint="eastAsia"/>
                <w:color w:val="000000"/>
                <w:sz w:val="22"/>
              </w:rPr>
              <w:t>120</w:t>
            </w:r>
          </w:p>
        </w:tc>
      </w:tr>
      <w:tr w:rsidR="006C3A41" w14:paraId="40624968"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088E013"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0E08F8AB" w14:textId="77777777" w:rsidR="006C3A41" w:rsidRDefault="006C3A41" w:rsidP="0021531A">
            <w:pPr>
              <w:widowControl/>
              <w:jc w:val="left"/>
              <w:rPr>
                <w:rFonts w:ascii="宋体" w:hAnsi="宋体" w:cs="宋体"/>
                <w:color w:val="000000"/>
                <w:kern w:val="0"/>
                <w:szCs w:val="21"/>
              </w:rPr>
            </w:pPr>
            <w:r>
              <w:rPr>
                <w:rFonts w:hint="eastAsia"/>
                <w:color w:val="000000"/>
                <w:sz w:val="22"/>
              </w:rPr>
              <w:t>桥架</w:t>
            </w:r>
          </w:p>
        </w:tc>
        <w:tc>
          <w:tcPr>
            <w:tcW w:w="4536" w:type="dxa"/>
            <w:tcBorders>
              <w:top w:val="nil"/>
              <w:left w:val="nil"/>
              <w:bottom w:val="single" w:sz="4" w:space="0" w:color="auto"/>
              <w:right w:val="single" w:sz="4" w:space="0" w:color="auto"/>
            </w:tcBorders>
            <w:vAlign w:val="center"/>
          </w:tcPr>
          <w:p w14:paraId="093881B4" w14:textId="77777777" w:rsidR="006C3A41" w:rsidRDefault="006C3A41" w:rsidP="0021531A">
            <w:pPr>
              <w:widowControl/>
              <w:jc w:val="left"/>
              <w:rPr>
                <w:rFonts w:ascii="宋体" w:hAnsi="宋体" w:cs="宋体"/>
                <w:color w:val="000000"/>
                <w:kern w:val="0"/>
                <w:szCs w:val="21"/>
              </w:rPr>
            </w:pPr>
            <w:r>
              <w:rPr>
                <w:rFonts w:hint="eastAsia"/>
                <w:color w:val="000000"/>
                <w:sz w:val="22"/>
              </w:rPr>
              <w:t>300*200</w:t>
            </w:r>
          </w:p>
        </w:tc>
        <w:tc>
          <w:tcPr>
            <w:tcW w:w="865" w:type="dxa"/>
            <w:tcBorders>
              <w:top w:val="nil"/>
              <w:left w:val="nil"/>
              <w:bottom w:val="single" w:sz="4" w:space="0" w:color="auto"/>
              <w:right w:val="single" w:sz="4" w:space="0" w:color="auto"/>
            </w:tcBorders>
            <w:vAlign w:val="center"/>
          </w:tcPr>
          <w:p w14:paraId="57D4981A" w14:textId="77777777" w:rsidR="006C3A41" w:rsidRDefault="006C3A41" w:rsidP="0021531A">
            <w:pPr>
              <w:widowControl/>
              <w:jc w:val="center"/>
              <w:rPr>
                <w:rFonts w:ascii="宋体" w:hAnsi="宋体" w:cs="宋体"/>
                <w:color w:val="000000"/>
                <w:kern w:val="0"/>
                <w:szCs w:val="21"/>
              </w:rPr>
            </w:pPr>
            <w:r>
              <w:rPr>
                <w:rFonts w:hint="eastAsia"/>
                <w:color w:val="000000"/>
                <w:sz w:val="22"/>
              </w:rPr>
              <w:t>m</w:t>
            </w:r>
          </w:p>
        </w:tc>
        <w:tc>
          <w:tcPr>
            <w:tcW w:w="1441" w:type="dxa"/>
            <w:tcBorders>
              <w:top w:val="nil"/>
              <w:left w:val="nil"/>
              <w:bottom w:val="single" w:sz="4" w:space="0" w:color="auto"/>
              <w:right w:val="single" w:sz="4" w:space="0" w:color="auto"/>
            </w:tcBorders>
            <w:vAlign w:val="center"/>
          </w:tcPr>
          <w:p w14:paraId="11DC02C0" w14:textId="77777777" w:rsidR="006C3A41" w:rsidRDefault="006C3A41" w:rsidP="0021531A">
            <w:pPr>
              <w:widowControl/>
              <w:jc w:val="center"/>
              <w:rPr>
                <w:rFonts w:ascii="宋体" w:hAnsi="宋体" w:cs="宋体"/>
                <w:color w:val="000000"/>
                <w:kern w:val="0"/>
                <w:szCs w:val="21"/>
              </w:rPr>
            </w:pPr>
            <w:r>
              <w:rPr>
                <w:rFonts w:hint="eastAsia"/>
                <w:color w:val="000000"/>
                <w:sz w:val="22"/>
              </w:rPr>
              <w:t>60</w:t>
            </w:r>
          </w:p>
        </w:tc>
      </w:tr>
      <w:tr w:rsidR="006C3A41" w14:paraId="642956A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15A6E377"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E71070D" w14:textId="77777777" w:rsidR="006C3A41" w:rsidRDefault="006C3A41" w:rsidP="0021531A">
            <w:pPr>
              <w:widowControl/>
              <w:jc w:val="left"/>
              <w:rPr>
                <w:rFonts w:ascii="宋体" w:hAnsi="宋体" w:cs="宋体"/>
                <w:color w:val="000000"/>
                <w:kern w:val="0"/>
                <w:szCs w:val="21"/>
              </w:rPr>
            </w:pPr>
            <w:r>
              <w:rPr>
                <w:rFonts w:hint="eastAsia"/>
                <w:color w:val="000000"/>
                <w:sz w:val="22"/>
              </w:rPr>
              <w:t>门禁</w:t>
            </w:r>
          </w:p>
        </w:tc>
        <w:tc>
          <w:tcPr>
            <w:tcW w:w="4536" w:type="dxa"/>
            <w:tcBorders>
              <w:top w:val="nil"/>
              <w:left w:val="nil"/>
              <w:bottom w:val="single" w:sz="4" w:space="0" w:color="auto"/>
              <w:right w:val="single" w:sz="4" w:space="0" w:color="auto"/>
            </w:tcBorders>
            <w:vAlign w:val="center"/>
          </w:tcPr>
          <w:p w14:paraId="112847C1" w14:textId="77777777" w:rsidR="006C3A41" w:rsidRDefault="006C3A41" w:rsidP="0021531A">
            <w:pPr>
              <w:widowControl/>
              <w:jc w:val="left"/>
              <w:rPr>
                <w:rFonts w:ascii="宋体" w:hAnsi="宋体" w:cs="宋体"/>
                <w:color w:val="000000"/>
                <w:kern w:val="0"/>
                <w:szCs w:val="21"/>
              </w:rPr>
            </w:pPr>
            <w:r>
              <w:rPr>
                <w:rFonts w:hint="eastAsia"/>
                <w:color w:val="000000"/>
                <w:sz w:val="22"/>
              </w:rPr>
              <w:t>含双门互锁</w:t>
            </w:r>
          </w:p>
        </w:tc>
        <w:tc>
          <w:tcPr>
            <w:tcW w:w="865" w:type="dxa"/>
            <w:tcBorders>
              <w:top w:val="nil"/>
              <w:left w:val="nil"/>
              <w:bottom w:val="single" w:sz="4" w:space="0" w:color="auto"/>
              <w:right w:val="single" w:sz="4" w:space="0" w:color="auto"/>
            </w:tcBorders>
            <w:vAlign w:val="center"/>
          </w:tcPr>
          <w:p w14:paraId="51557C45"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578D5601"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73D7ED8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0ED386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799A00F" w14:textId="77777777" w:rsidR="006C3A41" w:rsidRDefault="006C3A41" w:rsidP="0021531A">
            <w:pPr>
              <w:widowControl/>
              <w:jc w:val="left"/>
              <w:rPr>
                <w:rFonts w:ascii="宋体" w:hAnsi="宋体" w:cs="宋体"/>
                <w:color w:val="000000"/>
                <w:kern w:val="0"/>
                <w:szCs w:val="21"/>
              </w:rPr>
            </w:pPr>
            <w:r>
              <w:rPr>
                <w:rFonts w:hint="eastAsia"/>
                <w:color w:val="000000"/>
                <w:sz w:val="22"/>
              </w:rPr>
              <w:t>防雨百叶</w:t>
            </w:r>
          </w:p>
        </w:tc>
        <w:tc>
          <w:tcPr>
            <w:tcW w:w="4536" w:type="dxa"/>
            <w:tcBorders>
              <w:top w:val="nil"/>
              <w:left w:val="nil"/>
              <w:bottom w:val="single" w:sz="4" w:space="0" w:color="auto"/>
              <w:right w:val="single" w:sz="4" w:space="0" w:color="auto"/>
            </w:tcBorders>
            <w:vAlign w:val="center"/>
          </w:tcPr>
          <w:p w14:paraId="6B9E34B7" w14:textId="77777777" w:rsidR="006C3A41" w:rsidRDefault="006C3A41" w:rsidP="0021531A">
            <w:pPr>
              <w:widowControl/>
              <w:jc w:val="left"/>
              <w:rPr>
                <w:rFonts w:ascii="宋体" w:hAnsi="宋体" w:cs="宋体"/>
                <w:color w:val="000000"/>
                <w:kern w:val="0"/>
                <w:szCs w:val="21"/>
              </w:rPr>
            </w:pPr>
            <w:r>
              <w:rPr>
                <w:rFonts w:hint="eastAsia"/>
                <w:color w:val="000000"/>
                <w:sz w:val="22"/>
              </w:rPr>
              <w:t>250*250</w:t>
            </w:r>
            <w:r>
              <w:rPr>
                <w:rFonts w:hint="eastAsia"/>
                <w:color w:val="000000"/>
                <w:sz w:val="22"/>
              </w:rPr>
              <w:t>，带防虫滤网</w:t>
            </w:r>
          </w:p>
        </w:tc>
        <w:tc>
          <w:tcPr>
            <w:tcW w:w="865" w:type="dxa"/>
            <w:tcBorders>
              <w:top w:val="nil"/>
              <w:left w:val="nil"/>
              <w:bottom w:val="single" w:sz="4" w:space="0" w:color="auto"/>
              <w:right w:val="single" w:sz="4" w:space="0" w:color="auto"/>
            </w:tcBorders>
            <w:vAlign w:val="center"/>
          </w:tcPr>
          <w:p w14:paraId="2F594572" w14:textId="77777777" w:rsidR="006C3A41" w:rsidRDefault="006C3A41" w:rsidP="0021531A">
            <w:pPr>
              <w:widowControl/>
              <w:jc w:val="center"/>
              <w:rPr>
                <w:rFonts w:ascii="宋体" w:hAnsi="宋体" w:cs="宋体"/>
                <w:color w:val="000000"/>
                <w:kern w:val="0"/>
                <w:szCs w:val="21"/>
              </w:rPr>
            </w:pPr>
            <w:r>
              <w:rPr>
                <w:rFonts w:hint="eastAsia"/>
                <w:color w:val="000000"/>
                <w:sz w:val="22"/>
              </w:rPr>
              <w:t>只</w:t>
            </w:r>
          </w:p>
        </w:tc>
        <w:tc>
          <w:tcPr>
            <w:tcW w:w="1441" w:type="dxa"/>
            <w:tcBorders>
              <w:top w:val="nil"/>
              <w:left w:val="nil"/>
              <w:bottom w:val="single" w:sz="4" w:space="0" w:color="auto"/>
              <w:right w:val="single" w:sz="4" w:space="0" w:color="auto"/>
            </w:tcBorders>
            <w:vAlign w:val="center"/>
          </w:tcPr>
          <w:p w14:paraId="0EC9EEB9"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5A63091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DC0F27F"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E23B580" w14:textId="77777777" w:rsidR="006C3A41" w:rsidRDefault="006C3A41" w:rsidP="0021531A">
            <w:pPr>
              <w:widowControl/>
              <w:jc w:val="left"/>
              <w:rPr>
                <w:rFonts w:ascii="宋体" w:hAnsi="宋体" w:cs="宋体"/>
                <w:color w:val="000000"/>
                <w:kern w:val="0"/>
                <w:szCs w:val="21"/>
              </w:rPr>
            </w:pPr>
            <w:r>
              <w:rPr>
                <w:rFonts w:hint="eastAsia"/>
                <w:color w:val="000000"/>
                <w:sz w:val="22"/>
              </w:rPr>
              <w:t>空调内机移位</w:t>
            </w:r>
          </w:p>
        </w:tc>
        <w:tc>
          <w:tcPr>
            <w:tcW w:w="4536" w:type="dxa"/>
            <w:tcBorders>
              <w:top w:val="nil"/>
              <w:left w:val="nil"/>
              <w:bottom w:val="single" w:sz="4" w:space="0" w:color="auto"/>
              <w:right w:val="single" w:sz="4" w:space="0" w:color="auto"/>
            </w:tcBorders>
            <w:vAlign w:val="center"/>
          </w:tcPr>
          <w:p w14:paraId="2AF6AE4B" w14:textId="77777777" w:rsidR="006C3A41" w:rsidRDefault="006C3A41" w:rsidP="0021531A">
            <w:pPr>
              <w:widowControl/>
              <w:jc w:val="left"/>
              <w:rPr>
                <w:rFonts w:ascii="宋体" w:hAnsi="宋体" w:cs="宋体"/>
                <w:color w:val="000000"/>
                <w:kern w:val="0"/>
                <w:szCs w:val="21"/>
              </w:rPr>
            </w:pPr>
            <w:r>
              <w:rPr>
                <w:rFonts w:hint="eastAsia"/>
                <w:color w:val="000000"/>
                <w:sz w:val="22"/>
              </w:rPr>
              <w:t>因空调移位，需要改动铜管、冷凝水管、空调线缆、空调系统需要重新加注冷媒</w:t>
            </w:r>
          </w:p>
        </w:tc>
        <w:tc>
          <w:tcPr>
            <w:tcW w:w="865" w:type="dxa"/>
            <w:tcBorders>
              <w:top w:val="nil"/>
              <w:left w:val="nil"/>
              <w:bottom w:val="single" w:sz="4" w:space="0" w:color="auto"/>
              <w:right w:val="single" w:sz="4" w:space="0" w:color="auto"/>
            </w:tcBorders>
            <w:vAlign w:val="center"/>
          </w:tcPr>
          <w:p w14:paraId="54892EF7"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2DDB8AA8"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2633F48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460FB85"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79DE553" w14:textId="77777777" w:rsidR="006C3A41" w:rsidRDefault="006C3A41" w:rsidP="0021531A">
            <w:pPr>
              <w:widowControl/>
              <w:jc w:val="left"/>
              <w:rPr>
                <w:rFonts w:ascii="宋体" w:hAnsi="宋体" w:cs="宋体"/>
                <w:color w:val="000000"/>
                <w:kern w:val="0"/>
                <w:szCs w:val="21"/>
              </w:rPr>
            </w:pPr>
            <w:r>
              <w:rPr>
                <w:rFonts w:hint="eastAsia"/>
                <w:color w:val="000000"/>
                <w:sz w:val="22"/>
              </w:rPr>
              <w:t>配电箱移位</w:t>
            </w:r>
          </w:p>
        </w:tc>
        <w:tc>
          <w:tcPr>
            <w:tcW w:w="4536" w:type="dxa"/>
            <w:tcBorders>
              <w:top w:val="nil"/>
              <w:left w:val="nil"/>
              <w:bottom w:val="single" w:sz="4" w:space="0" w:color="auto"/>
              <w:right w:val="single" w:sz="4" w:space="0" w:color="auto"/>
            </w:tcBorders>
            <w:vAlign w:val="center"/>
          </w:tcPr>
          <w:p w14:paraId="3F7369FC" w14:textId="77777777" w:rsidR="006C3A41" w:rsidRDefault="006C3A41" w:rsidP="0021531A">
            <w:pPr>
              <w:widowControl/>
              <w:jc w:val="left"/>
              <w:rPr>
                <w:rFonts w:ascii="宋体" w:hAnsi="宋体" w:cs="宋体"/>
                <w:color w:val="000000"/>
                <w:kern w:val="0"/>
                <w:szCs w:val="21"/>
              </w:rPr>
            </w:pPr>
            <w:r>
              <w:rPr>
                <w:rFonts w:hint="eastAsia"/>
                <w:color w:val="000000"/>
                <w:sz w:val="22"/>
              </w:rPr>
              <w:t>细胞室原有墙体配电</w:t>
            </w:r>
            <w:proofErr w:type="gramStart"/>
            <w:r>
              <w:rPr>
                <w:rFonts w:hint="eastAsia"/>
                <w:color w:val="000000"/>
                <w:sz w:val="22"/>
              </w:rPr>
              <w:t>箱需要</w:t>
            </w:r>
            <w:proofErr w:type="gramEnd"/>
            <w:r>
              <w:rPr>
                <w:rFonts w:hint="eastAsia"/>
                <w:color w:val="000000"/>
                <w:sz w:val="22"/>
              </w:rPr>
              <w:t>拆除移位，电缆需要加长配电</w:t>
            </w:r>
            <w:proofErr w:type="gramStart"/>
            <w:r>
              <w:rPr>
                <w:rFonts w:hint="eastAsia"/>
                <w:color w:val="000000"/>
                <w:sz w:val="22"/>
              </w:rPr>
              <w:t>箱需要</w:t>
            </w:r>
            <w:proofErr w:type="gramEnd"/>
            <w:r>
              <w:rPr>
                <w:rFonts w:hint="eastAsia"/>
                <w:color w:val="000000"/>
                <w:sz w:val="22"/>
              </w:rPr>
              <w:t>重新安装</w:t>
            </w:r>
          </w:p>
        </w:tc>
        <w:tc>
          <w:tcPr>
            <w:tcW w:w="865" w:type="dxa"/>
            <w:tcBorders>
              <w:top w:val="nil"/>
              <w:left w:val="nil"/>
              <w:bottom w:val="single" w:sz="4" w:space="0" w:color="auto"/>
              <w:right w:val="single" w:sz="4" w:space="0" w:color="auto"/>
            </w:tcBorders>
            <w:vAlign w:val="center"/>
          </w:tcPr>
          <w:p w14:paraId="49B5B14D" w14:textId="77777777" w:rsidR="006C3A41" w:rsidRDefault="006C3A41" w:rsidP="0021531A">
            <w:pPr>
              <w:widowControl/>
              <w:jc w:val="center"/>
              <w:rPr>
                <w:rFonts w:ascii="宋体" w:hAnsi="宋体" w:cs="宋体"/>
                <w:color w:val="000000"/>
                <w:kern w:val="0"/>
                <w:szCs w:val="21"/>
              </w:rPr>
            </w:pPr>
            <w:r>
              <w:rPr>
                <w:rFonts w:hint="eastAsia"/>
                <w:color w:val="000000"/>
                <w:sz w:val="22"/>
              </w:rPr>
              <w:t>套</w:t>
            </w:r>
          </w:p>
        </w:tc>
        <w:tc>
          <w:tcPr>
            <w:tcW w:w="1441" w:type="dxa"/>
            <w:tcBorders>
              <w:top w:val="nil"/>
              <w:left w:val="nil"/>
              <w:bottom w:val="single" w:sz="4" w:space="0" w:color="auto"/>
              <w:right w:val="single" w:sz="4" w:space="0" w:color="auto"/>
            </w:tcBorders>
            <w:vAlign w:val="center"/>
          </w:tcPr>
          <w:p w14:paraId="5A5FBF1F" w14:textId="77777777" w:rsidR="006C3A41" w:rsidRDefault="006C3A41" w:rsidP="0021531A">
            <w:pPr>
              <w:widowControl/>
              <w:jc w:val="center"/>
              <w:rPr>
                <w:rFonts w:ascii="宋体" w:hAnsi="宋体" w:cs="宋体"/>
                <w:color w:val="000000"/>
                <w:kern w:val="0"/>
                <w:szCs w:val="21"/>
              </w:rPr>
            </w:pPr>
            <w:r>
              <w:rPr>
                <w:rFonts w:hint="eastAsia"/>
                <w:color w:val="000000"/>
                <w:sz w:val="22"/>
              </w:rPr>
              <w:t>28</w:t>
            </w:r>
          </w:p>
        </w:tc>
      </w:tr>
      <w:tr w:rsidR="006C3A41" w14:paraId="040BE2C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3238F14E"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4D8E0664" w14:textId="77777777" w:rsidR="006C3A41" w:rsidRDefault="006C3A41" w:rsidP="0021531A">
            <w:pPr>
              <w:widowControl/>
              <w:jc w:val="left"/>
              <w:rPr>
                <w:rFonts w:ascii="宋体" w:hAnsi="宋体" w:cs="宋体"/>
                <w:color w:val="000000"/>
                <w:kern w:val="0"/>
                <w:szCs w:val="21"/>
              </w:rPr>
            </w:pPr>
            <w:r>
              <w:rPr>
                <w:rFonts w:hint="eastAsia"/>
                <w:color w:val="000000"/>
                <w:sz w:val="22"/>
              </w:rPr>
              <w:t>瓷砖地面铲除打磨</w:t>
            </w:r>
          </w:p>
        </w:tc>
        <w:tc>
          <w:tcPr>
            <w:tcW w:w="4536" w:type="dxa"/>
            <w:tcBorders>
              <w:top w:val="nil"/>
              <w:left w:val="nil"/>
              <w:bottom w:val="single" w:sz="4" w:space="0" w:color="auto"/>
              <w:right w:val="single" w:sz="4" w:space="0" w:color="auto"/>
            </w:tcBorders>
            <w:vAlign w:val="center"/>
          </w:tcPr>
          <w:p w14:paraId="5C9807FD" w14:textId="77777777" w:rsidR="006C3A41" w:rsidRDefault="006C3A41" w:rsidP="0021531A">
            <w:pPr>
              <w:widowControl/>
              <w:jc w:val="left"/>
              <w:rPr>
                <w:rFonts w:ascii="宋体" w:hAnsi="宋体" w:cs="宋体"/>
                <w:color w:val="000000"/>
                <w:kern w:val="0"/>
                <w:szCs w:val="21"/>
              </w:rPr>
            </w:pPr>
            <w:r>
              <w:rPr>
                <w:rFonts w:hint="eastAsia"/>
                <w:color w:val="000000"/>
                <w:sz w:val="22"/>
              </w:rPr>
              <w:t>原有瓷砖地面铲除铺设</w:t>
            </w:r>
            <w:r>
              <w:rPr>
                <w:rFonts w:hint="eastAsia"/>
                <w:color w:val="000000"/>
                <w:sz w:val="22"/>
              </w:rPr>
              <w:t>PVC</w:t>
            </w:r>
          </w:p>
        </w:tc>
        <w:tc>
          <w:tcPr>
            <w:tcW w:w="865" w:type="dxa"/>
            <w:tcBorders>
              <w:top w:val="nil"/>
              <w:left w:val="nil"/>
              <w:bottom w:val="single" w:sz="4" w:space="0" w:color="auto"/>
              <w:right w:val="single" w:sz="4" w:space="0" w:color="auto"/>
            </w:tcBorders>
            <w:vAlign w:val="center"/>
          </w:tcPr>
          <w:p w14:paraId="4F7750B2" w14:textId="77777777" w:rsidR="006C3A41" w:rsidRDefault="006C3A41" w:rsidP="0021531A">
            <w:pPr>
              <w:widowControl/>
              <w:jc w:val="center"/>
              <w:rPr>
                <w:rFonts w:ascii="宋体" w:hAnsi="宋体" w:cs="宋体"/>
                <w:color w:val="000000"/>
                <w:kern w:val="0"/>
                <w:szCs w:val="21"/>
              </w:rPr>
            </w:pPr>
            <w:r>
              <w:rPr>
                <w:rFonts w:hint="eastAsia"/>
                <w:color w:val="000000"/>
                <w:sz w:val="22"/>
              </w:rPr>
              <w:t>㎡</w:t>
            </w:r>
          </w:p>
        </w:tc>
        <w:tc>
          <w:tcPr>
            <w:tcW w:w="1441" w:type="dxa"/>
            <w:tcBorders>
              <w:top w:val="nil"/>
              <w:left w:val="nil"/>
              <w:bottom w:val="single" w:sz="4" w:space="0" w:color="auto"/>
              <w:right w:val="single" w:sz="4" w:space="0" w:color="auto"/>
            </w:tcBorders>
            <w:vAlign w:val="center"/>
          </w:tcPr>
          <w:p w14:paraId="2F5FAA10" w14:textId="77777777" w:rsidR="006C3A41" w:rsidRDefault="006C3A41" w:rsidP="0021531A">
            <w:pPr>
              <w:widowControl/>
              <w:jc w:val="center"/>
              <w:rPr>
                <w:rFonts w:ascii="宋体" w:hAnsi="宋体" w:cs="宋体"/>
                <w:color w:val="000000"/>
                <w:kern w:val="0"/>
                <w:szCs w:val="21"/>
              </w:rPr>
            </w:pPr>
            <w:r>
              <w:rPr>
                <w:rFonts w:hint="eastAsia"/>
                <w:color w:val="000000"/>
                <w:sz w:val="22"/>
              </w:rPr>
              <w:t>249</w:t>
            </w:r>
          </w:p>
        </w:tc>
      </w:tr>
      <w:tr w:rsidR="006C3A41" w14:paraId="2CB4A1E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707EA9F"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5C0B90A" w14:textId="77777777" w:rsidR="006C3A41" w:rsidRDefault="006C3A41" w:rsidP="0021531A">
            <w:pPr>
              <w:widowControl/>
              <w:jc w:val="left"/>
              <w:rPr>
                <w:rFonts w:ascii="宋体" w:hAnsi="宋体" w:cs="宋体"/>
                <w:color w:val="000000"/>
                <w:kern w:val="0"/>
                <w:szCs w:val="21"/>
              </w:rPr>
            </w:pPr>
            <w:r>
              <w:rPr>
                <w:rFonts w:hint="eastAsia"/>
                <w:color w:val="000000"/>
                <w:sz w:val="22"/>
              </w:rPr>
              <w:t>原有灯具水管线管电线拆除及重新布置</w:t>
            </w:r>
          </w:p>
        </w:tc>
        <w:tc>
          <w:tcPr>
            <w:tcW w:w="4536" w:type="dxa"/>
            <w:tcBorders>
              <w:top w:val="nil"/>
              <w:left w:val="nil"/>
              <w:bottom w:val="single" w:sz="4" w:space="0" w:color="auto"/>
              <w:right w:val="single" w:sz="4" w:space="0" w:color="auto"/>
            </w:tcBorders>
            <w:vAlign w:val="center"/>
          </w:tcPr>
          <w:p w14:paraId="2D87A853" w14:textId="77777777" w:rsidR="006C3A41" w:rsidRDefault="006C3A41" w:rsidP="0021531A">
            <w:pPr>
              <w:widowControl/>
              <w:jc w:val="left"/>
              <w:rPr>
                <w:rFonts w:ascii="宋体" w:hAnsi="宋体" w:cs="宋体"/>
                <w:color w:val="000000"/>
                <w:kern w:val="0"/>
                <w:szCs w:val="21"/>
              </w:rPr>
            </w:pPr>
            <w:r>
              <w:rPr>
                <w:rFonts w:hint="eastAsia"/>
                <w:color w:val="000000"/>
                <w:sz w:val="22"/>
              </w:rPr>
              <w:t>细胞室房间内安装风管原有灯具和水管线管拆除及重新安装布置</w:t>
            </w:r>
          </w:p>
        </w:tc>
        <w:tc>
          <w:tcPr>
            <w:tcW w:w="865" w:type="dxa"/>
            <w:tcBorders>
              <w:top w:val="nil"/>
              <w:left w:val="nil"/>
              <w:bottom w:val="single" w:sz="4" w:space="0" w:color="auto"/>
              <w:right w:val="single" w:sz="4" w:space="0" w:color="auto"/>
            </w:tcBorders>
            <w:vAlign w:val="center"/>
          </w:tcPr>
          <w:p w14:paraId="48513D03" w14:textId="77777777" w:rsidR="006C3A41" w:rsidRDefault="006C3A41" w:rsidP="0021531A">
            <w:pPr>
              <w:widowControl/>
              <w:jc w:val="center"/>
              <w:rPr>
                <w:rFonts w:ascii="宋体" w:hAnsi="宋体" w:cs="宋体"/>
                <w:color w:val="000000"/>
                <w:kern w:val="0"/>
                <w:szCs w:val="21"/>
              </w:rPr>
            </w:pPr>
            <w:r>
              <w:rPr>
                <w:rFonts w:hint="eastAsia"/>
                <w:color w:val="000000"/>
                <w:sz w:val="22"/>
              </w:rPr>
              <w:t>项</w:t>
            </w:r>
          </w:p>
        </w:tc>
        <w:tc>
          <w:tcPr>
            <w:tcW w:w="1441" w:type="dxa"/>
            <w:tcBorders>
              <w:top w:val="nil"/>
              <w:left w:val="nil"/>
              <w:bottom w:val="single" w:sz="4" w:space="0" w:color="auto"/>
              <w:right w:val="single" w:sz="4" w:space="0" w:color="auto"/>
            </w:tcBorders>
            <w:vAlign w:val="center"/>
          </w:tcPr>
          <w:p w14:paraId="6F9E7327" w14:textId="77777777" w:rsidR="006C3A41" w:rsidRDefault="006C3A41" w:rsidP="0021531A">
            <w:pPr>
              <w:widowControl/>
              <w:jc w:val="center"/>
              <w:rPr>
                <w:rFonts w:ascii="宋体" w:hAnsi="宋体" w:cs="宋体"/>
                <w:color w:val="000000"/>
                <w:kern w:val="0"/>
                <w:szCs w:val="21"/>
              </w:rPr>
            </w:pPr>
            <w:r>
              <w:rPr>
                <w:rFonts w:hint="eastAsia"/>
                <w:color w:val="000000"/>
                <w:sz w:val="22"/>
              </w:rPr>
              <w:t>7</w:t>
            </w:r>
          </w:p>
        </w:tc>
      </w:tr>
      <w:tr w:rsidR="006C3A41" w14:paraId="6C7C506B"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8B48CDD"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318CC19E" w14:textId="77777777" w:rsidR="006C3A41" w:rsidRDefault="006C3A41" w:rsidP="0021531A">
            <w:pPr>
              <w:widowControl/>
              <w:jc w:val="left"/>
              <w:rPr>
                <w:rFonts w:ascii="宋体" w:hAnsi="宋体" w:cs="宋体"/>
                <w:color w:val="000000"/>
                <w:kern w:val="0"/>
                <w:szCs w:val="21"/>
              </w:rPr>
            </w:pPr>
            <w:r>
              <w:rPr>
                <w:rFonts w:hint="eastAsia"/>
                <w:color w:val="000000"/>
                <w:sz w:val="22"/>
              </w:rPr>
              <w:t>走廊原有格栅吊顶拆除恢复</w:t>
            </w:r>
          </w:p>
        </w:tc>
        <w:tc>
          <w:tcPr>
            <w:tcW w:w="4536" w:type="dxa"/>
            <w:tcBorders>
              <w:top w:val="nil"/>
              <w:left w:val="nil"/>
              <w:bottom w:val="single" w:sz="4" w:space="0" w:color="auto"/>
              <w:right w:val="single" w:sz="4" w:space="0" w:color="auto"/>
            </w:tcBorders>
            <w:vAlign w:val="center"/>
          </w:tcPr>
          <w:p w14:paraId="7FECA13D" w14:textId="77777777" w:rsidR="006C3A41" w:rsidRDefault="006C3A41" w:rsidP="0021531A">
            <w:pPr>
              <w:widowControl/>
              <w:jc w:val="left"/>
              <w:rPr>
                <w:rFonts w:ascii="宋体" w:hAnsi="宋体" w:cs="宋体"/>
                <w:color w:val="000000"/>
                <w:kern w:val="0"/>
                <w:szCs w:val="21"/>
              </w:rPr>
            </w:pPr>
          </w:p>
        </w:tc>
        <w:tc>
          <w:tcPr>
            <w:tcW w:w="865" w:type="dxa"/>
            <w:tcBorders>
              <w:top w:val="nil"/>
              <w:left w:val="nil"/>
              <w:bottom w:val="single" w:sz="4" w:space="0" w:color="auto"/>
              <w:right w:val="single" w:sz="4" w:space="0" w:color="auto"/>
            </w:tcBorders>
            <w:vAlign w:val="center"/>
          </w:tcPr>
          <w:p w14:paraId="33F28F02" w14:textId="77777777" w:rsidR="006C3A41" w:rsidRDefault="006C3A41" w:rsidP="0021531A">
            <w:pPr>
              <w:widowControl/>
              <w:jc w:val="center"/>
              <w:rPr>
                <w:rFonts w:ascii="宋体" w:hAnsi="宋体" w:cs="宋体"/>
                <w:color w:val="000000"/>
                <w:kern w:val="0"/>
                <w:szCs w:val="21"/>
              </w:rPr>
            </w:pPr>
            <w:r>
              <w:rPr>
                <w:rFonts w:hint="eastAsia"/>
                <w:color w:val="000000"/>
                <w:sz w:val="22"/>
              </w:rPr>
              <w:t>项</w:t>
            </w:r>
          </w:p>
        </w:tc>
        <w:tc>
          <w:tcPr>
            <w:tcW w:w="1441" w:type="dxa"/>
            <w:tcBorders>
              <w:top w:val="nil"/>
              <w:left w:val="nil"/>
              <w:bottom w:val="single" w:sz="4" w:space="0" w:color="auto"/>
              <w:right w:val="single" w:sz="4" w:space="0" w:color="auto"/>
            </w:tcBorders>
            <w:vAlign w:val="center"/>
          </w:tcPr>
          <w:p w14:paraId="7B64FE4A"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0E0ED2A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8261CAB"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926B970" w14:textId="77777777" w:rsidR="006C3A41" w:rsidRDefault="006C3A41" w:rsidP="0021531A">
            <w:pPr>
              <w:widowControl/>
              <w:jc w:val="left"/>
              <w:rPr>
                <w:rFonts w:ascii="宋体" w:hAnsi="宋体" w:cs="宋体"/>
                <w:color w:val="000000"/>
                <w:kern w:val="0"/>
                <w:szCs w:val="21"/>
              </w:rPr>
            </w:pPr>
            <w:r>
              <w:rPr>
                <w:rFonts w:hint="eastAsia"/>
                <w:color w:val="000000"/>
                <w:sz w:val="22"/>
              </w:rPr>
              <w:t>排风管井拆除恢复</w:t>
            </w:r>
          </w:p>
        </w:tc>
        <w:tc>
          <w:tcPr>
            <w:tcW w:w="4536" w:type="dxa"/>
            <w:tcBorders>
              <w:top w:val="nil"/>
              <w:left w:val="nil"/>
              <w:bottom w:val="single" w:sz="4" w:space="0" w:color="auto"/>
              <w:right w:val="single" w:sz="4" w:space="0" w:color="auto"/>
            </w:tcBorders>
            <w:vAlign w:val="center"/>
          </w:tcPr>
          <w:p w14:paraId="0DA4FE7E" w14:textId="77777777" w:rsidR="006C3A41" w:rsidRDefault="006C3A41" w:rsidP="0021531A">
            <w:pPr>
              <w:widowControl/>
              <w:jc w:val="left"/>
              <w:rPr>
                <w:rFonts w:ascii="宋体" w:hAnsi="宋体" w:cs="宋体"/>
                <w:color w:val="000000"/>
                <w:kern w:val="0"/>
                <w:szCs w:val="21"/>
              </w:rPr>
            </w:pPr>
            <w:r>
              <w:rPr>
                <w:rFonts w:hint="eastAsia"/>
                <w:color w:val="000000"/>
                <w:sz w:val="22"/>
              </w:rPr>
              <w:t>空调水管安装需要拆除部分排风管井并恢复</w:t>
            </w:r>
          </w:p>
        </w:tc>
        <w:tc>
          <w:tcPr>
            <w:tcW w:w="865" w:type="dxa"/>
            <w:tcBorders>
              <w:top w:val="nil"/>
              <w:left w:val="nil"/>
              <w:bottom w:val="single" w:sz="4" w:space="0" w:color="auto"/>
              <w:right w:val="single" w:sz="4" w:space="0" w:color="auto"/>
            </w:tcBorders>
            <w:vAlign w:val="center"/>
          </w:tcPr>
          <w:p w14:paraId="0DC3E478" w14:textId="77777777" w:rsidR="006C3A41" w:rsidRDefault="006C3A41" w:rsidP="0021531A">
            <w:pPr>
              <w:widowControl/>
              <w:jc w:val="center"/>
              <w:rPr>
                <w:rFonts w:ascii="宋体" w:hAnsi="宋体" w:cs="宋体"/>
                <w:color w:val="000000"/>
                <w:kern w:val="0"/>
                <w:szCs w:val="21"/>
              </w:rPr>
            </w:pPr>
            <w:r>
              <w:rPr>
                <w:rFonts w:hint="eastAsia"/>
                <w:color w:val="000000"/>
                <w:sz w:val="22"/>
              </w:rPr>
              <w:t>项</w:t>
            </w:r>
          </w:p>
        </w:tc>
        <w:tc>
          <w:tcPr>
            <w:tcW w:w="1441" w:type="dxa"/>
            <w:tcBorders>
              <w:top w:val="nil"/>
              <w:left w:val="nil"/>
              <w:bottom w:val="single" w:sz="4" w:space="0" w:color="auto"/>
              <w:right w:val="single" w:sz="4" w:space="0" w:color="auto"/>
            </w:tcBorders>
            <w:vAlign w:val="center"/>
          </w:tcPr>
          <w:p w14:paraId="2F208804"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051810D0"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9B50CCA"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61B88855" w14:textId="77777777" w:rsidR="006C3A41" w:rsidRDefault="006C3A41" w:rsidP="0021531A">
            <w:pPr>
              <w:widowControl/>
              <w:jc w:val="left"/>
              <w:rPr>
                <w:rFonts w:ascii="宋体" w:hAnsi="宋体" w:cs="宋体"/>
                <w:color w:val="000000"/>
                <w:kern w:val="0"/>
                <w:szCs w:val="21"/>
              </w:rPr>
            </w:pPr>
            <w:r>
              <w:rPr>
                <w:rFonts w:hint="eastAsia"/>
                <w:color w:val="000000"/>
                <w:sz w:val="22"/>
              </w:rPr>
              <w:t>彩钢板开孔开洞</w:t>
            </w:r>
          </w:p>
        </w:tc>
        <w:tc>
          <w:tcPr>
            <w:tcW w:w="4536" w:type="dxa"/>
            <w:tcBorders>
              <w:top w:val="nil"/>
              <w:left w:val="nil"/>
              <w:bottom w:val="single" w:sz="4" w:space="0" w:color="auto"/>
              <w:right w:val="single" w:sz="4" w:space="0" w:color="auto"/>
            </w:tcBorders>
            <w:vAlign w:val="center"/>
          </w:tcPr>
          <w:p w14:paraId="7F5314BE" w14:textId="77777777" w:rsidR="006C3A41" w:rsidRDefault="006C3A41" w:rsidP="0021531A">
            <w:pPr>
              <w:widowControl/>
              <w:jc w:val="left"/>
              <w:rPr>
                <w:rFonts w:ascii="宋体" w:hAnsi="宋体" w:cs="宋体"/>
                <w:color w:val="000000"/>
                <w:kern w:val="0"/>
                <w:szCs w:val="21"/>
              </w:rPr>
            </w:pPr>
            <w:r>
              <w:rPr>
                <w:rFonts w:hint="eastAsia"/>
                <w:color w:val="000000"/>
                <w:sz w:val="22"/>
              </w:rPr>
              <w:t>7</w:t>
            </w:r>
            <w:r>
              <w:rPr>
                <w:rFonts w:hint="eastAsia"/>
                <w:color w:val="000000"/>
                <w:sz w:val="22"/>
              </w:rPr>
              <w:t>个房间</w:t>
            </w:r>
          </w:p>
        </w:tc>
        <w:tc>
          <w:tcPr>
            <w:tcW w:w="865" w:type="dxa"/>
            <w:tcBorders>
              <w:top w:val="nil"/>
              <w:left w:val="nil"/>
              <w:bottom w:val="single" w:sz="4" w:space="0" w:color="auto"/>
              <w:right w:val="single" w:sz="4" w:space="0" w:color="auto"/>
            </w:tcBorders>
            <w:vAlign w:val="center"/>
          </w:tcPr>
          <w:p w14:paraId="314FC47F" w14:textId="77777777" w:rsidR="006C3A41" w:rsidRDefault="006C3A41" w:rsidP="0021531A">
            <w:pPr>
              <w:widowControl/>
              <w:jc w:val="center"/>
              <w:rPr>
                <w:rFonts w:ascii="宋体" w:hAnsi="宋体" w:cs="宋体"/>
                <w:color w:val="000000"/>
                <w:kern w:val="0"/>
                <w:szCs w:val="21"/>
              </w:rPr>
            </w:pPr>
            <w:r>
              <w:rPr>
                <w:rFonts w:hint="eastAsia"/>
                <w:color w:val="000000"/>
                <w:sz w:val="22"/>
              </w:rPr>
              <w:t>项</w:t>
            </w:r>
          </w:p>
        </w:tc>
        <w:tc>
          <w:tcPr>
            <w:tcW w:w="1441" w:type="dxa"/>
            <w:tcBorders>
              <w:top w:val="nil"/>
              <w:left w:val="nil"/>
              <w:bottom w:val="single" w:sz="4" w:space="0" w:color="auto"/>
              <w:right w:val="single" w:sz="4" w:space="0" w:color="auto"/>
            </w:tcBorders>
            <w:vAlign w:val="center"/>
          </w:tcPr>
          <w:p w14:paraId="5C31FF32" w14:textId="77777777" w:rsidR="006C3A41" w:rsidRDefault="006C3A41" w:rsidP="0021531A">
            <w:pPr>
              <w:widowControl/>
              <w:jc w:val="center"/>
              <w:rPr>
                <w:rFonts w:ascii="宋体" w:hAnsi="宋体" w:cs="宋体"/>
                <w:color w:val="000000"/>
                <w:kern w:val="0"/>
                <w:szCs w:val="21"/>
              </w:rPr>
            </w:pPr>
            <w:r>
              <w:rPr>
                <w:rFonts w:hint="eastAsia"/>
                <w:color w:val="000000"/>
                <w:sz w:val="22"/>
              </w:rPr>
              <w:t>1</w:t>
            </w:r>
          </w:p>
        </w:tc>
      </w:tr>
      <w:tr w:rsidR="006C3A41" w14:paraId="4336C85E"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0749A168" w14:textId="77777777" w:rsidR="006C3A41" w:rsidRDefault="006C3A41" w:rsidP="006C3A41">
            <w:pPr>
              <w:pStyle w:val="aff3"/>
              <w:widowControl/>
              <w:numPr>
                <w:ilvl w:val="0"/>
                <w:numId w:val="30"/>
              </w:numPr>
              <w:ind w:firstLineChars="0"/>
              <w:contextualSpacing/>
              <w:jc w:val="center"/>
              <w:rPr>
                <w:rFonts w:ascii="宋体" w:hAnsi="宋体" w:cs="宋体"/>
                <w:color w:val="000000"/>
                <w:kern w:val="0"/>
                <w:szCs w:val="21"/>
              </w:rPr>
            </w:pPr>
          </w:p>
        </w:tc>
        <w:tc>
          <w:tcPr>
            <w:tcW w:w="2633" w:type="dxa"/>
            <w:tcBorders>
              <w:top w:val="nil"/>
              <w:left w:val="nil"/>
              <w:bottom w:val="single" w:sz="4" w:space="0" w:color="auto"/>
              <w:right w:val="single" w:sz="4" w:space="0" w:color="auto"/>
            </w:tcBorders>
            <w:vAlign w:val="center"/>
          </w:tcPr>
          <w:p w14:paraId="2EC1BBD8" w14:textId="77777777" w:rsidR="006C3A41" w:rsidRDefault="006C3A41" w:rsidP="0021531A">
            <w:pPr>
              <w:widowControl/>
              <w:jc w:val="left"/>
              <w:rPr>
                <w:rFonts w:ascii="宋体" w:hAnsi="宋体" w:cs="宋体"/>
                <w:color w:val="000000"/>
                <w:szCs w:val="21"/>
              </w:rPr>
            </w:pPr>
            <w:r>
              <w:rPr>
                <w:rFonts w:ascii="宋体" w:hAnsi="宋体" w:cs="宋体" w:hint="eastAsia"/>
                <w:color w:val="000000"/>
                <w:szCs w:val="21"/>
              </w:rPr>
              <w:t>铝合金双层玻璃隔断</w:t>
            </w:r>
          </w:p>
        </w:tc>
        <w:tc>
          <w:tcPr>
            <w:tcW w:w="4536" w:type="dxa"/>
            <w:tcBorders>
              <w:top w:val="nil"/>
              <w:left w:val="nil"/>
              <w:bottom w:val="single" w:sz="4" w:space="0" w:color="auto"/>
              <w:right w:val="single" w:sz="4" w:space="0" w:color="auto"/>
            </w:tcBorders>
            <w:vAlign w:val="center"/>
          </w:tcPr>
          <w:p w14:paraId="595015A0" w14:textId="77777777" w:rsidR="006C3A41" w:rsidRDefault="006C3A41" w:rsidP="0021531A">
            <w:pPr>
              <w:widowControl/>
              <w:jc w:val="left"/>
              <w:rPr>
                <w:rFonts w:ascii="宋体" w:hAnsi="宋体" w:cs="宋体"/>
                <w:color w:val="000000"/>
                <w:szCs w:val="21"/>
              </w:rPr>
            </w:pPr>
            <w:r>
              <w:rPr>
                <w:rFonts w:ascii="宋体" w:hAnsi="宋体" w:cs="宋体"/>
                <w:color w:val="000000"/>
                <w:szCs w:val="21"/>
              </w:rPr>
              <w:t>10mm厚双层钢化玻璃</w:t>
            </w:r>
            <w:r>
              <w:rPr>
                <w:rFonts w:ascii="宋体" w:hAnsi="宋体" w:cs="宋体" w:hint="eastAsia"/>
                <w:color w:val="000000"/>
                <w:szCs w:val="21"/>
              </w:rPr>
              <w:t>，地面以上约0.8米高度为铝合金隔断，剩余高度为钢化玻璃隔断。</w:t>
            </w:r>
          </w:p>
        </w:tc>
        <w:tc>
          <w:tcPr>
            <w:tcW w:w="865" w:type="dxa"/>
            <w:tcBorders>
              <w:top w:val="nil"/>
              <w:left w:val="nil"/>
              <w:bottom w:val="single" w:sz="4" w:space="0" w:color="auto"/>
              <w:right w:val="single" w:sz="4" w:space="0" w:color="auto"/>
            </w:tcBorders>
            <w:vAlign w:val="center"/>
          </w:tcPr>
          <w:p w14:paraId="705A71E4" w14:textId="77777777" w:rsidR="006C3A41" w:rsidRDefault="006C3A41" w:rsidP="0021531A">
            <w:pPr>
              <w:widowControl/>
              <w:jc w:val="center"/>
              <w:rPr>
                <w:rFonts w:ascii="宋体" w:hAnsi="宋体" w:cs="宋体"/>
                <w:color w:val="000000"/>
                <w:szCs w:val="21"/>
              </w:rPr>
            </w:pPr>
            <w:r>
              <w:rPr>
                <w:rFonts w:ascii="宋体" w:hAnsi="宋体" w:cs="宋体" w:hint="eastAsia"/>
                <w:color w:val="000000"/>
                <w:szCs w:val="21"/>
              </w:rPr>
              <w:t>㎡</w:t>
            </w:r>
          </w:p>
        </w:tc>
        <w:tc>
          <w:tcPr>
            <w:tcW w:w="1441" w:type="dxa"/>
            <w:tcBorders>
              <w:top w:val="nil"/>
              <w:left w:val="nil"/>
              <w:bottom w:val="single" w:sz="4" w:space="0" w:color="auto"/>
              <w:right w:val="single" w:sz="4" w:space="0" w:color="auto"/>
            </w:tcBorders>
            <w:vAlign w:val="center"/>
          </w:tcPr>
          <w:p w14:paraId="58D01EB4" w14:textId="77777777" w:rsidR="006C3A41" w:rsidRDefault="006C3A41" w:rsidP="0021531A">
            <w:pPr>
              <w:widowControl/>
              <w:jc w:val="center"/>
              <w:rPr>
                <w:rFonts w:ascii="宋体" w:hAnsi="宋体" w:cs="宋体"/>
                <w:color w:val="000000"/>
                <w:szCs w:val="21"/>
              </w:rPr>
            </w:pPr>
            <w:r>
              <w:rPr>
                <w:rFonts w:ascii="宋体" w:hAnsi="宋体" w:cs="宋体" w:hint="eastAsia"/>
                <w:color w:val="000000"/>
                <w:szCs w:val="21"/>
              </w:rPr>
              <w:t>252</w:t>
            </w:r>
          </w:p>
        </w:tc>
      </w:tr>
      <w:tr w:rsidR="006C3A41" w14:paraId="10B48E1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27B183F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81</w:t>
            </w:r>
          </w:p>
        </w:tc>
        <w:tc>
          <w:tcPr>
            <w:tcW w:w="2633" w:type="dxa"/>
            <w:tcBorders>
              <w:top w:val="nil"/>
              <w:left w:val="nil"/>
              <w:bottom w:val="single" w:sz="4" w:space="0" w:color="auto"/>
              <w:right w:val="single" w:sz="4" w:space="0" w:color="auto"/>
            </w:tcBorders>
            <w:vAlign w:val="center"/>
          </w:tcPr>
          <w:p w14:paraId="6021191C"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lang w:bidi="ar"/>
              </w:rPr>
              <w:t>净化观察窗</w:t>
            </w:r>
          </w:p>
        </w:tc>
        <w:tc>
          <w:tcPr>
            <w:tcW w:w="4536" w:type="dxa"/>
            <w:tcBorders>
              <w:top w:val="nil"/>
              <w:left w:val="nil"/>
              <w:bottom w:val="single" w:sz="4" w:space="0" w:color="auto"/>
              <w:right w:val="single" w:sz="4" w:space="0" w:color="auto"/>
            </w:tcBorders>
            <w:vAlign w:val="center"/>
          </w:tcPr>
          <w:p w14:paraId="70CD3AB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lang w:bidi="ar"/>
              </w:rPr>
              <w:t>1180mm*1200mm</w:t>
            </w:r>
          </w:p>
        </w:tc>
        <w:tc>
          <w:tcPr>
            <w:tcW w:w="865" w:type="dxa"/>
            <w:tcBorders>
              <w:top w:val="nil"/>
              <w:left w:val="nil"/>
              <w:bottom w:val="single" w:sz="4" w:space="0" w:color="auto"/>
              <w:right w:val="single" w:sz="4" w:space="0" w:color="auto"/>
            </w:tcBorders>
            <w:vAlign w:val="center"/>
          </w:tcPr>
          <w:p w14:paraId="0C523568"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lang w:bidi="ar"/>
              </w:rPr>
              <w:t>个</w:t>
            </w:r>
            <w:proofErr w:type="gramEnd"/>
          </w:p>
        </w:tc>
        <w:tc>
          <w:tcPr>
            <w:tcW w:w="1441" w:type="dxa"/>
            <w:tcBorders>
              <w:top w:val="nil"/>
              <w:left w:val="nil"/>
              <w:bottom w:val="single" w:sz="4" w:space="0" w:color="auto"/>
              <w:right w:val="single" w:sz="4" w:space="0" w:color="auto"/>
            </w:tcBorders>
            <w:vAlign w:val="center"/>
          </w:tcPr>
          <w:p w14:paraId="48D78FCD"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lang w:bidi="ar"/>
              </w:rPr>
              <w:t>4</w:t>
            </w:r>
          </w:p>
        </w:tc>
      </w:tr>
      <w:tr w:rsidR="006C3A41" w14:paraId="43697F89"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79BB709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82</w:t>
            </w:r>
          </w:p>
        </w:tc>
        <w:tc>
          <w:tcPr>
            <w:tcW w:w="2633" w:type="dxa"/>
            <w:tcBorders>
              <w:top w:val="nil"/>
              <w:left w:val="nil"/>
              <w:bottom w:val="single" w:sz="4" w:space="0" w:color="auto"/>
              <w:right w:val="single" w:sz="4" w:space="0" w:color="auto"/>
            </w:tcBorders>
            <w:vAlign w:val="center"/>
          </w:tcPr>
          <w:p w14:paraId="26DBADE5"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lang w:bidi="ar"/>
              </w:rPr>
              <w:t>传递窗</w:t>
            </w:r>
          </w:p>
        </w:tc>
        <w:tc>
          <w:tcPr>
            <w:tcW w:w="4536" w:type="dxa"/>
            <w:tcBorders>
              <w:top w:val="nil"/>
              <w:left w:val="nil"/>
              <w:bottom w:val="single" w:sz="4" w:space="0" w:color="auto"/>
              <w:right w:val="single" w:sz="4" w:space="0" w:color="auto"/>
            </w:tcBorders>
            <w:vAlign w:val="center"/>
          </w:tcPr>
          <w:p w14:paraId="54AAFE09"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lang w:bidi="ar"/>
              </w:rPr>
              <w:t>304不锈钢,电子锁</w:t>
            </w:r>
          </w:p>
        </w:tc>
        <w:tc>
          <w:tcPr>
            <w:tcW w:w="865" w:type="dxa"/>
            <w:tcBorders>
              <w:top w:val="nil"/>
              <w:left w:val="nil"/>
              <w:bottom w:val="single" w:sz="4" w:space="0" w:color="auto"/>
              <w:right w:val="single" w:sz="4" w:space="0" w:color="auto"/>
            </w:tcBorders>
            <w:vAlign w:val="center"/>
          </w:tcPr>
          <w:p w14:paraId="3EE082ED" w14:textId="77777777" w:rsidR="006C3A41" w:rsidRDefault="006C3A41" w:rsidP="0021531A">
            <w:pPr>
              <w:widowControl/>
              <w:jc w:val="center"/>
              <w:rPr>
                <w:rFonts w:ascii="宋体" w:hAnsi="宋体" w:cs="宋体"/>
                <w:color w:val="000000"/>
                <w:kern w:val="0"/>
                <w:szCs w:val="21"/>
              </w:rPr>
            </w:pPr>
            <w:proofErr w:type="gramStart"/>
            <w:r>
              <w:rPr>
                <w:rFonts w:ascii="宋体" w:hAnsi="宋体" w:cs="宋体" w:hint="eastAsia"/>
                <w:color w:val="000000"/>
                <w:kern w:val="0"/>
                <w:szCs w:val="21"/>
                <w:lang w:bidi="ar"/>
              </w:rPr>
              <w:t>个</w:t>
            </w:r>
            <w:proofErr w:type="gramEnd"/>
          </w:p>
        </w:tc>
        <w:tc>
          <w:tcPr>
            <w:tcW w:w="1441" w:type="dxa"/>
            <w:tcBorders>
              <w:top w:val="nil"/>
              <w:left w:val="nil"/>
              <w:bottom w:val="single" w:sz="4" w:space="0" w:color="auto"/>
              <w:right w:val="single" w:sz="4" w:space="0" w:color="auto"/>
            </w:tcBorders>
            <w:vAlign w:val="center"/>
          </w:tcPr>
          <w:p w14:paraId="460B87E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lang w:bidi="ar"/>
              </w:rPr>
              <w:t>6</w:t>
            </w:r>
          </w:p>
        </w:tc>
      </w:tr>
      <w:tr w:rsidR="006C3A41" w14:paraId="43F29071"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14E83B6"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四</w:t>
            </w:r>
          </w:p>
        </w:tc>
        <w:tc>
          <w:tcPr>
            <w:tcW w:w="2633" w:type="dxa"/>
            <w:tcBorders>
              <w:top w:val="nil"/>
              <w:left w:val="nil"/>
              <w:bottom w:val="single" w:sz="4" w:space="0" w:color="auto"/>
              <w:right w:val="single" w:sz="4" w:space="0" w:color="auto"/>
            </w:tcBorders>
            <w:vAlign w:val="center"/>
          </w:tcPr>
          <w:p w14:paraId="7C1FA7E4"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排风及</w:t>
            </w:r>
            <w:r>
              <w:rPr>
                <w:rFonts w:ascii="宋体" w:hAnsi="宋体" w:cs="宋体"/>
                <w:color w:val="000000"/>
                <w:kern w:val="0"/>
                <w:szCs w:val="21"/>
              </w:rPr>
              <w:t>VAV</w:t>
            </w:r>
            <w:r>
              <w:rPr>
                <w:rFonts w:ascii="宋体" w:hAnsi="宋体" w:cs="宋体" w:hint="eastAsia"/>
                <w:color w:val="000000"/>
                <w:kern w:val="0"/>
                <w:szCs w:val="21"/>
              </w:rPr>
              <w:t>自控部分</w:t>
            </w:r>
          </w:p>
        </w:tc>
        <w:tc>
          <w:tcPr>
            <w:tcW w:w="4536" w:type="dxa"/>
            <w:tcBorders>
              <w:top w:val="nil"/>
              <w:left w:val="nil"/>
              <w:bottom w:val="single" w:sz="4" w:space="0" w:color="auto"/>
              <w:right w:val="single" w:sz="4" w:space="0" w:color="auto"/>
            </w:tcBorders>
            <w:vAlign w:val="center"/>
          </w:tcPr>
          <w:p w14:paraId="6578E0AB"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694FF04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tcBorders>
              <w:top w:val="nil"/>
              <w:left w:val="nil"/>
              <w:bottom w:val="single" w:sz="4" w:space="0" w:color="auto"/>
              <w:right w:val="single" w:sz="4" w:space="0" w:color="auto"/>
            </w:tcBorders>
            <w:vAlign w:val="center"/>
          </w:tcPr>
          <w:p w14:paraId="3AC21D80"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C3A41" w14:paraId="75D3E7E3" w14:textId="77777777" w:rsidTr="0021531A">
        <w:trPr>
          <w:trHeight w:val="1995"/>
        </w:trPr>
        <w:tc>
          <w:tcPr>
            <w:tcW w:w="1056" w:type="dxa"/>
            <w:tcBorders>
              <w:top w:val="nil"/>
              <w:left w:val="single" w:sz="4" w:space="0" w:color="auto"/>
              <w:bottom w:val="single" w:sz="4" w:space="0" w:color="auto"/>
              <w:right w:val="single" w:sz="4" w:space="0" w:color="auto"/>
            </w:tcBorders>
            <w:noWrap/>
            <w:vAlign w:val="center"/>
          </w:tcPr>
          <w:p w14:paraId="4B9C09D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c>
          <w:tcPr>
            <w:tcW w:w="2633" w:type="dxa"/>
            <w:tcBorders>
              <w:top w:val="nil"/>
              <w:left w:val="nil"/>
              <w:bottom w:val="single" w:sz="4" w:space="0" w:color="auto"/>
              <w:right w:val="single" w:sz="4" w:space="0" w:color="auto"/>
            </w:tcBorders>
            <w:vAlign w:val="center"/>
          </w:tcPr>
          <w:p w14:paraId="3C31EE7F"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通风柜监视器</w:t>
            </w:r>
          </w:p>
        </w:tc>
        <w:tc>
          <w:tcPr>
            <w:tcW w:w="4536" w:type="dxa"/>
            <w:tcBorders>
              <w:top w:val="nil"/>
              <w:left w:val="nil"/>
              <w:bottom w:val="single" w:sz="4" w:space="0" w:color="auto"/>
              <w:right w:val="single" w:sz="4" w:space="0" w:color="auto"/>
            </w:tcBorders>
            <w:vAlign w:val="center"/>
          </w:tcPr>
          <w:p w14:paraId="629747DD"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触摸数显控制面板</w:t>
            </w:r>
            <w:r>
              <w:rPr>
                <w:rFonts w:ascii="宋体" w:hAnsi="宋体" w:cs="宋体"/>
                <w:color w:val="000000"/>
                <w:kern w:val="0"/>
                <w:szCs w:val="21"/>
              </w:rPr>
              <w:t xml:space="preserve"> 4.3</w:t>
            </w:r>
            <w:r>
              <w:rPr>
                <w:rFonts w:ascii="宋体" w:hAnsi="宋体" w:cs="宋体" w:hint="eastAsia"/>
                <w:color w:val="000000"/>
                <w:kern w:val="0"/>
                <w:szCs w:val="21"/>
              </w:rPr>
              <w:t>吋电阻全触摸屏（全屏可切换界面），暗装，用户及系统参数设置（密码保护）；显示面风速、视窗高度、阀门开度、排风风量，补风风量，运行状态，柜内温度，独立设置紧急排风按钮、报警消音按钮，风机启停按钮，照明控制按钮，配置银色中性面板。</w:t>
            </w:r>
          </w:p>
        </w:tc>
        <w:tc>
          <w:tcPr>
            <w:tcW w:w="865" w:type="dxa"/>
            <w:tcBorders>
              <w:top w:val="nil"/>
              <w:left w:val="nil"/>
              <w:bottom w:val="single" w:sz="4" w:space="0" w:color="auto"/>
              <w:right w:val="single" w:sz="4" w:space="0" w:color="auto"/>
            </w:tcBorders>
            <w:vAlign w:val="center"/>
          </w:tcPr>
          <w:p w14:paraId="60ACDF4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62FF43A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r>
      <w:tr w:rsidR="006C3A41" w14:paraId="7DE5FF88" w14:textId="77777777" w:rsidTr="0021531A">
        <w:trPr>
          <w:trHeight w:val="795"/>
        </w:trPr>
        <w:tc>
          <w:tcPr>
            <w:tcW w:w="1056" w:type="dxa"/>
            <w:tcBorders>
              <w:top w:val="nil"/>
              <w:left w:val="single" w:sz="4" w:space="0" w:color="auto"/>
              <w:bottom w:val="single" w:sz="4" w:space="0" w:color="auto"/>
              <w:right w:val="single" w:sz="4" w:space="0" w:color="auto"/>
            </w:tcBorders>
            <w:noWrap/>
            <w:vAlign w:val="center"/>
          </w:tcPr>
          <w:p w14:paraId="5D73D77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c>
          <w:tcPr>
            <w:tcW w:w="2633" w:type="dxa"/>
            <w:tcBorders>
              <w:top w:val="nil"/>
              <w:left w:val="nil"/>
              <w:bottom w:val="single" w:sz="4" w:space="0" w:color="auto"/>
              <w:right w:val="single" w:sz="4" w:space="0" w:color="auto"/>
            </w:tcBorders>
            <w:vAlign w:val="center"/>
          </w:tcPr>
          <w:p w14:paraId="401DCE91"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视窗位移传感器</w:t>
            </w:r>
          </w:p>
        </w:tc>
        <w:tc>
          <w:tcPr>
            <w:tcW w:w="4536" w:type="dxa"/>
            <w:tcBorders>
              <w:top w:val="nil"/>
              <w:left w:val="nil"/>
              <w:bottom w:val="single" w:sz="4" w:space="0" w:color="auto"/>
              <w:right w:val="single" w:sz="4" w:space="0" w:color="auto"/>
            </w:tcBorders>
            <w:vAlign w:val="center"/>
          </w:tcPr>
          <w:p w14:paraId="528A5E73"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位移传感器</w:t>
            </w:r>
            <w:r>
              <w:rPr>
                <w:rFonts w:ascii="宋体" w:hAnsi="宋体" w:cs="宋体"/>
                <w:color w:val="000000"/>
                <w:kern w:val="0"/>
                <w:szCs w:val="21"/>
              </w:rPr>
              <w:t xml:space="preserve">LXW01M </w:t>
            </w:r>
            <w:r>
              <w:rPr>
                <w:rFonts w:ascii="宋体" w:hAnsi="宋体" w:cs="宋体" w:hint="eastAsia"/>
                <w:color w:val="000000"/>
                <w:kern w:val="0"/>
                <w:szCs w:val="21"/>
              </w:rPr>
              <w:t>量程</w:t>
            </w:r>
            <w:r>
              <w:rPr>
                <w:rFonts w:ascii="宋体" w:hAnsi="宋体" w:cs="宋体"/>
                <w:color w:val="000000"/>
                <w:kern w:val="0"/>
                <w:szCs w:val="21"/>
              </w:rPr>
              <w:t xml:space="preserve">1100mm </w:t>
            </w:r>
            <w:r>
              <w:rPr>
                <w:rFonts w:ascii="宋体" w:hAnsi="宋体" w:cs="宋体" w:hint="eastAsia"/>
                <w:color w:val="000000"/>
                <w:kern w:val="0"/>
                <w:szCs w:val="21"/>
              </w:rPr>
              <w:t>精度±</w:t>
            </w:r>
            <w:r>
              <w:rPr>
                <w:rFonts w:ascii="宋体" w:hAnsi="宋体" w:cs="宋体"/>
                <w:color w:val="000000"/>
                <w:kern w:val="0"/>
                <w:szCs w:val="21"/>
              </w:rPr>
              <w:t>1mm 0.6mm</w:t>
            </w:r>
            <w:proofErr w:type="gramStart"/>
            <w:r>
              <w:rPr>
                <w:rFonts w:ascii="宋体" w:hAnsi="宋体" w:cs="宋体" w:hint="eastAsia"/>
                <w:color w:val="000000"/>
                <w:kern w:val="0"/>
                <w:szCs w:val="21"/>
              </w:rPr>
              <w:t>包塑不锈钢</w:t>
            </w:r>
            <w:proofErr w:type="gramEnd"/>
            <w:r>
              <w:rPr>
                <w:rFonts w:ascii="宋体" w:hAnsi="宋体" w:cs="宋体" w:hint="eastAsia"/>
                <w:color w:val="000000"/>
                <w:kern w:val="0"/>
                <w:szCs w:val="21"/>
              </w:rPr>
              <w:t>拉索。</w:t>
            </w:r>
          </w:p>
        </w:tc>
        <w:tc>
          <w:tcPr>
            <w:tcW w:w="865" w:type="dxa"/>
            <w:tcBorders>
              <w:top w:val="nil"/>
              <w:left w:val="nil"/>
              <w:bottom w:val="single" w:sz="4" w:space="0" w:color="auto"/>
              <w:right w:val="single" w:sz="4" w:space="0" w:color="auto"/>
            </w:tcBorders>
            <w:vAlign w:val="center"/>
          </w:tcPr>
          <w:p w14:paraId="21565073"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07590A1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r>
      <w:tr w:rsidR="006C3A41" w14:paraId="08F11D88" w14:textId="77777777" w:rsidTr="0021531A">
        <w:trPr>
          <w:trHeight w:val="690"/>
        </w:trPr>
        <w:tc>
          <w:tcPr>
            <w:tcW w:w="1056" w:type="dxa"/>
            <w:tcBorders>
              <w:top w:val="nil"/>
              <w:left w:val="single" w:sz="4" w:space="0" w:color="auto"/>
              <w:bottom w:val="single" w:sz="4" w:space="0" w:color="auto"/>
              <w:right w:val="single" w:sz="4" w:space="0" w:color="auto"/>
            </w:tcBorders>
            <w:noWrap/>
            <w:vAlign w:val="center"/>
          </w:tcPr>
          <w:p w14:paraId="7B88EE0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c>
          <w:tcPr>
            <w:tcW w:w="2633" w:type="dxa"/>
            <w:tcBorders>
              <w:top w:val="nil"/>
              <w:left w:val="nil"/>
              <w:bottom w:val="single" w:sz="4" w:space="0" w:color="auto"/>
              <w:right w:val="single" w:sz="4" w:space="0" w:color="auto"/>
            </w:tcBorders>
            <w:vAlign w:val="center"/>
          </w:tcPr>
          <w:p w14:paraId="4F216D6C"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面风速传感器</w:t>
            </w:r>
          </w:p>
        </w:tc>
        <w:tc>
          <w:tcPr>
            <w:tcW w:w="4536" w:type="dxa"/>
            <w:tcBorders>
              <w:top w:val="nil"/>
              <w:left w:val="nil"/>
              <w:bottom w:val="single" w:sz="4" w:space="0" w:color="auto"/>
              <w:right w:val="single" w:sz="4" w:space="0" w:color="auto"/>
            </w:tcBorders>
            <w:vAlign w:val="center"/>
          </w:tcPr>
          <w:p w14:paraId="506F9616"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侧壁面风速传感器</w:t>
            </w:r>
            <w:r>
              <w:rPr>
                <w:rFonts w:ascii="宋体" w:hAnsi="宋体" w:cs="宋体"/>
                <w:color w:val="000000"/>
                <w:kern w:val="0"/>
                <w:szCs w:val="21"/>
              </w:rPr>
              <w:t xml:space="preserve"> M/F </w:t>
            </w:r>
            <w:r>
              <w:rPr>
                <w:rFonts w:ascii="宋体" w:hAnsi="宋体" w:cs="宋体" w:hint="eastAsia"/>
                <w:color w:val="000000"/>
                <w:kern w:val="0"/>
                <w:szCs w:val="21"/>
              </w:rPr>
              <w:t>电源</w:t>
            </w:r>
            <w:r>
              <w:rPr>
                <w:rFonts w:ascii="宋体" w:hAnsi="宋体" w:cs="宋体"/>
                <w:color w:val="000000"/>
                <w:kern w:val="0"/>
                <w:szCs w:val="21"/>
              </w:rPr>
              <w:t xml:space="preserve">DC24V </w:t>
            </w:r>
            <w:r>
              <w:rPr>
                <w:rFonts w:ascii="宋体" w:hAnsi="宋体" w:cs="宋体" w:hint="eastAsia"/>
                <w:color w:val="000000"/>
                <w:kern w:val="0"/>
                <w:szCs w:val="21"/>
              </w:rPr>
              <w:t>量程</w:t>
            </w:r>
            <w:r>
              <w:rPr>
                <w:rFonts w:ascii="宋体" w:hAnsi="宋体" w:cs="宋体"/>
                <w:color w:val="000000"/>
                <w:kern w:val="0"/>
                <w:szCs w:val="21"/>
              </w:rPr>
              <w:t xml:space="preserve">0-2M/S </w:t>
            </w:r>
            <w:r>
              <w:rPr>
                <w:rFonts w:ascii="宋体" w:hAnsi="宋体" w:cs="宋体" w:hint="eastAsia"/>
                <w:color w:val="000000"/>
                <w:kern w:val="0"/>
                <w:szCs w:val="21"/>
              </w:rPr>
              <w:t>精度±</w:t>
            </w:r>
            <w:r>
              <w:rPr>
                <w:rFonts w:ascii="宋体" w:hAnsi="宋体" w:cs="宋体"/>
                <w:color w:val="000000"/>
                <w:kern w:val="0"/>
                <w:szCs w:val="21"/>
              </w:rPr>
              <w:t>1%FS</w:t>
            </w:r>
          </w:p>
        </w:tc>
        <w:tc>
          <w:tcPr>
            <w:tcW w:w="865" w:type="dxa"/>
            <w:tcBorders>
              <w:top w:val="nil"/>
              <w:left w:val="nil"/>
              <w:bottom w:val="single" w:sz="4" w:space="0" w:color="auto"/>
              <w:right w:val="single" w:sz="4" w:space="0" w:color="auto"/>
            </w:tcBorders>
            <w:vAlign w:val="center"/>
          </w:tcPr>
          <w:p w14:paraId="63DD994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74DA64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r>
      <w:tr w:rsidR="006C3A41" w14:paraId="138CF3E4" w14:textId="77777777" w:rsidTr="0021531A">
        <w:trPr>
          <w:trHeight w:val="1545"/>
        </w:trPr>
        <w:tc>
          <w:tcPr>
            <w:tcW w:w="1056" w:type="dxa"/>
            <w:tcBorders>
              <w:top w:val="nil"/>
              <w:left w:val="single" w:sz="4" w:space="0" w:color="auto"/>
              <w:bottom w:val="single" w:sz="4" w:space="0" w:color="auto"/>
              <w:right w:val="single" w:sz="4" w:space="0" w:color="auto"/>
            </w:tcBorders>
            <w:noWrap/>
            <w:vAlign w:val="center"/>
          </w:tcPr>
          <w:p w14:paraId="2506AA2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c>
          <w:tcPr>
            <w:tcW w:w="2633" w:type="dxa"/>
            <w:tcBorders>
              <w:top w:val="nil"/>
              <w:left w:val="nil"/>
              <w:bottom w:val="single" w:sz="4" w:space="0" w:color="auto"/>
              <w:right w:val="single" w:sz="4" w:space="0" w:color="auto"/>
            </w:tcBorders>
            <w:vAlign w:val="center"/>
          </w:tcPr>
          <w:p w14:paraId="0BBB2391" w14:textId="77777777" w:rsidR="006C3A41" w:rsidRDefault="006C3A41" w:rsidP="0021531A">
            <w:pPr>
              <w:widowControl/>
              <w:rPr>
                <w:rFonts w:ascii="宋体" w:hAnsi="宋体" w:cs="宋体"/>
                <w:color w:val="000000"/>
                <w:kern w:val="0"/>
                <w:szCs w:val="21"/>
              </w:rPr>
            </w:pPr>
            <w:r>
              <w:rPr>
                <w:rFonts w:ascii="宋体" w:hAnsi="宋体" w:cs="宋体"/>
                <w:color w:val="000000"/>
                <w:kern w:val="0"/>
                <w:szCs w:val="21"/>
              </w:rPr>
              <w:t>DN310</w:t>
            </w:r>
            <w:r>
              <w:rPr>
                <w:rFonts w:ascii="宋体" w:hAnsi="宋体" w:cs="宋体" w:hint="eastAsia"/>
                <w:color w:val="000000"/>
                <w:kern w:val="0"/>
                <w:szCs w:val="21"/>
              </w:rPr>
              <w:t>变风量阀体（</w:t>
            </w:r>
            <w:proofErr w:type="gramStart"/>
            <w:r>
              <w:rPr>
                <w:rFonts w:ascii="宋体" w:hAnsi="宋体" w:cs="宋体" w:hint="eastAsia"/>
                <w:color w:val="000000"/>
                <w:kern w:val="0"/>
                <w:szCs w:val="21"/>
              </w:rPr>
              <w:t>含快速</w:t>
            </w:r>
            <w:proofErr w:type="gramEnd"/>
            <w:r>
              <w:rPr>
                <w:rFonts w:ascii="宋体" w:hAnsi="宋体" w:cs="宋体" w:hint="eastAsia"/>
                <w:color w:val="000000"/>
                <w:kern w:val="0"/>
                <w:szCs w:val="21"/>
              </w:rPr>
              <w:t>执行器））</w:t>
            </w:r>
          </w:p>
        </w:tc>
        <w:tc>
          <w:tcPr>
            <w:tcW w:w="4536" w:type="dxa"/>
            <w:tcBorders>
              <w:top w:val="nil"/>
              <w:left w:val="nil"/>
              <w:bottom w:val="single" w:sz="4" w:space="0" w:color="auto"/>
              <w:right w:val="single" w:sz="4" w:space="0" w:color="auto"/>
            </w:tcBorders>
            <w:vAlign w:val="center"/>
          </w:tcPr>
          <w:p w14:paraId="25503364"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VAV-DN310</w:t>
            </w:r>
            <w:r>
              <w:rPr>
                <w:rFonts w:ascii="宋体" w:hAnsi="宋体" w:cs="宋体" w:hint="eastAsia"/>
                <w:color w:val="000000"/>
                <w:kern w:val="0"/>
                <w:szCs w:val="21"/>
              </w:rPr>
              <w:t>功能</w:t>
            </w:r>
            <w:r>
              <w:rPr>
                <w:rFonts w:ascii="宋体" w:hAnsi="宋体" w:cs="宋体"/>
                <w:color w:val="000000"/>
                <w:kern w:val="0"/>
                <w:szCs w:val="21"/>
              </w:rPr>
              <w:t>:</w:t>
            </w:r>
            <w:r>
              <w:rPr>
                <w:rFonts w:ascii="宋体" w:hAnsi="宋体" w:cs="宋体" w:hint="eastAsia"/>
                <w:color w:val="000000"/>
                <w:kern w:val="0"/>
                <w:szCs w:val="21"/>
              </w:rPr>
              <w:t>直径φ</w:t>
            </w:r>
            <w:r>
              <w:rPr>
                <w:rFonts w:ascii="宋体" w:hAnsi="宋体" w:cs="宋体"/>
                <w:color w:val="000000"/>
                <w:kern w:val="0"/>
                <w:szCs w:val="21"/>
              </w:rPr>
              <w:t>310mm</w:t>
            </w:r>
            <w:r>
              <w:rPr>
                <w:rFonts w:ascii="宋体" w:hAnsi="宋体" w:cs="宋体" w:hint="eastAsia"/>
                <w:color w:val="000000"/>
                <w:kern w:val="0"/>
                <w:szCs w:val="21"/>
              </w:rPr>
              <w:t>，模压一体成型确保高强度及耐用性，</w:t>
            </w:r>
            <w:r>
              <w:rPr>
                <w:rFonts w:ascii="宋体" w:hAnsi="宋体" w:cs="宋体"/>
                <w:color w:val="000000"/>
                <w:kern w:val="0"/>
                <w:szCs w:val="21"/>
              </w:rPr>
              <w:t>PP</w:t>
            </w:r>
            <w:proofErr w:type="gramStart"/>
            <w:r>
              <w:rPr>
                <w:rFonts w:ascii="宋体" w:hAnsi="宋体" w:cs="宋体" w:hint="eastAsia"/>
                <w:color w:val="000000"/>
                <w:kern w:val="0"/>
                <w:szCs w:val="21"/>
              </w:rPr>
              <w:t>材质高耐腐蚀性</w:t>
            </w:r>
            <w:proofErr w:type="gramEnd"/>
            <w:r>
              <w:rPr>
                <w:rFonts w:ascii="宋体" w:hAnsi="宋体" w:cs="宋体" w:hint="eastAsia"/>
                <w:color w:val="000000"/>
                <w:kern w:val="0"/>
                <w:szCs w:val="21"/>
              </w:rPr>
              <w:t>，带气密</w:t>
            </w:r>
            <w:proofErr w:type="gramStart"/>
            <w:r>
              <w:rPr>
                <w:rFonts w:ascii="宋体" w:hAnsi="宋体" w:cs="宋体" w:hint="eastAsia"/>
                <w:color w:val="000000"/>
                <w:kern w:val="0"/>
                <w:szCs w:val="21"/>
              </w:rPr>
              <w:t>环确保</w:t>
            </w:r>
            <w:proofErr w:type="gramEnd"/>
            <w:r>
              <w:rPr>
                <w:rFonts w:ascii="宋体" w:hAnsi="宋体" w:cs="宋体" w:hint="eastAsia"/>
                <w:color w:val="000000"/>
                <w:kern w:val="0"/>
                <w:szCs w:val="21"/>
              </w:rPr>
              <w:t>高气密性无啸叫。风阀快速执行器，模拟量控制，全程时间</w:t>
            </w:r>
            <w:r>
              <w:rPr>
                <w:rFonts w:ascii="宋体" w:hAnsi="宋体" w:cs="宋体"/>
                <w:color w:val="000000"/>
                <w:kern w:val="0"/>
                <w:szCs w:val="21"/>
              </w:rPr>
              <w:t>2.5S</w:t>
            </w:r>
            <w:r>
              <w:rPr>
                <w:rFonts w:ascii="宋体" w:hAnsi="宋体" w:cs="宋体" w:hint="eastAsia"/>
                <w:color w:val="000000"/>
                <w:kern w:val="0"/>
                <w:szCs w:val="21"/>
              </w:rPr>
              <w:t>。风阀具备</w:t>
            </w:r>
            <w:r>
              <w:rPr>
                <w:rFonts w:ascii="宋体" w:hAnsi="宋体" w:cs="宋体"/>
                <w:color w:val="000000"/>
                <w:kern w:val="0"/>
                <w:szCs w:val="21"/>
              </w:rPr>
              <w:t>V-0</w:t>
            </w:r>
            <w:r>
              <w:rPr>
                <w:rFonts w:ascii="宋体" w:hAnsi="宋体" w:cs="宋体" w:hint="eastAsia"/>
                <w:color w:val="000000"/>
                <w:kern w:val="0"/>
                <w:szCs w:val="21"/>
              </w:rPr>
              <w:t>级防火等级要求。</w:t>
            </w:r>
          </w:p>
        </w:tc>
        <w:tc>
          <w:tcPr>
            <w:tcW w:w="865" w:type="dxa"/>
            <w:tcBorders>
              <w:top w:val="nil"/>
              <w:left w:val="nil"/>
              <w:bottom w:val="single" w:sz="4" w:space="0" w:color="auto"/>
              <w:right w:val="single" w:sz="4" w:space="0" w:color="auto"/>
            </w:tcBorders>
            <w:vAlign w:val="center"/>
          </w:tcPr>
          <w:p w14:paraId="10D04245"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208B1AB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r>
      <w:tr w:rsidR="006C3A41" w14:paraId="3E5E630C" w14:textId="77777777" w:rsidTr="0021531A">
        <w:trPr>
          <w:trHeight w:val="1605"/>
        </w:trPr>
        <w:tc>
          <w:tcPr>
            <w:tcW w:w="1056" w:type="dxa"/>
            <w:tcBorders>
              <w:top w:val="nil"/>
              <w:left w:val="single" w:sz="4" w:space="0" w:color="auto"/>
              <w:bottom w:val="single" w:sz="4" w:space="0" w:color="auto"/>
              <w:right w:val="single" w:sz="4" w:space="0" w:color="auto"/>
            </w:tcBorders>
            <w:noWrap/>
            <w:vAlign w:val="center"/>
          </w:tcPr>
          <w:p w14:paraId="21752CA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c>
          <w:tcPr>
            <w:tcW w:w="2633" w:type="dxa"/>
            <w:tcBorders>
              <w:top w:val="nil"/>
              <w:left w:val="nil"/>
              <w:bottom w:val="single" w:sz="4" w:space="0" w:color="auto"/>
              <w:right w:val="single" w:sz="4" w:space="0" w:color="auto"/>
            </w:tcBorders>
            <w:vAlign w:val="center"/>
          </w:tcPr>
          <w:p w14:paraId="273EA656"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集成变频控制柜</w:t>
            </w:r>
          </w:p>
        </w:tc>
        <w:tc>
          <w:tcPr>
            <w:tcW w:w="4536" w:type="dxa"/>
            <w:tcBorders>
              <w:top w:val="nil"/>
              <w:left w:val="nil"/>
              <w:bottom w:val="single" w:sz="4" w:space="0" w:color="auto"/>
              <w:right w:val="single" w:sz="4" w:space="0" w:color="auto"/>
            </w:tcBorders>
            <w:vAlign w:val="center"/>
          </w:tcPr>
          <w:p w14:paraId="297FF66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1700*900*370</w:t>
            </w:r>
            <w:r>
              <w:rPr>
                <w:rFonts w:ascii="宋体" w:hAnsi="宋体" w:cs="宋体" w:hint="eastAsia"/>
                <w:color w:val="000000"/>
                <w:kern w:val="0"/>
                <w:szCs w:val="21"/>
              </w:rPr>
              <w:t>（国标定制，冷轧钢板喷涂，符合</w:t>
            </w:r>
            <w:r>
              <w:rPr>
                <w:rFonts w:ascii="宋体" w:hAnsi="宋体" w:cs="宋体"/>
                <w:color w:val="000000"/>
                <w:kern w:val="0"/>
                <w:szCs w:val="21"/>
              </w:rPr>
              <w:t>CCC</w:t>
            </w:r>
            <w:r>
              <w:rPr>
                <w:rFonts w:ascii="宋体" w:hAnsi="宋体" w:cs="宋体" w:hint="eastAsia"/>
                <w:color w:val="000000"/>
                <w:kern w:val="0"/>
                <w:szCs w:val="21"/>
              </w:rPr>
              <w:t>认证；主要元气件选用推荐品牌；含开关电源、断路器等；输入：</w:t>
            </w:r>
            <w:r>
              <w:rPr>
                <w:rFonts w:ascii="宋体" w:hAnsi="宋体" w:cs="宋体"/>
                <w:color w:val="000000"/>
                <w:kern w:val="0"/>
                <w:szCs w:val="21"/>
              </w:rPr>
              <w:t>380VAC</w:t>
            </w:r>
            <w:r>
              <w:rPr>
                <w:rFonts w:ascii="宋体" w:hAnsi="宋体" w:cs="宋体" w:hint="eastAsia"/>
                <w:color w:val="000000"/>
                <w:kern w:val="0"/>
                <w:szCs w:val="21"/>
              </w:rPr>
              <w:t>，</w:t>
            </w:r>
            <w:proofErr w:type="gramStart"/>
            <w:r>
              <w:rPr>
                <w:rFonts w:ascii="宋体" w:hAnsi="宋体" w:cs="宋体" w:hint="eastAsia"/>
                <w:color w:val="000000"/>
                <w:kern w:val="0"/>
                <w:szCs w:val="21"/>
              </w:rPr>
              <w:t>含相关</w:t>
            </w:r>
            <w:proofErr w:type="gramEnd"/>
            <w:r>
              <w:rPr>
                <w:rFonts w:ascii="宋体" w:hAnsi="宋体" w:cs="宋体" w:hint="eastAsia"/>
                <w:color w:val="000000"/>
                <w:kern w:val="0"/>
                <w:szCs w:val="21"/>
              </w:rPr>
              <w:t>辅助控制配置元件正泰）</w:t>
            </w:r>
          </w:p>
        </w:tc>
        <w:tc>
          <w:tcPr>
            <w:tcW w:w="865" w:type="dxa"/>
            <w:tcBorders>
              <w:top w:val="nil"/>
              <w:left w:val="nil"/>
              <w:bottom w:val="single" w:sz="4" w:space="0" w:color="auto"/>
              <w:right w:val="single" w:sz="4" w:space="0" w:color="auto"/>
            </w:tcBorders>
            <w:vAlign w:val="center"/>
          </w:tcPr>
          <w:p w14:paraId="2D1C99FF"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3D4C978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28</w:t>
            </w:r>
          </w:p>
        </w:tc>
      </w:tr>
      <w:tr w:rsidR="006C3A41" w14:paraId="45E6C2B7"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60A9C0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c>
          <w:tcPr>
            <w:tcW w:w="2633" w:type="dxa"/>
            <w:tcBorders>
              <w:top w:val="nil"/>
              <w:left w:val="nil"/>
              <w:bottom w:val="single" w:sz="4" w:space="0" w:color="auto"/>
              <w:right w:val="single" w:sz="4" w:space="0" w:color="auto"/>
            </w:tcBorders>
            <w:vAlign w:val="center"/>
          </w:tcPr>
          <w:p w14:paraId="200F8145"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变频器（排风）</w:t>
            </w:r>
          </w:p>
        </w:tc>
        <w:tc>
          <w:tcPr>
            <w:tcW w:w="4536" w:type="dxa"/>
            <w:tcBorders>
              <w:top w:val="nil"/>
              <w:left w:val="nil"/>
              <w:bottom w:val="single" w:sz="4" w:space="0" w:color="auto"/>
              <w:right w:val="single" w:sz="4" w:space="0" w:color="auto"/>
            </w:tcBorders>
            <w:vAlign w:val="center"/>
          </w:tcPr>
          <w:p w14:paraId="0DDF02AB"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V20-4KW</w:t>
            </w:r>
          </w:p>
        </w:tc>
        <w:tc>
          <w:tcPr>
            <w:tcW w:w="865" w:type="dxa"/>
            <w:tcBorders>
              <w:top w:val="nil"/>
              <w:left w:val="nil"/>
              <w:bottom w:val="single" w:sz="4" w:space="0" w:color="auto"/>
              <w:right w:val="single" w:sz="4" w:space="0" w:color="auto"/>
            </w:tcBorders>
            <w:vAlign w:val="center"/>
          </w:tcPr>
          <w:p w14:paraId="3F76225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3210B46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7EBE79AF"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40C8CFC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c>
          <w:tcPr>
            <w:tcW w:w="2633" w:type="dxa"/>
            <w:tcBorders>
              <w:top w:val="nil"/>
              <w:left w:val="nil"/>
              <w:bottom w:val="single" w:sz="4" w:space="0" w:color="auto"/>
              <w:right w:val="single" w:sz="4" w:space="0" w:color="auto"/>
            </w:tcBorders>
            <w:vAlign w:val="center"/>
          </w:tcPr>
          <w:p w14:paraId="72D700D1"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变频器（排风）</w:t>
            </w:r>
          </w:p>
        </w:tc>
        <w:tc>
          <w:tcPr>
            <w:tcW w:w="4536" w:type="dxa"/>
            <w:tcBorders>
              <w:top w:val="nil"/>
              <w:left w:val="nil"/>
              <w:bottom w:val="single" w:sz="4" w:space="0" w:color="auto"/>
              <w:right w:val="single" w:sz="4" w:space="0" w:color="auto"/>
            </w:tcBorders>
            <w:vAlign w:val="center"/>
          </w:tcPr>
          <w:p w14:paraId="3D474CBC"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V20-7.5KW</w:t>
            </w:r>
          </w:p>
        </w:tc>
        <w:tc>
          <w:tcPr>
            <w:tcW w:w="865" w:type="dxa"/>
            <w:tcBorders>
              <w:top w:val="nil"/>
              <w:left w:val="nil"/>
              <w:bottom w:val="single" w:sz="4" w:space="0" w:color="auto"/>
              <w:right w:val="single" w:sz="4" w:space="0" w:color="auto"/>
            </w:tcBorders>
            <w:vAlign w:val="center"/>
          </w:tcPr>
          <w:p w14:paraId="7357970B"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024A7D8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r>
      <w:tr w:rsidR="006C3A41" w14:paraId="6164588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6C4F2004"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w:t>
            </w:r>
          </w:p>
        </w:tc>
        <w:tc>
          <w:tcPr>
            <w:tcW w:w="2633" w:type="dxa"/>
            <w:tcBorders>
              <w:top w:val="nil"/>
              <w:left w:val="nil"/>
              <w:bottom w:val="single" w:sz="4" w:space="0" w:color="auto"/>
              <w:right w:val="single" w:sz="4" w:space="0" w:color="auto"/>
            </w:tcBorders>
            <w:vAlign w:val="center"/>
          </w:tcPr>
          <w:p w14:paraId="328C2A85"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变频器（排风）</w:t>
            </w:r>
          </w:p>
        </w:tc>
        <w:tc>
          <w:tcPr>
            <w:tcW w:w="4536" w:type="dxa"/>
            <w:tcBorders>
              <w:top w:val="nil"/>
              <w:left w:val="nil"/>
              <w:bottom w:val="single" w:sz="4" w:space="0" w:color="auto"/>
              <w:right w:val="single" w:sz="4" w:space="0" w:color="auto"/>
            </w:tcBorders>
            <w:vAlign w:val="center"/>
          </w:tcPr>
          <w:p w14:paraId="46480DE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V20-11KW</w:t>
            </w:r>
          </w:p>
        </w:tc>
        <w:tc>
          <w:tcPr>
            <w:tcW w:w="865" w:type="dxa"/>
            <w:tcBorders>
              <w:top w:val="nil"/>
              <w:left w:val="nil"/>
              <w:bottom w:val="single" w:sz="4" w:space="0" w:color="auto"/>
              <w:right w:val="single" w:sz="4" w:space="0" w:color="auto"/>
            </w:tcBorders>
            <w:vAlign w:val="center"/>
          </w:tcPr>
          <w:p w14:paraId="554A2BBC"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441" w:type="dxa"/>
            <w:tcBorders>
              <w:top w:val="nil"/>
              <w:left w:val="nil"/>
              <w:bottom w:val="single" w:sz="4" w:space="0" w:color="auto"/>
              <w:right w:val="single" w:sz="4" w:space="0" w:color="auto"/>
            </w:tcBorders>
            <w:vAlign w:val="center"/>
          </w:tcPr>
          <w:p w14:paraId="197CBCD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3</w:t>
            </w:r>
          </w:p>
        </w:tc>
      </w:tr>
      <w:tr w:rsidR="006C3A41" w14:paraId="3BF8FA0E" w14:textId="77777777" w:rsidTr="0021531A">
        <w:trPr>
          <w:trHeight w:val="512"/>
        </w:trPr>
        <w:tc>
          <w:tcPr>
            <w:tcW w:w="1056" w:type="dxa"/>
            <w:tcBorders>
              <w:top w:val="nil"/>
              <w:left w:val="single" w:sz="4" w:space="0" w:color="auto"/>
              <w:bottom w:val="single" w:sz="4" w:space="0" w:color="auto"/>
              <w:right w:val="single" w:sz="4" w:space="0" w:color="auto"/>
            </w:tcBorders>
            <w:noWrap/>
            <w:vAlign w:val="center"/>
          </w:tcPr>
          <w:p w14:paraId="61A4C1C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c>
          <w:tcPr>
            <w:tcW w:w="2633" w:type="dxa"/>
            <w:tcBorders>
              <w:top w:val="nil"/>
              <w:left w:val="nil"/>
              <w:bottom w:val="single" w:sz="4" w:space="0" w:color="auto"/>
              <w:right w:val="single" w:sz="4" w:space="0" w:color="auto"/>
            </w:tcBorders>
            <w:vAlign w:val="center"/>
          </w:tcPr>
          <w:p w14:paraId="08ABCD5D" w14:textId="77777777" w:rsidR="006C3A41" w:rsidRDefault="006C3A41" w:rsidP="0021531A">
            <w:pPr>
              <w:widowControl/>
              <w:rPr>
                <w:rFonts w:ascii="宋体" w:hAnsi="宋体" w:cs="宋体"/>
                <w:color w:val="000000"/>
                <w:kern w:val="0"/>
                <w:szCs w:val="21"/>
              </w:rPr>
            </w:pPr>
            <w:r>
              <w:rPr>
                <w:rFonts w:ascii="宋体" w:hAnsi="宋体" w:cs="宋体"/>
                <w:color w:val="000000"/>
                <w:kern w:val="0"/>
                <w:szCs w:val="21"/>
              </w:rPr>
              <w:t>PLC</w:t>
            </w:r>
            <w:r>
              <w:rPr>
                <w:rFonts w:ascii="宋体" w:hAnsi="宋体" w:cs="宋体" w:hint="eastAsia"/>
                <w:color w:val="000000"/>
                <w:kern w:val="0"/>
                <w:szCs w:val="21"/>
              </w:rPr>
              <w:t>控制器</w:t>
            </w:r>
          </w:p>
        </w:tc>
        <w:tc>
          <w:tcPr>
            <w:tcW w:w="4536" w:type="dxa"/>
            <w:tcBorders>
              <w:top w:val="nil"/>
              <w:left w:val="nil"/>
              <w:bottom w:val="single" w:sz="4" w:space="0" w:color="auto"/>
              <w:right w:val="single" w:sz="4" w:space="0" w:color="auto"/>
            </w:tcBorders>
            <w:vAlign w:val="center"/>
          </w:tcPr>
          <w:p w14:paraId="41F20DE0"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S7-200</w:t>
            </w:r>
            <w:r>
              <w:rPr>
                <w:rFonts w:ascii="宋体" w:hAnsi="宋体" w:cs="宋体" w:hint="eastAsia"/>
                <w:color w:val="000000"/>
                <w:kern w:val="0"/>
                <w:szCs w:val="21"/>
              </w:rPr>
              <w:t>就地监控排风机组所有状态，风机频率、运行状况等机组数据采集（密码保护）</w:t>
            </w:r>
          </w:p>
        </w:tc>
        <w:tc>
          <w:tcPr>
            <w:tcW w:w="865" w:type="dxa"/>
            <w:tcBorders>
              <w:top w:val="nil"/>
              <w:left w:val="nil"/>
              <w:bottom w:val="single" w:sz="4" w:space="0" w:color="auto"/>
              <w:right w:val="single" w:sz="4" w:space="0" w:color="auto"/>
            </w:tcBorders>
            <w:vAlign w:val="center"/>
          </w:tcPr>
          <w:p w14:paraId="7E0B20D7"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0BF7C97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0C7A4E45" w14:textId="77777777" w:rsidTr="0021531A">
        <w:trPr>
          <w:trHeight w:val="499"/>
        </w:trPr>
        <w:tc>
          <w:tcPr>
            <w:tcW w:w="1056" w:type="dxa"/>
            <w:tcBorders>
              <w:top w:val="nil"/>
              <w:left w:val="single" w:sz="4" w:space="0" w:color="auto"/>
              <w:bottom w:val="single" w:sz="4" w:space="0" w:color="auto"/>
              <w:right w:val="single" w:sz="4" w:space="0" w:color="auto"/>
            </w:tcBorders>
            <w:noWrap/>
            <w:vAlign w:val="center"/>
          </w:tcPr>
          <w:p w14:paraId="599DAF6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c>
          <w:tcPr>
            <w:tcW w:w="2633" w:type="dxa"/>
            <w:tcBorders>
              <w:top w:val="nil"/>
              <w:left w:val="nil"/>
              <w:bottom w:val="single" w:sz="4" w:space="0" w:color="auto"/>
              <w:right w:val="single" w:sz="4" w:space="0" w:color="auto"/>
            </w:tcBorders>
            <w:vAlign w:val="center"/>
          </w:tcPr>
          <w:p w14:paraId="115F8EE4"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活性炭检测</w:t>
            </w:r>
          </w:p>
        </w:tc>
        <w:tc>
          <w:tcPr>
            <w:tcW w:w="4536" w:type="dxa"/>
            <w:tcBorders>
              <w:top w:val="nil"/>
              <w:left w:val="nil"/>
              <w:bottom w:val="single" w:sz="4" w:space="0" w:color="auto"/>
              <w:right w:val="single" w:sz="4" w:space="0" w:color="auto"/>
            </w:tcBorders>
            <w:vAlign w:val="center"/>
          </w:tcPr>
          <w:p w14:paraId="19F96D57" w14:textId="77777777" w:rsidR="006C3A41" w:rsidRDefault="006C3A41" w:rsidP="0021531A">
            <w:pPr>
              <w:widowControl/>
              <w:jc w:val="left"/>
              <w:rPr>
                <w:rFonts w:ascii="宋体" w:hAnsi="宋体" w:cs="宋体"/>
                <w:color w:val="000000"/>
                <w:kern w:val="0"/>
                <w:szCs w:val="21"/>
              </w:rPr>
            </w:pPr>
            <w:r>
              <w:rPr>
                <w:rFonts w:ascii="宋体" w:hAnsi="宋体" w:cs="宋体"/>
                <w:color w:val="000000"/>
                <w:kern w:val="0"/>
                <w:szCs w:val="21"/>
              </w:rPr>
              <w:t>0-500Pa</w:t>
            </w:r>
          </w:p>
        </w:tc>
        <w:tc>
          <w:tcPr>
            <w:tcW w:w="865" w:type="dxa"/>
            <w:tcBorders>
              <w:top w:val="nil"/>
              <w:left w:val="nil"/>
              <w:bottom w:val="single" w:sz="4" w:space="0" w:color="auto"/>
              <w:right w:val="single" w:sz="4" w:space="0" w:color="auto"/>
            </w:tcBorders>
            <w:vAlign w:val="center"/>
          </w:tcPr>
          <w:p w14:paraId="10E4520A"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222BFC49"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0AFB268D" w14:textId="77777777" w:rsidTr="0021531A">
        <w:trPr>
          <w:trHeight w:val="615"/>
        </w:trPr>
        <w:tc>
          <w:tcPr>
            <w:tcW w:w="1056" w:type="dxa"/>
            <w:tcBorders>
              <w:top w:val="nil"/>
              <w:left w:val="single" w:sz="4" w:space="0" w:color="auto"/>
              <w:bottom w:val="single" w:sz="4" w:space="0" w:color="auto"/>
              <w:right w:val="single" w:sz="4" w:space="0" w:color="auto"/>
            </w:tcBorders>
            <w:noWrap/>
            <w:vAlign w:val="center"/>
          </w:tcPr>
          <w:p w14:paraId="4B196710"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c>
          <w:tcPr>
            <w:tcW w:w="2633" w:type="dxa"/>
            <w:tcBorders>
              <w:top w:val="nil"/>
              <w:left w:val="nil"/>
              <w:bottom w:val="single" w:sz="4" w:space="0" w:color="auto"/>
              <w:right w:val="single" w:sz="4" w:space="0" w:color="auto"/>
            </w:tcBorders>
            <w:vAlign w:val="center"/>
          </w:tcPr>
          <w:p w14:paraId="28939AEB" w14:textId="77777777" w:rsidR="006C3A41" w:rsidRDefault="006C3A41" w:rsidP="0021531A">
            <w:pPr>
              <w:widowControl/>
              <w:rPr>
                <w:rFonts w:ascii="宋体" w:hAnsi="宋体" w:cs="宋体"/>
                <w:color w:val="000000"/>
                <w:kern w:val="0"/>
                <w:szCs w:val="21"/>
              </w:rPr>
            </w:pPr>
            <w:r>
              <w:rPr>
                <w:rFonts w:ascii="宋体" w:hAnsi="宋体" w:cs="宋体" w:hint="eastAsia"/>
                <w:color w:val="000000"/>
                <w:kern w:val="0"/>
                <w:szCs w:val="21"/>
              </w:rPr>
              <w:t>静压传感器</w:t>
            </w:r>
          </w:p>
        </w:tc>
        <w:tc>
          <w:tcPr>
            <w:tcW w:w="4536" w:type="dxa"/>
            <w:tcBorders>
              <w:top w:val="nil"/>
              <w:left w:val="nil"/>
              <w:bottom w:val="single" w:sz="4" w:space="0" w:color="auto"/>
              <w:right w:val="single" w:sz="4" w:space="0" w:color="auto"/>
            </w:tcBorders>
            <w:vAlign w:val="center"/>
          </w:tcPr>
          <w:p w14:paraId="41AAF580"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可实时测量风管管道静压，并以此作为控制信号完成风机变频调节，</w:t>
            </w:r>
            <w:r>
              <w:rPr>
                <w:rFonts w:ascii="宋体" w:hAnsi="宋体" w:cs="宋体"/>
                <w:color w:val="000000"/>
                <w:kern w:val="0"/>
                <w:szCs w:val="21"/>
              </w:rPr>
              <w:t>0-1000Pa,0-10V,24VDC</w:t>
            </w:r>
          </w:p>
        </w:tc>
        <w:tc>
          <w:tcPr>
            <w:tcW w:w="865" w:type="dxa"/>
            <w:tcBorders>
              <w:top w:val="nil"/>
              <w:left w:val="nil"/>
              <w:bottom w:val="single" w:sz="4" w:space="0" w:color="auto"/>
              <w:right w:val="single" w:sz="4" w:space="0" w:color="auto"/>
            </w:tcBorders>
            <w:vAlign w:val="center"/>
          </w:tcPr>
          <w:p w14:paraId="5698F7F4"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41" w:type="dxa"/>
            <w:tcBorders>
              <w:top w:val="nil"/>
              <w:left w:val="nil"/>
              <w:bottom w:val="single" w:sz="4" w:space="0" w:color="auto"/>
              <w:right w:val="single" w:sz="4" w:space="0" w:color="auto"/>
            </w:tcBorders>
            <w:vAlign w:val="center"/>
          </w:tcPr>
          <w:p w14:paraId="456D3E4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r>
      <w:tr w:rsidR="006C3A41" w14:paraId="3839CB0B" w14:textId="77777777" w:rsidTr="0021531A">
        <w:trPr>
          <w:trHeight w:val="499"/>
        </w:trPr>
        <w:tc>
          <w:tcPr>
            <w:tcW w:w="1056" w:type="dxa"/>
            <w:tcBorders>
              <w:top w:val="nil"/>
              <w:left w:val="single" w:sz="4" w:space="0" w:color="auto"/>
              <w:bottom w:val="single" w:sz="4" w:space="0" w:color="auto"/>
              <w:right w:val="single" w:sz="4" w:space="0" w:color="auto"/>
            </w:tcBorders>
            <w:shd w:val="clear" w:color="000000" w:fill="FFFFFF"/>
            <w:vAlign w:val="center"/>
          </w:tcPr>
          <w:p w14:paraId="6002B342"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五</w:t>
            </w:r>
          </w:p>
        </w:tc>
        <w:tc>
          <w:tcPr>
            <w:tcW w:w="2633" w:type="dxa"/>
            <w:tcBorders>
              <w:top w:val="nil"/>
              <w:left w:val="nil"/>
              <w:bottom w:val="single" w:sz="4" w:space="0" w:color="auto"/>
              <w:right w:val="single" w:sz="4" w:space="0" w:color="auto"/>
            </w:tcBorders>
            <w:shd w:val="clear" w:color="000000" w:fill="FFFFFF"/>
            <w:vAlign w:val="center"/>
          </w:tcPr>
          <w:p w14:paraId="62A3C21E" w14:textId="77777777" w:rsidR="006C3A41" w:rsidRDefault="006C3A41" w:rsidP="0021531A">
            <w:pPr>
              <w:widowControl/>
              <w:jc w:val="left"/>
              <w:rPr>
                <w:rFonts w:ascii="宋体" w:hAnsi="宋体" w:cs="宋体"/>
                <w:color w:val="000000"/>
                <w:kern w:val="0"/>
                <w:szCs w:val="21"/>
              </w:rPr>
            </w:pPr>
            <w:r>
              <w:rPr>
                <w:rFonts w:ascii="宋体" w:hAnsi="宋体" w:cs="宋体" w:hint="eastAsia"/>
                <w:color w:val="000000"/>
                <w:kern w:val="0"/>
                <w:szCs w:val="21"/>
              </w:rPr>
              <w:t>气路系统</w:t>
            </w:r>
          </w:p>
        </w:tc>
        <w:tc>
          <w:tcPr>
            <w:tcW w:w="4536" w:type="dxa"/>
            <w:tcBorders>
              <w:top w:val="nil"/>
              <w:left w:val="nil"/>
              <w:bottom w:val="single" w:sz="4" w:space="0" w:color="auto"/>
              <w:right w:val="single" w:sz="4" w:space="0" w:color="auto"/>
            </w:tcBorders>
            <w:vAlign w:val="center"/>
          </w:tcPr>
          <w:p w14:paraId="3F5ADC41"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65" w:type="dxa"/>
            <w:tcBorders>
              <w:top w:val="nil"/>
              <w:left w:val="nil"/>
              <w:bottom w:val="single" w:sz="4" w:space="0" w:color="auto"/>
              <w:right w:val="single" w:sz="4" w:space="0" w:color="auto"/>
            </w:tcBorders>
            <w:vAlign w:val="center"/>
          </w:tcPr>
          <w:p w14:paraId="1BC07DE9" w14:textId="77777777" w:rsidR="006C3A41" w:rsidRDefault="006C3A41" w:rsidP="002153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1" w:type="dxa"/>
            <w:tcBorders>
              <w:top w:val="nil"/>
              <w:left w:val="nil"/>
              <w:bottom w:val="single" w:sz="4" w:space="0" w:color="auto"/>
              <w:right w:val="single" w:sz="4" w:space="0" w:color="auto"/>
            </w:tcBorders>
            <w:vAlign w:val="center"/>
          </w:tcPr>
          <w:p w14:paraId="42AB1462" w14:textId="77777777" w:rsidR="006C3A41" w:rsidRDefault="006C3A41" w:rsidP="0021531A">
            <w:pPr>
              <w:widowControl/>
              <w:jc w:val="center"/>
              <w:rPr>
                <w:rFonts w:ascii="宋体" w:hAnsi="宋体"/>
                <w:color w:val="000000"/>
                <w:kern w:val="0"/>
                <w:szCs w:val="21"/>
              </w:rPr>
            </w:pPr>
            <w:r>
              <w:rPr>
                <w:rFonts w:ascii="宋体" w:hAnsi="宋体"/>
                <w:color w:val="000000"/>
                <w:kern w:val="0"/>
                <w:szCs w:val="21"/>
              </w:rPr>
              <w:t xml:space="preserve">　</w:t>
            </w:r>
          </w:p>
        </w:tc>
      </w:tr>
      <w:tr w:rsidR="006C3A41" w14:paraId="0580E37E"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1C2F3DDD"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w:t>
            </w:r>
          </w:p>
        </w:tc>
        <w:tc>
          <w:tcPr>
            <w:tcW w:w="2633" w:type="dxa"/>
            <w:tcBorders>
              <w:top w:val="nil"/>
              <w:left w:val="nil"/>
              <w:bottom w:val="single" w:sz="4" w:space="0" w:color="auto"/>
              <w:right w:val="single" w:sz="4" w:space="0" w:color="auto"/>
            </w:tcBorders>
            <w:vAlign w:val="center"/>
          </w:tcPr>
          <w:p w14:paraId="5B650B18" w14:textId="77777777" w:rsidR="006C3A41" w:rsidRDefault="006C3A41" w:rsidP="0021531A">
            <w:pPr>
              <w:widowControl/>
              <w:jc w:val="left"/>
              <w:rPr>
                <w:rFonts w:ascii="宋体" w:hAnsi="宋体" w:cs="宋体"/>
                <w:kern w:val="0"/>
                <w:szCs w:val="21"/>
              </w:rPr>
            </w:pPr>
            <w:r>
              <w:rPr>
                <w:rFonts w:ascii="宋体" w:hAnsi="宋体" w:cs="宋体"/>
                <w:kern w:val="0"/>
                <w:szCs w:val="21"/>
              </w:rPr>
              <w:t>C4H10泄漏报警器</w:t>
            </w:r>
          </w:p>
        </w:tc>
        <w:tc>
          <w:tcPr>
            <w:tcW w:w="4536" w:type="dxa"/>
            <w:tcBorders>
              <w:top w:val="nil"/>
              <w:left w:val="nil"/>
              <w:bottom w:val="single" w:sz="4" w:space="0" w:color="auto"/>
              <w:right w:val="single" w:sz="4" w:space="0" w:color="auto"/>
            </w:tcBorders>
            <w:vAlign w:val="center"/>
          </w:tcPr>
          <w:p w14:paraId="4E678051"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含一个探头，一个报警主机</w:t>
            </w:r>
          </w:p>
        </w:tc>
        <w:tc>
          <w:tcPr>
            <w:tcW w:w="865" w:type="dxa"/>
            <w:tcBorders>
              <w:top w:val="nil"/>
              <w:left w:val="nil"/>
              <w:bottom w:val="single" w:sz="4" w:space="0" w:color="auto"/>
              <w:right w:val="single" w:sz="4" w:space="0" w:color="auto"/>
            </w:tcBorders>
            <w:vAlign w:val="center"/>
          </w:tcPr>
          <w:p w14:paraId="73B29324"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24C3C59D" w14:textId="77777777" w:rsidR="006C3A41" w:rsidRDefault="006C3A41" w:rsidP="0021531A">
            <w:pPr>
              <w:widowControl/>
              <w:jc w:val="center"/>
              <w:rPr>
                <w:rFonts w:ascii="宋体" w:hAnsi="宋体" w:cs="宋体"/>
                <w:kern w:val="0"/>
                <w:szCs w:val="21"/>
              </w:rPr>
            </w:pPr>
            <w:r>
              <w:rPr>
                <w:rFonts w:ascii="宋体" w:hAnsi="宋体" w:cs="宋体"/>
                <w:kern w:val="0"/>
                <w:szCs w:val="21"/>
              </w:rPr>
              <w:t>1</w:t>
            </w:r>
          </w:p>
        </w:tc>
      </w:tr>
      <w:tr w:rsidR="006C3A41" w14:paraId="53C08977"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3CA408E1"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w:t>
            </w:r>
          </w:p>
        </w:tc>
        <w:tc>
          <w:tcPr>
            <w:tcW w:w="2633" w:type="dxa"/>
            <w:tcBorders>
              <w:top w:val="nil"/>
              <w:left w:val="nil"/>
              <w:bottom w:val="single" w:sz="4" w:space="0" w:color="auto"/>
              <w:right w:val="single" w:sz="4" w:space="0" w:color="auto"/>
            </w:tcBorders>
            <w:vAlign w:val="center"/>
          </w:tcPr>
          <w:p w14:paraId="7BF56ABD" w14:textId="77777777" w:rsidR="006C3A41" w:rsidRDefault="006C3A41" w:rsidP="0021531A">
            <w:pPr>
              <w:widowControl/>
              <w:jc w:val="left"/>
              <w:rPr>
                <w:rFonts w:ascii="宋体" w:hAnsi="宋体" w:cs="宋体"/>
                <w:kern w:val="0"/>
                <w:szCs w:val="21"/>
              </w:rPr>
            </w:pPr>
            <w:r>
              <w:rPr>
                <w:rFonts w:ascii="宋体" w:hAnsi="宋体" w:cs="宋体"/>
                <w:kern w:val="0"/>
                <w:szCs w:val="21"/>
              </w:rPr>
              <w:t>DME泄漏报警器</w:t>
            </w:r>
          </w:p>
        </w:tc>
        <w:tc>
          <w:tcPr>
            <w:tcW w:w="4536" w:type="dxa"/>
            <w:tcBorders>
              <w:top w:val="nil"/>
              <w:left w:val="nil"/>
              <w:bottom w:val="single" w:sz="4" w:space="0" w:color="auto"/>
              <w:right w:val="single" w:sz="4" w:space="0" w:color="auto"/>
            </w:tcBorders>
            <w:vAlign w:val="center"/>
          </w:tcPr>
          <w:p w14:paraId="110CCE0C"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含一个探头，一个报警主机</w:t>
            </w:r>
          </w:p>
        </w:tc>
        <w:tc>
          <w:tcPr>
            <w:tcW w:w="865" w:type="dxa"/>
            <w:tcBorders>
              <w:top w:val="nil"/>
              <w:left w:val="nil"/>
              <w:bottom w:val="single" w:sz="4" w:space="0" w:color="auto"/>
              <w:right w:val="single" w:sz="4" w:space="0" w:color="auto"/>
            </w:tcBorders>
            <w:vAlign w:val="center"/>
          </w:tcPr>
          <w:p w14:paraId="33495FBA"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20EA3358" w14:textId="77777777" w:rsidR="006C3A41" w:rsidRDefault="006C3A41" w:rsidP="0021531A">
            <w:pPr>
              <w:widowControl/>
              <w:jc w:val="center"/>
              <w:rPr>
                <w:rFonts w:ascii="宋体" w:hAnsi="宋体" w:cs="宋体"/>
                <w:kern w:val="0"/>
                <w:szCs w:val="21"/>
              </w:rPr>
            </w:pPr>
            <w:r>
              <w:rPr>
                <w:rFonts w:ascii="宋体" w:hAnsi="宋体" w:cs="宋体"/>
                <w:kern w:val="0"/>
                <w:szCs w:val="21"/>
              </w:rPr>
              <w:t>1</w:t>
            </w:r>
          </w:p>
        </w:tc>
      </w:tr>
      <w:tr w:rsidR="006C3A41" w14:paraId="60E2CD52"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1C66738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lastRenderedPageBreak/>
              <w:t>3</w:t>
            </w:r>
          </w:p>
        </w:tc>
        <w:tc>
          <w:tcPr>
            <w:tcW w:w="2633" w:type="dxa"/>
            <w:tcBorders>
              <w:top w:val="nil"/>
              <w:left w:val="nil"/>
              <w:bottom w:val="single" w:sz="4" w:space="0" w:color="auto"/>
              <w:right w:val="single" w:sz="4" w:space="0" w:color="auto"/>
            </w:tcBorders>
            <w:vAlign w:val="center"/>
          </w:tcPr>
          <w:p w14:paraId="216B891E" w14:textId="77777777" w:rsidR="006C3A41" w:rsidRDefault="006C3A41" w:rsidP="0021531A">
            <w:pPr>
              <w:widowControl/>
              <w:jc w:val="left"/>
              <w:rPr>
                <w:rFonts w:ascii="宋体" w:hAnsi="宋体" w:cs="宋体"/>
                <w:kern w:val="0"/>
                <w:szCs w:val="21"/>
              </w:rPr>
            </w:pPr>
            <w:r>
              <w:rPr>
                <w:rFonts w:ascii="宋体" w:hAnsi="宋体" w:cs="宋体"/>
                <w:kern w:val="0"/>
                <w:szCs w:val="21"/>
              </w:rPr>
              <w:t>H2泄漏报警器</w:t>
            </w:r>
          </w:p>
        </w:tc>
        <w:tc>
          <w:tcPr>
            <w:tcW w:w="4536" w:type="dxa"/>
            <w:tcBorders>
              <w:top w:val="nil"/>
              <w:left w:val="nil"/>
              <w:bottom w:val="single" w:sz="4" w:space="0" w:color="auto"/>
              <w:right w:val="single" w:sz="4" w:space="0" w:color="auto"/>
            </w:tcBorders>
            <w:vAlign w:val="center"/>
          </w:tcPr>
          <w:p w14:paraId="357813C6"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含一个探头，一个报警主机</w:t>
            </w:r>
          </w:p>
        </w:tc>
        <w:tc>
          <w:tcPr>
            <w:tcW w:w="865" w:type="dxa"/>
            <w:tcBorders>
              <w:top w:val="nil"/>
              <w:left w:val="nil"/>
              <w:bottom w:val="single" w:sz="4" w:space="0" w:color="auto"/>
              <w:right w:val="single" w:sz="4" w:space="0" w:color="auto"/>
            </w:tcBorders>
            <w:vAlign w:val="center"/>
          </w:tcPr>
          <w:p w14:paraId="5A9B5E88"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15866BD0" w14:textId="77777777" w:rsidR="006C3A41" w:rsidRDefault="006C3A41" w:rsidP="0021531A">
            <w:pPr>
              <w:widowControl/>
              <w:jc w:val="center"/>
              <w:rPr>
                <w:rFonts w:ascii="宋体" w:hAnsi="宋体" w:cs="宋体"/>
                <w:kern w:val="0"/>
                <w:szCs w:val="21"/>
              </w:rPr>
            </w:pPr>
            <w:r>
              <w:rPr>
                <w:rFonts w:ascii="宋体" w:hAnsi="宋体" w:cs="宋体"/>
                <w:kern w:val="0"/>
                <w:szCs w:val="21"/>
              </w:rPr>
              <w:t>11</w:t>
            </w:r>
          </w:p>
        </w:tc>
      </w:tr>
      <w:tr w:rsidR="006C3A41" w14:paraId="27672703"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77EBBCE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4</w:t>
            </w:r>
          </w:p>
        </w:tc>
        <w:tc>
          <w:tcPr>
            <w:tcW w:w="2633" w:type="dxa"/>
            <w:tcBorders>
              <w:top w:val="nil"/>
              <w:left w:val="nil"/>
              <w:bottom w:val="single" w:sz="4" w:space="0" w:color="auto"/>
              <w:right w:val="single" w:sz="4" w:space="0" w:color="auto"/>
            </w:tcBorders>
            <w:vAlign w:val="center"/>
          </w:tcPr>
          <w:p w14:paraId="29BB866C" w14:textId="77777777" w:rsidR="006C3A41" w:rsidRDefault="006C3A41" w:rsidP="0021531A">
            <w:pPr>
              <w:widowControl/>
              <w:jc w:val="left"/>
              <w:rPr>
                <w:rFonts w:ascii="宋体" w:hAnsi="宋体" w:cs="宋体"/>
                <w:kern w:val="0"/>
                <w:szCs w:val="21"/>
              </w:rPr>
            </w:pPr>
            <w:r>
              <w:rPr>
                <w:rFonts w:ascii="宋体" w:hAnsi="宋体" w:cs="宋体"/>
                <w:kern w:val="0"/>
                <w:szCs w:val="21"/>
              </w:rPr>
              <w:t>LPG泄漏报警器</w:t>
            </w:r>
          </w:p>
        </w:tc>
        <w:tc>
          <w:tcPr>
            <w:tcW w:w="4536" w:type="dxa"/>
            <w:tcBorders>
              <w:top w:val="nil"/>
              <w:left w:val="nil"/>
              <w:bottom w:val="single" w:sz="4" w:space="0" w:color="auto"/>
              <w:right w:val="single" w:sz="4" w:space="0" w:color="auto"/>
            </w:tcBorders>
            <w:vAlign w:val="center"/>
          </w:tcPr>
          <w:p w14:paraId="1A20AB3D"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含一个探头，一个报警主机</w:t>
            </w:r>
          </w:p>
        </w:tc>
        <w:tc>
          <w:tcPr>
            <w:tcW w:w="865" w:type="dxa"/>
            <w:tcBorders>
              <w:top w:val="nil"/>
              <w:left w:val="nil"/>
              <w:bottom w:val="single" w:sz="4" w:space="0" w:color="auto"/>
              <w:right w:val="single" w:sz="4" w:space="0" w:color="auto"/>
            </w:tcBorders>
            <w:vAlign w:val="center"/>
          </w:tcPr>
          <w:p w14:paraId="7255FA01"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6764F711" w14:textId="77777777" w:rsidR="006C3A41" w:rsidRDefault="006C3A41" w:rsidP="0021531A">
            <w:pPr>
              <w:widowControl/>
              <w:jc w:val="center"/>
              <w:rPr>
                <w:rFonts w:ascii="宋体" w:hAnsi="宋体" w:cs="宋体"/>
                <w:kern w:val="0"/>
                <w:szCs w:val="21"/>
              </w:rPr>
            </w:pPr>
            <w:r>
              <w:rPr>
                <w:rFonts w:ascii="宋体" w:hAnsi="宋体" w:cs="宋体"/>
                <w:kern w:val="0"/>
                <w:szCs w:val="21"/>
              </w:rPr>
              <w:t>1</w:t>
            </w:r>
          </w:p>
        </w:tc>
      </w:tr>
      <w:tr w:rsidR="006C3A41" w14:paraId="1D488DFF"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3B505DC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5</w:t>
            </w:r>
          </w:p>
        </w:tc>
        <w:tc>
          <w:tcPr>
            <w:tcW w:w="2633" w:type="dxa"/>
            <w:tcBorders>
              <w:top w:val="nil"/>
              <w:left w:val="nil"/>
              <w:bottom w:val="single" w:sz="4" w:space="0" w:color="auto"/>
              <w:right w:val="single" w:sz="4" w:space="0" w:color="auto"/>
            </w:tcBorders>
            <w:vAlign w:val="center"/>
          </w:tcPr>
          <w:p w14:paraId="152A8445" w14:textId="77777777" w:rsidR="006C3A41" w:rsidRDefault="006C3A41" w:rsidP="0021531A">
            <w:pPr>
              <w:widowControl/>
              <w:jc w:val="left"/>
              <w:rPr>
                <w:rFonts w:ascii="宋体" w:hAnsi="宋体" w:cs="宋体"/>
                <w:kern w:val="0"/>
                <w:szCs w:val="21"/>
              </w:rPr>
            </w:pPr>
            <w:r>
              <w:rPr>
                <w:rFonts w:ascii="宋体" w:hAnsi="宋体" w:cs="宋体"/>
                <w:kern w:val="0"/>
                <w:szCs w:val="21"/>
              </w:rPr>
              <w:t>NPT转卡套</w:t>
            </w:r>
          </w:p>
        </w:tc>
        <w:tc>
          <w:tcPr>
            <w:tcW w:w="4536" w:type="dxa"/>
            <w:tcBorders>
              <w:top w:val="nil"/>
              <w:left w:val="nil"/>
              <w:bottom w:val="single" w:sz="4" w:space="0" w:color="auto"/>
              <w:right w:val="single" w:sz="4" w:space="0" w:color="auto"/>
            </w:tcBorders>
            <w:vAlign w:val="center"/>
          </w:tcPr>
          <w:p w14:paraId="1B2110E7" w14:textId="77777777" w:rsidR="006C3A41" w:rsidRDefault="006C3A41" w:rsidP="0021531A">
            <w:pPr>
              <w:widowControl/>
              <w:jc w:val="center"/>
              <w:rPr>
                <w:rFonts w:ascii="宋体" w:hAnsi="宋体" w:cs="宋体"/>
                <w:kern w:val="0"/>
                <w:szCs w:val="21"/>
              </w:rPr>
            </w:pPr>
            <w:r>
              <w:rPr>
                <w:rFonts w:ascii="宋体" w:hAnsi="宋体" w:cs="宋体"/>
                <w:kern w:val="0"/>
                <w:szCs w:val="21"/>
              </w:rPr>
              <w:t>1/4NPT*1/4卡套，材质：不锈钢材质316L</w:t>
            </w:r>
          </w:p>
        </w:tc>
        <w:tc>
          <w:tcPr>
            <w:tcW w:w="865" w:type="dxa"/>
            <w:tcBorders>
              <w:top w:val="nil"/>
              <w:left w:val="nil"/>
              <w:bottom w:val="single" w:sz="4" w:space="0" w:color="auto"/>
              <w:right w:val="single" w:sz="4" w:space="0" w:color="auto"/>
            </w:tcBorders>
            <w:vAlign w:val="center"/>
          </w:tcPr>
          <w:p w14:paraId="5E922C7B"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28C15E3A" w14:textId="77777777" w:rsidR="006C3A41" w:rsidRDefault="006C3A41" w:rsidP="0021531A">
            <w:pPr>
              <w:widowControl/>
              <w:jc w:val="center"/>
              <w:rPr>
                <w:rFonts w:ascii="宋体" w:hAnsi="宋体" w:cs="宋体"/>
                <w:kern w:val="0"/>
                <w:szCs w:val="21"/>
              </w:rPr>
            </w:pPr>
            <w:r>
              <w:rPr>
                <w:rFonts w:ascii="宋体" w:hAnsi="宋体" w:cs="宋体"/>
                <w:kern w:val="0"/>
                <w:szCs w:val="21"/>
              </w:rPr>
              <w:t>308</w:t>
            </w:r>
          </w:p>
        </w:tc>
      </w:tr>
      <w:tr w:rsidR="006C3A41" w14:paraId="20F3B6E5"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037C2896"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6</w:t>
            </w:r>
          </w:p>
        </w:tc>
        <w:tc>
          <w:tcPr>
            <w:tcW w:w="2633" w:type="dxa"/>
            <w:tcBorders>
              <w:top w:val="nil"/>
              <w:left w:val="nil"/>
              <w:bottom w:val="single" w:sz="4" w:space="0" w:color="auto"/>
              <w:right w:val="single" w:sz="4" w:space="0" w:color="auto"/>
            </w:tcBorders>
            <w:vAlign w:val="center"/>
          </w:tcPr>
          <w:p w14:paraId="4D2DB7C4" w14:textId="77777777" w:rsidR="006C3A41" w:rsidRDefault="006C3A41" w:rsidP="0021531A">
            <w:pPr>
              <w:widowControl/>
              <w:jc w:val="left"/>
              <w:rPr>
                <w:rFonts w:ascii="宋体" w:hAnsi="宋体" w:cs="宋体"/>
                <w:kern w:val="0"/>
                <w:szCs w:val="21"/>
              </w:rPr>
            </w:pPr>
            <w:r>
              <w:rPr>
                <w:rFonts w:ascii="宋体" w:hAnsi="宋体" w:cs="宋体"/>
                <w:kern w:val="0"/>
                <w:szCs w:val="21"/>
              </w:rPr>
              <w:t>O2泄漏报警器</w:t>
            </w:r>
          </w:p>
        </w:tc>
        <w:tc>
          <w:tcPr>
            <w:tcW w:w="4536" w:type="dxa"/>
            <w:tcBorders>
              <w:top w:val="nil"/>
              <w:left w:val="nil"/>
              <w:bottom w:val="single" w:sz="4" w:space="0" w:color="auto"/>
              <w:right w:val="single" w:sz="4" w:space="0" w:color="auto"/>
            </w:tcBorders>
            <w:vAlign w:val="center"/>
          </w:tcPr>
          <w:p w14:paraId="6DEFB9A9"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含一个探头，一个报警主机</w:t>
            </w:r>
          </w:p>
        </w:tc>
        <w:tc>
          <w:tcPr>
            <w:tcW w:w="865" w:type="dxa"/>
            <w:tcBorders>
              <w:top w:val="nil"/>
              <w:left w:val="nil"/>
              <w:bottom w:val="single" w:sz="4" w:space="0" w:color="auto"/>
              <w:right w:val="single" w:sz="4" w:space="0" w:color="auto"/>
            </w:tcBorders>
            <w:vAlign w:val="center"/>
          </w:tcPr>
          <w:p w14:paraId="20B271F9"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78CB0E62" w14:textId="77777777" w:rsidR="006C3A41" w:rsidRDefault="006C3A41" w:rsidP="0021531A">
            <w:pPr>
              <w:widowControl/>
              <w:jc w:val="center"/>
              <w:rPr>
                <w:rFonts w:ascii="宋体" w:hAnsi="宋体" w:cs="宋体"/>
                <w:kern w:val="0"/>
                <w:szCs w:val="21"/>
              </w:rPr>
            </w:pPr>
            <w:r>
              <w:rPr>
                <w:rFonts w:ascii="宋体" w:hAnsi="宋体" w:cs="宋体"/>
                <w:kern w:val="0"/>
                <w:szCs w:val="21"/>
              </w:rPr>
              <w:t>4</w:t>
            </w:r>
          </w:p>
        </w:tc>
      </w:tr>
      <w:tr w:rsidR="006C3A41" w14:paraId="333D5AA0"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40BC3B3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7</w:t>
            </w:r>
          </w:p>
        </w:tc>
        <w:tc>
          <w:tcPr>
            <w:tcW w:w="2633" w:type="dxa"/>
            <w:tcBorders>
              <w:top w:val="nil"/>
              <w:left w:val="nil"/>
              <w:bottom w:val="single" w:sz="4" w:space="0" w:color="auto"/>
              <w:right w:val="single" w:sz="4" w:space="0" w:color="auto"/>
            </w:tcBorders>
            <w:vAlign w:val="center"/>
          </w:tcPr>
          <w:p w14:paraId="1039A161"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不锈钢</w:t>
            </w:r>
            <w:r>
              <w:rPr>
                <w:rFonts w:ascii="宋体" w:hAnsi="宋体" w:cs="宋体"/>
                <w:kern w:val="0"/>
                <w:szCs w:val="21"/>
              </w:rPr>
              <w:t>BA管</w:t>
            </w:r>
          </w:p>
        </w:tc>
        <w:tc>
          <w:tcPr>
            <w:tcW w:w="4536" w:type="dxa"/>
            <w:tcBorders>
              <w:top w:val="nil"/>
              <w:left w:val="nil"/>
              <w:bottom w:val="single" w:sz="4" w:space="0" w:color="auto"/>
              <w:right w:val="single" w:sz="4" w:space="0" w:color="auto"/>
            </w:tcBorders>
            <w:vAlign w:val="center"/>
          </w:tcPr>
          <w:p w14:paraId="0DF0B047" w14:textId="77777777" w:rsidR="006C3A41" w:rsidRDefault="006C3A41" w:rsidP="0021531A">
            <w:pPr>
              <w:widowControl/>
              <w:jc w:val="center"/>
              <w:rPr>
                <w:rFonts w:ascii="宋体" w:hAnsi="宋体" w:cs="宋体"/>
                <w:kern w:val="0"/>
                <w:szCs w:val="21"/>
              </w:rPr>
            </w:pPr>
            <w:r>
              <w:rPr>
                <w:rFonts w:ascii="宋体" w:hAnsi="宋体" w:cs="宋体"/>
                <w:kern w:val="0"/>
                <w:szCs w:val="21"/>
              </w:rPr>
              <w:t>SS316L  1/4" BA，材质：不锈钢材质316</w:t>
            </w:r>
          </w:p>
        </w:tc>
        <w:tc>
          <w:tcPr>
            <w:tcW w:w="865" w:type="dxa"/>
            <w:tcBorders>
              <w:top w:val="nil"/>
              <w:left w:val="nil"/>
              <w:bottom w:val="single" w:sz="4" w:space="0" w:color="auto"/>
              <w:right w:val="single" w:sz="4" w:space="0" w:color="auto"/>
            </w:tcBorders>
            <w:vAlign w:val="center"/>
          </w:tcPr>
          <w:p w14:paraId="65A74372"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米</w:t>
            </w:r>
          </w:p>
        </w:tc>
        <w:tc>
          <w:tcPr>
            <w:tcW w:w="1441" w:type="dxa"/>
            <w:tcBorders>
              <w:top w:val="nil"/>
              <w:left w:val="nil"/>
              <w:bottom w:val="single" w:sz="4" w:space="0" w:color="auto"/>
              <w:right w:val="single" w:sz="4" w:space="0" w:color="auto"/>
            </w:tcBorders>
            <w:vAlign w:val="center"/>
          </w:tcPr>
          <w:p w14:paraId="5CD35A55" w14:textId="77777777" w:rsidR="006C3A41" w:rsidRDefault="006C3A41" w:rsidP="0021531A">
            <w:pPr>
              <w:widowControl/>
              <w:jc w:val="center"/>
              <w:rPr>
                <w:rFonts w:ascii="宋体" w:hAnsi="宋体" w:cs="宋体"/>
                <w:kern w:val="0"/>
                <w:szCs w:val="21"/>
              </w:rPr>
            </w:pPr>
            <w:r>
              <w:rPr>
                <w:rFonts w:ascii="宋体" w:hAnsi="宋体" w:cs="宋体"/>
                <w:kern w:val="0"/>
                <w:szCs w:val="21"/>
              </w:rPr>
              <w:t>1300</w:t>
            </w:r>
          </w:p>
        </w:tc>
      </w:tr>
      <w:tr w:rsidR="006C3A41" w14:paraId="47DC0721" w14:textId="77777777" w:rsidTr="0021531A">
        <w:trPr>
          <w:trHeight w:val="675"/>
        </w:trPr>
        <w:tc>
          <w:tcPr>
            <w:tcW w:w="1056" w:type="dxa"/>
            <w:tcBorders>
              <w:top w:val="nil"/>
              <w:left w:val="single" w:sz="4" w:space="0" w:color="auto"/>
              <w:bottom w:val="single" w:sz="4" w:space="0" w:color="auto"/>
              <w:right w:val="single" w:sz="4" w:space="0" w:color="auto"/>
            </w:tcBorders>
            <w:shd w:val="clear" w:color="000000" w:fill="FFFFFF"/>
            <w:vAlign w:val="center"/>
          </w:tcPr>
          <w:p w14:paraId="53CA8D9B"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8</w:t>
            </w:r>
          </w:p>
        </w:tc>
        <w:tc>
          <w:tcPr>
            <w:tcW w:w="2633" w:type="dxa"/>
            <w:tcBorders>
              <w:top w:val="nil"/>
              <w:left w:val="nil"/>
              <w:bottom w:val="single" w:sz="4" w:space="0" w:color="auto"/>
              <w:right w:val="single" w:sz="4" w:space="0" w:color="auto"/>
            </w:tcBorders>
            <w:vAlign w:val="center"/>
          </w:tcPr>
          <w:p w14:paraId="1CA75937"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单侧供气面板</w:t>
            </w:r>
          </w:p>
        </w:tc>
        <w:tc>
          <w:tcPr>
            <w:tcW w:w="4536" w:type="dxa"/>
            <w:tcBorders>
              <w:top w:val="nil"/>
              <w:left w:val="nil"/>
              <w:bottom w:val="single" w:sz="4" w:space="0" w:color="auto"/>
              <w:right w:val="single" w:sz="4" w:space="0" w:color="auto"/>
            </w:tcBorders>
            <w:vAlign w:val="center"/>
          </w:tcPr>
          <w:p w14:paraId="5B1647A7"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进气</w:t>
            </w:r>
            <w:r>
              <w:rPr>
                <w:rFonts w:ascii="宋体" w:hAnsi="宋体" w:cs="宋体"/>
                <w:kern w:val="0"/>
                <w:szCs w:val="21"/>
              </w:rPr>
              <w:t>0-250bar，出气0-25bar,含减压器及双压力表，排空隔膜阀，材质：不锈钢316L</w:t>
            </w:r>
          </w:p>
        </w:tc>
        <w:tc>
          <w:tcPr>
            <w:tcW w:w="865" w:type="dxa"/>
            <w:tcBorders>
              <w:top w:val="nil"/>
              <w:left w:val="nil"/>
              <w:bottom w:val="single" w:sz="4" w:space="0" w:color="auto"/>
              <w:right w:val="single" w:sz="4" w:space="0" w:color="auto"/>
            </w:tcBorders>
            <w:vAlign w:val="center"/>
          </w:tcPr>
          <w:p w14:paraId="00C7C61C"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套</w:t>
            </w:r>
          </w:p>
        </w:tc>
        <w:tc>
          <w:tcPr>
            <w:tcW w:w="1441" w:type="dxa"/>
            <w:tcBorders>
              <w:top w:val="nil"/>
              <w:left w:val="nil"/>
              <w:bottom w:val="single" w:sz="4" w:space="0" w:color="auto"/>
              <w:right w:val="single" w:sz="4" w:space="0" w:color="auto"/>
            </w:tcBorders>
            <w:vAlign w:val="center"/>
          </w:tcPr>
          <w:p w14:paraId="0B07DDFE" w14:textId="77777777" w:rsidR="006C3A41" w:rsidRDefault="006C3A41" w:rsidP="0021531A">
            <w:pPr>
              <w:widowControl/>
              <w:jc w:val="center"/>
              <w:rPr>
                <w:rFonts w:ascii="宋体" w:hAnsi="宋体" w:cs="宋体"/>
                <w:kern w:val="0"/>
                <w:szCs w:val="21"/>
              </w:rPr>
            </w:pPr>
            <w:r>
              <w:rPr>
                <w:rFonts w:ascii="宋体" w:hAnsi="宋体" w:cs="宋体"/>
                <w:kern w:val="0"/>
                <w:szCs w:val="21"/>
              </w:rPr>
              <w:t>61</w:t>
            </w:r>
          </w:p>
        </w:tc>
      </w:tr>
      <w:tr w:rsidR="006C3A41" w14:paraId="77F9853B"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5F0A689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9</w:t>
            </w:r>
          </w:p>
        </w:tc>
        <w:tc>
          <w:tcPr>
            <w:tcW w:w="2633" w:type="dxa"/>
            <w:tcBorders>
              <w:top w:val="nil"/>
              <w:left w:val="nil"/>
              <w:bottom w:val="single" w:sz="4" w:space="0" w:color="auto"/>
              <w:right w:val="single" w:sz="4" w:space="0" w:color="auto"/>
            </w:tcBorders>
            <w:vAlign w:val="center"/>
          </w:tcPr>
          <w:p w14:paraId="2D5C8603"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二级减压器</w:t>
            </w:r>
          </w:p>
        </w:tc>
        <w:tc>
          <w:tcPr>
            <w:tcW w:w="4536" w:type="dxa"/>
            <w:tcBorders>
              <w:top w:val="nil"/>
              <w:left w:val="nil"/>
              <w:bottom w:val="single" w:sz="4" w:space="0" w:color="auto"/>
              <w:right w:val="single" w:sz="4" w:space="0" w:color="auto"/>
            </w:tcBorders>
            <w:vAlign w:val="center"/>
          </w:tcPr>
          <w:p w14:paraId="518DEA4B"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出气</w:t>
            </w:r>
            <w:r>
              <w:rPr>
                <w:rFonts w:ascii="宋体" w:hAnsi="宋体" w:cs="宋体"/>
                <w:kern w:val="0"/>
                <w:szCs w:val="21"/>
              </w:rPr>
              <w:t xml:space="preserve">0-10bar, </w:t>
            </w:r>
            <w:r>
              <w:rPr>
                <w:rFonts w:ascii="宋体" w:hAnsi="宋体" w:cs="宋体" w:hint="eastAsia"/>
                <w:kern w:val="0"/>
                <w:szCs w:val="21"/>
              </w:rPr>
              <w:t>单表，材质：不锈钢材质</w:t>
            </w:r>
            <w:r>
              <w:rPr>
                <w:rFonts w:ascii="宋体" w:hAnsi="宋体" w:cs="宋体"/>
                <w:kern w:val="0"/>
                <w:szCs w:val="21"/>
              </w:rPr>
              <w:t>316</w:t>
            </w:r>
          </w:p>
        </w:tc>
        <w:tc>
          <w:tcPr>
            <w:tcW w:w="865" w:type="dxa"/>
            <w:tcBorders>
              <w:top w:val="nil"/>
              <w:left w:val="nil"/>
              <w:bottom w:val="single" w:sz="4" w:space="0" w:color="auto"/>
              <w:right w:val="single" w:sz="4" w:space="0" w:color="auto"/>
            </w:tcBorders>
            <w:vAlign w:val="center"/>
          </w:tcPr>
          <w:p w14:paraId="4C622AD8"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6D127403" w14:textId="77777777" w:rsidR="006C3A41" w:rsidRDefault="006C3A41" w:rsidP="0021531A">
            <w:pPr>
              <w:widowControl/>
              <w:jc w:val="center"/>
              <w:rPr>
                <w:rFonts w:ascii="宋体" w:hAnsi="宋体" w:cs="宋体"/>
                <w:kern w:val="0"/>
                <w:szCs w:val="21"/>
              </w:rPr>
            </w:pPr>
            <w:r>
              <w:rPr>
                <w:rFonts w:ascii="宋体" w:hAnsi="宋体" w:cs="宋体"/>
                <w:kern w:val="0"/>
                <w:szCs w:val="21"/>
              </w:rPr>
              <w:t>113</w:t>
            </w:r>
          </w:p>
        </w:tc>
      </w:tr>
      <w:tr w:rsidR="006C3A41" w14:paraId="44FB3687"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3A79293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10</w:t>
            </w:r>
          </w:p>
        </w:tc>
        <w:tc>
          <w:tcPr>
            <w:tcW w:w="2633" w:type="dxa"/>
            <w:tcBorders>
              <w:top w:val="nil"/>
              <w:left w:val="nil"/>
              <w:bottom w:val="single" w:sz="4" w:space="0" w:color="auto"/>
              <w:right w:val="single" w:sz="4" w:space="0" w:color="auto"/>
            </w:tcBorders>
            <w:vAlign w:val="center"/>
          </w:tcPr>
          <w:p w14:paraId="552FC5ED"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钢瓶接头</w:t>
            </w:r>
          </w:p>
        </w:tc>
        <w:tc>
          <w:tcPr>
            <w:tcW w:w="4536" w:type="dxa"/>
            <w:tcBorders>
              <w:top w:val="nil"/>
              <w:left w:val="nil"/>
              <w:bottom w:val="single" w:sz="4" w:space="0" w:color="auto"/>
              <w:right w:val="single" w:sz="4" w:space="0" w:color="auto"/>
            </w:tcBorders>
            <w:vAlign w:val="center"/>
          </w:tcPr>
          <w:p w14:paraId="24C8FADA" w14:textId="77777777" w:rsidR="006C3A41" w:rsidRDefault="006C3A41" w:rsidP="0021531A">
            <w:pPr>
              <w:widowControl/>
              <w:jc w:val="center"/>
              <w:rPr>
                <w:rFonts w:ascii="宋体" w:hAnsi="宋体" w:cs="宋体"/>
                <w:kern w:val="0"/>
                <w:szCs w:val="21"/>
              </w:rPr>
            </w:pPr>
            <w:r>
              <w:rPr>
                <w:rFonts w:ascii="宋体" w:hAnsi="宋体" w:cs="宋体"/>
                <w:kern w:val="0"/>
                <w:szCs w:val="21"/>
              </w:rPr>
              <w:t xml:space="preserve">SS316L  G5/8" </w:t>
            </w:r>
            <w:r>
              <w:rPr>
                <w:rFonts w:ascii="宋体" w:hAnsi="宋体" w:cs="宋体" w:hint="eastAsia"/>
                <w:kern w:val="0"/>
                <w:szCs w:val="21"/>
              </w:rPr>
              <w:t>，材质：不锈钢材质</w:t>
            </w:r>
            <w:r>
              <w:rPr>
                <w:rFonts w:ascii="宋体" w:hAnsi="宋体" w:cs="宋体"/>
                <w:kern w:val="0"/>
                <w:szCs w:val="21"/>
              </w:rPr>
              <w:t>316L</w:t>
            </w:r>
          </w:p>
        </w:tc>
        <w:tc>
          <w:tcPr>
            <w:tcW w:w="865" w:type="dxa"/>
            <w:tcBorders>
              <w:top w:val="nil"/>
              <w:left w:val="nil"/>
              <w:bottom w:val="single" w:sz="4" w:space="0" w:color="auto"/>
              <w:right w:val="single" w:sz="4" w:space="0" w:color="auto"/>
            </w:tcBorders>
            <w:vAlign w:val="center"/>
          </w:tcPr>
          <w:p w14:paraId="4D4C4A4C"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02CB1BEE" w14:textId="77777777" w:rsidR="006C3A41" w:rsidRDefault="006C3A41" w:rsidP="0021531A">
            <w:pPr>
              <w:widowControl/>
              <w:jc w:val="center"/>
              <w:rPr>
                <w:rFonts w:ascii="宋体" w:hAnsi="宋体" w:cs="宋体"/>
                <w:kern w:val="0"/>
                <w:szCs w:val="21"/>
              </w:rPr>
            </w:pPr>
            <w:r>
              <w:rPr>
                <w:rFonts w:ascii="宋体" w:hAnsi="宋体" w:cs="宋体"/>
                <w:kern w:val="0"/>
                <w:szCs w:val="21"/>
              </w:rPr>
              <w:t>61</w:t>
            </w:r>
          </w:p>
        </w:tc>
      </w:tr>
      <w:tr w:rsidR="006C3A41" w14:paraId="12CFC5BD" w14:textId="77777777" w:rsidTr="0021531A">
        <w:trPr>
          <w:trHeight w:val="555"/>
        </w:trPr>
        <w:tc>
          <w:tcPr>
            <w:tcW w:w="1056" w:type="dxa"/>
            <w:tcBorders>
              <w:top w:val="nil"/>
              <w:left w:val="single" w:sz="4" w:space="0" w:color="auto"/>
              <w:bottom w:val="single" w:sz="4" w:space="0" w:color="auto"/>
              <w:right w:val="single" w:sz="4" w:space="0" w:color="auto"/>
            </w:tcBorders>
            <w:shd w:val="clear" w:color="000000" w:fill="FFFFFF"/>
            <w:vAlign w:val="center"/>
          </w:tcPr>
          <w:p w14:paraId="7467B44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11</w:t>
            </w:r>
          </w:p>
        </w:tc>
        <w:tc>
          <w:tcPr>
            <w:tcW w:w="2633" w:type="dxa"/>
            <w:tcBorders>
              <w:top w:val="nil"/>
              <w:left w:val="nil"/>
              <w:bottom w:val="single" w:sz="4" w:space="0" w:color="auto"/>
              <w:right w:val="single" w:sz="4" w:space="0" w:color="auto"/>
            </w:tcBorders>
            <w:vAlign w:val="center"/>
          </w:tcPr>
          <w:p w14:paraId="497D0E52"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高压软管</w:t>
            </w:r>
          </w:p>
        </w:tc>
        <w:tc>
          <w:tcPr>
            <w:tcW w:w="4536" w:type="dxa"/>
            <w:tcBorders>
              <w:top w:val="nil"/>
              <w:left w:val="nil"/>
              <w:bottom w:val="single" w:sz="4" w:space="0" w:color="auto"/>
              <w:right w:val="single" w:sz="4" w:space="0" w:color="auto"/>
            </w:tcBorders>
            <w:vAlign w:val="center"/>
          </w:tcPr>
          <w:p w14:paraId="5D9B2E8A" w14:textId="77777777" w:rsidR="006C3A41" w:rsidRDefault="006C3A41" w:rsidP="0021531A">
            <w:pPr>
              <w:widowControl/>
              <w:jc w:val="center"/>
              <w:rPr>
                <w:rFonts w:ascii="宋体" w:hAnsi="宋体" w:cs="宋体"/>
                <w:kern w:val="0"/>
                <w:szCs w:val="21"/>
              </w:rPr>
            </w:pPr>
            <w:r>
              <w:rPr>
                <w:rFonts w:ascii="宋体" w:hAnsi="宋体" w:cs="宋体"/>
                <w:kern w:val="0"/>
                <w:szCs w:val="21"/>
              </w:rPr>
              <w:t>SS316L  1/4"FNPT，1米，3000psi，材质：不锈钢材质316L</w:t>
            </w:r>
          </w:p>
        </w:tc>
        <w:tc>
          <w:tcPr>
            <w:tcW w:w="865" w:type="dxa"/>
            <w:tcBorders>
              <w:top w:val="nil"/>
              <w:left w:val="nil"/>
              <w:bottom w:val="single" w:sz="4" w:space="0" w:color="auto"/>
              <w:right w:val="single" w:sz="4" w:space="0" w:color="auto"/>
            </w:tcBorders>
            <w:vAlign w:val="center"/>
          </w:tcPr>
          <w:p w14:paraId="25553A4D"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根</w:t>
            </w:r>
          </w:p>
        </w:tc>
        <w:tc>
          <w:tcPr>
            <w:tcW w:w="1441" w:type="dxa"/>
            <w:tcBorders>
              <w:top w:val="nil"/>
              <w:left w:val="nil"/>
              <w:bottom w:val="single" w:sz="4" w:space="0" w:color="auto"/>
              <w:right w:val="single" w:sz="4" w:space="0" w:color="auto"/>
            </w:tcBorders>
            <w:vAlign w:val="center"/>
          </w:tcPr>
          <w:p w14:paraId="51AA7177" w14:textId="77777777" w:rsidR="006C3A41" w:rsidRDefault="006C3A41" w:rsidP="0021531A">
            <w:pPr>
              <w:widowControl/>
              <w:jc w:val="center"/>
              <w:rPr>
                <w:rFonts w:ascii="宋体" w:hAnsi="宋体" w:cs="宋体"/>
                <w:kern w:val="0"/>
                <w:szCs w:val="21"/>
              </w:rPr>
            </w:pPr>
            <w:r>
              <w:rPr>
                <w:rFonts w:ascii="宋体" w:hAnsi="宋体" w:cs="宋体"/>
                <w:kern w:val="0"/>
                <w:szCs w:val="21"/>
              </w:rPr>
              <w:t>61</w:t>
            </w:r>
          </w:p>
        </w:tc>
      </w:tr>
      <w:tr w:rsidR="006C3A41" w14:paraId="5DB9D9ED"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47E19F8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12</w:t>
            </w:r>
          </w:p>
        </w:tc>
        <w:tc>
          <w:tcPr>
            <w:tcW w:w="2633" w:type="dxa"/>
            <w:tcBorders>
              <w:top w:val="nil"/>
              <w:left w:val="nil"/>
              <w:bottom w:val="single" w:sz="4" w:space="0" w:color="auto"/>
              <w:right w:val="single" w:sz="4" w:space="0" w:color="auto"/>
            </w:tcBorders>
            <w:vAlign w:val="center"/>
          </w:tcPr>
          <w:p w14:paraId="35B1DCE7"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焊接三通</w:t>
            </w:r>
          </w:p>
        </w:tc>
        <w:tc>
          <w:tcPr>
            <w:tcW w:w="4536" w:type="dxa"/>
            <w:tcBorders>
              <w:top w:val="nil"/>
              <w:left w:val="nil"/>
              <w:bottom w:val="single" w:sz="4" w:space="0" w:color="auto"/>
              <w:right w:val="single" w:sz="4" w:space="0" w:color="auto"/>
            </w:tcBorders>
            <w:vAlign w:val="center"/>
          </w:tcPr>
          <w:p w14:paraId="0374621D" w14:textId="77777777" w:rsidR="006C3A41" w:rsidRDefault="006C3A41" w:rsidP="0021531A">
            <w:pPr>
              <w:widowControl/>
              <w:jc w:val="center"/>
              <w:rPr>
                <w:rFonts w:ascii="宋体" w:hAnsi="宋体" w:cs="宋体"/>
                <w:kern w:val="0"/>
                <w:szCs w:val="21"/>
              </w:rPr>
            </w:pPr>
            <w:r>
              <w:rPr>
                <w:rFonts w:ascii="宋体" w:hAnsi="宋体" w:cs="宋体"/>
                <w:kern w:val="0"/>
                <w:szCs w:val="21"/>
              </w:rPr>
              <w:t>1/4"*1/4"*1/4，材质：不锈钢材质316L</w:t>
            </w:r>
          </w:p>
        </w:tc>
        <w:tc>
          <w:tcPr>
            <w:tcW w:w="865" w:type="dxa"/>
            <w:tcBorders>
              <w:top w:val="nil"/>
              <w:left w:val="nil"/>
              <w:bottom w:val="single" w:sz="4" w:space="0" w:color="auto"/>
              <w:right w:val="single" w:sz="4" w:space="0" w:color="auto"/>
            </w:tcBorders>
            <w:vAlign w:val="center"/>
          </w:tcPr>
          <w:p w14:paraId="22E49DFF"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378E009A" w14:textId="77777777" w:rsidR="006C3A41" w:rsidRDefault="006C3A41" w:rsidP="0021531A">
            <w:pPr>
              <w:widowControl/>
              <w:jc w:val="center"/>
              <w:rPr>
                <w:rFonts w:ascii="宋体" w:hAnsi="宋体" w:cs="宋体"/>
                <w:kern w:val="0"/>
                <w:szCs w:val="21"/>
              </w:rPr>
            </w:pPr>
            <w:r>
              <w:rPr>
                <w:rFonts w:ascii="宋体" w:hAnsi="宋体" w:cs="宋体"/>
                <w:kern w:val="0"/>
                <w:szCs w:val="21"/>
              </w:rPr>
              <w:t>72</w:t>
            </w:r>
          </w:p>
        </w:tc>
      </w:tr>
      <w:tr w:rsidR="006C3A41" w14:paraId="312667B0"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3DEA4BF7"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13</w:t>
            </w:r>
          </w:p>
        </w:tc>
        <w:tc>
          <w:tcPr>
            <w:tcW w:w="2633" w:type="dxa"/>
            <w:tcBorders>
              <w:top w:val="nil"/>
              <w:left w:val="nil"/>
              <w:bottom w:val="single" w:sz="4" w:space="0" w:color="auto"/>
              <w:right w:val="single" w:sz="4" w:space="0" w:color="auto"/>
            </w:tcBorders>
            <w:vAlign w:val="center"/>
          </w:tcPr>
          <w:p w14:paraId="607107AA"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铝合金导轨</w:t>
            </w:r>
          </w:p>
        </w:tc>
        <w:tc>
          <w:tcPr>
            <w:tcW w:w="4536" w:type="dxa"/>
            <w:tcBorders>
              <w:top w:val="nil"/>
              <w:left w:val="nil"/>
              <w:bottom w:val="single" w:sz="4" w:space="0" w:color="auto"/>
              <w:right w:val="single" w:sz="4" w:space="0" w:color="auto"/>
            </w:tcBorders>
            <w:vAlign w:val="center"/>
          </w:tcPr>
          <w:p w14:paraId="6B3FE2CA"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材质：铝合金</w:t>
            </w:r>
          </w:p>
        </w:tc>
        <w:tc>
          <w:tcPr>
            <w:tcW w:w="865" w:type="dxa"/>
            <w:tcBorders>
              <w:top w:val="nil"/>
              <w:left w:val="nil"/>
              <w:bottom w:val="single" w:sz="4" w:space="0" w:color="auto"/>
              <w:right w:val="single" w:sz="4" w:space="0" w:color="auto"/>
            </w:tcBorders>
            <w:vAlign w:val="center"/>
          </w:tcPr>
          <w:p w14:paraId="0CEC5E04"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批</w:t>
            </w:r>
          </w:p>
        </w:tc>
        <w:tc>
          <w:tcPr>
            <w:tcW w:w="1441" w:type="dxa"/>
            <w:tcBorders>
              <w:top w:val="nil"/>
              <w:left w:val="nil"/>
              <w:bottom w:val="single" w:sz="4" w:space="0" w:color="auto"/>
              <w:right w:val="single" w:sz="4" w:space="0" w:color="auto"/>
            </w:tcBorders>
            <w:vAlign w:val="center"/>
          </w:tcPr>
          <w:p w14:paraId="62DF7207" w14:textId="77777777" w:rsidR="006C3A41" w:rsidRDefault="006C3A41" w:rsidP="0021531A">
            <w:pPr>
              <w:widowControl/>
              <w:jc w:val="center"/>
              <w:rPr>
                <w:rFonts w:ascii="宋体" w:hAnsi="宋体" w:cs="宋体"/>
                <w:kern w:val="0"/>
                <w:szCs w:val="21"/>
              </w:rPr>
            </w:pPr>
            <w:r>
              <w:rPr>
                <w:rFonts w:ascii="宋体" w:hAnsi="宋体" w:cs="宋体"/>
                <w:kern w:val="0"/>
                <w:szCs w:val="21"/>
              </w:rPr>
              <w:t>6</w:t>
            </w:r>
          </w:p>
        </w:tc>
      </w:tr>
      <w:tr w:rsidR="006C3A41" w14:paraId="7AFFF1D9"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2964890E"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14</w:t>
            </w:r>
          </w:p>
        </w:tc>
        <w:tc>
          <w:tcPr>
            <w:tcW w:w="2633" w:type="dxa"/>
            <w:tcBorders>
              <w:top w:val="nil"/>
              <w:left w:val="nil"/>
              <w:bottom w:val="single" w:sz="4" w:space="0" w:color="auto"/>
              <w:right w:val="single" w:sz="4" w:space="0" w:color="auto"/>
            </w:tcBorders>
            <w:vAlign w:val="center"/>
          </w:tcPr>
          <w:p w14:paraId="10EAA7D2" w14:textId="77777777" w:rsidR="006C3A41" w:rsidRDefault="006C3A41" w:rsidP="0021531A">
            <w:pPr>
              <w:widowControl/>
              <w:jc w:val="left"/>
              <w:rPr>
                <w:rFonts w:ascii="宋体" w:hAnsi="宋体" w:cs="宋体"/>
                <w:kern w:val="0"/>
                <w:szCs w:val="21"/>
              </w:rPr>
            </w:pPr>
            <w:proofErr w:type="gramStart"/>
            <w:r>
              <w:rPr>
                <w:rFonts w:ascii="宋体" w:hAnsi="宋体" w:cs="宋体" w:hint="eastAsia"/>
                <w:kern w:val="0"/>
                <w:szCs w:val="21"/>
              </w:rPr>
              <w:t>铝合金管夹</w:t>
            </w:r>
            <w:proofErr w:type="gramEnd"/>
          </w:p>
        </w:tc>
        <w:tc>
          <w:tcPr>
            <w:tcW w:w="4536" w:type="dxa"/>
            <w:tcBorders>
              <w:top w:val="nil"/>
              <w:left w:val="nil"/>
              <w:bottom w:val="single" w:sz="4" w:space="0" w:color="auto"/>
              <w:right w:val="single" w:sz="4" w:space="0" w:color="auto"/>
            </w:tcBorders>
            <w:vAlign w:val="center"/>
          </w:tcPr>
          <w:p w14:paraId="1534CC94" w14:textId="77777777" w:rsidR="006C3A41" w:rsidRDefault="006C3A41" w:rsidP="0021531A">
            <w:pPr>
              <w:widowControl/>
              <w:jc w:val="center"/>
              <w:rPr>
                <w:rFonts w:ascii="宋体" w:hAnsi="宋体" w:cs="宋体"/>
                <w:kern w:val="0"/>
                <w:szCs w:val="21"/>
              </w:rPr>
            </w:pPr>
            <w:r>
              <w:rPr>
                <w:rFonts w:ascii="宋体" w:hAnsi="宋体" w:cs="宋体"/>
                <w:kern w:val="0"/>
                <w:szCs w:val="21"/>
              </w:rPr>
              <w:t>1/4，</w:t>
            </w:r>
            <w:proofErr w:type="gramStart"/>
            <w:r>
              <w:rPr>
                <w:rFonts w:ascii="宋体" w:hAnsi="宋体" w:cs="宋体" w:hint="eastAsia"/>
                <w:kern w:val="0"/>
                <w:szCs w:val="21"/>
              </w:rPr>
              <w:t>铝合金管夹</w:t>
            </w:r>
            <w:proofErr w:type="gramEnd"/>
          </w:p>
        </w:tc>
        <w:tc>
          <w:tcPr>
            <w:tcW w:w="865" w:type="dxa"/>
            <w:tcBorders>
              <w:top w:val="nil"/>
              <w:left w:val="nil"/>
              <w:bottom w:val="single" w:sz="4" w:space="0" w:color="auto"/>
              <w:right w:val="single" w:sz="4" w:space="0" w:color="auto"/>
            </w:tcBorders>
            <w:vAlign w:val="center"/>
          </w:tcPr>
          <w:p w14:paraId="25990077"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79B39FA2" w14:textId="77777777" w:rsidR="006C3A41" w:rsidRDefault="006C3A41" w:rsidP="0021531A">
            <w:pPr>
              <w:widowControl/>
              <w:jc w:val="center"/>
              <w:rPr>
                <w:rFonts w:ascii="宋体" w:hAnsi="宋体" w:cs="宋体"/>
                <w:kern w:val="0"/>
                <w:szCs w:val="21"/>
              </w:rPr>
            </w:pPr>
            <w:r>
              <w:rPr>
                <w:rFonts w:ascii="宋体" w:hAnsi="宋体" w:cs="宋体"/>
                <w:kern w:val="0"/>
                <w:szCs w:val="21"/>
              </w:rPr>
              <w:t>1300</w:t>
            </w:r>
          </w:p>
        </w:tc>
      </w:tr>
      <w:tr w:rsidR="006C3A41" w14:paraId="53B7C917"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47EE168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15</w:t>
            </w:r>
          </w:p>
        </w:tc>
        <w:tc>
          <w:tcPr>
            <w:tcW w:w="2633" w:type="dxa"/>
            <w:tcBorders>
              <w:top w:val="nil"/>
              <w:left w:val="nil"/>
              <w:bottom w:val="single" w:sz="4" w:space="0" w:color="auto"/>
              <w:right w:val="single" w:sz="4" w:space="0" w:color="auto"/>
            </w:tcBorders>
            <w:vAlign w:val="center"/>
          </w:tcPr>
          <w:p w14:paraId="13E32D42"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面板</w:t>
            </w:r>
          </w:p>
        </w:tc>
        <w:tc>
          <w:tcPr>
            <w:tcW w:w="4536" w:type="dxa"/>
            <w:tcBorders>
              <w:top w:val="nil"/>
              <w:left w:val="nil"/>
              <w:bottom w:val="single" w:sz="4" w:space="0" w:color="auto"/>
              <w:right w:val="single" w:sz="4" w:space="0" w:color="auto"/>
            </w:tcBorders>
            <w:vAlign w:val="center"/>
          </w:tcPr>
          <w:p w14:paraId="0D4C0C41"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不锈钢定制</w:t>
            </w:r>
          </w:p>
        </w:tc>
        <w:tc>
          <w:tcPr>
            <w:tcW w:w="865" w:type="dxa"/>
            <w:tcBorders>
              <w:top w:val="nil"/>
              <w:left w:val="nil"/>
              <w:bottom w:val="single" w:sz="4" w:space="0" w:color="auto"/>
              <w:right w:val="single" w:sz="4" w:space="0" w:color="auto"/>
            </w:tcBorders>
            <w:vAlign w:val="center"/>
          </w:tcPr>
          <w:p w14:paraId="397ED3D5"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块</w:t>
            </w:r>
          </w:p>
        </w:tc>
        <w:tc>
          <w:tcPr>
            <w:tcW w:w="1441" w:type="dxa"/>
            <w:tcBorders>
              <w:top w:val="nil"/>
              <w:left w:val="nil"/>
              <w:bottom w:val="single" w:sz="4" w:space="0" w:color="auto"/>
              <w:right w:val="single" w:sz="4" w:space="0" w:color="auto"/>
            </w:tcBorders>
            <w:vAlign w:val="center"/>
          </w:tcPr>
          <w:p w14:paraId="51917163" w14:textId="77777777" w:rsidR="006C3A41" w:rsidRDefault="006C3A41" w:rsidP="0021531A">
            <w:pPr>
              <w:widowControl/>
              <w:jc w:val="center"/>
              <w:rPr>
                <w:rFonts w:ascii="宋体" w:hAnsi="宋体" w:cs="宋体"/>
                <w:kern w:val="0"/>
                <w:szCs w:val="21"/>
              </w:rPr>
            </w:pPr>
            <w:r>
              <w:rPr>
                <w:rFonts w:ascii="宋体" w:hAnsi="宋体" w:cs="宋体"/>
                <w:kern w:val="0"/>
                <w:szCs w:val="21"/>
              </w:rPr>
              <w:t>113</w:t>
            </w:r>
          </w:p>
        </w:tc>
      </w:tr>
      <w:tr w:rsidR="006C3A41" w14:paraId="3A7CF1D8"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4CAA674C"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16</w:t>
            </w:r>
          </w:p>
        </w:tc>
        <w:tc>
          <w:tcPr>
            <w:tcW w:w="2633" w:type="dxa"/>
            <w:tcBorders>
              <w:top w:val="nil"/>
              <w:left w:val="nil"/>
              <w:bottom w:val="single" w:sz="4" w:space="0" w:color="auto"/>
              <w:right w:val="single" w:sz="4" w:space="0" w:color="auto"/>
            </w:tcBorders>
            <w:vAlign w:val="center"/>
          </w:tcPr>
          <w:p w14:paraId="4049B6AF"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球阀</w:t>
            </w:r>
          </w:p>
        </w:tc>
        <w:tc>
          <w:tcPr>
            <w:tcW w:w="4536" w:type="dxa"/>
            <w:tcBorders>
              <w:top w:val="nil"/>
              <w:left w:val="nil"/>
              <w:bottom w:val="single" w:sz="4" w:space="0" w:color="auto"/>
              <w:right w:val="single" w:sz="4" w:space="0" w:color="auto"/>
            </w:tcBorders>
            <w:vAlign w:val="center"/>
          </w:tcPr>
          <w:p w14:paraId="66F23CE0" w14:textId="77777777" w:rsidR="006C3A41" w:rsidRDefault="006C3A41" w:rsidP="0021531A">
            <w:pPr>
              <w:widowControl/>
              <w:jc w:val="center"/>
              <w:rPr>
                <w:rFonts w:ascii="宋体" w:hAnsi="宋体" w:cs="宋体"/>
                <w:kern w:val="0"/>
                <w:szCs w:val="21"/>
              </w:rPr>
            </w:pPr>
            <w:r>
              <w:rPr>
                <w:rFonts w:ascii="宋体" w:hAnsi="宋体" w:cs="宋体"/>
                <w:kern w:val="0"/>
                <w:szCs w:val="21"/>
              </w:rPr>
              <w:t>1/4"卡套，材质：不锈钢材质316</w:t>
            </w:r>
          </w:p>
        </w:tc>
        <w:tc>
          <w:tcPr>
            <w:tcW w:w="865" w:type="dxa"/>
            <w:tcBorders>
              <w:top w:val="nil"/>
              <w:left w:val="nil"/>
              <w:bottom w:val="single" w:sz="4" w:space="0" w:color="auto"/>
              <w:right w:val="single" w:sz="4" w:space="0" w:color="auto"/>
            </w:tcBorders>
            <w:vAlign w:val="center"/>
          </w:tcPr>
          <w:p w14:paraId="76164D64"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50A3E45F" w14:textId="77777777" w:rsidR="006C3A41" w:rsidRDefault="006C3A41" w:rsidP="0021531A">
            <w:pPr>
              <w:widowControl/>
              <w:jc w:val="center"/>
              <w:rPr>
                <w:rFonts w:ascii="宋体" w:hAnsi="宋体" w:cs="宋体"/>
                <w:kern w:val="0"/>
                <w:szCs w:val="21"/>
              </w:rPr>
            </w:pPr>
            <w:r>
              <w:rPr>
                <w:rFonts w:ascii="宋体" w:hAnsi="宋体" w:cs="宋体"/>
                <w:kern w:val="0"/>
                <w:szCs w:val="21"/>
              </w:rPr>
              <w:t>113</w:t>
            </w:r>
          </w:p>
        </w:tc>
      </w:tr>
      <w:tr w:rsidR="006C3A41" w14:paraId="6D4C1A7A"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6656C36F"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17</w:t>
            </w:r>
          </w:p>
        </w:tc>
        <w:tc>
          <w:tcPr>
            <w:tcW w:w="2633" w:type="dxa"/>
            <w:tcBorders>
              <w:top w:val="nil"/>
              <w:left w:val="nil"/>
              <w:bottom w:val="single" w:sz="4" w:space="0" w:color="auto"/>
              <w:right w:val="single" w:sz="4" w:space="0" w:color="auto"/>
            </w:tcBorders>
            <w:vAlign w:val="center"/>
          </w:tcPr>
          <w:p w14:paraId="29945C9B" w14:textId="77777777" w:rsidR="006C3A41" w:rsidRDefault="006C3A41" w:rsidP="0021531A">
            <w:pPr>
              <w:widowControl/>
              <w:jc w:val="left"/>
              <w:rPr>
                <w:rFonts w:ascii="宋体" w:hAnsi="宋体" w:cs="宋体"/>
                <w:kern w:val="0"/>
                <w:szCs w:val="21"/>
              </w:rPr>
            </w:pPr>
            <w:proofErr w:type="gramStart"/>
            <w:r>
              <w:rPr>
                <w:rFonts w:ascii="宋体" w:hAnsi="宋体" w:cs="宋体" w:hint="eastAsia"/>
                <w:kern w:val="0"/>
                <w:szCs w:val="21"/>
              </w:rPr>
              <w:t>双外丝直接</w:t>
            </w:r>
            <w:proofErr w:type="gramEnd"/>
          </w:p>
        </w:tc>
        <w:tc>
          <w:tcPr>
            <w:tcW w:w="4536" w:type="dxa"/>
            <w:tcBorders>
              <w:top w:val="nil"/>
              <w:left w:val="nil"/>
              <w:bottom w:val="single" w:sz="4" w:space="0" w:color="auto"/>
              <w:right w:val="single" w:sz="4" w:space="0" w:color="auto"/>
            </w:tcBorders>
            <w:vAlign w:val="center"/>
          </w:tcPr>
          <w:p w14:paraId="3BB173A3" w14:textId="77777777" w:rsidR="006C3A41" w:rsidRDefault="006C3A41" w:rsidP="0021531A">
            <w:pPr>
              <w:widowControl/>
              <w:jc w:val="center"/>
              <w:rPr>
                <w:rFonts w:ascii="宋体" w:hAnsi="宋体" w:cs="宋体"/>
                <w:kern w:val="0"/>
                <w:szCs w:val="21"/>
              </w:rPr>
            </w:pPr>
            <w:r>
              <w:rPr>
                <w:rFonts w:ascii="宋体" w:hAnsi="宋体" w:cs="宋体"/>
                <w:kern w:val="0"/>
                <w:szCs w:val="21"/>
              </w:rPr>
              <w:t>1/4NPT*1/4NPT，材质：不锈钢材质316L</w:t>
            </w:r>
          </w:p>
        </w:tc>
        <w:tc>
          <w:tcPr>
            <w:tcW w:w="865" w:type="dxa"/>
            <w:tcBorders>
              <w:top w:val="nil"/>
              <w:left w:val="nil"/>
              <w:bottom w:val="single" w:sz="4" w:space="0" w:color="auto"/>
              <w:right w:val="single" w:sz="4" w:space="0" w:color="auto"/>
            </w:tcBorders>
            <w:vAlign w:val="center"/>
          </w:tcPr>
          <w:p w14:paraId="21ADF913"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2A3924F8" w14:textId="77777777" w:rsidR="006C3A41" w:rsidRDefault="006C3A41" w:rsidP="0021531A">
            <w:pPr>
              <w:widowControl/>
              <w:jc w:val="center"/>
              <w:rPr>
                <w:rFonts w:ascii="宋体" w:hAnsi="宋体" w:cs="宋体"/>
                <w:kern w:val="0"/>
                <w:szCs w:val="21"/>
              </w:rPr>
            </w:pPr>
            <w:r>
              <w:rPr>
                <w:rFonts w:ascii="宋体" w:hAnsi="宋体" w:cs="宋体"/>
                <w:kern w:val="0"/>
                <w:szCs w:val="21"/>
              </w:rPr>
              <w:t>61</w:t>
            </w:r>
          </w:p>
        </w:tc>
      </w:tr>
      <w:tr w:rsidR="006C3A41" w14:paraId="442CE79E"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1BA0B91A"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18</w:t>
            </w:r>
          </w:p>
        </w:tc>
        <w:tc>
          <w:tcPr>
            <w:tcW w:w="2633" w:type="dxa"/>
            <w:tcBorders>
              <w:top w:val="nil"/>
              <w:left w:val="nil"/>
              <w:bottom w:val="single" w:sz="4" w:space="0" w:color="auto"/>
              <w:right w:val="single" w:sz="4" w:space="0" w:color="auto"/>
            </w:tcBorders>
            <w:vAlign w:val="center"/>
          </w:tcPr>
          <w:p w14:paraId="7FE9DACE"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终端转接头</w:t>
            </w:r>
          </w:p>
        </w:tc>
        <w:tc>
          <w:tcPr>
            <w:tcW w:w="4536" w:type="dxa"/>
            <w:tcBorders>
              <w:top w:val="nil"/>
              <w:left w:val="nil"/>
              <w:bottom w:val="single" w:sz="4" w:space="0" w:color="auto"/>
              <w:right w:val="single" w:sz="4" w:space="0" w:color="auto"/>
            </w:tcBorders>
            <w:vAlign w:val="center"/>
          </w:tcPr>
          <w:p w14:paraId="497C1229" w14:textId="77777777" w:rsidR="006C3A41" w:rsidRDefault="006C3A41" w:rsidP="0021531A">
            <w:pPr>
              <w:widowControl/>
              <w:jc w:val="center"/>
              <w:rPr>
                <w:rFonts w:ascii="宋体" w:hAnsi="宋体" w:cs="宋体"/>
                <w:kern w:val="0"/>
                <w:szCs w:val="21"/>
              </w:rPr>
            </w:pPr>
            <w:r>
              <w:rPr>
                <w:rFonts w:ascii="宋体" w:hAnsi="宋体" w:cs="宋体" w:hint="eastAsia"/>
                <w:kern w:val="0"/>
                <w:szCs w:val="21"/>
              </w:rPr>
              <w:t>根据仪器对接，定制</w:t>
            </w:r>
          </w:p>
        </w:tc>
        <w:tc>
          <w:tcPr>
            <w:tcW w:w="865" w:type="dxa"/>
            <w:tcBorders>
              <w:top w:val="nil"/>
              <w:left w:val="nil"/>
              <w:bottom w:val="single" w:sz="4" w:space="0" w:color="auto"/>
              <w:right w:val="single" w:sz="4" w:space="0" w:color="auto"/>
            </w:tcBorders>
            <w:vAlign w:val="center"/>
          </w:tcPr>
          <w:p w14:paraId="37D19C84"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7F6E43D3" w14:textId="77777777" w:rsidR="006C3A41" w:rsidRDefault="006C3A41" w:rsidP="0021531A">
            <w:pPr>
              <w:widowControl/>
              <w:jc w:val="center"/>
              <w:rPr>
                <w:rFonts w:ascii="宋体" w:hAnsi="宋体" w:cs="宋体"/>
                <w:kern w:val="0"/>
                <w:szCs w:val="21"/>
              </w:rPr>
            </w:pPr>
            <w:r>
              <w:rPr>
                <w:rFonts w:ascii="宋体" w:hAnsi="宋体" w:cs="宋体"/>
                <w:kern w:val="0"/>
                <w:szCs w:val="21"/>
              </w:rPr>
              <w:t>113</w:t>
            </w:r>
          </w:p>
        </w:tc>
      </w:tr>
      <w:tr w:rsidR="006C3A41" w14:paraId="78060A14"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09BE7CE2"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19</w:t>
            </w:r>
          </w:p>
        </w:tc>
        <w:tc>
          <w:tcPr>
            <w:tcW w:w="2633" w:type="dxa"/>
            <w:tcBorders>
              <w:top w:val="nil"/>
              <w:left w:val="nil"/>
              <w:bottom w:val="single" w:sz="4" w:space="0" w:color="auto"/>
              <w:right w:val="single" w:sz="4" w:space="0" w:color="auto"/>
            </w:tcBorders>
            <w:vAlign w:val="center"/>
          </w:tcPr>
          <w:p w14:paraId="6BC98D77"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主控球阀</w:t>
            </w:r>
          </w:p>
        </w:tc>
        <w:tc>
          <w:tcPr>
            <w:tcW w:w="4536" w:type="dxa"/>
            <w:tcBorders>
              <w:top w:val="nil"/>
              <w:left w:val="nil"/>
              <w:bottom w:val="single" w:sz="4" w:space="0" w:color="auto"/>
              <w:right w:val="single" w:sz="4" w:space="0" w:color="auto"/>
            </w:tcBorders>
            <w:vAlign w:val="center"/>
          </w:tcPr>
          <w:p w14:paraId="2E45043E" w14:textId="77777777" w:rsidR="006C3A41" w:rsidRDefault="006C3A41" w:rsidP="0021531A">
            <w:pPr>
              <w:widowControl/>
              <w:jc w:val="center"/>
              <w:rPr>
                <w:rFonts w:ascii="宋体" w:hAnsi="宋体" w:cs="宋体"/>
                <w:kern w:val="0"/>
                <w:szCs w:val="21"/>
              </w:rPr>
            </w:pPr>
            <w:r>
              <w:rPr>
                <w:rFonts w:ascii="宋体" w:hAnsi="宋体" w:cs="宋体"/>
                <w:kern w:val="0"/>
                <w:szCs w:val="21"/>
              </w:rPr>
              <w:t>1/4"卡套，材质：不锈钢材质316L</w:t>
            </w:r>
          </w:p>
        </w:tc>
        <w:tc>
          <w:tcPr>
            <w:tcW w:w="865" w:type="dxa"/>
            <w:tcBorders>
              <w:top w:val="nil"/>
              <w:left w:val="nil"/>
              <w:bottom w:val="single" w:sz="4" w:space="0" w:color="auto"/>
              <w:right w:val="single" w:sz="4" w:space="0" w:color="auto"/>
            </w:tcBorders>
            <w:vAlign w:val="center"/>
          </w:tcPr>
          <w:p w14:paraId="28C09BA9"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002073C5" w14:textId="77777777" w:rsidR="006C3A41" w:rsidRDefault="006C3A41" w:rsidP="0021531A">
            <w:pPr>
              <w:widowControl/>
              <w:jc w:val="center"/>
              <w:rPr>
                <w:rFonts w:ascii="宋体" w:hAnsi="宋体" w:cs="宋体"/>
                <w:kern w:val="0"/>
                <w:szCs w:val="21"/>
              </w:rPr>
            </w:pPr>
            <w:r>
              <w:rPr>
                <w:rFonts w:ascii="宋体" w:hAnsi="宋体" w:cs="宋体"/>
                <w:kern w:val="0"/>
                <w:szCs w:val="21"/>
              </w:rPr>
              <w:t>61</w:t>
            </w:r>
          </w:p>
        </w:tc>
      </w:tr>
      <w:tr w:rsidR="006C3A41" w14:paraId="5033E8A5" w14:textId="77777777" w:rsidTr="0021531A">
        <w:trPr>
          <w:trHeight w:val="402"/>
        </w:trPr>
        <w:tc>
          <w:tcPr>
            <w:tcW w:w="1056" w:type="dxa"/>
            <w:tcBorders>
              <w:top w:val="nil"/>
              <w:left w:val="single" w:sz="4" w:space="0" w:color="auto"/>
              <w:bottom w:val="single" w:sz="4" w:space="0" w:color="auto"/>
              <w:right w:val="single" w:sz="4" w:space="0" w:color="auto"/>
            </w:tcBorders>
            <w:shd w:val="clear" w:color="000000" w:fill="FFFFFF"/>
            <w:vAlign w:val="center"/>
          </w:tcPr>
          <w:p w14:paraId="1ABDA658" w14:textId="77777777" w:rsidR="006C3A41" w:rsidRDefault="006C3A41" w:rsidP="0021531A">
            <w:pPr>
              <w:widowControl/>
              <w:jc w:val="center"/>
              <w:rPr>
                <w:rFonts w:ascii="宋体" w:hAnsi="宋体" w:cs="宋体"/>
                <w:color w:val="000000"/>
                <w:kern w:val="0"/>
                <w:szCs w:val="21"/>
              </w:rPr>
            </w:pPr>
            <w:r>
              <w:rPr>
                <w:rFonts w:ascii="宋体" w:hAnsi="宋体" w:cs="宋体"/>
                <w:color w:val="000000"/>
                <w:kern w:val="0"/>
                <w:szCs w:val="21"/>
              </w:rPr>
              <w:t>20</w:t>
            </w:r>
          </w:p>
        </w:tc>
        <w:tc>
          <w:tcPr>
            <w:tcW w:w="2633" w:type="dxa"/>
            <w:tcBorders>
              <w:top w:val="nil"/>
              <w:left w:val="nil"/>
              <w:bottom w:val="single" w:sz="4" w:space="0" w:color="auto"/>
              <w:right w:val="single" w:sz="4" w:space="0" w:color="auto"/>
            </w:tcBorders>
            <w:vAlign w:val="center"/>
          </w:tcPr>
          <w:p w14:paraId="78A3303E" w14:textId="77777777" w:rsidR="006C3A41" w:rsidRDefault="006C3A41" w:rsidP="0021531A">
            <w:pPr>
              <w:widowControl/>
              <w:jc w:val="left"/>
              <w:rPr>
                <w:rFonts w:ascii="宋体" w:hAnsi="宋体" w:cs="宋体"/>
                <w:kern w:val="0"/>
                <w:szCs w:val="21"/>
              </w:rPr>
            </w:pPr>
            <w:r>
              <w:rPr>
                <w:rFonts w:ascii="宋体" w:hAnsi="宋体" w:cs="宋体" w:hint="eastAsia"/>
                <w:kern w:val="0"/>
                <w:szCs w:val="21"/>
              </w:rPr>
              <w:t>阻火器</w:t>
            </w:r>
          </w:p>
        </w:tc>
        <w:tc>
          <w:tcPr>
            <w:tcW w:w="4536" w:type="dxa"/>
            <w:tcBorders>
              <w:top w:val="nil"/>
              <w:left w:val="nil"/>
              <w:bottom w:val="single" w:sz="4" w:space="0" w:color="auto"/>
              <w:right w:val="single" w:sz="4" w:space="0" w:color="auto"/>
            </w:tcBorders>
            <w:vAlign w:val="center"/>
          </w:tcPr>
          <w:p w14:paraId="277EB628" w14:textId="77777777" w:rsidR="006C3A41" w:rsidRDefault="006C3A41" w:rsidP="0021531A">
            <w:pPr>
              <w:widowControl/>
              <w:jc w:val="center"/>
              <w:rPr>
                <w:rFonts w:ascii="宋体" w:hAnsi="宋体" w:cs="宋体"/>
                <w:kern w:val="0"/>
                <w:szCs w:val="21"/>
              </w:rPr>
            </w:pPr>
            <w:r>
              <w:rPr>
                <w:rFonts w:ascii="宋体" w:hAnsi="宋体" w:cs="宋体"/>
                <w:kern w:val="0"/>
                <w:szCs w:val="21"/>
              </w:rPr>
              <w:t>1/4"卡套，材质：不锈钢材质316L</w:t>
            </w:r>
          </w:p>
        </w:tc>
        <w:tc>
          <w:tcPr>
            <w:tcW w:w="865" w:type="dxa"/>
            <w:tcBorders>
              <w:top w:val="nil"/>
              <w:left w:val="nil"/>
              <w:bottom w:val="single" w:sz="4" w:space="0" w:color="auto"/>
              <w:right w:val="single" w:sz="4" w:space="0" w:color="auto"/>
            </w:tcBorders>
            <w:vAlign w:val="center"/>
          </w:tcPr>
          <w:p w14:paraId="431EEB48" w14:textId="77777777" w:rsidR="006C3A41" w:rsidRDefault="006C3A41" w:rsidP="0021531A">
            <w:pPr>
              <w:widowControl/>
              <w:jc w:val="center"/>
              <w:rPr>
                <w:rFonts w:ascii="宋体" w:hAnsi="宋体" w:cs="宋体"/>
                <w:kern w:val="0"/>
                <w:szCs w:val="21"/>
              </w:rPr>
            </w:pPr>
            <w:proofErr w:type="gramStart"/>
            <w:r>
              <w:rPr>
                <w:rFonts w:ascii="宋体" w:hAnsi="宋体" w:cs="宋体" w:hint="eastAsia"/>
                <w:kern w:val="0"/>
                <w:szCs w:val="21"/>
              </w:rPr>
              <w:t>个</w:t>
            </w:r>
            <w:proofErr w:type="gramEnd"/>
          </w:p>
        </w:tc>
        <w:tc>
          <w:tcPr>
            <w:tcW w:w="1441" w:type="dxa"/>
            <w:tcBorders>
              <w:top w:val="nil"/>
              <w:left w:val="nil"/>
              <w:bottom w:val="single" w:sz="4" w:space="0" w:color="auto"/>
              <w:right w:val="single" w:sz="4" w:space="0" w:color="auto"/>
            </w:tcBorders>
            <w:vAlign w:val="center"/>
          </w:tcPr>
          <w:p w14:paraId="1434FF54" w14:textId="77777777" w:rsidR="006C3A41" w:rsidRDefault="006C3A41" w:rsidP="0021531A">
            <w:pPr>
              <w:widowControl/>
              <w:jc w:val="center"/>
              <w:rPr>
                <w:rFonts w:ascii="宋体" w:hAnsi="宋体" w:cs="宋体"/>
                <w:kern w:val="0"/>
                <w:szCs w:val="21"/>
              </w:rPr>
            </w:pPr>
            <w:r>
              <w:rPr>
                <w:rFonts w:ascii="宋体" w:hAnsi="宋体" w:cs="宋体"/>
                <w:kern w:val="0"/>
                <w:szCs w:val="21"/>
              </w:rPr>
              <w:t>22</w:t>
            </w:r>
          </w:p>
        </w:tc>
      </w:tr>
    </w:tbl>
    <w:p w14:paraId="7270E572" w14:textId="77777777" w:rsidR="006C3A41" w:rsidRDefault="006C3A41" w:rsidP="006C3A41">
      <w:pPr>
        <w:jc w:val="left"/>
      </w:pPr>
    </w:p>
    <w:p w14:paraId="701F28A4" w14:textId="77777777" w:rsidR="006C3A41" w:rsidRDefault="006C3A41" w:rsidP="006C3A41">
      <w:pPr>
        <w:rPr>
          <w:rFonts w:ascii="宋体" w:hAnsi="宋体"/>
          <w:sz w:val="24"/>
        </w:rPr>
      </w:pPr>
    </w:p>
    <w:p w14:paraId="766720DF" w14:textId="77777777" w:rsidR="006C3A41" w:rsidRDefault="006C3A41" w:rsidP="006C3A41">
      <w:pPr>
        <w:jc w:val="left"/>
        <w:rPr>
          <w:rFonts w:eastAsia="黑体"/>
          <w:color w:val="000000"/>
          <w:sz w:val="28"/>
          <w:szCs w:val="28"/>
        </w:rPr>
      </w:pPr>
    </w:p>
    <w:p w14:paraId="6D65109B" w14:textId="77777777" w:rsidR="006C3A41" w:rsidRDefault="006C3A41" w:rsidP="006C3A41">
      <w:pPr>
        <w:jc w:val="left"/>
        <w:rPr>
          <w:b/>
          <w:sz w:val="32"/>
          <w:szCs w:val="32"/>
        </w:rPr>
      </w:pPr>
      <w:r>
        <w:rPr>
          <w:rFonts w:eastAsia="黑体" w:hint="eastAsia"/>
          <w:color w:val="000000"/>
          <w:sz w:val="28"/>
          <w:szCs w:val="28"/>
        </w:rPr>
        <w:t>主要技术指标：</w:t>
      </w:r>
    </w:p>
    <w:p w14:paraId="593B056A" w14:textId="77777777" w:rsidR="006C3A41" w:rsidRDefault="006C3A41" w:rsidP="006C3A41">
      <w:pPr>
        <w:rPr>
          <w:rFonts w:ascii="宋体" w:hAnsi="宋体"/>
          <w:sz w:val="24"/>
        </w:rPr>
      </w:pPr>
      <w:bookmarkStart w:id="22" w:name="_Toc20667147"/>
      <w:bookmarkStart w:id="23" w:name="_Toc493675685"/>
      <w:bookmarkStart w:id="24" w:name="_Toc512326455"/>
      <w:bookmarkStart w:id="25" w:name="_Toc512326596"/>
      <w:r>
        <w:rPr>
          <w:rFonts w:ascii="宋体" w:hAnsi="宋体" w:hint="eastAsia"/>
          <w:sz w:val="24"/>
        </w:rPr>
        <w:t>（一）标准规范</w:t>
      </w:r>
      <w:bookmarkEnd w:id="22"/>
      <w:bookmarkEnd w:id="23"/>
      <w:bookmarkEnd w:id="24"/>
      <w:bookmarkEnd w:id="25"/>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04"/>
        <w:gridCol w:w="2868"/>
      </w:tblGrid>
      <w:tr w:rsidR="006C3A41" w14:paraId="5535B3C2" w14:textId="77777777" w:rsidTr="0021531A">
        <w:trPr>
          <w:trHeight w:val="501"/>
        </w:trPr>
        <w:tc>
          <w:tcPr>
            <w:tcW w:w="710" w:type="dxa"/>
            <w:vAlign w:val="center"/>
          </w:tcPr>
          <w:p w14:paraId="484B9E21" w14:textId="77777777" w:rsidR="006C3A41" w:rsidRDefault="006C3A41" w:rsidP="0021531A">
            <w:pPr>
              <w:rPr>
                <w:rFonts w:ascii="宋体" w:hAnsi="宋体"/>
                <w:sz w:val="24"/>
              </w:rPr>
            </w:pPr>
            <w:r>
              <w:rPr>
                <w:rFonts w:ascii="宋体" w:hAnsi="宋体" w:hint="eastAsia"/>
                <w:sz w:val="24"/>
              </w:rPr>
              <w:t>序号</w:t>
            </w:r>
          </w:p>
        </w:tc>
        <w:tc>
          <w:tcPr>
            <w:tcW w:w="6204" w:type="dxa"/>
            <w:vAlign w:val="center"/>
          </w:tcPr>
          <w:p w14:paraId="17FE440A" w14:textId="77777777" w:rsidR="006C3A41" w:rsidRDefault="006C3A41" w:rsidP="0021531A">
            <w:pPr>
              <w:rPr>
                <w:rFonts w:ascii="宋体" w:hAnsi="宋体"/>
                <w:sz w:val="24"/>
              </w:rPr>
            </w:pPr>
            <w:r>
              <w:rPr>
                <w:rFonts w:ascii="宋体" w:hAnsi="宋体" w:hint="eastAsia"/>
                <w:sz w:val="24"/>
              </w:rPr>
              <w:t>标准规</w:t>
            </w:r>
            <w:proofErr w:type="gramStart"/>
            <w:r>
              <w:rPr>
                <w:rFonts w:ascii="宋体" w:hAnsi="宋体" w:hint="eastAsia"/>
                <w:sz w:val="24"/>
              </w:rPr>
              <w:t>范</w:t>
            </w:r>
            <w:proofErr w:type="gramEnd"/>
            <w:r>
              <w:rPr>
                <w:rFonts w:ascii="宋体" w:hAnsi="宋体" w:hint="eastAsia"/>
                <w:sz w:val="24"/>
              </w:rPr>
              <w:t>文件名称</w:t>
            </w:r>
          </w:p>
        </w:tc>
        <w:tc>
          <w:tcPr>
            <w:tcW w:w="2868" w:type="dxa"/>
            <w:vAlign w:val="center"/>
          </w:tcPr>
          <w:p w14:paraId="1084E444" w14:textId="77777777" w:rsidR="006C3A41" w:rsidRDefault="006C3A41" w:rsidP="0021531A">
            <w:pPr>
              <w:rPr>
                <w:rFonts w:ascii="宋体" w:hAnsi="宋体"/>
                <w:sz w:val="24"/>
              </w:rPr>
            </w:pPr>
            <w:r>
              <w:rPr>
                <w:rFonts w:ascii="宋体" w:hAnsi="宋体" w:hint="eastAsia"/>
                <w:sz w:val="24"/>
              </w:rPr>
              <w:t>文件编号</w:t>
            </w:r>
          </w:p>
        </w:tc>
      </w:tr>
      <w:tr w:rsidR="006C3A41" w14:paraId="33F88B7C" w14:textId="77777777" w:rsidTr="0021531A">
        <w:trPr>
          <w:trHeight w:val="503"/>
        </w:trPr>
        <w:tc>
          <w:tcPr>
            <w:tcW w:w="710" w:type="dxa"/>
          </w:tcPr>
          <w:p w14:paraId="083DF604" w14:textId="77777777" w:rsidR="006C3A41" w:rsidRDefault="006C3A41" w:rsidP="0021531A">
            <w:pPr>
              <w:rPr>
                <w:rFonts w:ascii="宋体" w:hAnsi="宋体"/>
                <w:sz w:val="24"/>
              </w:rPr>
            </w:pPr>
            <w:r>
              <w:rPr>
                <w:rFonts w:ascii="宋体" w:hAnsi="宋体"/>
                <w:sz w:val="24"/>
              </w:rPr>
              <w:t>1</w:t>
            </w:r>
          </w:p>
        </w:tc>
        <w:tc>
          <w:tcPr>
            <w:tcW w:w="6204" w:type="dxa"/>
          </w:tcPr>
          <w:p w14:paraId="4C13B771" w14:textId="77777777" w:rsidR="006C3A41" w:rsidRDefault="006C3A41" w:rsidP="0021531A">
            <w:pPr>
              <w:rPr>
                <w:rFonts w:ascii="宋体" w:hAnsi="宋体"/>
                <w:sz w:val="24"/>
              </w:rPr>
            </w:pPr>
            <w:r>
              <w:rPr>
                <w:rFonts w:ascii="宋体" w:hAnsi="宋体" w:hint="eastAsia"/>
                <w:sz w:val="24"/>
              </w:rPr>
              <w:t>建筑给排水设计规范</w:t>
            </w:r>
          </w:p>
        </w:tc>
        <w:tc>
          <w:tcPr>
            <w:tcW w:w="2868" w:type="dxa"/>
          </w:tcPr>
          <w:p w14:paraId="2B714889" w14:textId="77777777" w:rsidR="006C3A41" w:rsidRDefault="006C3A41" w:rsidP="0021531A">
            <w:pPr>
              <w:rPr>
                <w:rFonts w:ascii="宋体" w:hAnsi="宋体"/>
                <w:sz w:val="24"/>
              </w:rPr>
            </w:pPr>
            <w:r>
              <w:rPr>
                <w:rFonts w:ascii="宋体" w:hAnsi="宋体"/>
                <w:sz w:val="24"/>
              </w:rPr>
              <w:t>GB 50015-2019</w:t>
            </w:r>
          </w:p>
        </w:tc>
      </w:tr>
      <w:tr w:rsidR="006C3A41" w14:paraId="54CF7348" w14:textId="77777777" w:rsidTr="0021531A">
        <w:trPr>
          <w:trHeight w:val="519"/>
        </w:trPr>
        <w:tc>
          <w:tcPr>
            <w:tcW w:w="710" w:type="dxa"/>
          </w:tcPr>
          <w:p w14:paraId="610BD41C" w14:textId="77777777" w:rsidR="006C3A41" w:rsidRDefault="006C3A41" w:rsidP="0021531A">
            <w:pPr>
              <w:rPr>
                <w:rFonts w:ascii="宋体" w:hAnsi="宋体"/>
                <w:sz w:val="24"/>
              </w:rPr>
            </w:pPr>
            <w:r>
              <w:rPr>
                <w:rFonts w:ascii="宋体" w:hAnsi="宋体"/>
                <w:sz w:val="24"/>
              </w:rPr>
              <w:t>2</w:t>
            </w:r>
          </w:p>
        </w:tc>
        <w:tc>
          <w:tcPr>
            <w:tcW w:w="6204" w:type="dxa"/>
          </w:tcPr>
          <w:p w14:paraId="1DD51BA1" w14:textId="77777777" w:rsidR="006C3A41" w:rsidRDefault="006C3A41" w:rsidP="0021531A">
            <w:pPr>
              <w:rPr>
                <w:rFonts w:ascii="宋体" w:hAnsi="宋体"/>
                <w:sz w:val="24"/>
              </w:rPr>
            </w:pPr>
            <w:r>
              <w:rPr>
                <w:rFonts w:ascii="宋体" w:hAnsi="宋体" w:hint="eastAsia"/>
                <w:sz w:val="24"/>
              </w:rPr>
              <w:t>实验室建筑设备（一）</w:t>
            </w:r>
          </w:p>
        </w:tc>
        <w:tc>
          <w:tcPr>
            <w:tcW w:w="2868" w:type="dxa"/>
          </w:tcPr>
          <w:p w14:paraId="1391A0B8" w14:textId="77777777" w:rsidR="006C3A41" w:rsidRDefault="006C3A41" w:rsidP="0021531A">
            <w:pPr>
              <w:rPr>
                <w:rFonts w:ascii="宋体" w:hAnsi="宋体"/>
                <w:sz w:val="24"/>
              </w:rPr>
            </w:pPr>
            <w:r>
              <w:rPr>
                <w:rFonts w:ascii="宋体" w:hAnsi="宋体"/>
                <w:sz w:val="24"/>
              </w:rPr>
              <w:t>07J901-1</w:t>
            </w:r>
          </w:p>
        </w:tc>
      </w:tr>
      <w:tr w:rsidR="006C3A41" w14:paraId="6DC3607B" w14:textId="77777777" w:rsidTr="0021531A">
        <w:trPr>
          <w:trHeight w:val="590"/>
        </w:trPr>
        <w:tc>
          <w:tcPr>
            <w:tcW w:w="710" w:type="dxa"/>
          </w:tcPr>
          <w:p w14:paraId="35867317" w14:textId="77777777" w:rsidR="006C3A41" w:rsidRDefault="006C3A41" w:rsidP="0021531A">
            <w:pPr>
              <w:rPr>
                <w:rFonts w:ascii="宋体" w:hAnsi="宋体"/>
                <w:sz w:val="24"/>
              </w:rPr>
            </w:pPr>
            <w:r>
              <w:rPr>
                <w:rFonts w:ascii="宋体" w:hAnsi="宋体"/>
                <w:sz w:val="24"/>
              </w:rPr>
              <w:t>3</w:t>
            </w:r>
          </w:p>
        </w:tc>
        <w:tc>
          <w:tcPr>
            <w:tcW w:w="6204" w:type="dxa"/>
          </w:tcPr>
          <w:p w14:paraId="01F9FC58" w14:textId="77777777" w:rsidR="006C3A41" w:rsidRDefault="006C3A41" w:rsidP="0021531A">
            <w:pPr>
              <w:rPr>
                <w:rFonts w:ascii="宋体" w:hAnsi="宋体"/>
                <w:sz w:val="24"/>
              </w:rPr>
            </w:pPr>
            <w:r>
              <w:rPr>
                <w:rFonts w:ascii="宋体" w:hAnsi="宋体" w:hint="eastAsia"/>
                <w:sz w:val="24"/>
              </w:rPr>
              <w:t>实验室建筑设备（二）</w:t>
            </w:r>
          </w:p>
        </w:tc>
        <w:tc>
          <w:tcPr>
            <w:tcW w:w="2868" w:type="dxa"/>
          </w:tcPr>
          <w:p w14:paraId="6E527E47" w14:textId="77777777" w:rsidR="006C3A41" w:rsidRDefault="006C3A41" w:rsidP="0021531A">
            <w:pPr>
              <w:rPr>
                <w:rFonts w:ascii="宋体" w:hAnsi="宋体"/>
                <w:sz w:val="24"/>
              </w:rPr>
            </w:pPr>
            <w:r>
              <w:rPr>
                <w:rFonts w:ascii="宋体" w:hAnsi="宋体"/>
                <w:sz w:val="24"/>
              </w:rPr>
              <w:t>07J901-2</w:t>
            </w:r>
          </w:p>
        </w:tc>
      </w:tr>
      <w:tr w:rsidR="006C3A41" w14:paraId="47C900B5" w14:textId="77777777" w:rsidTr="0021531A">
        <w:trPr>
          <w:trHeight w:val="875"/>
        </w:trPr>
        <w:tc>
          <w:tcPr>
            <w:tcW w:w="710" w:type="dxa"/>
          </w:tcPr>
          <w:p w14:paraId="7B5934CF" w14:textId="77777777" w:rsidR="006C3A41" w:rsidRDefault="006C3A41" w:rsidP="0021531A">
            <w:pPr>
              <w:rPr>
                <w:rFonts w:ascii="宋体" w:hAnsi="宋体"/>
                <w:sz w:val="24"/>
              </w:rPr>
            </w:pPr>
            <w:r>
              <w:rPr>
                <w:rFonts w:ascii="宋体" w:hAnsi="宋体"/>
                <w:sz w:val="24"/>
              </w:rPr>
              <w:t>4</w:t>
            </w:r>
          </w:p>
        </w:tc>
        <w:tc>
          <w:tcPr>
            <w:tcW w:w="6204" w:type="dxa"/>
          </w:tcPr>
          <w:p w14:paraId="284BD938" w14:textId="77777777" w:rsidR="006C3A41" w:rsidRDefault="006C3A41" w:rsidP="0021531A">
            <w:pPr>
              <w:rPr>
                <w:rFonts w:ascii="宋体" w:hAnsi="宋体"/>
                <w:sz w:val="24"/>
              </w:rPr>
            </w:pPr>
            <w:r>
              <w:rPr>
                <w:rFonts w:ascii="宋体" w:hAnsi="宋体" w:hint="eastAsia"/>
                <w:sz w:val="24"/>
              </w:rPr>
              <w:t>美国科学家具暨实验室专用家具国际协会</w:t>
            </w:r>
          </w:p>
          <w:p w14:paraId="00D9021A" w14:textId="77777777" w:rsidR="006C3A41" w:rsidRDefault="006C3A41" w:rsidP="0021531A">
            <w:pPr>
              <w:rPr>
                <w:rFonts w:ascii="宋体" w:hAnsi="宋体"/>
                <w:sz w:val="24"/>
              </w:rPr>
            </w:pPr>
            <w:r>
              <w:rPr>
                <w:rFonts w:ascii="宋体" w:hAnsi="宋体"/>
                <w:sz w:val="24"/>
              </w:rPr>
              <w:t>(实验室等级钢制家具柜体要求)</w:t>
            </w:r>
          </w:p>
        </w:tc>
        <w:tc>
          <w:tcPr>
            <w:tcW w:w="2868" w:type="dxa"/>
          </w:tcPr>
          <w:p w14:paraId="2032613C" w14:textId="77777777" w:rsidR="006C3A41" w:rsidRDefault="006C3A41" w:rsidP="0021531A">
            <w:pPr>
              <w:rPr>
                <w:rFonts w:ascii="宋体" w:hAnsi="宋体"/>
                <w:sz w:val="24"/>
              </w:rPr>
            </w:pPr>
            <w:r>
              <w:rPr>
                <w:rFonts w:ascii="宋体" w:hAnsi="宋体"/>
                <w:sz w:val="24"/>
              </w:rPr>
              <w:t>SEFA8 M-2010</w:t>
            </w:r>
          </w:p>
        </w:tc>
      </w:tr>
      <w:tr w:rsidR="006C3A41" w14:paraId="70AAD6CC" w14:textId="77777777" w:rsidTr="0021531A">
        <w:trPr>
          <w:trHeight w:val="544"/>
        </w:trPr>
        <w:tc>
          <w:tcPr>
            <w:tcW w:w="710" w:type="dxa"/>
          </w:tcPr>
          <w:p w14:paraId="052CF0CB" w14:textId="77777777" w:rsidR="006C3A41" w:rsidRDefault="006C3A41" w:rsidP="0021531A">
            <w:pPr>
              <w:rPr>
                <w:rFonts w:ascii="宋体" w:hAnsi="宋体"/>
                <w:sz w:val="24"/>
              </w:rPr>
            </w:pPr>
            <w:r>
              <w:rPr>
                <w:rFonts w:ascii="宋体" w:hAnsi="宋体"/>
                <w:sz w:val="24"/>
              </w:rPr>
              <w:t>5</w:t>
            </w:r>
          </w:p>
        </w:tc>
        <w:tc>
          <w:tcPr>
            <w:tcW w:w="6204" w:type="dxa"/>
          </w:tcPr>
          <w:p w14:paraId="281E4D0D" w14:textId="77777777" w:rsidR="006C3A41" w:rsidRDefault="006C3A41" w:rsidP="0021531A">
            <w:pPr>
              <w:rPr>
                <w:rFonts w:ascii="宋体" w:hAnsi="宋体"/>
                <w:sz w:val="24"/>
              </w:rPr>
            </w:pPr>
            <w:r>
              <w:rPr>
                <w:rFonts w:ascii="宋体" w:hAnsi="宋体" w:hint="eastAsia"/>
                <w:sz w:val="24"/>
              </w:rPr>
              <w:t>实验室家具通用技术条件</w:t>
            </w:r>
          </w:p>
        </w:tc>
        <w:tc>
          <w:tcPr>
            <w:tcW w:w="2868" w:type="dxa"/>
          </w:tcPr>
          <w:p w14:paraId="2D7EB321" w14:textId="77777777" w:rsidR="006C3A41" w:rsidRDefault="006C3A41" w:rsidP="0021531A">
            <w:pPr>
              <w:rPr>
                <w:rFonts w:ascii="宋体" w:hAnsi="宋体"/>
                <w:sz w:val="24"/>
              </w:rPr>
            </w:pPr>
            <w:r>
              <w:rPr>
                <w:rFonts w:ascii="宋体" w:hAnsi="宋体"/>
                <w:sz w:val="24"/>
              </w:rPr>
              <w:t>GB/24820-2009</w:t>
            </w:r>
          </w:p>
        </w:tc>
      </w:tr>
    </w:tbl>
    <w:p w14:paraId="64FF39D5" w14:textId="77777777" w:rsidR="006C3A41" w:rsidRDefault="006C3A41" w:rsidP="006C3A41">
      <w:bookmarkStart w:id="26" w:name="_Toc20667149"/>
    </w:p>
    <w:p w14:paraId="2E5A859C" w14:textId="77777777" w:rsidR="006C3A41" w:rsidRDefault="006C3A41" w:rsidP="006C3A41"/>
    <w:p w14:paraId="61C4745B" w14:textId="77777777" w:rsidR="006C3A41" w:rsidRDefault="006C3A41" w:rsidP="006C3A41">
      <w:r>
        <w:rPr>
          <w:rFonts w:hint="eastAsia"/>
        </w:rPr>
        <w:t>（</w:t>
      </w:r>
      <w:r>
        <w:rPr>
          <w:rFonts w:ascii="宋体" w:hAnsi="宋体" w:hint="eastAsia"/>
          <w:sz w:val="24"/>
        </w:rPr>
        <w:t>二）</w:t>
      </w:r>
      <w:bookmarkStart w:id="27" w:name="_Hlk33617542"/>
      <w:r>
        <w:rPr>
          <w:rFonts w:ascii="宋体" w:hAnsi="宋体" w:hint="eastAsia"/>
          <w:sz w:val="24"/>
        </w:rPr>
        <w:t>产品技术参数描述</w:t>
      </w:r>
      <w:bookmarkEnd w:id="26"/>
      <w:bookmarkEnd w:id="27"/>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
        <w:gridCol w:w="77"/>
        <w:gridCol w:w="1703"/>
        <w:gridCol w:w="7369"/>
      </w:tblGrid>
      <w:tr w:rsidR="006C3A41" w14:paraId="7FA7F4A0" w14:textId="77777777" w:rsidTr="0021531A">
        <w:trPr>
          <w:trHeight w:val="463"/>
        </w:trPr>
        <w:tc>
          <w:tcPr>
            <w:tcW w:w="710" w:type="dxa"/>
            <w:gridSpan w:val="3"/>
            <w:vAlign w:val="center"/>
          </w:tcPr>
          <w:p w14:paraId="48B0BA39" w14:textId="77777777" w:rsidR="006C3A41" w:rsidRDefault="006C3A41" w:rsidP="0021531A">
            <w:r>
              <w:rPr>
                <w:rFonts w:hint="eastAsia"/>
              </w:rPr>
              <w:lastRenderedPageBreak/>
              <w:t>序号</w:t>
            </w:r>
          </w:p>
        </w:tc>
        <w:tc>
          <w:tcPr>
            <w:tcW w:w="1703" w:type="dxa"/>
            <w:vAlign w:val="center"/>
          </w:tcPr>
          <w:p w14:paraId="3EE4FD84" w14:textId="77777777" w:rsidR="006C3A41" w:rsidRDefault="006C3A41" w:rsidP="0021531A">
            <w:r>
              <w:rPr>
                <w:rFonts w:hint="eastAsia"/>
              </w:rPr>
              <w:t>名称</w:t>
            </w:r>
          </w:p>
        </w:tc>
        <w:tc>
          <w:tcPr>
            <w:tcW w:w="7369" w:type="dxa"/>
            <w:vAlign w:val="center"/>
          </w:tcPr>
          <w:p w14:paraId="71DE7E80" w14:textId="77777777" w:rsidR="006C3A41" w:rsidRDefault="006C3A41" w:rsidP="0021531A">
            <w:r>
              <w:rPr>
                <w:rFonts w:hint="eastAsia"/>
              </w:rPr>
              <w:t>技术参数及性能描述</w:t>
            </w:r>
          </w:p>
        </w:tc>
      </w:tr>
      <w:tr w:rsidR="006C3A41" w14:paraId="44E69DC9" w14:textId="77777777" w:rsidTr="0021531A">
        <w:trPr>
          <w:trHeight w:val="2961"/>
        </w:trPr>
        <w:tc>
          <w:tcPr>
            <w:tcW w:w="710" w:type="dxa"/>
            <w:gridSpan w:val="3"/>
            <w:vAlign w:val="center"/>
          </w:tcPr>
          <w:p w14:paraId="69608F57" w14:textId="77777777" w:rsidR="006C3A41" w:rsidRDefault="006C3A41" w:rsidP="0021531A">
            <w:r>
              <w:t>1</w:t>
            </w:r>
          </w:p>
        </w:tc>
        <w:tc>
          <w:tcPr>
            <w:tcW w:w="1703" w:type="dxa"/>
            <w:vAlign w:val="center"/>
          </w:tcPr>
          <w:p w14:paraId="3867E821" w14:textId="77777777" w:rsidR="006C3A41" w:rsidRDefault="006C3A41" w:rsidP="0021531A">
            <w:r>
              <w:rPr>
                <w:rFonts w:hint="eastAsia"/>
              </w:rPr>
              <w:t>实验台</w:t>
            </w:r>
          </w:p>
        </w:tc>
        <w:tc>
          <w:tcPr>
            <w:tcW w:w="7369" w:type="dxa"/>
            <w:vAlign w:val="center"/>
          </w:tcPr>
          <w:p w14:paraId="05410692" w14:textId="21798B3B" w:rsidR="006C3A41" w:rsidRDefault="006C3A41" w:rsidP="0021531A">
            <w:pPr>
              <w:spacing w:line="360" w:lineRule="auto"/>
              <w:rPr>
                <w:rFonts w:ascii="宋体" w:hAnsi="宋体"/>
                <w:szCs w:val="21"/>
              </w:rPr>
            </w:pPr>
            <w:r>
              <w:rPr>
                <w:rFonts w:ascii="宋体" w:hAnsi="宋体" w:hint="eastAsia"/>
                <w:szCs w:val="21"/>
              </w:rPr>
              <w:t>★实验</w:t>
            </w:r>
            <w:proofErr w:type="gramStart"/>
            <w:r>
              <w:rPr>
                <w:rFonts w:ascii="宋体" w:hAnsi="宋体" w:hint="eastAsia"/>
                <w:szCs w:val="21"/>
              </w:rPr>
              <w:t>台符合</w:t>
            </w:r>
            <w:proofErr w:type="gramEnd"/>
            <w:r>
              <w:rPr>
                <w:rFonts w:ascii="宋体" w:hAnsi="宋体"/>
                <w:szCs w:val="21"/>
              </w:rPr>
              <w:t>GB/24820-2009</w:t>
            </w:r>
            <w:r>
              <w:rPr>
                <w:rFonts w:ascii="宋体" w:hAnsi="宋体" w:hint="eastAsia"/>
                <w:szCs w:val="21"/>
              </w:rPr>
              <w:t>《实验室家具通用技术条件》标准，检验项目及要求。提供符合要求的测试报告复印件。</w:t>
            </w:r>
          </w:p>
          <w:p w14:paraId="2AA5B494" w14:textId="77777777" w:rsidR="006C3A41" w:rsidRDefault="006C3A41" w:rsidP="0021531A">
            <w:pPr>
              <w:spacing w:line="360" w:lineRule="auto"/>
              <w:rPr>
                <w:rFonts w:ascii="宋体" w:hAnsi="宋体"/>
                <w:szCs w:val="21"/>
              </w:rPr>
            </w:pPr>
            <w:r>
              <w:rPr>
                <w:rFonts w:ascii="宋体" w:hAnsi="宋体" w:hint="eastAsia"/>
                <w:szCs w:val="21"/>
              </w:rPr>
              <w:t>一、基本要求：</w:t>
            </w:r>
          </w:p>
          <w:p w14:paraId="320D6BAE" w14:textId="77777777" w:rsidR="006C3A41" w:rsidRDefault="006C3A41" w:rsidP="0021531A">
            <w:pPr>
              <w:spacing w:line="360" w:lineRule="auto"/>
              <w:rPr>
                <w:rFonts w:ascii="宋体" w:hAnsi="宋体"/>
                <w:szCs w:val="21"/>
              </w:rPr>
            </w:pPr>
            <w:r>
              <w:rPr>
                <w:rFonts w:ascii="宋体" w:hAnsi="宋体" w:hint="eastAsia"/>
                <w:szCs w:val="21"/>
              </w:rPr>
              <w:t>实验台由侧架，横梁背板组合而成的主框架，上部承载台面，下部可灵活搭配不同种类的柜体，例如：活动柜、落地移动柜等柜体。</w:t>
            </w:r>
            <w:proofErr w:type="gramStart"/>
            <w:r>
              <w:rPr>
                <w:rFonts w:ascii="宋体" w:hAnsi="宋体" w:hint="eastAsia"/>
                <w:szCs w:val="21"/>
              </w:rPr>
              <w:t>实验桌主框架</w:t>
            </w:r>
            <w:proofErr w:type="gramEnd"/>
            <w:r>
              <w:rPr>
                <w:rFonts w:ascii="宋体" w:hAnsi="宋体" w:hint="eastAsia"/>
                <w:szCs w:val="21"/>
              </w:rPr>
              <w:t>配置活动背板方便</w:t>
            </w:r>
            <w:proofErr w:type="gramStart"/>
            <w:r>
              <w:rPr>
                <w:rFonts w:ascii="宋体" w:hAnsi="宋体" w:hint="eastAsia"/>
                <w:szCs w:val="21"/>
              </w:rPr>
              <w:t>检修水</w:t>
            </w:r>
            <w:proofErr w:type="gramEnd"/>
            <w:r>
              <w:rPr>
                <w:rFonts w:ascii="宋体" w:hAnsi="宋体" w:hint="eastAsia"/>
                <w:szCs w:val="21"/>
              </w:rPr>
              <w:t>电气，具备拆装灵活，坚固耐用，美观大方，符合现代实验室的运用要求和操作方便。试剂架上配置可移动层板或吊柜，吊柜承重点不能以台面和</w:t>
            </w:r>
            <w:proofErr w:type="gramStart"/>
            <w:r>
              <w:rPr>
                <w:rFonts w:ascii="宋体" w:hAnsi="宋体" w:hint="eastAsia"/>
                <w:szCs w:val="21"/>
              </w:rPr>
              <w:t>侧架</w:t>
            </w:r>
            <w:proofErr w:type="gramEnd"/>
            <w:r>
              <w:rPr>
                <w:rFonts w:ascii="宋体" w:hAnsi="宋体" w:hint="eastAsia"/>
                <w:szCs w:val="21"/>
              </w:rPr>
              <w:t>受力，主支撑立柱落地并且配置水平调整脚，使整体实验桌及吊柜结构牢固平稳。</w:t>
            </w:r>
          </w:p>
          <w:p w14:paraId="47E8CADA" w14:textId="77777777" w:rsidR="006C3A41" w:rsidRDefault="006C3A41" w:rsidP="0021531A">
            <w:pPr>
              <w:spacing w:line="360" w:lineRule="auto"/>
              <w:rPr>
                <w:rFonts w:ascii="宋体" w:hAnsi="宋体"/>
                <w:szCs w:val="21"/>
              </w:rPr>
            </w:pPr>
            <w:r>
              <w:rPr>
                <w:rFonts w:ascii="宋体" w:hAnsi="宋体" w:hint="eastAsia"/>
                <w:szCs w:val="21"/>
              </w:rPr>
              <w:t>二、安装和施工的技术要求</w:t>
            </w:r>
          </w:p>
          <w:p w14:paraId="48BAE277"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、家具及配套水电安装位置应满足业主提供的有关文件和设计图要求；</w:t>
            </w:r>
          </w:p>
          <w:p w14:paraId="448EBDD5"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、家具及配套水电安装施工应符合以下标准的要求：</w:t>
            </w:r>
          </w:p>
          <w:p w14:paraId="33155C9C" w14:textId="77777777" w:rsidR="006C3A41" w:rsidRDefault="006C3A41" w:rsidP="0021531A">
            <w:pPr>
              <w:spacing w:line="360" w:lineRule="auto"/>
              <w:rPr>
                <w:rFonts w:ascii="宋体" w:hAnsi="宋体"/>
                <w:szCs w:val="21"/>
              </w:rPr>
            </w:pPr>
            <w:r>
              <w:rPr>
                <w:rFonts w:ascii="宋体" w:hAnsi="宋体"/>
                <w:szCs w:val="21"/>
              </w:rPr>
              <w:t>a</w:t>
            </w:r>
            <w:r>
              <w:rPr>
                <w:rFonts w:ascii="宋体" w:hAnsi="宋体" w:hint="eastAsia"/>
                <w:szCs w:val="21"/>
              </w:rPr>
              <w:t>．《建筑给水排水设计规范》</w:t>
            </w:r>
            <w:r>
              <w:rPr>
                <w:rFonts w:ascii="宋体" w:hAnsi="宋体"/>
                <w:szCs w:val="21"/>
              </w:rPr>
              <w:t xml:space="preserve"> GB50015-2019</w:t>
            </w:r>
            <w:r>
              <w:rPr>
                <w:rFonts w:ascii="宋体" w:hAnsi="宋体" w:hint="eastAsia"/>
                <w:szCs w:val="21"/>
              </w:rPr>
              <w:t>；</w:t>
            </w:r>
          </w:p>
          <w:p w14:paraId="558EAA68" w14:textId="77777777" w:rsidR="006C3A41" w:rsidRDefault="006C3A41" w:rsidP="0021531A">
            <w:pPr>
              <w:spacing w:line="360" w:lineRule="auto"/>
              <w:rPr>
                <w:rFonts w:ascii="宋体" w:hAnsi="宋体"/>
                <w:szCs w:val="21"/>
              </w:rPr>
            </w:pPr>
            <w:r>
              <w:rPr>
                <w:rFonts w:ascii="宋体" w:hAnsi="宋体" w:hint="eastAsia"/>
                <w:szCs w:val="21"/>
              </w:rPr>
              <w:t>《低压配电设计规范》</w:t>
            </w:r>
            <w:r>
              <w:rPr>
                <w:rFonts w:ascii="宋体" w:hAnsi="宋体"/>
                <w:szCs w:val="21"/>
              </w:rPr>
              <w:t xml:space="preserve"> GB50054-2011</w:t>
            </w:r>
            <w:r>
              <w:rPr>
                <w:rFonts w:ascii="宋体" w:hAnsi="宋体" w:hint="eastAsia"/>
                <w:szCs w:val="21"/>
              </w:rPr>
              <w:t>；</w:t>
            </w:r>
          </w:p>
          <w:p w14:paraId="5D2C3A89" w14:textId="77777777" w:rsidR="006C3A41" w:rsidRDefault="006C3A41" w:rsidP="0021531A">
            <w:pPr>
              <w:spacing w:line="360" w:lineRule="auto"/>
              <w:rPr>
                <w:rFonts w:ascii="宋体" w:hAnsi="宋体"/>
                <w:szCs w:val="21"/>
              </w:rPr>
            </w:pPr>
            <w:r>
              <w:rPr>
                <w:rFonts w:ascii="宋体" w:hAnsi="宋体"/>
                <w:szCs w:val="21"/>
              </w:rPr>
              <w:t>c.</w:t>
            </w:r>
            <w:r>
              <w:rPr>
                <w:rFonts w:ascii="宋体" w:hAnsi="宋体" w:hint="eastAsia"/>
                <w:szCs w:val="21"/>
              </w:rPr>
              <w:t>《通用用电设备配电设计规范》</w:t>
            </w:r>
            <w:r>
              <w:rPr>
                <w:rFonts w:ascii="宋体" w:hAnsi="宋体"/>
                <w:szCs w:val="21"/>
              </w:rPr>
              <w:t>GB50055-2011</w:t>
            </w:r>
            <w:r>
              <w:rPr>
                <w:rFonts w:ascii="宋体" w:hAnsi="宋体" w:hint="eastAsia"/>
                <w:szCs w:val="21"/>
              </w:rPr>
              <w:t>；</w:t>
            </w:r>
          </w:p>
          <w:p w14:paraId="04CE830C" w14:textId="77777777" w:rsidR="006C3A41" w:rsidRDefault="006C3A41" w:rsidP="0021531A">
            <w:pPr>
              <w:spacing w:line="360" w:lineRule="auto"/>
              <w:rPr>
                <w:rFonts w:ascii="宋体" w:hAnsi="宋体"/>
                <w:szCs w:val="21"/>
              </w:rPr>
            </w:pPr>
            <w:r>
              <w:rPr>
                <w:rFonts w:ascii="宋体" w:hAnsi="宋体"/>
                <w:szCs w:val="21"/>
              </w:rPr>
              <w:t>d</w:t>
            </w:r>
            <w:r>
              <w:rPr>
                <w:rFonts w:ascii="宋体" w:hAnsi="宋体" w:hint="eastAsia"/>
                <w:szCs w:val="21"/>
              </w:rPr>
              <w:t>．《建筑电器施工质量验收规范》</w:t>
            </w:r>
            <w:r>
              <w:rPr>
                <w:rFonts w:ascii="宋体" w:hAnsi="宋体"/>
                <w:szCs w:val="21"/>
              </w:rPr>
              <w:t xml:space="preserve"> GB50055-2015</w:t>
            </w:r>
            <w:r>
              <w:rPr>
                <w:rFonts w:ascii="宋体" w:hAnsi="宋体" w:hint="eastAsia"/>
                <w:szCs w:val="21"/>
              </w:rPr>
              <w:t>；</w:t>
            </w:r>
          </w:p>
          <w:p w14:paraId="01861EB5" w14:textId="77777777" w:rsidR="006C3A41" w:rsidRDefault="006C3A41" w:rsidP="0021531A">
            <w:pPr>
              <w:spacing w:line="360" w:lineRule="auto"/>
              <w:rPr>
                <w:rFonts w:ascii="宋体" w:hAnsi="宋体"/>
                <w:szCs w:val="21"/>
              </w:rPr>
            </w:pPr>
            <w:r>
              <w:rPr>
                <w:rFonts w:ascii="宋体" w:hAnsi="宋体"/>
                <w:szCs w:val="21"/>
              </w:rPr>
              <w:t>e.</w:t>
            </w:r>
            <w:r>
              <w:rPr>
                <w:rFonts w:ascii="宋体" w:hAnsi="宋体" w:hint="eastAsia"/>
                <w:szCs w:val="21"/>
              </w:rPr>
              <w:t>《实验室家具通用技术条件》</w:t>
            </w:r>
            <w:r>
              <w:rPr>
                <w:rFonts w:ascii="宋体" w:hAnsi="宋体"/>
                <w:szCs w:val="21"/>
              </w:rPr>
              <w:t>GB/24820-2009</w:t>
            </w:r>
            <w:r>
              <w:rPr>
                <w:rFonts w:ascii="宋体" w:hAnsi="宋体" w:hint="eastAsia"/>
                <w:szCs w:val="21"/>
              </w:rPr>
              <w:t>；</w:t>
            </w:r>
          </w:p>
          <w:p w14:paraId="1154B3D7" w14:textId="77777777" w:rsidR="006C3A41" w:rsidRDefault="006C3A41" w:rsidP="0021531A">
            <w:pPr>
              <w:spacing w:line="360" w:lineRule="auto"/>
              <w:rPr>
                <w:rFonts w:ascii="宋体" w:hAnsi="宋体"/>
                <w:szCs w:val="21"/>
              </w:rPr>
            </w:pPr>
            <w:r>
              <w:rPr>
                <w:rFonts w:ascii="宋体" w:hAnsi="宋体" w:hint="eastAsia"/>
                <w:szCs w:val="21"/>
              </w:rPr>
              <w:t>三、总体性能及材质技术要求</w:t>
            </w:r>
          </w:p>
          <w:p w14:paraId="7983E76A"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．实验</w:t>
            </w:r>
            <w:proofErr w:type="gramStart"/>
            <w:r>
              <w:rPr>
                <w:rFonts w:ascii="宋体" w:hAnsi="宋体" w:hint="eastAsia"/>
                <w:szCs w:val="21"/>
              </w:rPr>
              <w:t>台结构</w:t>
            </w:r>
            <w:proofErr w:type="gramEnd"/>
            <w:r>
              <w:rPr>
                <w:rFonts w:ascii="宋体" w:hAnsi="宋体" w:hint="eastAsia"/>
                <w:szCs w:val="21"/>
              </w:rPr>
              <w:t>要求：全钢结构，左右主侧架、横梁、背板固定架组合而成的主框架，上部承载台面，下部可灵活搭配不同种类的柜体，实验台具备拆装灵活，坚固安全，美观大方，符合现代实验室的运用要求和操作方便。</w:t>
            </w:r>
          </w:p>
          <w:p w14:paraId="5451CE92"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．实验台柜体双层结构，内部</w:t>
            </w:r>
            <w:r>
              <w:rPr>
                <w:rFonts w:ascii="宋体" w:hAnsi="宋体"/>
                <w:szCs w:val="21"/>
              </w:rPr>
              <w:t>(</w:t>
            </w:r>
            <w:r>
              <w:rPr>
                <w:rFonts w:ascii="宋体" w:hAnsi="宋体" w:hint="eastAsia"/>
                <w:szCs w:val="21"/>
              </w:rPr>
              <w:t>包含内门片）为模具一体成型耐酸碱优质</w:t>
            </w:r>
            <w:r>
              <w:rPr>
                <w:rFonts w:ascii="宋体" w:hAnsi="宋体"/>
                <w:szCs w:val="21"/>
              </w:rPr>
              <w:t>PP</w:t>
            </w:r>
            <w:r>
              <w:rPr>
                <w:rFonts w:ascii="宋体" w:hAnsi="宋体" w:hint="eastAsia"/>
                <w:szCs w:val="21"/>
              </w:rPr>
              <w:t>内衬，外壳采用型号为</w:t>
            </w:r>
            <w:r>
              <w:rPr>
                <w:rFonts w:ascii="宋体" w:hAnsi="宋体"/>
                <w:szCs w:val="21"/>
              </w:rPr>
              <w:t>304</w:t>
            </w:r>
            <w:r>
              <w:rPr>
                <w:rFonts w:ascii="宋体" w:hAnsi="宋体" w:hint="eastAsia"/>
                <w:szCs w:val="21"/>
              </w:rPr>
              <w:t>不锈钢板厚度≥</w:t>
            </w:r>
            <w:r>
              <w:rPr>
                <w:rFonts w:ascii="宋体" w:hAnsi="宋体"/>
                <w:szCs w:val="21"/>
              </w:rPr>
              <w:t>0.8mm</w:t>
            </w:r>
            <w:r>
              <w:rPr>
                <w:rFonts w:ascii="宋体" w:hAnsi="宋体" w:hint="eastAsia"/>
                <w:szCs w:val="21"/>
              </w:rPr>
              <w:t>制作，表面均环氧树脂粉末静电喷涂处理，或耐酸碱理化钢板制作。钢板表面具备耐酸碱、抗冲击特性。夹层内部填充满填充材料，</w:t>
            </w:r>
            <w:proofErr w:type="gramStart"/>
            <w:r>
              <w:rPr>
                <w:rFonts w:ascii="宋体" w:hAnsi="宋体" w:hint="eastAsia"/>
                <w:szCs w:val="21"/>
              </w:rPr>
              <w:t>钢柜各</w:t>
            </w:r>
            <w:proofErr w:type="gramEnd"/>
            <w:r>
              <w:rPr>
                <w:rFonts w:ascii="宋体" w:hAnsi="宋体" w:hint="eastAsia"/>
                <w:szCs w:val="21"/>
              </w:rPr>
              <w:t>部位不应有毛刺及尖锐的棱角。</w:t>
            </w:r>
          </w:p>
          <w:p w14:paraId="616E9F6A"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．板材数控裁切光滑、无毛刺，精确度（±</w:t>
            </w:r>
            <w:r>
              <w:rPr>
                <w:rFonts w:ascii="宋体" w:hAnsi="宋体"/>
                <w:szCs w:val="21"/>
              </w:rPr>
              <w:t>0.1mm</w:t>
            </w:r>
            <w:r>
              <w:rPr>
                <w:rFonts w:ascii="宋体" w:hAnsi="宋体" w:hint="eastAsia"/>
                <w:szCs w:val="21"/>
              </w:rPr>
              <w:t>），板材数控折弯无裂纹，精确度（±</w:t>
            </w:r>
            <w:r>
              <w:rPr>
                <w:rFonts w:ascii="宋体" w:hAnsi="宋体"/>
                <w:szCs w:val="21"/>
              </w:rPr>
              <w:t>0.1mm</w:t>
            </w:r>
            <w:r>
              <w:rPr>
                <w:rFonts w:ascii="宋体" w:hAnsi="宋体" w:hint="eastAsia"/>
                <w:szCs w:val="21"/>
              </w:rPr>
              <w:t>），钢制柜体定制工装方便模块化组装，固定</w:t>
            </w:r>
            <w:proofErr w:type="gramStart"/>
            <w:r>
              <w:rPr>
                <w:rFonts w:ascii="宋体" w:hAnsi="宋体" w:hint="eastAsia"/>
                <w:szCs w:val="21"/>
              </w:rPr>
              <w:t>卡件方便</w:t>
            </w:r>
            <w:proofErr w:type="gramEnd"/>
            <w:r>
              <w:rPr>
                <w:rFonts w:ascii="宋体" w:hAnsi="宋体" w:hint="eastAsia"/>
                <w:szCs w:val="21"/>
              </w:rPr>
              <w:t>组装，无焊接。</w:t>
            </w:r>
          </w:p>
          <w:p w14:paraId="6BE68052"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．金属零部件处采用喷塑工艺，漆膜涂层不应有露底、凹凸、疙瘩、色差、皱皮、发粘和漏漆现象，不应有凹陷、裂纹、划伤等缺陷；针对零部件表面的无锈迹要求。</w:t>
            </w:r>
          </w:p>
          <w:p w14:paraId="04D5A954" w14:textId="77777777" w:rsidR="006C3A41" w:rsidRDefault="006C3A41" w:rsidP="0021531A">
            <w:pPr>
              <w:spacing w:line="360" w:lineRule="auto"/>
              <w:rPr>
                <w:rFonts w:ascii="宋体" w:hAnsi="宋体"/>
                <w:szCs w:val="21"/>
              </w:rPr>
            </w:pPr>
            <w:r>
              <w:rPr>
                <w:rFonts w:ascii="宋体" w:hAnsi="宋体"/>
                <w:szCs w:val="21"/>
              </w:rPr>
              <w:t>5</w:t>
            </w:r>
            <w:r>
              <w:rPr>
                <w:rFonts w:ascii="宋体" w:hAnsi="宋体" w:hint="eastAsia"/>
                <w:szCs w:val="21"/>
              </w:rPr>
              <w:t>．金属物表面喷涂重金属其中铅、镉、汞、硒、砷、钡、锑、六价铬、多溴联苯、多溴二苯醚、邻苯二甲酸酯符合喷涂</w:t>
            </w:r>
            <w:r>
              <w:rPr>
                <w:rFonts w:ascii="宋体" w:hAnsi="宋体"/>
                <w:szCs w:val="21"/>
              </w:rPr>
              <w:t>HJ2547-2016</w:t>
            </w:r>
            <w:r>
              <w:rPr>
                <w:rFonts w:ascii="宋体" w:hAnsi="宋体" w:hint="eastAsia"/>
                <w:szCs w:val="21"/>
              </w:rPr>
              <w:t>测试标准。</w:t>
            </w:r>
          </w:p>
          <w:p w14:paraId="13CD9F69" w14:textId="3F8CC914" w:rsidR="006C3A41" w:rsidRDefault="006C3A41" w:rsidP="0021531A">
            <w:pPr>
              <w:spacing w:line="360" w:lineRule="auto"/>
              <w:rPr>
                <w:rFonts w:ascii="宋体" w:hAnsi="宋体"/>
                <w:szCs w:val="21"/>
              </w:rPr>
            </w:pPr>
            <w:r>
              <w:rPr>
                <w:rFonts w:ascii="宋体" w:hAnsi="宋体" w:hint="eastAsia"/>
                <w:szCs w:val="21"/>
              </w:rPr>
              <w:lastRenderedPageBreak/>
              <w:t>★提供第三方检测单位出具的喷涂</w:t>
            </w:r>
            <w:r>
              <w:rPr>
                <w:rFonts w:ascii="宋体" w:hAnsi="宋体"/>
                <w:szCs w:val="21"/>
              </w:rPr>
              <w:t>HJ2547-2016</w:t>
            </w:r>
            <w:r>
              <w:rPr>
                <w:rFonts w:ascii="宋体" w:hAnsi="宋体" w:hint="eastAsia"/>
                <w:szCs w:val="21"/>
              </w:rPr>
              <w:t>测试报告复印件。</w:t>
            </w:r>
          </w:p>
          <w:p w14:paraId="526932D8" w14:textId="77777777" w:rsidR="006C3A41" w:rsidRDefault="006C3A41" w:rsidP="006C3A41">
            <w:pPr>
              <w:spacing w:line="360" w:lineRule="auto"/>
              <w:ind w:left="420" w:hanging="420"/>
              <w:rPr>
                <w:rFonts w:ascii="宋体" w:hAnsi="宋体"/>
                <w:szCs w:val="21"/>
              </w:rPr>
            </w:pPr>
            <w:r>
              <w:rPr>
                <w:rFonts w:ascii="宋体" w:hAnsi="宋体" w:hint="eastAsia"/>
                <w:szCs w:val="21"/>
              </w:rPr>
              <w:t>四、实验</w:t>
            </w:r>
            <w:proofErr w:type="gramStart"/>
            <w:r>
              <w:rPr>
                <w:rFonts w:ascii="宋体" w:hAnsi="宋体" w:hint="eastAsia"/>
                <w:szCs w:val="21"/>
              </w:rPr>
              <w:t>桌结构</w:t>
            </w:r>
            <w:proofErr w:type="gramEnd"/>
            <w:r>
              <w:rPr>
                <w:rFonts w:ascii="宋体" w:hAnsi="宋体" w:hint="eastAsia"/>
                <w:szCs w:val="21"/>
              </w:rPr>
              <w:t>要求</w:t>
            </w:r>
          </w:p>
          <w:p w14:paraId="28D06F0C" w14:textId="77777777" w:rsidR="006C3A41" w:rsidRDefault="006C3A41" w:rsidP="0021531A">
            <w:pPr>
              <w:spacing w:line="360" w:lineRule="auto"/>
              <w:rPr>
                <w:rFonts w:ascii="宋体" w:hAnsi="宋体"/>
                <w:szCs w:val="21"/>
              </w:rPr>
            </w:pPr>
            <w:r>
              <w:rPr>
                <w:rFonts w:ascii="宋体" w:hAnsi="宋体" w:hint="eastAsia"/>
                <w:szCs w:val="21"/>
              </w:rPr>
              <w:t>（一）框架结构</w:t>
            </w:r>
          </w:p>
          <w:p w14:paraId="5F40EC62"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侧架为双层结构，内部龙骨采用铝合金制作，外壳双面采用型号为</w:t>
            </w:r>
            <w:r>
              <w:rPr>
                <w:rFonts w:ascii="宋体" w:hAnsi="宋体"/>
                <w:szCs w:val="21"/>
              </w:rPr>
              <w:t>304</w:t>
            </w:r>
            <w:r>
              <w:rPr>
                <w:rFonts w:ascii="宋体" w:hAnsi="宋体" w:hint="eastAsia"/>
                <w:szCs w:val="21"/>
              </w:rPr>
              <w:t>不锈钢板厚度≥</w:t>
            </w:r>
            <w:r>
              <w:rPr>
                <w:rFonts w:ascii="宋体" w:hAnsi="宋体"/>
                <w:szCs w:val="21"/>
              </w:rPr>
              <w:t>0.8mm</w:t>
            </w:r>
            <w:r>
              <w:rPr>
                <w:rFonts w:ascii="宋体" w:hAnsi="宋体" w:hint="eastAsia"/>
                <w:szCs w:val="21"/>
              </w:rPr>
              <w:t>制作，表面均环氧树脂粉末静电喷涂处理，或耐酸碱理化钢板制作，夹层内部填充满填充材料。钢板表面具备耐酸碱、抗冲击特性。</w:t>
            </w:r>
          </w:p>
          <w:p w14:paraId="58B96150"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、框架结构，可以单独或组合使用，应具备容易拆装组合，可用简单工具方便的拆卸组合。</w:t>
            </w:r>
          </w:p>
          <w:p w14:paraId="5AD7219D"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、侧架上前后处应用</w:t>
            </w:r>
            <w:r>
              <w:rPr>
                <w:rFonts w:ascii="宋体" w:hAnsi="宋体"/>
                <w:szCs w:val="21"/>
              </w:rPr>
              <w:t>M8</w:t>
            </w:r>
            <w:r>
              <w:rPr>
                <w:rFonts w:ascii="宋体" w:hAnsi="宋体" w:hint="eastAsia"/>
                <w:szCs w:val="21"/>
              </w:rPr>
              <w:t>以上螺栓固定连接翼片，用于侧架与横梁之结合固定。（不接受焊接或螺钉固定方式）。</w:t>
            </w:r>
          </w:p>
          <w:p w14:paraId="0A315EED"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、侧架与横梁结合处应增加</w:t>
            </w:r>
            <w:r>
              <w:rPr>
                <w:rFonts w:ascii="宋体" w:hAnsi="宋体"/>
                <w:szCs w:val="21"/>
              </w:rPr>
              <w:t>90</w:t>
            </w:r>
            <w:r>
              <w:rPr>
                <w:rFonts w:ascii="宋体" w:hAnsi="宋体" w:hint="eastAsia"/>
                <w:szCs w:val="21"/>
              </w:rPr>
              <w:t>度</w:t>
            </w:r>
            <w:proofErr w:type="gramStart"/>
            <w:r>
              <w:rPr>
                <w:rFonts w:ascii="宋体" w:hAnsi="宋体" w:hint="eastAsia"/>
                <w:szCs w:val="21"/>
              </w:rPr>
              <w:t>固定片</w:t>
            </w:r>
            <w:proofErr w:type="gramEnd"/>
            <w:r>
              <w:rPr>
                <w:rFonts w:ascii="宋体" w:hAnsi="宋体" w:hint="eastAsia"/>
                <w:szCs w:val="21"/>
              </w:rPr>
              <w:t>用</w:t>
            </w:r>
            <w:r>
              <w:rPr>
                <w:rFonts w:ascii="宋体" w:hAnsi="宋体"/>
                <w:szCs w:val="21"/>
              </w:rPr>
              <w:t>M8</w:t>
            </w:r>
            <w:r>
              <w:rPr>
                <w:rFonts w:ascii="宋体" w:hAnsi="宋体" w:hint="eastAsia"/>
                <w:szCs w:val="21"/>
              </w:rPr>
              <w:t>以上螺栓连接，确保结构牢固，便于拆装和重复利用。</w:t>
            </w:r>
          </w:p>
          <w:p w14:paraId="23136A3D" w14:textId="77777777" w:rsidR="006C3A41" w:rsidRDefault="006C3A41" w:rsidP="0021531A">
            <w:pPr>
              <w:spacing w:line="360" w:lineRule="auto"/>
              <w:rPr>
                <w:rFonts w:ascii="宋体" w:hAnsi="宋体"/>
                <w:szCs w:val="21"/>
              </w:rPr>
            </w:pPr>
            <w:r>
              <w:rPr>
                <w:rFonts w:ascii="宋体" w:hAnsi="宋体"/>
                <w:szCs w:val="21"/>
              </w:rPr>
              <w:t>5</w:t>
            </w:r>
            <w:r>
              <w:rPr>
                <w:rFonts w:ascii="宋体" w:hAnsi="宋体" w:hint="eastAsia"/>
                <w:szCs w:val="21"/>
              </w:rPr>
              <w:t>、连接</w:t>
            </w:r>
            <w:proofErr w:type="gramStart"/>
            <w:r>
              <w:rPr>
                <w:rFonts w:ascii="宋体" w:hAnsi="宋体" w:hint="eastAsia"/>
                <w:szCs w:val="21"/>
              </w:rPr>
              <w:t>翼</w:t>
            </w:r>
            <w:proofErr w:type="gramEnd"/>
            <w:r>
              <w:rPr>
                <w:rFonts w:ascii="宋体" w:hAnsi="宋体" w:hint="eastAsia"/>
                <w:szCs w:val="21"/>
              </w:rPr>
              <w:t>固定片：角度</w:t>
            </w:r>
            <w:r>
              <w:rPr>
                <w:rFonts w:ascii="宋体" w:hAnsi="宋体"/>
                <w:szCs w:val="21"/>
              </w:rPr>
              <w:t>90</w:t>
            </w:r>
            <w:r>
              <w:rPr>
                <w:rFonts w:ascii="宋体" w:hAnsi="宋体" w:hint="eastAsia"/>
                <w:szCs w:val="21"/>
              </w:rPr>
              <w:t>度，采用优质镀锌板或不锈钢，经环氧树脂粉末静电喷涂。</w:t>
            </w:r>
          </w:p>
          <w:p w14:paraId="3ADF6C38"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、调整脚：螺杆采￠</w:t>
            </w:r>
            <w:r>
              <w:rPr>
                <w:rFonts w:ascii="宋体" w:hAnsi="宋体"/>
                <w:szCs w:val="21"/>
              </w:rPr>
              <w:t>10mm</w:t>
            </w:r>
            <w:r>
              <w:rPr>
                <w:rFonts w:ascii="宋体" w:hAnsi="宋体" w:hint="eastAsia"/>
                <w:szCs w:val="21"/>
              </w:rPr>
              <w:t>长</w:t>
            </w:r>
            <w:r>
              <w:rPr>
                <w:rFonts w:ascii="宋体" w:hAnsi="宋体"/>
                <w:szCs w:val="21"/>
              </w:rPr>
              <w:t>30mm(</w:t>
            </w:r>
            <w:r>
              <w:rPr>
                <w:rFonts w:ascii="宋体" w:hAnsi="宋体" w:hint="eastAsia"/>
                <w:szCs w:val="21"/>
              </w:rPr>
              <w:t>含</w:t>
            </w:r>
            <w:r>
              <w:rPr>
                <w:rFonts w:ascii="宋体" w:hAnsi="宋体"/>
                <w:szCs w:val="21"/>
              </w:rPr>
              <w:t>)</w:t>
            </w:r>
            <w:r>
              <w:rPr>
                <w:rFonts w:ascii="宋体" w:hAnsi="宋体" w:hint="eastAsia"/>
                <w:szCs w:val="21"/>
              </w:rPr>
              <w:t>以上六角型</w:t>
            </w:r>
            <w:r>
              <w:rPr>
                <w:rFonts w:ascii="宋体" w:hAnsi="宋体"/>
                <w:szCs w:val="21"/>
              </w:rPr>
              <w:t>PVC</w:t>
            </w:r>
            <w:r>
              <w:rPr>
                <w:rFonts w:ascii="宋体" w:hAnsi="宋体" w:hint="eastAsia"/>
                <w:szCs w:val="21"/>
              </w:rPr>
              <w:t>防水垫，其有效扬程为</w:t>
            </w:r>
            <w:r>
              <w:rPr>
                <w:rFonts w:ascii="宋体" w:hAnsi="宋体"/>
                <w:szCs w:val="21"/>
              </w:rPr>
              <w:t>30mm</w:t>
            </w:r>
            <w:r>
              <w:rPr>
                <w:rFonts w:ascii="宋体" w:hAnsi="宋体" w:hint="eastAsia"/>
                <w:szCs w:val="21"/>
              </w:rPr>
              <w:t>≥以上。</w:t>
            </w:r>
          </w:p>
          <w:p w14:paraId="284773D1" w14:textId="77777777" w:rsidR="006C3A41" w:rsidRDefault="006C3A41" w:rsidP="0021531A">
            <w:pPr>
              <w:spacing w:line="360" w:lineRule="auto"/>
              <w:rPr>
                <w:rFonts w:ascii="宋体" w:hAnsi="宋体"/>
                <w:szCs w:val="21"/>
              </w:rPr>
            </w:pPr>
            <w:r>
              <w:rPr>
                <w:rFonts w:ascii="宋体" w:hAnsi="宋体"/>
                <w:szCs w:val="21"/>
              </w:rPr>
              <w:t>7.</w:t>
            </w:r>
            <w:r>
              <w:rPr>
                <w:rFonts w:ascii="宋体" w:hAnsi="宋体" w:hint="eastAsia"/>
                <w:szCs w:val="21"/>
              </w:rPr>
              <w:t>背板框架：采用型号</w:t>
            </w:r>
            <w:r>
              <w:rPr>
                <w:rFonts w:ascii="宋体" w:hAnsi="宋体"/>
                <w:szCs w:val="21"/>
              </w:rPr>
              <w:t>30*30</w:t>
            </w:r>
            <w:r>
              <w:rPr>
                <w:rFonts w:ascii="宋体" w:hAnsi="宋体" w:hint="eastAsia"/>
                <w:szCs w:val="21"/>
              </w:rPr>
              <w:t>厚度</w:t>
            </w:r>
            <w:r>
              <w:rPr>
                <w:rFonts w:ascii="宋体" w:hAnsi="宋体"/>
                <w:szCs w:val="21"/>
              </w:rPr>
              <w:t>1.5mm</w:t>
            </w:r>
            <w:r>
              <w:rPr>
                <w:rFonts w:ascii="宋体" w:hAnsi="宋体" w:hint="eastAsia"/>
                <w:szCs w:val="21"/>
              </w:rPr>
              <w:t>方管制作，表面均环氧树脂粉末静电喷涂处理，背板框架上配置可拆卸活动背板，活动背板采用型号</w:t>
            </w:r>
            <w:r>
              <w:rPr>
                <w:rFonts w:ascii="宋体" w:hAnsi="宋体"/>
                <w:szCs w:val="21"/>
              </w:rPr>
              <w:t>304</w:t>
            </w:r>
            <w:r>
              <w:rPr>
                <w:rFonts w:ascii="宋体" w:hAnsi="宋体" w:hint="eastAsia"/>
                <w:szCs w:val="21"/>
              </w:rPr>
              <w:t>不锈钢厚度≥</w:t>
            </w:r>
            <w:r>
              <w:rPr>
                <w:rFonts w:ascii="宋体" w:hAnsi="宋体"/>
                <w:szCs w:val="21"/>
              </w:rPr>
              <w:t>0.8mm</w:t>
            </w:r>
            <w:r>
              <w:rPr>
                <w:rFonts w:ascii="宋体" w:hAnsi="宋体" w:hint="eastAsia"/>
                <w:szCs w:val="21"/>
              </w:rPr>
              <w:t>，表面均环氧树脂粉末静电喷涂处理，或耐酸碱理化钢板制作。钢板表面具备耐酸碱、抗冲击特性。</w:t>
            </w:r>
          </w:p>
          <w:p w14:paraId="5832D9BD" w14:textId="77777777" w:rsidR="006C3A41" w:rsidRDefault="006C3A41" w:rsidP="0021531A">
            <w:pPr>
              <w:spacing w:line="360" w:lineRule="auto"/>
              <w:rPr>
                <w:rFonts w:ascii="宋体" w:hAnsi="宋体"/>
                <w:szCs w:val="21"/>
              </w:rPr>
            </w:pPr>
            <w:r>
              <w:rPr>
                <w:rFonts w:ascii="宋体" w:hAnsi="宋体" w:hint="eastAsia"/>
                <w:szCs w:val="21"/>
              </w:rPr>
              <w:t>（二）柜体结构</w:t>
            </w:r>
          </w:p>
          <w:p w14:paraId="31D80612"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柜体为双层结构：柜体外壳的加工材料采用型号为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，表面均粉末静电喷涂处理，或耐酸碱理化钢板制作。柜体内衬为模具一体成型，材料（包括内门片，</w:t>
            </w:r>
            <w:proofErr w:type="gramStart"/>
            <w:r>
              <w:rPr>
                <w:rFonts w:ascii="宋体" w:hAnsi="宋体" w:hint="eastAsia"/>
                <w:szCs w:val="21"/>
              </w:rPr>
              <w:t>内抽面</w:t>
            </w:r>
            <w:proofErr w:type="gramEnd"/>
            <w:r>
              <w:rPr>
                <w:rFonts w:ascii="宋体" w:hAnsi="宋体" w:hint="eastAsia"/>
                <w:szCs w:val="21"/>
              </w:rPr>
              <w:t>材料）采用优质耐酸碱</w:t>
            </w:r>
            <w:r>
              <w:rPr>
                <w:rFonts w:ascii="宋体" w:hAnsi="宋体"/>
                <w:szCs w:val="21"/>
              </w:rPr>
              <w:t>PP</w:t>
            </w:r>
            <w:r>
              <w:rPr>
                <w:rFonts w:ascii="宋体" w:hAnsi="宋体" w:hint="eastAsia"/>
                <w:szCs w:val="21"/>
              </w:rPr>
              <w:t>材料，柜体夹层内部填充满填充材料。整个柜体为可活动结构易搭配人员工作座位。</w:t>
            </w:r>
          </w:p>
          <w:p w14:paraId="476DB548"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门板双层结构，门板加工材料采用型号为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，表面均粉末静电喷涂处理，或耐酸碱理化钢板制作。钢板表面具备耐酸碱、抗冲击特性。轴承合页以螺丝与门板及底柜互相固定</w:t>
            </w:r>
            <w:r>
              <w:rPr>
                <w:rFonts w:ascii="宋体" w:hAnsi="宋体"/>
                <w:szCs w:val="21"/>
              </w:rPr>
              <w:t>,</w:t>
            </w:r>
            <w:r>
              <w:rPr>
                <w:rFonts w:ascii="宋体" w:hAnsi="宋体" w:hint="eastAsia"/>
                <w:szCs w:val="21"/>
              </w:rPr>
              <w:t>可拆卸。门板四周配置磁性橡胶缓冲装置。门板能开关顺畅达</w:t>
            </w:r>
            <w:r>
              <w:rPr>
                <w:rFonts w:ascii="宋体" w:hAnsi="宋体"/>
                <w:szCs w:val="21"/>
              </w:rPr>
              <w:t>170</w:t>
            </w:r>
            <w:r>
              <w:rPr>
                <w:rFonts w:ascii="宋体" w:hAnsi="宋体" w:hint="eastAsia"/>
                <w:szCs w:val="21"/>
              </w:rPr>
              <w:t>度。门片夹层内部填充满填充材料，拉手为模具一体成型</w:t>
            </w:r>
            <w:proofErr w:type="gramStart"/>
            <w:r>
              <w:rPr>
                <w:rFonts w:ascii="宋体" w:hAnsi="宋体" w:hint="eastAsia"/>
                <w:szCs w:val="21"/>
              </w:rPr>
              <w:t>一</w:t>
            </w:r>
            <w:proofErr w:type="gramEnd"/>
            <w:r>
              <w:rPr>
                <w:rFonts w:ascii="宋体" w:hAnsi="宋体" w:hint="eastAsia"/>
                <w:szCs w:val="21"/>
              </w:rPr>
              <w:t>字型</w:t>
            </w:r>
            <w:r>
              <w:rPr>
                <w:rFonts w:ascii="宋体" w:hAnsi="宋体"/>
                <w:szCs w:val="21"/>
              </w:rPr>
              <w:t>ABS</w:t>
            </w:r>
            <w:r>
              <w:rPr>
                <w:rFonts w:ascii="宋体" w:hAnsi="宋体" w:hint="eastAsia"/>
                <w:szCs w:val="21"/>
              </w:rPr>
              <w:t>拉手。柜体层板为双层结构内部填充满填充材料，层板厚度为</w:t>
            </w:r>
            <w:r>
              <w:rPr>
                <w:rFonts w:ascii="宋体" w:hAnsi="宋体"/>
                <w:szCs w:val="21"/>
              </w:rPr>
              <w:t>25mm,</w:t>
            </w:r>
            <w:r>
              <w:rPr>
                <w:rFonts w:ascii="宋体" w:hAnsi="宋体" w:hint="eastAsia"/>
                <w:szCs w:val="21"/>
              </w:rPr>
              <w:t>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w:t>
            </w:r>
          </w:p>
          <w:p w14:paraId="56D075B4"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、★钢板表面处理</w:t>
            </w:r>
            <w:r>
              <w:rPr>
                <w:rFonts w:ascii="宋体" w:hAnsi="宋体"/>
                <w:szCs w:val="21"/>
              </w:rPr>
              <w:t xml:space="preserve"> (</w:t>
            </w:r>
            <w:r>
              <w:rPr>
                <w:rFonts w:ascii="宋体" w:hAnsi="宋体" w:hint="eastAsia"/>
                <w:szCs w:val="21"/>
              </w:rPr>
              <w:t>所有钢制柜体、框架及支架依本规定办理</w:t>
            </w:r>
            <w:r>
              <w:rPr>
                <w:rFonts w:ascii="宋体" w:hAnsi="宋体"/>
                <w:szCs w:val="21"/>
              </w:rPr>
              <w:t>)</w:t>
            </w:r>
            <w:r>
              <w:rPr>
                <w:rFonts w:ascii="宋体" w:hAnsi="宋体" w:hint="eastAsia"/>
                <w:szCs w:val="21"/>
              </w:rPr>
              <w:t>；符合以下检测要求：</w:t>
            </w:r>
          </w:p>
          <w:p w14:paraId="16405F79" w14:textId="77777777" w:rsidR="006C3A41" w:rsidRDefault="006C3A41" w:rsidP="0021531A">
            <w:pPr>
              <w:spacing w:line="360" w:lineRule="auto"/>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w:t>
            </w:r>
            <w:bookmarkStart w:id="28" w:name="_Hlk33655753"/>
            <w:r>
              <w:rPr>
                <w:rFonts w:ascii="宋体" w:hAnsi="宋体" w:hint="eastAsia"/>
                <w:szCs w:val="21"/>
              </w:rPr>
              <w:t>杯突</w:t>
            </w:r>
            <w:bookmarkEnd w:id="28"/>
            <w:r>
              <w:rPr>
                <w:rFonts w:ascii="宋体" w:hAnsi="宋体" w:hint="eastAsia"/>
                <w:szCs w:val="21"/>
              </w:rPr>
              <w:t>试验依据</w:t>
            </w:r>
            <w:r>
              <w:rPr>
                <w:rFonts w:ascii="宋体" w:hAnsi="宋体"/>
                <w:szCs w:val="21"/>
              </w:rPr>
              <w:t>GB/T13448-2006</w:t>
            </w:r>
            <w:r>
              <w:rPr>
                <w:rFonts w:ascii="宋体" w:hAnsi="宋体" w:hint="eastAsia"/>
                <w:szCs w:val="21"/>
              </w:rPr>
              <w:t>要求测试</w:t>
            </w:r>
          </w:p>
          <w:p w14:paraId="3E9B59B5"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bookmarkStart w:id="29" w:name="_Hlk33655775"/>
            <w:r>
              <w:rPr>
                <w:rFonts w:ascii="宋体" w:hAnsi="宋体" w:hint="eastAsia"/>
                <w:szCs w:val="21"/>
              </w:rPr>
              <w:t>耐沸水</w:t>
            </w:r>
            <w:bookmarkEnd w:id="29"/>
            <w:r>
              <w:rPr>
                <w:rFonts w:ascii="宋体" w:hAnsi="宋体" w:hint="eastAsia"/>
                <w:szCs w:val="21"/>
              </w:rPr>
              <w:t>性能依据</w:t>
            </w:r>
            <w:r>
              <w:rPr>
                <w:rFonts w:ascii="宋体" w:hAnsi="宋体"/>
                <w:szCs w:val="21"/>
              </w:rPr>
              <w:t>GB/T13448-2006</w:t>
            </w:r>
            <w:r>
              <w:rPr>
                <w:rFonts w:ascii="宋体" w:hAnsi="宋体" w:hint="eastAsia"/>
                <w:szCs w:val="21"/>
              </w:rPr>
              <w:t>要求测试</w:t>
            </w:r>
          </w:p>
          <w:p w14:paraId="68CD49CC"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）耐寒性依据</w:t>
            </w:r>
            <w:r>
              <w:rPr>
                <w:rFonts w:ascii="宋体" w:hAnsi="宋体"/>
                <w:szCs w:val="21"/>
              </w:rPr>
              <w:t>GB/T13448-2006</w:t>
            </w:r>
            <w:r>
              <w:rPr>
                <w:rFonts w:ascii="宋体" w:hAnsi="宋体" w:hint="eastAsia"/>
                <w:szCs w:val="21"/>
              </w:rPr>
              <w:t>要求测试</w:t>
            </w:r>
          </w:p>
          <w:p w14:paraId="2694F72B"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）耐污染性依据</w:t>
            </w:r>
            <w:r>
              <w:rPr>
                <w:rFonts w:ascii="宋体" w:hAnsi="宋体"/>
                <w:szCs w:val="21"/>
              </w:rPr>
              <w:t>GB/T13448-2006</w:t>
            </w:r>
            <w:r>
              <w:rPr>
                <w:rFonts w:ascii="宋体" w:hAnsi="宋体" w:hint="eastAsia"/>
                <w:szCs w:val="21"/>
              </w:rPr>
              <w:t>要求测试</w:t>
            </w:r>
          </w:p>
          <w:p w14:paraId="3BDB0137"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）耐酸碱性依据</w:t>
            </w:r>
            <w:r>
              <w:rPr>
                <w:rFonts w:ascii="宋体" w:hAnsi="宋体"/>
                <w:szCs w:val="21"/>
              </w:rPr>
              <w:t>GB/T17657-2013</w:t>
            </w:r>
            <w:r>
              <w:rPr>
                <w:rFonts w:ascii="宋体" w:hAnsi="宋体" w:hint="eastAsia"/>
                <w:szCs w:val="21"/>
              </w:rPr>
              <w:t>要求测试</w:t>
            </w:r>
          </w:p>
          <w:p w14:paraId="5BCA7797" w14:textId="1107E0CE" w:rsidR="006C3A41" w:rsidRDefault="006C3A41" w:rsidP="0021531A">
            <w:pPr>
              <w:spacing w:line="360" w:lineRule="auto"/>
              <w:rPr>
                <w:rFonts w:ascii="宋体" w:hAnsi="宋体"/>
                <w:szCs w:val="21"/>
              </w:rPr>
            </w:pPr>
            <w:r>
              <w:rPr>
                <w:rFonts w:ascii="宋体" w:hAnsi="宋体" w:hint="eastAsia"/>
                <w:szCs w:val="21"/>
              </w:rPr>
              <w:t>提供由第三方检测单位出具的全部检测报告复印件。</w:t>
            </w:r>
          </w:p>
          <w:p w14:paraId="015AC92E"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、抽屉面板双层结构，面板内外壳加工材料采用型号为</w:t>
            </w:r>
            <w:r>
              <w:rPr>
                <w:rFonts w:ascii="宋体" w:hAnsi="宋体"/>
                <w:szCs w:val="21"/>
              </w:rPr>
              <w:t>304</w:t>
            </w:r>
            <w:r>
              <w:rPr>
                <w:rFonts w:ascii="宋体" w:hAnsi="宋体" w:hint="eastAsia"/>
                <w:szCs w:val="21"/>
              </w:rPr>
              <w:t>不锈钢板厚度≥</w:t>
            </w:r>
            <w:r>
              <w:rPr>
                <w:rFonts w:ascii="宋体" w:hAnsi="宋体"/>
                <w:szCs w:val="21"/>
              </w:rPr>
              <w:t>0.8mm</w:t>
            </w:r>
            <w:r>
              <w:rPr>
                <w:rFonts w:ascii="宋体" w:hAnsi="宋体" w:hint="eastAsia"/>
                <w:szCs w:val="21"/>
              </w:rPr>
              <w:t>，表面均粉末静电喷涂处理，或耐酸碱理化钢板制作。抽面内衬材料采用优质耐酸碱</w:t>
            </w:r>
            <w:r>
              <w:rPr>
                <w:rFonts w:ascii="宋体" w:hAnsi="宋体"/>
                <w:szCs w:val="21"/>
              </w:rPr>
              <w:t>PP</w:t>
            </w:r>
            <w:r>
              <w:rPr>
                <w:rFonts w:ascii="宋体" w:hAnsi="宋体" w:hint="eastAsia"/>
                <w:szCs w:val="21"/>
              </w:rPr>
              <w:t>材料，抽面夹层内部填充满填充材料，抽屉结构：抽屉为活动结构，抽屉</w:t>
            </w:r>
            <w:proofErr w:type="gramStart"/>
            <w:r>
              <w:rPr>
                <w:rFonts w:ascii="宋体" w:hAnsi="宋体" w:hint="eastAsia"/>
                <w:szCs w:val="21"/>
              </w:rPr>
              <w:t>储物盒可以</w:t>
            </w:r>
            <w:proofErr w:type="gramEnd"/>
            <w:r>
              <w:rPr>
                <w:rFonts w:ascii="宋体" w:hAnsi="宋体" w:hint="eastAsia"/>
                <w:szCs w:val="21"/>
              </w:rPr>
              <w:t>垂直向上轻松移出方便清洁。抽屉储</w:t>
            </w:r>
            <w:proofErr w:type="gramStart"/>
            <w:r>
              <w:rPr>
                <w:rFonts w:ascii="宋体" w:hAnsi="宋体" w:hint="eastAsia"/>
                <w:szCs w:val="21"/>
              </w:rPr>
              <w:t>物盒材料</w:t>
            </w:r>
            <w:proofErr w:type="gramEnd"/>
            <w:r>
              <w:rPr>
                <w:rFonts w:ascii="宋体" w:hAnsi="宋体" w:hint="eastAsia"/>
                <w:szCs w:val="21"/>
              </w:rPr>
              <w:t>采用一体成型优质耐酸碱</w:t>
            </w:r>
            <w:r>
              <w:rPr>
                <w:rFonts w:ascii="宋体" w:hAnsi="宋体"/>
                <w:szCs w:val="21"/>
              </w:rPr>
              <w:t>PP</w:t>
            </w:r>
            <w:r>
              <w:rPr>
                <w:rFonts w:ascii="宋体" w:hAnsi="宋体" w:hint="eastAsia"/>
                <w:szCs w:val="21"/>
              </w:rPr>
              <w:t>材料，采用自闭式阻尼滑轨。</w:t>
            </w:r>
            <w:proofErr w:type="gramStart"/>
            <w:r>
              <w:rPr>
                <w:rFonts w:ascii="宋体" w:hAnsi="宋体" w:hint="eastAsia"/>
                <w:szCs w:val="21"/>
              </w:rPr>
              <w:t>三抽柜抽屉</w:t>
            </w:r>
            <w:proofErr w:type="gramEnd"/>
            <w:r>
              <w:rPr>
                <w:rFonts w:ascii="宋体" w:hAnsi="宋体" w:hint="eastAsia"/>
                <w:szCs w:val="21"/>
              </w:rPr>
              <w:t>为二小一大抽屉，拉手为模具一体成型</w:t>
            </w:r>
            <w:proofErr w:type="gramStart"/>
            <w:r>
              <w:rPr>
                <w:rFonts w:ascii="宋体" w:hAnsi="宋体" w:hint="eastAsia"/>
                <w:szCs w:val="21"/>
              </w:rPr>
              <w:t>一</w:t>
            </w:r>
            <w:proofErr w:type="gramEnd"/>
            <w:r>
              <w:rPr>
                <w:rFonts w:ascii="宋体" w:hAnsi="宋体" w:hint="eastAsia"/>
                <w:szCs w:val="21"/>
              </w:rPr>
              <w:t>字型</w:t>
            </w:r>
            <w:r>
              <w:rPr>
                <w:rFonts w:ascii="宋体" w:hAnsi="宋体"/>
                <w:szCs w:val="21"/>
              </w:rPr>
              <w:t>ABS</w:t>
            </w:r>
            <w:r>
              <w:rPr>
                <w:rFonts w:ascii="宋体" w:hAnsi="宋体" w:hint="eastAsia"/>
                <w:szCs w:val="21"/>
              </w:rPr>
              <w:t>拉手</w:t>
            </w:r>
            <w:r>
              <w:rPr>
                <w:rFonts w:ascii="宋体" w:hAnsi="宋体"/>
                <w:szCs w:val="21"/>
              </w:rPr>
              <w:t>.</w:t>
            </w:r>
          </w:p>
          <w:p w14:paraId="12E49DB7" w14:textId="77777777" w:rsidR="006C3A41" w:rsidRDefault="006C3A41" w:rsidP="0021531A">
            <w:pPr>
              <w:spacing w:line="360" w:lineRule="auto"/>
              <w:rPr>
                <w:rFonts w:ascii="宋体" w:hAnsi="宋体"/>
                <w:szCs w:val="21"/>
              </w:rPr>
            </w:pPr>
            <w:r>
              <w:rPr>
                <w:rFonts w:ascii="宋体" w:hAnsi="宋体" w:hint="eastAsia"/>
                <w:szCs w:val="21"/>
              </w:rPr>
              <w:t>采用三节钢珠自动回位滑轨，开合平稳、承重力强、耐磨。使用寿命循环抽拉高达</w:t>
            </w:r>
            <w:r>
              <w:rPr>
                <w:rFonts w:ascii="宋体" w:hAnsi="宋体"/>
                <w:szCs w:val="21"/>
              </w:rPr>
              <w:t>8</w:t>
            </w:r>
            <w:r>
              <w:rPr>
                <w:rFonts w:ascii="宋体" w:hAnsi="宋体" w:hint="eastAsia"/>
                <w:szCs w:val="21"/>
              </w:rPr>
              <w:t>万次</w:t>
            </w:r>
            <w:r>
              <w:rPr>
                <w:rFonts w:ascii="宋体" w:hAnsi="宋体"/>
                <w:szCs w:val="21"/>
              </w:rPr>
              <w:t>,</w:t>
            </w:r>
          </w:p>
          <w:p w14:paraId="67832B34" w14:textId="6628160D" w:rsidR="006C3A41" w:rsidRDefault="006C3A41" w:rsidP="0021531A">
            <w:pPr>
              <w:spacing w:line="360" w:lineRule="auto"/>
              <w:rPr>
                <w:rFonts w:ascii="宋体" w:hAnsi="宋体"/>
                <w:szCs w:val="21"/>
              </w:rPr>
            </w:pPr>
            <w:r>
              <w:rPr>
                <w:rFonts w:ascii="宋体" w:hAnsi="宋体" w:hint="eastAsia"/>
                <w:szCs w:val="21"/>
              </w:rPr>
              <w:t>★提供由第三方检测单位出具的滑轨使用寿命循环抽拉高达</w:t>
            </w:r>
            <w:r>
              <w:rPr>
                <w:rFonts w:ascii="宋体" w:hAnsi="宋体"/>
                <w:szCs w:val="21"/>
              </w:rPr>
              <w:t>8</w:t>
            </w:r>
            <w:r>
              <w:rPr>
                <w:rFonts w:ascii="宋体" w:hAnsi="宋体" w:hint="eastAsia"/>
                <w:szCs w:val="21"/>
              </w:rPr>
              <w:t>万次耐久性测试报告复印件。</w:t>
            </w:r>
          </w:p>
          <w:p w14:paraId="2E1D584D" w14:textId="77777777" w:rsidR="006C3A41" w:rsidRDefault="006C3A41" w:rsidP="0021531A">
            <w:pPr>
              <w:spacing w:line="360" w:lineRule="auto"/>
              <w:rPr>
                <w:rFonts w:ascii="宋体" w:hAnsi="宋体"/>
                <w:szCs w:val="21"/>
              </w:rPr>
            </w:pPr>
            <w:r>
              <w:rPr>
                <w:rFonts w:ascii="宋体" w:hAnsi="宋体" w:hint="eastAsia"/>
                <w:szCs w:val="21"/>
              </w:rPr>
              <w:t>（三）中央桌试剂架</w:t>
            </w:r>
            <w:proofErr w:type="gramStart"/>
            <w:r>
              <w:rPr>
                <w:rFonts w:ascii="宋体" w:hAnsi="宋体" w:hint="eastAsia"/>
                <w:szCs w:val="21"/>
              </w:rPr>
              <w:t>及边桌吊柜</w:t>
            </w:r>
            <w:proofErr w:type="gramEnd"/>
            <w:r>
              <w:rPr>
                <w:rFonts w:ascii="宋体" w:hAnsi="宋体" w:hint="eastAsia"/>
                <w:szCs w:val="21"/>
              </w:rPr>
              <w:t>结构</w:t>
            </w:r>
          </w:p>
          <w:p w14:paraId="36D13B12"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试剂架立柱采用</w:t>
            </w:r>
            <w:r>
              <w:rPr>
                <w:rFonts w:ascii="宋体" w:hAnsi="宋体"/>
                <w:szCs w:val="21"/>
              </w:rPr>
              <w:t>2.0mm</w:t>
            </w:r>
            <w:r>
              <w:rPr>
                <w:rFonts w:ascii="宋体" w:hAnsi="宋体" w:hint="eastAsia"/>
                <w:szCs w:val="21"/>
              </w:rPr>
              <w:t>优质冷轧钢板制作，立柱单面采用活动</w:t>
            </w:r>
            <w:r>
              <w:rPr>
                <w:rFonts w:ascii="宋体" w:hAnsi="宋体"/>
                <w:szCs w:val="21"/>
              </w:rPr>
              <w:t>PVC</w:t>
            </w:r>
            <w:r>
              <w:rPr>
                <w:rFonts w:ascii="宋体" w:hAnsi="宋体" w:hint="eastAsia"/>
                <w:szCs w:val="21"/>
              </w:rPr>
              <w:t>扣板，方面拆卸</w:t>
            </w:r>
            <w:proofErr w:type="gramStart"/>
            <w:r>
              <w:rPr>
                <w:rFonts w:ascii="宋体" w:hAnsi="宋体" w:hint="eastAsia"/>
                <w:szCs w:val="21"/>
              </w:rPr>
              <w:t>维护水</w:t>
            </w:r>
            <w:proofErr w:type="gramEnd"/>
            <w:r>
              <w:rPr>
                <w:rFonts w:ascii="宋体" w:hAnsi="宋体" w:hint="eastAsia"/>
                <w:szCs w:val="21"/>
              </w:rPr>
              <w:t>电气，钢板表面均环氧树脂粉末静电喷涂处理。试剂架层板为双层结构内部填充满填充材料，层板厚度为</w:t>
            </w:r>
            <w:r>
              <w:rPr>
                <w:rFonts w:ascii="宋体" w:hAnsi="宋体"/>
                <w:szCs w:val="21"/>
              </w:rPr>
              <w:t>25mm,</w:t>
            </w:r>
            <w:r>
              <w:rPr>
                <w:rFonts w:ascii="宋体" w:hAnsi="宋体" w:hint="eastAsia"/>
                <w:szCs w:val="21"/>
              </w:rPr>
              <w:t xml:space="preserve"> 层板上部外壳为</w:t>
            </w:r>
            <w:r>
              <w:rPr>
                <w:rFonts w:ascii="宋体" w:hAnsi="宋体"/>
                <w:szCs w:val="21"/>
              </w:rPr>
              <w:t>PP</w:t>
            </w:r>
            <w:r>
              <w:rPr>
                <w:rFonts w:ascii="宋体" w:hAnsi="宋体" w:hint="eastAsia"/>
                <w:szCs w:val="21"/>
              </w:rPr>
              <w:t>一体成型内凹结构加工材料采用型号为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，表面均粉末静电喷涂处理，或耐酸碱理化钢板制作。试剂架上配置吊柜承重点不能以台面和</w:t>
            </w:r>
            <w:proofErr w:type="gramStart"/>
            <w:r>
              <w:rPr>
                <w:rFonts w:ascii="宋体" w:hAnsi="宋体" w:hint="eastAsia"/>
                <w:szCs w:val="21"/>
              </w:rPr>
              <w:t>侧架</w:t>
            </w:r>
            <w:proofErr w:type="gramEnd"/>
            <w:r>
              <w:rPr>
                <w:rFonts w:ascii="宋体" w:hAnsi="宋体" w:hint="eastAsia"/>
                <w:szCs w:val="21"/>
              </w:rPr>
              <w:t>受力，主支撑立柱落地并且配置水平调整脚，使整体实验桌及吊柜结构牢固平稳。</w:t>
            </w:r>
            <w:proofErr w:type="gramStart"/>
            <w:r>
              <w:rPr>
                <w:rFonts w:ascii="宋体" w:hAnsi="宋体" w:hint="eastAsia"/>
                <w:szCs w:val="21"/>
              </w:rPr>
              <w:t>试剂架无吊柜</w:t>
            </w:r>
            <w:proofErr w:type="gramEnd"/>
            <w:r>
              <w:rPr>
                <w:rFonts w:ascii="宋体" w:hAnsi="宋体" w:hint="eastAsia"/>
                <w:szCs w:val="21"/>
              </w:rPr>
              <w:t>，立柱需</w:t>
            </w:r>
            <w:proofErr w:type="gramStart"/>
            <w:r>
              <w:rPr>
                <w:rFonts w:ascii="宋体" w:hAnsi="宋体" w:hint="eastAsia"/>
                <w:szCs w:val="21"/>
              </w:rPr>
              <w:t>延申</w:t>
            </w:r>
            <w:proofErr w:type="gramEnd"/>
            <w:r>
              <w:rPr>
                <w:rFonts w:ascii="宋体" w:hAnsi="宋体" w:hint="eastAsia"/>
                <w:szCs w:val="21"/>
              </w:rPr>
              <w:t>台面已下不低于</w:t>
            </w:r>
            <w:r>
              <w:rPr>
                <w:rFonts w:ascii="宋体" w:hAnsi="宋体"/>
                <w:szCs w:val="21"/>
              </w:rPr>
              <w:t>200mm</w:t>
            </w:r>
            <w:r>
              <w:rPr>
                <w:rFonts w:ascii="宋体" w:hAnsi="宋体" w:hint="eastAsia"/>
                <w:szCs w:val="21"/>
              </w:rPr>
              <w:t>，不能已台面受力固定。</w:t>
            </w:r>
          </w:p>
          <w:p w14:paraId="13D3E4C1" w14:textId="77777777" w:rsidR="006C3A41" w:rsidRDefault="006C3A41" w:rsidP="0021531A">
            <w:pPr>
              <w:spacing w:line="360" w:lineRule="auto"/>
              <w:rPr>
                <w:rFonts w:ascii="宋体" w:hAnsi="宋体"/>
                <w:szCs w:val="21"/>
              </w:rPr>
            </w:pPr>
            <w:r>
              <w:rPr>
                <w:rFonts w:ascii="宋体" w:hAnsi="宋体"/>
                <w:szCs w:val="21"/>
              </w:rPr>
              <w:t>2.</w:t>
            </w:r>
            <w:proofErr w:type="gramStart"/>
            <w:r>
              <w:rPr>
                <w:rFonts w:ascii="宋体" w:hAnsi="宋体" w:hint="eastAsia"/>
                <w:szCs w:val="21"/>
              </w:rPr>
              <w:t>边桌吊柜</w:t>
            </w:r>
            <w:proofErr w:type="gramEnd"/>
            <w:r>
              <w:rPr>
                <w:rFonts w:ascii="宋体" w:hAnsi="宋体" w:hint="eastAsia"/>
                <w:szCs w:val="21"/>
              </w:rPr>
              <w:t>结构，柜体为双层结构，柜体外壳的加工材料采用型号为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，表面均粉末静电喷涂处理，或耐酸碱理化钢板制作。柜体内</w:t>
            </w:r>
            <w:proofErr w:type="gramStart"/>
            <w:r>
              <w:rPr>
                <w:rFonts w:ascii="宋体" w:hAnsi="宋体" w:hint="eastAsia"/>
                <w:szCs w:val="21"/>
              </w:rPr>
              <w:t>衬</w:t>
            </w:r>
            <w:proofErr w:type="gramEnd"/>
            <w:r>
              <w:rPr>
                <w:rFonts w:ascii="宋体" w:hAnsi="宋体" w:hint="eastAsia"/>
                <w:szCs w:val="21"/>
              </w:rPr>
              <w:t>材料采用耐酸碱优质</w:t>
            </w:r>
            <w:r>
              <w:rPr>
                <w:rFonts w:ascii="宋体" w:hAnsi="宋体"/>
                <w:szCs w:val="21"/>
              </w:rPr>
              <w:t>PP</w:t>
            </w:r>
            <w:r>
              <w:rPr>
                <w:rFonts w:ascii="宋体" w:hAnsi="宋体" w:hint="eastAsia"/>
                <w:szCs w:val="21"/>
              </w:rPr>
              <w:t>材料，柜体外壳夹层内部填充满填充材料。吊柜门片结构为左右水平移门，门片材质采用</w:t>
            </w:r>
            <w:r>
              <w:rPr>
                <w:rFonts w:ascii="宋体" w:hAnsi="宋体"/>
                <w:szCs w:val="21"/>
              </w:rPr>
              <w:t>5mm</w:t>
            </w:r>
            <w:r>
              <w:rPr>
                <w:rFonts w:ascii="宋体" w:hAnsi="宋体" w:hint="eastAsia"/>
                <w:szCs w:val="21"/>
              </w:rPr>
              <w:t>钢化玻璃，移门把手为嵌入式圆形</w:t>
            </w:r>
            <w:r>
              <w:rPr>
                <w:rFonts w:ascii="宋体" w:hAnsi="宋体"/>
                <w:szCs w:val="21"/>
              </w:rPr>
              <w:t>PP</w:t>
            </w:r>
            <w:r>
              <w:rPr>
                <w:rFonts w:ascii="宋体" w:hAnsi="宋体" w:hint="eastAsia"/>
                <w:szCs w:val="21"/>
              </w:rPr>
              <w:t>把手光滑无锐角。层板为双层活动结构，夹层内部填充满填充材料，层板下部外壳加工材料采用型号为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，表面均粉末静电喷涂处理，或耐酸碱理化钢板制作。层板上部外壳为</w:t>
            </w:r>
            <w:r>
              <w:rPr>
                <w:rFonts w:ascii="宋体" w:hAnsi="宋体"/>
                <w:szCs w:val="21"/>
              </w:rPr>
              <w:t>PP</w:t>
            </w:r>
            <w:r>
              <w:rPr>
                <w:rFonts w:ascii="宋体" w:hAnsi="宋体" w:hint="eastAsia"/>
                <w:szCs w:val="21"/>
              </w:rPr>
              <w:t>一体成型内凹结构，四周防溢边缘高度不低于</w:t>
            </w:r>
            <w:r>
              <w:rPr>
                <w:rFonts w:ascii="宋体" w:hAnsi="宋体"/>
                <w:szCs w:val="21"/>
              </w:rPr>
              <w:t>25mm</w:t>
            </w:r>
            <w:r>
              <w:rPr>
                <w:rFonts w:ascii="宋体" w:hAnsi="宋体" w:hint="eastAsia"/>
                <w:szCs w:val="21"/>
              </w:rPr>
              <w:t>。</w:t>
            </w:r>
          </w:p>
          <w:p w14:paraId="42FB70F7" w14:textId="764808CA" w:rsidR="006C3A41" w:rsidRDefault="006C3A41" w:rsidP="0021531A">
            <w:pPr>
              <w:spacing w:line="360" w:lineRule="auto"/>
              <w:rPr>
                <w:rFonts w:ascii="宋体" w:hAnsi="宋体"/>
                <w:szCs w:val="21"/>
              </w:rPr>
            </w:pPr>
            <w:r>
              <w:rPr>
                <w:rFonts w:ascii="宋体" w:hAnsi="宋体" w:hint="eastAsia"/>
                <w:szCs w:val="21"/>
              </w:rPr>
              <w:t>提供由第三方质检部门出具的符合</w:t>
            </w:r>
            <w:r>
              <w:rPr>
                <w:rFonts w:ascii="宋体" w:hAnsi="宋体"/>
                <w:szCs w:val="21"/>
              </w:rPr>
              <w:t>GB24820-2009</w:t>
            </w:r>
            <w:r>
              <w:rPr>
                <w:rFonts w:ascii="宋体" w:hAnsi="宋体" w:hint="eastAsia"/>
                <w:szCs w:val="21"/>
              </w:rPr>
              <w:t>标准要求实验台试剂架检测报告复印件。</w:t>
            </w:r>
          </w:p>
          <w:p w14:paraId="43299E0E" w14:textId="77777777" w:rsidR="006C3A41" w:rsidRDefault="006C3A41" w:rsidP="0021531A">
            <w:pPr>
              <w:spacing w:line="360" w:lineRule="auto"/>
              <w:rPr>
                <w:rFonts w:ascii="宋体" w:hAnsi="宋体"/>
                <w:szCs w:val="21"/>
              </w:rPr>
            </w:pPr>
            <w:r>
              <w:rPr>
                <w:rFonts w:ascii="宋体" w:hAnsi="宋体" w:hint="eastAsia"/>
                <w:szCs w:val="21"/>
              </w:rPr>
              <w:lastRenderedPageBreak/>
              <w:t>（四）实验台台面材料要求（参考需求清单中台面要求）</w:t>
            </w:r>
          </w:p>
          <w:p w14:paraId="2EA14F43" w14:textId="77777777" w:rsidR="006C3A41" w:rsidRDefault="006C3A41" w:rsidP="0021531A">
            <w:pPr>
              <w:spacing w:line="360" w:lineRule="auto"/>
              <w:rPr>
                <w:rFonts w:ascii="宋体" w:hAnsi="宋体"/>
                <w:szCs w:val="21"/>
              </w:rPr>
            </w:pPr>
            <w:proofErr w:type="gramStart"/>
            <w:r>
              <w:rPr>
                <w:rFonts w:ascii="宋体" w:hAnsi="宋体" w:hint="eastAsia"/>
                <w:szCs w:val="21"/>
              </w:rPr>
              <w:t>一</w:t>
            </w:r>
            <w:proofErr w:type="gramEnd"/>
            <w:r>
              <w:rPr>
                <w:rFonts w:ascii="宋体" w:hAnsi="宋体"/>
                <w:szCs w:val="21"/>
              </w:rPr>
              <w:t>.</w:t>
            </w:r>
            <w:r>
              <w:rPr>
                <w:rFonts w:ascii="宋体" w:hAnsi="宋体" w:hint="eastAsia"/>
                <w:szCs w:val="21"/>
              </w:rPr>
              <w:t>实验桌台面采用</w:t>
            </w:r>
            <w:r>
              <w:rPr>
                <w:rFonts w:ascii="宋体" w:hAnsi="宋体"/>
                <w:szCs w:val="21"/>
              </w:rPr>
              <w:t>20mm</w:t>
            </w:r>
            <w:r>
              <w:rPr>
                <w:rFonts w:ascii="宋体" w:hAnsi="宋体" w:hint="eastAsia"/>
                <w:szCs w:val="21"/>
              </w:rPr>
              <w:t>厚一体实芯黑色胚体实验室专用陶瓷台面，整个台面一体高温烧制成型，台面耐强腐蚀，耐</w:t>
            </w:r>
            <w:r>
              <w:rPr>
                <w:rFonts w:ascii="宋体" w:hAnsi="宋体"/>
                <w:szCs w:val="21"/>
              </w:rPr>
              <w:t>1</w:t>
            </w:r>
            <w:r>
              <w:rPr>
                <w:rFonts w:ascii="宋体" w:hAnsi="宋体" w:hint="eastAsia"/>
                <w:szCs w:val="21"/>
              </w:rPr>
              <w:t>3</w:t>
            </w:r>
            <w:r>
              <w:rPr>
                <w:rFonts w:ascii="宋体" w:hAnsi="宋体"/>
                <w:szCs w:val="21"/>
              </w:rPr>
              <w:t>50</w:t>
            </w:r>
            <w:r>
              <w:rPr>
                <w:rFonts w:ascii="宋体" w:hAnsi="宋体" w:hint="eastAsia"/>
                <w:szCs w:val="21"/>
              </w:rPr>
              <w:t>度以上高温，台面技术参数满足以下所有指标，需提供台面品牌厂家针对本项目出具授权委托书及符合以下台面所有技术参数指标的检测报告复印件，检测报告需标注专用于本项目投标使用字样。</w:t>
            </w:r>
          </w:p>
          <w:p w14:paraId="7D6A7E73"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、耐高温要求：陶瓷台面耐高温性能检测由第三方检测机构检测，达到</w:t>
            </w:r>
            <w:r>
              <w:rPr>
                <w:rFonts w:ascii="宋体" w:hAnsi="宋体"/>
                <w:szCs w:val="21"/>
              </w:rPr>
              <w:t>1550</w:t>
            </w:r>
            <w:r>
              <w:rPr>
                <w:rFonts w:ascii="宋体" w:hAnsi="宋体" w:hint="eastAsia"/>
                <w:szCs w:val="21"/>
              </w:rPr>
              <w:t>℃的高温检测报告视为符合要求；</w:t>
            </w:r>
          </w:p>
          <w:p w14:paraId="7981FC0F"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、压缩强度要求：提供第三方检测机构的检测报告，检测结果为：压缩强度≥</w:t>
            </w:r>
            <w:r>
              <w:rPr>
                <w:rFonts w:ascii="宋体" w:hAnsi="宋体"/>
                <w:szCs w:val="21"/>
              </w:rPr>
              <w:t>315MPa</w:t>
            </w:r>
            <w:r>
              <w:rPr>
                <w:rFonts w:ascii="宋体" w:hAnsi="宋体" w:hint="eastAsia"/>
                <w:szCs w:val="21"/>
              </w:rPr>
              <w:t>；</w:t>
            </w:r>
          </w:p>
          <w:p w14:paraId="0AAFB613"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、化学性能要求：提供由第三方检测单位出具的检测报告，参照</w:t>
            </w:r>
            <w:r>
              <w:rPr>
                <w:rFonts w:ascii="宋体" w:hAnsi="宋体"/>
                <w:szCs w:val="21"/>
              </w:rPr>
              <w:t xml:space="preserve">GB/T 17657-2013 </w:t>
            </w:r>
            <w:r>
              <w:rPr>
                <w:rFonts w:ascii="宋体" w:hAnsi="宋体" w:hint="eastAsia"/>
                <w:szCs w:val="21"/>
              </w:rPr>
              <w:t>造板及饰面人造板理化性能试验方法，要求超过</w:t>
            </w:r>
            <w:r>
              <w:rPr>
                <w:rFonts w:ascii="宋体" w:hAnsi="宋体"/>
                <w:szCs w:val="21"/>
              </w:rPr>
              <w:t>60</w:t>
            </w:r>
            <w:r>
              <w:rPr>
                <w:rFonts w:ascii="宋体" w:hAnsi="宋体" w:hint="eastAsia"/>
                <w:szCs w:val="21"/>
              </w:rPr>
              <w:t>多种化学试剂的测试，且检测结果均为表面无变化。需在投标文件中提供通过</w:t>
            </w:r>
            <w:r>
              <w:rPr>
                <w:rFonts w:ascii="宋体" w:hAnsi="宋体"/>
                <w:szCs w:val="21"/>
              </w:rPr>
              <w:t>CMA</w:t>
            </w:r>
            <w:r>
              <w:rPr>
                <w:rFonts w:ascii="宋体" w:hAnsi="宋体" w:hint="eastAsia"/>
                <w:szCs w:val="21"/>
              </w:rPr>
              <w:t>或</w:t>
            </w:r>
            <w:r>
              <w:rPr>
                <w:rFonts w:ascii="宋体" w:hAnsi="宋体"/>
                <w:szCs w:val="21"/>
              </w:rPr>
              <w:t>CNAS</w:t>
            </w:r>
            <w:r>
              <w:rPr>
                <w:rFonts w:ascii="宋体" w:hAnsi="宋体" w:hint="eastAsia"/>
                <w:szCs w:val="21"/>
              </w:rPr>
              <w:t>认证的检测机构出具的符合上述参数的检测报告。</w:t>
            </w:r>
          </w:p>
          <w:p w14:paraId="11E8BCAA"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w:t>
            </w:r>
            <w:proofErr w:type="gramStart"/>
            <w:r>
              <w:rPr>
                <w:rFonts w:ascii="宋体" w:hAnsi="宋体" w:hint="eastAsia"/>
                <w:szCs w:val="21"/>
              </w:rPr>
              <w:t>抗落球冲击</w:t>
            </w:r>
            <w:proofErr w:type="gramEnd"/>
            <w:r>
              <w:rPr>
                <w:rFonts w:ascii="宋体" w:hAnsi="宋体" w:hint="eastAsia"/>
                <w:szCs w:val="21"/>
              </w:rPr>
              <w:t>检测：参照</w:t>
            </w:r>
            <w:r>
              <w:rPr>
                <w:rFonts w:ascii="宋体" w:hAnsi="宋体"/>
                <w:szCs w:val="21"/>
              </w:rPr>
              <w:t>GB/T26696-2011</w:t>
            </w:r>
            <w:r>
              <w:rPr>
                <w:rFonts w:ascii="宋体" w:hAnsi="宋体" w:hint="eastAsia"/>
                <w:szCs w:val="21"/>
              </w:rPr>
              <w:t>的检测标准，</w:t>
            </w:r>
            <w:r>
              <w:rPr>
                <w:rFonts w:ascii="宋体" w:hAnsi="宋体"/>
                <w:szCs w:val="21"/>
              </w:rPr>
              <w:t>325g</w:t>
            </w:r>
            <w:r>
              <w:rPr>
                <w:rFonts w:ascii="宋体" w:hAnsi="宋体" w:hint="eastAsia"/>
                <w:szCs w:val="21"/>
              </w:rPr>
              <w:t>钢球，落差</w:t>
            </w:r>
            <w:r>
              <w:rPr>
                <w:rFonts w:ascii="宋体" w:hAnsi="宋体"/>
                <w:szCs w:val="21"/>
              </w:rPr>
              <w:t>600mm</w:t>
            </w:r>
            <w:r>
              <w:rPr>
                <w:rFonts w:ascii="宋体" w:hAnsi="宋体" w:hint="eastAsia"/>
                <w:szCs w:val="21"/>
              </w:rPr>
              <w:t>，无裂痕和破损的检测报告。</w:t>
            </w:r>
          </w:p>
          <w:p w14:paraId="289A7D5B" w14:textId="448611F0"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、投标人须提供符合以上相关技术指标的第三方检测机构出具的检测报告。</w:t>
            </w:r>
            <w:r w:rsidRPr="00E0451B">
              <w:rPr>
                <w:rFonts w:ascii="宋体" w:hAnsi="宋体" w:hint="eastAsia"/>
                <w:b/>
                <w:bCs/>
                <w:szCs w:val="21"/>
              </w:rPr>
              <w:t>★6、提供台面品牌厂家针对本项目出具授权委托书复印件。</w:t>
            </w:r>
          </w:p>
          <w:p w14:paraId="49C7DD5B" w14:textId="77777777" w:rsidR="006C3A41" w:rsidRDefault="006C3A41" w:rsidP="0021531A">
            <w:pPr>
              <w:spacing w:line="360" w:lineRule="auto"/>
              <w:jc w:val="left"/>
              <w:rPr>
                <w:rFonts w:ascii="宋体" w:hAnsi="宋体"/>
                <w:szCs w:val="21"/>
              </w:rPr>
            </w:pPr>
            <w:r>
              <w:rPr>
                <w:rFonts w:ascii="宋体" w:hAnsi="宋体" w:hint="eastAsia"/>
                <w:szCs w:val="21"/>
              </w:rPr>
              <w:t>二</w:t>
            </w:r>
            <w:r>
              <w:rPr>
                <w:rFonts w:ascii="宋体" w:hAnsi="宋体"/>
                <w:szCs w:val="21"/>
              </w:rPr>
              <w:t>.</w:t>
            </w:r>
            <w:r>
              <w:rPr>
                <w:rFonts w:ascii="宋体" w:hAnsi="宋体" w:hint="eastAsia"/>
                <w:szCs w:val="21"/>
              </w:rPr>
              <w:t>台面要求耐化学腐蚀性能优越，抗刮痕，必须采用≥</w:t>
            </w:r>
            <w:r>
              <w:rPr>
                <w:rFonts w:ascii="宋体" w:hAnsi="宋体"/>
                <w:szCs w:val="21"/>
              </w:rPr>
              <w:t>12.7mm厚度的优质耐腐蚀实芯耐蚀理化板。边缘</w:t>
            </w:r>
            <w:proofErr w:type="gramStart"/>
            <w:r>
              <w:rPr>
                <w:rFonts w:ascii="宋体" w:hAnsi="宋体"/>
                <w:szCs w:val="21"/>
              </w:rPr>
              <w:t>背边加工带止</w:t>
            </w:r>
            <w:proofErr w:type="gramEnd"/>
            <w:r>
              <w:rPr>
                <w:rFonts w:ascii="宋体" w:hAnsi="宋体"/>
                <w:szCs w:val="21"/>
              </w:rPr>
              <w:t>水槽，打磨，呈弧型。台面应保持水平，拼接台面应保持在一个平面内。台面与柜体之间应连接稳固，台面不能脱落或跷起。且全面满足以下技术指标：</w:t>
            </w:r>
          </w:p>
          <w:p w14:paraId="1383C8F9" w14:textId="77777777" w:rsidR="006C3A41" w:rsidRDefault="006C3A41" w:rsidP="0021531A">
            <w:pPr>
              <w:spacing w:line="360" w:lineRule="auto"/>
              <w:rPr>
                <w:rFonts w:ascii="宋体" w:hAnsi="宋体"/>
                <w:szCs w:val="21"/>
              </w:rPr>
            </w:pPr>
            <w:r>
              <w:rPr>
                <w:rFonts w:ascii="宋体" w:hAnsi="宋体"/>
                <w:szCs w:val="21"/>
              </w:rPr>
              <w:t>1）板材生产厂家须是中国质量检验协会团体会员单位；同时取得有效期内的</w:t>
            </w:r>
            <w:r w:rsidRPr="00E0451B">
              <w:rPr>
                <w:rFonts w:ascii="宋体" w:hAnsi="宋体"/>
                <w:b/>
                <w:bCs/>
                <w:szCs w:val="21"/>
              </w:rPr>
              <w:t>SEFA认证证书、PEFC国际森林认证体系</w:t>
            </w:r>
            <w:r>
              <w:rPr>
                <w:rFonts w:ascii="宋体" w:hAnsi="宋体"/>
                <w:szCs w:val="21"/>
              </w:rPr>
              <w:t>证书。</w:t>
            </w:r>
          </w:p>
          <w:p w14:paraId="41C1B4ED" w14:textId="77777777" w:rsidR="006C3A41" w:rsidRDefault="006C3A41" w:rsidP="0021531A">
            <w:pPr>
              <w:spacing w:line="360" w:lineRule="auto"/>
              <w:rPr>
                <w:rFonts w:ascii="宋体" w:hAnsi="宋体"/>
                <w:szCs w:val="21"/>
              </w:rPr>
            </w:pPr>
            <w:r>
              <w:rPr>
                <w:rFonts w:ascii="宋体" w:hAnsi="宋体"/>
                <w:szCs w:val="21"/>
              </w:rPr>
              <w:t>2）化学全面性：提供国家建筑工程材料质量监督检验中心检验检测报告，通过100</w:t>
            </w:r>
            <w:r>
              <w:rPr>
                <w:rFonts w:ascii="宋体" w:hAnsi="宋体" w:hint="eastAsia"/>
                <w:szCs w:val="21"/>
              </w:rPr>
              <w:t>项以上实验室常用化学试剂浓度且在室温</w:t>
            </w:r>
            <w:r>
              <w:rPr>
                <w:rFonts w:ascii="宋体" w:hAnsi="宋体"/>
                <w:szCs w:val="21"/>
              </w:rPr>
              <w:t>24h</w:t>
            </w:r>
            <w:r>
              <w:rPr>
                <w:rFonts w:ascii="宋体" w:hAnsi="宋体" w:hint="eastAsia"/>
                <w:szCs w:val="21"/>
              </w:rPr>
              <w:t>测试条件下覆盖及不覆盖玻璃板进行测试，其中测试项目包括硫酸</w:t>
            </w:r>
            <w:r>
              <w:rPr>
                <w:rFonts w:ascii="宋体" w:hAnsi="宋体"/>
                <w:szCs w:val="21"/>
              </w:rPr>
              <w:t>98%</w:t>
            </w:r>
            <w:r>
              <w:rPr>
                <w:rFonts w:ascii="宋体" w:hAnsi="宋体" w:hint="eastAsia"/>
                <w:szCs w:val="21"/>
              </w:rPr>
              <w:t>、、硝酸</w:t>
            </w:r>
            <w:r>
              <w:rPr>
                <w:rFonts w:ascii="宋体" w:hAnsi="宋体"/>
                <w:szCs w:val="21"/>
              </w:rPr>
              <w:t>65%</w:t>
            </w:r>
            <w:r>
              <w:rPr>
                <w:rFonts w:ascii="宋体" w:hAnsi="宋体" w:hint="eastAsia"/>
                <w:szCs w:val="21"/>
              </w:rPr>
              <w:t>、盐酸</w:t>
            </w:r>
            <w:r>
              <w:rPr>
                <w:rFonts w:ascii="宋体" w:hAnsi="宋体"/>
                <w:szCs w:val="21"/>
              </w:rPr>
              <w:t>37%</w:t>
            </w:r>
            <w:r>
              <w:rPr>
                <w:rFonts w:ascii="宋体" w:hAnsi="宋体" w:hint="eastAsia"/>
                <w:szCs w:val="21"/>
              </w:rPr>
              <w:t>、磷酸</w:t>
            </w:r>
            <w:r>
              <w:rPr>
                <w:rFonts w:ascii="宋体" w:hAnsi="宋体"/>
                <w:szCs w:val="21"/>
              </w:rPr>
              <w:t>85%</w:t>
            </w:r>
            <w:r>
              <w:rPr>
                <w:rFonts w:ascii="宋体" w:hAnsi="宋体" w:hint="eastAsia"/>
                <w:szCs w:val="21"/>
              </w:rPr>
              <w:t>、氢氟酸（</w:t>
            </w:r>
            <w:r>
              <w:rPr>
                <w:rFonts w:ascii="宋体" w:hAnsi="宋体"/>
                <w:szCs w:val="21"/>
              </w:rPr>
              <w:t>48%</w:t>
            </w:r>
            <w:r>
              <w:rPr>
                <w:rFonts w:ascii="宋体" w:hAnsi="宋体" w:hint="eastAsia"/>
                <w:szCs w:val="21"/>
              </w:rPr>
              <w:t>）、氢氧化钠</w:t>
            </w:r>
            <w:r>
              <w:rPr>
                <w:rFonts w:ascii="宋体" w:hAnsi="宋体"/>
                <w:szCs w:val="21"/>
              </w:rPr>
              <w:t>(40%)</w:t>
            </w:r>
            <w:r>
              <w:rPr>
                <w:rFonts w:ascii="宋体" w:hAnsi="宋体" w:hint="eastAsia"/>
                <w:szCs w:val="21"/>
              </w:rPr>
              <w:t>、王水、四氯化碳、正己烷、无水甲醇、无水乙醇、甲醇、乙酸乙酯、乙酸丁酯、乳酸、过氧化氢、氨水等，检验结果均为“无明显变化”，分级结果为“</w:t>
            </w:r>
            <w:r>
              <w:rPr>
                <w:rFonts w:ascii="宋体" w:hAnsi="宋体"/>
                <w:szCs w:val="21"/>
              </w:rPr>
              <w:t>5</w:t>
            </w:r>
            <w:r>
              <w:rPr>
                <w:rFonts w:ascii="宋体" w:hAnsi="宋体" w:hint="eastAsia"/>
                <w:szCs w:val="21"/>
              </w:rPr>
              <w:t>级”。同时须提供常规</w:t>
            </w:r>
            <w:r>
              <w:rPr>
                <w:rFonts w:ascii="宋体" w:hAnsi="宋体"/>
                <w:szCs w:val="21"/>
              </w:rPr>
              <w:t>49种化学试剂的检测报告，检测方法参照：SEFA3-2010第2.1节。</w:t>
            </w:r>
          </w:p>
          <w:p w14:paraId="3F46B1FA" w14:textId="77777777" w:rsidR="006C3A41" w:rsidRDefault="006C3A41" w:rsidP="0021531A">
            <w:pPr>
              <w:spacing w:line="360" w:lineRule="auto"/>
              <w:rPr>
                <w:rFonts w:ascii="宋体" w:hAnsi="宋体"/>
                <w:szCs w:val="21"/>
              </w:rPr>
            </w:pPr>
            <w:r>
              <w:rPr>
                <w:rFonts w:ascii="宋体" w:hAnsi="宋体"/>
                <w:szCs w:val="21"/>
              </w:rPr>
              <w:t>3）需要提供由国家防火建筑材料质量监督检验中心出具的2019</w:t>
            </w:r>
            <w:r>
              <w:rPr>
                <w:rFonts w:ascii="宋体" w:hAnsi="宋体" w:hint="eastAsia"/>
                <w:szCs w:val="21"/>
              </w:rPr>
              <w:t>委托抽样（安全性能）检验报告，燃烧性能符合</w:t>
            </w:r>
            <w:r>
              <w:rPr>
                <w:rFonts w:ascii="宋体" w:hAnsi="宋体"/>
                <w:szCs w:val="21"/>
              </w:rPr>
              <w:t>GB8624-2012标准中 B1（-S1，d0）级平板状建筑材料要求，烟气毒性等级符合ZA3</w:t>
            </w:r>
            <w:r>
              <w:rPr>
                <w:rFonts w:ascii="宋体" w:hAnsi="宋体" w:hint="eastAsia"/>
                <w:szCs w:val="21"/>
              </w:rPr>
              <w:t>级，可燃性</w:t>
            </w:r>
            <w:r>
              <w:rPr>
                <w:rFonts w:ascii="宋体" w:hAnsi="宋体"/>
                <w:szCs w:val="21"/>
              </w:rPr>
              <w:t>60s内焰尖高度小于等于</w:t>
            </w:r>
            <w:r>
              <w:rPr>
                <w:rFonts w:ascii="宋体" w:hAnsi="宋体"/>
                <w:szCs w:val="21"/>
              </w:rPr>
              <w:lastRenderedPageBreak/>
              <w:t>70mm，另附厂家说明文件。</w:t>
            </w:r>
          </w:p>
          <w:p w14:paraId="1626A169"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）需要提供由国家化学建筑材料测试中心出具的抽样检验报告，</w:t>
            </w:r>
            <w:r>
              <w:rPr>
                <w:rFonts w:ascii="宋体" w:hAnsi="宋体"/>
                <w:szCs w:val="21"/>
              </w:rPr>
              <w:t>耐磨性能&gt;1000</w:t>
            </w:r>
            <w:r>
              <w:rPr>
                <w:rFonts w:ascii="宋体" w:hAnsi="宋体" w:hint="eastAsia"/>
                <w:szCs w:val="21"/>
              </w:rPr>
              <w:t>转</w:t>
            </w:r>
            <w:r>
              <w:rPr>
                <w:rFonts w:ascii="宋体" w:hAnsi="宋体"/>
                <w:szCs w:val="21"/>
              </w:rPr>
              <w:t>，</w:t>
            </w:r>
            <w:r>
              <w:rPr>
                <w:rFonts w:ascii="宋体" w:hAnsi="宋体" w:hint="eastAsia"/>
                <w:szCs w:val="21"/>
              </w:rPr>
              <w:t>耐香烟灼烧</w:t>
            </w:r>
            <w:r>
              <w:rPr>
                <w:rFonts w:ascii="宋体" w:hAnsi="宋体"/>
                <w:szCs w:val="21"/>
              </w:rPr>
              <w:t>5级无变化，耐干热，抗</w:t>
            </w:r>
            <w:r>
              <w:rPr>
                <w:rFonts w:ascii="宋体" w:hAnsi="宋体" w:hint="eastAsia"/>
                <w:szCs w:val="21"/>
              </w:rPr>
              <w:t>大</w:t>
            </w:r>
            <w:r>
              <w:rPr>
                <w:rFonts w:ascii="宋体" w:hAnsi="宋体"/>
                <w:szCs w:val="21"/>
              </w:rPr>
              <w:t>球冲击，，抗拉强度</w:t>
            </w:r>
            <w:r>
              <w:rPr>
                <w:rFonts w:ascii="宋体" w:hAnsi="宋体" w:hint="eastAsia"/>
                <w:szCs w:val="21"/>
              </w:rPr>
              <w:t>＞</w:t>
            </w:r>
            <w:r>
              <w:rPr>
                <w:rFonts w:ascii="宋体" w:hAnsi="宋体"/>
                <w:szCs w:val="21"/>
              </w:rPr>
              <w:t>97MPa</w:t>
            </w:r>
            <w:r>
              <w:rPr>
                <w:rFonts w:ascii="宋体" w:hAnsi="宋体" w:hint="eastAsia"/>
                <w:szCs w:val="21"/>
              </w:rPr>
              <w:t>，防静电性能满足</w:t>
            </w:r>
            <w:r>
              <w:rPr>
                <w:rFonts w:ascii="宋体" w:hAnsi="宋体"/>
                <w:szCs w:val="21"/>
              </w:rPr>
              <w:t>1.1*109</w:t>
            </w:r>
            <w:r>
              <w:rPr>
                <w:rFonts w:ascii="宋体" w:hAnsi="宋体" w:hint="eastAsia"/>
                <w:szCs w:val="21"/>
              </w:rPr>
              <w:t>Ω</w:t>
            </w:r>
            <w:r>
              <w:rPr>
                <w:rFonts w:ascii="宋体" w:hAnsi="宋体"/>
                <w:szCs w:val="21"/>
              </w:rPr>
              <w:t>等</w:t>
            </w:r>
            <w:r>
              <w:rPr>
                <w:rFonts w:ascii="宋体" w:hAnsi="宋体" w:hint="eastAsia"/>
                <w:szCs w:val="21"/>
              </w:rPr>
              <w:t>，</w:t>
            </w:r>
            <w:r>
              <w:rPr>
                <w:rFonts w:ascii="宋体" w:hAnsi="宋体"/>
                <w:szCs w:val="21"/>
              </w:rPr>
              <w:t>( 检测报告复印件加盖公章)</w:t>
            </w:r>
          </w:p>
          <w:p w14:paraId="630AE799"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）由第三方检测机构</w:t>
            </w:r>
            <w:r>
              <w:rPr>
                <w:rFonts w:ascii="宋体" w:hAnsi="宋体"/>
                <w:szCs w:val="21"/>
              </w:rPr>
              <w:t>出具的抗菌性能测试报告：经ISO22196：2011标准测试，表面能抑制以下细菌生长：肺炎克雷伯氏菌抗菌活性值≥5.7</w:t>
            </w:r>
            <w:r>
              <w:rPr>
                <w:rFonts w:ascii="宋体" w:hAnsi="宋体" w:hint="eastAsia"/>
                <w:szCs w:val="21"/>
              </w:rPr>
              <w:t>，金黄色葡萄球菌抗菌活性值</w:t>
            </w:r>
            <w:r>
              <w:rPr>
                <w:rFonts w:ascii="宋体" w:hAnsi="宋体"/>
                <w:szCs w:val="21"/>
              </w:rPr>
              <w:t>≥5.4</w:t>
            </w:r>
            <w:r>
              <w:rPr>
                <w:rFonts w:ascii="宋体" w:hAnsi="宋体" w:hint="eastAsia"/>
                <w:szCs w:val="21"/>
              </w:rPr>
              <w:t>，大肠杆菌抗菌活性值</w:t>
            </w:r>
            <w:r>
              <w:rPr>
                <w:rFonts w:ascii="宋体" w:hAnsi="宋体"/>
                <w:szCs w:val="21"/>
              </w:rPr>
              <w:t>≥6.0,</w:t>
            </w:r>
            <w:r>
              <w:rPr>
                <w:rFonts w:ascii="宋体" w:hAnsi="宋体" w:hint="eastAsia"/>
                <w:szCs w:val="21"/>
              </w:rPr>
              <w:t>粪链球菌抗菌活性值</w:t>
            </w:r>
            <w:r>
              <w:rPr>
                <w:rFonts w:ascii="宋体" w:hAnsi="宋体"/>
                <w:szCs w:val="21"/>
              </w:rPr>
              <w:t>≥2.6</w:t>
            </w:r>
            <w:r>
              <w:rPr>
                <w:rFonts w:ascii="宋体" w:hAnsi="宋体" w:hint="eastAsia"/>
                <w:szCs w:val="21"/>
              </w:rPr>
              <w:t>，肠沙门氏菌肠亚种抗菌活性值</w:t>
            </w:r>
            <w:r>
              <w:rPr>
                <w:rFonts w:ascii="宋体" w:hAnsi="宋体"/>
                <w:szCs w:val="21"/>
              </w:rPr>
              <w:t>≥4.1</w:t>
            </w:r>
            <w:r>
              <w:rPr>
                <w:rFonts w:ascii="宋体" w:hAnsi="宋体" w:hint="eastAsia"/>
                <w:szCs w:val="21"/>
              </w:rPr>
              <w:t>，参照日本</w:t>
            </w:r>
            <w:r>
              <w:rPr>
                <w:rFonts w:ascii="宋体" w:hAnsi="宋体"/>
                <w:szCs w:val="21"/>
              </w:rPr>
              <w:t>JIS Z 2801《抗菌加工产品-抗菌试验方法，抗菌效果》标准大肠杆菌、肺炎克雷伯氏菌、金黄色葡萄球菌抗菌率＞99.9%；</w:t>
            </w:r>
          </w:p>
          <w:p w14:paraId="3463CA19"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）台面为绿色环保材料，具有</w:t>
            </w:r>
            <w:r>
              <w:rPr>
                <w:rFonts w:ascii="宋体" w:hAnsi="宋体"/>
                <w:szCs w:val="21"/>
              </w:rPr>
              <w:t xml:space="preserve">ISO9001质量管理体系认证、ISO14001环境管理体系认证，提供化学物排放测试报告，且参照01350-2017 </w:t>
            </w:r>
            <w:r>
              <w:rPr>
                <w:rFonts w:ascii="宋体" w:hAnsi="宋体" w:hint="eastAsia"/>
                <w:szCs w:val="21"/>
              </w:rPr>
              <w:t>《用环境舱测试与评估室内材料挥发性有机化合物释放的标准方法》</w:t>
            </w:r>
            <w:r>
              <w:rPr>
                <w:rFonts w:ascii="宋体" w:hAnsi="宋体"/>
                <w:szCs w:val="21"/>
              </w:rPr>
              <w:t xml:space="preserve">ISO16000-9-2006《室内空气第9部分：建筑产品和家具释放挥发性有机化合物的测定 </w:t>
            </w:r>
            <w:r>
              <w:rPr>
                <w:rFonts w:ascii="宋体" w:hAnsi="宋体" w:hint="eastAsia"/>
                <w:szCs w:val="21"/>
              </w:rPr>
              <w:t>释放试验室法》检测，包含</w:t>
            </w:r>
            <w:r>
              <w:rPr>
                <w:rFonts w:ascii="宋体" w:hAnsi="宋体"/>
                <w:szCs w:val="21"/>
              </w:rPr>
              <w:t>TVOC释放检测值≤0.068mg/m³</w:t>
            </w:r>
            <w:r>
              <w:rPr>
                <w:rFonts w:ascii="宋体" w:hAnsi="宋体" w:hint="eastAsia"/>
                <w:szCs w:val="21"/>
              </w:rPr>
              <w:t>，苯及二甲苯未检出；投标人须提供符合以上相关技术指标的第三方检测机构出具的检测报告.</w:t>
            </w:r>
          </w:p>
          <w:p w14:paraId="734D0209" w14:textId="666AF508" w:rsidR="006C3A41" w:rsidRDefault="006C3A41" w:rsidP="0021531A">
            <w:pPr>
              <w:spacing w:line="360" w:lineRule="auto"/>
              <w:rPr>
                <w:rFonts w:ascii="宋体" w:hAnsi="宋体"/>
                <w:szCs w:val="21"/>
              </w:rPr>
            </w:pPr>
            <w:r>
              <w:rPr>
                <w:rFonts w:ascii="宋体" w:hAnsi="宋体" w:hint="eastAsia"/>
                <w:szCs w:val="21"/>
              </w:rPr>
              <w:t>★7）提供标明</w:t>
            </w:r>
            <w:r w:rsidRPr="00E0451B">
              <w:rPr>
                <w:rFonts w:ascii="宋体" w:hAnsi="宋体" w:hint="eastAsia"/>
                <w:b/>
                <w:bCs/>
                <w:szCs w:val="21"/>
              </w:rPr>
              <w:t>仅针对本项目所开具的授权书及</w:t>
            </w:r>
            <w:r>
              <w:rPr>
                <w:rFonts w:ascii="宋体" w:hAnsi="宋体"/>
                <w:szCs w:val="21"/>
              </w:rPr>
              <w:t>10年质保书</w:t>
            </w:r>
            <w:r>
              <w:rPr>
                <w:rFonts w:ascii="宋体" w:hAnsi="宋体" w:hint="eastAsia"/>
                <w:szCs w:val="21"/>
              </w:rPr>
              <w:t>复印件</w:t>
            </w:r>
            <w:r>
              <w:rPr>
                <w:rFonts w:ascii="宋体" w:hAnsi="宋体"/>
                <w:szCs w:val="21"/>
              </w:rPr>
              <w:t>。</w:t>
            </w:r>
          </w:p>
          <w:p w14:paraId="6C54151E" w14:textId="77777777" w:rsidR="006C3A41" w:rsidRDefault="006C3A41" w:rsidP="0021531A">
            <w:pPr>
              <w:spacing w:line="360" w:lineRule="auto"/>
              <w:rPr>
                <w:rFonts w:ascii="宋体" w:hAnsi="宋体"/>
                <w:szCs w:val="21"/>
              </w:rPr>
            </w:pPr>
            <w:r>
              <w:rPr>
                <w:rFonts w:ascii="宋体" w:hAnsi="宋体" w:hint="eastAsia"/>
                <w:szCs w:val="21"/>
              </w:rPr>
              <w:t>8）台面板材清晰可见的背标，同时具备荧光防伪标识且不可刮涂和磨灭，以便鉴别真伪、验收。</w:t>
            </w:r>
          </w:p>
          <w:p w14:paraId="70BB17DB" w14:textId="77777777" w:rsidR="006C3A41" w:rsidRDefault="006C3A41" w:rsidP="0021531A">
            <w:pPr>
              <w:spacing w:line="360" w:lineRule="auto"/>
              <w:rPr>
                <w:rFonts w:ascii="宋体" w:hAnsi="宋体"/>
                <w:szCs w:val="21"/>
              </w:rPr>
            </w:pPr>
            <w:r>
              <w:rPr>
                <w:rFonts w:ascii="宋体" w:hAnsi="宋体" w:hint="eastAsia"/>
                <w:szCs w:val="21"/>
              </w:rPr>
              <w:t>（六）水槽材料规格要求</w:t>
            </w:r>
          </w:p>
          <w:p w14:paraId="548F256B"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结构要求：</w:t>
            </w:r>
          </w:p>
          <w:p w14:paraId="129B5343" w14:textId="77777777" w:rsidR="006C3A41" w:rsidRDefault="006C3A41" w:rsidP="0021531A">
            <w:pPr>
              <w:spacing w:line="360" w:lineRule="auto"/>
              <w:rPr>
                <w:rFonts w:ascii="宋体" w:hAnsi="宋体"/>
                <w:szCs w:val="21"/>
              </w:rPr>
            </w:pPr>
            <w:r>
              <w:rPr>
                <w:rFonts w:ascii="宋体" w:hAnsi="宋体"/>
                <w:szCs w:val="21"/>
              </w:rPr>
              <w:t>1.1 PP</w:t>
            </w:r>
            <w:r>
              <w:rPr>
                <w:rFonts w:ascii="宋体" w:hAnsi="宋体" w:hint="eastAsia"/>
                <w:szCs w:val="21"/>
              </w:rPr>
              <w:t>水槽另附</w:t>
            </w:r>
            <w:r>
              <w:rPr>
                <w:rFonts w:ascii="宋体" w:hAnsi="宋体"/>
                <w:szCs w:val="21"/>
              </w:rPr>
              <w:t>PP</w:t>
            </w:r>
            <w:r>
              <w:rPr>
                <w:rFonts w:ascii="宋体" w:hAnsi="宋体" w:hint="eastAsia"/>
                <w:szCs w:val="21"/>
              </w:rPr>
              <w:t>材质组合式水槽落水</w:t>
            </w:r>
            <w:proofErr w:type="gramStart"/>
            <w:r>
              <w:rPr>
                <w:rFonts w:ascii="宋体" w:hAnsi="宋体" w:hint="eastAsia"/>
                <w:szCs w:val="21"/>
              </w:rPr>
              <w:t>头堵臭</w:t>
            </w:r>
            <w:proofErr w:type="gramEnd"/>
            <w:r>
              <w:rPr>
                <w:rFonts w:ascii="宋体" w:hAnsi="宋体" w:hint="eastAsia"/>
                <w:szCs w:val="21"/>
              </w:rPr>
              <w:t>装置，耐腐蚀，易清洁，</w:t>
            </w:r>
            <w:proofErr w:type="gramStart"/>
            <w:r>
              <w:rPr>
                <w:rFonts w:ascii="宋体" w:hAnsi="宋体" w:hint="eastAsia"/>
                <w:szCs w:val="21"/>
              </w:rPr>
              <w:t>弯头易</w:t>
            </w:r>
            <w:proofErr w:type="gramEnd"/>
            <w:r>
              <w:rPr>
                <w:rFonts w:ascii="宋体" w:hAnsi="宋体" w:hint="eastAsia"/>
                <w:szCs w:val="21"/>
              </w:rPr>
              <w:t>拆除、安装。</w:t>
            </w:r>
          </w:p>
          <w:p w14:paraId="6BD5FF90" w14:textId="77777777" w:rsidR="006C3A41" w:rsidRDefault="006C3A41" w:rsidP="0021531A">
            <w:pPr>
              <w:spacing w:line="360" w:lineRule="auto"/>
              <w:rPr>
                <w:rFonts w:ascii="宋体" w:hAnsi="宋体"/>
                <w:szCs w:val="21"/>
              </w:rPr>
            </w:pPr>
            <w:r>
              <w:rPr>
                <w:rFonts w:ascii="宋体" w:hAnsi="宋体"/>
                <w:szCs w:val="21"/>
              </w:rPr>
              <w:t>1.2</w:t>
            </w:r>
            <w:r>
              <w:rPr>
                <w:rFonts w:ascii="宋体" w:hAnsi="宋体" w:hint="eastAsia"/>
                <w:szCs w:val="21"/>
              </w:rPr>
              <w:t>除有特殊说明，所有水槽，杯槽颜色为黑色</w:t>
            </w:r>
          </w:p>
          <w:p w14:paraId="0BBA296F" w14:textId="77777777" w:rsidR="006C3A41" w:rsidRDefault="006C3A41" w:rsidP="0021531A">
            <w:pPr>
              <w:spacing w:line="360" w:lineRule="auto"/>
              <w:rPr>
                <w:rFonts w:ascii="宋体" w:hAnsi="宋体"/>
                <w:szCs w:val="21"/>
              </w:rPr>
            </w:pPr>
            <w:r>
              <w:rPr>
                <w:rFonts w:ascii="宋体" w:hAnsi="宋体"/>
                <w:szCs w:val="21"/>
              </w:rPr>
              <w:t xml:space="preserve">1.3 </w:t>
            </w:r>
            <w:r>
              <w:rPr>
                <w:rFonts w:ascii="宋体" w:hAnsi="宋体" w:hint="eastAsia"/>
                <w:szCs w:val="21"/>
              </w:rPr>
              <w:t>所有水槽及</w:t>
            </w:r>
            <w:proofErr w:type="gramStart"/>
            <w:r>
              <w:rPr>
                <w:rFonts w:ascii="宋体" w:hAnsi="宋体" w:hint="eastAsia"/>
                <w:szCs w:val="21"/>
              </w:rPr>
              <w:t>杯槽需为</w:t>
            </w:r>
            <w:proofErr w:type="gramEnd"/>
            <w:r>
              <w:rPr>
                <w:rFonts w:ascii="宋体" w:hAnsi="宋体" w:hint="eastAsia"/>
                <w:szCs w:val="21"/>
              </w:rPr>
              <w:t>表面光滑，各角落平整，底部向落水头处倾斜，并能与台面板紧密结合的款式。</w:t>
            </w:r>
          </w:p>
          <w:p w14:paraId="7FD42D02" w14:textId="77777777" w:rsidR="006C3A41" w:rsidRDefault="006C3A41" w:rsidP="0021531A">
            <w:pPr>
              <w:spacing w:line="360" w:lineRule="auto"/>
              <w:rPr>
                <w:rFonts w:ascii="宋体" w:hAnsi="宋体"/>
                <w:szCs w:val="21"/>
              </w:rPr>
            </w:pPr>
            <w:r>
              <w:rPr>
                <w:rFonts w:ascii="宋体" w:hAnsi="宋体"/>
                <w:szCs w:val="21"/>
              </w:rPr>
              <w:t xml:space="preserve">1.4 </w:t>
            </w:r>
            <w:r>
              <w:rPr>
                <w:rFonts w:ascii="宋体" w:hAnsi="宋体" w:hint="eastAsia"/>
                <w:szCs w:val="21"/>
              </w:rPr>
              <w:t>除有特殊说明者外，所有水槽出水口处均应配备聚丙烯材质存水</w:t>
            </w:r>
            <w:proofErr w:type="gramStart"/>
            <w:r>
              <w:rPr>
                <w:rFonts w:ascii="宋体" w:hAnsi="宋体" w:hint="eastAsia"/>
                <w:szCs w:val="21"/>
              </w:rPr>
              <w:t>弯堵臭</w:t>
            </w:r>
            <w:proofErr w:type="gramEnd"/>
            <w:r>
              <w:rPr>
                <w:rFonts w:ascii="宋体" w:hAnsi="宋体" w:hint="eastAsia"/>
                <w:szCs w:val="21"/>
              </w:rPr>
              <w:t>装置。</w:t>
            </w:r>
          </w:p>
          <w:p w14:paraId="09CFB3F2"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材料规格：</w:t>
            </w:r>
          </w:p>
          <w:p w14:paraId="0036F51A" w14:textId="77777777" w:rsidR="006C3A41" w:rsidRDefault="006C3A41" w:rsidP="0021531A">
            <w:pPr>
              <w:spacing w:line="360" w:lineRule="auto"/>
              <w:rPr>
                <w:rFonts w:ascii="宋体" w:hAnsi="宋体"/>
                <w:szCs w:val="21"/>
              </w:rPr>
            </w:pPr>
            <w:r>
              <w:rPr>
                <w:rFonts w:ascii="宋体" w:hAnsi="宋体"/>
                <w:szCs w:val="21"/>
              </w:rPr>
              <w:t>2.1</w:t>
            </w:r>
            <w:r>
              <w:rPr>
                <w:rFonts w:ascii="宋体" w:hAnsi="宋体" w:hint="eastAsia"/>
                <w:szCs w:val="21"/>
              </w:rPr>
              <w:t>中型水槽：约</w:t>
            </w:r>
            <w:r>
              <w:rPr>
                <w:rFonts w:ascii="宋体" w:hAnsi="宋体"/>
                <w:szCs w:val="21"/>
              </w:rPr>
              <w:t xml:space="preserve"> W500</w:t>
            </w:r>
            <w:r>
              <w:rPr>
                <w:rFonts w:ascii="宋体" w:hAnsi="宋体" w:hint="eastAsia"/>
                <w:szCs w:val="21"/>
              </w:rPr>
              <w:t>×</w:t>
            </w:r>
            <w:r>
              <w:rPr>
                <w:rFonts w:ascii="宋体" w:hAnsi="宋体"/>
                <w:szCs w:val="21"/>
              </w:rPr>
              <w:t>D400</w:t>
            </w:r>
            <w:r>
              <w:rPr>
                <w:rFonts w:ascii="宋体" w:hAnsi="宋体" w:hint="eastAsia"/>
                <w:szCs w:val="21"/>
              </w:rPr>
              <w:t>×</w:t>
            </w:r>
            <w:r>
              <w:rPr>
                <w:rFonts w:ascii="宋体" w:hAnsi="宋体"/>
                <w:szCs w:val="21"/>
              </w:rPr>
              <w:t>H300mm</w:t>
            </w:r>
            <w:r>
              <w:rPr>
                <w:rFonts w:ascii="宋体" w:hAnsi="宋体" w:hint="eastAsia"/>
                <w:szCs w:val="21"/>
              </w:rPr>
              <w:t>；</w:t>
            </w:r>
          </w:p>
          <w:p w14:paraId="5765A409" w14:textId="77777777" w:rsidR="006C3A41" w:rsidRDefault="006C3A41" w:rsidP="0021531A">
            <w:pPr>
              <w:spacing w:line="360" w:lineRule="auto"/>
              <w:rPr>
                <w:rFonts w:ascii="宋体" w:hAnsi="宋体"/>
                <w:szCs w:val="21"/>
              </w:rPr>
            </w:pPr>
            <w:r>
              <w:rPr>
                <w:rFonts w:ascii="宋体" w:hAnsi="宋体"/>
                <w:szCs w:val="21"/>
              </w:rPr>
              <w:t>2.2</w:t>
            </w:r>
            <w:r>
              <w:rPr>
                <w:rFonts w:ascii="宋体" w:hAnsi="宋体" w:hint="eastAsia"/>
                <w:szCs w:val="21"/>
              </w:rPr>
              <w:t>大型水槽：约</w:t>
            </w:r>
            <w:r>
              <w:rPr>
                <w:rFonts w:ascii="宋体" w:hAnsi="宋体"/>
                <w:szCs w:val="21"/>
              </w:rPr>
              <w:t>W800</w:t>
            </w:r>
            <w:r>
              <w:rPr>
                <w:rFonts w:ascii="宋体" w:hAnsi="宋体" w:hint="eastAsia"/>
                <w:szCs w:val="21"/>
              </w:rPr>
              <w:t>×</w:t>
            </w:r>
            <w:r>
              <w:rPr>
                <w:rFonts w:ascii="宋体" w:hAnsi="宋体"/>
                <w:szCs w:val="21"/>
              </w:rPr>
              <w:t>D400</w:t>
            </w:r>
            <w:r>
              <w:rPr>
                <w:rFonts w:ascii="宋体" w:hAnsi="宋体" w:hint="eastAsia"/>
                <w:szCs w:val="21"/>
              </w:rPr>
              <w:t>×</w:t>
            </w:r>
            <w:r>
              <w:rPr>
                <w:rFonts w:ascii="宋体" w:hAnsi="宋体"/>
                <w:szCs w:val="21"/>
              </w:rPr>
              <w:t>H300mm</w:t>
            </w:r>
            <w:r>
              <w:rPr>
                <w:rFonts w:ascii="宋体" w:hAnsi="宋体" w:hint="eastAsia"/>
                <w:szCs w:val="21"/>
              </w:rPr>
              <w:t>；</w:t>
            </w:r>
          </w:p>
          <w:p w14:paraId="7152D2F2" w14:textId="77777777" w:rsidR="006C3A41" w:rsidRDefault="006C3A41" w:rsidP="0021531A">
            <w:pPr>
              <w:spacing w:line="360" w:lineRule="auto"/>
              <w:rPr>
                <w:rFonts w:ascii="宋体" w:hAnsi="宋体"/>
                <w:szCs w:val="21"/>
              </w:rPr>
            </w:pPr>
            <w:r>
              <w:rPr>
                <w:rFonts w:ascii="宋体" w:hAnsi="宋体"/>
                <w:szCs w:val="21"/>
              </w:rPr>
              <w:t>2.3</w:t>
            </w:r>
            <w:r>
              <w:rPr>
                <w:rFonts w:ascii="宋体" w:hAnsi="宋体" w:hint="eastAsia"/>
                <w:szCs w:val="21"/>
              </w:rPr>
              <w:t>所有水槽、需为耐酸碱的聚丙烯材质。</w:t>
            </w:r>
          </w:p>
          <w:p w14:paraId="117388CD" w14:textId="77777777" w:rsidR="006C3A41" w:rsidRDefault="006C3A41" w:rsidP="0021531A">
            <w:pPr>
              <w:spacing w:line="360" w:lineRule="auto"/>
              <w:rPr>
                <w:rFonts w:ascii="宋体" w:hAnsi="宋体"/>
                <w:szCs w:val="21"/>
              </w:rPr>
            </w:pPr>
            <w:r>
              <w:rPr>
                <w:rFonts w:ascii="宋体" w:hAnsi="宋体" w:hint="eastAsia"/>
                <w:szCs w:val="21"/>
              </w:rPr>
              <w:t>（七）三口龙头材料要求</w:t>
            </w:r>
          </w:p>
          <w:p w14:paraId="1853CFC1" w14:textId="77777777" w:rsidR="006C3A41" w:rsidRDefault="006C3A41" w:rsidP="0021531A">
            <w:pPr>
              <w:spacing w:line="360" w:lineRule="auto"/>
              <w:rPr>
                <w:rFonts w:ascii="宋体" w:hAnsi="宋体"/>
                <w:szCs w:val="21"/>
              </w:rPr>
            </w:pPr>
            <w:r>
              <w:rPr>
                <w:rFonts w:ascii="宋体" w:hAnsi="宋体"/>
                <w:szCs w:val="21"/>
              </w:rPr>
              <w:t xml:space="preserve">a. </w:t>
            </w:r>
            <w:r>
              <w:rPr>
                <w:rFonts w:ascii="宋体" w:hAnsi="宋体" w:hint="eastAsia"/>
                <w:szCs w:val="21"/>
              </w:rPr>
              <w:t>采用铜质管体，表面经环氧树酯白色粉末静电喷涂。</w:t>
            </w:r>
          </w:p>
          <w:p w14:paraId="6255EA31" w14:textId="77777777" w:rsidR="006C3A41" w:rsidRDefault="006C3A41" w:rsidP="0021531A">
            <w:pPr>
              <w:spacing w:line="360" w:lineRule="auto"/>
              <w:rPr>
                <w:rFonts w:ascii="宋体" w:hAnsi="宋体"/>
                <w:szCs w:val="21"/>
              </w:rPr>
            </w:pPr>
            <w:r>
              <w:rPr>
                <w:rFonts w:ascii="宋体" w:hAnsi="宋体"/>
                <w:szCs w:val="21"/>
              </w:rPr>
              <w:lastRenderedPageBreak/>
              <w:t xml:space="preserve">b. </w:t>
            </w:r>
            <w:r>
              <w:rPr>
                <w:rFonts w:ascii="宋体" w:hAnsi="宋体" w:hint="eastAsia"/>
                <w:szCs w:val="21"/>
              </w:rPr>
              <w:t>出水口：铜质，锯齿形状管头，可接移动式软管</w:t>
            </w:r>
          </w:p>
          <w:p w14:paraId="150633CB" w14:textId="77777777" w:rsidR="006C3A41" w:rsidRDefault="006C3A41" w:rsidP="0021531A">
            <w:pPr>
              <w:spacing w:line="360" w:lineRule="auto"/>
              <w:rPr>
                <w:rFonts w:ascii="宋体" w:hAnsi="宋体"/>
                <w:szCs w:val="21"/>
              </w:rPr>
            </w:pPr>
            <w:r>
              <w:rPr>
                <w:rFonts w:ascii="宋体" w:hAnsi="宋体"/>
                <w:szCs w:val="21"/>
              </w:rPr>
              <w:t xml:space="preserve">c. </w:t>
            </w:r>
            <w:r>
              <w:rPr>
                <w:rFonts w:ascii="宋体" w:hAnsi="宋体" w:hint="eastAsia"/>
                <w:szCs w:val="21"/>
              </w:rPr>
              <w:t>阀体：锻造黄铜阀体，含铜量达到</w:t>
            </w:r>
            <w:r>
              <w:rPr>
                <w:rFonts w:ascii="宋体" w:hAnsi="宋体"/>
                <w:szCs w:val="21"/>
              </w:rPr>
              <w:t>60%</w:t>
            </w:r>
            <w:r>
              <w:rPr>
                <w:rFonts w:ascii="宋体" w:hAnsi="宋体" w:hint="eastAsia"/>
                <w:szCs w:val="21"/>
              </w:rPr>
              <w:t>以上。</w:t>
            </w:r>
          </w:p>
          <w:p w14:paraId="29FDABFE" w14:textId="77777777" w:rsidR="006C3A41" w:rsidRDefault="006C3A41" w:rsidP="0021531A">
            <w:pPr>
              <w:spacing w:line="360" w:lineRule="auto"/>
              <w:rPr>
                <w:rFonts w:ascii="宋体" w:hAnsi="宋体"/>
                <w:szCs w:val="21"/>
              </w:rPr>
            </w:pPr>
            <w:r>
              <w:rPr>
                <w:rFonts w:ascii="宋体" w:hAnsi="宋体"/>
                <w:szCs w:val="21"/>
              </w:rPr>
              <w:t xml:space="preserve">d. </w:t>
            </w:r>
            <w:r>
              <w:rPr>
                <w:rFonts w:ascii="宋体" w:hAnsi="宋体" w:hint="eastAsia"/>
                <w:szCs w:val="21"/>
              </w:rPr>
              <w:t>阀芯：精密陶瓷阀芯，可连续旋转</w:t>
            </w:r>
            <w:r>
              <w:rPr>
                <w:rFonts w:ascii="宋体" w:hAnsi="宋体"/>
                <w:szCs w:val="21"/>
              </w:rPr>
              <w:t>60</w:t>
            </w:r>
            <w:r>
              <w:rPr>
                <w:rFonts w:ascii="宋体" w:hAnsi="宋体" w:hint="eastAsia"/>
                <w:szCs w:val="21"/>
              </w:rPr>
              <w:t>万次以上。</w:t>
            </w:r>
          </w:p>
          <w:p w14:paraId="03BC006D" w14:textId="77777777" w:rsidR="006C3A41" w:rsidRDefault="006C3A41" w:rsidP="0021531A">
            <w:pPr>
              <w:spacing w:line="360" w:lineRule="auto"/>
              <w:rPr>
                <w:rFonts w:ascii="宋体" w:hAnsi="宋体"/>
                <w:szCs w:val="21"/>
              </w:rPr>
            </w:pPr>
            <w:r>
              <w:rPr>
                <w:rFonts w:ascii="宋体" w:hAnsi="宋体"/>
                <w:szCs w:val="21"/>
              </w:rPr>
              <w:t xml:space="preserve">e. </w:t>
            </w:r>
            <w:r>
              <w:rPr>
                <w:rFonts w:ascii="宋体" w:hAnsi="宋体" w:hint="eastAsia"/>
                <w:szCs w:val="21"/>
              </w:rPr>
              <w:t>旋钮：阻燃</w:t>
            </w:r>
            <w:r>
              <w:rPr>
                <w:rFonts w:ascii="宋体" w:hAnsi="宋体"/>
                <w:szCs w:val="21"/>
              </w:rPr>
              <w:t>ABS</w:t>
            </w:r>
            <w:proofErr w:type="gramStart"/>
            <w:r>
              <w:rPr>
                <w:rFonts w:ascii="宋体" w:hAnsi="宋体" w:hint="eastAsia"/>
                <w:szCs w:val="21"/>
              </w:rPr>
              <w:t>旋钮</w:t>
            </w:r>
            <w:r>
              <w:rPr>
                <w:rFonts w:ascii="宋体" w:hAnsi="宋体"/>
                <w:szCs w:val="21"/>
              </w:rPr>
              <w:t>,</w:t>
            </w:r>
            <w:r>
              <w:rPr>
                <w:rFonts w:ascii="宋体" w:hAnsi="宋体" w:hint="eastAsia"/>
                <w:szCs w:val="21"/>
              </w:rPr>
              <w:t>带有指示片</w:t>
            </w:r>
            <w:proofErr w:type="gramEnd"/>
          </w:p>
          <w:p w14:paraId="5E68FE35" w14:textId="77777777" w:rsidR="006C3A41" w:rsidRDefault="006C3A41" w:rsidP="0021531A">
            <w:pPr>
              <w:spacing w:line="360" w:lineRule="auto"/>
              <w:rPr>
                <w:rFonts w:ascii="宋体" w:hAnsi="宋体"/>
                <w:szCs w:val="21"/>
              </w:rPr>
            </w:pPr>
            <w:r>
              <w:rPr>
                <w:rFonts w:ascii="宋体" w:hAnsi="宋体"/>
                <w:szCs w:val="21"/>
              </w:rPr>
              <w:t>f.</w:t>
            </w:r>
            <w:r>
              <w:rPr>
                <w:rFonts w:ascii="宋体" w:hAnsi="宋体" w:hint="eastAsia"/>
                <w:szCs w:val="21"/>
              </w:rPr>
              <w:t>三口龙头试验水压：</w:t>
            </w:r>
            <w:r>
              <w:rPr>
                <w:rFonts w:ascii="宋体" w:hAnsi="宋体"/>
                <w:szCs w:val="21"/>
              </w:rPr>
              <w:t>30kgf/cm</w:t>
            </w:r>
            <w:r>
              <w:rPr>
                <w:rFonts w:ascii="宋体" w:hAnsi="宋体" w:hint="eastAsia"/>
                <w:szCs w:val="21"/>
              </w:rPr>
              <w:t>²</w:t>
            </w:r>
            <w:r>
              <w:rPr>
                <w:rFonts w:ascii="宋体" w:hAnsi="宋体"/>
                <w:szCs w:val="21"/>
              </w:rPr>
              <w:t>,</w:t>
            </w:r>
            <w:r>
              <w:rPr>
                <w:rFonts w:ascii="宋体" w:hAnsi="宋体" w:hint="eastAsia"/>
                <w:szCs w:val="21"/>
              </w:rPr>
              <w:t>持续时间：</w:t>
            </w:r>
            <w:r>
              <w:rPr>
                <w:rFonts w:ascii="宋体" w:hAnsi="宋体"/>
                <w:szCs w:val="21"/>
              </w:rPr>
              <w:t>1</w:t>
            </w:r>
            <w:r>
              <w:rPr>
                <w:rFonts w:ascii="宋体" w:hAnsi="宋体" w:hint="eastAsia"/>
                <w:szCs w:val="21"/>
              </w:rPr>
              <w:t>小时</w:t>
            </w:r>
          </w:p>
          <w:p w14:paraId="7CED2253" w14:textId="24C0AAA0" w:rsidR="006C3A41" w:rsidRDefault="006C3A41" w:rsidP="0021531A">
            <w:pPr>
              <w:spacing w:line="360" w:lineRule="auto"/>
              <w:rPr>
                <w:rFonts w:ascii="宋体" w:hAnsi="宋体"/>
                <w:szCs w:val="21"/>
              </w:rPr>
            </w:pPr>
            <w:r>
              <w:rPr>
                <w:rFonts w:ascii="宋体" w:hAnsi="宋体" w:hint="eastAsia"/>
                <w:szCs w:val="21"/>
              </w:rPr>
              <w:t>提供由第三方检测单位出具的耐水压检测报告复印件。</w:t>
            </w:r>
          </w:p>
          <w:p w14:paraId="304AB9A6" w14:textId="77777777" w:rsidR="006C3A41" w:rsidRDefault="006C3A41" w:rsidP="0021531A">
            <w:pPr>
              <w:spacing w:line="360" w:lineRule="auto"/>
              <w:rPr>
                <w:rFonts w:ascii="宋体" w:hAnsi="宋体"/>
                <w:szCs w:val="21"/>
              </w:rPr>
            </w:pPr>
            <w:r>
              <w:rPr>
                <w:rFonts w:ascii="宋体" w:hAnsi="宋体" w:hint="eastAsia"/>
                <w:szCs w:val="21"/>
              </w:rPr>
              <w:t>（八）滴水架</w:t>
            </w:r>
          </w:p>
          <w:p w14:paraId="3DC0D392" w14:textId="77777777" w:rsidR="006C3A41" w:rsidRDefault="006C3A41" w:rsidP="0021531A">
            <w:pPr>
              <w:spacing w:line="360" w:lineRule="auto"/>
              <w:rPr>
                <w:rFonts w:ascii="宋体" w:hAnsi="宋体"/>
                <w:szCs w:val="21"/>
              </w:rPr>
            </w:pPr>
            <w:r>
              <w:rPr>
                <w:rFonts w:ascii="宋体" w:hAnsi="宋体" w:hint="eastAsia"/>
                <w:szCs w:val="21"/>
              </w:rPr>
              <w:t>不锈钢滴水架要求</w:t>
            </w:r>
          </w:p>
          <w:p w14:paraId="29815FB5" w14:textId="77777777" w:rsidR="006C3A41" w:rsidRDefault="006C3A41" w:rsidP="0021531A">
            <w:pPr>
              <w:spacing w:line="360" w:lineRule="auto"/>
              <w:rPr>
                <w:rFonts w:ascii="宋体" w:hAnsi="宋体"/>
                <w:szCs w:val="21"/>
              </w:rPr>
            </w:pPr>
            <w:r>
              <w:rPr>
                <w:rFonts w:ascii="宋体" w:hAnsi="宋体" w:hint="eastAsia"/>
                <w:szCs w:val="21"/>
              </w:rPr>
              <w:t>一、基本要求</w:t>
            </w:r>
          </w:p>
          <w:p w14:paraId="63416A29" w14:textId="77777777" w:rsidR="006C3A41" w:rsidRDefault="006C3A41" w:rsidP="0021531A">
            <w:pPr>
              <w:spacing w:line="360" w:lineRule="auto"/>
              <w:ind w:leftChars="150" w:left="315" w:firstLineChars="50" w:firstLine="105"/>
              <w:rPr>
                <w:rFonts w:ascii="宋体" w:hAnsi="宋体"/>
                <w:szCs w:val="21"/>
              </w:rPr>
            </w:pPr>
            <w:r>
              <w:rPr>
                <w:rFonts w:ascii="宋体" w:hAnsi="宋体" w:hint="eastAsia"/>
                <w:szCs w:val="21"/>
              </w:rPr>
              <w:t>在水槽旁配置质轻，强度高，易于组装，耐酸碱、抗腐蚀</w:t>
            </w:r>
            <w:r>
              <w:rPr>
                <w:rFonts w:ascii="宋体" w:hAnsi="宋体"/>
                <w:szCs w:val="21"/>
              </w:rPr>
              <w:t>304不锈钢板冲折的</w:t>
            </w:r>
            <w:r>
              <w:rPr>
                <w:rFonts w:ascii="宋体" w:hAnsi="宋体" w:hint="eastAsia"/>
                <w:szCs w:val="21"/>
              </w:rPr>
              <w:t>滴水架主板，配以活动式</w:t>
            </w:r>
            <w:r>
              <w:rPr>
                <w:rFonts w:ascii="宋体" w:hAnsi="宋体"/>
                <w:szCs w:val="21"/>
              </w:rPr>
              <w:t>PP材质滴水棒，用于玻璃器皿等的悬挂和放置</w:t>
            </w:r>
            <w:r>
              <w:rPr>
                <w:rFonts w:ascii="宋体" w:hAnsi="宋体" w:hint="eastAsia"/>
                <w:szCs w:val="21"/>
              </w:rPr>
              <w:t>。</w:t>
            </w:r>
          </w:p>
          <w:p w14:paraId="5F9284B4" w14:textId="77777777" w:rsidR="006C3A41" w:rsidRDefault="006C3A41" w:rsidP="0021531A">
            <w:pPr>
              <w:spacing w:line="360" w:lineRule="auto"/>
              <w:rPr>
                <w:rFonts w:ascii="宋体" w:hAnsi="宋体"/>
                <w:szCs w:val="21"/>
              </w:rPr>
            </w:pPr>
            <w:r>
              <w:rPr>
                <w:rFonts w:ascii="宋体" w:hAnsi="宋体" w:hint="eastAsia"/>
                <w:szCs w:val="21"/>
              </w:rPr>
              <w:t>二、结构要求</w:t>
            </w:r>
          </w:p>
          <w:p w14:paraId="12F9D71E" w14:textId="77777777" w:rsidR="006C3A41" w:rsidRDefault="006C3A41" w:rsidP="0021531A">
            <w:pPr>
              <w:tabs>
                <w:tab w:val="left" w:pos="1260"/>
              </w:tabs>
              <w:autoSpaceDE w:val="0"/>
              <w:autoSpaceDN w:val="0"/>
              <w:adjustRightInd w:val="0"/>
              <w:spacing w:line="360" w:lineRule="auto"/>
              <w:ind w:left="360"/>
              <w:jc w:val="left"/>
              <w:rPr>
                <w:rFonts w:ascii="宋体" w:hAnsi="宋体"/>
                <w:szCs w:val="21"/>
              </w:rPr>
            </w:pPr>
            <w:r>
              <w:rPr>
                <w:rFonts w:ascii="宋体" w:hAnsi="宋体"/>
                <w:szCs w:val="21"/>
              </w:rPr>
              <w:t>1、活动式PP材质滴水棒以卡</w:t>
            </w:r>
            <w:proofErr w:type="gramStart"/>
            <w:r>
              <w:rPr>
                <w:rFonts w:ascii="宋体" w:hAnsi="宋体"/>
                <w:szCs w:val="21"/>
              </w:rPr>
              <w:t>榫</w:t>
            </w:r>
            <w:proofErr w:type="gramEnd"/>
            <w:r>
              <w:rPr>
                <w:rFonts w:ascii="宋体" w:hAnsi="宋体"/>
                <w:szCs w:val="21"/>
              </w:rPr>
              <w:t>与本体结合可由正面手动拆装</w:t>
            </w:r>
            <w:r>
              <w:rPr>
                <w:rFonts w:ascii="宋体" w:hAnsi="宋体" w:hint="eastAsia"/>
                <w:szCs w:val="21"/>
              </w:rPr>
              <w:t>。</w:t>
            </w:r>
          </w:p>
          <w:p w14:paraId="15BE58B1" w14:textId="77777777" w:rsidR="006C3A41" w:rsidRDefault="006C3A41" w:rsidP="006C3A41">
            <w:pPr>
              <w:numPr>
                <w:ilvl w:val="0"/>
                <w:numId w:val="31"/>
              </w:numPr>
              <w:tabs>
                <w:tab w:val="left" w:pos="720"/>
                <w:tab w:val="left" w:pos="1260"/>
              </w:tabs>
              <w:autoSpaceDE w:val="0"/>
              <w:autoSpaceDN w:val="0"/>
              <w:adjustRightInd w:val="0"/>
              <w:spacing w:line="360" w:lineRule="auto"/>
              <w:jc w:val="left"/>
              <w:rPr>
                <w:rFonts w:ascii="宋体" w:hAnsi="宋体"/>
                <w:szCs w:val="21"/>
              </w:rPr>
            </w:pPr>
            <w:r>
              <w:rPr>
                <w:rFonts w:ascii="宋体" w:hAnsi="宋体" w:hint="eastAsia"/>
                <w:szCs w:val="21"/>
              </w:rPr>
              <w:t>所有</w:t>
            </w:r>
            <w:proofErr w:type="gramStart"/>
            <w:r>
              <w:rPr>
                <w:rFonts w:ascii="宋体" w:hAnsi="宋体" w:hint="eastAsia"/>
                <w:szCs w:val="21"/>
              </w:rPr>
              <w:t>滴水棒均以</w:t>
            </w:r>
            <w:proofErr w:type="gramEnd"/>
            <w:r>
              <w:rPr>
                <w:rFonts w:ascii="宋体" w:hAnsi="宋体"/>
                <w:szCs w:val="21"/>
              </w:rPr>
              <w:t>35</w:t>
            </w:r>
            <w:r>
              <w:rPr>
                <w:rFonts w:ascii="宋体" w:hAnsi="宋体" w:hint="eastAsia"/>
                <w:szCs w:val="21"/>
              </w:rPr>
              <w:t>度～</w:t>
            </w:r>
            <w:r>
              <w:rPr>
                <w:rFonts w:ascii="宋体" w:hAnsi="宋体"/>
                <w:szCs w:val="21"/>
              </w:rPr>
              <w:t>45</w:t>
            </w:r>
            <w:r>
              <w:rPr>
                <w:rFonts w:ascii="宋体" w:hAnsi="宋体" w:hint="eastAsia"/>
                <w:szCs w:val="21"/>
              </w:rPr>
              <w:t>度仰角安装，以方便器皿稳固吊放。</w:t>
            </w:r>
          </w:p>
          <w:p w14:paraId="425D3A05" w14:textId="77777777" w:rsidR="006C3A41" w:rsidRDefault="006C3A41" w:rsidP="006C3A41">
            <w:pPr>
              <w:numPr>
                <w:ilvl w:val="0"/>
                <w:numId w:val="31"/>
              </w:numPr>
              <w:tabs>
                <w:tab w:val="left" w:pos="720"/>
                <w:tab w:val="left" w:pos="1260"/>
              </w:tabs>
              <w:autoSpaceDE w:val="0"/>
              <w:autoSpaceDN w:val="0"/>
              <w:adjustRightInd w:val="0"/>
              <w:spacing w:line="360" w:lineRule="auto"/>
              <w:jc w:val="left"/>
              <w:rPr>
                <w:rFonts w:ascii="宋体" w:hAnsi="宋体"/>
                <w:szCs w:val="21"/>
              </w:rPr>
            </w:pPr>
            <w:proofErr w:type="gramStart"/>
            <w:r>
              <w:rPr>
                <w:rFonts w:ascii="宋体" w:hAnsi="宋体" w:hint="eastAsia"/>
                <w:szCs w:val="21"/>
              </w:rPr>
              <w:t>滴水架应至少</w:t>
            </w:r>
            <w:proofErr w:type="gramEnd"/>
            <w:r>
              <w:rPr>
                <w:rFonts w:ascii="宋体" w:hAnsi="宋体" w:hint="eastAsia"/>
                <w:szCs w:val="21"/>
              </w:rPr>
              <w:t>有</w:t>
            </w:r>
            <w:r>
              <w:rPr>
                <w:rFonts w:ascii="宋体" w:hAnsi="宋体"/>
                <w:szCs w:val="21"/>
              </w:rPr>
              <w:t>25个滴水棒和安装孔位。滴水棒仅以空手即可简单拆装以让使用者可依吊挂器皿的大小自由决定滴水棒的安装数量及位置，闲置的孔位应由孔塞盖住以保持美观。</w:t>
            </w:r>
          </w:p>
          <w:p w14:paraId="0D87A2BE" w14:textId="77777777" w:rsidR="006C3A41" w:rsidRDefault="006C3A41" w:rsidP="006C3A41">
            <w:pPr>
              <w:numPr>
                <w:ilvl w:val="0"/>
                <w:numId w:val="31"/>
              </w:numPr>
              <w:tabs>
                <w:tab w:val="left" w:pos="720"/>
                <w:tab w:val="left" w:pos="1260"/>
              </w:tabs>
              <w:autoSpaceDE w:val="0"/>
              <w:autoSpaceDN w:val="0"/>
              <w:adjustRightInd w:val="0"/>
              <w:spacing w:line="360" w:lineRule="auto"/>
              <w:jc w:val="left"/>
              <w:rPr>
                <w:rFonts w:ascii="宋体" w:hAnsi="宋体"/>
                <w:szCs w:val="21"/>
              </w:rPr>
            </w:pPr>
            <w:r>
              <w:rPr>
                <w:rFonts w:ascii="宋体" w:hAnsi="宋体" w:hint="eastAsia"/>
                <w:szCs w:val="21"/>
              </w:rPr>
              <w:t>滴水棒安装孔内应具止水设计，以防止水滴向后方渗漏。</w:t>
            </w:r>
          </w:p>
          <w:p w14:paraId="277B0D18" w14:textId="77777777" w:rsidR="006C3A41" w:rsidRDefault="006C3A41" w:rsidP="006C3A41">
            <w:pPr>
              <w:numPr>
                <w:ilvl w:val="0"/>
                <w:numId w:val="31"/>
              </w:numPr>
              <w:tabs>
                <w:tab w:val="left" w:pos="720"/>
                <w:tab w:val="left" w:pos="1260"/>
              </w:tabs>
              <w:autoSpaceDE w:val="0"/>
              <w:autoSpaceDN w:val="0"/>
              <w:adjustRightInd w:val="0"/>
              <w:spacing w:line="360" w:lineRule="auto"/>
              <w:jc w:val="left"/>
              <w:rPr>
                <w:rFonts w:ascii="宋体" w:hAnsi="宋体"/>
                <w:szCs w:val="21"/>
              </w:rPr>
            </w:pPr>
            <w:r>
              <w:rPr>
                <w:rFonts w:ascii="宋体" w:hAnsi="宋体" w:hint="eastAsia"/>
                <w:szCs w:val="21"/>
              </w:rPr>
              <w:t>滴水架底部应有向排水孔倾斜的排水槽设计以方便集水，迅速排水，附透明</w:t>
            </w:r>
            <w:r>
              <w:rPr>
                <w:rFonts w:ascii="宋体" w:hAnsi="宋体"/>
                <w:szCs w:val="21"/>
              </w:rPr>
              <w:t>PVC排水软管。</w:t>
            </w:r>
          </w:p>
          <w:p w14:paraId="36B222CB" w14:textId="77777777" w:rsidR="006C3A41" w:rsidRDefault="006C3A41" w:rsidP="006C3A41">
            <w:pPr>
              <w:numPr>
                <w:ilvl w:val="0"/>
                <w:numId w:val="31"/>
              </w:numPr>
              <w:tabs>
                <w:tab w:val="left" w:pos="720"/>
                <w:tab w:val="left" w:pos="1260"/>
              </w:tabs>
              <w:spacing w:line="360" w:lineRule="auto"/>
              <w:rPr>
                <w:rFonts w:ascii="宋体" w:hAnsi="宋体"/>
                <w:szCs w:val="21"/>
              </w:rPr>
            </w:pPr>
            <w:proofErr w:type="gramStart"/>
            <w:r>
              <w:rPr>
                <w:rFonts w:ascii="宋体" w:hAnsi="宋体" w:hint="eastAsia"/>
                <w:szCs w:val="21"/>
              </w:rPr>
              <w:t>需可单独</w:t>
            </w:r>
            <w:proofErr w:type="gramEnd"/>
            <w:r>
              <w:rPr>
                <w:rFonts w:ascii="宋体" w:hAnsi="宋体" w:hint="eastAsia"/>
                <w:szCs w:val="21"/>
              </w:rPr>
              <w:t>吊挂于墙面或两组背靠背组合安装于桌面。</w:t>
            </w:r>
          </w:p>
          <w:p w14:paraId="6AED8DC0" w14:textId="77777777" w:rsidR="006C3A41" w:rsidRDefault="006C3A41" w:rsidP="0021531A">
            <w:pPr>
              <w:spacing w:line="360" w:lineRule="auto"/>
              <w:rPr>
                <w:rFonts w:ascii="宋体" w:hAnsi="宋体"/>
                <w:szCs w:val="21"/>
              </w:rPr>
            </w:pPr>
            <w:r>
              <w:rPr>
                <w:rFonts w:ascii="宋体" w:hAnsi="宋体" w:hint="eastAsia"/>
                <w:szCs w:val="21"/>
              </w:rPr>
              <w:t>三、材料要求</w:t>
            </w:r>
          </w:p>
          <w:p w14:paraId="3663EDF2" w14:textId="77777777" w:rsidR="006C3A41" w:rsidRDefault="006C3A41" w:rsidP="0021531A">
            <w:pPr>
              <w:tabs>
                <w:tab w:val="left" w:pos="1260"/>
              </w:tabs>
              <w:autoSpaceDE w:val="0"/>
              <w:autoSpaceDN w:val="0"/>
              <w:adjustRightInd w:val="0"/>
              <w:spacing w:line="360" w:lineRule="auto"/>
              <w:ind w:left="360"/>
              <w:jc w:val="left"/>
              <w:rPr>
                <w:rFonts w:ascii="宋体" w:hAnsi="宋体"/>
                <w:szCs w:val="21"/>
              </w:rPr>
            </w:pPr>
            <w:r>
              <w:rPr>
                <w:rFonts w:ascii="宋体" w:hAnsi="宋体"/>
                <w:szCs w:val="21"/>
              </w:rPr>
              <w:t>1、</w:t>
            </w:r>
            <w:r>
              <w:rPr>
                <w:rFonts w:ascii="宋体" w:hAnsi="宋体" w:hint="eastAsia"/>
                <w:szCs w:val="21"/>
              </w:rPr>
              <w:t>滴水架主板尺寸</w:t>
            </w:r>
            <w:r>
              <w:rPr>
                <w:rFonts w:ascii="宋体" w:hAnsi="宋体"/>
                <w:szCs w:val="21"/>
              </w:rPr>
              <w:t>: H420×W550mm(±50mm)</w:t>
            </w:r>
            <w:r>
              <w:rPr>
                <w:rFonts w:ascii="宋体" w:hAnsi="宋体" w:hint="eastAsia"/>
                <w:szCs w:val="21"/>
              </w:rPr>
              <w:t>。</w:t>
            </w:r>
          </w:p>
          <w:p w14:paraId="32AC25AC" w14:textId="77777777" w:rsidR="006C3A41" w:rsidRDefault="006C3A41" w:rsidP="0021531A">
            <w:pPr>
              <w:tabs>
                <w:tab w:val="left" w:pos="1260"/>
              </w:tabs>
              <w:autoSpaceDE w:val="0"/>
              <w:autoSpaceDN w:val="0"/>
              <w:adjustRightInd w:val="0"/>
              <w:spacing w:line="360" w:lineRule="auto"/>
              <w:ind w:left="360"/>
              <w:jc w:val="left"/>
              <w:rPr>
                <w:rFonts w:ascii="宋体" w:hAnsi="宋体"/>
                <w:szCs w:val="21"/>
              </w:rPr>
            </w:pPr>
            <w:r>
              <w:rPr>
                <w:rFonts w:ascii="宋体" w:hAnsi="宋体"/>
                <w:szCs w:val="21"/>
              </w:rPr>
              <w:t>2、滴水架主板采用1.0mm厚304不锈钢板。</w:t>
            </w:r>
          </w:p>
          <w:p w14:paraId="112DF946" w14:textId="77777777" w:rsidR="006C3A41" w:rsidRDefault="006C3A41" w:rsidP="0021531A">
            <w:pPr>
              <w:tabs>
                <w:tab w:val="left" w:pos="1260"/>
              </w:tabs>
              <w:autoSpaceDE w:val="0"/>
              <w:autoSpaceDN w:val="0"/>
              <w:adjustRightInd w:val="0"/>
              <w:spacing w:line="360" w:lineRule="auto"/>
              <w:ind w:left="360"/>
              <w:jc w:val="left"/>
              <w:rPr>
                <w:rFonts w:ascii="宋体" w:hAnsi="宋体"/>
                <w:szCs w:val="21"/>
              </w:rPr>
            </w:pPr>
            <w:r>
              <w:rPr>
                <w:rFonts w:ascii="宋体" w:hAnsi="宋体"/>
                <w:szCs w:val="21"/>
              </w:rPr>
              <w:t>3、滴水棒：PP材质，ф8mm*长100mm</w:t>
            </w:r>
            <w:r>
              <w:rPr>
                <w:rFonts w:ascii="宋体" w:hAnsi="宋体" w:hint="eastAsia"/>
                <w:szCs w:val="21"/>
              </w:rPr>
              <w:t>；ф</w:t>
            </w:r>
            <w:r>
              <w:rPr>
                <w:rFonts w:ascii="宋体" w:hAnsi="宋体"/>
                <w:szCs w:val="21"/>
              </w:rPr>
              <w:t>9mm*长120mm</w:t>
            </w:r>
            <w:r>
              <w:rPr>
                <w:rFonts w:ascii="宋体" w:hAnsi="宋体" w:hint="eastAsia"/>
                <w:szCs w:val="21"/>
              </w:rPr>
              <w:t>。</w:t>
            </w:r>
          </w:p>
          <w:p w14:paraId="2BC0B857" w14:textId="77777777" w:rsidR="006C3A41" w:rsidRDefault="006C3A41" w:rsidP="0021531A">
            <w:pPr>
              <w:tabs>
                <w:tab w:val="left" w:pos="1260"/>
              </w:tabs>
              <w:autoSpaceDE w:val="0"/>
              <w:autoSpaceDN w:val="0"/>
              <w:adjustRightInd w:val="0"/>
              <w:spacing w:line="360" w:lineRule="auto"/>
              <w:ind w:left="360"/>
              <w:jc w:val="left"/>
              <w:rPr>
                <w:rFonts w:ascii="宋体" w:hAnsi="宋体"/>
                <w:szCs w:val="21"/>
              </w:rPr>
            </w:pPr>
            <w:r>
              <w:rPr>
                <w:rFonts w:ascii="宋体" w:hAnsi="宋体"/>
                <w:szCs w:val="21"/>
              </w:rPr>
              <w:t>4、配件：ф6mm</w:t>
            </w:r>
            <w:r>
              <w:rPr>
                <w:rFonts w:ascii="宋体" w:hAnsi="宋体" w:hint="eastAsia"/>
                <w:szCs w:val="21"/>
              </w:rPr>
              <w:t>透明</w:t>
            </w:r>
            <w:r>
              <w:rPr>
                <w:rFonts w:ascii="宋体" w:hAnsi="宋体"/>
                <w:szCs w:val="21"/>
              </w:rPr>
              <w:t>PVC排水软管1条。</w:t>
            </w:r>
          </w:p>
          <w:p w14:paraId="1B6CA724" w14:textId="77777777" w:rsidR="006C3A41" w:rsidRDefault="006C3A41" w:rsidP="0021531A">
            <w:pPr>
              <w:spacing w:line="360" w:lineRule="auto"/>
              <w:rPr>
                <w:rFonts w:ascii="宋体" w:hAnsi="宋体"/>
                <w:szCs w:val="21"/>
              </w:rPr>
            </w:pPr>
            <w:r>
              <w:rPr>
                <w:rFonts w:ascii="宋体" w:hAnsi="宋体" w:hint="eastAsia"/>
                <w:szCs w:val="21"/>
              </w:rPr>
              <w:t>（九）台式洗眼器</w:t>
            </w:r>
          </w:p>
          <w:p w14:paraId="3254D922"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、基本要求</w:t>
            </w:r>
          </w:p>
          <w:p w14:paraId="7C1ACB02" w14:textId="77777777" w:rsidR="006C3A41" w:rsidRDefault="006C3A41" w:rsidP="0021531A">
            <w:pPr>
              <w:spacing w:line="360" w:lineRule="auto"/>
              <w:rPr>
                <w:rFonts w:ascii="宋体" w:hAnsi="宋体"/>
                <w:szCs w:val="21"/>
              </w:rPr>
            </w:pPr>
            <w:r>
              <w:rPr>
                <w:rFonts w:ascii="宋体" w:hAnsi="宋体" w:hint="eastAsia"/>
                <w:szCs w:val="21"/>
              </w:rPr>
              <w:t>为了保证在发生紧急事故时可以有效的保证实验人员的人身安全，要求实验室必须配备紧急洗眼装置，具体放置位置在实验室水槽桌上，紧靠水槽。</w:t>
            </w:r>
          </w:p>
          <w:p w14:paraId="2AEB0DE1"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、结构要求</w:t>
            </w:r>
          </w:p>
          <w:p w14:paraId="168037D9" w14:textId="77777777" w:rsidR="006C3A41" w:rsidRDefault="006C3A41" w:rsidP="0021531A">
            <w:pPr>
              <w:spacing w:line="360" w:lineRule="auto"/>
              <w:rPr>
                <w:rFonts w:ascii="宋体" w:hAnsi="宋体"/>
                <w:szCs w:val="21"/>
              </w:rPr>
            </w:pPr>
            <w:r>
              <w:rPr>
                <w:rFonts w:ascii="宋体" w:hAnsi="宋体"/>
                <w:szCs w:val="21"/>
              </w:rPr>
              <w:t>2.1</w:t>
            </w:r>
            <w:r>
              <w:rPr>
                <w:rFonts w:ascii="宋体" w:hAnsi="宋体" w:hint="eastAsia"/>
                <w:szCs w:val="21"/>
              </w:rPr>
              <w:t>、台面安装型，数量及安装位置依据图纸及相关说明所示，符合</w:t>
            </w:r>
            <w:r>
              <w:rPr>
                <w:rFonts w:ascii="宋体" w:hAnsi="宋体"/>
                <w:szCs w:val="21"/>
              </w:rPr>
              <w:t>ANSI</w:t>
            </w:r>
            <w:r>
              <w:rPr>
                <w:rFonts w:ascii="宋体" w:hAnsi="宋体" w:hint="eastAsia"/>
                <w:szCs w:val="21"/>
              </w:rPr>
              <w:t>的相关要求。</w:t>
            </w:r>
          </w:p>
          <w:p w14:paraId="4FEB41C5" w14:textId="77777777" w:rsidR="006C3A41" w:rsidRDefault="006C3A41" w:rsidP="0021531A">
            <w:pPr>
              <w:spacing w:line="360" w:lineRule="auto"/>
              <w:rPr>
                <w:rFonts w:ascii="宋体" w:hAnsi="宋体"/>
                <w:szCs w:val="21"/>
              </w:rPr>
            </w:pPr>
            <w:r>
              <w:rPr>
                <w:rFonts w:ascii="宋体" w:hAnsi="宋体"/>
                <w:szCs w:val="21"/>
              </w:rPr>
              <w:lastRenderedPageBreak/>
              <w:t>2.2</w:t>
            </w:r>
            <w:r>
              <w:rPr>
                <w:rFonts w:ascii="宋体" w:hAnsi="宋体" w:hint="eastAsia"/>
                <w:szCs w:val="21"/>
              </w:rPr>
              <w:t>、平时放置于台面，紧急使用时可随意抽起，方便使用。</w:t>
            </w:r>
          </w:p>
          <w:p w14:paraId="0F46F66A" w14:textId="77777777" w:rsidR="006C3A41" w:rsidRDefault="006C3A41" w:rsidP="0021531A">
            <w:pPr>
              <w:spacing w:line="360" w:lineRule="auto"/>
              <w:rPr>
                <w:rFonts w:ascii="宋体" w:hAnsi="宋体"/>
                <w:szCs w:val="21"/>
              </w:rPr>
            </w:pPr>
            <w:r>
              <w:rPr>
                <w:rFonts w:ascii="宋体" w:hAnsi="宋体"/>
                <w:szCs w:val="21"/>
              </w:rPr>
              <w:t>2.3</w:t>
            </w:r>
            <w:r>
              <w:rPr>
                <w:rFonts w:ascii="宋体" w:hAnsi="宋体" w:hint="eastAsia"/>
                <w:szCs w:val="21"/>
              </w:rPr>
              <w:t>、洗眼喷头</w:t>
            </w:r>
            <w:r>
              <w:rPr>
                <w:rFonts w:ascii="宋体" w:hAnsi="宋体"/>
                <w:szCs w:val="21"/>
              </w:rPr>
              <w:t xml:space="preserve">: </w:t>
            </w:r>
            <w:r>
              <w:rPr>
                <w:rFonts w:ascii="宋体" w:hAnsi="宋体" w:hint="eastAsia"/>
                <w:szCs w:val="21"/>
              </w:rPr>
              <w:t>采气泡式出水莲蓬头设计</w:t>
            </w:r>
            <w:r>
              <w:rPr>
                <w:rFonts w:ascii="宋体" w:hAnsi="宋体"/>
                <w:szCs w:val="21"/>
              </w:rPr>
              <w:t>, ABS</w:t>
            </w:r>
            <w:r>
              <w:rPr>
                <w:rFonts w:ascii="宋体" w:hAnsi="宋体" w:hint="eastAsia"/>
                <w:szCs w:val="21"/>
              </w:rPr>
              <w:t>双喷头具防尘盖平常可防尘，使用时可随时被水冲开，并降低突然打开时短暂的高水压，</w:t>
            </w:r>
            <w:proofErr w:type="gramStart"/>
            <w:r>
              <w:rPr>
                <w:rFonts w:ascii="宋体" w:hAnsi="宋体" w:hint="eastAsia"/>
                <w:szCs w:val="21"/>
              </w:rPr>
              <w:t>防止冲伤眼睛</w:t>
            </w:r>
            <w:proofErr w:type="gramEnd"/>
            <w:r>
              <w:rPr>
                <w:rFonts w:ascii="宋体" w:hAnsi="宋体" w:hint="eastAsia"/>
                <w:szCs w:val="21"/>
              </w:rPr>
              <w:t>。</w:t>
            </w:r>
          </w:p>
          <w:p w14:paraId="3067FDCD"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、材料要求</w:t>
            </w:r>
          </w:p>
          <w:p w14:paraId="20806B47" w14:textId="77777777" w:rsidR="006C3A41" w:rsidRDefault="006C3A41" w:rsidP="0021531A">
            <w:pPr>
              <w:spacing w:line="360" w:lineRule="auto"/>
              <w:rPr>
                <w:rFonts w:ascii="宋体" w:hAnsi="宋体"/>
                <w:szCs w:val="21"/>
              </w:rPr>
            </w:pPr>
            <w:r>
              <w:rPr>
                <w:rFonts w:ascii="宋体" w:hAnsi="宋体"/>
                <w:szCs w:val="21"/>
              </w:rPr>
              <w:t>3.1</w:t>
            </w:r>
            <w:r>
              <w:rPr>
                <w:rFonts w:ascii="宋体" w:hAnsi="宋体" w:hint="eastAsia"/>
                <w:szCs w:val="21"/>
              </w:rPr>
              <w:t>、总体</w:t>
            </w:r>
            <w:r>
              <w:rPr>
                <w:rFonts w:ascii="宋体" w:hAnsi="宋体"/>
                <w:szCs w:val="21"/>
              </w:rPr>
              <w:t>: PP</w:t>
            </w:r>
            <w:r>
              <w:rPr>
                <w:rFonts w:ascii="宋体" w:hAnsi="宋体" w:hint="eastAsia"/>
                <w:szCs w:val="21"/>
              </w:rPr>
              <w:t>材质模铸一体成型。</w:t>
            </w:r>
          </w:p>
          <w:p w14:paraId="79A05968" w14:textId="77777777" w:rsidR="006C3A41" w:rsidRDefault="006C3A41" w:rsidP="0021531A">
            <w:pPr>
              <w:spacing w:line="360" w:lineRule="auto"/>
              <w:rPr>
                <w:rFonts w:ascii="宋体" w:hAnsi="宋体"/>
                <w:szCs w:val="21"/>
              </w:rPr>
            </w:pPr>
            <w:r>
              <w:rPr>
                <w:rFonts w:ascii="宋体" w:hAnsi="宋体"/>
                <w:szCs w:val="21"/>
              </w:rPr>
              <w:t>3.2</w:t>
            </w:r>
            <w:r>
              <w:rPr>
                <w:rFonts w:ascii="宋体" w:hAnsi="宋体" w:hint="eastAsia"/>
                <w:szCs w:val="21"/>
              </w:rPr>
              <w:t>、控水阀：本体采用黄铜材质，经镀铬处理，并具</w:t>
            </w:r>
            <w:r>
              <w:rPr>
                <w:rFonts w:ascii="宋体" w:hAnsi="宋体"/>
                <w:szCs w:val="21"/>
              </w:rPr>
              <w:t>2mm</w:t>
            </w:r>
            <w:r>
              <w:rPr>
                <w:rFonts w:ascii="宋体" w:hAnsi="宋体" w:hint="eastAsia"/>
                <w:szCs w:val="21"/>
              </w:rPr>
              <w:t>厚不锈钢手把外覆软性</w:t>
            </w:r>
            <w:r>
              <w:rPr>
                <w:rFonts w:ascii="宋体" w:hAnsi="宋体"/>
                <w:szCs w:val="21"/>
              </w:rPr>
              <w:t>PVC</w:t>
            </w:r>
            <w:r>
              <w:rPr>
                <w:rFonts w:ascii="宋体" w:hAnsi="宋体" w:hint="eastAsia"/>
                <w:szCs w:val="21"/>
              </w:rPr>
              <w:t>塑胶，其闭门可自动关闭。</w:t>
            </w:r>
          </w:p>
          <w:p w14:paraId="1792EA16" w14:textId="77777777" w:rsidR="006C3A41" w:rsidRDefault="006C3A41" w:rsidP="0021531A">
            <w:pPr>
              <w:spacing w:line="360" w:lineRule="auto"/>
              <w:rPr>
                <w:rFonts w:ascii="宋体" w:hAnsi="宋体"/>
                <w:szCs w:val="21"/>
              </w:rPr>
            </w:pPr>
            <w:r>
              <w:rPr>
                <w:rFonts w:ascii="宋体" w:hAnsi="宋体"/>
                <w:szCs w:val="21"/>
              </w:rPr>
              <w:t>3.3</w:t>
            </w:r>
            <w:r>
              <w:rPr>
                <w:rFonts w:ascii="宋体" w:hAnsi="宋体" w:hint="eastAsia"/>
                <w:szCs w:val="21"/>
              </w:rPr>
              <w:t>、手把、固定座：采用</w:t>
            </w:r>
            <w:r>
              <w:rPr>
                <w:rFonts w:ascii="宋体" w:hAnsi="宋体"/>
                <w:szCs w:val="21"/>
              </w:rPr>
              <w:t>PP</w:t>
            </w:r>
            <w:r>
              <w:rPr>
                <w:rFonts w:ascii="宋体" w:hAnsi="宋体" w:hint="eastAsia"/>
                <w:szCs w:val="21"/>
              </w:rPr>
              <w:t>材质模铸一体成型制作。</w:t>
            </w:r>
          </w:p>
          <w:p w14:paraId="7A2B18D8" w14:textId="77777777" w:rsidR="006C3A41" w:rsidRDefault="006C3A41" w:rsidP="0021531A">
            <w:pPr>
              <w:spacing w:line="360" w:lineRule="auto"/>
              <w:rPr>
                <w:rFonts w:ascii="宋体" w:hAnsi="宋体"/>
                <w:szCs w:val="21"/>
              </w:rPr>
            </w:pPr>
            <w:r>
              <w:rPr>
                <w:rFonts w:ascii="宋体" w:hAnsi="宋体"/>
                <w:szCs w:val="21"/>
              </w:rPr>
              <w:t>3.4</w:t>
            </w:r>
            <w:r>
              <w:rPr>
                <w:rFonts w:ascii="宋体" w:hAnsi="宋体" w:hint="eastAsia"/>
                <w:szCs w:val="21"/>
              </w:rPr>
              <w:t>、</w:t>
            </w:r>
            <w:proofErr w:type="gramStart"/>
            <w:r>
              <w:rPr>
                <w:rFonts w:ascii="宋体" w:hAnsi="宋体" w:hint="eastAsia"/>
                <w:szCs w:val="21"/>
              </w:rPr>
              <w:t>洗眼器</w:t>
            </w:r>
            <w:proofErr w:type="gramEnd"/>
            <w:r>
              <w:rPr>
                <w:rFonts w:ascii="宋体" w:hAnsi="宋体"/>
                <w:szCs w:val="21"/>
              </w:rPr>
              <w:t>: ABS</w:t>
            </w:r>
            <w:r>
              <w:rPr>
                <w:rFonts w:ascii="宋体" w:hAnsi="宋体" w:hint="eastAsia"/>
                <w:szCs w:val="21"/>
              </w:rPr>
              <w:t>喷头配备防尘盖。</w:t>
            </w:r>
          </w:p>
          <w:p w14:paraId="626501EA" w14:textId="77777777" w:rsidR="006C3A41" w:rsidRDefault="006C3A41" w:rsidP="0021531A">
            <w:pPr>
              <w:spacing w:line="360" w:lineRule="auto"/>
              <w:rPr>
                <w:rFonts w:ascii="宋体" w:hAnsi="宋体"/>
                <w:szCs w:val="21"/>
              </w:rPr>
            </w:pPr>
            <w:r>
              <w:rPr>
                <w:rFonts w:ascii="宋体" w:hAnsi="宋体"/>
                <w:szCs w:val="21"/>
              </w:rPr>
              <w:t>3.5</w:t>
            </w:r>
            <w:r>
              <w:rPr>
                <w:rFonts w:ascii="宋体" w:hAnsi="宋体" w:hint="eastAsia"/>
                <w:szCs w:val="21"/>
              </w:rPr>
              <w:t>、</w:t>
            </w:r>
            <w:proofErr w:type="gramStart"/>
            <w:r>
              <w:rPr>
                <w:rFonts w:ascii="宋体" w:hAnsi="宋体" w:hint="eastAsia"/>
                <w:szCs w:val="21"/>
              </w:rPr>
              <w:t>洗眼器试验</w:t>
            </w:r>
            <w:proofErr w:type="gramEnd"/>
            <w:r>
              <w:rPr>
                <w:rFonts w:ascii="宋体" w:hAnsi="宋体" w:hint="eastAsia"/>
                <w:szCs w:val="21"/>
              </w:rPr>
              <w:t>水压：</w:t>
            </w:r>
            <w:r>
              <w:rPr>
                <w:rFonts w:ascii="宋体" w:hAnsi="宋体"/>
                <w:szCs w:val="21"/>
              </w:rPr>
              <w:t>18kgf/cm</w:t>
            </w:r>
            <w:r>
              <w:rPr>
                <w:rFonts w:ascii="宋体" w:hAnsi="宋体" w:hint="eastAsia"/>
                <w:szCs w:val="21"/>
              </w:rPr>
              <w:t>²</w:t>
            </w:r>
            <w:r>
              <w:rPr>
                <w:rFonts w:ascii="宋体" w:hAnsi="宋体"/>
                <w:szCs w:val="21"/>
              </w:rPr>
              <w:t>,</w:t>
            </w:r>
            <w:r>
              <w:rPr>
                <w:rFonts w:ascii="宋体" w:hAnsi="宋体" w:hint="eastAsia"/>
                <w:szCs w:val="21"/>
              </w:rPr>
              <w:t>持续时间：</w:t>
            </w:r>
            <w:r>
              <w:rPr>
                <w:rFonts w:ascii="宋体" w:hAnsi="宋体"/>
                <w:szCs w:val="21"/>
              </w:rPr>
              <w:t>1</w:t>
            </w:r>
            <w:r>
              <w:rPr>
                <w:rFonts w:ascii="宋体" w:hAnsi="宋体" w:hint="eastAsia"/>
                <w:szCs w:val="21"/>
              </w:rPr>
              <w:t>小时</w:t>
            </w:r>
          </w:p>
          <w:p w14:paraId="58075A21" w14:textId="178DE4FB" w:rsidR="006C3A41" w:rsidRDefault="006C3A41" w:rsidP="0021531A">
            <w:pPr>
              <w:spacing w:line="360" w:lineRule="auto"/>
              <w:rPr>
                <w:rFonts w:ascii="宋体" w:hAnsi="宋体"/>
                <w:szCs w:val="21"/>
              </w:rPr>
            </w:pPr>
            <w:r>
              <w:rPr>
                <w:rFonts w:ascii="宋体" w:hAnsi="宋体" w:hint="eastAsia"/>
                <w:szCs w:val="21"/>
              </w:rPr>
              <w:t>提供由第三方检测单位出具的耐水压检测报告复印件。</w:t>
            </w:r>
          </w:p>
          <w:p w14:paraId="2D1981F3" w14:textId="77777777" w:rsidR="006C3A41" w:rsidRDefault="006C3A41" w:rsidP="0021531A">
            <w:pPr>
              <w:spacing w:line="360" w:lineRule="auto"/>
              <w:rPr>
                <w:rFonts w:ascii="宋体" w:hAnsi="宋体"/>
                <w:szCs w:val="21"/>
              </w:rPr>
            </w:pPr>
            <w:r>
              <w:rPr>
                <w:rFonts w:ascii="宋体" w:hAnsi="宋体" w:hint="eastAsia"/>
                <w:szCs w:val="21"/>
              </w:rPr>
              <w:t>（十）挡水板材质要求</w:t>
            </w:r>
          </w:p>
          <w:p w14:paraId="469B1893" w14:textId="77777777" w:rsidR="006C3A41" w:rsidRDefault="006C3A41" w:rsidP="0021531A">
            <w:pPr>
              <w:spacing w:line="360" w:lineRule="auto"/>
              <w:rPr>
                <w:rFonts w:ascii="宋体" w:hAnsi="宋体"/>
                <w:szCs w:val="21"/>
              </w:rPr>
            </w:pPr>
            <w:r>
              <w:rPr>
                <w:rFonts w:ascii="宋体" w:hAnsi="宋体" w:hint="eastAsia"/>
                <w:szCs w:val="21"/>
              </w:rPr>
              <w:t>水槽后侧位置或靠后墙位置需加装挡水板，防止水花四周飞溅，高度不低于</w:t>
            </w:r>
            <w:r>
              <w:rPr>
                <w:rFonts w:ascii="宋体" w:hAnsi="宋体"/>
                <w:szCs w:val="21"/>
              </w:rPr>
              <w:t>150mm,</w:t>
            </w:r>
            <w:r>
              <w:rPr>
                <w:rFonts w:ascii="宋体" w:hAnsi="宋体" w:hint="eastAsia"/>
                <w:szCs w:val="21"/>
              </w:rPr>
              <w:t>和水槽台面同材质外漏直角需做圆弧处理。</w:t>
            </w:r>
          </w:p>
          <w:p w14:paraId="470A9C50" w14:textId="77777777" w:rsidR="006C3A41" w:rsidRDefault="006C3A41" w:rsidP="0021531A">
            <w:pPr>
              <w:spacing w:line="360" w:lineRule="auto"/>
              <w:rPr>
                <w:rFonts w:ascii="宋体" w:hAnsi="宋体"/>
                <w:szCs w:val="21"/>
              </w:rPr>
            </w:pPr>
            <w:r>
              <w:rPr>
                <w:rFonts w:ascii="宋体" w:hAnsi="宋体" w:hint="eastAsia"/>
                <w:szCs w:val="21"/>
              </w:rPr>
              <w:t>（十一）万向抽气罩材质要求</w:t>
            </w:r>
          </w:p>
          <w:p w14:paraId="7D1B8BE4"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、结构要求</w:t>
            </w:r>
          </w:p>
          <w:p w14:paraId="24D29A13" w14:textId="77777777" w:rsidR="006C3A41" w:rsidRDefault="006C3A41" w:rsidP="0021531A">
            <w:pPr>
              <w:spacing w:line="360" w:lineRule="auto"/>
              <w:rPr>
                <w:rFonts w:ascii="宋体" w:hAnsi="宋体"/>
                <w:szCs w:val="21"/>
              </w:rPr>
            </w:pPr>
            <w:r>
              <w:rPr>
                <w:rFonts w:ascii="宋体" w:hAnsi="宋体"/>
                <w:szCs w:val="21"/>
              </w:rPr>
              <w:t>1.1</w:t>
            </w:r>
            <w:r>
              <w:rPr>
                <w:rFonts w:ascii="宋体" w:hAnsi="宋体" w:hint="eastAsia"/>
                <w:szCs w:val="21"/>
              </w:rPr>
              <w:t>、整体要求耐酸碱，圆管直径为ф</w:t>
            </w:r>
            <w:r>
              <w:rPr>
                <w:rFonts w:ascii="宋体" w:hAnsi="宋体"/>
                <w:szCs w:val="21"/>
              </w:rPr>
              <w:t>85-100</w:t>
            </w:r>
            <w:r>
              <w:rPr>
                <w:rFonts w:ascii="宋体" w:hAnsi="宋体" w:hint="eastAsia"/>
                <w:szCs w:val="21"/>
              </w:rPr>
              <w:t>之间。</w:t>
            </w:r>
          </w:p>
          <w:p w14:paraId="3E6D8246" w14:textId="77777777" w:rsidR="006C3A41" w:rsidRDefault="006C3A41" w:rsidP="0021531A">
            <w:pPr>
              <w:spacing w:line="360" w:lineRule="auto"/>
              <w:rPr>
                <w:rFonts w:ascii="宋体" w:hAnsi="宋体"/>
                <w:szCs w:val="21"/>
              </w:rPr>
            </w:pPr>
            <w:r>
              <w:rPr>
                <w:rFonts w:ascii="宋体" w:hAnsi="宋体"/>
                <w:szCs w:val="21"/>
              </w:rPr>
              <w:t>1.2</w:t>
            </w:r>
            <w:r>
              <w:rPr>
                <w:rFonts w:ascii="宋体" w:hAnsi="宋体" w:hint="eastAsia"/>
                <w:szCs w:val="21"/>
              </w:rPr>
              <w:t>、关节采用三节式设计，每个关节具有</w:t>
            </w:r>
            <w:r>
              <w:rPr>
                <w:rFonts w:ascii="宋体" w:hAnsi="宋体"/>
                <w:szCs w:val="21"/>
              </w:rPr>
              <w:t>360</w:t>
            </w:r>
            <w:r>
              <w:rPr>
                <w:rFonts w:ascii="宋体" w:hAnsi="宋体" w:hint="eastAsia"/>
                <w:szCs w:val="21"/>
              </w:rPr>
              <w:t>度旋转功能且各开关节均可拆卸。</w:t>
            </w:r>
          </w:p>
          <w:p w14:paraId="0A2B9A30" w14:textId="77777777" w:rsidR="006C3A41" w:rsidRDefault="006C3A41" w:rsidP="0021531A">
            <w:pPr>
              <w:spacing w:line="360" w:lineRule="auto"/>
              <w:rPr>
                <w:rFonts w:ascii="宋体" w:hAnsi="宋体"/>
                <w:szCs w:val="21"/>
              </w:rPr>
            </w:pPr>
            <w:r>
              <w:rPr>
                <w:rFonts w:ascii="宋体" w:hAnsi="宋体"/>
                <w:szCs w:val="21"/>
              </w:rPr>
              <w:t>1.3</w:t>
            </w:r>
            <w:r>
              <w:rPr>
                <w:rFonts w:ascii="宋体" w:hAnsi="宋体" w:hint="eastAsia"/>
                <w:szCs w:val="21"/>
              </w:rPr>
              <w:t>、气流调节阀门：配合圆形转接头之设计，为手动调节，经由外部阀门旋钮，调整阀门角度，来控制罩口之气流量。</w:t>
            </w:r>
          </w:p>
          <w:p w14:paraId="45C6E659"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、材料要求</w:t>
            </w:r>
          </w:p>
          <w:p w14:paraId="7A7FC609" w14:textId="77777777" w:rsidR="006C3A41" w:rsidRDefault="006C3A41" w:rsidP="0021531A">
            <w:pPr>
              <w:spacing w:line="360" w:lineRule="auto"/>
              <w:rPr>
                <w:rFonts w:ascii="宋体" w:hAnsi="宋体"/>
                <w:szCs w:val="21"/>
              </w:rPr>
            </w:pPr>
            <w:r>
              <w:rPr>
                <w:rFonts w:ascii="宋体" w:hAnsi="宋体"/>
                <w:szCs w:val="21"/>
              </w:rPr>
              <w:t>2.1</w:t>
            </w:r>
            <w:r>
              <w:rPr>
                <w:rFonts w:ascii="宋体" w:hAnsi="宋体" w:hint="eastAsia"/>
                <w:szCs w:val="21"/>
              </w:rPr>
              <w:t>、伸缩导管：</w:t>
            </w:r>
            <w:r>
              <w:rPr>
                <w:rFonts w:ascii="宋体" w:hAnsi="宋体"/>
                <w:szCs w:val="21"/>
              </w:rPr>
              <w:t>PP</w:t>
            </w:r>
            <w:r>
              <w:rPr>
                <w:rFonts w:ascii="宋体" w:hAnsi="宋体" w:hint="eastAsia"/>
                <w:szCs w:val="21"/>
              </w:rPr>
              <w:t>材质，耐酸碱。</w:t>
            </w:r>
          </w:p>
          <w:p w14:paraId="12DD4215" w14:textId="77777777" w:rsidR="006C3A41" w:rsidRDefault="006C3A41" w:rsidP="0021531A">
            <w:pPr>
              <w:spacing w:line="360" w:lineRule="auto"/>
              <w:rPr>
                <w:rFonts w:ascii="宋体" w:hAnsi="宋体"/>
                <w:szCs w:val="21"/>
              </w:rPr>
            </w:pPr>
            <w:r>
              <w:rPr>
                <w:rFonts w:ascii="宋体" w:hAnsi="宋体"/>
                <w:szCs w:val="21"/>
              </w:rPr>
              <w:t>2.2</w:t>
            </w:r>
            <w:r>
              <w:rPr>
                <w:rFonts w:ascii="宋体" w:hAnsi="宋体" w:hint="eastAsia"/>
                <w:szCs w:val="21"/>
              </w:rPr>
              <w:t>关节：采三节式</w:t>
            </w:r>
            <w:r>
              <w:rPr>
                <w:rFonts w:ascii="宋体" w:hAnsi="宋体"/>
                <w:szCs w:val="21"/>
              </w:rPr>
              <w:t>PP</w:t>
            </w:r>
            <w:r>
              <w:rPr>
                <w:rFonts w:ascii="宋体" w:hAnsi="宋体" w:hint="eastAsia"/>
                <w:szCs w:val="21"/>
              </w:rPr>
              <w:t>材质。</w:t>
            </w:r>
          </w:p>
          <w:p w14:paraId="4D3CC804" w14:textId="77777777" w:rsidR="006C3A41" w:rsidRDefault="006C3A41" w:rsidP="0021531A">
            <w:pPr>
              <w:spacing w:line="360" w:lineRule="auto"/>
              <w:rPr>
                <w:rFonts w:ascii="宋体" w:hAnsi="宋体"/>
                <w:szCs w:val="21"/>
              </w:rPr>
            </w:pPr>
            <w:r>
              <w:rPr>
                <w:rFonts w:ascii="宋体" w:hAnsi="宋体"/>
                <w:szCs w:val="21"/>
              </w:rPr>
              <w:t>2.3</w:t>
            </w:r>
            <w:r>
              <w:rPr>
                <w:rFonts w:ascii="宋体" w:hAnsi="宋体" w:hint="eastAsia"/>
                <w:szCs w:val="21"/>
              </w:rPr>
              <w:t>关节松紧旋钮：采</w:t>
            </w:r>
            <w:r>
              <w:rPr>
                <w:rFonts w:ascii="宋体" w:hAnsi="宋体"/>
                <w:szCs w:val="21"/>
              </w:rPr>
              <w:t>PP</w:t>
            </w:r>
            <w:r>
              <w:rPr>
                <w:rFonts w:ascii="宋体" w:hAnsi="宋体" w:hint="eastAsia"/>
                <w:szCs w:val="21"/>
              </w:rPr>
              <w:t>材质，内嵌铜质螺母，与连接杆锁合。</w:t>
            </w:r>
          </w:p>
          <w:p w14:paraId="2FD2179F" w14:textId="77777777" w:rsidR="006C3A41" w:rsidRDefault="006C3A41" w:rsidP="0021531A">
            <w:pPr>
              <w:spacing w:line="360" w:lineRule="auto"/>
              <w:rPr>
                <w:rFonts w:ascii="宋体" w:hAnsi="宋体"/>
                <w:szCs w:val="21"/>
              </w:rPr>
            </w:pPr>
            <w:r>
              <w:rPr>
                <w:rFonts w:ascii="宋体" w:hAnsi="宋体"/>
                <w:szCs w:val="21"/>
              </w:rPr>
              <w:t>2.4</w:t>
            </w:r>
            <w:r>
              <w:rPr>
                <w:rFonts w:ascii="宋体" w:hAnsi="宋体" w:hint="eastAsia"/>
                <w:szCs w:val="21"/>
              </w:rPr>
              <w:t>关节连接杆：采</w:t>
            </w:r>
            <w:r>
              <w:rPr>
                <w:rFonts w:ascii="宋体" w:hAnsi="宋体"/>
                <w:szCs w:val="21"/>
              </w:rPr>
              <w:t>SUS304</w:t>
            </w:r>
            <w:r>
              <w:rPr>
                <w:rFonts w:ascii="宋体" w:hAnsi="宋体" w:hint="eastAsia"/>
                <w:szCs w:val="21"/>
              </w:rPr>
              <w:t>，</w:t>
            </w:r>
            <w:proofErr w:type="gramStart"/>
            <w:r>
              <w:rPr>
                <w:rFonts w:ascii="宋体" w:hAnsi="宋体" w:hint="eastAsia"/>
                <w:szCs w:val="21"/>
              </w:rPr>
              <w:t>内侧具卡标</w:t>
            </w:r>
            <w:proofErr w:type="gramEnd"/>
            <w:r>
              <w:rPr>
                <w:rFonts w:ascii="宋体" w:hAnsi="宋体" w:hint="eastAsia"/>
                <w:szCs w:val="21"/>
              </w:rPr>
              <w:t>设计，可与关节</w:t>
            </w:r>
            <w:proofErr w:type="gramStart"/>
            <w:r>
              <w:rPr>
                <w:rFonts w:ascii="宋体" w:hAnsi="宋体" w:hint="eastAsia"/>
                <w:szCs w:val="21"/>
              </w:rPr>
              <w:t>锲合止</w:t>
            </w:r>
            <w:proofErr w:type="gramEnd"/>
            <w:r>
              <w:rPr>
                <w:rFonts w:ascii="宋体" w:hAnsi="宋体" w:hint="eastAsia"/>
                <w:szCs w:val="21"/>
              </w:rPr>
              <w:t>动。</w:t>
            </w:r>
          </w:p>
          <w:p w14:paraId="29E10442" w14:textId="77777777" w:rsidR="006C3A41" w:rsidRDefault="006C3A41" w:rsidP="0021531A">
            <w:pPr>
              <w:spacing w:line="360" w:lineRule="auto"/>
              <w:rPr>
                <w:rFonts w:ascii="宋体" w:hAnsi="宋体"/>
                <w:szCs w:val="21"/>
              </w:rPr>
            </w:pPr>
            <w:r>
              <w:rPr>
                <w:rFonts w:ascii="宋体" w:hAnsi="宋体"/>
                <w:szCs w:val="21"/>
              </w:rPr>
              <w:t>2.5</w:t>
            </w:r>
            <w:r>
              <w:rPr>
                <w:rFonts w:ascii="宋体" w:hAnsi="宋体" w:hint="eastAsia"/>
                <w:szCs w:val="21"/>
              </w:rPr>
              <w:t>支撑弹簧：采</w:t>
            </w:r>
            <w:r>
              <w:rPr>
                <w:rFonts w:ascii="宋体" w:hAnsi="宋体"/>
                <w:szCs w:val="21"/>
              </w:rPr>
              <w:t>SUS</w:t>
            </w:r>
            <w:r>
              <w:rPr>
                <w:rFonts w:ascii="宋体" w:hAnsi="宋体" w:hint="eastAsia"/>
                <w:szCs w:val="21"/>
              </w:rPr>
              <w:t>钢材制作。</w:t>
            </w:r>
          </w:p>
          <w:p w14:paraId="386D151E" w14:textId="77777777" w:rsidR="006C3A41" w:rsidRDefault="006C3A41" w:rsidP="0021531A">
            <w:pPr>
              <w:spacing w:line="360" w:lineRule="auto"/>
              <w:rPr>
                <w:rFonts w:ascii="宋体" w:hAnsi="宋体"/>
                <w:szCs w:val="21"/>
              </w:rPr>
            </w:pPr>
            <w:r>
              <w:rPr>
                <w:rFonts w:ascii="宋体" w:hAnsi="宋体"/>
                <w:szCs w:val="21"/>
              </w:rPr>
              <w:t>2.6</w:t>
            </w:r>
            <w:r>
              <w:rPr>
                <w:rFonts w:ascii="宋体" w:hAnsi="宋体" w:hint="eastAsia"/>
                <w:szCs w:val="21"/>
              </w:rPr>
              <w:t>关节接合垫圈：采环型橡胶垫圈。</w:t>
            </w:r>
          </w:p>
          <w:p w14:paraId="4BD00221"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、排气罩：圆型透明</w:t>
            </w:r>
            <w:r>
              <w:rPr>
                <w:rFonts w:ascii="宋体" w:hAnsi="宋体"/>
                <w:szCs w:val="21"/>
              </w:rPr>
              <w:t>PC</w:t>
            </w:r>
            <w:r>
              <w:rPr>
                <w:rFonts w:ascii="宋体" w:hAnsi="宋体" w:hint="eastAsia"/>
                <w:szCs w:val="21"/>
              </w:rPr>
              <w:t>材质ф</w:t>
            </w:r>
            <w:r>
              <w:rPr>
                <w:rFonts w:ascii="宋体" w:hAnsi="宋体"/>
                <w:szCs w:val="21"/>
              </w:rPr>
              <w:t>85-400/mm</w:t>
            </w:r>
            <w:r>
              <w:rPr>
                <w:rFonts w:ascii="宋体" w:hAnsi="宋体" w:hint="eastAsia"/>
                <w:szCs w:val="21"/>
              </w:rPr>
              <w:t>（管径</w:t>
            </w:r>
            <w:r>
              <w:rPr>
                <w:rFonts w:ascii="宋体" w:hAnsi="宋体"/>
                <w:szCs w:val="21"/>
              </w:rPr>
              <w:t>-</w:t>
            </w:r>
            <w:r>
              <w:rPr>
                <w:rFonts w:ascii="宋体" w:hAnsi="宋体" w:hint="eastAsia"/>
                <w:szCs w:val="21"/>
              </w:rPr>
              <w:t>直径）位于导管末端，可轻易拆卸清洗。</w:t>
            </w:r>
          </w:p>
          <w:p w14:paraId="05EE8ADA" w14:textId="77777777" w:rsidR="006C3A41" w:rsidRDefault="006C3A41" w:rsidP="0021531A">
            <w:pPr>
              <w:spacing w:line="360" w:lineRule="auto"/>
              <w:rPr>
                <w:rFonts w:ascii="宋体" w:hAnsi="宋体"/>
                <w:szCs w:val="21"/>
              </w:rPr>
            </w:pPr>
            <w:r>
              <w:rPr>
                <w:rFonts w:ascii="宋体" w:hAnsi="宋体" w:hint="eastAsia"/>
                <w:szCs w:val="21"/>
              </w:rPr>
              <w:t>（十二）落地式紧急冲</w:t>
            </w:r>
            <w:proofErr w:type="gramStart"/>
            <w:r>
              <w:rPr>
                <w:rFonts w:ascii="宋体" w:hAnsi="宋体" w:hint="eastAsia"/>
                <w:szCs w:val="21"/>
              </w:rPr>
              <w:t>淋洗眼器要求</w:t>
            </w:r>
            <w:proofErr w:type="gramEnd"/>
          </w:p>
          <w:p w14:paraId="2B517F06"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、基本要求</w:t>
            </w:r>
          </w:p>
          <w:p w14:paraId="7082DB00" w14:textId="77777777" w:rsidR="006C3A41" w:rsidRDefault="006C3A41" w:rsidP="0021531A">
            <w:pPr>
              <w:spacing w:line="360" w:lineRule="auto"/>
              <w:rPr>
                <w:rFonts w:ascii="宋体" w:hAnsi="宋体"/>
                <w:szCs w:val="21"/>
              </w:rPr>
            </w:pPr>
            <w:r>
              <w:rPr>
                <w:rFonts w:ascii="宋体" w:hAnsi="宋体" w:hint="eastAsia"/>
                <w:szCs w:val="21"/>
              </w:rPr>
              <w:t>为了保证在发生紧急事故时可以有效的保证实验人员的人身安全，要求实验室必须配备紧急冲淋装置，具体放置位置必须在实验室所有人员均可以及时到达的空旷地方。</w:t>
            </w:r>
          </w:p>
          <w:p w14:paraId="67187653" w14:textId="77777777" w:rsidR="006C3A41" w:rsidRDefault="006C3A41" w:rsidP="0021531A">
            <w:pPr>
              <w:spacing w:line="360" w:lineRule="auto"/>
              <w:rPr>
                <w:rFonts w:ascii="宋体" w:hAnsi="宋体"/>
                <w:szCs w:val="21"/>
              </w:rPr>
            </w:pPr>
            <w:r>
              <w:rPr>
                <w:rFonts w:ascii="宋体" w:hAnsi="宋体"/>
                <w:szCs w:val="21"/>
              </w:rPr>
              <w:lastRenderedPageBreak/>
              <w:t>2</w:t>
            </w:r>
            <w:r>
              <w:rPr>
                <w:rFonts w:ascii="宋体" w:hAnsi="宋体" w:hint="eastAsia"/>
                <w:szCs w:val="21"/>
              </w:rPr>
              <w:t>、结构要求</w:t>
            </w:r>
          </w:p>
          <w:p w14:paraId="30803A93" w14:textId="77777777" w:rsidR="006C3A41" w:rsidRDefault="006C3A41" w:rsidP="0021531A">
            <w:pPr>
              <w:spacing w:line="360" w:lineRule="auto"/>
              <w:rPr>
                <w:rFonts w:ascii="宋体" w:hAnsi="宋体"/>
                <w:szCs w:val="21"/>
              </w:rPr>
            </w:pPr>
            <w:r>
              <w:rPr>
                <w:rFonts w:ascii="宋体" w:hAnsi="宋体"/>
                <w:szCs w:val="21"/>
              </w:rPr>
              <w:t>2.1</w:t>
            </w:r>
            <w:r>
              <w:rPr>
                <w:rFonts w:ascii="宋体" w:hAnsi="宋体" w:hint="eastAsia"/>
                <w:szCs w:val="21"/>
              </w:rPr>
              <w:t>、地面安装型，数量及安装位置依据图纸及相关说明所示，符合</w:t>
            </w:r>
            <w:r w:rsidRPr="00E0451B">
              <w:rPr>
                <w:rFonts w:ascii="宋体" w:hAnsi="宋体"/>
                <w:b/>
                <w:bCs/>
                <w:szCs w:val="21"/>
              </w:rPr>
              <w:t>ANSI</w:t>
            </w:r>
            <w:r>
              <w:rPr>
                <w:rFonts w:ascii="宋体" w:hAnsi="宋体" w:hint="eastAsia"/>
                <w:szCs w:val="21"/>
              </w:rPr>
              <w:t>的相关要求。</w:t>
            </w:r>
          </w:p>
          <w:p w14:paraId="4253ECDF" w14:textId="77777777" w:rsidR="006C3A41" w:rsidRDefault="006C3A41" w:rsidP="0021531A">
            <w:pPr>
              <w:spacing w:line="360" w:lineRule="auto"/>
              <w:rPr>
                <w:rFonts w:ascii="宋体" w:hAnsi="宋体"/>
                <w:szCs w:val="21"/>
              </w:rPr>
            </w:pPr>
            <w:r>
              <w:rPr>
                <w:rFonts w:ascii="宋体" w:hAnsi="宋体"/>
                <w:szCs w:val="21"/>
              </w:rPr>
              <w:t>2.2</w:t>
            </w:r>
            <w:r>
              <w:rPr>
                <w:rFonts w:ascii="宋体" w:hAnsi="宋体" w:hint="eastAsia"/>
                <w:szCs w:val="21"/>
              </w:rPr>
              <w:t>、洗眼</w:t>
            </w:r>
            <w:r>
              <w:rPr>
                <w:rFonts w:ascii="宋体" w:hAnsi="宋体"/>
                <w:szCs w:val="21"/>
              </w:rPr>
              <w:t>/</w:t>
            </w:r>
            <w:r>
              <w:rPr>
                <w:rFonts w:ascii="宋体" w:hAnsi="宋体" w:hint="eastAsia"/>
                <w:szCs w:val="21"/>
              </w:rPr>
              <w:t>脸及全身冲淋一体整合式安全装置。</w:t>
            </w:r>
          </w:p>
          <w:p w14:paraId="28B30E31" w14:textId="77777777" w:rsidR="006C3A41" w:rsidRDefault="006C3A41" w:rsidP="0021531A">
            <w:pPr>
              <w:spacing w:line="360" w:lineRule="auto"/>
              <w:rPr>
                <w:rFonts w:ascii="宋体" w:hAnsi="宋体"/>
                <w:szCs w:val="21"/>
              </w:rPr>
            </w:pPr>
            <w:r>
              <w:rPr>
                <w:rFonts w:ascii="宋体" w:hAnsi="宋体"/>
                <w:szCs w:val="21"/>
              </w:rPr>
              <w:t>2.3</w:t>
            </w:r>
            <w:r>
              <w:rPr>
                <w:rFonts w:ascii="宋体" w:hAnsi="宋体" w:hint="eastAsia"/>
                <w:szCs w:val="21"/>
              </w:rPr>
              <w:t>、尺寸：</w:t>
            </w:r>
          </w:p>
          <w:p w14:paraId="783425D8" w14:textId="77777777" w:rsidR="006C3A41" w:rsidRDefault="006C3A41" w:rsidP="0021531A">
            <w:pPr>
              <w:spacing w:line="360" w:lineRule="auto"/>
              <w:rPr>
                <w:rFonts w:ascii="宋体" w:hAnsi="宋体"/>
                <w:szCs w:val="21"/>
              </w:rPr>
            </w:pPr>
            <w:proofErr w:type="gramStart"/>
            <w:r>
              <w:rPr>
                <w:rFonts w:ascii="宋体" w:hAnsi="宋体" w:hint="eastAsia"/>
                <w:szCs w:val="21"/>
              </w:rPr>
              <w:t>淋身器高</w:t>
            </w:r>
            <w:proofErr w:type="gramEnd"/>
            <w:r>
              <w:rPr>
                <w:rFonts w:ascii="宋体" w:hAnsi="宋体"/>
                <w:szCs w:val="21"/>
              </w:rPr>
              <w:t>: 2100mm</w:t>
            </w:r>
            <w:r>
              <w:rPr>
                <w:rFonts w:ascii="宋体" w:hAnsi="宋体" w:hint="eastAsia"/>
                <w:szCs w:val="21"/>
              </w:rPr>
              <w:t>±</w:t>
            </w:r>
            <w:r>
              <w:rPr>
                <w:rFonts w:ascii="宋体" w:hAnsi="宋体"/>
                <w:szCs w:val="21"/>
              </w:rPr>
              <w:t>20mm</w:t>
            </w:r>
          </w:p>
          <w:p w14:paraId="039CCA94" w14:textId="77777777" w:rsidR="006C3A41" w:rsidRDefault="006C3A41" w:rsidP="0021531A">
            <w:pPr>
              <w:spacing w:line="360" w:lineRule="auto"/>
              <w:rPr>
                <w:rFonts w:ascii="宋体" w:hAnsi="宋体"/>
                <w:szCs w:val="21"/>
              </w:rPr>
            </w:pPr>
            <w:r>
              <w:rPr>
                <w:rFonts w:ascii="宋体" w:hAnsi="宋体" w:hint="eastAsia"/>
                <w:szCs w:val="21"/>
              </w:rPr>
              <w:t>洗</w:t>
            </w:r>
            <w:proofErr w:type="gramStart"/>
            <w:r>
              <w:rPr>
                <w:rFonts w:ascii="宋体" w:hAnsi="宋体" w:hint="eastAsia"/>
                <w:szCs w:val="21"/>
              </w:rPr>
              <w:t>眼器高</w:t>
            </w:r>
            <w:proofErr w:type="gramEnd"/>
            <w:r>
              <w:rPr>
                <w:rFonts w:ascii="宋体" w:hAnsi="宋体"/>
                <w:szCs w:val="21"/>
              </w:rPr>
              <w:t>: 1030mm</w:t>
            </w:r>
            <w:r>
              <w:rPr>
                <w:rFonts w:ascii="宋体" w:hAnsi="宋体" w:hint="eastAsia"/>
                <w:szCs w:val="21"/>
              </w:rPr>
              <w:t>±</w:t>
            </w:r>
            <w:r>
              <w:rPr>
                <w:rFonts w:ascii="宋体" w:hAnsi="宋体"/>
                <w:szCs w:val="21"/>
              </w:rPr>
              <w:t>20mm</w:t>
            </w:r>
          </w:p>
          <w:p w14:paraId="31145407" w14:textId="77777777" w:rsidR="006C3A41" w:rsidRDefault="006C3A41" w:rsidP="0021531A">
            <w:pPr>
              <w:spacing w:line="360" w:lineRule="auto"/>
              <w:rPr>
                <w:rFonts w:ascii="宋体" w:hAnsi="宋体"/>
                <w:szCs w:val="21"/>
              </w:rPr>
            </w:pPr>
            <w:r>
              <w:rPr>
                <w:rFonts w:ascii="宋体" w:hAnsi="宋体" w:hint="eastAsia"/>
                <w:szCs w:val="21"/>
              </w:rPr>
              <w:t>入水管口径</w:t>
            </w:r>
            <w:r>
              <w:rPr>
                <w:rFonts w:ascii="宋体" w:hAnsi="宋体"/>
                <w:szCs w:val="21"/>
              </w:rPr>
              <w:t>: 1 1/4</w:t>
            </w:r>
            <w:r>
              <w:rPr>
                <w:rFonts w:ascii="宋体" w:hAnsi="宋体" w:hint="eastAsia"/>
                <w:szCs w:val="21"/>
              </w:rPr>
              <w:t>″</w:t>
            </w:r>
            <w:r>
              <w:rPr>
                <w:rFonts w:ascii="宋体" w:hAnsi="宋体"/>
                <w:szCs w:val="21"/>
              </w:rPr>
              <w:t xml:space="preserve"> SUS304</w:t>
            </w:r>
            <w:r>
              <w:rPr>
                <w:rFonts w:ascii="宋体" w:hAnsi="宋体" w:hint="eastAsia"/>
                <w:szCs w:val="21"/>
              </w:rPr>
              <w:t>不锈钢管</w:t>
            </w:r>
          </w:p>
          <w:p w14:paraId="73E85639" w14:textId="77777777" w:rsidR="006C3A41" w:rsidRDefault="006C3A41" w:rsidP="0021531A">
            <w:pPr>
              <w:spacing w:line="360" w:lineRule="auto"/>
              <w:rPr>
                <w:rFonts w:ascii="宋体" w:hAnsi="宋体"/>
                <w:szCs w:val="21"/>
              </w:rPr>
            </w:pPr>
            <w:r>
              <w:rPr>
                <w:rFonts w:ascii="宋体" w:hAnsi="宋体" w:hint="eastAsia"/>
                <w:szCs w:val="21"/>
              </w:rPr>
              <w:t>排水管口径</w:t>
            </w:r>
            <w:r>
              <w:rPr>
                <w:rFonts w:ascii="宋体" w:hAnsi="宋体"/>
                <w:szCs w:val="21"/>
              </w:rPr>
              <w:t>: 1 1/4</w:t>
            </w:r>
            <w:r>
              <w:rPr>
                <w:rFonts w:ascii="宋体" w:hAnsi="宋体" w:hint="eastAsia"/>
                <w:szCs w:val="21"/>
              </w:rPr>
              <w:t>″</w:t>
            </w:r>
            <w:r>
              <w:rPr>
                <w:rFonts w:ascii="宋体" w:hAnsi="宋体"/>
                <w:szCs w:val="21"/>
              </w:rPr>
              <w:t xml:space="preserve"> SUS304</w:t>
            </w:r>
            <w:r>
              <w:rPr>
                <w:rFonts w:ascii="宋体" w:hAnsi="宋体" w:hint="eastAsia"/>
                <w:szCs w:val="21"/>
              </w:rPr>
              <w:t>不锈钢管</w:t>
            </w:r>
          </w:p>
          <w:p w14:paraId="3340C610" w14:textId="77777777" w:rsidR="006C3A41" w:rsidRDefault="006C3A41" w:rsidP="0021531A">
            <w:pPr>
              <w:spacing w:line="360" w:lineRule="auto"/>
              <w:rPr>
                <w:rFonts w:ascii="宋体" w:hAnsi="宋体"/>
                <w:szCs w:val="21"/>
              </w:rPr>
            </w:pPr>
            <w:r>
              <w:rPr>
                <w:rFonts w:ascii="宋体" w:hAnsi="宋体"/>
                <w:szCs w:val="21"/>
              </w:rPr>
              <w:t>2.4</w:t>
            </w:r>
            <w:r>
              <w:rPr>
                <w:rFonts w:ascii="宋体" w:hAnsi="宋体" w:hint="eastAsia"/>
                <w:szCs w:val="21"/>
              </w:rPr>
              <w:t>、水压要求</w:t>
            </w:r>
            <w:r>
              <w:rPr>
                <w:rFonts w:ascii="宋体" w:hAnsi="宋体"/>
                <w:szCs w:val="21"/>
              </w:rPr>
              <w:t xml:space="preserve">: </w:t>
            </w:r>
            <w:r>
              <w:rPr>
                <w:rFonts w:ascii="宋体" w:hAnsi="宋体" w:hint="eastAsia"/>
                <w:szCs w:val="21"/>
              </w:rPr>
              <w:t>可耐水压</w:t>
            </w:r>
            <w:r>
              <w:rPr>
                <w:rFonts w:ascii="宋体" w:hAnsi="宋体"/>
                <w:szCs w:val="21"/>
              </w:rPr>
              <w:t>5kg/cm</w:t>
            </w:r>
            <w:r>
              <w:rPr>
                <w:rFonts w:ascii="宋体" w:hAnsi="宋体" w:hint="eastAsia"/>
                <w:szCs w:val="21"/>
              </w:rPr>
              <w:t>²</w:t>
            </w:r>
          </w:p>
          <w:p w14:paraId="56FB294E" w14:textId="77777777" w:rsidR="006C3A41" w:rsidRDefault="006C3A41" w:rsidP="0021531A">
            <w:pPr>
              <w:spacing w:line="360" w:lineRule="auto"/>
              <w:rPr>
                <w:rFonts w:ascii="宋体" w:hAnsi="宋体"/>
                <w:szCs w:val="21"/>
              </w:rPr>
            </w:pPr>
            <w:r>
              <w:rPr>
                <w:rFonts w:ascii="宋体" w:hAnsi="宋体"/>
                <w:szCs w:val="21"/>
              </w:rPr>
              <w:t>2.5</w:t>
            </w:r>
            <w:r>
              <w:rPr>
                <w:rFonts w:ascii="宋体" w:hAnsi="宋体" w:hint="eastAsia"/>
                <w:szCs w:val="21"/>
              </w:rPr>
              <w:t>、流量要求</w:t>
            </w:r>
            <w:r>
              <w:rPr>
                <w:rFonts w:ascii="宋体" w:hAnsi="宋体"/>
                <w:szCs w:val="21"/>
              </w:rPr>
              <w:t xml:space="preserve">: </w:t>
            </w:r>
            <w:r>
              <w:rPr>
                <w:rFonts w:ascii="宋体" w:hAnsi="宋体" w:hint="eastAsia"/>
                <w:szCs w:val="21"/>
              </w:rPr>
              <w:t>大于</w:t>
            </w:r>
            <w:r>
              <w:rPr>
                <w:rFonts w:ascii="宋体" w:hAnsi="宋体"/>
                <w:szCs w:val="21"/>
              </w:rPr>
              <w:t>42</w:t>
            </w:r>
            <w:r>
              <w:rPr>
                <w:rFonts w:ascii="宋体" w:hAnsi="宋体" w:hint="eastAsia"/>
                <w:szCs w:val="21"/>
              </w:rPr>
              <w:t>公升</w:t>
            </w:r>
            <w:r>
              <w:rPr>
                <w:rFonts w:ascii="宋体" w:hAnsi="宋体"/>
                <w:szCs w:val="21"/>
              </w:rPr>
              <w:t>/</w:t>
            </w:r>
            <w:r>
              <w:rPr>
                <w:rFonts w:ascii="宋体" w:hAnsi="宋体" w:hint="eastAsia"/>
                <w:szCs w:val="21"/>
              </w:rPr>
              <w:t>分钟。</w:t>
            </w:r>
          </w:p>
          <w:p w14:paraId="7C6C78D6" w14:textId="77777777" w:rsidR="006C3A41" w:rsidRDefault="006C3A41" w:rsidP="0021531A">
            <w:pPr>
              <w:spacing w:line="360" w:lineRule="auto"/>
              <w:rPr>
                <w:rFonts w:ascii="宋体" w:hAnsi="宋体"/>
                <w:szCs w:val="21"/>
              </w:rPr>
            </w:pPr>
            <w:r>
              <w:rPr>
                <w:rFonts w:ascii="宋体" w:hAnsi="宋体"/>
                <w:szCs w:val="21"/>
              </w:rPr>
              <w:t>2.6</w:t>
            </w:r>
            <w:r>
              <w:rPr>
                <w:rFonts w:ascii="宋体" w:hAnsi="宋体" w:hint="eastAsia"/>
                <w:szCs w:val="21"/>
              </w:rPr>
              <w:t>、操作方式</w:t>
            </w:r>
            <w:r>
              <w:rPr>
                <w:rFonts w:ascii="宋体" w:hAnsi="宋体"/>
                <w:szCs w:val="21"/>
              </w:rPr>
              <w:t>:</w:t>
            </w:r>
          </w:p>
          <w:p w14:paraId="6864B256" w14:textId="77777777" w:rsidR="006C3A41" w:rsidRDefault="006C3A41" w:rsidP="0021531A">
            <w:pPr>
              <w:spacing w:line="360" w:lineRule="auto"/>
              <w:rPr>
                <w:rFonts w:ascii="宋体" w:hAnsi="宋体"/>
                <w:szCs w:val="21"/>
              </w:rPr>
            </w:pPr>
            <w:proofErr w:type="gramStart"/>
            <w:r>
              <w:rPr>
                <w:rFonts w:ascii="宋体" w:hAnsi="宋体" w:hint="eastAsia"/>
                <w:szCs w:val="21"/>
              </w:rPr>
              <w:t>淋身器</w:t>
            </w:r>
            <w:proofErr w:type="gramEnd"/>
            <w:r>
              <w:rPr>
                <w:rFonts w:ascii="宋体" w:hAnsi="宋体" w:hint="eastAsia"/>
                <w:szCs w:val="21"/>
              </w:rPr>
              <w:t>为连杆式拉动开关。</w:t>
            </w:r>
          </w:p>
          <w:p w14:paraId="7A1A6C2C" w14:textId="77777777" w:rsidR="006C3A41" w:rsidRDefault="006C3A41" w:rsidP="0021531A">
            <w:pPr>
              <w:spacing w:line="360" w:lineRule="auto"/>
              <w:rPr>
                <w:rFonts w:ascii="宋体" w:hAnsi="宋体"/>
                <w:szCs w:val="21"/>
              </w:rPr>
            </w:pPr>
            <w:proofErr w:type="gramStart"/>
            <w:r>
              <w:rPr>
                <w:rFonts w:ascii="宋体" w:hAnsi="宋体" w:hint="eastAsia"/>
                <w:szCs w:val="21"/>
              </w:rPr>
              <w:t>洗眼器为</w:t>
            </w:r>
            <w:proofErr w:type="gramEnd"/>
            <w:r>
              <w:rPr>
                <w:rFonts w:ascii="宋体" w:hAnsi="宋体" w:hint="eastAsia"/>
                <w:szCs w:val="21"/>
              </w:rPr>
              <w:t>手动推板开关并附脚踏开关。</w:t>
            </w:r>
          </w:p>
          <w:p w14:paraId="62B4D981" w14:textId="77777777" w:rsidR="006C3A41" w:rsidRDefault="006C3A41" w:rsidP="0021531A">
            <w:pPr>
              <w:spacing w:line="360" w:lineRule="auto"/>
              <w:rPr>
                <w:rFonts w:ascii="宋体" w:hAnsi="宋体"/>
                <w:szCs w:val="21"/>
              </w:rPr>
            </w:pPr>
            <w:r>
              <w:rPr>
                <w:rFonts w:ascii="宋体" w:hAnsi="宋体"/>
                <w:szCs w:val="21"/>
              </w:rPr>
              <w:t>2.7</w:t>
            </w:r>
            <w:r>
              <w:rPr>
                <w:rFonts w:ascii="宋体" w:hAnsi="宋体" w:hint="eastAsia"/>
                <w:szCs w:val="21"/>
              </w:rPr>
              <w:t>、</w:t>
            </w:r>
            <w:proofErr w:type="gramStart"/>
            <w:r>
              <w:rPr>
                <w:rFonts w:ascii="宋体" w:hAnsi="宋体" w:hint="eastAsia"/>
                <w:szCs w:val="21"/>
              </w:rPr>
              <w:t>淋身盘</w:t>
            </w:r>
            <w:proofErr w:type="gramEnd"/>
            <w:r>
              <w:rPr>
                <w:rFonts w:ascii="宋体" w:hAnsi="宋体" w:hint="eastAsia"/>
                <w:szCs w:val="21"/>
              </w:rPr>
              <w:t>：可提供下方冲淋区全面的水柱覆盖面。</w:t>
            </w:r>
          </w:p>
          <w:p w14:paraId="4F091E14" w14:textId="77777777" w:rsidR="006C3A41" w:rsidRDefault="006C3A41" w:rsidP="0021531A">
            <w:pPr>
              <w:spacing w:line="360" w:lineRule="auto"/>
              <w:rPr>
                <w:rFonts w:ascii="宋体" w:hAnsi="宋体"/>
                <w:szCs w:val="21"/>
              </w:rPr>
            </w:pPr>
            <w:r>
              <w:rPr>
                <w:rFonts w:ascii="宋体" w:hAnsi="宋体"/>
                <w:szCs w:val="21"/>
              </w:rPr>
              <w:t>2.8</w:t>
            </w:r>
            <w:r>
              <w:rPr>
                <w:rFonts w:ascii="宋体" w:hAnsi="宋体" w:hint="eastAsia"/>
                <w:szCs w:val="21"/>
              </w:rPr>
              <w:t>、</w:t>
            </w:r>
            <w:proofErr w:type="gramStart"/>
            <w:r>
              <w:rPr>
                <w:rFonts w:ascii="宋体" w:hAnsi="宋体" w:hint="eastAsia"/>
                <w:szCs w:val="21"/>
              </w:rPr>
              <w:t>洗眼器</w:t>
            </w:r>
            <w:proofErr w:type="gramEnd"/>
            <w:r>
              <w:rPr>
                <w:rFonts w:ascii="宋体" w:hAnsi="宋体"/>
                <w:szCs w:val="21"/>
              </w:rPr>
              <w:t xml:space="preserve">: </w:t>
            </w:r>
            <w:r>
              <w:rPr>
                <w:rFonts w:ascii="宋体" w:hAnsi="宋体" w:hint="eastAsia"/>
                <w:szCs w:val="21"/>
              </w:rPr>
              <w:t>采气泡式出水莲蓬头设计</w:t>
            </w:r>
            <w:r>
              <w:rPr>
                <w:rFonts w:ascii="宋体" w:hAnsi="宋体"/>
                <w:szCs w:val="21"/>
              </w:rPr>
              <w:t>, ABS</w:t>
            </w:r>
            <w:r>
              <w:rPr>
                <w:rFonts w:ascii="宋体" w:hAnsi="宋体" w:hint="eastAsia"/>
                <w:szCs w:val="21"/>
              </w:rPr>
              <w:t>喷头具防尘盖平常可防尘，使用时可随时被水冲开，并降低突然打开时短暂的高水压，</w:t>
            </w:r>
            <w:proofErr w:type="gramStart"/>
            <w:r>
              <w:rPr>
                <w:rFonts w:ascii="宋体" w:hAnsi="宋体" w:hint="eastAsia"/>
                <w:szCs w:val="21"/>
              </w:rPr>
              <w:t>防止冲伤眼睛</w:t>
            </w:r>
            <w:proofErr w:type="gramEnd"/>
            <w:r>
              <w:rPr>
                <w:rFonts w:ascii="宋体" w:hAnsi="宋体"/>
                <w:szCs w:val="21"/>
              </w:rPr>
              <w:t>,</w:t>
            </w:r>
            <w:r>
              <w:rPr>
                <w:rFonts w:ascii="宋体" w:hAnsi="宋体" w:hint="eastAsia"/>
                <w:szCs w:val="21"/>
              </w:rPr>
              <w:t>防尘盖具链条</w:t>
            </w:r>
            <w:proofErr w:type="gramStart"/>
            <w:r>
              <w:rPr>
                <w:rFonts w:ascii="宋体" w:hAnsi="宋体" w:hint="eastAsia"/>
                <w:szCs w:val="21"/>
              </w:rPr>
              <w:t>与护杯连结</w:t>
            </w:r>
            <w:proofErr w:type="gramEnd"/>
            <w:r>
              <w:rPr>
                <w:rFonts w:ascii="宋体" w:hAnsi="宋体" w:hint="eastAsia"/>
                <w:szCs w:val="21"/>
              </w:rPr>
              <w:t>可防脱落。</w:t>
            </w:r>
          </w:p>
          <w:p w14:paraId="2BD3B48B"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、材料要求</w:t>
            </w:r>
          </w:p>
          <w:p w14:paraId="73C1F2B6" w14:textId="77777777" w:rsidR="006C3A41" w:rsidRDefault="006C3A41" w:rsidP="0021531A">
            <w:pPr>
              <w:spacing w:line="360" w:lineRule="auto"/>
              <w:rPr>
                <w:rFonts w:ascii="宋体" w:hAnsi="宋体"/>
                <w:szCs w:val="21"/>
              </w:rPr>
            </w:pPr>
            <w:r>
              <w:rPr>
                <w:rFonts w:ascii="宋体" w:hAnsi="宋体"/>
                <w:szCs w:val="21"/>
              </w:rPr>
              <w:t>3.1</w:t>
            </w:r>
            <w:r>
              <w:rPr>
                <w:rFonts w:ascii="宋体" w:hAnsi="宋体" w:hint="eastAsia"/>
                <w:szCs w:val="21"/>
              </w:rPr>
              <w:t>、总体</w:t>
            </w:r>
            <w:r>
              <w:rPr>
                <w:rFonts w:ascii="宋体" w:hAnsi="宋体"/>
                <w:szCs w:val="21"/>
              </w:rPr>
              <w:t xml:space="preserve">: </w:t>
            </w:r>
            <w:r>
              <w:rPr>
                <w:rFonts w:ascii="宋体" w:hAnsi="宋体" w:hint="eastAsia"/>
                <w:szCs w:val="21"/>
              </w:rPr>
              <w:t>采用编号</w:t>
            </w:r>
            <w:r>
              <w:rPr>
                <w:rFonts w:ascii="宋体" w:hAnsi="宋体"/>
                <w:szCs w:val="21"/>
              </w:rPr>
              <w:t>304</w:t>
            </w:r>
            <w:r>
              <w:rPr>
                <w:rFonts w:ascii="宋体" w:hAnsi="宋体" w:hint="eastAsia"/>
                <w:szCs w:val="21"/>
              </w:rPr>
              <w:t>不锈钢管件焊接抛光处理。</w:t>
            </w:r>
          </w:p>
          <w:p w14:paraId="7289357D" w14:textId="77777777" w:rsidR="006C3A41" w:rsidRDefault="006C3A41" w:rsidP="0021531A">
            <w:pPr>
              <w:spacing w:line="360" w:lineRule="auto"/>
              <w:rPr>
                <w:rFonts w:ascii="宋体" w:hAnsi="宋体"/>
                <w:szCs w:val="21"/>
              </w:rPr>
            </w:pPr>
            <w:r>
              <w:rPr>
                <w:rFonts w:ascii="宋体" w:hAnsi="宋体"/>
                <w:szCs w:val="21"/>
              </w:rPr>
              <w:t>3.2</w:t>
            </w:r>
            <w:r>
              <w:rPr>
                <w:rFonts w:ascii="宋体" w:hAnsi="宋体" w:hint="eastAsia"/>
                <w:szCs w:val="21"/>
              </w:rPr>
              <w:t>、</w:t>
            </w:r>
            <w:proofErr w:type="gramStart"/>
            <w:r>
              <w:rPr>
                <w:rFonts w:ascii="宋体" w:hAnsi="宋体" w:hint="eastAsia"/>
                <w:szCs w:val="21"/>
              </w:rPr>
              <w:t>淋身盘</w:t>
            </w:r>
            <w:proofErr w:type="gramEnd"/>
            <w:r>
              <w:rPr>
                <w:rFonts w:ascii="宋体" w:hAnsi="宋体" w:hint="eastAsia"/>
                <w:szCs w:val="21"/>
              </w:rPr>
              <w:t>：采用编号</w:t>
            </w:r>
            <w:r>
              <w:rPr>
                <w:rFonts w:ascii="宋体" w:hAnsi="宋体"/>
                <w:szCs w:val="21"/>
              </w:rPr>
              <w:t>1.0mm</w:t>
            </w:r>
            <w:r>
              <w:rPr>
                <w:rFonts w:ascii="宋体" w:hAnsi="宋体" w:hint="eastAsia"/>
                <w:szCs w:val="21"/>
              </w:rPr>
              <w:t>厚</w:t>
            </w:r>
            <w:r>
              <w:rPr>
                <w:rFonts w:ascii="宋体" w:hAnsi="宋体"/>
                <w:szCs w:val="21"/>
              </w:rPr>
              <w:t>SUS304</w:t>
            </w:r>
            <w:r>
              <w:rPr>
                <w:rFonts w:ascii="宋体" w:hAnsi="宋体" w:hint="eastAsia"/>
                <w:szCs w:val="21"/>
              </w:rPr>
              <w:t>不锈钢板表面抛光处理。</w:t>
            </w:r>
          </w:p>
          <w:p w14:paraId="14D5E28A" w14:textId="77777777" w:rsidR="006C3A41" w:rsidRDefault="006C3A41" w:rsidP="0021531A">
            <w:pPr>
              <w:spacing w:line="360" w:lineRule="auto"/>
              <w:rPr>
                <w:rFonts w:ascii="宋体" w:hAnsi="宋体"/>
                <w:szCs w:val="21"/>
              </w:rPr>
            </w:pPr>
            <w:r>
              <w:rPr>
                <w:rFonts w:ascii="宋体" w:hAnsi="宋体"/>
                <w:szCs w:val="21"/>
              </w:rPr>
              <w:t>3.3</w:t>
            </w:r>
            <w:r>
              <w:rPr>
                <w:rFonts w:ascii="宋体" w:hAnsi="宋体" w:hint="eastAsia"/>
                <w:szCs w:val="21"/>
              </w:rPr>
              <w:t>、洗眼盆：采用编号</w:t>
            </w:r>
            <w:r>
              <w:rPr>
                <w:rFonts w:ascii="宋体" w:hAnsi="宋体"/>
                <w:szCs w:val="21"/>
              </w:rPr>
              <w:t>1.0mm</w:t>
            </w:r>
            <w:r>
              <w:rPr>
                <w:rFonts w:ascii="宋体" w:hAnsi="宋体" w:hint="eastAsia"/>
                <w:szCs w:val="21"/>
              </w:rPr>
              <w:t>厚</w:t>
            </w:r>
            <w:r>
              <w:rPr>
                <w:rFonts w:ascii="宋体" w:hAnsi="宋体"/>
                <w:szCs w:val="21"/>
              </w:rPr>
              <w:t>SUS304</w:t>
            </w:r>
            <w:r>
              <w:rPr>
                <w:rFonts w:ascii="宋体" w:hAnsi="宋体" w:hint="eastAsia"/>
                <w:szCs w:val="21"/>
              </w:rPr>
              <w:t>不锈钢板表面抛光处理。</w:t>
            </w:r>
          </w:p>
          <w:p w14:paraId="6C6091C9" w14:textId="77777777" w:rsidR="006C3A41" w:rsidRDefault="006C3A41" w:rsidP="0021531A">
            <w:pPr>
              <w:spacing w:line="360" w:lineRule="auto"/>
              <w:rPr>
                <w:rFonts w:ascii="宋体" w:hAnsi="宋体"/>
                <w:szCs w:val="21"/>
              </w:rPr>
            </w:pPr>
            <w:r>
              <w:rPr>
                <w:rFonts w:ascii="宋体" w:hAnsi="宋体"/>
                <w:szCs w:val="21"/>
              </w:rPr>
              <w:t>3.4</w:t>
            </w:r>
            <w:r>
              <w:rPr>
                <w:rFonts w:ascii="宋体" w:hAnsi="宋体" w:hint="eastAsia"/>
                <w:szCs w:val="21"/>
              </w:rPr>
              <w:t>、</w:t>
            </w:r>
            <w:proofErr w:type="gramStart"/>
            <w:r>
              <w:rPr>
                <w:rFonts w:ascii="宋体" w:hAnsi="宋体" w:hint="eastAsia"/>
                <w:szCs w:val="21"/>
              </w:rPr>
              <w:t>洗眼器</w:t>
            </w:r>
            <w:proofErr w:type="gramEnd"/>
            <w:r>
              <w:rPr>
                <w:rFonts w:ascii="宋体" w:hAnsi="宋体"/>
                <w:szCs w:val="21"/>
              </w:rPr>
              <w:t>: ABS</w:t>
            </w:r>
            <w:r>
              <w:rPr>
                <w:rFonts w:ascii="宋体" w:hAnsi="宋体" w:hint="eastAsia"/>
                <w:szCs w:val="21"/>
              </w:rPr>
              <w:t>喷头配备防尘盖。</w:t>
            </w:r>
          </w:p>
          <w:p w14:paraId="4FC5BB10" w14:textId="77777777" w:rsidR="006C3A41" w:rsidRDefault="006C3A41" w:rsidP="0021531A">
            <w:pPr>
              <w:spacing w:line="360" w:lineRule="auto"/>
              <w:rPr>
                <w:rFonts w:ascii="宋体" w:hAnsi="宋体"/>
                <w:szCs w:val="21"/>
              </w:rPr>
            </w:pPr>
            <w:r>
              <w:rPr>
                <w:rFonts w:ascii="宋体" w:hAnsi="宋体"/>
                <w:szCs w:val="21"/>
              </w:rPr>
              <w:t>3.5</w:t>
            </w:r>
            <w:r>
              <w:rPr>
                <w:rFonts w:ascii="宋体" w:hAnsi="宋体" w:hint="eastAsia"/>
                <w:szCs w:val="21"/>
              </w:rPr>
              <w:t>、零配件：指示牌采用编号</w:t>
            </w:r>
            <w:r>
              <w:rPr>
                <w:rFonts w:ascii="宋体" w:hAnsi="宋体"/>
                <w:szCs w:val="21"/>
              </w:rPr>
              <w:t>SUS304</w:t>
            </w:r>
            <w:r>
              <w:rPr>
                <w:rFonts w:ascii="宋体" w:hAnsi="宋体" w:hint="eastAsia"/>
                <w:szCs w:val="21"/>
              </w:rPr>
              <w:t>不锈钢，附中文及图样</w:t>
            </w:r>
          </w:p>
          <w:p w14:paraId="6FA63624"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紧急冲</w:t>
            </w:r>
            <w:proofErr w:type="gramStart"/>
            <w:r>
              <w:rPr>
                <w:rFonts w:ascii="宋体" w:hAnsi="宋体" w:hint="eastAsia"/>
                <w:szCs w:val="21"/>
              </w:rPr>
              <w:t>淋洗眼器水压</w:t>
            </w:r>
            <w:proofErr w:type="gramEnd"/>
            <w:r>
              <w:rPr>
                <w:rFonts w:ascii="宋体" w:hAnsi="宋体" w:hint="eastAsia"/>
                <w:szCs w:val="21"/>
              </w:rPr>
              <w:t>控制在舒适安全范围内，每台配置调水压装置。</w:t>
            </w:r>
          </w:p>
          <w:p w14:paraId="56780168" w14:textId="77777777" w:rsidR="006C3A41" w:rsidRDefault="006C3A41" w:rsidP="0021531A">
            <w:pPr>
              <w:spacing w:line="360" w:lineRule="auto"/>
              <w:rPr>
                <w:rFonts w:ascii="宋体" w:hAnsi="宋体"/>
                <w:szCs w:val="21"/>
              </w:rPr>
            </w:pPr>
            <w:r>
              <w:rPr>
                <w:rFonts w:ascii="宋体" w:hAnsi="宋体" w:hint="eastAsia"/>
                <w:szCs w:val="21"/>
              </w:rPr>
              <w:t>（十三）纯水系统要求</w:t>
            </w:r>
          </w:p>
          <w:p w14:paraId="54DAD636" w14:textId="77777777" w:rsidR="006C3A41" w:rsidRDefault="006C3A41" w:rsidP="0021531A">
            <w:pPr>
              <w:spacing w:line="360" w:lineRule="auto"/>
              <w:rPr>
                <w:rFonts w:ascii="宋体" w:hAnsi="宋体"/>
                <w:szCs w:val="21"/>
              </w:rPr>
            </w:pPr>
            <w:r>
              <w:rPr>
                <w:rFonts w:ascii="宋体" w:hAnsi="宋体" w:hint="eastAsia"/>
                <w:szCs w:val="21"/>
              </w:rPr>
              <w:t>参数要求：</w:t>
            </w:r>
          </w:p>
          <w:p w14:paraId="6A58B0E1" w14:textId="77777777" w:rsidR="006C3A41" w:rsidRDefault="006C3A41" w:rsidP="0021531A">
            <w:pPr>
              <w:widowControl/>
              <w:spacing w:line="360" w:lineRule="auto"/>
              <w:rPr>
                <w:rFonts w:ascii="宋体" w:hAnsi="宋体"/>
                <w:szCs w:val="21"/>
              </w:rPr>
            </w:pPr>
            <w:r>
              <w:rPr>
                <w:rFonts w:ascii="宋体" w:hAnsi="宋体"/>
                <w:szCs w:val="21"/>
              </w:rPr>
              <w:t xml:space="preserve">1. </w:t>
            </w:r>
            <w:r>
              <w:rPr>
                <w:rFonts w:ascii="宋体" w:hAnsi="宋体" w:hint="eastAsia"/>
                <w:szCs w:val="21"/>
              </w:rPr>
              <w:t>工作条件</w:t>
            </w:r>
          </w:p>
          <w:p w14:paraId="67868AB7" w14:textId="77777777" w:rsidR="006C3A41" w:rsidRDefault="006C3A41" w:rsidP="0021531A">
            <w:pPr>
              <w:widowControl/>
              <w:spacing w:line="360" w:lineRule="auto"/>
              <w:rPr>
                <w:rFonts w:ascii="宋体" w:hAnsi="宋体"/>
                <w:szCs w:val="21"/>
              </w:rPr>
            </w:pPr>
            <w:r>
              <w:rPr>
                <w:rFonts w:ascii="宋体" w:hAnsi="宋体"/>
                <w:szCs w:val="21"/>
              </w:rPr>
              <w:t xml:space="preserve">1.1 </w:t>
            </w:r>
            <w:r>
              <w:rPr>
                <w:rFonts w:ascii="宋体" w:hAnsi="宋体" w:hint="eastAsia"/>
                <w:szCs w:val="21"/>
              </w:rPr>
              <w:t>环境温度：</w:t>
            </w:r>
            <w:r>
              <w:rPr>
                <w:rFonts w:ascii="宋体" w:hAnsi="宋体"/>
                <w:szCs w:val="21"/>
              </w:rPr>
              <w:t>5</w:t>
            </w:r>
            <w:r>
              <w:rPr>
                <w:rFonts w:ascii="宋体" w:hAnsi="宋体" w:hint="eastAsia"/>
                <w:szCs w:val="21"/>
              </w:rPr>
              <w:t>～</w:t>
            </w:r>
            <w:r>
              <w:rPr>
                <w:rFonts w:ascii="宋体" w:hAnsi="宋体"/>
                <w:szCs w:val="21"/>
              </w:rPr>
              <w:t>45</w:t>
            </w:r>
            <w:r>
              <w:rPr>
                <w:rFonts w:ascii="宋体" w:hAnsi="宋体" w:hint="eastAsia"/>
                <w:szCs w:val="21"/>
              </w:rPr>
              <w:t>℃</w:t>
            </w:r>
          </w:p>
          <w:p w14:paraId="2F848CA9" w14:textId="77777777" w:rsidR="006C3A41" w:rsidRDefault="006C3A41" w:rsidP="0021531A">
            <w:pPr>
              <w:widowControl/>
              <w:spacing w:line="360" w:lineRule="auto"/>
              <w:rPr>
                <w:rFonts w:ascii="宋体" w:hAnsi="宋体"/>
                <w:szCs w:val="21"/>
              </w:rPr>
            </w:pPr>
            <w:r>
              <w:rPr>
                <w:rFonts w:ascii="宋体" w:hAnsi="宋体"/>
                <w:szCs w:val="21"/>
              </w:rPr>
              <w:t xml:space="preserve">1.2 </w:t>
            </w:r>
            <w:r>
              <w:rPr>
                <w:rFonts w:ascii="宋体" w:hAnsi="宋体" w:hint="eastAsia"/>
                <w:szCs w:val="21"/>
              </w:rPr>
              <w:t>电源：</w:t>
            </w:r>
            <w:r>
              <w:rPr>
                <w:rFonts w:ascii="宋体" w:hAnsi="宋体"/>
                <w:szCs w:val="21"/>
              </w:rPr>
              <w:t>AC220V</w:t>
            </w:r>
            <w:r>
              <w:rPr>
                <w:rFonts w:ascii="宋体" w:hAnsi="宋体" w:hint="eastAsia"/>
                <w:szCs w:val="21"/>
              </w:rPr>
              <w:t>，</w:t>
            </w:r>
            <w:r>
              <w:rPr>
                <w:rFonts w:ascii="宋体" w:hAnsi="宋体"/>
                <w:szCs w:val="21"/>
              </w:rPr>
              <w:t>50Hz</w:t>
            </w:r>
          </w:p>
          <w:p w14:paraId="0B1504BE" w14:textId="77777777" w:rsidR="006C3A41" w:rsidRDefault="006C3A41" w:rsidP="0021531A">
            <w:pPr>
              <w:widowControl/>
              <w:spacing w:line="360" w:lineRule="auto"/>
              <w:rPr>
                <w:rFonts w:ascii="宋体" w:hAnsi="宋体"/>
                <w:szCs w:val="21"/>
              </w:rPr>
            </w:pPr>
            <w:r>
              <w:rPr>
                <w:rFonts w:ascii="宋体" w:hAnsi="宋体"/>
                <w:szCs w:val="21"/>
              </w:rPr>
              <w:t xml:space="preserve">2. </w:t>
            </w:r>
            <w:r>
              <w:rPr>
                <w:rFonts w:ascii="宋体" w:hAnsi="宋体" w:hint="eastAsia"/>
                <w:szCs w:val="21"/>
              </w:rPr>
              <w:t>主要用途</w:t>
            </w:r>
          </w:p>
          <w:p w14:paraId="40639C3B" w14:textId="77777777" w:rsidR="006C3A41" w:rsidRDefault="006C3A41" w:rsidP="0021531A">
            <w:pPr>
              <w:widowControl/>
              <w:spacing w:line="360" w:lineRule="auto"/>
              <w:rPr>
                <w:rFonts w:ascii="宋体" w:hAnsi="宋体"/>
                <w:szCs w:val="21"/>
              </w:rPr>
            </w:pPr>
            <w:r>
              <w:rPr>
                <w:rFonts w:ascii="宋体" w:hAnsi="宋体" w:hint="eastAsia"/>
                <w:szCs w:val="21"/>
              </w:rPr>
              <w:t>该系统由城市自来水作进水，利用多级别过滤（三级预处理组件、反渗透膜组件）制作出实验室普通纯水。可应用于生活饮用、超纯水系统进水、玻璃器皿清洗</w:t>
            </w:r>
            <w:r>
              <w:rPr>
                <w:rFonts w:ascii="宋体" w:hAnsi="宋体"/>
                <w:szCs w:val="21"/>
              </w:rPr>
              <w:t>/</w:t>
            </w:r>
            <w:r>
              <w:rPr>
                <w:rFonts w:ascii="宋体" w:hAnsi="宋体" w:hint="eastAsia"/>
                <w:szCs w:val="21"/>
              </w:rPr>
              <w:t>冲洗、微生物分析、样品稀释和试剂制备等对水质要求不高的领域</w:t>
            </w:r>
          </w:p>
          <w:p w14:paraId="486D478B" w14:textId="77777777" w:rsidR="006C3A41" w:rsidRDefault="006C3A41" w:rsidP="0021531A">
            <w:pPr>
              <w:widowControl/>
              <w:spacing w:line="360" w:lineRule="auto"/>
              <w:rPr>
                <w:rFonts w:ascii="宋体" w:hAnsi="宋体"/>
                <w:szCs w:val="21"/>
              </w:rPr>
            </w:pPr>
            <w:r>
              <w:rPr>
                <w:rFonts w:ascii="宋体" w:hAnsi="宋体"/>
                <w:szCs w:val="21"/>
              </w:rPr>
              <w:lastRenderedPageBreak/>
              <w:t xml:space="preserve">3. </w:t>
            </w:r>
            <w:r>
              <w:rPr>
                <w:rFonts w:ascii="宋体" w:hAnsi="宋体" w:hint="eastAsia"/>
                <w:szCs w:val="21"/>
              </w:rPr>
              <w:t>技术规格</w:t>
            </w:r>
          </w:p>
          <w:p w14:paraId="235E7D9C" w14:textId="77777777" w:rsidR="006C3A41" w:rsidRDefault="006C3A41" w:rsidP="0021531A">
            <w:pPr>
              <w:widowControl/>
              <w:spacing w:line="360" w:lineRule="auto"/>
              <w:rPr>
                <w:rFonts w:ascii="宋体" w:hAnsi="宋体"/>
                <w:szCs w:val="21"/>
              </w:rPr>
            </w:pPr>
            <w:r>
              <w:rPr>
                <w:rFonts w:ascii="宋体" w:hAnsi="宋体"/>
                <w:szCs w:val="21"/>
              </w:rPr>
              <w:t>3.1</w:t>
            </w:r>
            <w:r>
              <w:rPr>
                <w:rFonts w:ascii="宋体" w:hAnsi="宋体" w:hint="eastAsia"/>
                <w:szCs w:val="21"/>
              </w:rPr>
              <w:t>进水要求：城市自来水</w:t>
            </w:r>
          </w:p>
          <w:p w14:paraId="7B05828A" w14:textId="77777777" w:rsidR="006C3A41" w:rsidRDefault="006C3A41" w:rsidP="0021531A">
            <w:pPr>
              <w:widowControl/>
              <w:spacing w:line="360" w:lineRule="auto"/>
              <w:rPr>
                <w:rFonts w:ascii="宋体" w:hAnsi="宋体"/>
                <w:szCs w:val="21"/>
              </w:rPr>
            </w:pPr>
            <w:r>
              <w:rPr>
                <w:rFonts w:ascii="宋体" w:hAnsi="宋体"/>
                <w:szCs w:val="21"/>
              </w:rPr>
              <w:t>3.2</w:t>
            </w:r>
            <w:r>
              <w:rPr>
                <w:rFonts w:ascii="宋体" w:hAnsi="宋体" w:hint="eastAsia"/>
                <w:szCs w:val="21"/>
              </w:rPr>
              <w:t>纯水水质（三级水）</w:t>
            </w:r>
          </w:p>
          <w:p w14:paraId="1D6DE32B" w14:textId="77777777" w:rsidR="006C3A41" w:rsidRDefault="006C3A41" w:rsidP="0021531A">
            <w:pPr>
              <w:widowControl/>
              <w:spacing w:line="360" w:lineRule="auto"/>
              <w:rPr>
                <w:rFonts w:ascii="宋体" w:hAnsi="宋体"/>
                <w:szCs w:val="21"/>
              </w:rPr>
            </w:pPr>
            <w:r>
              <w:rPr>
                <w:rFonts w:ascii="宋体" w:hAnsi="宋体"/>
                <w:szCs w:val="21"/>
              </w:rPr>
              <w:t>3.2.1</w:t>
            </w:r>
            <w:r>
              <w:rPr>
                <w:rFonts w:ascii="宋体" w:hAnsi="宋体" w:hint="eastAsia"/>
                <w:szCs w:val="21"/>
              </w:rPr>
              <w:t>电导率：≤进水电导率</w:t>
            </w:r>
            <w:r>
              <w:rPr>
                <w:rFonts w:ascii="宋体" w:hAnsi="宋体"/>
                <w:szCs w:val="21"/>
              </w:rPr>
              <w:t>x2%</w:t>
            </w:r>
          </w:p>
          <w:p w14:paraId="1BB0A5FD" w14:textId="77777777" w:rsidR="006C3A41" w:rsidRDefault="006C3A41" w:rsidP="0021531A">
            <w:pPr>
              <w:widowControl/>
              <w:spacing w:line="360" w:lineRule="auto"/>
              <w:rPr>
                <w:rFonts w:ascii="宋体" w:hAnsi="宋体"/>
                <w:szCs w:val="21"/>
              </w:rPr>
            </w:pPr>
            <w:r>
              <w:rPr>
                <w:rFonts w:ascii="宋体" w:hAnsi="宋体"/>
                <w:szCs w:val="21"/>
              </w:rPr>
              <w:t>3.2.2</w:t>
            </w:r>
            <w:r>
              <w:rPr>
                <w:rFonts w:ascii="宋体" w:hAnsi="宋体" w:hint="eastAsia"/>
                <w:szCs w:val="21"/>
              </w:rPr>
              <w:t>有机物去除率：</w:t>
            </w:r>
            <w:r>
              <w:rPr>
                <w:rFonts w:ascii="宋体" w:hAnsi="宋体"/>
                <w:szCs w:val="21"/>
              </w:rPr>
              <w:t>&gt;99%</w:t>
            </w:r>
            <w:r>
              <w:rPr>
                <w:rFonts w:ascii="宋体" w:hAnsi="宋体" w:hint="eastAsia"/>
                <w:szCs w:val="21"/>
              </w:rPr>
              <w:t>，当分子量</w:t>
            </w:r>
            <w:r>
              <w:rPr>
                <w:rFonts w:ascii="宋体" w:hAnsi="宋体"/>
                <w:szCs w:val="21"/>
              </w:rPr>
              <w:t>&gt;200</w:t>
            </w:r>
            <w:r>
              <w:rPr>
                <w:rFonts w:ascii="宋体" w:hAnsi="宋体" w:hint="eastAsia"/>
                <w:szCs w:val="21"/>
              </w:rPr>
              <w:t>道尔顿时</w:t>
            </w:r>
          </w:p>
          <w:p w14:paraId="62DCABAE" w14:textId="77777777" w:rsidR="006C3A41" w:rsidRDefault="006C3A41" w:rsidP="0021531A">
            <w:pPr>
              <w:widowControl/>
              <w:spacing w:line="360" w:lineRule="auto"/>
              <w:rPr>
                <w:rFonts w:ascii="宋体" w:hAnsi="宋体"/>
                <w:szCs w:val="21"/>
              </w:rPr>
            </w:pPr>
            <w:r>
              <w:rPr>
                <w:rFonts w:ascii="宋体" w:hAnsi="宋体"/>
                <w:szCs w:val="21"/>
              </w:rPr>
              <w:t>3.2.3</w:t>
            </w:r>
            <w:r>
              <w:rPr>
                <w:rFonts w:ascii="宋体" w:hAnsi="宋体" w:hint="eastAsia"/>
                <w:szCs w:val="21"/>
              </w:rPr>
              <w:t>颗粒和微生物去除率：</w:t>
            </w:r>
            <w:r>
              <w:rPr>
                <w:rFonts w:ascii="宋体" w:hAnsi="宋体"/>
                <w:szCs w:val="21"/>
              </w:rPr>
              <w:t>&gt;99%</w:t>
            </w:r>
          </w:p>
          <w:p w14:paraId="46B32B12" w14:textId="77777777" w:rsidR="006C3A41" w:rsidRDefault="006C3A41" w:rsidP="0021531A">
            <w:pPr>
              <w:widowControl/>
              <w:spacing w:line="360" w:lineRule="auto"/>
              <w:rPr>
                <w:rFonts w:ascii="宋体" w:hAnsi="宋体"/>
                <w:szCs w:val="21"/>
              </w:rPr>
            </w:pPr>
            <w:r>
              <w:rPr>
                <w:rFonts w:ascii="宋体" w:hAnsi="宋体"/>
                <w:szCs w:val="21"/>
              </w:rPr>
              <w:t>3.2.4</w:t>
            </w:r>
            <w:r>
              <w:rPr>
                <w:rFonts w:ascii="宋体" w:hAnsi="宋体" w:hint="eastAsia"/>
                <w:szCs w:val="21"/>
              </w:rPr>
              <w:t>产水量（</w:t>
            </w:r>
            <w:r>
              <w:rPr>
                <w:rFonts w:ascii="宋体" w:hAnsi="宋体"/>
                <w:szCs w:val="21"/>
              </w:rPr>
              <w:t>25</w:t>
            </w:r>
            <w:r>
              <w:rPr>
                <w:rFonts w:ascii="宋体" w:hAnsi="宋体" w:hint="eastAsia"/>
                <w:szCs w:val="21"/>
              </w:rPr>
              <w:t>℃）：≥</w:t>
            </w:r>
            <w:r>
              <w:rPr>
                <w:rFonts w:ascii="宋体" w:hAnsi="宋体"/>
                <w:szCs w:val="21"/>
              </w:rPr>
              <w:t>20</w:t>
            </w:r>
            <w:r>
              <w:rPr>
                <w:rFonts w:ascii="宋体" w:hAnsi="宋体" w:hint="eastAsia"/>
                <w:szCs w:val="21"/>
              </w:rPr>
              <w:t>升</w:t>
            </w:r>
            <w:r>
              <w:rPr>
                <w:rFonts w:ascii="宋体" w:hAnsi="宋体"/>
                <w:szCs w:val="21"/>
              </w:rPr>
              <w:t>/</w:t>
            </w:r>
            <w:r>
              <w:rPr>
                <w:rFonts w:ascii="宋体" w:hAnsi="宋体" w:hint="eastAsia"/>
                <w:szCs w:val="21"/>
              </w:rPr>
              <w:t>小时</w:t>
            </w:r>
          </w:p>
          <w:p w14:paraId="62882ADA" w14:textId="77777777" w:rsidR="006C3A41" w:rsidRDefault="006C3A41" w:rsidP="0021531A">
            <w:pPr>
              <w:widowControl/>
              <w:spacing w:line="360" w:lineRule="auto"/>
              <w:rPr>
                <w:rFonts w:ascii="宋体" w:hAnsi="宋体"/>
                <w:szCs w:val="21"/>
              </w:rPr>
            </w:pPr>
            <w:r>
              <w:rPr>
                <w:rFonts w:ascii="宋体" w:hAnsi="宋体"/>
                <w:szCs w:val="21"/>
              </w:rPr>
              <w:t>3.2.5</w:t>
            </w:r>
            <w:r>
              <w:rPr>
                <w:rFonts w:ascii="宋体" w:hAnsi="宋体" w:hint="eastAsia"/>
                <w:szCs w:val="21"/>
              </w:rPr>
              <w:t>瞬间产水量：</w:t>
            </w:r>
            <w:r>
              <w:rPr>
                <w:rFonts w:ascii="宋体" w:hAnsi="宋体"/>
                <w:szCs w:val="21"/>
              </w:rPr>
              <w:t>2.0</w:t>
            </w:r>
            <w:r>
              <w:rPr>
                <w:rFonts w:ascii="宋体" w:hAnsi="宋体" w:hint="eastAsia"/>
                <w:szCs w:val="21"/>
              </w:rPr>
              <w:t>升</w:t>
            </w:r>
            <w:r>
              <w:rPr>
                <w:rFonts w:ascii="宋体" w:hAnsi="宋体"/>
                <w:szCs w:val="21"/>
              </w:rPr>
              <w:t>/</w:t>
            </w:r>
            <w:r>
              <w:rPr>
                <w:rFonts w:ascii="宋体" w:hAnsi="宋体" w:hint="eastAsia"/>
                <w:szCs w:val="21"/>
              </w:rPr>
              <w:t>分钟（储水桶有水时）</w:t>
            </w:r>
          </w:p>
          <w:p w14:paraId="1CE0DAD1" w14:textId="77777777" w:rsidR="006C3A41" w:rsidRDefault="006C3A41" w:rsidP="0021531A">
            <w:pPr>
              <w:widowControl/>
              <w:spacing w:line="360" w:lineRule="auto"/>
              <w:rPr>
                <w:rFonts w:ascii="宋体" w:hAnsi="宋体"/>
                <w:szCs w:val="21"/>
              </w:rPr>
            </w:pPr>
            <w:r>
              <w:rPr>
                <w:rFonts w:ascii="宋体" w:hAnsi="宋体"/>
                <w:szCs w:val="21"/>
              </w:rPr>
              <w:t>3.3</w:t>
            </w:r>
            <w:r>
              <w:rPr>
                <w:rFonts w:ascii="宋体" w:hAnsi="宋体" w:hint="eastAsia"/>
                <w:szCs w:val="21"/>
              </w:rPr>
              <w:t>性能特点</w:t>
            </w:r>
            <w:r>
              <w:rPr>
                <w:rFonts w:ascii="宋体" w:hAnsi="宋体"/>
                <w:szCs w:val="21"/>
              </w:rPr>
              <w:t>:</w:t>
            </w:r>
          </w:p>
          <w:p w14:paraId="793753CC" w14:textId="77777777" w:rsidR="006C3A41" w:rsidRDefault="006C3A41" w:rsidP="0021531A">
            <w:pPr>
              <w:widowControl/>
              <w:spacing w:line="360" w:lineRule="auto"/>
              <w:rPr>
                <w:rFonts w:ascii="宋体" w:hAnsi="宋体"/>
                <w:szCs w:val="21"/>
              </w:rPr>
            </w:pPr>
            <w:r>
              <w:rPr>
                <w:rFonts w:ascii="宋体" w:hAnsi="宋体"/>
                <w:szCs w:val="21"/>
              </w:rPr>
              <w:t>3.3.1</w:t>
            </w:r>
            <w:r>
              <w:rPr>
                <w:rFonts w:ascii="宋体" w:hAnsi="宋体" w:hint="eastAsia"/>
                <w:szCs w:val="21"/>
              </w:rPr>
              <w:t>全自动微电脑控制系统，</w:t>
            </w:r>
            <w:r>
              <w:rPr>
                <w:rFonts w:ascii="宋体" w:hAnsi="宋体"/>
                <w:szCs w:val="21"/>
              </w:rPr>
              <w:t xml:space="preserve">LED </w:t>
            </w:r>
            <w:r>
              <w:rPr>
                <w:rFonts w:ascii="宋体" w:hAnsi="宋体" w:hint="eastAsia"/>
                <w:szCs w:val="21"/>
              </w:rPr>
              <w:t>液晶屏全程实时显示动画式工作状态</w:t>
            </w:r>
          </w:p>
          <w:p w14:paraId="5A96AB13" w14:textId="77777777" w:rsidR="006C3A41" w:rsidRDefault="006C3A41" w:rsidP="0021531A">
            <w:pPr>
              <w:widowControl/>
              <w:spacing w:line="360" w:lineRule="auto"/>
              <w:rPr>
                <w:rFonts w:ascii="宋体" w:hAnsi="宋体"/>
                <w:szCs w:val="21"/>
              </w:rPr>
            </w:pPr>
            <w:r>
              <w:rPr>
                <w:rFonts w:ascii="宋体" w:hAnsi="宋体"/>
                <w:szCs w:val="21"/>
              </w:rPr>
              <w:t>3.3.2</w:t>
            </w:r>
            <w:r>
              <w:rPr>
                <w:rFonts w:ascii="宋体" w:hAnsi="宋体" w:hint="eastAsia"/>
                <w:szCs w:val="21"/>
              </w:rPr>
              <w:t>运行状态直观易读，可实时显示冲洗、制水、水满、缺水和检修状态</w:t>
            </w:r>
          </w:p>
          <w:p w14:paraId="612DDC61" w14:textId="77777777" w:rsidR="006C3A41" w:rsidRDefault="006C3A41" w:rsidP="0021531A">
            <w:pPr>
              <w:widowControl/>
              <w:spacing w:line="360" w:lineRule="auto"/>
              <w:rPr>
                <w:rFonts w:ascii="宋体" w:hAnsi="宋体"/>
                <w:szCs w:val="21"/>
              </w:rPr>
            </w:pPr>
            <w:r>
              <w:rPr>
                <w:rFonts w:ascii="宋体" w:hAnsi="宋体"/>
                <w:szCs w:val="21"/>
              </w:rPr>
              <w:t>3.3.3</w:t>
            </w:r>
            <w:r>
              <w:rPr>
                <w:rFonts w:ascii="宋体" w:hAnsi="宋体" w:hint="eastAsia"/>
                <w:szCs w:val="21"/>
              </w:rPr>
              <w:t>便携式检测仪，干电池设计，可随时测量自来水、</w:t>
            </w:r>
            <w:r>
              <w:rPr>
                <w:rFonts w:ascii="宋体" w:hAnsi="宋体"/>
                <w:szCs w:val="21"/>
              </w:rPr>
              <w:t>RO</w:t>
            </w:r>
            <w:r>
              <w:rPr>
                <w:rFonts w:ascii="宋体" w:hAnsi="宋体" w:hint="eastAsia"/>
                <w:szCs w:val="21"/>
              </w:rPr>
              <w:t>水、去离子水的</w:t>
            </w:r>
            <w:r>
              <w:rPr>
                <w:rFonts w:ascii="宋体" w:hAnsi="宋体"/>
                <w:szCs w:val="21"/>
              </w:rPr>
              <w:t>TDS</w:t>
            </w:r>
            <w:r>
              <w:rPr>
                <w:rFonts w:ascii="宋体" w:hAnsi="宋体" w:hint="eastAsia"/>
                <w:szCs w:val="21"/>
              </w:rPr>
              <w:t>值、水温</w:t>
            </w:r>
          </w:p>
          <w:p w14:paraId="376C6555" w14:textId="77777777" w:rsidR="006C3A41" w:rsidRDefault="006C3A41" w:rsidP="0021531A">
            <w:pPr>
              <w:widowControl/>
              <w:spacing w:line="360" w:lineRule="auto"/>
              <w:rPr>
                <w:rFonts w:ascii="宋体" w:hAnsi="宋体"/>
                <w:szCs w:val="21"/>
              </w:rPr>
            </w:pPr>
            <w:r>
              <w:rPr>
                <w:rFonts w:ascii="宋体" w:hAnsi="宋体"/>
                <w:szCs w:val="21"/>
              </w:rPr>
              <w:t>3.3.4</w:t>
            </w:r>
            <w:r>
              <w:rPr>
                <w:rFonts w:ascii="宋体" w:hAnsi="宋体" w:hint="eastAsia"/>
                <w:szCs w:val="21"/>
              </w:rPr>
              <w:t>具有开机自检、断电复位、超限工作、缺水、低压和高压保护等声光报警功能</w:t>
            </w:r>
          </w:p>
          <w:p w14:paraId="54783D87" w14:textId="77777777" w:rsidR="006C3A41" w:rsidRDefault="006C3A41" w:rsidP="0021531A">
            <w:pPr>
              <w:widowControl/>
              <w:spacing w:line="360" w:lineRule="auto"/>
              <w:rPr>
                <w:rFonts w:ascii="宋体" w:hAnsi="宋体"/>
                <w:szCs w:val="21"/>
              </w:rPr>
            </w:pPr>
            <w:r>
              <w:rPr>
                <w:rFonts w:ascii="宋体" w:hAnsi="宋体"/>
                <w:szCs w:val="21"/>
              </w:rPr>
              <w:t>3.3.5</w:t>
            </w:r>
            <w:r>
              <w:rPr>
                <w:rFonts w:ascii="宋体" w:hAnsi="宋体" w:hint="eastAsia"/>
                <w:szCs w:val="21"/>
              </w:rPr>
              <w:t>具有开机、缺水复位及累计制水</w:t>
            </w:r>
            <w:r>
              <w:rPr>
                <w:rFonts w:ascii="宋体" w:hAnsi="宋体"/>
                <w:szCs w:val="21"/>
              </w:rPr>
              <w:t>2</w:t>
            </w:r>
            <w:r>
              <w:rPr>
                <w:rFonts w:ascii="宋体" w:hAnsi="宋体" w:hint="eastAsia"/>
                <w:szCs w:val="21"/>
              </w:rPr>
              <w:t>小时的</w:t>
            </w:r>
            <w:r>
              <w:rPr>
                <w:rFonts w:ascii="宋体" w:hAnsi="宋体"/>
                <w:szCs w:val="21"/>
              </w:rPr>
              <w:t>3</w:t>
            </w:r>
            <w:r>
              <w:rPr>
                <w:rFonts w:ascii="宋体" w:hAnsi="宋体" w:hint="eastAsia"/>
                <w:szCs w:val="21"/>
              </w:rPr>
              <w:t>种</w:t>
            </w:r>
            <w:r>
              <w:rPr>
                <w:rFonts w:ascii="宋体" w:hAnsi="宋体"/>
                <w:szCs w:val="21"/>
              </w:rPr>
              <w:t>RO</w:t>
            </w:r>
            <w:r>
              <w:rPr>
                <w:rFonts w:ascii="宋体" w:hAnsi="宋体" w:hint="eastAsia"/>
                <w:szCs w:val="21"/>
              </w:rPr>
              <w:t>膜防垢定时</w:t>
            </w:r>
            <w:r>
              <w:rPr>
                <w:rFonts w:ascii="宋体" w:hAnsi="宋体"/>
                <w:szCs w:val="21"/>
              </w:rPr>
              <w:t>30</w:t>
            </w:r>
            <w:r>
              <w:rPr>
                <w:rFonts w:ascii="宋体" w:hAnsi="宋体" w:hint="eastAsia"/>
                <w:szCs w:val="21"/>
              </w:rPr>
              <w:t>秒冲洗程序，最大程度延长</w:t>
            </w:r>
            <w:r>
              <w:rPr>
                <w:rFonts w:ascii="宋体" w:hAnsi="宋体"/>
                <w:szCs w:val="21"/>
              </w:rPr>
              <w:t>RO</w:t>
            </w:r>
            <w:r>
              <w:rPr>
                <w:rFonts w:ascii="宋体" w:hAnsi="宋体" w:hint="eastAsia"/>
                <w:szCs w:val="21"/>
              </w:rPr>
              <w:t>膜寿命</w:t>
            </w:r>
          </w:p>
          <w:p w14:paraId="23DD411B" w14:textId="77777777" w:rsidR="006C3A41" w:rsidRDefault="006C3A41" w:rsidP="0021531A">
            <w:pPr>
              <w:widowControl/>
              <w:spacing w:line="360" w:lineRule="auto"/>
              <w:rPr>
                <w:rFonts w:ascii="宋体" w:hAnsi="宋体"/>
                <w:szCs w:val="21"/>
              </w:rPr>
            </w:pPr>
            <w:r>
              <w:rPr>
                <w:rFonts w:ascii="宋体" w:hAnsi="宋体"/>
                <w:szCs w:val="21"/>
              </w:rPr>
              <w:t>3.3.6</w:t>
            </w:r>
            <w:r>
              <w:rPr>
                <w:rFonts w:ascii="宋体" w:hAnsi="宋体" w:hint="eastAsia"/>
                <w:szCs w:val="21"/>
              </w:rPr>
              <w:t>预处理采用旋转式接口设计，只需轻轻转动就能实现耗材的轻松更换</w:t>
            </w:r>
          </w:p>
          <w:p w14:paraId="7A177336" w14:textId="77777777" w:rsidR="006C3A41" w:rsidRDefault="006C3A41" w:rsidP="0021531A">
            <w:pPr>
              <w:widowControl/>
              <w:spacing w:line="360" w:lineRule="auto"/>
              <w:rPr>
                <w:rFonts w:ascii="宋体" w:hAnsi="宋体"/>
                <w:szCs w:val="21"/>
              </w:rPr>
            </w:pPr>
            <w:r>
              <w:rPr>
                <w:rFonts w:ascii="宋体" w:hAnsi="宋体"/>
                <w:szCs w:val="21"/>
              </w:rPr>
              <w:t>3.3.7</w:t>
            </w:r>
            <w:r>
              <w:rPr>
                <w:rFonts w:ascii="宋体" w:hAnsi="宋体" w:hint="eastAsia"/>
                <w:szCs w:val="21"/>
              </w:rPr>
              <w:t>采用进口反渗透膜，可去除最高可达</w:t>
            </w:r>
            <w:r>
              <w:rPr>
                <w:rFonts w:ascii="宋体" w:hAnsi="宋体"/>
                <w:szCs w:val="21"/>
              </w:rPr>
              <w:t>99%</w:t>
            </w:r>
            <w:r>
              <w:rPr>
                <w:rFonts w:ascii="宋体" w:hAnsi="宋体" w:hint="eastAsia"/>
                <w:szCs w:val="21"/>
              </w:rPr>
              <w:t>离子以及颗粒污染物等</w:t>
            </w:r>
          </w:p>
          <w:p w14:paraId="70ABC69D" w14:textId="77777777" w:rsidR="006C3A41" w:rsidRDefault="006C3A41" w:rsidP="0021531A">
            <w:pPr>
              <w:widowControl/>
              <w:spacing w:line="360" w:lineRule="auto"/>
              <w:rPr>
                <w:rFonts w:ascii="宋体" w:hAnsi="宋体"/>
                <w:szCs w:val="21"/>
              </w:rPr>
            </w:pPr>
            <w:r>
              <w:rPr>
                <w:rFonts w:ascii="宋体" w:hAnsi="宋体"/>
                <w:szCs w:val="21"/>
              </w:rPr>
              <w:t xml:space="preserve">4. </w:t>
            </w:r>
            <w:r>
              <w:rPr>
                <w:rFonts w:ascii="宋体" w:hAnsi="宋体" w:hint="eastAsia"/>
                <w:szCs w:val="21"/>
              </w:rPr>
              <w:t>基本配置</w:t>
            </w:r>
          </w:p>
          <w:p w14:paraId="08EF79BD" w14:textId="77777777" w:rsidR="006C3A41" w:rsidRDefault="006C3A41" w:rsidP="0021531A">
            <w:pPr>
              <w:widowControl/>
              <w:spacing w:line="360" w:lineRule="auto"/>
              <w:rPr>
                <w:rFonts w:ascii="宋体" w:hAnsi="宋体"/>
                <w:szCs w:val="21"/>
              </w:rPr>
            </w:pPr>
            <w:r>
              <w:rPr>
                <w:rFonts w:ascii="宋体" w:hAnsi="宋体"/>
                <w:szCs w:val="21"/>
              </w:rPr>
              <w:t>4.1</w:t>
            </w:r>
            <w:r>
              <w:rPr>
                <w:rFonts w:ascii="宋体" w:hAnsi="宋体" w:hint="eastAsia"/>
                <w:szCs w:val="21"/>
              </w:rPr>
              <w:t>纯水主机</w:t>
            </w:r>
            <w:r>
              <w:rPr>
                <w:rFonts w:ascii="宋体" w:hAnsi="宋体"/>
                <w:szCs w:val="21"/>
              </w:rPr>
              <w:t xml:space="preserve">1 </w:t>
            </w:r>
            <w:r>
              <w:rPr>
                <w:rFonts w:ascii="宋体" w:hAnsi="宋体" w:hint="eastAsia"/>
                <w:szCs w:val="21"/>
              </w:rPr>
              <w:t>台</w:t>
            </w:r>
          </w:p>
          <w:p w14:paraId="661DEF25" w14:textId="77777777" w:rsidR="006C3A41" w:rsidRDefault="006C3A41" w:rsidP="0021531A">
            <w:pPr>
              <w:widowControl/>
              <w:spacing w:line="360" w:lineRule="auto"/>
              <w:rPr>
                <w:rFonts w:ascii="宋体" w:hAnsi="宋体"/>
                <w:szCs w:val="21"/>
              </w:rPr>
            </w:pPr>
            <w:r>
              <w:rPr>
                <w:rFonts w:ascii="宋体" w:hAnsi="宋体"/>
                <w:szCs w:val="21"/>
              </w:rPr>
              <w:t>4.2</w:t>
            </w:r>
            <w:r>
              <w:rPr>
                <w:rFonts w:ascii="宋体" w:hAnsi="宋体" w:hint="eastAsia"/>
                <w:szCs w:val="21"/>
              </w:rPr>
              <w:t>预处理纯化柱</w:t>
            </w:r>
            <w:r>
              <w:rPr>
                <w:rFonts w:ascii="宋体" w:hAnsi="宋体"/>
                <w:szCs w:val="21"/>
              </w:rPr>
              <w:t>1</w:t>
            </w:r>
            <w:r>
              <w:rPr>
                <w:rFonts w:ascii="宋体" w:hAnsi="宋体" w:hint="eastAsia"/>
                <w:szCs w:val="21"/>
              </w:rPr>
              <w:t>根，为行业通用标准件，市场上有非本品牌替代配件用于更换。</w:t>
            </w:r>
          </w:p>
          <w:p w14:paraId="256C5415" w14:textId="77777777" w:rsidR="006C3A41" w:rsidRDefault="006C3A41" w:rsidP="0021531A">
            <w:pPr>
              <w:widowControl/>
              <w:spacing w:line="360" w:lineRule="auto"/>
              <w:rPr>
                <w:rFonts w:ascii="宋体" w:hAnsi="宋体"/>
                <w:szCs w:val="21"/>
              </w:rPr>
            </w:pPr>
            <w:r>
              <w:rPr>
                <w:rFonts w:ascii="宋体" w:hAnsi="宋体"/>
                <w:szCs w:val="21"/>
              </w:rPr>
              <w:t>4.3</w:t>
            </w:r>
            <w:r>
              <w:rPr>
                <w:rFonts w:ascii="宋体" w:hAnsi="宋体" w:hint="eastAsia"/>
                <w:szCs w:val="21"/>
              </w:rPr>
              <w:t>颗粒活性炭纯化柱</w:t>
            </w:r>
            <w:r>
              <w:rPr>
                <w:rFonts w:ascii="宋体" w:hAnsi="宋体"/>
                <w:szCs w:val="21"/>
              </w:rPr>
              <w:t>1</w:t>
            </w:r>
            <w:r>
              <w:rPr>
                <w:rFonts w:ascii="宋体" w:hAnsi="宋体" w:hint="eastAsia"/>
                <w:szCs w:val="21"/>
              </w:rPr>
              <w:t>根，为行业通用标准件，市场上有非本品牌替代配件用于更换。</w:t>
            </w:r>
            <w:r>
              <w:rPr>
                <w:rFonts w:ascii="宋体" w:hAnsi="宋体"/>
                <w:szCs w:val="21"/>
              </w:rPr>
              <w:t>4.4</w:t>
            </w:r>
            <w:r>
              <w:rPr>
                <w:rFonts w:ascii="宋体" w:hAnsi="宋体" w:hint="eastAsia"/>
                <w:szCs w:val="21"/>
              </w:rPr>
              <w:t>活性炭棒纯化柱</w:t>
            </w:r>
            <w:r>
              <w:rPr>
                <w:rFonts w:ascii="宋体" w:hAnsi="宋体"/>
                <w:szCs w:val="21"/>
              </w:rPr>
              <w:t>1</w:t>
            </w:r>
            <w:r>
              <w:rPr>
                <w:rFonts w:ascii="宋体" w:hAnsi="宋体" w:hint="eastAsia"/>
                <w:szCs w:val="21"/>
              </w:rPr>
              <w:t>根，为行业通用标准件，市场上有非本品牌替代配件用于更换。</w:t>
            </w:r>
            <w:r>
              <w:rPr>
                <w:rFonts w:ascii="宋体" w:hAnsi="宋体"/>
                <w:szCs w:val="21"/>
              </w:rPr>
              <w:t>4.5 RO</w:t>
            </w:r>
            <w:r>
              <w:rPr>
                <w:rFonts w:ascii="宋体" w:hAnsi="宋体" w:hint="eastAsia"/>
                <w:szCs w:val="21"/>
              </w:rPr>
              <w:t>反渗透膜</w:t>
            </w:r>
            <w:r>
              <w:rPr>
                <w:rFonts w:ascii="宋体" w:hAnsi="宋体"/>
                <w:szCs w:val="21"/>
              </w:rPr>
              <w:t>1</w:t>
            </w:r>
            <w:r>
              <w:rPr>
                <w:rFonts w:ascii="宋体" w:hAnsi="宋体" w:hint="eastAsia"/>
                <w:szCs w:val="21"/>
              </w:rPr>
              <w:t>根，为行业通用标准件，市场上有非本品牌替代配件用于更换。</w:t>
            </w:r>
          </w:p>
          <w:p w14:paraId="47E263D9" w14:textId="77777777" w:rsidR="006C3A41" w:rsidRDefault="006C3A41" w:rsidP="0021531A">
            <w:pPr>
              <w:widowControl/>
              <w:spacing w:line="360" w:lineRule="auto"/>
              <w:rPr>
                <w:rFonts w:ascii="宋体" w:hAnsi="宋体"/>
                <w:szCs w:val="21"/>
              </w:rPr>
            </w:pPr>
            <w:r>
              <w:rPr>
                <w:rFonts w:ascii="宋体" w:hAnsi="宋体"/>
                <w:szCs w:val="21"/>
              </w:rPr>
              <w:t>4.6</w:t>
            </w:r>
            <w:r>
              <w:rPr>
                <w:rFonts w:ascii="宋体" w:hAnsi="宋体" w:hint="eastAsia"/>
                <w:szCs w:val="21"/>
              </w:rPr>
              <w:t>附件包、说明书等辅助工具</w:t>
            </w:r>
            <w:r>
              <w:rPr>
                <w:rFonts w:ascii="宋体" w:hAnsi="宋体"/>
                <w:szCs w:val="21"/>
              </w:rPr>
              <w:t xml:space="preserve"> 1 </w:t>
            </w:r>
            <w:r>
              <w:rPr>
                <w:rFonts w:ascii="宋体" w:hAnsi="宋体" w:hint="eastAsia"/>
                <w:szCs w:val="21"/>
              </w:rPr>
              <w:t>套</w:t>
            </w:r>
          </w:p>
          <w:p w14:paraId="531D5AD7" w14:textId="77777777" w:rsidR="006C3A41" w:rsidRDefault="006C3A41" w:rsidP="0021531A">
            <w:pPr>
              <w:widowControl/>
              <w:spacing w:line="360" w:lineRule="auto"/>
              <w:rPr>
                <w:rFonts w:ascii="宋体" w:hAnsi="宋体"/>
                <w:szCs w:val="21"/>
              </w:rPr>
            </w:pPr>
            <w:r>
              <w:rPr>
                <w:rFonts w:ascii="宋体" w:hAnsi="宋体"/>
                <w:szCs w:val="21"/>
              </w:rPr>
              <w:t xml:space="preserve">4.6 </w:t>
            </w:r>
            <w:r>
              <w:rPr>
                <w:rFonts w:ascii="宋体" w:hAnsi="宋体" w:hint="eastAsia"/>
                <w:szCs w:val="21"/>
              </w:rPr>
              <w:t>连接废水口：取合适长度的</w:t>
            </w:r>
            <w:r>
              <w:rPr>
                <w:rFonts w:ascii="宋体" w:hAnsi="宋体"/>
                <w:szCs w:val="21"/>
              </w:rPr>
              <w:t>1/4"PE</w:t>
            </w:r>
            <w:r>
              <w:rPr>
                <w:rFonts w:ascii="宋体" w:hAnsi="宋体" w:hint="eastAsia"/>
                <w:szCs w:val="21"/>
              </w:rPr>
              <w:t>水管，一端插入主机后部标签对应的“废水口”，另一端导入水槽。</w:t>
            </w:r>
          </w:p>
          <w:p w14:paraId="2832D03C" w14:textId="77777777" w:rsidR="006C3A41" w:rsidRDefault="006C3A41" w:rsidP="0021531A">
            <w:pPr>
              <w:widowControl/>
              <w:spacing w:line="360" w:lineRule="auto"/>
              <w:rPr>
                <w:rFonts w:ascii="宋体" w:hAnsi="宋体"/>
                <w:szCs w:val="21"/>
              </w:rPr>
            </w:pPr>
            <w:bookmarkStart w:id="30" w:name="_Hlk41570680"/>
            <w:r>
              <w:rPr>
                <w:rFonts w:ascii="宋体" w:hAnsi="宋体"/>
                <w:szCs w:val="21"/>
              </w:rPr>
              <w:t>5.</w:t>
            </w:r>
            <w:r>
              <w:rPr>
                <w:rFonts w:ascii="宋体" w:hAnsi="宋体" w:hint="eastAsia"/>
                <w:szCs w:val="21"/>
              </w:rPr>
              <w:t>资质要求</w:t>
            </w:r>
          </w:p>
          <w:p w14:paraId="406B5760" w14:textId="77777777" w:rsidR="006C3A41" w:rsidRDefault="006C3A41" w:rsidP="0021531A">
            <w:pPr>
              <w:tabs>
                <w:tab w:val="left" w:pos="567"/>
              </w:tabs>
              <w:spacing w:line="360" w:lineRule="auto"/>
              <w:rPr>
                <w:rFonts w:ascii="宋体" w:hAnsi="宋体"/>
                <w:szCs w:val="21"/>
              </w:rPr>
            </w:pPr>
            <w:r>
              <w:rPr>
                <w:rFonts w:ascii="宋体" w:hAnsi="宋体"/>
                <w:szCs w:val="21"/>
              </w:rPr>
              <w:t>5.1</w:t>
            </w:r>
            <w:r>
              <w:rPr>
                <w:rFonts w:ascii="宋体" w:hAnsi="宋体" w:hint="eastAsia"/>
                <w:szCs w:val="21"/>
              </w:rPr>
              <w:t>生产企业通过</w:t>
            </w:r>
            <w:r>
              <w:rPr>
                <w:rFonts w:ascii="宋体" w:hAnsi="宋体"/>
                <w:szCs w:val="21"/>
              </w:rPr>
              <w:t xml:space="preserve"> ISO9001</w:t>
            </w:r>
            <w:r>
              <w:rPr>
                <w:rFonts w:ascii="宋体" w:hAnsi="宋体" w:hint="eastAsia"/>
                <w:szCs w:val="21"/>
              </w:rPr>
              <w:t>：</w:t>
            </w:r>
            <w:r>
              <w:rPr>
                <w:rFonts w:ascii="宋体" w:hAnsi="宋体"/>
                <w:szCs w:val="21"/>
              </w:rPr>
              <w:t>2015</w:t>
            </w:r>
            <w:r>
              <w:rPr>
                <w:rFonts w:ascii="宋体" w:hAnsi="宋体" w:hint="eastAsia"/>
                <w:szCs w:val="21"/>
              </w:rPr>
              <w:t>管理体系认证（需提供国家认证认可监督管理委员会信息中心</w:t>
            </w:r>
            <w:r>
              <w:rPr>
                <w:rFonts w:ascii="宋体" w:hAnsi="宋体"/>
                <w:szCs w:val="21"/>
              </w:rPr>
              <w:t>-</w:t>
            </w:r>
            <w:r>
              <w:rPr>
                <w:rFonts w:ascii="宋体" w:hAnsi="宋体" w:hint="eastAsia"/>
                <w:szCs w:val="21"/>
              </w:rPr>
              <w:t>认证信息查询系统查询结果截图，否则不予认定）</w:t>
            </w:r>
          </w:p>
          <w:p w14:paraId="7103E5F3" w14:textId="77777777" w:rsidR="006C3A41" w:rsidRDefault="006C3A41" w:rsidP="0021531A">
            <w:pPr>
              <w:tabs>
                <w:tab w:val="left" w:pos="567"/>
              </w:tabs>
              <w:spacing w:line="360" w:lineRule="auto"/>
              <w:rPr>
                <w:rFonts w:ascii="宋体" w:hAnsi="宋体"/>
                <w:szCs w:val="21"/>
              </w:rPr>
            </w:pPr>
            <w:r>
              <w:rPr>
                <w:rFonts w:ascii="宋体" w:hAnsi="宋体"/>
                <w:szCs w:val="21"/>
              </w:rPr>
              <w:t>5.2</w:t>
            </w:r>
            <w:r>
              <w:rPr>
                <w:rFonts w:ascii="宋体" w:hAnsi="宋体" w:hint="eastAsia"/>
                <w:szCs w:val="21"/>
              </w:rPr>
              <w:t>产品通过欧盟</w:t>
            </w:r>
            <w:r>
              <w:rPr>
                <w:rFonts w:ascii="宋体" w:hAnsi="宋体"/>
                <w:szCs w:val="21"/>
              </w:rPr>
              <w:t>CE</w:t>
            </w:r>
            <w:r>
              <w:rPr>
                <w:rFonts w:ascii="宋体" w:hAnsi="宋体" w:hint="eastAsia"/>
                <w:szCs w:val="21"/>
              </w:rPr>
              <w:t>认证，并提供相应证书</w:t>
            </w:r>
          </w:p>
          <w:p w14:paraId="3D998095" w14:textId="77777777" w:rsidR="006C3A41" w:rsidRDefault="006C3A41" w:rsidP="0021531A">
            <w:pPr>
              <w:widowControl/>
              <w:spacing w:line="360" w:lineRule="auto"/>
              <w:rPr>
                <w:rFonts w:ascii="宋体" w:hAnsi="宋体"/>
                <w:szCs w:val="21"/>
              </w:rPr>
            </w:pPr>
            <w:r>
              <w:rPr>
                <w:rFonts w:ascii="宋体" w:hAnsi="宋体"/>
                <w:szCs w:val="21"/>
              </w:rPr>
              <w:lastRenderedPageBreak/>
              <w:t>5.3</w:t>
            </w:r>
            <w:r>
              <w:rPr>
                <w:rFonts w:ascii="宋体" w:hAnsi="宋体" w:hint="eastAsia"/>
                <w:szCs w:val="21"/>
              </w:rPr>
              <w:t>国家认可的检测机构出具的检测报告，检测报告封面需有权威的</w:t>
            </w:r>
            <w:r>
              <w:rPr>
                <w:rFonts w:ascii="宋体" w:hAnsi="宋体"/>
                <w:szCs w:val="21"/>
              </w:rPr>
              <w:t>CNSA</w:t>
            </w:r>
            <w:r>
              <w:rPr>
                <w:rFonts w:ascii="宋体" w:hAnsi="宋体" w:hint="eastAsia"/>
                <w:szCs w:val="21"/>
              </w:rPr>
              <w:t>标识，否则不予认可</w:t>
            </w:r>
            <w:bookmarkEnd w:id="30"/>
          </w:p>
        </w:tc>
      </w:tr>
      <w:tr w:rsidR="006C3A41" w14:paraId="5ABD8910" w14:textId="77777777" w:rsidTr="0021531A">
        <w:tc>
          <w:tcPr>
            <w:tcW w:w="710" w:type="dxa"/>
            <w:gridSpan w:val="3"/>
            <w:vAlign w:val="center"/>
          </w:tcPr>
          <w:p w14:paraId="5E3FF0B3" w14:textId="77777777" w:rsidR="006C3A41" w:rsidRDefault="006C3A41" w:rsidP="0021531A">
            <w:r>
              <w:lastRenderedPageBreak/>
              <w:t>2</w:t>
            </w:r>
          </w:p>
        </w:tc>
        <w:tc>
          <w:tcPr>
            <w:tcW w:w="1703" w:type="dxa"/>
            <w:vAlign w:val="center"/>
          </w:tcPr>
          <w:p w14:paraId="5601E435" w14:textId="77777777" w:rsidR="006C3A41" w:rsidRDefault="006C3A41" w:rsidP="0021531A">
            <w:r>
              <w:rPr>
                <w:rFonts w:hint="eastAsia"/>
              </w:rPr>
              <w:t>抽气式药品柜</w:t>
            </w:r>
            <w:r>
              <w:t>,</w:t>
            </w:r>
            <w:r>
              <w:rPr>
                <w:rFonts w:hint="eastAsia"/>
              </w:rPr>
              <w:t>器皿柜</w:t>
            </w:r>
          </w:p>
        </w:tc>
        <w:tc>
          <w:tcPr>
            <w:tcW w:w="7369" w:type="dxa"/>
            <w:vAlign w:val="center"/>
          </w:tcPr>
          <w:p w14:paraId="219CB5A6"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药品柜器皿柜柜体为双层结构：柜体外壳的加工材料采用型号为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，表面均粉末静电喷涂处理，或耐酸碱理化钢板制作。柜体内</w:t>
            </w:r>
            <w:proofErr w:type="gramStart"/>
            <w:r>
              <w:rPr>
                <w:rFonts w:ascii="宋体" w:hAnsi="宋体" w:hint="eastAsia"/>
                <w:szCs w:val="21"/>
              </w:rPr>
              <w:t>衬</w:t>
            </w:r>
            <w:proofErr w:type="gramEnd"/>
            <w:r>
              <w:rPr>
                <w:rFonts w:ascii="宋体" w:hAnsi="宋体" w:hint="eastAsia"/>
                <w:szCs w:val="21"/>
              </w:rPr>
              <w:t>模具一体成型，材料采用耐酸碱</w:t>
            </w:r>
            <w:r>
              <w:rPr>
                <w:rFonts w:ascii="宋体" w:hAnsi="宋体"/>
                <w:szCs w:val="21"/>
              </w:rPr>
              <w:t>PP</w:t>
            </w:r>
            <w:r>
              <w:rPr>
                <w:rFonts w:ascii="宋体" w:hAnsi="宋体" w:hint="eastAsia"/>
                <w:szCs w:val="21"/>
              </w:rPr>
              <w:t>材料，柜体外壳夹层内部填充满填充材料，柜体定制工装方便模块化</w:t>
            </w:r>
            <w:proofErr w:type="gramStart"/>
            <w:r>
              <w:rPr>
                <w:rFonts w:ascii="宋体" w:hAnsi="宋体" w:hint="eastAsia"/>
                <w:szCs w:val="21"/>
              </w:rPr>
              <w:t>固定卡件组装</w:t>
            </w:r>
            <w:proofErr w:type="gramEnd"/>
            <w:r>
              <w:rPr>
                <w:rFonts w:ascii="宋体" w:hAnsi="宋体" w:hint="eastAsia"/>
                <w:szCs w:val="21"/>
              </w:rPr>
              <w:t>，无焊接。</w:t>
            </w:r>
          </w:p>
          <w:p w14:paraId="13F16677"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 xml:space="preserve"> 药品柜器皿柜门板双层结构，门板加工材料采用型号为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，表面均粉末静电喷涂处理，或耐酸碱理化钢板制作。轴承合页以螺丝与门板及底柜互相固定</w:t>
            </w:r>
            <w:r>
              <w:rPr>
                <w:rFonts w:ascii="宋体" w:hAnsi="宋体"/>
                <w:szCs w:val="21"/>
              </w:rPr>
              <w:t>,</w:t>
            </w:r>
            <w:r>
              <w:rPr>
                <w:rFonts w:ascii="宋体" w:hAnsi="宋体" w:hint="eastAsia"/>
                <w:szCs w:val="21"/>
              </w:rPr>
              <w:t>可拆卸。门板四周配置磁性橡胶缓冲装置。门板能开关顺畅达</w:t>
            </w:r>
            <w:r>
              <w:rPr>
                <w:rFonts w:ascii="宋体" w:hAnsi="宋体"/>
                <w:szCs w:val="21"/>
              </w:rPr>
              <w:t>170</w:t>
            </w:r>
            <w:r>
              <w:rPr>
                <w:rFonts w:ascii="宋体" w:hAnsi="宋体" w:hint="eastAsia"/>
                <w:szCs w:val="21"/>
              </w:rPr>
              <w:t>度。门片夹层内填充满填充材料，拉手为</w:t>
            </w:r>
            <w:r>
              <w:rPr>
                <w:rFonts w:ascii="宋体" w:hAnsi="宋体"/>
                <w:szCs w:val="21"/>
              </w:rPr>
              <w:t>C</w:t>
            </w:r>
            <w:r>
              <w:rPr>
                <w:rFonts w:ascii="宋体" w:hAnsi="宋体" w:hint="eastAsia"/>
                <w:szCs w:val="21"/>
              </w:rPr>
              <w:t>型</w:t>
            </w:r>
            <w:r>
              <w:rPr>
                <w:rFonts w:ascii="宋体" w:hAnsi="宋体"/>
                <w:szCs w:val="21"/>
              </w:rPr>
              <w:t>PVC</w:t>
            </w:r>
            <w:r>
              <w:rPr>
                <w:rFonts w:ascii="宋体" w:hAnsi="宋体" w:hint="eastAsia"/>
                <w:szCs w:val="21"/>
              </w:rPr>
              <w:t>一体成型大手把。</w:t>
            </w:r>
          </w:p>
          <w:p w14:paraId="2EF4AFCF"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药品柜储存盒结构：储存盒为双层卡槽抽拉式活动结构，夹层内部填充满填充材料，储存盒下部外壳加工材料采用型号为</w:t>
            </w:r>
            <w:r>
              <w:rPr>
                <w:rFonts w:ascii="宋体" w:hAnsi="宋体"/>
                <w:szCs w:val="21"/>
              </w:rPr>
              <w:t>304</w:t>
            </w:r>
            <w:r>
              <w:rPr>
                <w:rFonts w:ascii="宋体" w:hAnsi="宋体" w:hint="eastAsia"/>
                <w:szCs w:val="21"/>
              </w:rPr>
              <w:t>不锈钢板厚度为≥</w:t>
            </w:r>
            <w:r>
              <w:rPr>
                <w:rFonts w:ascii="宋体" w:hAnsi="宋体"/>
                <w:szCs w:val="21"/>
              </w:rPr>
              <w:t>0.8mm</w:t>
            </w:r>
            <w:r>
              <w:rPr>
                <w:rFonts w:ascii="宋体" w:hAnsi="宋体" w:hint="eastAsia"/>
                <w:szCs w:val="21"/>
              </w:rPr>
              <w:t>，表面均粉末静电喷涂处理，或耐酸碱理化钢板制作。储存盒上部外壳为</w:t>
            </w:r>
            <w:r>
              <w:rPr>
                <w:rFonts w:ascii="宋体" w:hAnsi="宋体"/>
                <w:szCs w:val="21"/>
              </w:rPr>
              <w:t>PP</w:t>
            </w:r>
            <w:r>
              <w:rPr>
                <w:rFonts w:ascii="宋体" w:hAnsi="宋体" w:hint="eastAsia"/>
                <w:szCs w:val="21"/>
              </w:rPr>
              <w:t>内凹结构，四周防溢边缘高度不低于</w:t>
            </w:r>
            <w:r>
              <w:rPr>
                <w:rFonts w:ascii="宋体" w:hAnsi="宋体"/>
                <w:szCs w:val="21"/>
              </w:rPr>
              <w:t>60mm</w:t>
            </w:r>
            <w:r>
              <w:rPr>
                <w:rFonts w:ascii="宋体" w:hAnsi="宋体" w:hint="eastAsia"/>
                <w:szCs w:val="21"/>
              </w:rPr>
              <w:t>。每台柜体配置四层储存盒。</w:t>
            </w:r>
          </w:p>
          <w:p w14:paraId="7C096419" w14:textId="77777777" w:rsidR="006C3A41" w:rsidRDefault="006C3A41" w:rsidP="0021531A">
            <w:pPr>
              <w:spacing w:line="360" w:lineRule="auto"/>
              <w:rPr>
                <w:rFonts w:ascii="宋体" w:hAnsi="宋体"/>
                <w:szCs w:val="21"/>
              </w:rPr>
            </w:pPr>
            <w:r>
              <w:rPr>
                <w:rFonts w:ascii="宋体" w:hAnsi="宋体" w:hint="eastAsia"/>
                <w:szCs w:val="21"/>
              </w:rPr>
              <w:t>4.器皿柜层板为四层抽拉式活动结构，</w:t>
            </w:r>
            <w:proofErr w:type="gramStart"/>
            <w:r>
              <w:rPr>
                <w:rFonts w:ascii="宋体" w:hAnsi="宋体" w:cs="Arial" w:hint="eastAsia"/>
                <w:color w:val="000000"/>
              </w:rPr>
              <w:t>拉篮可以</w:t>
            </w:r>
            <w:proofErr w:type="gramEnd"/>
            <w:r>
              <w:rPr>
                <w:rFonts w:ascii="宋体" w:hAnsi="宋体" w:cs="Arial" w:hint="eastAsia"/>
                <w:color w:val="000000"/>
              </w:rPr>
              <w:t>完全抽出,</w:t>
            </w:r>
            <w:proofErr w:type="gramStart"/>
            <w:r>
              <w:rPr>
                <w:rFonts w:ascii="宋体" w:hAnsi="宋体" w:cs="Arial" w:hint="eastAsia"/>
                <w:color w:val="000000"/>
              </w:rPr>
              <w:t>拉篮必须</w:t>
            </w:r>
            <w:proofErr w:type="gramEnd"/>
            <w:r>
              <w:rPr>
                <w:rFonts w:ascii="宋体" w:hAnsi="宋体" w:cs="Arial" w:hint="eastAsia"/>
                <w:color w:val="000000"/>
              </w:rPr>
              <w:t>经过浸</w:t>
            </w:r>
            <w:proofErr w:type="gramStart"/>
            <w:r>
              <w:rPr>
                <w:rFonts w:ascii="宋体" w:hAnsi="宋体" w:cs="Arial" w:hint="eastAsia"/>
                <w:color w:val="000000"/>
              </w:rPr>
              <w:t>塑处理</w:t>
            </w:r>
            <w:proofErr w:type="gramEnd"/>
            <w:r>
              <w:rPr>
                <w:rFonts w:ascii="宋体" w:hAnsi="宋体" w:cs="Arial" w:hint="eastAsia"/>
                <w:color w:val="000000"/>
              </w:rPr>
              <w:t>.</w:t>
            </w:r>
          </w:p>
          <w:p w14:paraId="0F52135D" w14:textId="304733BC" w:rsidR="006C3A41" w:rsidRDefault="006C3A41" w:rsidP="0021531A">
            <w:pPr>
              <w:spacing w:line="360" w:lineRule="auto"/>
              <w:rPr>
                <w:rFonts w:ascii="宋体" w:hAnsi="宋体"/>
                <w:szCs w:val="21"/>
              </w:rPr>
            </w:pPr>
            <w:r>
              <w:rPr>
                <w:rFonts w:ascii="宋体" w:hAnsi="宋体" w:hint="eastAsia"/>
                <w:szCs w:val="21"/>
              </w:rPr>
              <w:t>提供第三方质检单位出具</w:t>
            </w:r>
            <w:r>
              <w:rPr>
                <w:rFonts w:ascii="宋体" w:hAnsi="宋体"/>
                <w:szCs w:val="21"/>
              </w:rPr>
              <w:t>GB24820-2009</w:t>
            </w:r>
            <w:r>
              <w:rPr>
                <w:rFonts w:ascii="宋体" w:hAnsi="宋体" w:hint="eastAsia"/>
                <w:szCs w:val="21"/>
              </w:rPr>
              <w:t>检测报告复印件。</w:t>
            </w:r>
            <w:r>
              <w:rPr>
                <w:rFonts w:ascii="宋体" w:hAnsi="宋体"/>
                <w:color w:val="7030A0"/>
                <w:szCs w:val="21"/>
              </w:rPr>
              <w:t xml:space="preserve"> </w:t>
            </w:r>
          </w:p>
        </w:tc>
      </w:tr>
      <w:tr w:rsidR="006C3A41" w14:paraId="1DA5E6B7" w14:textId="77777777" w:rsidTr="0021531A">
        <w:tc>
          <w:tcPr>
            <w:tcW w:w="710" w:type="dxa"/>
            <w:gridSpan w:val="3"/>
            <w:vAlign w:val="center"/>
          </w:tcPr>
          <w:p w14:paraId="34400015" w14:textId="77777777" w:rsidR="006C3A41" w:rsidRDefault="006C3A41" w:rsidP="0021531A">
            <w:r>
              <w:t>3</w:t>
            </w:r>
          </w:p>
        </w:tc>
        <w:tc>
          <w:tcPr>
            <w:tcW w:w="1703" w:type="dxa"/>
            <w:vAlign w:val="center"/>
          </w:tcPr>
          <w:p w14:paraId="164FF43B" w14:textId="77777777" w:rsidR="006C3A41" w:rsidRDefault="006C3A41" w:rsidP="0021531A">
            <w:r>
              <w:rPr>
                <w:rFonts w:hint="eastAsia"/>
              </w:rPr>
              <w:t>气瓶柜</w:t>
            </w:r>
          </w:p>
        </w:tc>
        <w:tc>
          <w:tcPr>
            <w:tcW w:w="7369" w:type="dxa"/>
            <w:vAlign w:val="center"/>
          </w:tcPr>
          <w:p w14:paraId="145943AB" w14:textId="77777777" w:rsidR="006C3A41" w:rsidRDefault="006C3A41" w:rsidP="0021531A">
            <w:pPr>
              <w:spacing w:line="360" w:lineRule="auto"/>
              <w:rPr>
                <w:rFonts w:ascii="宋体" w:hAnsi="宋体"/>
                <w:szCs w:val="21"/>
              </w:rPr>
            </w:pPr>
            <w:r>
              <w:rPr>
                <w:rFonts w:ascii="宋体" w:hAnsi="宋体" w:hint="eastAsia"/>
                <w:szCs w:val="21"/>
              </w:rPr>
              <w:t>一、总体性能及技术要求</w:t>
            </w:r>
          </w:p>
          <w:p w14:paraId="3F85AE7E" w14:textId="77777777" w:rsidR="006C3A41" w:rsidRDefault="006C3A41" w:rsidP="0021531A">
            <w:pPr>
              <w:spacing w:line="360" w:lineRule="auto"/>
              <w:rPr>
                <w:rFonts w:ascii="宋体" w:hAnsi="宋体"/>
                <w:szCs w:val="21"/>
              </w:rPr>
            </w:pPr>
            <w:r>
              <w:rPr>
                <w:rFonts w:ascii="宋体" w:hAnsi="宋体" w:hint="eastAsia"/>
                <w:szCs w:val="21"/>
              </w:rPr>
              <w:t>实验室家具结构和性能特征要满足</w:t>
            </w:r>
            <w:r>
              <w:rPr>
                <w:rFonts w:ascii="宋体" w:hAnsi="宋体"/>
                <w:szCs w:val="21"/>
              </w:rPr>
              <w:t>GB24820-2009</w:t>
            </w:r>
            <w:r>
              <w:rPr>
                <w:rFonts w:ascii="宋体" w:hAnsi="宋体" w:hint="eastAsia"/>
                <w:szCs w:val="21"/>
              </w:rPr>
              <w:t>及样品检测标准的要求；</w:t>
            </w:r>
          </w:p>
          <w:p w14:paraId="0683FA88" w14:textId="77777777" w:rsidR="006C3A41" w:rsidRDefault="006C3A41" w:rsidP="0021531A">
            <w:pPr>
              <w:spacing w:line="360" w:lineRule="auto"/>
              <w:rPr>
                <w:rFonts w:ascii="宋体" w:hAnsi="宋体"/>
                <w:szCs w:val="21"/>
              </w:rPr>
            </w:pPr>
            <w:r>
              <w:rPr>
                <w:rFonts w:ascii="宋体" w:hAnsi="宋体" w:hint="eastAsia"/>
                <w:szCs w:val="21"/>
              </w:rPr>
              <w:t>二、结构要求</w:t>
            </w:r>
          </w:p>
          <w:p w14:paraId="102EF652" w14:textId="77777777" w:rsidR="006C3A41" w:rsidRDefault="006C3A41" w:rsidP="0021531A">
            <w:pPr>
              <w:spacing w:line="360" w:lineRule="auto"/>
              <w:rPr>
                <w:rFonts w:ascii="宋体" w:hAnsi="宋体"/>
                <w:szCs w:val="21"/>
              </w:rPr>
            </w:pPr>
            <w:r>
              <w:rPr>
                <w:rFonts w:ascii="宋体" w:hAnsi="宋体" w:hint="eastAsia"/>
                <w:szCs w:val="21"/>
              </w:rPr>
              <w:t>柜体结构</w:t>
            </w:r>
          </w:p>
          <w:p w14:paraId="74AC6321"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、每个柜体均应为完整独立的落地型全钢制柜体设计，具体规格分为单瓶（</w:t>
            </w:r>
            <w:r>
              <w:rPr>
                <w:rFonts w:ascii="宋体" w:hAnsi="宋体"/>
                <w:szCs w:val="21"/>
              </w:rPr>
              <w:t>450</w:t>
            </w:r>
            <w:r>
              <w:rPr>
                <w:rFonts w:ascii="宋体" w:hAnsi="宋体" w:hint="eastAsia"/>
                <w:szCs w:val="21"/>
              </w:rPr>
              <w:t>×</w:t>
            </w:r>
            <w:r>
              <w:rPr>
                <w:rFonts w:ascii="宋体" w:hAnsi="宋体"/>
                <w:szCs w:val="21"/>
              </w:rPr>
              <w:t>515</w:t>
            </w:r>
            <w:r>
              <w:rPr>
                <w:rFonts w:ascii="宋体" w:hAnsi="宋体" w:hint="eastAsia"/>
                <w:szCs w:val="21"/>
              </w:rPr>
              <w:t>×</w:t>
            </w:r>
            <w:r>
              <w:rPr>
                <w:rFonts w:ascii="宋体" w:hAnsi="宋体"/>
                <w:szCs w:val="21"/>
              </w:rPr>
              <w:t>2000mm</w:t>
            </w:r>
            <w:r>
              <w:rPr>
                <w:rFonts w:ascii="宋体" w:hAnsi="宋体" w:hint="eastAsia"/>
                <w:szCs w:val="21"/>
              </w:rPr>
              <w:t>）、双瓶（</w:t>
            </w:r>
            <w:r>
              <w:rPr>
                <w:rFonts w:ascii="宋体" w:hAnsi="宋体"/>
                <w:szCs w:val="21"/>
              </w:rPr>
              <w:t>750</w:t>
            </w:r>
            <w:r>
              <w:rPr>
                <w:rFonts w:ascii="宋体" w:hAnsi="宋体" w:hint="eastAsia"/>
                <w:szCs w:val="21"/>
              </w:rPr>
              <w:t>×</w:t>
            </w:r>
            <w:r>
              <w:rPr>
                <w:rFonts w:ascii="宋体" w:hAnsi="宋体"/>
                <w:szCs w:val="21"/>
              </w:rPr>
              <w:t>515</w:t>
            </w:r>
            <w:r>
              <w:rPr>
                <w:rFonts w:ascii="宋体" w:hAnsi="宋体" w:hint="eastAsia"/>
                <w:szCs w:val="21"/>
              </w:rPr>
              <w:t>×</w:t>
            </w:r>
            <w:r>
              <w:rPr>
                <w:rFonts w:ascii="宋体" w:hAnsi="宋体"/>
                <w:szCs w:val="21"/>
              </w:rPr>
              <w:t>2000mm</w:t>
            </w:r>
            <w:r>
              <w:rPr>
                <w:rFonts w:ascii="宋体" w:hAnsi="宋体" w:hint="eastAsia"/>
                <w:szCs w:val="21"/>
              </w:rPr>
              <w:t>）、三瓶（</w:t>
            </w:r>
            <w:r>
              <w:rPr>
                <w:rFonts w:ascii="宋体" w:hAnsi="宋体"/>
                <w:szCs w:val="21"/>
              </w:rPr>
              <w:t>1000</w:t>
            </w:r>
            <w:r>
              <w:rPr>
                <w:rFonts w:ascii="宋体" w:hAnsi="宋体" w:hint="eastAsia"/>
                <w:szCs w:val="21"/>
              </w:rPr>
              <w:t>×</w:t>
            </w:r>
            <w:r>
              <w:rPr>
                <w:rFonts w:ascii="宋体" w:hAnsi="宋体"/>
                <w:szCs w:val="21"/>
              </w:rPr>
              <w:t>515</w:t>
            </w:r>
            <w:r>
              <w:rPr>
                <w:rFonts w:ascii="宋体" w:hAnsi="宋体" w:hint="eastAsia"/>
                <w:szCs w:val="21"/>
              </w:rPr>
              <w:t>×</w:t>
            </w:r>
            <w:r>
              <w:rPr>
                <w:rFonts w:ascii="宋体" w:hAnsi="宋体"/>
                <w:szCs w:val="21"/>
              </w:rPr>
              <w:t>2000mm</w:t>
            </w:r>
            <w:r>
              <w:rPr>
                <w:rFonts w:ascii="宋体" w:hAnsi="宋体" w:hint="eastAsia"/>
                <w:szCs w:val="21"/>
              </w:rPr>
              <w:t>）；</w:t>
            </w:r>
          </w:p>
          <w:p w14:paraId="1463E3CC" w14:textId="77777777" w:rsidR="006C3A41" w:rsidRDefault="006C3A41" w:rsidP="0021531A">
            <w:pPr>
              <w:spacing w:line="360" w:lineRule="auto"/>
              <w:rPr>
                <w:rFonts w:ascii="宋体" w:hAnsi="宋体"/>
                <w:szCs w:val="21"/>
              </w:rPr>
            </w:pPr>
            <w:r>
              <w:rPr>
                <w:rFonts w:ascii="宋体" w:hAnsi="宋体" w:hint="eastAsia"/>
                <w:szCs w:val="21"/>
              </w:rPr>
              <w:t>柜体正面应为平装嵌入式结构设计，柜体边框以及垂直支柱都必须在同一水平面不可有突出，以避免勾住</w:t>
            </w:r>
            <w:proofErr w:type="gramStart"/>
            <w:r>
              <w:rPr>
                <w:rFonts w:ascii="宋体" w:hAnsi="宋体" w:hint="eastAsia"/>
                <w:szCs w:val="21"/>
              </w:rPr>
              <w:t>实验袍等造成</w:t>
            </w:r>
            <w:proofErr w:type="gramEnd"/>
            <w:r>
              <w:rPr>
                <w:rFonts w:ascii="宋体" w:hAnsi="宋体" w:hint="eastAsia"/>
                <w:szCs w:val="21"/>
              </w:rPr>
              <w:t>意外，所有</w:t>
            </w:r>
            <w:proofErr w:type="gramStart"/>
            <w:r>
              <w:rPr>
                <w:rFonts w:ascii="宋体" w:hAnsi="宋体" w:hint="eastAsia"/>
                <w:szCs w:val="21"/>
              </w:rPr>
              <w:t>钣</w:t>
            </w:r>
            <w:proofErr w:type="gramEnd"/>
            <w:r>
              <w:rPr>
                <w:rFonts w:ascii="宋体" w:hAnsi="宋体" w:hint="eastAsia"/>
                <w:szCs w:val="21"/>
              </w:rPr>
              <w:t>金的表面接缝均应满焊，焊接处均应打磨平整以保持为连续的平滑表面；</w:t>
            </w:r>
          </w:p>
          <w:p w14:paraId="5726D7DC" w14:textId="77777777" w:rsidR="006C3A41" w:rsidRDefault="006C3A41" w:rsidP="0021531A">
            <w:pPr>
              <w:spacing w:line="360" w:lineRule="auto"/>
              <w:rPr>
                <w:rFonts w:ascii="宋体" w:hAnsi="宋体"/>
                <w:szCs w:val="21"/>
              </w:rPr>
            </w:pPr>
            <w:bookmarkStart w:id="31" w:name="OLE_LINK8"/>
            <w:bookmarkStart w:id="32" w:name="OLE_LINK9"/>
            <w:r>
              <w:rPr>
                <w:rFonts w:ascii="宋体" w:hAnsi="宋体" w:hint="eastAsia"/>
                <w:szCs w:val="21"/>
              </w:rPr>
              <w:t>每个柜体单元应配备</w:t>
            </w:r>
            <w:r>
              <w:rPr>
                <w:rFonts w:ascii="宋体" w:hAnsi="宋体"/>
                <w:szCs w:val="21"/>
              </w:rPr>
              <w:t>4</w:t>
            </w:r>
            <w:r>
              <w:rPr>
                <w:rFonts w:ascii="宋体" w:hAnsi="宋体" w:hint="eastAsia"/>
                <w:szCs w:val="21"/>
              </w:rPr>
              <w:t>个镀锌钢螺杆调整脚，以支撑柜体及调节水平；</w:t>
            </w:r>
          </w:p>
          <w:bookmarkEnd w:id="31"/>
          <w:bookmarkEnd w:id="32"/>
          <w:p w14:paraId="0833E918" w14:textId="77777777" w:rsidR="006C3A41" w:rsidRDefault="006C3A41" w:rsidP="0021531A">
            <w:pPr>
              <w:spacing w:line="360" w:lineRule="auto"/>
              <w:rPr>
                <w:rFonts w:ascii="宋体" w:hAnsi="宋体"/>
                <w:szCs w:val="21"/>
              </w:rPr>
            </w:pPr>
            <w:r>
              <w:rPr>
                <w:rFonts w:ascii="宋体" w:hAnsi="宋体" w:hint="eastAsia"/>
                <w:szCs w:val="21"/>
              </w:rPr>
              <w:t>踏板：柜体底部设有可调节踏板，方便气瓶装卸。</w:t>
            </w:r>
          </w:p>
          <w:p w14:paraId="4A81ECD9" w14:textId="77777777" w:rsidR="006C3A41" w:rsidRDefault="006C3A41" w:rsidP="0021531A">
            <w:pPr>
              <w:spacing w:line="360" w:lineRule="auto"/>
              <w:rPr>
                <w:rFonts w:ascii="宋体" w:hAnsi="宋体"/>
                <w:szCs w:val="21"/>
              </w:rPr>
            </w:pPr>
            <w:r>
              <w:rPr>
                <w:rFonts w:ascii="宋体" w:hAnsi="宋体" w:hint="eastAsia"/>
                <w:szCs w:val="21"/>
              </w:rPr>
              <w:lastRenderedPageBreak/>
              <w:t>门板</w:t>
            </w:r>
          </w:p>
          <w:p w14:paraId="75682455" w14:textId="77777777" w:rsidR="006C3A41" w:rsidRDefault="006C3A41" w:rsidP="0021531A">
            <w:pPr>
              <w:spacing w:line="360" w:lineRule="auto"/>
              <w:rPr>
                <w:rFonts w:ascii="宋体" w:hAnsi="宋体"/>
                <w:szCs w:val="21"/>
              </w:rPr>
            </w:pPr>
            <w:r>
              <w:rPr>
                <w:rFonts w:ascii="宋体" w:hAnsi="宋体"/>
                <w:szCs w:val="21"/>
              </w:rPr>
              <w:t>5.1</w:t>
            </w:r>
            <w:r>
              <w:rPr>
                <w:rFonts w:ascii="宋体" w:hAnsi="宋体" w:hint="eastAsia"/>
                <w:szCs w:val="21"/>
              </w:rPr>
              <w:t>门板</w:t>
            </w:r>
            <w:r>
              <w:rPr>
                <w:rFonts w:ascii="宋体" w:hAnsi="宋体"/>
                <w:szCs w:val="21"/>
              </w:rPr>
              <w:t>20mm (</w:t>
            </w:r>
            <w:r>
              <w:rPr>
                <w:rFonts w:ascii="宋体" w:hAnsi="宋体" w:hint="eastAsia"/>
                <w:szCs w:val="21"/>
              </w:rPr>
              <w:t>±</w:t>
            </w:r>
            <w:r>
              <w:rPr>
                <w:rFonts w:ascii="宋体" w:hAnsi="宋体"/>
                <w:szCs w:val="21"/>
              </w:rPr>
              <w:t>5%)</w:t>
            </w:r>
            <w:r>
              <w:rPr>
                <w:rFonts w:ascii="宋体" w:hAnsi="宋体" w:hint="eastAsia"/>
                <w:szCs w:val="21"/>
              </w:rPr>
              <w:t>厚，双层结构，内外面均经环氧</w:t>
            </w:r>
            <w:proofErr w:type="gramStart"/>
            <w:r>
              <w:rPr>
                <w:rFonts w:ascii="宋体" w:hAnsi="宋体" w:hint="eastAsia"/>
                <w:szCs w:val="21"/>
              </w:rPr>
              <w:t>树酯</w:t>
            </w:r>
            <w:proofErr w:type="gramEnd"/>
            <w:r>
              <w:rPr>
                <w:rFonts w:ascii="宋体" w:hAnsi="宋体" w:hint="eastAsia"/>
                <w:szCs w:val="21"/>
              </w:rPr>
              <w:t>粉末静电喷涂。</w:t>
            </w:r>
          </w:p>
          <w:p w14:paraId="3746D979" w14:textId="77777777" w:rsidR="006C3A41" w:rsidRDefault="006C3A41" w:rsidP="0021531A">
            <w:pPr>
              <w:spacing w:line="360" w:lineRule="auto"/>
              <w:rPr>
                <w:rFonts w:ascii="宋体" w:hAnsi="宋体"/>
                <w:szCs w:val="21"/>
              </w:rPr>
            </w:pPr>
            <w:r>
              <w:rPr>
                <w:rFonts w:ascii="宋体" w:hAnsi="宋体"/>
                <w:szCs w:val="21"/>
              </w:rPr>
              <w:t>5.2</w:t>
            </w:r>
            <w:r>
              <w:rPr>
                <w:rFonts w:ascii="宋体" w:hAnsi="宋体" w:hint="eastAsia"/>
                <w:szCs w:val="21"/>
              </w:rPr>
              <w:t>门板能开关顺畅达</w:t>
            </w:r>
            <w:r>
              <w:rPr>
                <w:rFonts w:ascii="宋体" w:hAnsi="宋体"/>
                <w:szCs w:val="21"/>
              </w:rPr>
              <w:t>180</w:t>
            </w:r>
            <w:r>
              <w:rPr>
                <w:rFonts w:ascii="宋体" w:hAnsi="宋体" w:hint="eastAsia"/>
                <w:szCs w:val="21"/>
              </w:rPr>
              <w:t>度。</w:t>
            </w:r>
          </w:p>
          <w:p w14:paraId="3411D5E4"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、抽气口</w:t>
            </w:r>
          </w:p>
          <w:p w14:paraId="2B476AFD" w14:textId="77777777" w:rsidR="006C3A41" w:rsidRDefault="006C3A41" w:rsidP="0021531A">
            <w:pPr>
              <w:spacing w:line="360" w:lineRule="auto"/>
              <w:rPr>
                <w:rFonts w:ascii="宋体" w:hAnsi="宋体"/>
                <w:szCs w:val="21"/>
              </w:rPr>
            </w:pPr>
            <w:r>
              <w:rPr>
                <w:rFonts w:ascii="宋体" w:hAnsi="宋体" w:hint="eastAsia"/>
                <w:szCs w:val="21"/>
              </w:rPr>
              <w:t>柜体须于顶部开设有管径</w:t>
            </w:r>
            <w:r>
              <w:rPr>
                <w:rFonts w:ascii="宋体" w:hAnsi="宋体"/>
                <w:szCs w:val="21"/>
              </w:rPr>
              <w:t>100mm</w:t>
            </w:r>
            <w:r>
              <w:rPr>
                <w:rFonts w:ascii="宋体" w:hAnsi="宋体" w:hint="eastAsia"/>
                <w:szCs w:val="21"/>
              </w:rPr>
              <w:t>的抽气口。</w:t>
            </w:r>
          </w:p>
          <w:p w14:paraId="6DE0399C" w14:textId="77777777" w:rsidR="006C3A41" w:rsidRDefault="006C3A41" w:rsidP="0021531A">
            <w:pPr>
              <w:spacing w:line="360" w:lineRule="auto"/>
              <w:rPr>
                <w:rFonts w:ascii="宋体" w:hAnsi="宋体"/>
                <w:szCs w:val="21"/>
              </w:rPr>
            </w:pPr>
            <w:r>
              <w:rPr>
                <w:rFonts w:ascii="宋体" w:hAnsi="宋体"/>
                <w:szCs w:val="21"/>
              </w:rPr>
              <w:t>7</w:t>
            </w:r>
            <w:r>
              <w:rPr>
                <w:rFonts w:ascii="宋体" w:hAnsi="宋体" w:hint="eastAsia"/>
                <w:szCs w:val="21"/>
              </w:rPr>
              <w:t>、通风口：两侧</w:t>
            </w:r>
            <w:proofErr w:type="gramStart"/>
            <w:r>
              <w:rPr>
                <w:rFonts w:ascii="宋体" w:hAnsi="宋体" w:hint="eastAsia"/>
                <w:szCs w:val="21"/>
              </w:rPr>
              <w:t>有气路</w:t>
            </w:r>
            <w:proofErr w:type="gramEnd"/>
            <w:r>
              <w:rPr>
                <w:rFonts w:ascii="宋体" w:hAnsi="宋体" w:hint="eastAsia"/>
                <w:szCs w:val="21"/>
              </w:rPr>
              <w:t>出口。</w:t>
            </w:r>
          </w:p>
          <w:p w14:paraId="4E0EFD5F" w14:textId="77777777" w:rsidR="006C3A41" w:rsidRDefault="006C3A41" w:rsidP="0021531A">
            <w:pPr>
              <w:spacing w:line="360" w:lineRule="auto"/>
              <w:rPr>
                <w:rFonts w:ascii="宋体" w:hAnsi="宋体"/>
                <w:szCs w:val="21"/>
              </w:rPr>
            </w:pPr>
            <w:r>
              <w:rPr>
                <w:rFonts w:ascii="宋体" w:hAnsi="宋体"/>
                <w:szCs w:val="21"/>
              </w:rPr>
              <w:t>8</w:t>
            </w:r>
            <w:r>
              <w:rPr>
                <w:rFonts w:ascii="宋体" w:hAnsi="宋体" w:hint="eastAsia"/>
                <w:szCs w:val="21"/>
              </w:rPr>
              <w:t>、钢瓶固定座：内部采用固定式链条或铝制模铸一体成型，</w:t>
            </w:r>
            <w:proofErr w:type="gramStart"/>
            <w:r>
              <w:rPr>
                <w:rFonts w:ascii="宋体" w:hAnsi="宋体" w:hint="eastAsia"/>
                <w:szCs w:val="21"/>
              </w:rPr>
              <w:t>附可调式</w:t>
            </w:r>
            <w:proofErr w:type="gramEnd"/>
            <w:r>
              <w:rPr>
                <w:rFonts w:ascii="宋体" w:hAnsi="宋体" w:hint="eastAsia"/>
                <w:szCs w:val="21"/>
              </w:rPr>
              <w:t>固定带，防止气瓶倾倒。</w:t>
            </w:r>
          </w:p>
          <w:p w14:paraId="301B0E56" w14:textId="77777777" w:rsidR="006C3A41" w:rsidRDefault="006C3A41" w:rsidP="0021531A">
            <w:pPr>
              <w:spacing w:line="360" w:lineRule="auto"/>
              <w:rPr>
                <w:rFonts w:ascii="宋体" w:hAnsi="宋体"/>
                <w:szCs w:val="21"/>
              </w:rPr>
            </w:pPr>
            <w:r>
              <w:rPr>
                <w:rFonts w:ascii="宋体" w:hAnsi="宋体"/>
                <w:szCs w:val="21"/>
              </w:rPr>
              <w:t>9</w:t>
            </w:r>
            <w:r>
              <w:rPr>
                <w:rFonts w:ascii="宋体" w:hAnsi="宋体" w:hint="eastAsia"/>
                <w:szCs w:val="21"/>
              </w:rPr>
              <w:t>、五金及配件</w:t>
            </w:r>
          </w:p>
          <w:p w14:paraId="1901D781" w14:textId="77777777" w:rsidR="006C3A41" w:rsidRDefault="006C3A41" w:rsidP="0021531A">
            <w:pPr>
              <w:spacing w:line="360" w:lineRule="auto"/>
              <w:rPr>
                <w:rFonts w:ascii="宋体" w:hAnsi="宋体"/>
                <w:szCs w:val="21"/>
              </w:rPr>
            </w:pPr>
            <w:r>
              <w:rPr>
                <w:rFonts w:ascii="宋体" w:hAnsi="宋体"/>
                <w:szCs w:val="21"/>
              </w:rPr>
              <w:t>9.1</w:t>
            </w:r>
            <w:r>
              <w:rPr>
                <w:rFonts w:ascii="宋体" w:hAnsi="宋体" w:hint="eastAsia"/>
                <w:szCs w:val="21"/>
              </w:rPr>
              <w:t>合页</w:t>
            </w:r>
            <w:proofErr w:type="gramStart"/>
            <w:r>
              <w:rPr>
                <w:rFonts w:ascii="宋体" w:hAnsi="宋体" w:hint="eastAsia"/>
                <w:szCs w:val="21"/>
              </w:rPr>
              <w:t>固定于柜体外</w:t>
            </w:r>
            <w:proofErr w:type="gramEnd"/>
            <w:r>
              <w:rPr>
                <w:rFonts w:ascii="宋体" w:hAnsi="宋体" w:hint="eastAsia"/>
                <w:szCs w:val="21"/>
              </w:rPr>
              <w:t>侧与门片结合；</w:t>
            </w:r>
          </w:p>
          <w:p w14:paraId="76B536AB" w14:textId="3698887E" w:rsidR="006C3A41" w:rsidRDefault="006C3A41" w:rsidP="0021531A">
            <w:pPr>
              <w:spacing w:line="360" w:lineRule="auto"/>
              <w:rPr>
                <w:rFonts w:ascii="宋体" w:hAnsi="宋体"/>
                <w:szCs w:val="21"/>
              </w:rPr>
            </w:pPr>
            <w:r>
              <w:rPr>
                <w:rFonts w:ascii="宋体" w:hAnsi="宋体" w:hint="eastAsia"/>
                <w:szCs w:val="21"/>
              </w:rPr>
              <w:t>提供第三方检测单位出具</w:t>
            </w:r>
            <w:r>
              <w:rPr>
                <w:rFonts w:ascii="宋体" w:hAnsi="宋体"/>
                <w:szCs w:val="21"/>
              </w:rPr>
              <w:t>QB/2454-201</w:t>
            </w:r>
            <w:r>
              <w:rPr>
                <w:rFonts w:ascii="宋体" w:hAnsi="宋体" w:hint="eastAsia"/>
                <w:szCs w:val="21"/>
              </w:rPr>
              <w:t>3关于合页相关的检测报告复印件</w:t>
            </w:r>
          </w:p>
          <w:p w14:paraId="20FF30EA" w14:textId="77777777" w:rsidR="006C3A41" w:rsidRDefault="006C3A41" w:rsidP="0021531A">
            <w:pPr>
              <w:spacing w:line="360" w:lineRule="auto"/>
              <w:rPr>
                <w:rFonts w:ascii="宋体" w:hAnsi="宋体"/>
                <w:szCs w:val="21"/>
              </w:rPr>
            </w:pPr>
            <w:r>
              <w:rPr>
                <w:rFonts w:ascii="宋体" w:hAnsi="宋体" w:hint="eastAsia"/>
                <w:szCs w:val="21"/>
              </w:rPr>
              <w:t>三、材料要求</w:t>
            </w:r>
          </w:p>
          <w:p w14:paraId="79043EF8" w14:textId="77777777" w:rsidR="006C3A41" w:rsidRDefault="006C3A41" w:rsidP="0021531A">
            <w:pPr>
              <w:spacing w:line="360" w:lineRule="auto"/>
              <w:rPr>
                <w:rFonts w:ascii="宋体" w:hAnsi="宋体"/>
                <w:szCs w:val="21"/>
              </w:rPr>
            </w:pPr>
            <w:r>
              <w:rPr>
                <w:rFonts w:ascii="宋体" w:hAnsi="宋体" w:hint="eastAsia"/>
                <w:szCs w:val="21"/>
              </w:rPr>
              <w:t>柜</w:t>
            </w:r>
            <w:proofErr w:type="gramStart"/>
            <w:r>
              <w:rPr>
                <w:rFonts w:ascii="宋体" w:hAnsi="宋体" w:hint="eastAsia"/>
                <w:szCs w:val="21"/>
              </w:rPr>
              <w:t>体材</w:t>
            </w:r>
            <w:proofErr w:type="gramEnd"/>
            <w:r>
              <w:rPr>
                <w:rFonts w:ascii="宋体" w:hAnsi="宋体" w:hint="eastAsia"/>
                <w:szCs w:val="21"/>
              </w:rPr>
              <w:t>料</w:t>
            </w:r>
          </w:p>
          <w:p w14:paraId="32F0B89D"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、使用全钢柜体，除有特别说明者外，钢制柜体加工材料为国内优质冷轧钢板。柜体钢材基本厚度应达到或优于以下标准：</w:t>
            </w:r>
          </w:p>
          <w:p w14:paraId="57E73713" w14:textId="77777777" w:rsidR="006C3A41" w:rsidRDefault="006C3A41" w:rsidP="0021531A">
            <w:pPr>
              <w:spacing w:line="360" w:lineRule="auto"/>
              <w:rPr>
                <w:rFonts w:ascii="宋体" w:hAnsi="宋体"/>
                <w:szCs w:val="21"/>
              </w:rPr>
            </w:pPr>
            <w:r>
              <w:rPr>
                <w:rFonts w:ascii="宋体" w:hAnsi="宋体"/>
                <w:szCs w:val="21"/>
              </w:rPr>
              <w:t>a.1.0mmTH:</w:t>
            </w:r>
            <w:r>
              <w:rPr>
                <w:rFonts w:ascii="宋体" w:hAnsi="宋体" w:hint="eastAsia"/>
                <w:szCs w:val="21"/>
              </w:rPr>
              <w:t>外门板，侧板，顶板，底板</w:t>
            </w:r>
            <w:r>
              <w:rPr>
                <w:rFonts w:ascii="宋体" w:hAnsi="宋体"/>
                <w:szCs w:val="21"/>
              </w:rPr>
              <w:t>,</w:t>
            </w:r>
            <w:r>
              <w:rPr>
                <w:rFonts w:ascii="宋体" w:hAnsi="宋体" w:hint="eastAsia"/>
                <w:szCs w:val="21"/>
              </w:rPr>
              <w:t>上横梁</w:t>
            </w:r>
            <w:r>
              <w:rPr>
                <w:rFonts w:ascii="宋体" w:hAnsi="宋体"/>
                <w:szCs w:val="21"/>
              </w:rPr>
              <w:t>,</w:t>
            </w:r>
            <w:r>
              <w:rPr>
                <w:rFonts w:ascii="宋体" w:hAnsi="宋体" w:hint="eastAsia"/>
                <w:szCs w:val="21"/>
              </w:rPr>
              <w:t>层板支柱</w:t>
            </w:r>
            <w:r>
              <w:rPr>
                <w:rFonts w:ascii="宋体" w:hAnsi="宋体"/>
                <w:szCs w:val="21"/>
              </w:rPr>
              <w:t>,</w:t>
            </w:r>
            <w:r>
              <w:rPr>
                <w:rFonts w:ascii="宋体" w:hAnsi="宋体" w:hint="eastAsia"/>
                <w:szCs w:val="21"/>
              </w:rPr>
              <w:t>层板。</w:t>
            </w:r>
          </w:p>
          <w:p w14:paraId="5C38BE26" w14:textId="77777777" w:rsidR="006C3A41" w:rsidRDefault="006C3A41" w:rsidP="0021531A">
            <w:pPr>
              <w:spacing w:line="360" w:lineRule="auto"/>
              <w:rPr>
                <w:rFonts w:ascii="宋体" w:hAnsi="宋体"/>
                <w:szCs w:val="21"/>
              </w:rPr>
            </w:pPr>
            <w:r>
              <w:rPr>
                <w:rFonts w:ascii="宋体" w:hAnsi="宋体"/>
                <w:szCs w:val="21"/>
              </w:rPr>
              <w:t>b.2.0mmTH</w:t>
            </w:r>
            <w:r>
              <w:rPr>
                <w:rFonts w:ascii="宋体" w:hAnsi="宋体" w:hint="eastAsia"/>
                <w:szCs w:val="21"/>
              </w:rPr>
              <w:t>：调整脚支撑板。</w:t>
            </w:r>
          </w:p>
          <w:p w14:paraId="07E3A760"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、抽气口</w:t>
            </w:r>
          </w:p>
          <w:p w14:paraId="4398D31C" w14:textId="77777777" w:rsidR="006C3A41" w:rsidRDefault="006C3A41" w:rsidP="0021531A">
            <w:pPr>
              <w:spacing w:line="360" w:lineRule="auto"/>
              <w:rPr>
                <w:rFonts w:ascii="宋体" w:hAnsi="宋体"/>
                <w:szCs w:val="21"/>
              </w:rPr>
            </w:pPr>
            <w:r>
              <w:rPr>
                <w:rFonts w:ascii="宋体" w:hAnsi="宋体" w:hint="eastAsia"/>
                <w:szCs w:val="21"/>
              </w:rPr>
              <w:t>采用厚</w:t>
            </w:r>
            <w:r>
              <w:rPr>
                <w:rFonts w:ascii="宋体" w:hAnsi="宋体"/>
                <w:szCs w:val="21"/>
              </w:rPr>
              <w:t>1.0mm</w:t>
            </w:r>
            <w:r>
              <w:rPr>
                <w:rFonts w:ascii="宋体" w:hAnsi="宋体" w:hint="eastAsia"/>
                <w:szCs w:val="21"/>
              </w:rPr>
              <w:t>优质冷轧钢板机压成型制作，表面经环氧</w:t>
            </w:r>
            <w:proofErr w:type="gramStart"/>
            <w:r>
              <w:rPr>
                <w:rFonts w:ascii="宋体" w:hAnsi="宋体" w:hint="eastAsia"/>
                <w:szCs w:val="21"/>
              </w:rPr>
              <w:t>树酯</w:t>
            </w:r>
            <w:proofErr w:type="gramEnd"/>
            <w:r>
              <w:rPr>
                <w:rFonts w:ascii="宋体" w:hAnsi="宋体" w:hint="eastAsia"/>
                <w:szCs w:val="21"/>
              </w:rPr>
              <w:t>粉末静电喷涂。</w:t>
            </w:r>
          </w:p>
          <w:p w14:paraId="58E7ACB7"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、底柜五金及配件：</w:t>
            </w:r>
          </w:p>
          <w:p w14:paraId="4AD9D6A0" w14:textId="77777777" w:rsidR="006C3A41" w:rsidRDefault="006C3A41" w:rsidP="0021531A">
            <w:pPr>
              <w:spacing w:line="360" w:lineRule="auto"/>
              <w:rPr>
                <w:rFonts w:ascii="宋体" w:hAnsi="宋体"/>
                <w:szCs w:val="21"/>
              </w:rPr>
            </w:pPr>
            <w:r>
              <w:rPr>
                <w:rFonts w:ascii="宋体" w:hAnsi="宋体"/>
                <w:szCs w:val="21"/>
              </w:rPr>
              <w:t>3.1</w:t>
            </w:r>
            <w:r>
              <w:rPr>
                <w:rFonts w:ascii="宋体" w:hAnsi="宋体" w:hint="eastAsia"/>
                <w:szCs w:val="21"/>
              </w:rPr>
              <w:t>合页：除有特别说明者外</w:t>
            </w:r>
            <w:r>
              <w:rPr>
                <w:rFonts w:ascii="宋体" w:hAnsi="宋体"/>
                <w:szCs w:val="21"/>
              </w:rPr>
              <w:t>,</w:t>
            </w:r>
            <w:r>
              <w:rPr>
                <w:rFonts w:ascii="宋体" w:hAnsi="宋体" w:hint="eastAsia"/>
                <w:szCs w:val="21"/>
              </w:rPr>
              <w:t>采用厚</w:t>
            </w:r>
            <w:r>
              <w:rPr>
                <w:rFonts w:ascii="宋体" w:hAnsi="宋体"/>
                <w:szCs w:val="21"/>
              </w:rPr>
              <w:t>2.0mm</w:t>
            </w:r>
            <w:r>
              <w:rPr>
                <w:rFonts w:ascii="宋体" w:hAnsi="宋体" w:hint="eastAsia"/>
                <w:szCs w:val="21"/>
              </w:rPr>
              <w:t>及以上的编号</w:t>
            </w:r>
            <w:r>
              <w:rPr>
                <w:rFonts w:ascii="宋体" w:hAnsi="宋体"/>
                <w:szCs w:val="21"/>
              </w:rPr>
              <w:t>304</w:t>
            </w:r>
            <w:r>
              <w:rPr>
                <w:rFonts w:ascii="宋体" w:hAnsi="宋体" w:hint="eastAsia"/>
                <w:szCs w:val="21"/>
              </w:rPr>
              <w:t>不锈钢板合叶。</w:t>
            </w:r>
          </w:p>
          <w:p w14:paraId="220B926A" w14:textId="77777777" w:rsidR="006C3A41" w:rsidRDefault="006C3A41" w:rsidP="0021531A">
            <w:pPr>
              <w:spacing w:line="360" w:lineRule="auto"/>
              <w:rPr>
                <w:rFonts w:ascii="宋体" w:hAnsi="宋体"/>
                <w:szCs w:val="21"/>
              </w:rPr>
            </w:pPr>
            <w:r>
              <w:rPr>
                <w:rFonts w:ascii="宋体" w:hAnsi="宋体"/>
                <w:szCs w:val="21"/>
              </w:rPr>
              <w:t>3.2</w:t>
            </w:r>
            <w:r>
              <w:rPr>
                <w:rFonts w:ascii="宋体" w:hAnsi="宋体" w:hint="eastAsia"/>
                <w:szCs w:val="21"/>
              </w:rPr>
              <w:t>把手：采用钢制内嵌式把手，手柄节上通锁。</w:t>
            </w:r>
          </w:p>
          <w:p w14:paraId="30FCC1A1" w14:textId="77777777" w:rsidR="006C3A41" w:rsidRDefault="006C3A41" w:rsidP="0021531A">
            <w:pPr>
              <w:spacing w:line="360" w:lineRule="auto"/>
              <w:rPr>
                <w:rFonts w:ascii="宋体" w:hAnsi="宋体"/>
                <w:szCs w:val="21"/>
              </w:rPr>
            </w:pPr>
            <w:r>
              <w:rPr>
                <w:rFonts w:ascii="宋体" w:hAnsi="宋体"/>
                <w:szCs w:val="21"/>
              </w:rPr>
              <w:t>3.3</w:t>
            </w:r>
            <w:r>
              <w:rPr>
                <w:rFonts w:ascii="宋体" w:hAnsi="宋体" w:hint="eastAsia"/>
                <w:szCs w:val="21"/>
              </w:rPr>
              <w:t>高低调整脚：螺杆采￠</w:t>
            </w:r>
            <w:r>
              <w:rPr>
                <w:rFonts w:ascii="宋体" w:hAnsi="宋体"/>
                <w:szCs w:val="21"/>
              </w:rPr>
              <w:t>10mm</w:t>
            </w:r>
            <w:r>
              <w:rPr>
                <w:rFonts w:ascii="宋体" w:hAnsi="宋体" w:hint="eastAsia"/>
                <w:szCs w:val="21"/>
              </w:rPr>
              <w:t>（含）镀锌钢制作，并具高</w:t>
            </w:r>
            <w:r>
              <w:rPr>
                <w:rFonts w:ascii="宋体" w:hAnsi="宋体"/>
                <w:szCs w:val="21"/>
              </w:rPr>
              <w:t>17mm</w:t>
            </w:r>
            <w:r>
              <w:rPr>
                <w:rFonts w:ascii="宋体" w:hAnsi="宋体" w:hint="eastAsia"/>
                <w:szCs w:val="21"/>
              </w:rPr>
              <w:t>，长</w:t>
            </w:r>
            <w:r>
              <w:rPr>
                <w:rFonts w:ascii="宋体" w:hAnsi="宋体"/>
                <w:szCs w:val="21"/>
              </w:rPr>
              <w:t>30mm(</w:t>
            </w:r>
            <w:r>
              <w:rPr>
                <w:rFonts w:ascii="宋体" w:hAnsi="宋体" w:hint="eastAsia"/>
                <w:szCs w:val="21"/>
              </w:rPr>
              <w:t>含</w:t>
            </w:r>
            <w:r>
              <w:rPr>
                <w:rFonts w:ascii="宋体" w:hAnsi="宋体"/>
                <w:szCs w:val="21"/>
              </w:rPr>
              <w:t>)</w:t>
            </w:r>
            <w:r>
              <w:rPr>
                <w:rFonts w:ascii="宋体" w:hAnsi="宋体" w:hint="eastAsia"/>
                <w:szCs w:val="21"/>
              </w:rPr>
              <w:t>以上六角型</w:t>
            </w:r>
            <w:r>
              <w:rPr>
                <w:rFonts w:ascii="宋体" w:hAnsi="宋体"/>
                <w:szCs w:val="21"/>
              </w:rPr>
              <w:t>PVC</w:t>
            </w:r>
            <w:r>
              <w:rPr>
                <w:rFonts w:ascii="宋体" w:hAnsi="宋体" w:hint="eastAsia"/>
                <w:szCs w:val="21"/>
              </w:rPr>
              <w:t>防水垫，其有效扬程为</w:t>
            </w:r>
            <w:r>
              <w:rPr>
                <w:rFonts w:ascii="宋体" w:hAnsi="宋体"/>
                <w:szCs w:val="21"/>
              </w:rPr>
              <w:t>30mm</w:t>
            </w:r>
            <w:r>
              <w:rPr>
                <w:rFonts w:ascii="宋体" w:hAnsi="宋体" w:hint="eastAsia"/>
                <w:szCs w:val="21"/>
              </w:rPr>
              <w:t>（含）以上，载重达</w:t>
            </w:r>
            <w:r>
              <w:rPr>
                <w:rFonts w:ascii="宋体" w:hAnsi="宋体"/>
                <w:szCs w:val="21"/>
              </w:rPr>
              <w:t>1000kg</w:t>
            </w:r>
            <w:r>
              <w:rPr>
                <w:rFonts w:ascii="宋体" w:hAnsi="宋体" w:hint="eastAsia"/>
                <w:szCs w:val="21"/>
              </w:rPr>
              <w:t>（含）以上。</w:t>
            </w:r>
          </w:p>
          <w:p w14:paraId="6B9CFE26" w14:textId="77777777" w:rsidR="006C3A41" w:rsidRDefault="006C3A41" w:rsidP="0021531A">
            <w:pPr>
              <w:spacing w:line="360" w:lineRule="auto"/>
              <w:rPr>
                <w:rFonts w:ascii="宋体" w:hAnsi="宋体"/>
                <w:szCs w:val="21"/>
              </w:rPr>
            </w:pPr>
            <w:r>
              <w:rPr>
                <w:rFonts w:ascii="宋体" w:hAnsi="宋体"/>
                <w:szCs w:val="21"/>
              </w:rPr>
              <w:t>3.4</w:t>
            </w:r>
            <w:r>
              <w:rPr>
                <w:rFonts w:ascii="宋体" w:hAnsi="宋体" w:hint="eastAsia"/>
                <w:szCs w:val="21"/>
              </w:rPr>
              <w:t>门扣组：模具一体成型，</w:t>
            </w:r>
            <w:r>
              <w:rPr>
                <w:rFonts w:ascii="宋体" w:hAnsi="宋体"/>
                <w:szCs w:val="21"/>
              </w:rPr>
              <w:t>ABS</w:t>
            </w:r>
            <w:r>
              <w:rPr>
                <w:rFonts w:ascii="宋体" w:hAnsi="宋体" w:hint="eastAsia"/>
                <w:szCs w:val="21"/>
              </w:rPr>
              <w:t>工程塑料材质，内置</w:t>
            </w:r>
            <w:r>
              <w:rPr>
                <w:rFonts w:ascii="宋体" w:hAnsi="宋体"/>
                <w:szCs w:val="21"/>
              </w:rPr>
              <w:t>ABS</w:t>
            </w:r>
            <w:r>
              <w:rPr>
                <w:rFonts w:ascii="宋体" w:hAnsi="宋体" w:hint="eastAsia"/>
                <w:szCs w:val="21"/>
              </w:rPr>
              <w:t>材质伸缩滚轮止动门扣组</w:t>
            </w:r>
          </w:p>
          <w:p w14:paraId="00CEEEA5" w14:textId="14B91168" w:rsidR="006C3A41" w:rsidRDefault="006C3A41" w:rsidP="0021531A">
            <w:pPr>
              <w:spacing w:line="360" w:lineRule="auto"/>
              <w:rPr>
                <w:rFonts w:ascii="宋体" w:hAnsi="宋体"/>
                <w:szCs w:val="21"/>
              </w:rPr>
            </w:pPr>
            <w:r>
              <w:rPr>
                <w:rFonts w:ascii="宋体" w:hAnsi="宋体" w:hint="eastAsia"/>
                <w:szCs w:val="21"/>
              </w:rPr>
              <w:t>★提供第三方检测单位出具</w:t>
            </w:r>
            <w:r>
              <w:rPr>
                <w:rFonts w:ascii="宋体" w:hAnsi="宋体"/>
                <w:szCs w:val="21"/>
              </w:rPr>
              <w:t>GB24820-2009</w:t>
            </w:r>
            <w:r>
              <w:rPr>
                <w:rFonts w:ascii="宋体" w:hAnsi="宋体" w:hint="eastAsia"/>
                <w:szCs w:val="21"/>
              </w:rPr>
              <w:t>检测报告复印件。</w:t>
            </w:r>
          </w:p>
        </w:tc>
      </w:tr>
      <w:tr w:rsidR="006C3A41" w14:paraId="5AC5F2CC" w14:textId="77777777" w:rsidTr="0021531A">
        <w:tc>
          <w:tcPr>
            <w:tcW w:w="710" w:type="dxa"/>
            <w:gridSpan w:val="3"/>
            <w:vAlign w:val="center"/>
          </w:tcPr>
          <w:p w14:paraId="0090CBDC" w14:textId="77777777" w:rsidR="006C3A41" w:rsidRDefault="006C3A41" w:rsidP="0021531A">
            <w:r>
              <w:lastRenderedPageBreak/>
              <w:t>4</w:t>
            </w:r>
          </w:p>
        </w:tc>
        <w:tc>
          <w:tcPr>
            <w:tcW w:w="1703" w:type="dxa"/>
            <w:vAlign w:val="center"/>
          </w:tcPr>
          <w:p w14:paraId="4DE95993" w14:textId="77777777" w:rsidR="006C3A41" w:rsidRDefault="006C3A41" w:rsidP="0021531A">
            <w:proofErr w:type="gramStart"/>
            <w:r>
              <w:rPr>
                <w:rFonts w:hint="eastAsia"/>
              </w:rPr>
              <w:t>危化品</w:t>
            </w:r>
            <w:proofErr w:type="gramEnd"/>
            <w:r>
              <w:rPr>
                <w:rFonts w:hint="eastAsia"/>
              </w:rPr>
              <w:t>储存防火安全柜</w:t>
            </w:r>
          </w:p>
          <w:p w14:paraId="0C1E49C4" w14:textId="77777777" w:rsidR="006C3A41" w:rsidRDefault="006C3A41" w:rsidP="0021531A"/>
        </w:tc>
        <w:tc>
          <w:tcPr>
            <w:tcW w:w="7369" w:type="dxa"/>
            <w:vAlign w:val="center"/>
          </w:tcPr>
          <w:p w14:paraId="01009403"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独有的防溢式层板防止意外泄露的化学品四溢，两侧焊接的层板支撑挂钩稳固可靠，不含铅喷涂料，表面光亮耐腐和潮湿。</w:t>
            </w:r>
          </w:p>
          <w:p w14:paraId="0E3AE639" w14:textId="77777777" w:rsidR="006C3A41" w:rsidRDefault="006C3A41" w:rsidP="0021531A">
            <w:pPr>
              <w:spacing w:line="360" w:lineRule="auto"/>
              <w:rPr>
                <w:rFonts w:ascii="宋体" w:hAnsi="宋体"/>
                <w:szCs w:val="21"/>
              </w:rPr>
            </w:pPr>
            <w:r>
              <w:rPr>
                <w:rFonts w:ascii="宋体" w:hAnsi="宋体"/>
                <w:szCs w:val="21"/>
              </w:rPr>
              <w:t>2.</w:t>
            </w:r>
            <w:proofErr w:type="gramStart"/>
            <w:r>
              <w:rPr>
                <w:rFonts w:ascii="宋体" w:hAnsi="宋体" w:hint="eastAsia"/>
                <w:szCs w:val="21"/>
              </w:rPr>
              <w:t>防火柜爆通风口</w:t>
            </w:r>
            <w:proofErr w:type="gramEnd"/>
            <w:r>
              <w:rPr>
                <w:rFonts w:ascii="宋体" w:hAnsi="宋体" w:hint="eastAsia"/>
                <w:szCs w:val="21"/>
              </w:rPr>
              <w:t>设计，有效减少挥发性物质浓度，预防火灾隐患。</w:t>
            </w:r>
          </w:p>
          <w:p w14:paraId="049ED5DB"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全双层钢板点焊结构，双层钢板中间为</w:t>
            </w:r>
            <w:r>
              <w:rPr>
                <w:rFonts w:ascii="宋体" w:hAnsi="宋体"/>
                <w:szCs w:val="21"/>
              </w:rPr>
              <w:t>38mm</w:t>
            </w:r>
            <w:r>
              <w:rPr>
                <w:rFonts w:ascii="宋体" w:hAnsi="宋体" w:hint="eastAsia"/>
                <w:szCs w:val="21"/>
              </w:rPr>
              <w:t>绝缘层。</w:t>
            </w:r>
          </w:p>
          <w:p w14:paraId="5C7ED390"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三点联动式门锁设计，柜门可自如开启</w:t>
            </w:r>
            <w:r>
              <w:rPr>
                <w:rFonts w:ascii="宋体" w:hAnsi="宋体"/>
                <w:szCs w:val="21"/>
              </w:rPr>
              <w:t>175</w:t>
            </w:r>
            <w:r>
              <w:rPr>
                <w:rFonts w:ascii="宋体" w:hAnsi="宋体" w:hint="eastAsia"/>
                <w:szCs w:val="21"/>
              </w:rPr>
              <w:t>度。</w:t>
            </w:r>
          </w:p>
          <w:p w14:paraId="088728D3" w14:textId="77777777" w:rsidR="006C3A41" w:rsidRDefault="006C3A41" w:rsidP="0021531A">
            <w:pPr>
              <w:spacing w:line="360" w:lineRule="auto"/>
              <w:rPr>
                <w:rFonts w:ascii="宋体" w:hAnsi="宋体"/>
                <w:szCs w:val="21"/>
              </w:rPr>
            </w:pPr>
            <w:r>
              <w:rPr>
                <w:rFonts w:ascii="宋体" w:hAnsi="宋体"/>
                <w:szCs w:val="21"/>
              </w:rPr>
              <w:t>5.5.3cm</w:t>
            </w:r>
            <w:r>
              <w:rPr>
                <w:rFonts w:ascii="宋体" w:hAnsi="宋体" w:hint="eastAsia"/>
                <w:szCs w:val="21"/>
              </w:rPr>
              <w:t>高</w:t>
            </w:r>
            <w:proofErr w:type="gramStart"/>
            <w:r>
              <w:rPr>
                <w:rFonts w:ascii="宋体" w:hAnsi="宋体" w:hint="eastAsia"/>
                <w:szCs w:val="21"/>
              </w:rPr>
              <w:t>的盛漏槽</w:t>
            </w:r>
            <w:proofErr w:type="gramEnd"/>
            <w:r>
              <w:rPr>
                <w:rFonts w:ascii="宋体" w:hAnsi="宋体" w:hint="eastAsia"/>
                <w:szCs w:val="21"/>
              </w:rPr>
              <w:t>，防止液体外溢（</w:t>
            </w:r>
            <w:r>
              <w:rPr>
                <w:rFonts w:ascii="宋体" w:hAnsi="宋体"/>
                <w:szCs w:val="21"/>
              </w:rPr>
              <w:t>45Gal</w:t>
            </w:r>
            <w:r>
              <w:rPr>
                <w:rFonts w:ascii="宋体" w:hAnsi="宋体" w:hint="eastAsia"/>
                <w:szCs w:val="21"/>
              </w:rPr>
              <w:t>安全柜</w:t>
            </w:r>
            <w:proofErr w:type="gramStart"/>
            <w:r>
              <w:rPr>
                <w:rFonts w:ascii="宋体" w:hAnsi="宋体" w:hint="eastAsia"/>
                <w:szCs w:val="21"/>
              </w:rPr>
              <w:t>盛漏槽盛</w:t>
            </w:r>
            <w:proofErr w:type="gramEnd"/>
            <w:r>
              <w:rPr>
                <w:rFonts w:ascii="宋体" w:hAnsi="宋体" w:hint="eastAsia"/>
                <w:szCs w:val="21"/>
              </w:rPr>
              <w:t>漏量高达</w:t>
            </w:r>
            <w:r>
              <w:rPr>
                <w:rFonts w:ascii="宋体" w:hAnsi="宋体"/>
                <w:szCs w:val="21"/>
              </w:rPr>
              <w:t>19</w:t>
            </w:r>
            <w:r>
              <w:rPr>
                <w:rFonts w:ascii="宋体" w:hAnsi="宋体" w:hint="eastAsia"/>
                <w:szCs w:val="21"/>
              </w:rPr>
              <w:t>升。）</w:t>
            </w:r>
          </w:p>
          <w:p w14:paraId="4435D8DB" w14:textId="77777777" w:rsidR="006C3A41" w:rsidRDefault="006C3A41" w:rsidP="0021531A">
            <w:pPr>
              <w:spacing w:line="360" w:lineRule="auto"/>
              <w:rPr>
                <w:rFonts w:ascii="宋体" w:hAnsi="宋体"/>
                <w:szCs w:val="21"/>
              </w:rPr>
            </w:pPr>
            <w:r>
              <w:rPr>
                <w:rFonts w:ascii="宋体" w:hAnsi="宋体"/>
                <w:szCs w:val="21"/>
              </w:rPr>
              <w:lastRenderedPageBreak/>
              <w:t>6.</w:t>
            </w:r>
            <w:r>
              <w:rPr>
                <w:rFonts w:ascii="宋体" w:hAnsi="宋体" w:hint="eastAsia"/>
                <w:szCs w:val="21"/>
              </w:rPr>
              <w:t>安全机械双锁配置，实现双人双锁管理，符合中国《危险化学品安全管理条例》（</w:t>
            </w:r>
            <w:r>
              <w:rPr>
                <w:rFonts w:ascii="宋体" w:hAnsi="宋体"/>
                <w:szCs w:val="21"/>
              </w:rPr>
              <w:t>2011</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w:t>
            </w:r>
            <w:r>
              <w:rPr>
                <w:rFonts w:ascii="宋体" w:hAnsi="宋体" w:hint="eastAsia"/>
                <w:szCs w:val="21"/>
              </w:rPr>
              <w:t>日版）的规定。</w:t>
            </w:r>
          </w:p>
          <w:p w14:paraId="60CD17DB" w14:textId="1ADD8F23" w:rsidR="006C3A41" w:rsidRDefault="006C3A41" w:rsidP="0021531A">
            <w:pPr>
              <w:spacing w:line="360" w:lineRule="auto"/>
              <w:rPr>
                <w:rFonts w:ascii="宋体" w:hAnsi="宋体"/>
                <w:szCs w:val="21"/>
              </w:rPr>
            </w:pPr>
            <w:r>
              <w:rPr>
                <w:rFonts w:ascii="宋体" w:hAnsi="宋体" w:hint="eastAsia"/>
                <w:szCs w:val="21"/>
              </w:rPr>
              <w:t>提供依据</w:t>
            </w:r>
            <w:r>
              <w:rPr>
                <w:rFonts w:ascii="宋体" w:hAnsi="宋体"/>
                <w:szCs w:val="21"/>
              </w:rPr>
              <w:t>GB3836.1-2010</w:t>
            </w:r>
            <w:r>
              <w:rPr>
                <w:rFonts w:ascii="宋体" w:hAnsi="宋体" w:hint="eastAsia"/>
                <w:szCs w:val="21"/>
              </w:rPr>
              <w:t>、</w:t>
            </w:r>
            <w:r>
              <w:rPr>
                <w:rFonts w:ascii="宋体" w:hAnsi="宋体"/>
                <w:szCs w:val="21"/>
              </w:rPr>
              <w:t>GB3826.-2014</w:t>
            </w:r>
            <w:r>
              <w:rPr>
                <w:rFonts w:ascii="宋体" w:hAnsi="宋体" w:hint="eastAsia"/>
                <w:szCs w:val="21"/>
              </w:rPr>
              <w:t>要求的防爆测试报告复印件。</w:t>
            </w:r>
          </w:p>
          <w:p w14:paraId="371925A5" w14:textId="40C8E8B6" w:rsidR="006C3A41" w:rsidRDefault="006C3A41" w:rsidP="0021531A">
            <w:pPr>
              <w:spacing w:line="360" w:lineRule="auto"/>
              <w:rPr>
                <w:rFonts w:ascii="宋体" w:hAnsi="宋体"/>
                <w:szCs w:val="21"/>
              </w:rPr>
            </w:pPr>
            <w:r>
              <w:rPr>
                <w:rFonts w:ascii="宋体" w:hAnsi="宋体" w:hint="eastAsia"/>
                <w:szCs w:val="21"/>
              </w:rPr>
              <w:t>提供依据</w:t>
            </w:r>
            <w:r w:rsidRPr="00E0451B">
              <w:rPr>
                <w:rFonts w:ascii="宋体" w:hAnsi="宋体"/>
                <w:b/>
                <w:bCs/>
                <w:szCs w:val="21"/>
              </w:rPr>
              <w:t>JIS</w:t>
            </w:r>
            <w:r w:rsidRPr="00E0451B">
              <w:rPr>
                <w:rFonts w:ascii="宋体" w:hAnsi="宋体" w:hint="eastAsia"/>
                <w:b/>
                <w:bCs/>
                <w:szCs w:val="21"/>
              </w:rPr>
              <w:t>（</w:t>
            </w:r>
            <w:r w:rsidRPr="00E0451B">
              <w:rPr>
                <w:rFonts w:ascii="宋体" w:hAnsi="宋体"/>
                <w:b/>
                <w:bCs/>
                <w:szCs w:val="21"/>
              </w:rPr>
              <w:t>s 1037-2013</w:t>
            </w:r>
            <w:r w:rsidRPr="00E0451B">
              <w:rPr>
                <w:rFonts w:ascii="宋体" w:hAnsi="宋体" w:hint="eastAsia"/>
                <w:b/>
                <w:bCs/>
                <w:szCs w:val="21"/>
              </w:rPr>
              <w:t>）</w:t>
            </w:r>
            <w:r>
              <w:rPr>
                <w:rFonts w:ascii="宋体" w:hAnsi="宋体" w:hint="eastAsia"/>
                <w:szCs w:val="21"/>
              </w:rPr>
              <w:t>要求的耐火测试报告复印件。</w:t>
            </w:r>
          </w:p>
        </w:tc>
      </w:tr>
      <w:tr w:rsidR="006C3A41" w14:paraId="6E23A54A" w14:textId="77777777" w:rsidTr="0021531A">
        <w:trPr>
          <w:trHeight w:val="669"/>
        </w:trPr>
        <w:tc>
          <w:tcPr>
            <w:tcW w:w="710" w:type="dxa"/>
            <w:gridSpan w:val="3"/>
            <w:vAlign w:val="center"/>
          </w:tcPr>
          <w:p w14:paraId="77005D5D" w14:textId="77777777" w:rsidR="006C3A41" w:rsidRDefault="006C3A41" w:rsidP="0021531A">
            <w:r>
              <w:lastRenderedPageBreak/>
              <w:t>5</w:t>
            </w:r>
          </w:p>
        </w:tc>
        <w:tc>
          <w:tcPr>
            <w:tcW w:w="1703" w:type="dxa"/>
            <w:vAlign w:val="center"/>
          </w:tcPr>
          <w:p w14:paraId="640AB025" w14:textId="77777777" w:rsidR="006C3A41" w:rsidRDefault="006C3A41" w:rsidP="0021531A">
            <w:r>
              <w:rPr>
                <w:rFonts w:hint="eastAsia"/>
              </w:rPr>
              <w:t>超净工作台</w:t>
            </w:r>
          </w:p>
        </w:tc>
        <w:tc>
          <w:tcPr>
            <w:tcW w:w="7369" w:type="dxa"/>
            <w:vAlign w:val="center"/>
          </w:tcPr>
          <w:p w14:paraId="091462EC" w14:textId="77777777" w:rsidR="006C3A41" w:rsidRDefault="006C3A41" w:rsidP="0021531A">
            <w:pPr>
              <w:spacing w:line="360" w:lineRule="auto"/>
              <w:rPr>
                <w:rFonts w:ascii="宋体" w:hAnsi="宋体"/>
                <w:szCs w:val="21"/>
              </w:rPr>
            </w:pPr>
            <w:r>
              <w:rPr>
                <w:rFonts w:ascii="宋体" w:hAnsi="宋体" w:hint="eastAsia"/>
                <w:szCs w:val="21"/>
              </w:rPr>
              <w:t>外形尺寸</w:t>
            </w:r>
            <w:r>
              <w:rPr>
                <w:rFonts w:ascii="宋体" w:hAnsi="宋体"/>
                <w:szCs w:val="21"/>
              </w:rPr>
              <w:t>(mm)</w:t>
            </w:r>
            <w:r>
              <w:rPr>
                <w:rFonts w:ascii="宋体" w:hAnsi="宋体" w:hint="eastAsia"/>
                <w:szCs w:val="21"/>
              </w:rPr>
              <w:t>宽×深×高：</w:t>
            </w:r>
            <w:r>
              <w:rPr>
                <w:rFonts w:ascii="宋体" w:hAnsi="宋体"/>
                <w:szCs w:val="21"/>
              </w:rPr>
              <w:t>(1480</w:t>
            </w:r>
            <w:r>
              <w:rPr>
                <w:rFonts w:ascii="宋体" w:hAnsi="宋体" w:hint="eastAsia"/>
                <w:szCs w:val="21"/>
              </w:rPr>
              <w:t>×</w:t>
            </w:r>
            <w:r>
              <w:rPr>
                <w:rFonts w:ascii="宋体" w:hAnsi="宋体"/>
                <w:szCs w:val="21"/>
              </w:rPr>
              <w:t>740</w:t>
            </w:r>
            <w:r>
              <w:rPr>
                <w:rFonts w:ascii="宋体" w:hAnsi="宋体" w:hint="eastAsia"/>
                <w:szCs w:val="21"/>
              </w:rPr>
              <w:t>×</w:t>
            </w:r>
            <w:r>
              <w:rPr>
                <w:rFonts w:ascii="宋体" w:hAnsi="宋体"/>
                <w:szCs w:val="21"/>
              </w:rPr>
              <w:t>1620)mm</w:t>
            </w:r>
            <w:r>
              <w:rPr>
                <w:rFonts w:ascii="宋体" w:hAnsi="宋体" w:hint="eastAsia"/>
                <w:szCs w:val="21"/>
              </w:rPr>
              <w:t>，工作区尺寸</w:t>
            </w:r>
            <w:r>
              <w:rPr>
                <w:rFonts w:ascii="宋体" w:hAnsi="宋体"/>
                <w:szCs w:val="21"/>
              </w:rPr>
              <w:t>(mm)</w:t>
            </w:r>
            <w:r>
              <w:rPr>
                <w:rFonts w:ascii="宋体" w:hAnsi="宋体" w:hint="eastAsia"/>
                <w:szCs w:val="21"/>
              </w:rPr>
              <w:t>宽×深×高</w:t>
            </w:r>
            <w:r>
              <w:rPr>
                <w:rFonts w:ascii="宋体" w:hAnsi="宋体"/>
                <w:szCs w:val="21"/>
              </w:rPr>
              <w:t>(1320</w:t>
            </w:r>
            <w:r>
              <w:rPr>
                <w:rFonts w:ascii="宋体" w:hAnsi="宋体" w:hint="eastAsia"/>
                <w:szCs w:val="21"/>
              </w:rPr>
              <w:t>×</w:t>
            </w:r>
            <w:r>
              <w:rPr>
                <w:rFonts w:ascii="宋体" w:hAnsi="宋体"/>
                <w:szCs w:val="21"/>
              </w:rPr>
              <w:t>680</w:t>
            </w:r>
            <w:r>
              <w:rPr>
                <w:rFonts w:ascii="宋体" w:hAnsi="宋体" w:hint="eastAsia"/>
                <w:szCs w:val="21"/>
              </w:rPr>
              <w:t>×</w:t>
            </w:r>
            <w:r>
              <w:rPr>
                <w:rFonts w:ascii="宋体" w:hAnsi="宋体"/>
                <w:szCs w:val="21"/>
              </w:rPr>
              <w:t>520)mm</w:t>
            </w:r>
            <w:r>
              <w:rPr>
                <w:rFonts w:ascii="宋体" w:hAnsi="宋体" w:hint="eastAsia"/>
                <w:szCs w:val="21"/>
              </w:rPr>
              <w:t>，洁净等级≥</w:t>
            </w:r>
            <w:r>
              <w:rPr>
                <w:rFonts w:ascii="宋体" w:hAnsi="宋体"/>
                <w:szCs w:val="21"/>
              </w:rPr>
              <w:t>100</w:t>
            </w:r>
            <w:r>
              <w:rPr>
                <w:rFonts w:ascii="宋体" w:hAnsi="宋体" w:hint="eastAsia"/>
                <w:szCs w:val="21"/>
              </w:rPr>
              <w:t>级，垂直气流模式，</w:t>
            </w:r>
            <w:r>
              <w:rPr>
                <w:rFonts w:ascii="宋体" w:hAnsi="宋体"/>
                <w:szCs w:val="21"/>
              </w:rPr>
              <w:t>SUS304</w:t>
            </w:r>
            <w:r>
              <w:rPr>
                <w:rFonts w:ascii="宋体" w:hAnsi="宋体" w:hint="eastAsia"/>
                <w:szCs w:val="21"/>
              </w:rPr>
              <w:t>不锈钢工作区台面，平均气流流速≥</w:t>
            </w:r>
            <w:r>
              <w:rPr>
                <w:rFonts w:ascii="宋体" w:hAnsi="宋体"/>
                <w:szCs w:val="21"/>
              </w:rPr>
              <w:t>0.3m/s(</w:t>
            </w:r>
            <w:r>
              <w:rPr>
                <w:rFonts w:ascii="宋体" w:hAnsi="宋体" w:hint="eastAsia"/>
                <w:szCs w:val="21"/>
              </w:rPr>
              <w:t>可调整</w:t>
            </w:r>
            <w:r>
              <w:rPr>
                <w:rFonts w:ascii="宋体" w:hAnsi="宋体"/>
                <w:szCs w:val="21"/>
              </w:rPr>
              <w:t>)</w:t>
            </w:r>
            <w:r>
              <w:rPr>
                <w:rFonts w:ascii="宋体" w:hAnsi="宋体" w:hint="eastAsia"/>
                <w:szCs w:val="21"/>
              </w:rPr>
              <w:t>，菌落数≤</w:t>
            </w:r>
            <w:r>
              <w:rPr>
                <w:rFonts w:ascii="宋体" w:hAnsi="宋体"/>
                <w:szCs w:val="21"/>
              </w:rPr>
              <w:t>0.5</w:t>
            </w:r>
            <w:r>
              <w:rPr>
                <w:rFonts w:ascii="宋体" w:hAnsi="宋体" w:hint="eastAsia"/>
                <w:szCs w:val="21"/>
              </w:rPr>
              <w:t>个</w:t>
            </w:r>
            <w:r>
              <w:rPr>
                <w:rFonts w:ascii="宋体" w:hAnsi="宋体"/>
                <w:szCs w:val="21"/>
              </w:rPr>
              <w:t>/</w:t>
            </w:r>
            <w:proofErr w:type="gramStart"/>
            <w:r>
              <w:rPr>
                <w:rFonts w:ascii="宋体" w:hAnsi="宋体" w:hint="eastAsia"/>
                <w:szCs w:val="21"/>
              </w:rPr>
              <w:t>皿</w:t>
            </w:r>
            <w:proofErr w:type="gramEnd"/>
            <w:r>
              <w:rPr>
                <w:rFonts w:ascii="宋体" w:hAnsi="宋体" w:hint="eastAsia"/>
                <w:szCs w:val="21"/>
              </w:rPr>
              <w:t>·时（φ</w:t>
            </w:r>
            <w:r>
              <w:rPr>
                <w:rFonts w:ascii="宋体" w:hAnsi="宋体"/>
                <w:szCs w:val="21"/>
              </w:rPr>
              <w:t>90mm</w:t>
            </w:r>
            <w:r>
              <w:rPr>
                <w:rFonts w:ascii="宋体" w:hAnsi="宋体" w:hint="eastAsia"/>
                <w:szCs w:val="21"/>
              </w:rPr>
              <w:t>培养平</w:t>
            </w:r>
            <w:proofErr w:type="gramStart"/>
            <w:r>
              <w:rPr>
                <w:rFonts w:ascii="宋体" w:hAnsi="宋体" w:hint="eastAsia"/>
                <w:szCs w:val="21"/>
              </w:rPr>
              <w:t>皿</w:t>
            </w:r>
            <w:proofErr w:type="gramEnd"/>
            <w:r>
              <w:rPr>
                <w:rFonts w:ascii="宋体" w:hAnsi="宋体" w:hint="eastAsia"/>
                <w:szCs w:val="21"/>
              </w:rPr>
              <w:t>），噪音≤</w:t>
            </w:r>
            <w:r>
              <w:rPr>
                <w:rFonts w:ascii="宋体" w:hAnsi="宋体"/>
                <w:szCs w:val="21"/>
              </w:rPr>
              <w:t>62dB</w:t>
            </w:r>
            <w:r>
              <w:rPr>
                <w:rFonts w:ascii="宋体" w:hAnsi="宋体" w:hint="eastAsia"/>
                <w:szCs w:val="21"/>
              </w:rPr>
              <w:t>，荧光灯</w:t>
            </w:r>
            <w:r>
              <w:rPr>
                <w:rFonts w:ascii="宋体" w:hAnsi="宋体"/>
                <w:szCs w:val="21"/>
              </w:rPr>
              <w:t>14W</w:t>
            </w:r>
            <w:r>
              <w:rPr>
                <w:rFonts w:ascii="宋体" w:hAnsi="宋体" w:hint="eastAsia"/>
                <w:szCs w:val="21"/>
              </w:rPr>
              <w:t>×</w:t>
            </w:r>
            <w:r>
              <w:rPr>
                <w:rFonts w:ascii="宋体" w:hAnsi="宋体"/>
                <w:szCs w:val="21"/>
              </w:rPr>
              <w:t>2</w:t>
            </w:r>
            <w:r>
              <w:rPr>
                <w:rFonts w:ascii="宋体" w:hAnsi="宋体" w:hint="eastAsia"/>
                <w:szCs w:val="21"/>
              </w:rPr>
              <w:t>，紫外线</w:t>
            </w:r>
            <w:r>
              <w:rPr>
                <w:rFonts w:ascii="宋体" w:hAnsi="宋体"/>
                <w:szCs w:val="21"/>
              </w:rPr>
              <w:t>8W</w:t>
            </w:r>
            <w:r>
              <w:rPr>
                <w:rFonts w:ascii="宋体" w:hAnsi="宋体" w:hint="eastAsia"/>
                <w:szCs w:val="21"/>
              </w:rPr>
              <w:t>×</w:t>
            </w:r>
            <w:r>
              <w:rPr>
                <w:rFonts w:ascii="宋体" w:hAnsi="宋体"/>
                <w:szCs w:val="21"/>
              </w:rPr>
              <w:t>2</w:t>
            </w:r>
            <w:r>
              <w:rPr>
                <w:rFonts w:ascii="宋体" w:hAnsi="宋体" w:hint="eastAsia"/>
                <w:szCs w:val="21"/>
              </w:rPr>
              <w:t>，额定功率</w:t>
            </w:r>
            <w:r>
              <w:rPr>
                <w:rFonts w:ascii="宋体" w:hAnsi="宋体"/>
                <w:szCs w:val="21"/>
              </w:rPr>
              <w:t>800W</w:t>
            </w:r>
            <w:r>
              <w:rPr>
                <w:rFonts w:ascii="宋体" w:hAnsi="宋体" w:hint="eastAsia"/>
                <w:szCs w:val="21"/>
              </w:rPr>
              <w:t>，电源</w:t>
            </w:r>
            <w:r>
              <w:rPr>
                <w:rFonts w:ascii="宋体" w:hAnsi="宋体"/>
                <w:szCs w:val="21"/>
              </w:rPr>
              <w:t>220V 50Hz</w:t>
            </w:r>
            <w:r>
              <w:rPr>
                <w:rFonts w:ascii="宋体" w:hAnsi="宋体" w:hint="eastAsia"/>
                <w:szCs w:val="21"/>
              </w:rPr>
              <w:t>，重量</w:t>
            </w:r>
            <w:r>
              <w:rPr>
                <w:rFonts w:ascii="宋体" w:hAnsi="宋体"/>
                <w:szCs w:val="21"/>
              </w:rPr>
              <w:t>200kg</w:t>
            </w:r>
            <w:r>
              <w:rPr>
                <w:rFonts w:ascii="宋体" w:hAnsi="宋体" w:hint="eastAsia"/>
                <w:szCs w:val="21"/>
              </w:rPr>
              <w:t>，过滤器尺寸</w:t>
            </w:r>
            <w:r>
              <w:rPr>
                <w:rFonts w:ascii="宋体" w:hAnsi="宋体"/>
                <w:szCs w:val="21"/>
              </w:rPr>
              <w:t>(640</w:t>
            </w:r>
            <w:r>
              <w:rPr>
                <w:rFonts w:ascii="宋体" w:hAnsi="宋体" w:hint="eastAsia"/>
                <w:szCs w:val="21"/>
              </w:rPr>
              <w:t>×</w:t>
            </w:r>
            <w:r>
              <w:rPr>
                <w:rFonts w:ascii="宋体" w:hAnsi="宋体"/>
                <w:szCs w:val="21"/>
              </w:rPr>
              <w:t>610</w:t>
            </w:r>
            <w:r>
              <w:rPr>
                <w:rFonts w:ascii="宋体" w:hAnsi="宋体" w:hint="eastAsia"/>
                <w:szCs w:val="21"/>
              </w:rPr>
              <w:t>×</w:t>
            </w:r>
            <w:r>
              <w:rPr>
                <w:rFonts w:ascii="宋体" w:hAnsi="宋体"/>
                <w:szCs w:val="21"/>
              </w:rPr>
              <w:t>50)mm 2</w:t>
            </w:r>
            <w:r>
              <w:rPr>
                <w:rFonts w:ascii="宋体" w:hAnsi="宋体" w:hint="eastAsia"/>
                <w:szCs w:val="21"/>
              </w:rPr>
              <w:t>只，过滤器效率≥</w:t>
            </w:r>
            <w:r>
              <w:rPr>
                <w:rFonts w:ascii="宋体" w:hAnsi="宋体"/>
                <w:szCs w:val="21"/>
              </w:rPr>
              <w:t>99.999%@0.3</w:t>
            </w:r>
            <w:r>
              <w:rPr>
                <w:rFonts w:ascii="宋体" w:hAnsi="宋体" w:hint="eastAsia"/>
                <w:szCs w:val="21"/>
              </w:rPr>
              <w:t>μ</w:t>
            </w:r>
            <w:r>
              <w:rPr>
                <w:rFonts w:ascii="宋体" w:hAnsi="宋体"/>
                <w:szCs w:val="21"/>
              </w:rPr>
              <w:t>m</w:t>
            </w:r>
          </w:p>
        </w:tc>
      </w:tr>
      <w:tr w:rsidR="006C3A41" w14:paraId="7C498B0B" w14:textId="77777777" w:rsidTr="0021531A">
        <w:tc>
          <w:tcPr>
            <w:tcW w:w="710" w:type="dxa"/>
            <w:gridSpan w:val="3"/>
            <w:vAlign w:val="center"/>
          </w:tcPr>
          <w:p w14:paraId="6888F281" w14:textId="77777777" w:rsidR="006C3A41" w:rsidRDefault="006C3A41" w:rsidP="0021531A">
            <w:r>
              <w:t>6</w:t>
            </w:r>
          </w:p>
        </w:tc>
        <w:tc>
          <w:tcPr>
            <w:tcW w:w="1703" w:type="dxa"/>
            <w:vAlign w:val="center"/>
          </w:tcPr>
          <w:p w14:paraId="68CC2AFC" w14:textId="77777777" w:rsidR="006C3A41" w:rsidRDefault="006C3A41" w:rsidP="0021531A">
            <w:r>
              <w:rPr>
                <w:rFonts w:hint="eastAsia"/>
              </w:rPr>
              <w:t>生物安全柜</w:t>
            </w:r>
          </w:p>
        </w:tc>
        <w:tc>
          <w:tcPr>
            <w:tcW w:w="7369" w:type="dxa"/>
            <w:vAlign w:val="center"/>
          </w:tcPr>
          <w:p w14:paraId="7B99E381" w14:textId="76947464"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、具有国家食品药品监督管理局颁发的</w:t>
            </w:r>
            <w:r w:rsidRPr="00E0451B">
              <w:rPr>
                <w:rFonts w:ascii="宋体" w:hAnsi="宋体" w:hint="eastAsia"/>
                <w:b/>
                <w:bCs/>
                <w:szCs w:val="21"/>
              </w:rPr>
              <w:t>三类医疗器械注册证</w:t>
            </w:r>
            <w:r>
              <w:rPr>
                <w:rFonts w:ascii="宋体" w:hAnsi="宋体" w:hint="eastAsia"/>
                <w:szCs w:val="21"/>
              </w:rPr>
              <w:t>，符合国家医疗器械行业强制标准</w:t>
            </w:r>
            <w:r>
              <w:rPr>
                <w:rFonts w:ascii="宋体" w:hAnsi="宋体"/>
                <w:szCs w:val="21"/>
              </w:rPr>
              <w:t>YY0569-2011</w:t>
            </w:r>
            <w:r>
              <w:rPr>
                <w:rFonts w:ascii="宋体" w:hAnsi="宋体" w:hint="eastAsia"/>
                <w:szCs w:val="21"/>
              </w:rPr>
              <w:t>。垂直层流负压机型</w:t>
            </w:r>
            <w:r>
              <w:rPr>
                <w:rFonts w:ascii="宋体" w:hAnsi="宋体"/>
                <w:szCs w:val="21"/>
              </w:rPr>
              <w:t>,</w:t>
            </w:r>
            <w:r>
              <w:rPr>
                <w:rFonts w:ascii="宋体" w:hAnsi="宋体" w:hint="eastAsia"/>
                <w:szCs w:val="21"/>
              </w:rPr>
              <w:t>气流</w:t>
            </w:r>
            <w:r>
              <w:rPr>
                <w:rFonts w:ascii="宋体" w:hAnsi="宋体"/>
                <w:szCs w:val="21"/>
              </w:rPr>
              <w:t>30%</w:t>
            </w:r>
            <w:r>
              <w:rPr>
                <w:rFonts w:ascii="宋体" w:hAnsi="宋体" w:hint="eastAsia"/>
                <w:szCs w:val="21"/>
              </w:rPr>
              <w:t>排放，</w:t>
            </w:r>
            <w:r>
              <w:rPr>
                <w:rFonts w:ascii="宋体" w:hAnsi="宋体"/>
                <w:szCs w:val="21"/>
              </w:rPr>
              <w:t>70%</w:t>
            </w:r>
            <w:r>
              <w:rPr>
                <w:rFonts w:ascii="宋体" w:hAnsi="宋体" w:hint="eastAsia"/>
                <w:szCs w:val="21"/>
              </w:rPr>
              <w:t>循环使用。</w:t>
            </w:r>
            <w:r w:rsidRPr="00E0451B">
              <w:rPr>
                <w:rFonts w:ascii="宋体" w:hAnsi="宋体" w:hint="eastAsia"/>
                <w:b/>
                <w:bCs/>
                <w:szCs w:val="21"/>
              </w:rPr>
              <w:t>针对本项目出具授权委托书复印件。</w:t>
            </w:r>
          </w:p>
          <w:p w14:paraId="59B9C386"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、前窗口流入气流平均风速：≥</w:t>
            </w:r>
            <w:r>
              <w:rPr>
                <w:rFonts w:ascii="宋体" w:hAnsi="宋体"/>
                <w:szCs w:val="21"/>
              </w:rPr>
              <w:t>0.50m/</w:t>
            </w:r>
            <w:r>
              <w:rPr>
                <w:rFonts w:ascii="宋体" w:hAnsi="宋体" w:hint="eastAsia"/>
                <w:szCs w:val="21"/>
              </w:rPr>
              <w:t>ｓ</w:t>
            </w:r>
            <w:r>
              <w:rPr>
                <w:rFonts w:ascii="宋体" w:hAnsi="宋体"/>
                <w:szCs w:val="21"/>
              </w:rPr>
              <w:t>,</w:t>
            </w:r>
            <w:r>
              <w:rPr>
                <w:rFonts w:ascii="宋体" w:hAnsi="宋体" w:hint="eastAsia"/>
                <w:szCs w:val="21"/>
              </w:rPr>
              <w:t>下降气流平均风速为</w:t>
            </w:r>
            <w:r>
              <w:rPr>
                <w:rFonts w:ascii="宋体" w:hAnsi="宋体"/>
                <w:szCs w:val="21"/>
              </w:rPr>
              <w:t>0.33m/s.</w:t>
            </w:r>
          </w:p>
          <w:p w14:paraId="468EC8AA"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、安全柜箱体采用优质电镀锌板在精密</w:t>
            </w:r>
            <w:proofErr w:type="gramStart"/>
            <w:r>
              <w:rPr>
                <w:rFonts w:ascii="宋体" w:hAnsi="宋体" w:hint="eastAsia"/>
                <w:szCs w:val="21"/>
              </w:rPr>
              <w:t>钣</w:t>
            </w:r>
            <w:proofErr w:type="gramEnd"/>
            <w:r>
              <w:rPr>
                <w:rFonts w:ascii="宋体" w:hAnsi="宋体" w:hint="eastAsia"/>
                <w:szCs w:val="21"/>
              </w:rPr>
              <w:t>金线上生产，外表和支架采用进口静电喷粉，确保产品制造和外观品质达到一流水准。圆弧角</w:t>
            </w:r>
            <w:r>
              <w:rPr>
                <w:rFonts w:ascii="宋体" w:hAnsi="宋体"/>
                <w:szCs w:val="21"/>
              </w:rPr>
              <w:t>(R10)</w:t>
            </w:r>
            <w:r>
              <w:rPr>
                <w:rFonts w:ascii="宋体" w:hAnsi="宋体" w:hint="eastAsia"/>
                <w:szCs w:val="21"/>
              </w:rPr>
              <w:t>内胆采用整张</w:t>
            </w:r>
            <w:r>
              <w:rPr>
                <w:rFonts w:ascii="宋体" w:hAnsi="宋体"/>
                <w:szCs w:val="21"/>
              </w:rPr>
              <w:t>SUS304</w:t>
            </w:r>
            <w:r>
              <w:rPr>
                <w:rFonts w:ascii="宋体" w:hAnsi="宋体" w:hint="eastAsia"/>
                <w:szCs w:val="21"/>
              </w:rPr>
              <w:t>不锈钢板一体成型</w:t>
            </w:r>
            <w:r>
              <w:rPr>
                <w:rFonts w:ascii="宋体" w:hAnsi="宋体"/>
                <w:szCs w:val="21"/>
              </w:rPr>
              <w:t>;</w:t>
            </w:r>
            <w:r>
              <w:rPr>
                <w:rFonts w:ascii="宋体" w:hAnsi="宋体" w:hint="eastAsia"/>
                <w:szCs w:val="21"/>
              </w:rPr>
              <w:t>四面双层结构使工作区在负压通道包围之下始终处于负压状态</w:t>
            </w:r>
            <w:r>
              <w:rPr>
                <w:rFonts w:ascii="宋体" w:hAnsi="宋体"/>
                <w:szCs w:val="21"/>
              </w:rPr>
              <w:t>,</w:t>
            </w:r>
            <w:r>
              <w:rPr>
                <w:rFonts w:ascii="宋体" w:hAnsi="宋体" w:hint="eastAsia"/>
                <w:szCs w:val="21"/>
              </w:rPr>
              <w:t>确保无污染泄漏。</w:t>
            </w:r>
          </w:p>
          <w:p w14:paraId="6EB50B8E"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、可移动式不锈钢工作台面和容量</w:t>
            </w:r>
            <w:r>
              <w:rPr>
                <w:rFonts w:ascii="宋体" w:hAnsi="宋体"/>
                <w:szCs w:val="21"/>
              </w:rPr>
              <w:t>&gt;4l</w:t>
            </w:r>
            <w:r>
              <w:rPr>
                <w:rFonts w:ascii="宋体" w:hAnsi="宋体" w:hint="eastAsia"/>
                <w:szCs w:val="21"/>
              </w:rPr>
              <w:t>的</w:t>
            </w:r>
            <w:proofErr w:type="gramStart"/>
            <w:r>
              <w:rPr>
                <w:rFonts w:ascii="宋体" w:hAnsi="宋体" w:hint="eastAsia"/>
                <w:szCs w:val="21"/>
              </w:rPr>
              <w:t>集液槽</w:t>
            </w:r>
            <w:proofErr w:type="gramEnd"/>
            <w:r>
              <w:rPr>
                <w:rFonts w:ascii="宋体" w:hAnsi="宋体" w:hint="eastAsia"/>
                <w:szCs w:val="21"/>
              </w:rPr>
              <w:t>，下设排污阀门，方便</w:t>
            </w:r>
            <w:proofErr w:type="gramStart"/>
            <w:r>
              <w:rPr>
                <w:rFonts w:ascii="宋体" w:hAnsi="宋体" w:hint="eastAsia"/>
                <w:szCs w:val="21"/>
              </w:rPr>
              <w:t>收集泼贱液体</w:t>
            </w:r>
            <w:proofErr w:type="gramEnd"/>
            <w:r>
              <w:rPr>
                <w:rFonts w:ascii="宋体" w:hAnsi="宋体" w:hint="eastAsia"/>
                <w:szCs w:val="21"/>
              </w:rPr>
              <w:t>和清洗消毒。</w:t>
            </w:r>
          </w:p>
          <w:p w14:paraId="328932B5" w14:textId="77777777" w:rsidR="006C3A41" w:rsidRDefault="006C3A41" w:rsidP="0021531A">
            <w:pPr>
              <w:spacing w:line="360" w:lineRule="auto"/>
              <w:rPr>
                <w:rFonts w:ascii="宋体" w:hAnsi="宋体"/>
                <w:szCs w:val="21"/>
              </w:rPr>
            </w:pPr>
            <w:r>
              <w:rPr>
                <w:rFonts w:ascii="宋体" w:hAnsi="宋体"/>
                <w:szCs w:val="21"/>
              </w:rPr>
              <w:t>5</w:t>
            </w:r>
            <w:r>
              <w:rPr>
                <w:rFonts w:ascii="宋体" w:hAnsi="宋体" w:hint="eastAsia"/>
                <w:szCs w:val="21"/>
              </w:rPr>
              <w:t>、隔离操作面</w:t>
            </w:r>
            <w:r>
              <w:rPr>
                <w:rFonts w:ascii="宋体" w:hAnsi="宋体"/>
                <w:szCs w:val="21"/>
              </w:rPr>
              <w:t>10</w:t>
            </w:r>
            <w:r>
              <w:rPr>
                <w:rFonts w:ascii="宋体" w:hAnsi="宋体" w:hint="eastAsia"/>
                <w:szCs w:val="21"/>
              </w:rPr>
              <w:t>°倾斜设计，更符合人体工学，使操作着更舒适。</w:t>
            </w:r>
          </w:p>
          <w:p w14:paraId="546B27CA"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、防泄漏安全测试：</w:t>
            </w:r>
            <w:r>
              <w:rPr>
                <w:rFonts w:ascii="宋体" w:hAnsi="宋体"/>
                <w:szCs w:val="21"/>
              </w:rPr>
              <w:t>a</w:t>
            </w:r>
            <w:r>
              <w:rPr>
                <w:rFonts w:ascii="宋体" w:hAnsi="宋体" w:hint="eastAsia"/>
                <w:szCs w:val="21"/>
              </w:rPr>
              <w:t>、柜体防泄漏</w:t>
            </w:r>
            <w:r>
              <w:rPr>
                <w:rFonts w:ascii="宋体" w:hAnsi="宋体"/>
                <w:szCs w:val="21"/>
              </w:rPr>
              <w:t>:</w:t>
            </w:r>
            <w:r>
              <w:rPr>
                <w:rFonts w:ascii="宋体" w:hAnsi="宋体" w:hint="eastAsia"/>
                <w:szCs w:val="21"/>
              </w:rPr>
              <w:t>安全柜内气压加压到</w:t>
            </w:r>
            <w:r>
              <w:rPr>
                <w:rFonts w:ascii="宋体" w:hAnsi="宋体"/>
                <w:szCs w:val="21"/>
              </w:rPr>
              <w:t>500Pa</w:t>
            </w:r>
            <w:r>
              <w:rPr>
                <w:rFonts w:ascii="宋体" w:hAnsi="宋体" w:hint="eastAsia"/>
                <w:szCs w:val="21"/>
              </w:rPr>
              <w:t>，保持</w:t>
            </w:r>
            <w:r>
              <w:rPr>
                <w:rFonts w:ascii="宋体" w:hAnsi="宋体"/>
                <w:szCs w:val="21"/>
              </w:rPr>
              <w:t>30min</w:t>
            </w:r>
            <w:r>
              <w:rPr>
                <w:rFonts w:ascii="宋体" w:hAnsi="宋体" w:hint="eastAsia"/>
                <w:szCs w:val="21"/>
              </w:rPr>
              <w:t>后气压不低于</w:t>
            </w:r>
            <w:r>
              <w:rPr>
                <w:rFonts w:ascii="宋体" w:hAnsi="宋体"/>
                <w:szCs w:val="21"/>
              </w:rPr>
              <w:t>450Pa</w:t>
            </w:r>
            <w:r>
              <w:rPr>
                <w:rFonts w:ascii="宋体" w:hAnsi="宋体" w:hint="eastAsia"/>
                <w:szCs w:val="21"/>
              </w:rPr>
              <w:t>。</w:t>
            </w:r>
            <w:r>
              <w:rPr>
                <w:rFonts w:ascii="宋体" w:hAnsi="宋体"/>
                <w:szCs w:val="21"/>
              </w:rPr>
              <w:t>b</w:t>
            </w:r>
            <w:r>
              <w:rPr>
                <w:rFonts w:ascii="宋体" w:hAnsi="宋体" w:hint="eastAsia"/>
                <w:szCs w:val="21"/>
              </w:rPr>
              <w:t>、送排风高效过滤器防泄漏：可扫描检测过滤器在任何点的漏过率不大于</w:t>
            </w:r>
            <w:r>
              <w:rPr>
                <w:rFonts w:ascii="宋体" w:hAnsi="宋体"/>
                <w:szCs w:val="21"/>
              </w:rPr>
              <w:t>0.01%;</w:t>
            </w:r>
            <w:r>
              <w:rPr>
                <w:rFonts w:ascii="宋体" w:hAnsi="宋体" w:hint="eastAsia"/>
                <w:szCs w:val="21"/>
              </w:rPr>
              <w:t>不可扫描检测过滤器在任何点的漏过率不大于</w:t>
            </w:r>
            <w:r>
              <w:rPr>
                <w:rFonts w:ascii="宋体" w:hAnsi="宋体"/>
                <w:szCs w:val="21"/>
              </w:rPr>
              <w:t>0.005%</w:t>
            </w:r>
          </w:p>
          <w:p w14:paraId="2DE248A6" w14:textId="77777777" w:rsidR="006C3A41" w:rsidRDefault="006C3A41" w:rsidP="0021531A">
            <w:pPr>
              <w:spacing w:line="360" w:lineRule="auto"/>
              <w:rPr>
                <w:rFonts w:ascii="宋体" w:hAnsi="宋体"/>
                <w:szCs w:val="21"/>
              </w:rPr>
            </w:pPr>
            <w:r>
              <w:rPr>
                <w:rFonts w:ascii="宋体" w:hAnsi="宋体"/>
                <w:szCs w:val="21"/>
              </w:rPr>
              <w:t>7</w:t>
            </w:r>
            <w:r>
              <w:rPr>
                <w:rFonts w:ascii="宋体" w:hAnsi="宋体" w:hint="eastAsia"/>
                <w:szCs w:val="21"/>
              </w:rPr>
              <w:t>、通过严格的</w:t>
            </w:r>
            <w:r>
              <w:rPr>
                <w:rFonts w:ascii="宋体" w:hAnsi="宋体"/>
                <w:szCs w:val="21"/>
              </w:rPr>
              <w:t xml:space="preserve">KI-Discus </w:t>
            </w:r>
            <w:proofErr w:type="gramStart"/>
            <w:r>
              <w:rPr>
                <w:rFonts w:ascii="宋体" w:hAnsi="宋体" w:hint="eastAsia"/>
                <w:szCs w:val="21"/>
              </w:rPr>
              <w:t>碘化钾法人员</w:t>
            </w:r>
            <w:proofErr w:type="gramEnd"/>
            <w:r>
              <w:rPr>
                <w:rFonts w:ascii="宋体" w:hAnsi="宋体" w:hint="eastAsia"/>
                <w:szCs w:val="21"/>
              </w:rPr>
              <w:t>保护测试，前窗操作口的保护因子不小于</w:t>
            </w:r>
            <w:r>
              <w:rPr>
                <w:rFonts w:ascii="宋体" w:hAnsi="宋体"/>
                <w:szCs w:val="21"/>
              </w:rPr>
              <w:t>1</w:t>
            </w:r>
            <w:r>
              <w:rPr>
                <w:rFonts w:ascii="宋体" w:hAnsi="宋体" w:hint="eastAsia"/>
                <w:szCs w:val="21"/>
              </w:rPr>
              <w:t>×</w:t>
            </w:r>
            <w:r>
              <w:rPr>
                <w:rFonts w:ascii="宋体" w:hAnsi="宋体"/>
                <w:szCs w:val="21"/>
              </w:rPr>
              <w:t>105</w:t>
            </w:r>
          </w:p>
          <w:p w14:paraId="5D09E118" w14:textId="77777777" w:rsidR="006C3A41" w:rsidRDefault="006C3A41" w:rsidP="0021531A">
            <w:pPr>
              <w:spacing w:line="360" w:lineRule="auto"/>
              <w:rPr>
                <w:rFonts w:ascii="宋体" w:hAnsi="宋体"/>
                <w:szCs w:val="21"/>
              </w:rPr>
            </w:pPr>
            <w:r>
              <w:rPr>
                <w:rFonts w:ascii="宋体" w:hAnsi="宋体"/>
                <w:szCs w:val="21"/>
              </w:rPr>
              <w:t>8</w:t>
            </w:r>
            <w:r>
              <w:rPr>
                <w:rFonts w:ascii="宋体" w:hAnsi="宋体" w:hint="eastAsia"/>
                <w:szCs w:val="21"/>
              </w:rPr>
              <w:t>、电机风机系统</w:t>
            </w:r>
            <w:r>
              <w:rPr>
                <w:rFonts w:ascii="宋体" w:hAnsi="宋体"/>
                <w:szCs w:val="21"/>
              </w:rPr>
              <w:t>:</w:t>
            </w:r>
            <w:r>
              <w:rPr>
                <w:rFonts w:ascii="宋体" w:hAnsi="宋体" w:hint="eastAsia"/>
                <w:szCs w:val="21"/>
              </w:rPr>
              <w:t>采用智能变频调节风量技术</w:t>
            </w:r>
            <w:r>
              <w:rPr>
                <w:rFonts w:ascii="宋体" w:hAnsi="宋体"/>
                <w:szCs w:val="21"/>
              </w:rPr>
              <w:t>,</w:t>
            </w:r>
            <w:r>
              <w:rPr>
                <w:rFonts w:ascii="宋体" w:hAnsi="宋体" w:hint="eastAsia"/>
                <w:szCs w:val="21"/>
              </w:rPr>
              <w:t>整机噪音≤</w:t>
            </w:r>
            <w:r>
              <w:rPr>
                <w:rFonts w:ascii="宋体" w:hAnsi="宋体"/>
                <w:szCs w:val="21"/>
              </w:rPr>
              <w:t>65dB</w:t>
            </w:r>
            <w:r>
              <w:rPr>
                <w:rFonts w:ascii="宋体" w:hAnsi="宋体" w:hint="eastAsia"/>
                <w:szCs w:val="21"/>
              </w:rPr>
              <w:t>。</w:t>
            </w:r>
          </w:p>
          <w:p w14:paraId="5F0D38EC" w14:textId="77777777" w:rsidR="006C3A41" w:rsidRDefault="006C3A41" w:rsidP="0021531A">
            <w:pPr>
              <w:spacing w:line="360" w:lineRule="auto"/>
              <w:rPr>
                <w:rFonts w:ascii="宋体" w:hAnsi="宋体"/>
                <w:szCs w:val="21"/>
              </w:rPr>
            </w:pPr>
            <w:r>
              <w:rPr>
                <w:rFonts w:ascii="宋体" w:hAnsi="宋体"/>
                <w:szCs w:val="21"/>
              </w:rPr>
              <w:t>9</w:t>
            </w:r>
            <w:r>
              <w:rPr>
                <w:rFonts w:ascii="宋体" w:hAnsi="宋体" w:hint="eastAsia"/>
                <w:szCs w:val="21"/>
              </w:rPr>
              <w:t>、送、排风超高效过滤器采用</w:t>
            </w:r>
            <w:r>
              <w:rPr>
                <w:rFonts w:ascii="宋体" w:hAnsi="宋体"/>
                <w:szCs w:val="21"/>
              </w:rPr>
              <w:t>HV</w:t>
            </w:r>
            <w:r>
              <w:rPr>
                <w:rFonts w:ascii="宋体" w:hAnsi="宋体" w:hint="eastAsia"/>
                <w:szCs w:val="21"/>
              </w:rPr>
              <w:t>进口滤纸，在洁净室内自动化生产线上制作并检测，为铝框无隔板结构，对</w:t>
            </w:r>
            <w:r>
              <w:rPr>
                <w:rFonts w:ascii="宋体" w:hAnsi="宋体"/>
                <w:szCs w:val="21"/>
              </w:rPr>
              <w:t>0.3um-0.12um</w:t>
            </w:r>
            <w:r>
              <w:rPr>
                <w:rFonts w:ascii="宋体" w:hAnsi="宋体" w:hint="eastAsia"/>
                <w:szCs w:val="21"/>
              </w:rPr>
              <w:t>的尘埃颗粒捕集效率达</w:t>
            </w:r>
            <w:r>
              <w:rPr>
                <w:rFonts w:ascii="宋体" w:hAnsi="宋体"/>
                <w:szCs w:val="21"/>
              </w:rPr>
              <w:t>99.995%-99.999%.</w:t>
            </w:r>
          </w:p>
          <w:p w14:paraId="194DA275" w14:textId="77777777" w:rsidR="006C3A41" w:rsidRDefault="006C3A41" w:rsidP="0021531A">
            <w:pPr>
              <w:spacing w:line="360" w:lineRule="auto"/>
              <w:rPr>
                <w:rFonts w:ascii="宋体" w:hAnsi="宋体"/>
                <w:szCs w:val="21"/>
              </w:rPr>
            </w:pPr>
            <w:r>
              <w:rPr>
                <w:rFonts w:ascii="宋体" w:hAnsi="宋体"/>
                <w:szCs w:val="21"/>
              </w:rPr>
              <w:t>10</w:t>
            </w:r>
            <w:r>
              <w:rPr>
                <w:rFonts w:ascii="宋体" w:hAnsi="宋体" w:hint="eastAsia"/>
                <w:szCs w:val="21"/>
              </w:rPr>
              <w:t>、工作区内设有超载保护功能的防水插座和水、气接口</w:t>
            </w:r>
            <w:r>
              <w:rPr>
                <w:rFonts w:ascii="宋体" w:hAnsi="宋体"/>
                <w:szCs w:val="21"/>
              </w:rPr>
              <w:t>(</w:t>
            </w:r>
            <w:r>
              <w:rPr>
                <w:rFonts w:ascii="宋体" w:hAnsi="宋体" w:hint="eastAsia"/>
                <w:szCs w:val="21"/>
              </w:rPr>
              <w:t>选配</w:t>
            </w:r>
            <w:r>
              <w:rPr>
                <w:rFonts w:ascii="宋体" w:hAnsi="宋体"/>
                <w:szCs w:val="21"/>
              </w:rPr>
              <w:t>)</w:t>
            </w:r>
            <w:r>
              <w:rPr>
                <w:rFonts w:ascii="宋体" w:hAnsi="宋体" w:hint="eastAsia"/>
                <w:szCs w:val="21"/>
              </w:rPr>
              <w:t>。</w:t>
            </w:r>
          </w:p>
          <w:p w14:paraId="525E2B7C" w14:textId="77777777" w:rsidR="006C3A41" w:rsidRDefault="006C3A41" w:rsidP="0021531A">
            <w:pPr>
              <w:spacing w:line="360" w:lineRule="auto"/>
              <w:rPr>
                <w:rFonts w:ascii="宋体" w:hAnsi="宋体"/>
                <w:szCs w:val="21"/>
              </w:rPr>
            </w:pPr>
            <w:r>
              <w:rPr>
                <w:rFonts w:ascii="宋体" w:hAnsi="宋体"/>
                <w:szCs w:val="21"/>
              </w:rPr>
              <w:t>11</w:t>
            </w:r>
            <w:r>
              <w:rPr>
                <w:rFonts w:ascii="宋体" w:hAnsi="宋体" w:hint="eastAsia"/>
                <w:szCs w:val="21"/>
              </w:rPr>
              <w:t>、具有过滤器失效声光报警功能，保证实验的安全性</w:t>
            </w:r>
          </w:p>
          <w:p w14:paraId="01B70ABE" w14:textId="77777777" w:rsidR="006C3A41" w:rsidRDefault="006C3A41" w:rsidP="0021531A">
            <w:pPr>
              <w:spacing w:line="360" w:lineRule="auto"/>
              <w:rPr>
                <w:rFonts w:ascii="宋体" w:hAnsi="宋体"/>
                <w:szCs w:val="21"/>
              </w:rPr>
            </w:pPr>
            <w:r>
              <w:rPr>
                <w:rFonts w:ascii="宋体" w:hAnsi="宋体"/>
                <w:szCs w:val="21"/>
              </w:rPr>
              <w:t>12</w:t>
            </w:r>
            <w:r>
              <w:rPr>
                <w:rFonts w:ascii="宋体" w:hAnsi="宋体" w:hint="eastAsia"/>
                <w:szCs w:val="21"/>
              </w:rPr>
              <w:t>、安全性能保障：具备紫外系统、前窗的连锁系统；具备风速报警功能；具</w:t>
            </w:r>
            <w:r>
              <w:rPr>
                <w:rFonts w:ascii="宋体" w:hAnsi="宋体" w:hint="eastAsia"/>
                <w:szCs w:val="21"/>
              </w:rPr>
              <w:lastRenderedPageBreak/>
              <w:t>备前窗位置异位报警功能；具备前窗</w:t>
            </w:r>
            <w:proofErr w:type="gramStart"/>
            <w:r>
              <w:rPr>
                <w:rFonts w:ascii="宋体" w:hAnsi="宋体" w:hint="eastAsia"/>
                <w:szCs w:val="21"/>
              </w:rPr>
              <w:t>侧壁抗扰流</w:t>
            </w:r>
            <w:proofErr w:type="gramEnd"/>
            <w:r>
              <w:rPr>
                <w:rFonts w:ascii="宋体" w:hAnsi="宋体" w:hint="eastAsia"/>
                <w:szCs w:val="21"/>
              </w:rPr>
              <w:t>系统，可避免泄漏；</w:t>
            </w:r>
          </w:p>
          <w:p w14:paraId="6623D491" w14:textId="77777777" w:rsidR="006C3A41" w:rsidRDefault="006C3A41" w:rsidP="0021531A">
            <w:pPr>
              <w:spacing w:line="360" w:lineRule="auto"/>
              <w:rPr>
                <w:rFonts w:ascii="宋体" w:hAnsi="宋体"/>
                <w:szCs w:val="21"/>
              </w:rPr>
            </w:pPr>
            <w:r>
              <w:rPr>
                <w:rFonts w:ascii="宋体" w:hAnsi="宋体"/>
                <w:szCs w:val="21"/>
              </w:rPr>
              <w:t>13</w:t>
            </w:r>
            <w:r>
              <w:rPr>
                <w:rFonts w:ascii="宋体" w:hAnsi="宋体" w:hint="eastAsia"/>
                <w:szCs w:val="21"/>
              </w:rPr>
              <w:t>、前窗玻璃门采用</w:t>
            </w:r>
            <w:r>
              <w:rPr>
                <w:rFonts w:ascii="宋体" w:hAnsi="宋体"/>
                <w:szCs w:val="21"/>
              </w:rPr>
              <w:t>5mm</w:t>
            </w:r>
            <w:r>
              <w:rPr>
                <w:rFonts w:ascii="宋体" w:hAnsi="宋体" w:hint="eastAsia"/>
                <w:szCs w:val="21"/>
              </w:rPr>
              <w:t>安全钢化玻璃，具有良好的防爆、</w:t>
            </w:r>
            <w:proofErr w:type="gramStart"/>
            <w:r>
              <w:rPr>
                <w:rFonts w:ascii="宋体" w:hAnsi="宋体" w:hint="eastAsia"/>
                <w:szCs w:val="21"/>
              </w:rPr>
              <w:t>防碎及防紫</w:t>
            </w:r>
            <w:proofErr w:type="gramEnd"/>
            <w:r>
              <w:rPr>
                <w:rFonts w:ascii="宋体" w:hAnsi="宋体" w:hint="eastAsia"/>
                <w:szCs w:val="21"/>
              </w:rPr>
              <w:t>外的功能</w:t>
            </w:r>
          </w:p>
          <w:p w14:paraId="079EABB4" w14:textId="77777777" w:rsidR="006C3A41" w:rsidRDefault="006C3A41" w:rsidP="0021531A">
            <w:pPr>
              <w:spacing w:line="360" w:lineRule="auto"/>
              <w:rPr>
                <w:rFonts w:ascii="宋体" w:hAnsi="宋体"/>
                <w:szCs w:val="21"/>
              </w:rPr>
            </w:pPr>
            <w:r>
              <w:rPr>
                <w:rFonts w:ascii="宋体" w:hAnsi="宋体"/>
                <w:szCs w:val="21"/>
              </w:rPr>
              <w:t>14</w:t>
            </w:r>
            <w:r>
              <w:rPr>
                <w:rFonts w:ascii="宋体" w:hAnsi="宋体" w:hint="eastAsia"/>
                <w:szCs w:val="21"/>
              </w:rPr>
              <w:t>、前窗采用手动升降方式，安全位置±</w:t>
            </w:r>
            <w:r>
              <w:rPr>
                <w:rFonts w:ascii="宋体" w:hAnsi="宋体"/>
                <w:szCs w:val="21"/>
              </w:rPr>
              <w:t>5mm</w:t>
            </w:r>
            <w:r>
              <w:rPr>
                <w:rFonts w:ascii="宋体" w:hAnsi="宋体" w:hint="eastAsia"/>
                <w:szCs w:val="21"/>
              </w:rPr>
              <w:t>上、</w:t>
            </w:r>
            <w:proofErr w:type="gramStart"/>
            <w:r>
              <w:rPr>
                <w:rFonts w:ascii="宋体" w:hAnsi="宋体" w:hint="eastAsia"/>
                <w:szCs w:val="21"/>
              </w:rPr>
              <w:t>下限位</w:t>
            </w:r>
            <w:proofErr w:type="gramEnd"/>
            <w:r>
              <w:rPr>
                <w:rFonts w:ascii="宋体" w:hAnsi="宋体" w:hint="eastAsia"/>
                <w:szCs w:val="21"/>
              </w:rPr>
              <w:t>声光报警装置</w:t>
            </w:r>
          </w:p>
          <w:p w14:paraId="6D2DC785" w14:textId="77777777" w:rsidR="006C3A41" w:rsidRDefault="006C3A41" w:rsidP="0021531A">
            <w:pPr>
              <w:spacing w:line="360" w:lineRule="auto"/>
              <w:rPr>
                <w:rFonts w:ascii="宋体" w:hAnsi="宋体"/>
                <w:szCs w:val="21"/>
              </w:rPr>
            </w:pPr>
            <w:r>
              <w:rPr>
                <w:rFonts w:ascii="宋体" w:hAnsi="宋体"/>
                <w:szCs w:val="21"/>
              </w:rPr>
              <w:t>15</w:t>
            </w:r>
            <w:r>
              <w:rPr>
                <w:rFonts w:ascii="宋体" w:hAnsi="宋体" w:hint="eastAsia"/>
                <w:szCs w:val="21"/>
              </w:rPr>
              <w:t>、在送风和排风系统都设有优质</w:t>
            </w:r>
            <w:r>
              <w:rPr>
                <w:rFonts w:ascii="宋体" w:hAnsi="宋体"/>
                <w:szCs w:val="21"/>
              </w:rPr>
              <w:t>HEPA</w:t>
            </w:r>
            <w:r>
              <w:rPr>
                <w:rFonts w:ascii="宋体" w:hAnsi="宋体" w:hint="eastAsia"/>
                <w:szCs w:val="21"/>
              </w:rPr>
              <w:t>（或</w:t>
            </w:r>
            <w:r>
              <w:rPr>
                <w:rFonts w:ascii="宋体" w:hAnsi="宋体"/>
                <w:szCs w:val="21"/>
              </w:rPr>
              <w:t>ULPA</w:t>
            </w:r>
            <w:r>
              <w:rPr>
                <w:rFonts w:ascii="宋体" w:hAnsi="宋体" w:hint="eastAsia"/>
                <w:szCs w:val="21"/>
              </w:rPr>
              <w:t>）高效过滤器，确保达到洁净度</w:t>
            </w:r>
            <w:r>
              <w:rPr>
                <w:rFonts w:ascii="宋体" w:hAnsi="宋体"/>
                <w:szCs w:val="21"/>
              </w:rPr>
              <w:t>ISO5/100</w:t>
            </w:r>
            <w:r>
              <w:rPr>
                <w:rFonts w:ascii="宋体" w:hAnsi="宋体" w:hint="eastAsia"/>
                <w:szCs w:val="21"/>
              </w:rPr>
              <w:t>级（或</w:t>
            </w:r>
            <w:r>
              <w:rPr>
                <w:rFonts w:ascii="宋体" w:hAnsi="宋体"/>
                <w:szCs w:val="21"/>
              </w:rPr>
              <w:t>ISO4/10</w:t>
            </w:r>
            <w:r>
              <w:rPr>
                <w:rFonts w:ascii="宋体" w:hAnsi="宋体" w:hint="eastAsia"/>
                <w:szCs w:val="21"/>
              </w:rPr>
              <w:t>级）。</w:t>
            </w:r>
          </w:p>
          <w:p w14:paraId="104C1CD3" w14:textId="77777777" w:rsidR="006C3A41" w:rsidRDefault="006C3A41" w:rsidP="0021531A">
            <w:pPr>
              <w:spacing w:line="360" w:lineRule="auto"/>
              <w:rPr>
                <w:rFonts w:ascii="宋体" w:hAnsi="宋体"/>
                <w:szCs w:val="21"/>
              </w:rPr>
            </w:pPr>
            <w:r>
              <w:rPr>
                <w:rFonts w:ascii="宋体" w:hAnsi="宋体"/>
                <w:szCs w:val="21"/>
              </w:rPr>
              <w:t>16</w:t>
            </w:r>
            <w:r>
              <w:rPr>
                <w:rFonts w:ascii="宋体" w:hAnsi="宋体" w:hint="eastAsia"/>
                <w:szCs w:val="21"/>
              </w:rPr>
              <w:t>、外形尺寸：</w:t>
            </w:r>
            <w:r>
              <w:rPr>
                <w:rFonts w:ascii="宋体" w:hAnsi="宋体"/>
                <w:szCs w:val="21"/>
              </w:rPr>
              <w:t>W1480 mm *D790 mm *H2210mm</w:t>
            </w:r>
            <w:r>
              <w:rPr>
                <w:rFonts w:ascii="宋体" w:hAnsi="宋体" w:hint="eastAsia"/>
                <w:szCs w:val="21"/>
              </w:rPr>
              <w:t>  </w:t>
            </w:r>
          </w:p>
          <w:p w14:paraId="52FA8685" w14:textId="77777777" w:rsidR="006C3A41" w:rsidRDefault="006C3A41" w:rsidP="0021531A">
            <w:pPr>
              <w:spacing w:line="360" w:lineRule="auto"/>
              <w:rPr>
                <w:rFonts w:ascii="宋体" w:hAnsi="宋体"/>
                <w:szCs w:val="21"/>
              </w:rPr>
            </w:pPr>
            <w:r>
              <w:rPr>
                <w:rFonts w:ascii="宋体" w:hAnsi="宋体" w:hint="eastAsia"/>
                <w:szCs w:val="21"/>
              </w:rPr>
              <w:t> 工作区尺寸：</w:t>
            </w:r>
            <w:r>
              <w:rPr>
                <w:rFonts w:ascii="宋体" w:hAnsi="宋体"/>
                <w:szCs w:val="21"/>
              </w:rPr>
              <w:t>W1300 mm*D670 mm*H630 mm</w:t>
            </w:r>
          </w:p>
          <w:p w14:paraId="70077B2C" w14:textId="77777777" w:rsidR="006C3A41" w:rsidRDefault="006C3A41" w:rsidP="0021531A">
            <w:pPr>
              <w:spacing w:line="360" w:lineRule="auto"/>
              <w:rPr>
                <w:rFonts w:ascii="宋体" w:hAnsi="宋体"/>
                <w:szCs w:val="21"/>
              </w:rPr>
            </w:pPr>
            <w:r>
              <w:rPr>
                <w:rFonts w:ascii="宋体" w:hAnsi="宋体"/>
                <w:szCs w:val="21"/>
              </w:rPr>
              <w:t>17</w:t>
            </w:r>
            <w:r>
              <w:rPr>
                <w:rFonts w:ascii="宋体" w:hAnsi="宋体" w:hint="eastAsia"/>
                <w:szCs w:val="21"/>
              </w:rPr>
              <w:t>、采用移动和定位一体的脚轮，美观方便。</w:t>
            </w:r>
          </w:p>
          <w:p w14:paraId="6A0D4589" w14:textId="77777777" w:rsidR="006C3A41" w:rsidRDefault="006C3A41" w:rsidP="0021531A">
            <w:pPr>
              <w:spacing w:line="360" w:lineRule="auto"/>
              <w:rPr>
                <w:rFonts w:ascii="宋体" w:hAnsi="宋体"/>
                <w:szCs w:val="21"/>
              </w:rPr>
            </w:pPr>
            <w:r>
              <w:rPr>
                <w:rFonts w:ascii="宋体" w:hAnsi="宋体"/>
                <w:szCs w:val="21"/>
              </w:rPr>
              <w:t>18</w:t>
            </w:r>
            <w:r>
              <w:rPr>
                <w:rFonts w:ascii="宋体" w:hAnsi="宋体" w:hint="eastAsia"/>
                <w:szCs w:val="21"/>
              </w:rPr>
              <w:t>、配备</w:t>
            </w:r>
            <w:r>
              <w:rPr>
                <w:rFonts w:ascii="宋体" w:hAnsi="宋体"/>
                <w:szCs w:val="21"/>
              </w:rPr>
              <w:t>1</w:t>
            </w:r>
            <w:r>
              <w:rPr>
                <w:rFonts w:ascii="宋体" w:hAnsi="宋体" w:hint="eastAsia"/>
                <w:szCs w:val="21"/>
              </w:rPr>
              <w:t>×</w:t>
            </w:r>
            <w:r>
              <w:rPr>
                <w:rFonts w:ascii="宋体" w:hAnsi="宋体"/>
                <w:szCs w:val="21"/>
              </w:rPr>
              <w:t>30W</w:t>
            </w:r>
            <w:r>
              <w:rPr>
                <w:rFonts w:ascii="宋体" w:hAnsi="宋体" w:hint="eastAsia"/>
                <w:szCs w:val="21"/>
              </w:rPr>
              <w:t>带</w:t>
            </w:r>
            <w:proofErr w:type="gramStart"/>
            <w:r>
              <w:rPr>
                <w:rFonts w:ascii="宋体" w:hAnsi="宋体" w:hint="eastAsia"/>
                <w:szCs w:val="21"/>
              </w:rPr>
              <w:t>联锁</w:t>
            </w:r>
            <w:proofErr w:type="gramEnd"/>
            <w:r>
              <w:rPr>
                <w:rFonts w:ascii="宋体" w:hAnsi="宋体" w:hint="eastAsia"/>
                <w:szCs w:val="21"/>
              </w:rPr>
              <w:t>保护的紫外灯系统和</w:t>
            </w:r>
            <w:r>
              <w:rPr>
                <w:rFonts w:ascii="宋体" w:hAnsi="宋体"/>
                <w:szCs w:val="21"/>
              </w:rPr>
              <w:t>2</w:t>
            </w:r>
            <w:r>
              <w:rPr>
                <w:rFonts w:ascii="宋体" w:hAnsi="宋体" w:hint="eastAsia"/>
                <w:szCs w:val="21"/>
              </w:rPr>
              <w:t>×</w:t>
            </w:r>
            <w:r>
              <w:rPr>
                <w:rFonts w:ascii="宋体" w:hAnsi="宋体"/>
                <w:szCs w:val="21"/>
              </w:rPr>
              <w:t>30W</w:t>
            </w:r>
            <w:r>
              <w:rPr>
                <w:rFonts w:ascii="宋体" w:hAnsi="宋体" w:hint="eastAsia"/>
                <w:szCs w:val="21"/>
              </w:rPr>
              <w:t>的舒</w:t>
            </w:r>
            <w:proofErr w:type="gramStart"/>
            <w:r>
              <w:rPr>
                <w:rFonts w:ascii="宋体" w:hAnsi="宋体" w:hint="eastAsia"/>
                <w:szCs w:val="21"/>
              </w:rPr>
              <w:t>眼设计</w:t>
            </w:r>
            <w:proofErr w:type="gramEnd"/>
            <w:r>
              <w:rPr>
                <w:rFonts w:ascii="宋体" w:hAnsi="宋体" w:hint="eastAsia"/>
                <w:szCs w:val="21"/>
              </w:rPr>
              <w:t>的照明灯。平均照度≥</w:t>
            </w:r>
            <w:r>
              <w:rPr>
                <w:rFonts w:ascii="宋体" w:hAnsi="宋体"/>
                <w:szCs w:val="21"/>
              </w:rPr>
              <w:t>700Lx</w:t>
            </w:r>
          </w:p>
          <w:p w14:paraId="1A319108" w14:textId="77777777" w:rsidR="006C3A41" w:rsidRDefault="006C3A41" w:rsidP="0021531A">
            <w:pPr>
              <w:spacing w:line="360" w:lineRule="auto"/>
              <w:rPr>
                <w:rFonts w:ascii="宋体" w:hAnsi="宋体"/>
                <w:szCs w:val="21"/>
              </w:rPr>
            </w:pPr>
            <w:r>
              <w:rPr>
                <w:rFonts w:ascii="宋体" w:hAnsi="宋体"/>
                <w:szCs w:val="21"/>
              </w:rPr>
              <w:t>19</w:t>
            </w:r>
            <w:r>
              <w:rPr>
                <w:rFonts w:ascii="宋体" w:hAnsi="宋体" w:hint="eastAsia"/>
                <w:szCs w:val="21"/>
              </w:rPr>
              <w:t>、</w:t>
            </w:r>
            <w:r>
              <w:rPr>
                <w:rFonts w:ascii="宋体" w:hAnsi="宋体"/>
                <w:szCs w:val="21"/>
              </w:rPr>
              <w:t>7</w:t>
            </w:r>
            <w:r>
              <w:rPr>
                <w:rFonts w:ascii="宋体" w:hAnsi="宋体" w:hint="eastAsia"/>
                <w:szCs w:val="21"/>
              </w:rPr>
              <w:t>英寸</w:t>
            </w:r>
            <w:r>
              <w:rPr>
                <w:rFonts w:ascii="宋体" w:hAnsi="宋体"/>
                <w:szCs w:val="21"/>
              </w:rPr>
              <w:t>LED</w:t>
            </w:r>
            <w:r>
              <w:rPr>
                <w:rFonts w:ascii="宋体" w:hAnsi="宋体" w:hint="eastAsia"/>
                <w:szCs w:val="21"/>
              </w:rPr>
              <w:t>全中文人机界面，触控操作。液晶屏实时显示下降风速、流入风速、压差、压差使用寿命和堵塞报警、风机运行状况和故障报警、实时监测与显示机组运行时间等参数</w:t>
            </w:r>
            <w:r>
              <w:rPr>
                <w:rFonts w:ascii="宋体" w:hAnsi="宋体"/>
                <w:szCs w:val="21"/>
              </w:rPr>
              <w:t>,</w:t>
            </w:r>
            <w:r>
              <w:rPr>
                <w:rFonts w:ascii="宋体" w:hAnsi="宋体" w:hint="eastAsia"/>
                <w:szCs w:val="21"/>
              </w:rPr>
              <w:t>配备照明和杀菌的安全互锁系统。</w:t>
            </w:r>
          </w:p>
          <w:p w14:paraId="7A95A7D6" w14:textId="77777777" w:rsidR="006C3A41" w:rsidRDefault="006C3A41" w:rsidP="0021531A">
            <w:pPr>
              <w:spacing w:line="360" w:lineRule="auto"/>
              <w:rPr>
                <w:rFonts w:ascii="宋体" w:hAnsi="宋体"/>
                <w:szCs w:val="21"/>
              </w:rPr>
            </w:pPr>
            <w:r>
              <w:rPr>
                <w:rFonts w:ascii="宋体" w:hAnsi="宋体"/>
                <w:szCs w:val="21"/>
              </w:rPr>
              <w:t>20</w:t>
            </w:r>
            <w:r>
              <w:rPr>
                <w:rFonts w:ascii="宋体" w:hAnsi="宋体" w:hint="eastAsia"/>
                <w:szCs w:val="21"/>
              </w:rPr>
              <w:t>、内置进口品牌的压差显示表，直接实时观测过滤器的使用寿命。是安全柜安全运行的有效保证。</w:t>
            </w:r>
          </w:p>
          <w:p w14:paraId="5A54A4F7" w14:textId="77777777" w:rsidR="006C3A41" w:rsidRDefault="006C3A41" w:rsidP="0021531A">
            <w:pPr>
              <w:spacing w:line="360" w:lineRule="auto"/>
              <w:rPr>
                <w:rFonts w:ascii="宋体" w:hAnsi="宋体"/>
                <w:szCs w:val="21"/>
              </w:rPr>
            </w:pPr>
            <w:r>
              <w:rPr>
                <w:rFonts w:ascii="宋体" w:hAnsi="宋体" w:hint="eastAsia"/>
                <w:szCs w:val="21"/>
              </w:rPr>
              <w:t>生物安全柜通过电磁兼容（</w:t>
            </w:r>
            <w:r>
              <w:rPr>
                <w:rFonts w:ascii="宋体" w:hAnsi="宋体"/>
                <w:szCs w:val="21"/>
              </w:rPr>
              <w:t>GB/T 18268.1-2010</w:t>
            </w:r>
            <w:r>
              <w:rPr>
                <w:rFonts w:ascii="宋体" w:hAnsi="宋体" w:hint="eastAsia"/>
                <w:szCs w:val="21"/>
              </w:rPr>
              <w:t>）测试报告</w:t>
            </w:r>
          </w:p>
        </w:tc>
      </w:tr>
      <w:tr w:rsidR="006C3A41" w14:paraId="2DBDB861" w14:textId="77777777" w:rsidTr="0021531A">
        <w:tc>
          <w:tcPr>
            <w:tcW w:w="710" w:type="dxa"/>
            <w:gridSpan w:val="3"/>
            <w:vAlign w:val="center"/>
          </w:tcPr>
          <w:p w14:paraId="2C6813BE" w14:textId="77777777" w:rsidR="006C3A41" w:rsidRDefault="006C3A41" w:rsidP="0021531A">
            <w:r>
              <w:rPr>
                <w:rFonts w:hint="eastAsia"/>
              </w:rPr>
              <w:lastRenderedPageBreak/>
              <w:t>7</w:t>
            </w:r>
          </w:p>
        </w:tc>
        <w:tc>
          <w:tcPr>
            <w:tcW w:w="1703" w:type="dxa"/>
            <w:vAlign w:val="center"/>
          </w:tcPr>
          <w:p w14:paraId="2FCA257C" w14:textId="77777777" w:rsidR="006C3A41" w:rsidRDefault="006C3A41" w:rsidP="0021531A">
            <w:r>
              <w:rPr>
                <w:rFonts w:hint="eastAsia"/>
              </w:rPr>
              <w:t>台式通风柜</w:t>
            </w:r>
          </w:p>
        </w:tc>
        <w:tc>
          <w:tcPr>
            <w:tcW w:w="7369" w:type="dxa"/>
            <w:vAlign w:val="center"/>
          </w:tcPr>
          <w:p w14:paraId="790CC821" w14:textId="77777777" w:rsidR="006C3A41" w:rsidRDefault="006C3A41" w:rsidP="0021531A">
            <w:pPr>
              <w:spacing w:line="360" w:lineRule="auto"/>
              <w:rPr>
                <w:rFonts w:ascii="宋体" w:hAnsi="宋体"/>
                <w:szCs w:val="21"/>
              </w:rPr>
            </w:pPr>
            <w:r>
              <w:rPr>
                <w:rFonts w:ascii="宋体" w:hAnsi="宋体" w:hint="eastAsia"/>
                <w:szCs w:val="21"/>
              </w:rPr>
              <w:t>一、基本要求</w:t>
            </w:r>
          </w:p>
          <w:p w14:paraId="7A66A221" w14:textId="77777777" w:rsidR="006C3A41" w:rsidRDefault="006C3A41" w:rsidP="0021531A">
            <w:pPr>
              <w:spacing w:line="360" w:lineRule="auto"/>
              <w:ind w:leftChars="171" w:left="359"/>
              <w:rPr>
                <w:rFonts w:ascii="宋体" w:hAnsi="宋体"/>
                <w:szCs w:val="21"/>
              </w:rPr>
            </w:pPr>
            <w:r>
              <w:rPr>
                <w:rFonts w:ascii="宋体" w:hAnsi="宋体" w:hint="eastAsia"/>
                <w:szCs w:val="21"/>
              </w:rPr>
              <w:t>通风柜的生产制作应符合</w:t>
            </w:r>
            <w:r>
              <w:rPr>
                <w:rFonts w:ascii="宋体" w:hAnsi="宋体"/>
                <w:szCs w:val="21"/>
              </w:rPr>
              <w:t>SEFA110的相关规定要求，并可有效配合变风量控制系统进行操作和使用，由上柜、台面、下柜3个部分共同组成，结构牢固、耐用，外形美观大方，材质符合耐酸碱的需求，具备固定合成架等配套设备，玻璃拉门可上下拉动，且拉动顺滑流畅，台面要求承重并具备防止液体泄漏的功能设计，下柜带有抽气功能及满足其它相关储存要求。</w:t>
            </w:r>
            <w:r>
              <w:rPr>
                <w:rFonts w:ascii="宋体" w:hAnsi="宋体" w:hint="eastAsia"/>
                <w:szCs w:val="21"/>
              </w:rPr>
              <w:t>同时整体结构具有可靠的安全性，有效的保证实验人员的操作方便和人身安全。</w:t>
            </w:r>
          </w:p>
          <w:p w14:paraId="4E66CDD7" w14:textId="77777777" w:rsidR="006C3A41" w:rsidRDefault="006C3A41" w:rsidP="0021531A">
            <w:pPr>
              <w:spacing w:line="360" w:lineRule="auto"/>
              <w:ind w:leftChars="171" w:left="359"/>
              <w:rPr>
                <w:rFonts w:ascii="宋体" w:hAnsi="宋体"/>
                <w:szCs w:val="21"/>
              </w:rPr>
            </w:pPr>
          </w:p>
          <w:p w14:paraId="58F382B4" w14:textId="77777777" w:rsidR="006C3A41" w:rsidRDefault="006C3A41" w:rsidP="0021531A">
            <w:pPr>
              <w:spacing w:line="360" w:lineRule="auto"/>
              <w:rPr>
                <w:rFonts w:ascii="宋体" w:hAnsi="宋体"/>
                <w:szCs w:val="21"/>
              </w:rPr>
            </w:pPr>
            <w:r>
              <w:rPr>
                <w:rFonts w:ascii="宋体" w:hAnsi="宋体" w:hint="eastAsia"/>
                <w:szCs w:val="21"/>
              </w:rPr>
              <w:t>二、总体性能及技术要求</w:t>
            </w:r>
          </w:p>
          <w:p w14:paraId="10EA05D1" w14:textId="77777777" w:rsidR="006C3A41" w:rsidRDefault="006C3A41" w:rsidP="0021531A">
            <w:pPr>
              <w:spacing w:line="360" w:lineRule="auto"/>
              <w:ind w:leftChars="116" w:left="244"/>
              <w:rPr>
                <w:rFonts w:ascii="宋体" w:hAnsi="宋体"/>
                <w:color w:val="7030A0"/>
                <w:szCs w:val="21"/>
              </w:rPr>
            </w:pPr>
            <w:r>
              <w:rPr>
                <w:rFonts w:ascii="宋体" w:hAnsi="宋体" w:hint="eastAsia"/>
                <w:szCs w:val="21"/>
              </w:rPr>
              <w:t>★</w:t>
            </w:r>
            <w:r>
              <w:rPr>
                <w:rFonts w:ascii="宋体" w:hAnsi="宋体"/>
                <w:szCs w:val="21"/>
              </w:rPr>
              <w:t>1、通风柜的性能必须符合国际安全标准ASHRAE 110-2016</w:t>
            </w:r>
            <w:r>
              <w:rPr>
                <w:rFonts w:ascii="宋体" w:hAnsi="宋体" w:hint="eastAsia"/>
                <w:szCs w:val="21"/>
              </w:rPr>
              <w:t>的测试及符合国家机械工业局J</w:t>
            </w:r>
            <w:r>
              <w:rPr>
                <w:rFonts w:ascii="宋体" w:hAnsi="宋体"/>
                <w:szCs w:val="21"/>
              </w:rPr>
              <w:t>B/T6412-1999</w:t>
            </w:r>
            <w:r>
              <w:rPr>
                <w:rFonts w:ascii="宋体" w:hAnsi="宋体" w:hint="eastAsia"/>
                <w:szCs w:val="21"/>
              </w:rPr>
              <w:t>的第三方检测单位出具的测试报告</w:t>
            </w:r>
            <w:r>
              <w:rPr>
                <w:rFonts w:ascii="宋体" w:hAnsi="宋体" w:hint="eastAsia"/>
                <w:color w:val="7030A0"/>
                <w:szCs w:val="21"/>
              </w:rPr>
              <w:t>。</w:t>
            </w:r>
            <w:r>
              <w:rPr>
                <w:rFonts w:ascii="宋体" w:hAnsi="宋体"/>
                <w:color w:val="7030A0"/>
                <w:szCs w:val="21"/>
              </w:rPr>
              <w:t xml:space="preserve"> </w:t>
            </w:r>
          </w:p>
          <w:p w14:paraId="7CEDCEE8" w14:textId="77777777" w:rsidR="006C3A41" w:rsidRDefault="006C3A41" w:rsidP="0021531A">
            <w:pPr>
              <w:spacing w:line="360" w:lineRule="auto"/>
              <w:ind w:leftChars="199" w:left="716" w:hangingChars="142" w:hanging="298"/>
              <w:rPr>
                <w:rFonts w:ascii="宋体" w:hAnsi="宋体"/>
                <w:szCs w:val="21"/>
              </w:rPr>
            </w:pPr>
            <w:r>
              <w:rPr>
                <w:rFonts w:ascii="宋体" w:hAnsi="宋体"/>
                <w:szCs w:val="21"/>
              </w:rPr>
              <w:t>2、</w:t>
            </w:r>
            <w:proofErr w:type="gramStart"/>
            <w:r>
              <w:rPr>
                <w:rFonts w:ascii="宋体" w:hAnsi="宋体"/>
                <w:szCs w:val="21"/>
              </w:rPr>
              <w:t>通风柜能有效</w:t>
            </w:r>
            <w:proofErr w:type="gramEnd"/>
            <w:r>
              <w:rPr>
                <w:rFonts w:ascii="宋体" w:hAnsi="宋体"/>
                <w:szCs w:val="21"/>
              </w:rPr>
              <w:t xml:space="preserve">地配合 VAV </w:t>
            </w:r>
            <w:r>
              <w:rPr>
                <w:rFonts w:ascii="宋体" w:hAnsi="宋体" w:hint="eastAsia"/>
                <w:szCs w:val="21"/>
              </w:rPr>
              <w:t>系统进行操作；</w:t>
            </w:r>
          </w:p>
          <w:p w14:paraId="4A278C06" w14:textId="77777777" w:rsidR="006C3A41" w:rsidRDefault="006C3A41" w:rsidP="0021531A">
            <w:pPr>
              <w:spacing w:line="360" w:lineRule="auto"/>
              <w:ind w:leftChars="192" w:left="718" w:hangingChars="150" w:hanging="315"/>
              <w:rPr>
                <w:rFonts w:ascii="宋体" w:hAnsi="宋体"/>
                <w:szCs w:val="21"/>
              </w:rPr>
            </w:pPr>
            <w:r>
              <w:rPr>
                <w:rFonts w:ascii="宋体" w:hAnsi="宋体"/>
                <w:szCs w:val="21"/>
              </w:rPr>
              <w:t>3、通风柜气密性能：调节门在工作开启高度 0.67m(自</w:t>
            </w:r>
            <w:proofErr w:type="gramStart"/>
            <w:r>
              <w:rPr>
                <w:rFonts w:ascii="宋体" w:hAnsi="宋体"/>
                <w:szCs w:val="21"/>
              </w:rPr>
              <w:t>下通板上方</w:t>
            </w:r>
            <w:proofErr w:type="gramEnd"/>
            <w:r>
              <w:rPr>
                <w:rFonts w:ascii="宋体" w:hAnsi="宋体"/>
                <w:szCs w:val="21"/>
              </w:rPr>
              <w:t xml:space="preserve">向上),面风速保持 0.5m/s </w:t>
            </w:r>
            <w:r>
              <w:rPr>
                <w:rFonts w:ascii="宋体" w:hAnsi="宋体" w:hint="eastAsia"/>
                <w:szCs w:val="21"/>
              </w:rPr>
              <w:t>情况下</w:t>
            </w:r>
            <w:r>
              <w:rPr>
                <w:rFonts w:ascii="宋体" w:hAnsi="宋体"/>
                <w:szCs w:val="21"/>
              </w:rPr>
              <w:t>,实际排风量应在不得大于计算排风量的 5%。</w:t>
            </w:r>
          </w:p>
          <w:p w14:paraId="6A3391D4" w14:textId="77777777" w:rsidR="006C3A41" w:rsidRDefault="006C3A41" w:rsidP="0021531A">
            <w:pPr>
              <w:spacing w:line="360" w:lineRule="auto"/>
              <w:ind w:firstLineChars="200" w:firstLine="420"/>
              <w:rPr>
                <w:rFonts w:ascii="宋体" w:hAnsi="宋体"/>
                <w:szCs w:val="21"/>
              </w:rPr>
            </w:pPr>
            <w:r>
              <w:rPr>
                <w:rFonts w:ascii="宋体" w:hAnsi="宋体"/>
                <w:szCs w:val="21"/>
              </w:rPr>
              <w:t>4、通风柜的性能及测试要求</w:t>
            </w:r>
          </w:p>
          <w:p w14:paraId="576E4F13" w14:textId="77777777" w:rsidR="006C3A41" w:rsidRDefault="006C3A41" w:rsidP="0021531A">
            <w:pPr>
              <w:tabs>
                <w:tab w:val="left" w:pos="720"/>
              </w:tabs>
              <w:spacing w:line="360" w:lineRule="auto"/>
              <w:ind w:leftChars="300" w:left="945" w:hangingChars="150" w:hanging="315"/>
              <w:rPr>
                <w:rFonts w:ascii="宋体" w:hAnsi="宋体"/>
                <w:szCs w:val="21"/>
              </w:rPr>
            </w:pPr>
            <w:r>
              <w:rPr>
                <w:rFonts w:ascii="宋体" w:hAnsi="宋体"/>
                <w:szCs w:val="21"/>
              </w:rPr>
              <w:lastRenderedPageBreak/>
              <w:t>4.1面风速均匀度:通风柜的面风速应分布均匀,在调节门全开（开启高度自</w:t>
            </w:r>
            <w:proofErr w:type="gramStart"/>
            <w:r>
              <w:rPr>
                <w:rFonts w:ascii="宋体" w:hAnsi="宋体"/>
                <w:szCs w:val="21"/>
              </w:rPr>
              <w:t>下通板上方</w:t>
            </w:r>
            <w:proofErr w:type="gramEnd"/>
            <w:r>
              <w:rPr>
                <w:rFonts w:ascii="宋体" w:hAnsi="宋体"/>
                <w:szCs w:val="21"/>
              </w:rPr>
              <w:t xml:space="preserve">向上 0.67m）,面风速 0.5m/s </w:t>
            </w:r>
            <w:r>
              <w:rPr>
                <w:rFonts w:ascii="宋体" w:hAnsi="宋体" w:hint="eastAsia"/>
                <w:szCs w:val="21"/>
              </w:rPr>
              <w:t>情况下</w:t>
            </w:r>
            <w:r>
              <w:rPr>
                <w:rFonts w:ascii="宋体" w:hAnsi="宋体"/>
                <w:szCs w:val="21"/>
              </w:rPr>
              <w:t>,在调节门开启面积内,上下左右平均</w:t>
            </w:r>
            <w:proofErr w:type="gramStart"/>
            <w:r>
              <w:rPr>
                <w:rFonts w:ascii="宋体" w:hAnsi="宋体"/>
                <w:szCs w:val="21"/>
              </w:rPr>
              <w:t>划分区格</w:t>
            </w:r>
            <w:proofErr w:type="gramEnd"/>
            <w:r>
              <w:rPr>
                <w:rFonts w:ascii="宋体" w:hAnsi="宋体"/>
                <w:szCs w:val="21"/>
              </w:rPr>
              <w:t xml:space="preserve">(每格长宽各在 0.3m </w:t>
            </w:r>
            <w:r>
              <w:rPr>
                <w:rFonts w:ascii="宋体" w:hAnsi="宋体" w:hint="eastAsia"/>
                <w:szCs w:val="21"/>
              </w:rPr>
              <w:t>内</w:t>
            </w:r>
            <w:r>
              <w:rPr>
                <w:rFonts w:ascii="宋体" w:hAnsi="宋体"/>
                <w:szCs w:val="21"/>
              </w:rPr>
              <w:t>),于各区格中心点处测量,所测得的面风速,其最大值、最小值与算术平均值的偏差应小于 15%；</w:t>
            </w:r>
          </w:p>
          <w:p w14:paraId="3DDC7CAB" w14:textId="77777777" w:rsidR="006C3A41" w:rsidRDefault="006C3A41" w:rsidP="0021531A">
            <w:pPr>
              <w:spacing w:line="360" w:lineRule="auto"/>
              <w:ind w:leftChars="300" w:left="945" w:hangingChars="150" w:hanging="315"/>
              <w:rPr>
                <w:rFonts w:ascii="宋体" w:hAnsi="宋体"/>
                <w:szCs w:val="21"/>
              </w:rPr>
            </w:pPr>
            <w:r>
              <w:rPr>
                <w:rFonts w:ascii="宋体" w:hAnsi="宋体"/>
                <w:szCs w:val="21"/>
              </w:rPr>
              <w:t xml:space="preserve">4.2 </w:t>
            </w:r>
            <w:r>
              <w:rPr>
                <w:rFonts w:ascii="宋体" w:hAnsi="宋体" w:hint="eastAsia"/>
                <w:szCs w:val="21"/>
              </w:rPr>
              <w:t>通风柜阻力</w:t>
            </w:r>
            <w:r>
              <w:rPr>
                <w:rFonts w:ascii="宋体" w:hAnsi="宋体"/>
                <w:szCs w:val="21"/>
              </w:rPr>
              <w:t xml:space="preserve">:通风柜调节门开启至最高位置,面风速保持 0.5m/s </w:t>
            </w:r>
            <w:r>
              <w:rPr>
                <w:rFonts w:ascii="宋体" w:hAnsi="宋体" w:hint="eastAsia"/>
                <w:szCs w:val="21"/>
              </w:rPr>
              <w:t>的条件下</w:t>
            </w:r>
            <w:r>
              <w:rPr>
                <w:rFonts w:ascii="宋体" w:hAnsi="宋体"/>
                <w:szCs w:val="21"/>
              </w:rPr>
              <w:t>,通风柜阻力应小于或等于70Pa。</w:t>
            </w:r>
          </w:p>
          <w:p w14:paraId="4EA7941F" w14:textId="77777777" w:rsidR="006C3A41" w:rsidRDefault="006C3A41" w:rsidP="0021531A">
            <w:pPr>
              <w:tabs>
                <w:tab w:val="left" w:pos="720"/>
              </w:tabs>
              <w:spacing w:line="360" w:lineRule="auto"/>
              <w:ind w:leftChars="300" w:left="945" w:hangingChars="150" w:hanging="315"/>
              <w:rPr>
                <w:rFonts w:ascii="宋体" w:hAnsi="宋体"/>
                <w:szCs w:val="21"/>
              </w:rPr>
            </w:pPr>
            <w:r>
              <w:rPr>
                <w:rFonts w:ascii="宋体" w:hAnsi="宋体"/>
                <w:szCs w:val="21"/>
              </w:rPr>
              <w:t>4.3通风柜烟雾可视化：采用四氯化钛与空气中的</w:t>
            </w:r>
            <w:proofErr w:type="gramStart"/>
            <w:r>
              <w:rPr>
                <w:rFonts w:ascii="宋体" w:hAnsi="宋体"/>
                <w:szCs w:val="21"/>
              </w:rPr>
              <w:t>水份</w:t>
            </w:r>
            <w:proofErr w:type="gramEnd"/>
            <w:r>
              <w:rPr>
                <w:rFonts w:ascii="宋体" w:hAnsi="宋体"/>
                <w:szCs w:val="21"/>
              </w:rPr>
              <w:t>反应产生白色烟雾之氯化氢进行观察，气体流畅，无泄漏。</w:t>
            </w:r>
          </w:p>
          <w:p w14:paraId="0DEA479A" w14:textId="77777777" w:rsidR="006C3A41" w:rsidRDefault="006C3A41" w:rsidP="0021531A">
            <w:pPr>
              <w:spacing w:line="360" w:lineRule="auto"/>
              <w:ind w:leftChars="300" w:left="945" w:hangingChars="150" w:hanging="315"/>
              <w:rPr>
                <w:rFonts w:ascii="宋体" w:hAnsi="宋体"/>
                <w:szCs w:val="21"/>
              </w:rPr>
            </w:pPr>
            <w:r>
              <w:rPr>
                <w:rFonts w:ascii="宋体" w:hAnsi="宋体"/>
                <w:szCs w:val="21"/>
              </w:rPr>
              <w:t>4.4通风柜气体追踪：将携有监测器的假人（距地面160cm）放置在排气柜前面，打开浓度侦测仪器，在排气柜三个位置每分钟释放SF6人造气体4升，产生追踪气体。平均浓度在1.10ppm以下，即排气柜的面风速安全性达标。</w:t>
            </w:r>
          </w:p>
          <w:p w14:paraId="6FC9865B" w14:textId="77777777" w:rsidR="006C3A41" w:rsidRDefault="006C3A41" w:rsidP="0021531A">
            <w:pPr>
              <w:spacing w:line="360" w:lineRule="auto"/>
              <w:ind w:leftChars="300" w:left="945" w:hangingChars="150" w:hanging="315"/>
              <w:rPr>
                <w:rFonts w:ascii="宋体" w:hAnsi="宋体"/>
                <w:szCs w:val="21"/>
              </w:rPr>
            </w:pPr>
            <w:r>
              <w:rPr>
                <w:rFonts w:ascii="宋体" w:hAnsi="宋体"/>
                <w:szCs w:val="21"/>
              </w:rPr>
              <w:t>4.5通风</w:t>
            </w:r>
            <w:proofErr w:type="gramStart"/>
            <w:r>
              <w:rPr>
                <w:rFonts w:ascii="宋体" w:hAnsi="宋体"/>
                <w:szCs w:val="21"/>
              </w:rPr>
              <w:t>柜内部</w:t>
            </w:r>
            <w:proofErr w:type="gramEnd"/>
            <w:r>
              <w:rPr>
                <w:rFonts w:ascii="宋体" w:hAnsi="宋体"/>
                <w:szCs w:val="21"/>
              </w:rPr>
              <w:t>工作区的照明度达到600Lux。</w:t>
            </w:r>
          </w:p>
          <w:p w14:paraId="21343FBB" w14:textId="77777777" w:rsidR="006C3A41" w:rsidRDefault="006C3A41" w:rsidP="0021531A">
            <w:pPr>
              <w:spacing w:line="360" w:lineRule="auto"/>
              <w:ind w:leftChars="300" w:left="945" w:hangingChars="150" w:hanging="315"/>
              <w:rPr>
                <w:rFonts w:ascii="宋体" w:hAnsi="宋体"/>
                <w:szCs w:val="21"/>
              </w:rPr>
            </w:pPr>
            <w:r>
              <w:rPr>
                <w:rFonts w:ascii="宋体" w:hAnsi="宋体"/>
                <w:szCs w:val="21"/>
              </w:rPr>
              <w:t>4.6提供通风</w:t>
            </w:r>
            <w:proofErr w:type="gramStart"/>
            <w:r>
              <w:rPr>
                <w:rFonts w:ascii="宋体" w:hAnsi="宋体"/>
                <w:szCs w:val="21"/>
              </w:rPr>
              <w:t>柜符合</w:t>
            </w:r>
            <w:proofErr w:type="gramEnd"/>
            <w:r>
              <w:rPr>
                <w:rFonts w:ascii="宋体" w:hAnsi="宋体"/>
                <w:szCs w:val="21"/>
              </w:rPr>
              <w:t>ASHRAE 110-2006</w:t>
            </w:r>
            <w:r>
              <w:rPr>
                <w:rFonts w:ascii="宋体" w:hAnsi="宋体" w:hint="eastAsia"/>
                <w:szCs w:val="21"/>
              </w:rPr>
              <w:t>及</w:t>
            </w:r>
            <w:r>
              <w:rPr>
                <w:rFonts w:ascii="宋体" w:hAnsi="宋体"/>
                <w:szCs w:val="21"/>
              </w:rPr>
              <w:t>JB/T6412-1999的检测报告。</w:t>
            </w:r>
          </w:p>
          <w:p w14:paraId="6C7DA759" w14:textId="77777777" w:rsidR="006C3A41" w:rsidRDefault="006C3A41" w:rsidP="0021531A">
            <w:pPr>
              <w:tabs>
                <w:tab w:val="left" w:pos="540"/>
              </w:tabs>
              <w:spacing w:line="360" w:lineRule="auto"/>
              <w:ind w:firstLineChars="400" w:firstLine="840"/>
              <w:rPr>
                <w:rFonts w:ascii="宋体" w:hAnsi="宋体"/>
                <w:szCs w:val="21"/>
              </w:rPr>
            </w:pPr>
            <w:r>
              <w:rPr>
                <w:rFonts w:ascii="宋体" w:hAnsi="宋体"/>
                <w:szCs w:val="21"/>
              </w:rPr>
              <w:t xml:space="preserve">a. </w:t>
            </w:r>
            <w:r>
              <w:rPr>
                <w:rFonts w:ascii="宋体" w:hAnsi="宋体" w:hint="eastAsia"/>
                <w:szCs w:val="21"/>
              </w:rPr>
              <w:t>面风速均匀度测试；</w:t>
            </w:r>
          </w:p>
          <w:p w14:paraId="2B89E6F0" w14:textId="77777777" w:rsidR="006C3A41" w:rsidRDefault="006C3A41" w:rsidP="0021531A">
            <w:pPr>
              <w:tabs>
                <w:tab w:val="left" w:pos="540"/>
              </w:tabs>
              <w:spacing w:line="360" w:lineRule="auto"/>
              <w:ind w:firstLineChars="400" w:firstLine="840"/>
              <w:rPr>
                <w:rFonts w:ascii="宋体" w:hAnsi="宋体"/>
                <w:szCs w:val="21"/>
              </w:rPr>
            </w:pPr>
            <w:r>
              <w:rPr>
                <w:rFonts w:ascii="宋体" w:hAnsi="宋体"/>
                <w:szCs w:val="21"/>
              </w:rPr>
              <w:t xml:space="preserve">b. </w:t>
            </w:r>
            <w:r>
              <w:rPr>
                <w:rFonts w:ascii="宋体" w:hAnsi="宋体" w:hint="eastAsia"/>
                <w:szCs w:val="21"/>
              </w:rPr>
              <w:t>通风柜阻力测试；</w:t>
            </w:r>
          </w:p>
          <w:p w14:paraId="646D445A" w14:textId="77777777" w:rsidR="006C3A41" w:rsidRDefault="006C3A41" w:rsidP="0021531A">
            <w:pPr>
              <w:tabs>
                <w:tab w:val="left" w:pos="540"/>
              </w:tabs>
              <w:spacing w:line="360" w:lineRule="auto"/>
              <w:ind w:firstLineChars="400" w:firstLine="840"/>
              <w:rPr>
                <w:rFonts w:ascii="宋体" w:hAnsi="宋体"/>
                <w:szCs w:val="21"/>
              </w:rPr>
            </w:pPr>
            <w:r>
              <w:rPr>
                <w:rFonts w:ascii="宋体" w:hAnsi="宋体"/>
                <w:szCs w:val="21"/>
              </w:rPr>
              <w:t xml:space="preserve">c. </w:t>
            </w:r>
            <w:r>
              <w:rPr>
                <w:rFonts w:ascii="宋体" w:hAnsi="宋体" w:hint="eastAsia"/>
                <w:szCs w:val="21"/>
              </w:rPr>
              <w:t>气体流动测试；</w:t>
            </w:r>
          </w:p>
          <w:p w14:paraId="4EE40F41" w14:textId="77777777" w:rsidR="006C3A41" w:rsidRDefault="006C3A41" w:rsidP="0021531A">
            <w:pPr>
              <w:tabs>
                <w:tab w:val="left" w:pos="540"/>
              </w:tabs>
              <w:spacing w:line="360" w:lineRule="auto"/>
              <w:ind w:firstLineChars="400" w:firstLine="840"/>
              <w:rPr>
                <w:rFonts w:ascii="宋体" w:hAnsi="宋体"/>
                <w:szCs w:val="21"/>
              </w:rPr>
            </w:pPr>
            <w:r>
              <w:rPr>
                <w:rFonts w:ascii="宋体" w:hAnsi="宋体"/>
                <w:szCs w:val="21"/>
              </w:rPr>
              <w:t>d. SF6气体追踪测试；</w:t>
            </w:r>
          </w:p>
          <w:p w14:paraId="1E2A134C" w14:textId="77777777" w:rsidR="006C3A41" w:rsidRDefault="006C3A41" w:rsidP="0021531A">
            <w:pPr>
              <w:tabs>
                <w:tab w:val="left" w:pos="540"/>
              </w:tabs>
              <w:spacing w:line="360" w:lineRule="auto"/>
              <w:ind w:firstLineChars="400" w:firstLine="840"/>
              <w:rPr>
                <w:rFonts w:ascii="宋体" w:hAnsi="宋体"/>
                <w:szCs w:val="21"/>
              </w:rPr>
            </w:pPr>
            <w:r>
              <w:rPr>
                <w:rFonts w:ascii="宋体" w:hAnsi="宋体"/>
                <w:szCs w:val="21"/>
              </w:rPr>
              <w:t xml:space="preserve">e. </w:t>
            </w:r>
            <w:r>
              <w:rPr>
                <w:rFonts w:ascii="宋体" w:hAnsi="宋体" w:hint="eastAsia"/>
                <w:szCs w:val="21"/>
              </w:rPr>
              <w:t>照度测试；</w:t>
            </w:r>
          </w:p>
          <w:p w14:paraId="4F33068D"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 xml:space="preserve">5、 表面处理 </w:t>
            </w:r>
          </w:p>
          <w:p w14:paraId="738F350C" w14:textId="77777777" w:rsidR="006C3A41" w:rsidRDefault="006C3A41" w:rsidP="0021531A">
            <w:pPr>
              <w:spacing w:line="360" w:lineRule="auto"/>
              <w:ind w:leftChars="150" w:left="315"/>
              <w:rPr>
                <w:rFonts w:ascii="宋体" w:hAnsi="宋体"/>
                <w:szCs w:val="21"/>
              </w:rPr>
            </w:pPr>
            <w:r>
              <w:rPr>
                <w:rFonts w:ascii="宋体" w:hAnsi="宋体"/>
                <w:szCs w:val="21"/>
              </w:rPr>
              <w:t>5.1所有理化钢板表面依据共聚层压技術处理。</w:t>
            </w:r>
          </w:p>
          <w:p w14:paraId="57F307CB" w14:textId="77777777" w:rsidR="006C3A41" w:rsidRDefault="006C3A41" w:rsidP="0021531A">
            <w:pPr>
              <w:spacing w:line="360" w:lineRule="auto"/>
              <w:ind w:leftChars="150" w:left="315"/>
              <w:rPr>
                <w:rFonts w:ascii="宋体" w:hAnsi="宋体"/>
                <w:szCs w:val="21"/>
              </w:rPr>
            </w:pPr>
            <w:r>
              <w:rPr>
                <w:rFonts w:ascii="宋体" w:hAnsi="宋体"/>
                <w:szCs w:val="21"/>
              </w:rPr>
              <w:t>5.2理化钢板表面处理</w:t>
            </w:r>
            <w:proofErr w:type="gramStart"/>
            <w:r>
              <w:rPr>
                <w:rFonts w:ascii="宋体" w:hAnsi="宋体"/>
                <w:szCs w:val="21"/>
              </w:rPr>
              <w:t>后抗一定</w:t>
            </w:r>
            <w:proofErr w:type="gramEnd"/>
            <w:r>
              <w:rPr>
                <w:rFonts w:ascii="宋体" w:hAnsi="宋体"/>
                <w:szCs w:val="21"/>
              </w:rPr>
              <w:t>的化学物质,颜色可根据标准色卡由用户统一选择。（响应环保要求，不接受喷涂产品）</w:t>
            </w:r>
          </w:p>
          <w:p w14:paraId="217EC918" w14:textId="77777777" w:rsidR="006C3A41" w:rsidRDefault="006C3A41" w:rsidP="0021531A">
            <w:pPr>
              <w:spacing w:line="360" w:lineRule="auto"/>
              <w:ind w:leftChars="150" w:left="315"/>
              <w:rPr>
                <w:rFonts w:ascii="宋体" w:hAnsi="宋体"/>
                <w:szCs w:val="21"/>
              </w:rPr>
            </w:pPr>
            <w:r>
              <w:rPr>
                <w:rFonts w:ascii="宋体" w:hAnsi="宋体"/>
                <w:szCs w:val="21"/>
              </w:rPr>
              <w:t>5.3表面处理性能具备耐酸碱，耐冲击、耐沸水性、耐寒性、耐污染性等优异性</w:t>
            </w:r>
          </w:p>
          <w:p w14:paraId="17F56919" w14:textId="77777777" w:rsidR="006C3A41" w:rsidRDefault="006C3A41" w:rsidP="0021531A">
            <w:pPr>
              <w:tabs>
                <w:tab w:val="left" w:pos="360"/>
                <w:tab w:val="left" w:pos="900"/>
              </w:tabs>
              <w:autoSpaceDE w:val="0"/>
              <w:autoSpaceDN w:val="0"/>
              <w:spacing w:line="360" w:lineRule="auto"/>
              <w:rPr>
                <w:rFonts w:ascii="宋体" w:hAnsi="宋体"/>
                <w:szCs w:val="21"/>
              </w:rPr>
            </w:pPr>
            <w:r>
              <w:rPr>
                <w:rFonts w:ascii="宋体" w:hAnsi="宋体" w:hint="eastAsia"/>
                <w:szCs w:val="21"/>
              </w:rPr>
              <w:t>四、通风</w:t>
            </w:r>
            <w:proofErr w:type="gramStart"/>
            <w:r>
              <w:rPr>
                <w:rFonts w:ascii="宋体" w:hAnsi="宋体" w:hint="eastAsia"/>
                <w:szCs w:val="21"/>
              </w:rPr>
              <w:t>柜结构</w:t>
            </w:r>
            <w:proofErr w:type="gramEnd"/>
            <w:r>
              <w:rPr>
                <w:rFonts w:ascii="宋体" w:hAnsi="宋体" w:hint="eastAsia"/>
                <w:szCs w:val="21"/>
              </w:rPr>
              <w:t>要求</w:t>
            </w:r>
          </w:p>
          <w:p w14:paraId="3CCDB395" w14:textId="77777777" w:rsidR="006C3A41" w:rsidRDefault="006C3A41" w:rsidP="0021531A">
            <w:pPr>
              <w:tabs>
                <w:tab w:val="left" w:pos="360"/>
              </w:tabs>
              <w:autoSpaceDE w:val="0"/>
              <w:autoSpaceDN w:val="0"/>
              <w:adjustRightInd w:val="0"/>
              <w:spacing w:line="360" w:lineRule="auto"/>
              <w:ind w:firstLineChars="196" w:firstLine="412"/>
              <w:rPr>
                <w:rFonts w:ascii="宋体" w:hAnsi="宋体"/>
                <w:szCs w:val="21"/>
              </w:rPr>
            </w:pPr>
            <w:r>
              <w:rPr>
                <w:rFonts w:ascii="宋体" w:hAnsi="宋体"/>
                <w:szCs w:val="21"/>
              </w:rPr>
              <w:t>1、导流板及排气夹层</w:t>
            </w:r>
          </w:p>
          <w:p w14:paraId="3A6F2A41" w14:textId="77777777" w:rsidR="006C3A41" w:rsidRDefault="006C3A41" w:rsidP="0021531A">
            <w:pPr>
              <w:tabs>
                <w:tab w:val="left" w:pos="360"/>
                <w:tab w:val="left" w:pos="540"/>
              </w:tabs>
              <w:spacing w:line="360" w:lineRule="auto"/>
              <w:ind w:leftChars="286" w:left="897" w:hangingChars="141" w:hanging="296"/>
              <w:rPr>
                <w:rFonts w:ascii="宋体" w:hAnsi="宋体"/>
                <w:szCs w:val="21"/>
              </w:rPr>
            </w:pPr>
            <w:r>
              <w:rPr>
                <w:rFonts w:ascii="宋体" w:hAnsi="宋体"/>
                <w:szCs w:val="21"/>
              </w:rPr>
              <w:t>1.1所有导流板均应为可重复拆装式,以方便排气夹层内的清洁,且拆装时不需借助特殊工具。</w:t>
            </w:r>
          </w:p>
          <w:p w14:paraId="55B4D242" w14:textId="77777777" w:rsidR="006C3A41" w:rsidRDefault="006C3A41" w:rsidP="0021531A">
            <w:pPr>
              <w:tabs>
                <w:tab w:val="left" w:pos="360"/>
                <w:tab w:val="left" w:pos="540"/>
              </w:tabs>
              <w:spacing w:line="360" w:lineRule="auto"/>
              <w:ind w:leftChars="287" w:left="897" w:hangingChars="140" w:hanging="294"/>
              <w:rPr>
                <w:rFonts w:ascii="宋体" w:hAnsi="宋体"/>
                <w:szCs w:val="21"/>
              </w:rPr>
            </w:pPr>
            <w:r>
              <w:rPr>
                <w:rFonts w:ascii="宋体" w:hAnsi="宋体"/>
                <w:szCs w:val="21"/>
              </w:rPr>
              <w:t>1.2导流板固定座：阻燃的一体成型，不仅有加固导流板的功能且便于加装合成架，每个</w:t>
            </w:r>
            <w:proofErr w:type="gramStart"/>
            <w:r>
              <w:rPr>
                <w:rFonts w:ascii="宋体" w:hAnsi="宋体"/>
                <w:szCs w:val="21"/>
              </w:rPr>
              <w:t>固定座</w:t>
            </w:r>
            <w:proofErr w:type="gramEnd"/>
            <w:r>
              <w:rPr>
                <w:rFonts w:ascii="宋体" w:hAnsi="宋体"/>
                <w:szCs w:val="21"/>
              </w:rPr>
              <w:t>均能荷重100公斤以上。</w:t>
            </w:r>
          </w:p>
          <w:p w14:paraId="14F3153B" w14:textId="39963778" w:rsidR="006C3A41" w:rsidRDefault="006C3A41" w:rsidP="0021531A">
            <w:pPr>
              <w:tabs>
                <w:tab w:val="left" w:pos="360"/>
                <w:tab w:val="left" w:pos="540"/>
              </w:tabs>
              <w:spacing w:line="360" w:lineRule="auto"/>
              <w:ind w:leftChars="287" w:left="897" w:hangingChars="140" w:hanging="294"/>
              <w:rPr>
                <w:rFonts w:ascii="宋体" w:hAnsi="宋体"/>
                <w:szCs w:val="21"/>
              </w:rPr>
            </w:pPr>
            <w:r>
              <w:rPr>
                <w:rFonts w:ascii="宋体" w:hAnsi="宋体" w:hint="eastAsia"/>
                <w:szCs w:val="21"/>
              </w:rPr>
              <w:t>★提供第三方检测单位出具的通风柜导流板</w:t>
            </w:r>
            <w:proofErr w:type="gramStart"/>
            <w:r>
              <w:rPr>
                <w:rFonts w:ascii="宋体" w:hAnsi="宋体" w:hint="eastAsia"/>
                <w:szCs w:val="21"/>
              </w:rPr>
              <w:t>固定座</w:t>
            </w:r>
            <w:proofErr w:type="gramEnd"/>
            <w:r>
              <w:rPr>
                <w:rFonts w:ascii="宋体" w:hAnsi="宋体" w:hint="eastAsia"/>
                <w:szCs w:val="21"/>
              </w:rPr>
              <w:t>负载</w:t>
            </w:r>
            <w:r>
              <w:rPr>
                <w:rFonts w:ascii="宋体" w:hAnsi="宋体"/>
                <w:szCs w:val="21"/>
              </w:rPr>
              <w:t>100公斤</w:t>
            </w:r>
            <w:r>
              <w:rPr>
                <w:rFonts w:ascii="宋体" w:hAnsi="宋体" w:hint="eastAsia"/>
                <w:szCs w:val="21"/>
              </w:rPr>
              <w:t>相关测试报告，提供复印件。</w:t>
            </w:r>
          </w:p>
          <w:p w14:paraId="4C823773" w14:textId="77777777" w:rsidR="006C3A41" w:rsidRDefault="006C3A41" w:rsidP="0021531A">
            <w:pPr>
              <w:tabs>
                <w:tab w:val="left" w:pos="360"/>
                <w:tab w:val="left" w:pos="540"/>
              </w:tabs>
              <w:spacing w:line="360" w:lineRule="auto"/>
              <w:ind w:leftChars="287" w:left="897" w:hangingChars="140" w:hanging="294"/>
              <w:rPr>
                <w:rFonts w:ascii="宋体" w:hAnsi="宋体"/>
                <w:szCs w:val="21"/>
              </w:rPr>
            </w:pPr>
            <w:r>
              <w:rPr>
                <w:rFonts w:ascii="宋体" w:hAnsi="宋体"/>
                <w:szCs w:val="21"/>
              </w:rPr>
              <w:lastRenderedPageBreak/>
              <w:t>1.3背部导流板上应设计有蒸馏架</w:t>
            </w:r>
            <w:proofErr w:type="gramStart"/>
            <w:r>
              <w:rPr>
                <w:rFonts w:ascii="宋体" w:hAnsi="宋体"/>
                <w:szCs w:val="21"/>
              </w:rPr>
              <w:t>固定座</w:t>
            </w:r>
            <w:proofErr w:type="gramEnd"/>
            <w:r>
              <w:rPr>
                <w:rFonts w:ascii="宋体" w:hAnsi="宋体"/>
                <w:szCs w:val="21"/>
              </w:rPr>
              <w:t>,以方便蒸馏架的安装与拆缷,避免因安装蒸馏架而于内衬板或台面上钻孔。</w:t>
            </w:r>
          </w:p>
          <w:p w14:paraId="3A960767" w14:textId="77777777" w:rsidR="006C3A41" w:rsidRDefault="006C3A41" w:rsidP="0021531A">
            <w:pPr>
              <w:tabs>
                <w:tab w:val="left" w:pos="360"/>
                <w:tab w:val="left" w:pos="540"/>
                <w:tab w:val="left" w:pos="720"/>
                <w:tab w:val="left" w:pos="900"/>
              </w:tabs>
              <w:spacing w:line="360" w:lineRule="auto"/>
              <w:ind w:leftChars="288" w:left="1130" w:hangingChars="250" w:hanging="525"/>
              <w:rPr>
                <w:rFonts w:ascii="宋体" w:hAnsi="宋体"/>
                <w:szCs w:val="21"/>
              </w:rPr>
            </w:pPr>
            <w:r>
              <w:rPr>
                <w:rFonts w:ascii="宋体" w:hAnsi="宋体"/>
                <w:szCs w:val="21"/>
              </w:rPr>
              <w:t xml:space="preserve">1.4 </w:t>
            </w:r>
            <w:r>
              <w:rPr>
                <w:rFonts w:ascii="宋体" w:hAnsi="宋体" w:hint="eastAsia"/>
                <w:szCs w:val="21"/>
              </w:rPr>
              <w:t>除有特别说明外：</w:t>
            </w:r>
          </w:p>
          <w:p w14:paraId="28A6BEFB" w14:textId="77777777" w:rsidR="006C3A41" w:rsidRDefault="006C3A41" w:rsidP="0021531A">
            <w:pPr>
              <w:tabs>
                <w:tab w:val="left" w:pos="1380"/>
                <w:tab w:val="left" w:pos="2338"/>
              </w:tabs>
              <w:spacing w:line="360" w:lineRule="auto"/>
              <w:ind w:leftChars="350" w:left="945" w:hangingChars="100" w:hanging="210"/>
              <w:rPr>
                <w:rFonts w:ascii="宋体" w:hAnsi="宋体"/>
                <w:szCs w:val="21"/>
              </w:rPr>
            </w:pPr>
            <w:r>
              <w:rPr>
                <w:rFonts w:ascii="宋体" w:hAnsi="宋体"/>
                <w:szCs w:val="21"/>
              </w:rPr>
              <w:t>a</w:t>
            </w:r>
            <w:r>
              <w:rPr>
                <w:rFonts w:ascii="宋体" w:hAnsi="宋体" w:hint="eastAsia"/>
                <w:szCs w:val="21"/>
              </w:rPr>
              <w:t>．</w:t>
            </w:r>
            <w:r>
              <w:rPr>
                <w:rFonts w:ascii="宋体" w:hAnsi="宋体"/>
                <w:szCs w:val="21"/>
              </w:rPr>
              <w:t>1500的通风柜内工作区长度(通风板左侧立柱内缘起量至右侧立柱内缘)应不小于1.46米；通风柜工作区深度(自下门槛内缘起量至导流板前缘)应不小于0.72米；通风柜工作区高度(自台面板至顶板)应不小于1.2米（量测范围为下门槛内缘起量至工作区深度的2/3范围内向上的空间）；</w:t>
            </w:r>
          </w:p>
          <w:p w14:paraId="1FF95E61" w14:textId="77777777" w:rsidR="006C3A41" w:rsidRDefault="006C3A41" w:rsidP="0021531A">
            <w:pPr>
              <w:tabs>
                <w:tab w:val="left" w:pos="1380"/>
                <w:tab w:val="left" w:pos="2338"/>
              </w:tabs>
              <w:spacing w:line="360" w:lineRule="auto"/>
              <w:ind w:leftChars="350" w:left="945" w:hangingChars="100" w:hanging="210"/>
              <w:rPr>
                <w:rFonts w:ascii="宋体" w:hAnsi="宋体"/>
                <w:szCs w:val="21"/>
              </w:rPr>
            </w:pPr>
            <w:r>
              <w:rPr>
                <w:rFonts w:ascii="宋体" w:hAnsi="宋体"/>
                <w:szCs w:val="21"/>
              </w:rPr>
              <w:t>b</w:t>
            </w:r>
            <w:r>
              <w:rPr>
                <w:rFonts w:ascii="宋体" w:hAnsi="宋体" w:hint="eastAsia"/>
                <w:szCs w:val="21"/>
              </w:rPr>
              <w:t>．</w:t>
            </w:r>
            <w:r>
              <w:rPr>
                <w:rFonts w:ascii="宋体" w:hAnsi="宋体"/>
                <w:szCs w:val="21"/>
              </w:rPr>
              <w:t>1800的通风柜内工作区长度(通风板左侧立柱内缘起量至右侧立柱内缘)应不小于1.76米；通风柜工作区深度(自下门槛内缘起量至导流板前缘)应不小于0.72米；通风柜工作区高度(自台面板至顶板)应不小于1.2米（量测范围为下门槛内缘起量至工作区深度的2/3范围内向上的空间）；</w:t>
            </w:r>
          </w:p>
          <w:p w14:paraId="3CA675BF" w14:textId="77777777" w:rsidR="006C3A41" w:rsidRDefault="006C3A41" w:rsidP="0021531A">
            <w:pPr>
              <w:autoSpaceDE w:val="0"/>
              <w:autoSpaceDN w:val="0"/>
              <w:adjustRightInd w:val="0"/>
              <w:spacing w:line="360" w:lineRule="auto"/>
              <w:ind w:firstLineChars="147" w:firstLine="309"/>
              <w:rPr>
                <w:rFonts w:ascii="宋体" w:hAnsi="宋体"/>
                <w:szCs w:val="21"/>
              </w:rPr>
            </w:pPr>
            <w:r>
              <w:rPr>
                <w:rFonts w:ascii="宋体" w:hAnsi="宋体"/>
                <w:szCs w:val="21"/>
              </w:rPr>
              <w:t>2、调节门</w:t>
            </w:r>
          </w:p>
          <w:p w14:paraId="58FFF74D" w14:textId="77777777" w:rsidR="006C3A41" w:rsidRDefault="006C3A41" w:rsidP="0021531A">
            <w:pPr>
              <w:tabs>
                <w:tab w:val="left" w:pos="1380"/>
                <w:tab w:val="left" w:pos="2338"/>
              </w:tabs>
              <w:spacing w:line="360" w:lineRule="auto"/>
              <w:ind w:leftChars="250" w:left="735" w:hangingChars="100" w:hanging="210"/>
              <w:rPr>
                <w:rFonts w:ascii="宋体" w:hAnsi="宋体"/>
                <w:szCs w:val="21"/>
              </w:rPr>
            </w:pPr>
            <w:r>
              <w:rPr>
                <w:rFonts w:ascii="宋体" w:hAnsi="宋体"/>
                <w:szCs w:val="21"/>
              </w:rPr>
              <w:t>2.1除有特别说明外,通风柜为单片式垂直调节门。</w:t>
            </w:r>
          </w:p>
          <w:p w14:paraId="6EBF39C9" w14:textId="77777777" w:rsidR="006C3A41" w:rsidRDefault="006C3A41" w:rsidP="0021531A">
            <w:pPr>
              <w:tabs>
                <w:tab w:val="left" w:pos="1380"/>
                <w:tab w:val="left" w:pos="2338"/>
              </w:tabs>
              <w:spacing w:line="360" w:lineRule="auto"/>
              <w:ind w:leftChars="250" w:left="735" w:hangingChars="100" w:hanging="210"/>
              <w:rPr>
                <w:rFonts w:ascii="宋体" w:hAnsi="宋体"/>
                <w:szCs w:val="21"/>
              </w:rPr>
            </w:pPr>
            <w:r>
              <w:rPr>
                <w:rFonts w:ascii="宋体" w:hAnsi="宋体"/>
                <w:szCs w:val="21"/>
              </w:rPr>
              <w:t xml:space="preserve">2.2 </w:t>
            </w:r>
            <w:r>
              <w:rPr>
                <w:rFonts w:ascii="宋体" w:hAnsi="宋体" w:hint="eastAsia"/>
                <w:szCs w:val="21"/>
              </w:rPr>
              <w:t>调节门上下最高开启高度</w:t>
            </w:r>
            <w:r>
              <w:rPr>
                <w:rFonts w:ascii="宋体" w:hAnsi="宋体"/>
                <w:szCs w:val="21"/>
              </w:rPr>
              <w:t>670m。</w:t>
            </w:r>
          </w:p>
          <w:p w14:paraId="3918B4AE" w14:textId="77777777" w:rsidR="006C3A41" w:rsidRDefault="006C3A41" w:rsidP="0021531A">
            <w:pPr>
              <w:tabs>
                <w:tab w:val="left" w:pos="1380"/>
                <w:tab w:val="left" w:pos="2338"/>
              </w:tabs>
              <w:spacing w:line="360" w:lineRule="auto"/>
              <w:ind w:leftChars="250" w:left="735" w:hangingChars="100" w:hanging="210"/>
              <w:rPr>
                <w:rFonts w:ascii="宋体" w:hAnsi="宋体"/>
                <w:szCs w:val="21"/>
              </w:rPr>
            </w:pPr>
            <w:r>
              <w:rPr>
                <w:rFonts w:ascii="宋体" w:hAnsi="宋体"/>
                <w:szCs w:val="21"/>
              </w:rPr>
              <w:t>2.3移动调节门时施力不应过重,一般应低于2.5公斤,调节门的</w:t>
            </w:r>
            <w:proofErr w:type="gramStart"/>
            <w:r>
              <w:rPr>
                <w:rFonts w:ascii="宋体" w:hAnsi="宋体"/>
                <w:szCs w:val="21"/>
              </w:rPr>
              <w:t>操作需能平顺</w:t>
            </w:r>
            <w:proofErr w:type="gramEnd"/>
            <w:r>
              <w:rPr>
                <w:rFonts w:ascii="宋体" w:hAnsi="宋体"/>
                <w:szCs w:val="21"/>
              </w:rPr>
              <w:t>的上下移动及保持水平不斜翘,当施</w:t>
            </w:r>
            <w:proofErr w:type="gramStart"/>
            <w:r>
              <w:rPr>
                <w:rFonts w:ascii="宋体" w:hAnsi="宋体"/>
                <w:szCs w:val="21"/>
              </w:rPr>
              <w:t>力停止</w:t>
            </w:r>
            <w:proofErr w:type="gramEnd"/>
            <w:r>
              <w:rPr>
                <w:rFonts w:ascii="宋体" w:hAnsi="宋体"/>
                <w:szCs w:val="21"/>
              </w:rPr>
              <w:t>时能稳定的停留在行程中的任一位置。</w:t>
            </w:r>
          </w:p>
          <w:p w14:paraId="03D836FB" w14:textId="77777777" w:rsidR="006C3A41" w:rsidRDefault="006C3A41" w:rsidP="0021531A">
            <w:pPr>
              <w:tabs>
                <w:tab w:val="left" w:pos="1380"/>
                <w:tab w:val="left" w:pos="2338"/>
              </w:tabs>
              <w:spacing w:line="360" w:lineRule="auto"/>
              <w:ind w:leftChars="250" w:left="735" w:hangingChars="100" w:hanging="210"/>
              <w:rPr>
                <w:rFonts w:ascii="宋体" w:hAnsi="宋体"/>
                <w:szCs w:val="21"/>
              </w:rPr>
            </w:pPr>
            <w:r>
              <w:rPr>
                <w:rFonts w:ascii="宋体" w:hAnsi="宋体"/>
                <w:szCs w:val="21"/>
              </w:rPr>
              <w:t>2.4调节门导轨、调节门框、调节门材质采用铝合金经欧洲进口理化技术处理，调节门框需为四面包夹式设计，以确保安全。</w:t>
            </w:r>
          </w:p>
          <w:p w14:paraId="18C1DE67" w14:textId="77777777" w:rsidR="006C3A41" w:rsidRDefault="006C3A41" w:rsidP="0021531A">
            <w:pPr>
              <w:tabs>
                <w:tab w:val="left" w:pos="1380"/>
                <w:tab w:val="left" w:pos="2338"/>
              </w:tabs>
              <w:spacing w:line="360" w:lineRule="auto"/>
              <w:ind w:firstLineChars="250" w:firstLine="525"/>
              <w:rPr>
                <w:rFonts w:ascii="宋体" w:hAnsi="宋体"/>
                <w:szCs w:val="21"/>
              </w:rPr>
            </w:pPr>
            <w:r>
              <w:rPr>
                <w:rFonts w:ascii="宋体" w:hAnsi="宋体"/>
                <w:szCs w:val="21"/>
              </w:rPr>
              <w:t xml:space="preserve">2.5 </w:t>
            </w:r>
            <w:r>
              <w:rPr>
                <w:rFonts w:ascii="宋体" w:hAnsi="宋体" w:hint="eastAsia"/>
                <w:szCs w:val="21"/>
              </w:rPr>
              <w:t>调节门把手应采用弧形设计以保证气流顺畅。</w:t>
            </w:r>
          </w:p>
          <w:p w14:paraId="607DD721" w14:textId="77777777" w:rsidR="006C3A41" w:rsidRDefault="006C3A41" w:rsidP="0021531A">
            <w:pPr>
              <w:tabs>
                <w:tab w:val="left" w:pos="360"/>
                <w:tab w:val="left" w:pos="1380"/>
                <w:tab w:val="left" w:pos="2338"/>
              </w:tabs>
              <w:spacing w:line="360" w:lineRule="auto"/>
              <w:ind w:firstLineChars="250" w:firstLine="525"/>
              <w:rPr>
                <w:rFonts w:ascii="宋体" w:hAnsi="宋体"/>
                <w:szCs w:val="21"/>
              </w:rPr>
            </w:pPr>
            <w:r>
              <w:rPr>
                <w:rFonts w:ascii="宋体" w:hAnsi="宋体"/>
                <w:szCs w:val="21"/>
              </w:rPr>
              <w:t>2.6调节门应采用单一平衡配重。</w:t>
            </w:r>
          </w:p>
          <w:p w14:paraId="56B2F24A" w14:textId="77777777" w:rsidR="006C3A41" w:rsidRDefault="006C3A41" w:rsidP="0021531A">
            <w:pPr>
              <w:tabs>
                <w:tab w:val="left" w:pos="360"/>
                <w:tab w:val="left" w:pos="1380"/>
                <w:tab w:val="left" w:pos="2338"/>
              </w:tabs>
              <w:spacing w:line="360" w:lineRule="auto"/>
              <w:ind w:firstLineChars="250" w:firstLine="525"/>
              <w:rPr>
                <w:rFonts w:ascii="宋体" w:hAnsi="宋体"/>
                <w:szCs w:val="21"/>
              </w:rPr>
            </w:pPr>
            <w:r>
              <w:rPr>
                <w:rFonts w:ascii="宋体" w:hAnsi="宋体"/>
                <w:szCs w:val="21"/>
              </w:rPr>
              <w:t>2.7调节门玻璃需具有防爆性能，以确保安全</w:t>
            </w:r>
          </w:p>
          <w:p w14:paraId="2A05F0E7" w14:textId="77777777" w:rsidR="006C3A41" w:rsidRDefault="006C3A41" w:rsidP="0021531A">
            <w:pPr>
              <w:tabs>
                <w:tab w:val="left" w:pos="360"/>
                <w:tab w:val="left" w:pos="1380"/>
                <w:tab w:val="left" w:pos="2338"/>
              </w:tabs>
              <w:spacing w:line="360" w:lineRule="auto"/>
              <w:ind w:firstLineChars="250" w:firstLine="525"/>
              <w:rPr>
                <w:rFonts w:ascii="宋体" w:hAnsi="宋体"/>
                <w:szCs w:val="21"/>
              </w:rPr>
            </w:pPr>
            <w:r>
              <w:rPr>
                <w:rFonts w:ascii="宋体" w:hAnsi="宋体"/>
                <w:szCs w:val="21"/>
              </w:rPr>
              <w:t>2.8时</w:t>
            </w:r>
            <w:proofErr w:type="gramStart"/>
            <w:r>
              <w:rPr>
                <w:rFonts w:ascii="宋体" w:hAnsi="宋体"/>
                <w:szCs w:val="21"/>
              </w:rPr>
              <w:t>规</w:t>
            </w:r>
            <w:proofErr w:type="gramEnd"/>
            <w:r>
              <w:rPr>
                <w:rFonts w:ascii="宋体" w:hAnsi="宋体"/>
                <w:szCs w:val="21"/>
              </w:rPr>
              <w:t>皮带:滑动静音，拉动顺畅，不易断裂</w:t>
            </w:r>
          </w:p>
          <w:p w14:paraId="40F79699" w14:textId="77777777" w:rsidR="006C3A41" w:rsidRDefault="006C3A41" w:rsidP="0021531A">
            <w:pPr>
              <w:tabs>
                <w:tab w:val="left" w:pos="360"/>
                <w:tab w:val="left" w:pos="1380"/>
                <w:tab w:val="left" w:pos="2338"/>
              </w:tabs>
              <w:spacing w:line="360" w:lineRule="auto"/>
              <w:rPr>
                <w:rFonts w:ascii="宋体" w:hAnsi="宋体"/>
                <w:szCs w:val="21"/>
              </w:rPr>
            </w:pPr>
            <w:r>
              <w:rPr>
                <w:rFonts w:ascii="宋体" w:hAnsi="宋体"/>
                <w:szCs w:val="21"/>
              </w:rPr>
              <w:t>3、照明装置</w:t>
            </w:r>
          </w:p>
          <w:p w14:paraId="75594CC3" w14:textId="77777777" w:rsidR="006C3A41" w:rsidRDefault="006C3A41" w:rsidP="0021531A">
            <w:pPr>
              <w:tabs>
                <w:tab w:val="left" w:pos="1380"/>
                <w:tab w:val="left" w:pos="2338"/>
              </w:tabs>
              <w:spacing w:line="360" w:lineRule="auto"/>
              <w:ind w:firstLineChars="150" w:firstLine="315"/>
              <w:rPr>
                <w:rFonts w:ascii="宋体" w:hAnsi="宋体"/>
                <w:szCs w:val="21"/>
              </w:rPr>
            </w:pPr>
            <w:r>
              <w:rPr>
                <w:rFonts w:ascii="宋体" w:hAnsi="宋体"/>
                <w:szCs w:val="21"/>
              </w:rPr>
              <w:t>3.1照明灯具应安装于通风柜上部外侧,对通风柜内提供照明。</w:t>
            </w:r>
          </w:p>
          <w:p w14:paraId="7DE2C53B" w14:textId="77777777" w:rsidR="006C3A41" w:rsidRDefault="006C3A41" w:rsidP="0021531A">
            <w:pPr>
              <w:tabs>
                <w:tab w:val="left" w:pos="1380"/>
                <w:tab w:val="left" w:pos="2338"/>
              </w:tabs>
              <w:spacing w:line="360" w:lineRule="auto"/>
              <w:ind w:leftChars="150" w:left="630" w:hangingChars="150" w:hanging="315"/>
              <w:rPr>
                <w:rFonts w:ascii="宋体" w:hAnsi="宋体"/>
                <w:szCs w:val="21"/>
              </w:rPr>
            </w:pPr>
            <w:r>
              <w:rPr>
                <w:rFonts w:ascii="宋体" w:hAnsi="宋体"/>
                <w:szCs w:val="21"/>
              </w:rPr>
              <w:t>3.2照明灯具下方应使用厚5mm及以上的钢化玻璃与通风</w:t>
            </w:r>
            <w:proofErr w:type="gramStart"/>
            <w:r>
              <w:rPr>
                <w:rFonts w:ascii="宋体" w:hAnsi="宋体"/>
                <w:szCs w:val="21"/>
              </w:rPr>
              <w:t>柜内部</w:t>
            </w:r>
            <w:proofErr w:type="gramEnd"/>
            <w:r>
              <w:rPr>
                <w:rFonts w:ascii="宋体" w:hAnsi="宋体"/>
                <w:szCs w:val="21"/>
              </w:rPr>
              <w:t>隔离,以避免灯具与柜内气体接触。</w:t>
            </w:r>
          </w:p>
          <w:p w14:paraId="7FB553F4" w14:textId="77777777" w:rsidR="006C3A41" w:rsidRDefault="006C3A41" w:rsidP="0021531A">
            <w:pPr>
              <w:tabs>
                <w:tab w:val="left" w:pos="1260"/>
                <w:tab w:val="left" w:pos="1380"/>
                <w:tab w:val="left" w:pos="2338"/>
              </w:tabs>
              <w:spacing w:line="360" w:lineRule="auto"/>
              <w:ind w:firstLineChars="150" w:firstLine="315"/>
              <w:rPr>
                <w:rFonts w:ascii="宋体" w:hAnsi="宋体"/>
                <w:szCs w:val="21"/>
              </w:rPr>
            </w:pPr>
            <w:r>
              <w:rPr>
                <w:rFonts w:ascii="宋体" w:hAnsi="宋体"/>
                <w:szCs w:val="21"/>
              </w:rPr>
              <w:t>3.3照明灯具设计应能于</w:t>
            </w:r>
            <w:r>
              <w:rPr>
                <w:rFonts w:ascii="宋体" w:hAnsi="宋体" w:hint="eastAsia"/>
                <w:szCs w:val="21"/>
              </w:rPr>
              <w:t>工作台面</w:t>
            </w:r>
            <w:r>
              <w:rPr>
                <w:rFonts w:ascii="宋体" w:hAnsi="宋体"/>
                <w:szCs w:val="21"/>
              </w:rPr>
              <w:t>(距地面914mm左右处)上至少提供足够平均照度。</w:t>
            </w:r>
          </w:p>
          <w:p w14:paraId="6A62AAA7" w14:textId="77777777" w:rsidR="006C3A41" w:rsidRDefault="006C3A41" w:rsidP="0021531A">
            <w:pPr>
              <w:tabs>
                <w:tab w:val="left" w:pos="360"/>
                <w:tab w:val="left" w:pos="1260"/>
                <w:tab w:val="left" w:pos="1380"/>
                <w:tab w:val="left" w:pos="2338"/>
              </w:tabs>
              <w:spacing w:line="360" w:lineRule="auto"/>
              <w:rPr>
                <w:rFonts w:ascii="宋体" w:hAnsi="宋体"/>
                <w:szCs w:val="21"/>
              </w:rPr>
            </w:pPr>
            <w:r>
              <w:rPr>
                <w:rFonts w:ascii="宋体" w:hAnsi="宋体"/>
                <w:szCs w:val="21"/>
              </w:rPr>
              <w:t>4、电气设备</w:t>
            </w:r>
          </w:p>
          <w:p w14:paraId="6639C1FA" w14:textId="77777777" w:rsidR="006C3A41" w:rsidRDefault="006C3A41" w:rsidP="0021531A">
            <w:pPr>
              <w:tabs>
                <w:tab w:val="left" w:pos="1380"/>
                <w:tab w:val="left" w:pos="2338"/>
              </w:tabs>
              <w:spacing w:line="360" w:lineRule="auto"/>
              <w:ind w:firstLineChars="150" w:firstLine="315"/>
              <w:rPr>
                <w:rFonts w:ascii="宋体" w:hAnsi="宋体"/>
                <w:szCs w:val="21"/>
              </w:rPr>
            </w:pPr>
            <w:r>
              <w:rPr>
                <w:rFonts w:ascii="宋体" w:hAnsi="宋体"/>
                <w:szCs w:val="21"/>
              </w:rPr>
              <w:t xml:space="preserve">4.1 </w:t>
            </w:r>
            <w:r>
              <w:rPr>
                <w:rFonts w:ascii="宋体" w:hAnsi="宋体" w:hint="eastAsia"/>
                <w:szCs w:val="21"/>
              </w:rPr>
              <w:t>通风柜应设有</w:t>
            </w:r>
            <w:proofErr w:type="gramStart"/>
            <w:r>
              <w:rPr>
                <w:rFonts w:ascii="宋体" w:hAnsi="宋体" w:hint="eastAsia"/>
                <w:szCs w:val="21"/>
              </w:rPr>
              <w:t>一</w:t>
            </w:r>
            <w:proofErr w:type="gramEnd"/>
            <w:r>
              <w:rPr>
                <w:rFonts w:ascii="宋体" w:hAnsi="宋体" w:hint="eastAsia"/>
                <w:szCs w:val="21"/>
              </w:rPr>
              <w:t>适当空间以安装由隔离盖板保护的接线盒。</w:t>
            </w:r>
          </w:p>
          <w:p w14:paraId="50D37095" w14:textId="77777777" w:rsidR="006C3A41" w:rsidRDefault="006C3A41" w:rsidP="0021531A">
            <w:pPr>
              <w:tabs>
                <w:tab w:val="left" w:pos="1380"/>
                <w:tab w:val="left" w:pos="2338"/>
              </w:tabs>
              <w:spacing w:line="360" w:lineRule="auto"/>
              <w:ind w:firstLineChars="150" w:firstLine="315"/>
              <w:rPr>
                <w:rFonts w:ascii="宋体" w:hAnsi="宋体"/>
                <w:szCs w:val="21"/>
              </w:rPr>
            </w:pPr>
            <w:r>
              <w:rPr>
                <w:rFonts w:ascii="宋体" w:hAnsi="宋体"/>
                <w:szCs w:val="21"/>
              </w:rPr>
              <w:t>4.2除有特别说明外,于正面操作面板上装设4组电源插座。</w:t>
            </w:r>
          </w:p>
          <w:p w14:paraId="5A92D905" w14:textId="77777777" w:rsidR="006C3A41" w:rsidRDefault="006C3A41" w:rsidP="0021531A">
            <w:pPr>
              <w:tabs>
                <w:tab w:val="left" w:pos="1380"/>
                <w:tab w:val="left" w:pos="2338"/>
              </w:tabs>
              <w:spacing w:line="360" w:lineRule="auto"/>
              <w:ind w:firstLineChars="150" w:firstLine="315"/>
              <w:rPr>
                <w:rFonts w:ascii="宋体" w:hAnsi="宋体"/>
                <w:szCs w:val="21"/>
              </w:rPr>
            </w:pPr>
            <w:r>
              <w:rPr>
                <w:rFonts w:ascii="宋体" w:hAnsi="宋体"/>
                <w:szCs w:val="21"/>
              </w:rPr>
              <w:lastRenderedPageBreak/>
              <w:t>4.3除有特别说明外,所有电源插座均为3线,10 amps, 220 V.A.C.万用型。</w:t>
            </w:r>
          </w:p>
          <w:p w14:paraId="4E9C8D4D" w14:textId="77777777" w:rsidR="006C3A41" w:rsidRDefault="006C3A41" w:rsidP="0021531A">
            <w:pPr>
              <w:tabs>
                <w:tab w:val="left" w:pos="1260"/>
                <w:tab w:val="left" w:pos="1380"/>
                <w:tab w:val="left" w:pos="2338"/>
              </w:tabs>
              <w:spacing w:line="360" w:lineRule="auto"/>
              <w:ind w:firstLineChars="150" w:firstLine="315"/>
              <w:rPr>
                <w:rFonts w:ascii="宋体" w:hAnsi="宋体"/>
                <w:szCs w:val="21"/>
              </w:rPr>
            </w:pPr>
            <w:r>
              <w:rPr>
                <w:rFonts w:ascii="宋体" w:hAnsi="宋体"/>
                <w:szCs w:val="21"/>
              </w:rPr>
              <w:t>4.4所有220V电源插座均应配置IP-44或以上防护等级的</w:t>
            </w:r>
            <w:proofErr w:type="gramStart"/>
            <w:r>
              <w:rPr>
                <w:rFonts w:ascii="宋体" w:hAnsi="宋体"/>
                <w:szCs w:val="21"/>
              </w:rPr>
              <w:t>阖</w:t>
            </w:r>
            <w:proofErr w:type="gramEnd"/>
            <w:r>
              <w:rPr>
                <w:rFonts w:ascii="宋体" w:hAnsi="宋体"/>
                <w:szCs w:val="21"/>
              </w:rPr>
              <w:t>盖式保护盒。</w:t>
            </w:r>
          </w:p>
          <w:p w14:paraId="66E59FCF" w14:textId="77777777" w:rsidR="006C3A41" w:rsidRDefault="006C3A41" w:rsidP="0021531A">
            <w:pPr>
              <w:spacing w:line="360" w:lineRule="auto"/>
              <w:rPr>
                <w:rFonts w:ascii="宋体" w:hAnsi="宋体"/>
                <w:szCs w:val="21"/>
              </w:rPr>
            </w:pPr>
            <w:r>
              <w:rPr>
                <w:rFonts w:ascii="宋体" w:hAnsi="宋体"/>
                <w:szCs w:val="21"/>
              </w:rPr>
              <w:t>5、通风柜台面板</w:t>
            </w:r>
          </w:p>
          <w:p w14:paraId="1230A410" w14:textId="77777777" w:rsidR="006C3A41" w:rsidRDefault="006C3A41" w:rsidP="0021531A">
            <w:pPr>
              <w:spacing w:line="360" w:lineRule="auto"/>
              <w:rPr>
                <w:rFonts w:ascii="宋体" w:hAnsi="宋体"/>
                <w:szCs w:val="21"/>
              </w:rPr>
            </w:pPr>
            <w:r>
              <w:rPr>
                <w:rFonts w:ascii="宋体" w:hAnsi="宋体" w:hint="eastAsia"/>
                <w:szCs w:val="21"/>
              </w:rPr>
              <w:t>台面要求：采用</w:t>
            </w:r>
            <w:r>
              <w:rPr>
                <w:rFonts w:ascii="宋体" w:hAnsi="宋体"/>
                <w:szCs w:val="21"/>
              </w:rPr>
              <w:t>25mm</w:t>
            </w:r>
            <w:r>
              <w:rPr>
                <w:rFonts w:ascii="宋体" w:hAnsi="宋体" w:hint="eastAsia"/>
                <w:szCs w:val="21"/>
              </w:rPr>
              <w:t>厚一体实芯黑色坯体碟形实验室工业陶瓷板台面。采用高温一体烧制成型，总厚</w:t>
            </w:r>
            <w:r>
              <w:rPr>
                <w:rFonts w:ascii="宋体" w:hAnsi="宋体"/>
                <w:szCs w:val="21"/>
              </w:rPr>
              <w:t>25mm</w:t>
            </w:r>
            <w:r>
              <w:rPr>
                <w:rFonts w:ascii="宋体" w:hAnsi="宋体" w:hint="eastAsia"/>
                <w:szCs w:val="21"/>
              </w:rPr>
              <w:t>（不能采用拼接或者后期加厚方式加工），四周</w:t>
            </w:r>
            <w:proofErr w:type="gramStart"/>
            <w:r>
              <w:rPr>
                <w:rFonts w:ascii="宋体" w:hAnsi="宋体" w:hint="eastAsia"/>
                <w:szCs w:val="21"/>
              </w:rPr>
              <w:t>为翘边碟形</w:t>
            </w:r>
            <w:proofErr w:type="gramEnd"/>
            <w:r>
              <w:rPr>
                <w:rFonts w:ascii="宋体" w:hAnsi="宋体" w:hint="eastAsia"/>
                <w:szCs w:val="21"/>
              </w:rPr>
              <w:t>，有效阻水外溢。</w:t>
            </w:r>
            <w:proofErr w:type="gramStart"/>
            <w:r>
              <w:rPr>
                <w:rFonts w:ascii="宋体" w:hAnsi="宋体" w:hint="eastAsia"/>
                <w:szCs w:val="21"/>
              </w:rPr>
              <w:t>阻</w:t>
            </w:r>
            <w:proofErr w:type="gramEnd"/>
            <w:r>
              <w:rPr>
                <w:rFonts w:ascii="宋体" w:hAnsi="宋体" w:hint="eastAsia"/>
                <w:szCs w:val="21"/>
              </w:rPr>
              <w:t>水边的厚度至少（</w:t>
            </w:r>
            <w:r>
              <w:rPr>
                <w:rFonts w:ascii="宋体" w:hAnsi="宋体"/>
                <w:szCs w:val="21"/>
              </w:rPr>
              <w:t>7</w:t>
            </w: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mm</w:t>
            </w:r>
            <w:r>
              <w:rPr>
                <w:rFonts w:ascii="宋体" w:hAnsi="宋体" w:hint="eastAsia"/>
                <w:szCs w:val="21"/>
              </w:rPr>
              <w:t>，每平方米凹面储液至少</w:t>
            </w:r>
            <w:r>
              <w:rPr>
                <w:rFonts w:ascii="宋体" w:hAnsi="宋体"/>
                <w:szCs w:val="21"/>
              </w:rPr>
              <w:t>5L</w:t>
            </w:r>
            <w:r>
              <w:rPr>
                <w:rFonts w:ascii="宋体" w:hAnsi="宋体" w:hint="eastAsia"/>
                <w:szCs w:val="21"/>
              </w:rPr>
              <w:t>以上确保台面平整不易积水且能有效阻止有害液体外溢，耐超强腐蚀、</w:t>
            </w:r>
            <w:proofErr w:type="gramStart"/>
            <w:r>
              <w:rPr>
                <w:rFonts w:ascii="宋体" w:hAnsi="宋体" w:hint="eastAsia"/>
                <w:szCs w:val="21"/>
              </w:rPr>
              <w:t>耐刮磨</w:t>
            </w:r>
            <w:proofErr w:type="gramEnd"/>
            <w:r>
              <w:rPr>
                <w:rFonts w:ascii="宋体" w:hAnsi="宋体" w:hint="eastAsia"/>
                <w:szCs w:val="21"/>
              </w:rPr>
              <w:t>，承重性好，抗明火，抗污染，抗菌，抗变形，经久耐用，无需维护。</w:t>
            </w:r>
          </w:p>
          <w:p w14:paraId="6F12C7CF" w14:textId="77777777" w:rsidR="006C3A41" w:rsidRDefault="006C3A41" w:rsidP="0021531A">
            <w:pPr>
              <w:spacing w:line="360" w:lineRule="auto"/>
              <w:rPr>
                <w:rFonts w:ascii="宋体" w:hAnsi="宋体"/>
                <w:szCs w:val="21"/>
              </w:rPr>
            </w:pPr>
            <w:r>
              <w:rPr>
                <w:rFonts w:ascii="宋体" w:hAnsi="宋体" w:hint="eastAsia"/>
                <w:szCs w:val="21"/>
              </w:rPr>
              <w:t>台面技术参数满足以下所有指标，需提供</w:t>
            </w:r>
            <w:r w:rsidRPr="00E0451B">
              <w:rPr>
                <w:rFonts w:ascii="宋体" w:hAnsi="宋体" w:hint="eastAsia"/>
                <w:b/>
                <w:bCs/>
                <w:szCs w:val="21"/>
              </w:rPr>
              <w:t>台面板生产厂家针对本项目出具的授权委托书及</w:t>
            </w:r>
            <w:r>
              <w:rPr>
                <w:rFonts w:ascii="宋体" w:hAnsi="宋体" w:hint="eastAsia"/>
                <w:szCs w:val="21"/>
              </w:rPr>
              <w:t>符合以下台面所有技术参数指标的检测报告复印件，检测报告需标注专用于本项目投标使用字样。</w:t>
            </w:r>
          </w:p>
          <w:p w14:paraId="3E8853C6"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）、耐高温要求：陶瓷台面耐高温性能检测由第三方检测机构检测，达到</w:t>
            </w:r>
            <w:r>
              <w:rPr>
                <w:rFonts w:ascii="宋体" w:hAnsi="宋体"/>
                <w:szCs w:val="21"/>
              </w:rPr>
              <w:t>1550</w:t>
            </w:r>
            <w:r>
              <w:rPr>
                <w:rFonts w:ascii="宋体" w:hAnsi="宋体" w:hint="eastAsia"/>
                <w:szCs w:val="21"/>
              </w:rPr>
              <w:t>℃的高温检测报告视为符合要求；</w:t>
            </w:r>
          </w:p>
          <w:p w14:paraId="0F02AB46"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）、压缩强度要求：提供第三方检测单位出具的检测报告，检测结果为：压缩强度≥</w:t>
            </w:r>
            <w:r>
              <w:rPr>
                <w:rFonts w:ascii="宋体" w:hAnsi="宋体"/>
                <w:szCs w:val="21"/>
              </w:rPr>
              <w:t>315MPa</w:t>
            </w:r>
            <w:r>
              <w:rPr>
                <w:rFonts w:ascii="宋体" w:hAnsi="宋体" w:hint="eastAsia"/>
                <w:szCs w:val="21"/>
              </w:rPr>
              <w:t>；</w:t>
            </w:r>
          </w:p>
          <w:p w14:paraId="747155D2"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）、化学性能要求：提供第三方检测单位出具的检测报告，参照</w:t>
            </w:r>
            <w:r>
              <w:rPr>
                <w:rFonts w:ascii="宋体" w:hAnsi="宋体"/>
                <w:szCs w:val="21"/>
              </w:rPr>
              <w:t xml:space="preserve">GB/T 17657-2013 </w:t>
            </w:r>
            <w:r>
              <w:rPr>
                <w:rFonts w:ascii="宋体" w:hAnsi="宋体" w:hint="eastAsia"/>
                <w:szCs w:val="21"/>
              </w:rPr>
              <w:t>造板及饰面人造板理化性能试验方法，要求超过</w:t>
            </w:r>
            <w:r>
              <w:rPr>
                <w:rFonts w:ascii="宋体" w:hAnsi="宋体"/>
                <w:szCs w:val="21"/>
              </w:rPr>
              <w:t>60</w:t>
            </w:r>
            <w:r>
              <w:rPr>
                <w:rFonts w:ascii="宋体" w:hAnsi="宋体" w:hint="eastAsia"/>
                <w:szCs w:val="21"/>
              </w:rPr>
              <w:t>多种化学试剂的测试，且检测结果均为表面无变化。需在投标文件中提供通过</w:t>
            </w:r>
            <w:r>
              <w:rPr>
                <w:rFonts w:ascii="宋体" w:hAnsi="宋体"/>
                <w:szCs w:val="21"/>
              </w:rPr>
              <w:t>CMA</w:t>
            </w:r>
            <w:r>
              <w:rPr>
                <w:rFonts w:ascii="宋体" w:hAnsi="宋体" w:hint="eastAsia"/>
                <w:szCs w:val="21"/>
              </w:rPr>
              <w:t>或</w:t>
            </w:r>
            <w:r>
              <w:rPr>
                <w:rFonts w:ascii="宋体" w:hAnsi="宋体"/>
                <w:szCs w:val="21"/>
              </w:rPr>
              <w:t>CNAS</w:t>
            </w:r>
            <w:r>
              <w:rPr>
                <w:rFonts w:ascii="宋体" w:hAnsi="宋体" w:hint="eastAsia"/>
                <w:szCs w:val="21"/>
              </w:rPr>
              <w:t>认证的检测机构出具的符合上述参数的检测报告。</w:t>
            </w:r>
          </w:p>
          <w:p w14:paraId="3AF65EBD"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proofErr w:type="gramStart"/>
            <w:r>
              <w:rPr>
                <w:rFonts w:ascii="宋体" w:hAnsi="宋体" w:hint="eastAsia"/>
                <w:szCs w:val="21"/>
              </w:rPr>
              <w:t>抗落球冲击</w:t>
            </w:r>
            <w:proofErr w:type="gramEnd"/>
            <w:r>
              <w:rPr>
                <w:rFonts w:ascii="宋体" w:hAnsi="宋体" w:hint="eastAsia"/>
                <w:szCs w:val="21"/>
              </w:rPr>
              <w:t>检测：参照</w:t>
            </w:r>
            <w:r>
              <w:rPr>
                <w:rFonts w:ascii="宋体" w:hAnsi="宋体"/>
                <w:szCs w:val="21"/>
              </w:rPr>
              <w:t>GB/T26696-2011</w:t>
            </w:r>
            <w:r>
              <w:rPr>
                <w:rFonts w:ascii="宋体" w:hAnsi="宋体" w:hint="eastAsia"/>
                <w:szCs w:val="21"/>
              </w:rPr>
              <w:t>的检测标准，</w:t>
            </w:r>
            <w:r>
              <w:rPr>
                <w:rFonts w:ascii="宋体" w:hAnsi="宋体"/>
                <w:szCs w:val="21"/>
              </w:rPr>
              <w:t>325g</w:t>
            </w:r>
            <w:r>
              <w:rPr>
                <w:rFonts w:ascii="宋体" w:hAnsi="宋体" w:hint="eastAsia"/>
                <w:szCs w:val="21"/>
              </w:rPr>
              <w:t>钢球，落差</w:t>
            </w:r>
            <w:r>
              <w:rPr>
                <w:rFonts w:ascii="宋体" w:hAnsi="宋体"/>
                <w:szCs w:val="21"/>
              </w:rPr>
              <w:t>600mm</w:t>
            </w:r>
            <w:r>
              <w:rPr>
                <w:rFonts w:ascii="宋体" w:hAnsi="宋体" w:hint="eastAsia"/>
                <w:szCs w:val="21"/>
              </w:rPr>
              <w:t>，无裂痕和破损的检测报告。</w:t>
            </w:r>
          </w:p>
          <w:p w14:paraId="189D3F78"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）、投标人需提供符合以上相关技术指标的第三方检测机构出具的检测报告（检测报告提供复印件、并标明仅针对此项目投标使用）。</w:t>
            </w:r>
          </w:p>
          <w:p w14:paraId="6398AB05"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通风柜下柜防火防爆安全柜材质性能要求：</w:t>
            </w:r>
          </w:p>
          <w:p w14:paraId="72E5C325" w14:textId="77777777" w:rsidR="006C3A41" w:rsidRDefault="006C3A41" w:rsidP="0021531A">
            <w:pPr>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柜体为全钢活动落地式结构，柜体深度不得小于</w:t>
            </w:r>
            <w:r>
              <w:rPr>
                <w:rFonts w:ascii="宋体" w:hAnsi="宋体"/>
                <w:szCs w:val="21"/>
              </w:rPr>
              <w:t>500mm底柜独有的防溢式层板防止意外泄露的化学品四溢，两侧焊接的层板支撑挂钩稳固可靠，不含铅喷涂料，表面光亮耐腐和潮湿，材料采用型号为304不锈钢板厚度为</w:t>
            </w:r>
            <w:r>
              <w:rPr>
                <w:rFonts w:ascii="宋体" w:hAnsi="宋体" w:hint="eastAsia"/>
                <w:szCs w:val="21"/>
              </w:rPr>
              <w:t>≥</w:t>
            </w:r>
            <w:r>
              <w:rPr>
                <w:rFonts w:ascii="宋体" w:hAnsi="宋体"/>
                <w:szCs w:val="21"/>
              </w:rPr>
              <w:t>1.0mm</w:t>
            </w:r>
            <w:r>
              <w:rPr>
                <w:rFonts w:ascii="宋体" w:hAnsi="宋体" w:hint="eastAsia"/>
                <w:szCs w:val="21"/>
              </w:rPr>
              <w:t>，表面均粉末静电喷涂处理，或理化钢板制作。具备耐酸碱，耐沸水、抗冲击、耐寒性、抗污染等特性。</w:t>
            </w:r>
          </w:p>
          <w:p w14:paraId="737C4498" w14:textId="77777777" w:rsidR="006C3A41" w:rsidRDefault="006C3A41" w:rsidP="0021531A">
            <w:pPr>
              <w:spacing w:line="360" w:lineRule="auto"/>
              <w:ind w:firstLineChars="200" w:firstLine="420"/>
              <w:rPr>
                <w:rFonts w:ascii="宋体" w:hAnsi="宋体"/>
                <w:szCs w:val="21"/>
              </w:rPr>
            </w:pPr>
            <w:r>
              <w:rPr>
                <w:rFonts w:ascii="宋体" w:hAnsi="宋体"/>
                <w:szCs w:val="21"/>
              </w:rPr>
              <w:t>2.</w:t>
            </w:r>
            <w:proofErr w:type="gramStart"/>
            <w:r>
              <w:rPr>
                <w:rFonts w:ascii="宋体" w:hAnsi="宋体"/>
                <w:szCs w:val="21"/>
              </w:rPr>
              <w:t>防火柜爆通风口</w:t>
            </w:r>
            <w:proofErr w:type="gramEnd"/>
            <w:r>
              <w:rPr>
                <w:rFonts w:ascii="宋体" w:hAnsi="宋体"/>
                <w:szCs w:val="21"/>
              </w:rPr>
              <w:t>设计，有效减少挥发性物质浓度，预防火灾隐患。</w:t>
            </w:r>
          </w:p>
          <w:p w14:paraId="016079A0" w14:textId="77777777" w:rsidR="006C3A41" w:rsidRDefault="006C3A41" w:rsidP="0021531A">
            <w:pPr>
              <w:spacing w:line="360" w:lineRule="auto"/>
              <w:ind w:firstLineChars="200" w:firstLine="420"/>
              <w:rPr>
                <w:rFonts w:ascii="宋体" w:hAnsi="宋体"/>
                <w:szCs w:val="21"/>
              </w:rPr>
            </w:pPr>
            <w:r>
              <w:rPr>
                <w:rFonts w:ascii="宋体" w:hAnsi="宋体"/>
                <w:szCs w:val="21"/>
              </w:rPr>
              <w:t>3.全双层钢板点焊结构，双层钢板中间为38mm绝缘层。</w:t>
            </w:r>
          </w:p>
          <w:p w14:paraId="6D26B315" w14:textId="77777777" w:rsidR="006C3A41" w:rsidRDefault="006C3A41" w:rsidP="0021531A">
            <w:pPr>
              <w:spacing w:line="360" w:lineRule="auto"/>
              <w:ind w:firstLineChars="200" w:firstLine="420"/>
              <w:rPr>
                <w:rFonts w:ascii="宋体" w:hAnsi="宋体"/>
                <w:szCs w:val="21"/>
              </w:rPr>
            </w:pPr>
            <w:r>
              <w:rPr>
                <w:rFonts w:ascii="宋体" w:hAnsi="宋体"/>
                <w:szCs w:val="21"/>
              </w:rPr>
              <w:t>4.三点联动式</w:t>
            </w:r>
            <w:r>
              <w:rPr>
                <w:rFonts w:ascii="宋体" w:hAnsi="宋体" w:hint="eastAsia"/>
                <w:szCs w:val="21"/>
              </w:rPr>
              <w:t>机械双锁设计，柜门可自如开启</w:t>
            </w:r>
            <w:r>
              <w:rPr>
                <w:rFonts w:ascii="宋体" w:hAnsi="宋体"/>
                <w:szCs w:val="21"/>
              </w:rPr>
              <w:t>175度。</w:t>
            </w:r>
          </w:p>
          <w:p w14:paraId="00B1232C" w14:textId="77777777" w:rsidR="006C3A41" w:rsidRDefault="006C3A41" w:rsidP="0021531A">
            <w:pPr>
              <w:spacing w:line="360" w:lineRule="auto"/>
              <w:ind w:firstLineChars="200" w:firstLine="420"/>
              <w:rPr>
                <w:rFonts w:ascii="宋体" w:hAnsi="宋体"/>
                <w:szCs w:val="21"/>
              </w:rPr>
            </w:pPr>
            <w:r>
              <w:rPr>
                <w:rFonts w:ascii="宋体" w:hAnsi="宋体"/>
                <w:szCs w:val="21"/>
              </w:rPr>
              <w:t>5.5.3cm高</w:t>
            </w:r>
            <w:proofErr w:type="gramStart"/>
            <w:r>
              <w:rPr>
                <w:rFonts w:ascii="宋体" w:hAnsi="宋体"/>
                <w:szCs w:val="21"/>
              </w:rPr>
              <w:t>的盛漏槽</w:t>
            </w:r>
            <w:proofErr w:type="gramEnd"/>
            <w:r>
              <w:rPr>
                <w:rFonts w:ascii="宋体" w:hAnsi="宋体"/>
                <w:szCs w:val="21"/>
              </w:rPr>
              <w:t>，防止液体外溢（45Gal安全柜</w:t>
            </w:r>
            <w:proofErr w:type="gramStart"/>
            <w:r>
              <w:rPr>
                <w:rFonts w:ascii="宋体" w:hAnsi="宋体"/>
                <w:szCs w:val="21"/>
              </w:rPr>
              <w:t>盛漏槽盛</w:t>
            </w:r>
            <w:proofErr w:type="gramEnd"/>
            <w:r>
              <w:rPr>
                <w:rFonts w:ascii="宋体" w:hAnsi="宋体"/>
                <w:szCs w:val="21"/>
              </w:rPr>
              <w:t>漏量高达19升.）</w:t>
            </w:r>
          </w:p>
          <w:p w14:paraId="269EF546" w14:textId="77777777" w:rsidR="006C3A41" w:rsidRDefault="006C3A41" w:rsidP="0021531A">
            <w:pPr>
              <w:tabs>
                <w:tab w:val="left" w:pos="1080"/>
              </w:tabs>
              <w:spacing w:line="360" w:lineRule="auto"/>
              <w:ind w:firstLineChars="200" w:firstLine="420"/>
              <w:rPr>
                <w:rFonts w:ascii="宋体" w:hAnsi="宋体"/>
                <w:szCs w:val="21"/>
              </w:rPr>
            </w:pPr>
            <w:r>
              <w:rPr>
                <w:rFonts w:ascii="宋体" w:hAnsi="宋体"/>
                <w:szCs w:val="21"/>
              </w:rPr>
              <w:lastRenderedPageBreak/>
              <w:t>6.</w:t>
            </w:r>
            <w:r>
              <w:rPr>
                <w:rFonts w:ascii="宋体" w:hAnsi="宋体" w:hint="eastAsia"/>
                <w:szCs w:val="21"/>
              </w:rPr>
              <w:t>安全机械双锁配置，实现双人双锁管理，符合中国《危险化学品安全管理条例》（</w:t>
            </w:r>
            <w:r>
              <w:rPr>
                <w:rFonts w:ascii="宋体" w:hAnsi="宋体"/>
                <w:szCs w:val="21"/>
              </w:rPr>
              <w:t>2011年12月1日版）的规定</w:t>
            </w:r>
          </w:p>
          <w:p w14:paraId="3B34514D" w14:textId="38421E35" w:rsidR="006C3A41" w:rsidRDefault="006C3A41" w:rsidP="0021531A">
            <w:pPr>
              <w:pStyle w:val="2a"/>
              <w:spacing w:before="0" w:afterLines="0" w:line="360" w:lineRule="auto"/>
              <w:rPr>
                <w:color w:val="auto"/>
                <w:sz w:val="21"/>
                <w:szCs w:val="21"/>
              </w:rPr>
            </w:pPr>
            <w:r>
              <w:rPr>
                <w:rFonts w:hint="eastAsia"/>
                <w:color w:val="auto"/>
                <w:sz w:val="21"/>
                <w:szCs w:val="21"/>
              </w:rPr>
              <w:t>提供依据</w:t>
            </w:r>
            <w:r>
              <w:rPr>
                <w:color w:val="auto"/>
                <w:sz w:val="21"/>
                <w:szCs w:val="21"/>
              </w:rPr>
              <w:t>GB3836.1-2010</w:t>
            </w:r>
            <w:r>
              <w:rPr>
                <w:rFonts w:hint="eastAsia"/>
                <w:color w:val="auto"/>
                <w:sz w:val="21"/>
                <w:szCs w:val="21"/>
              </w:rPr>
              <w:t>、</w:t>
            </w:r>
            <w:r>
              <w:rPr>
                <w:color w:val="auto"/>
                <w:sz w:val="21"/>
                <w:szCs w:val="21"/>
              </w:rPr>
              <w:t>GB3826.-2014</w:t>
            </w:r>
            <w:r>
              <w:rPr>
                <w:rFonts w:hint="eastAsia"/>
                <w:color w:val="auto"/>
                <w:sz w:val="21"/>
                <w:szCs w:val="21"/>
              </w:rPr>
              <w:t>要求的防爆测试报告复印件。</w:t>
            </w:r>
          </w:p>
          <w:p w14:paraId="611FD844" w14:textId="77777777" w:rsidR="006C3A41" w:rsidRDefault="006C3A41" w:rsidP="0021531A">
            <w:pPr>
              <w:pStyle w:val="2a"/>
              <w:spacing w:before="0" w:afterLines="0" w:line="360" w:lineRule="auto"/>
              <w:rPr>
                <w:color w:val="auto"/>
                <w:sz w:val="21"/>
                <w:szCs w:val="21"/>
              </w:rPr>
            </w:pPr>
            <w:r>
              <w:rPr>
                <w:color w:val="auto"/>
                <w:sz w:val="21"/>
                <w:szCs w:val="21"/>
              </w:rPr>
              <w:t>7.防火安全柜与通风柜排风连接，排风柜风机启动下柜进行主动换气。</w:t>
            </w:r>
          </w:p>
          <w:p w14:paraId="1DB89068" w14:textId="5B8DB716" w:rsidR="006C3A41" w:rsidRDefault="006C3A41" w:rsidP="0021531A">
            <w:pPr>
              <w:pStyle w:val="2a"/>
              <w:spacing w:before="0" w:afterLines="0" w:line="360" w:lineRule="auto"/>
            </w:pPr>
            <w:r>
              <w:rPr>
                <w:rFonts w:hint="eastAsia"/>
                <w:szCs w:val="21"/>
              </w:rPr>
              <w:t>提供依据</w:t>
            </w:r>
            <w:r>
              <w:rPr>
                <w:szCs w:val="21"/>
              </w:rPr>
              <w:t>JIS</w:t>
            </w:r>
            <w:r>
              <w:rPr>
                <w:rFonts w:hint="eastAsia"/>
                <w:szCs w:val="21"/>
              </w:rPr>
              <w:t>（</w:t>
            </w:r>
            <w:r>
              <w:rPr>
                <w:szCs w:val="21"/>
              </w:rPr>
              <w:t>s 1037-2013</w:t>
            </w:r>
            <w:r>
              <w:rPr>
                <w:rFonts w:hint="eastAsia"/>
                <w:szCs w:val="21"/>
              </w:rPr>
              <w:t>）要求的耐火测试报告复印件。</w:t>
            </w:r>
          </w:p>
          <w:p w14:paraId="4C88A83E" w14:textId="77777777" w:rsidR="006C3A41" w:rsidRDefault="006C3A41" w:rsidP="0021531A">
            <w:pPr>
              <w:autoSpaceDE w:val="0"/>
              <w:autoSpaceDN w:val="0"/>
              <w:adjustRightInd w:val="0"/>
              <w:spacing w:line="360" w:lineRule="auto"/>
              <w:rPr>
                <w:rFonts w:ascii="宋体" w:hAnsi="宋体"/>
                <w:szCs w:val="21"/>
              </w:rPr>
            </w:pPr>
            <w:r>
              <w:rPr>
                <w:rFonts w:ascii="宋体" w:hAnsi="宋体" w:hint="eastAsia"/>
                <w:szCs w:val="21"/>
              </w:rPr>
              <w:t>（三）通风柜专用水气配件</w:t>
            </w:r>
          </w:p>
          <w:p w14:paraId="31AB30C9" w14:textId="77777777"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szCs w:val="21"/>
              </w:rPr>
              <w:t>1、各通风柜配置水、气配件,每种水、气都必须在通风柜外的下柜正面操作面板上配置远程控制阀,以及在柜内背板上设置水、</w:t>
            </w:r>
            <w:proofErr w:type="gramStart"/>
            <w:r>
              <w:rPr>
                <w:rFonts w:ascii="宋体" w:hAnsi="宋体"/>
                <w:szCs w:val="21"/>
              </w:rPr>
              <w:t>气出口阀</w:t>
            </w:r>
            <w:proofErr w:type="gramEnd"/>
            <w:r>
              <w:rPr>
                <w:rFonts w:ascii="宋体" w:hAnsi="宋体"/>
                <w:szCs w:val="21"/>
              </w:rPr>
              <w:t>或考克,其出口接头应为锯齿</w:t>
            </w:r>
            <w:proofErr w:type="gramStart"/>
            <w:r>
              <w:rPr>
                <w:rFonts w:ascii="宋体" w:hAnsi="宋体"/>
                <w:szCs w:val="21"/>
              </w:rPr>
              <w:t>多节状以确保</w:t>
            </w:r>
            <w:proofErr w:type="gramEnd"/>
            <w:r>
              <w:rPr>
                <w:rFonts w:ascii="宋体" w:hAnsi="宋体"/>
                <w:szCs w:val="21"/>
              </w:rPr>
              <w:t>软管衔接时的紧密；</w:t>
            </w:r>
          </w:p>
          <w:p w14:paraId="0F7B55D4" w14:textId="77777777" w:rsidR="006C3A41" w:rsidRDefault="006C3A41" w:rsidP="0021531A">
            <w:pPr>
              <w:autoSpaceDE w:val="0"/>
              <w:autoSpaceDN w:val="0"/>
              <w:adjustRightInd w:val="0"/>
              <w:spacing w:line="360" w:lineRule="auto"/>
              <w:ind w:left="315" w:hangingChars="150" w:hanging="315"/>
              <w:jc w:val="left"/>
              <w:rPr>
                <w:rFonts w:ascii="宋体" w:hAnsi="宋体"/>
                <w:szCs w:val="21"/>
              </w:rPr>
            </w:pPr>
            <w:r>
              <w:rPr>
                <w:rFonts w:ascii="宋体" w:hAnsi="宋体" w:hint="eastAsia"/>
                <w:szCs w:val="21"/>
              </w:rPr>
              <w:t>五、通风柜材料</w:t>
            </w:r>
          </w:p>
          <w:p w14:paraId="09987272" w14:textId="77777777"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szCs w:val="21"/>
              </w:rPr>
              <w:t>1、柜</w:t>
            </w:r>
            <w:r>
              <w:rPr>
                <w:rFonts w:ascii="宋体" w:hAnsi="宋体" w:hint="eastAsia"/>
                <w:szCs w:val="21"/>
              </w:rPr>
              <w:t>体的加工材料为经共聚层压技术处理的实验室专用理化钢板，所采用理化钢板需提供测试机构出具的检测报告。测试内容如下：</w:t>
            </w:r>
          </w:p>
          <w:p w14:paraId="386B3D61"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）杯突试验依据</w:t>
            </w:r>
            <w:r>
              <w:rPr>
                <w:rFonts w:ascii="宋体" w:hAnsi="宋体"/>
                <w:szCs w:val="21"/>
              </w:rPr>
              <w:t>GB/T13448-2006</w:t>
            </w:r>
            <w:r>
              <w:rPr>
                <w:rFonts w:ascii="宋体" w:hAnsi="宋体" w:hint="eastAsia"/>
                <w:szCs w:val="21"/>
              </w:rPr>
              <w:t>要求测试</w:t>
            </w:r>
          </w:p>
          <w:p w14:paraId="051E9466"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）耐沸水性能依据</w:t>
            </w:r>
            <w:r>
              <w:rPr>
                <w:rFonts w:ascii="宋体" w:hAnsi="宋体"/>
                <w:szCs w:val="21"/>
              </w:rPr>
              <w:t>GB/T13448-2006</w:t>
            </w:r>
            <w:r>
              <w:rPr>
                <w:rFonts w:ascii="宋体" w:hAnsi="宋体" w:hint="eastAsia"/>
                <w:szCs w:val="21"/>
              </w:rPr>
              <w:t>要求测试</w:t>
            </w:r>
          </w:p>
          <w:p w14:paraId="012FBE96"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）耐寒性依据</w:t>
            </w:r>
            <w:r>
              <w:rPr>
                <w:rFonts w:ascii="宋体" w:hAnsi="宋体"/>
                <w:szCs w:val="21"/>
              </w:rPr>
              <w:t>GB/T13448-2006</w:t>
            </w:r>
            <w:r>
              <w:rPr>
                <w:rFonts w:ascii="宋体" w:hAnsi="宋体" w:hint="eastAsia"/>
                <w:szCs w:val="21"/>
              </w:rPr>
              <w:t>要求测试</w:t>
            </w:r>
          </w:p>
          <w:p w14:paraId="1FAF3671"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）耐污染性依据</w:t>
            </w:r>
            <w:r>
              <w:rPr>
                <w:rFonts w:ascii="宋体" w:hAnsi="宋体"/>
                <w:szCs w:val="21"/>
              </w:rPr>
              <w:t>GB/T13448-2006</w:t>
            </w:r>
            <w:r>
              <w:rPr>
                <w:rFonts w:ascii="宋体" w:hAnsi="宋体" w:hint="eastAsia"/>
                <w:szCs w:val="21"/>
              </w:rPr>
              <w:t>要求测试</w:t>
            </w:r>
          </w:p>
          <w:p w14:paraId="1FC85E80"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）耐酸碱性依据</w:t>
            </w:r>
            <w:r>
              <w:rPr>
                <w:rFonts w:ascii="宋体" w:hAnsi="宋体"/>
                <w:szCs w:val="21"/>
              </w:rPr>
              <w:t>GB/T17657-2013</w:t>
            </w:r>
            <w:r>
              <w:rPr>
                <w:rFonts w:ascii="宋体" w:hAnsi="宋体" w:hint="eastAsia"/>
                <w:szCs w:val="21"/>
              </w:rPr>
              <w:t>要求测试</w:t>
            </w:r>
          </w:p>
          <w:p w14:paraId="64DE247C" w14:textId="77777777"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szCs w:val="21"/>
              </w:rPr>
              <w:t>2、通风柜侧板、门板、底板、顶板、上柜前面板、下柜前面板均为理化钢板</w:t>
            </w:r>
            <w:r>
              <w:rPr>
                <w:rFonts w:ascii="宋体" w:hAnsi="宋体" w:hint="eastAsia"/>
                <w:szCs w:val="21"/>
              </w:rPr>
              <w:t>或</w:t>
            </w:r>
            <w:r>
              <w:rPr>
                <w:rFonts w:ascii="宋体" w:hAnsi="宋体"/>
                <w:szCs w:val="21"/>
              </w:rPr>
              <w:t xml:space="preserve">304不锈钢板 </w:t>
            </w:r>
            <w:r>
              <w:rPr>
                <w:rFonts w:ascii="宋体" w:hAnsi="宋体" w:hint="eastAsia"/>
                <w:szCs w:val="21"/>
              </w:rPr>
              <w:t>厚度≥</w:t>
            </w:r>
            <w:r>
              <w:rPr>
                <w:rFonts w:ascii="宋体" w:hAnsi="宋体"/>
                <w:szCs w:val="21"/>
              </w:rPr>
              <w:t>0.8mm</w:t>
            </w:r>
            <w:r>
              <w:rPr>
                <w:rFonts w:ascii="宋体" w:hAnsi="宋体" w:hint="eastAsia"/>
                <w:szCs w:val="21"/>
              </w:rPr>
              <w:t>。</w:t>
            </w:r>
          </w:p>
          <w:p w14:paraId="392A9249" w14:textId="77777777"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szCs w:val="21"/>
              </w:rPr>
              <w:t>3、左右立柱、门框、拉门把手、补强条为铝合金材质，</w:t>
            </w:r>
            <w:proofErr w:type="gramStart"/>
            <w:r>
              <w:rPr>
                <w:rFonts w:ascii="宋体" w:hAnsi="宋体"/>
                <w:szCs w:val="21"/>
              </w:rPr>
              <w:t>经理化膜共聚</w:t>
            </w:r>
            <w:proofErr w:type="gramEnd"/>
            <w:r>
              <w:rPr>
                <w:rFonts w:ascii="宋体" w:hAnsi="宋体"/>
                <w:szCs w:val="21"/>
              </w:rPr>
              <w:t>层压处理。</w:t>
            </w:r>
          </w:p>
          <w:p w14:paraId="313AC599" w14:textId="77777777" w:rsidR="006C3A41" w:rsidRDefault="006C3A41" w:rsidP="0021531A">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通风柜内衬板、导流板：采用</w:t>
            </w:r>
            <w:r>
              <w:rPr>
                <w:rFonts w:ascii="宋体" w:hAnsi="宋体"/>
                <w:szCs w:val="21"/>
              </w:rPr>
              <w:t>5mm厚白色实验室专用通风柜陶瓷纤维板，抗酸碱腐蚀、阻燃、自动熄火，内外材质一致，表面光滑而且内外均为白色。阻燃性根据UL 94-2009检测报告，检测结果垂直燃烧第一次余</w:t>
            </w:r>
            <w:proofErr w:type="gramStart"/>
            <w:r>
              <w:rPr>
                <w:rFonts w:ascii="宋体" w:hAnsi="宋体" w:hint="eastAsia"/>
                <w:szCs w:val="21"/>
              </w:rPr>
              <w:t>焰时间</w:t>
            </w:r>
            <w:proofErr w:type="gramEnd"/>
            <w:r>
              <w:rPr>
                <w:rFonts w:ascii="宋体" w:hAnsi="宋体" w:hint="eastAsia"/>
                <w:szCs w:val="21"/>
              </w:rPr>
              <w:t>为</w:t>
            </w:r>
            <w:r>
              <w:rPr>
                <w:rFonts w:ascii="宋体" w:hAnsi="宋体"/>
                <w:szCs w:val="21"/>
              </w:rPr>
              <w:t xml:space="preserve">0。 </w:t>
            </w:r>
          </w:p>
          <w:p w14:paraId="36BB5892" w14:textId="66B5AD0B"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hint="eastAsia"/>
                <w:szCs w:val="21"/>
              </w:rPr>
              <w:t>投标时提供第三方检测机构出具的检测报告复印件。</w:t>
            </w:r>
          </w:p>
          <w:p w14:paraId="4C41B8A6" w14:textId="77777777" w:rsidR="006C3A41" w:rsidRDefault="006C3A41" w:rsidP="0021531A">
            <w:pPr>
              <w:spacing w:line="360" w:lineRule="auto"/>
              <w:ind w:leftChars="150" w:left="315"/>
              <w:rPr>
                <w:rFonts w:ascii="宋体" w:hAnsi="宋体"/>
                <w:szCs w:val="21"/>
              </w:rPr>
            </w:pPr>
            <w:r>
              <w:rPr>
                <w:rFonts w:ascii="宋体" w:hAnsi="宋体"/>
                <w:szCs w:val="21"/>
              </w:rPr>
              <w:t>5、所有通风</w:t>
            </w:r>
            <w:proofErr w:type="gramStart"/>
            <w:r>
              <w:rPr>
                <w:rFonts w:ascii="宋体" w:hAnsi="宋体"/>
                <w:szCs w:val="21"/>
              </w:rPr>
              <w:t>柜内部</w:t>
            </w:r>
            <w:proofErr w:type="gramEnd"/>
            <w:r>
              <w:rPr>
                <w:rFonts w:ascii="宋体" w:hAnsi="宋体"/>
                <w:szCs w:val="21"/>
              </w:rPr>
              <w:t>的连接装置都需隐藏布置和抗腐蚀,禁止有外露的非编号304不锈钢螺钉等金属部件.</w:t>
            </w:r>
          </w:p>
          <w:p w14:paraId="10558975" w14:textId="77777777" w:rsidR="006C3A41" w:rsidRDefault="006C3A41" w:rsidP="0021531A">
            <w:pPr>
              <w:spacing w:line="360" w:lineRule="auto"/>
              <w:ind w:firstLineChars="150" w:firstLine="315"/>
              <w:rPr>
                <w:rFonts w:ascii="宋体" w:hAnsi="宋体"/>
                <w:szCs w:val="21"/>
              </w:rPr>
            </w:pPr>
            <w:r>
              <w:rPr>
                <w:rFonts w:ascii="宋体" w:hAnsi="宋体"/>
                <w:szCs w:val="21"/>
              </w:rPr>
              <w:t>6、调节门</w:t>
            </w:r>
          </w:p>
          <w:p w14:paraId="3C86F61E"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6.1 </w:t>
            </w:r>
            <w:r>
              <w:rPr>
                <w:rFonts w:ascii="宋体" w:hAnsi="宋体" w:hint="eastAsia"/>
                <w:szCs w:val="21"/>
              </w:rPr>
              <w:t>视窗玻璃</w:t>
            </w:r>
            <w:r>
              <w:rPr>
                <w:rFonts w:ascii="宋体" w:hAnsi="宋体"/>
                <w:szCs w:val="21"/>
              </w:rPr>
              <w:t>: 厚5mm及以上的钢化玻璃加贴防爆膜。</w:t>
            </w:r>
          </w:p>
          <w:p w14:paraId="209CA19C"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6.2调节门时</w:t>
            </w:r>
            <w:proofErr w:type="gramStart"/>
            <w:r>
              <w:rPr>
                <w:rFonts w:ascii="宋体" w:hAnsi="宋体"/>
                <w:szCs w:val="21"/>
              </w:rPr>
              <w:t>规</w:t>
            </w:r>
            <w:proofErr w:type="gramEnd"/>
            <w:r>
              <w:rPr>
                <w:rFonts w:ascii="宋体" w:hAnsi="宋体"/>
                <w:szCs w:val="21"/>
              </w:rPr>
              <w:t>皮带：聚氨酯（pu</w:t>
            </w:r>
            <w:r>
              <w:rPr>
                <w:rFonts w:ascii="宋体" w:hAnsi="宋体" w:hint="eastAsia"/>
                <w:szCs w:val="21"/>
              </w:rPr>
              <w:t>）材质，内嵌钢丝。</w:t>
            </w:r>
          </w:p>
          <w:p w14:paraId="33F0A6CE"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6.3 </w:t>
            </w:r>
            <w:r>
              <w:rPr>
                <w:rFonts w:ascii="宋体" w:hAnsi="宋体" w:hint="eastAsia"/>
                <w:szCs w:val="21"/>
              </w:rPr>
              <w:t>调节门滑轮座</w:t>
            </w:r>
            <w:r>
              <w:rPr>
                <w:rFonts w:ascii="宋体" w:hAnsi="宋体"/>
                <w:szCs w:val="21"/>
              </w:rPr>
              <w:t>:</w:t>
            </w:r>
            <w:proofErr w:type="gramStart"/>
            <w:r>
              <w:rPr>
                <w:rFonts w:ascii="宋体" w:hAnsi="宋体" w:hint="eastAsia"/>
                <w:szCs w:val="21"/>
              </w:rPr>
              <w:t>固定座</w:t>
            </w:r>
            <w:proofErr w:type="gramEnd"/>
            <w:r>
              <w:rPr>
                <w:rFonts w:ascii="宋体" w:hAnsi="宋体" w:hint="eastAsia"/>
                <w:szCs w:val="21"/>
              </w:rPr>
              <w:t>具防时</w:t>
            </w:r>
            <w:proofErr w:type="gramStart"/>
            <w:r>
              <w:rPr>
                <w:rFonts w:ascii="宋体" w:hAnsi="宋体" w:hint="eastAsia"/>
                <w:szCs w:val="21"/>
              </w:rPr>
              <w:t>规</w:t>
            </w:r>
            <w:proofErr w:type="gramEnd"/>
            <w:r>
              <w:rPr>
                <w:rFonts w:ascii="宋体" w:hAnsi="宋体" w:hint="eastAsia"/>
                <w:szCs w:val="21"/>
              </w:rPr>
              <w:t>皮带脱落设计。</w:t>
            </w:r>
          </w:p>
          <w:p w14:paraId="323BEB1A"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 xml:space="preserve">7、 </w:t>
            </w:r>
            <w:r>
              <w:rPr>
                <w:rFonts w:ascii="宋体" w:hAnsi="宋体" w:hint="eastAsia"/>
                <w:szCs w:val="21"/>
              </w:rPr>
              <w:t>集气风罩</w:t>
            </w:r>
            <w:r>
              <w:rPr>
                <w:rFonts w:ascii="宋体" w:hAnsi="宋体"/>
                <w:szCs w:val="21"/>
              </w:rPr>
              <w:t>:考虑静压损失和噪音控制,采用</w:t>
            </w:r>
            <w:proofErr w:type="gramStart"/>
            <w:r>
              <w:rPr>
                <w:rFonts w:ascii="宋体" w:hAnsi="宋体"/>
                <w:szCs w:val="21"/>
              </w:rPr>
              <w:t>钟型集</w:t>
            </w:r>
            <w:proofErr w:type="gramEnd"/>
            <w:r>
              <w:rPr>
                <w:rFonts w:ascii="宋体" w:hAnsi="宋体"/>
                <w:szCs w:val="21"/>
              </w:rPr>
              <w:t>气风罩,以聚丙烯模塑制作，尺寸：857mm（长）*358 mm（宽）*370 mm（高），上部出口管径为10英寸及12英寸。</w:t>
            </w:r>
          </w:p>
          <w:p w14:paraId="3FB71C1D" w14:textId="77777777" w:rsidR="006C3A41" w:rsidRDefault="006C3A41" w:rsidP="0021531A">
            <w:pPr>
              <w:spacing w:line="360" w:lineRule="auto"/>
              <w:ind w:firstLineChars="50" w:firstLine="105"/>
              <w:rPr>
                <w:rFonts w:ascii="宋体" w:hAnsi="宋体"/>
                <w:szCs w:val="21"/>
              </w:rPr>
            </w:pPr>
            <w:r>
              <w:rPr>
                <w:rFonts w:ascii="宋体" w:hAnsi="宋体"/>
                <w:szCs w:val="21"/>
              </w:rPr>
              <w:lastRenderedPageBreak/>
              <w:t>8、照明装置:灯具符合国家标准。</w:t>
            </w:r>
          </w:p>
          <w:p w14:paraId="6EBE4BF0"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9</w:t>
            </w:r>
            <w:r>
              <w:rPr>
                <w:rFonts w:ascii="宋体" w:hAnsi="宋体" w:hint="eastAsia"/>
                <w:szCs w:val="21"/>
              </w:rPr>
              <w:t>、底柜五金及配件</w:t>
            </w:r>
          </w:p>
          <w:p w14:paraId="15743A5D" w14:textId="77777777" w:rsidR="006C3A41" w:rsidRDefault="006C3A41" w:rsidP="0021531A">
            <w:pPr>
              <w:autoSpaceDE w:val="0"/>
              <w:autoSpaceDN w:val="0"/>
              <w:adjustRightInd w:val="0"/>
              <w:spacing w:line="360" w:lineRule="auto"/>
              <w:ind w:leftChars="150" w:left="630" w:hangingChars="150" w:hanging="315"/>
              <w:rPr>
                <w:rFonts w:ascii="宋体" w:hAnsi="宋体"/>
                <w:szCs w:val="21"/>
              </w:rPr>
            </w:pPr>
            <w:r>
              <w:rPr>
                <w:rFonts w:ascii="宋体" w:hAnsi="宋体"/>
                <w:szCs w:val="21"/>
              </w:rPr>
              <w:t xml:space="preserve">9.1 </w:t>
            </w:r>
            <w:r>
              <w:rPr>
                <w:rFonts w:ascii="宋体" w:hAnsi="宋体" w:hint="eastAsia"/>
                <w:szCs w:val="21"/>
              </w:rPr>
              <w:t>合叶</w:t>
            </w:r>
            <w:r>
              <w:rPr>
                <w:rFonts w:ascii="宋体" w:hAnsi="宋体"/>
                <w:szCs w:val="21"/>
              </w:rPr>
              <w:t xml:space="preserve">: </w:t>
            </w:r>
            <w:r>
              <w:rPr>
                <w:rFonts w:ascii="宋体" w:hAnsi="宋体" w:hint="eastAsia"/>
                <w:szCs w:val="21"/>
              </w:rPr>
              <w:t>除有特别说明者外</w:t>
            </w:r>
            <w:r>
              <w:rPr>
                <w:rFonts w:ascii="宋体" w:hAnsi="宋体"/>
                <w:szCs w:val="21"/>
              </w:rPr>
              <w:t>,采用厚2.0mm及以上的编号304不锈钢板成型五节式合叶。</w:t>
            </w:r>
          </w:p>
          <w:p w14:paraId="26EFC526" w14:textId="77777777" w:rsidR="006C3A41" w:rsidRDefault="006C3A41" w:rsidP="0021531A">
            <w:pPr>
              <w:autoSpaceDE w:val="0"/>
              <w:autoSpaceDN w:val="0"/>
              <w:adjustRightInd w:val="0"/>
              <w:spacing w:line="360" w:lineRule="auto"/>
              <w:ind w:firstLineChars="150" w:firstLine="315"/>
              <w:rPr>
                <w:rFonts w:ascii="宋体" w:hAnsi="宋体"/>
                <w:szCs w:val="21"/>
              </w:rPr>
            </w:pPr>
            <w:r>
              <w:rPr>
                <w:rFonts w:ascii="宋体" w:hAnsi="宋体"/>
                <w:szCs w:val="21"/>
              </w:rPr>
              <w:t xml:space="preserve">9.2 </w:t>
            </w:r>
            <w:r>
              <w:rPr>
                <w:rFonts w:ascii="宋体" w:hAnsi="宋体" w:hint="eastAsia"/>
                <w:szCs w:val="21"/>
              </w:rPr>
              <w:t>把手</w:t>
            </w:r>
            <w:r>
              <w:rPr>
                <w:rFonts w:ascii="宋体" w:hAnsi="宋体"/>
                <w:szCs w:val="21"/>
              </w:rPr>
              <w:t xml:space="preserve">: </w:t>
            </w:r>
            <w:r>
              <w:rPr>
                <w:rFonts w:ascii="宋体" w:hAnsi="宋体" w:hint="eastAsia"/>
                <w:szCs w:val="21"/>
              </w:rPr>
              <w:t>编号</w:t>
            </w:r>
            <w:r>
              <w:rPr>
                <w:rFonts w:ascii="宋体" w:hAnsi="宋体"/>
                <w:szCs w:val="21"/>
              </w:rPr>
              <w:t>304不锈钢把手。</w:t>
            </w:r>
          </w:p>
          <w:p w14:paraId="576B0198" w14:textId="77777777" w:rsidR="006C3A41" w:rsidRDefault="006C3A41" w:rsidP="0021531A">
            <w:pPr>
              <w:autoSpaceDE w:val="0"/>
              <w:autoSpaceDN w:val="0"/>
              <w:adjustRightInd w:val="0"/>
              <w:spacing w:line="360" w:lineRule="auto"/>
              <w:ind w:leftChars="150" w:left="735" w:hangingChars="200" w:hanging="420"/>
              <w:rPr>
                <w:rFonts w:ascii="宋体" w:hAnsi="宋体"/>
                <w:szCs w:val="21"/>
              </w:rPr>
            </w:pPr>
            <w:r>
              <w:rPr>
                <w:rFonts w:ascii="宋体" w:hAnsi="宋体"/>
                <w:szCs w:val="21"/>
              </w:rPr>
              <w:t xml:space="preserve">9.3 </w:t>
            </w:r>
            <w:r>
              <w:rPr>
                <w:rFonts w:ascii="宋体" w:hAnsi="宋体" w:hint="eastAsia"/>
                <w:szCs w:val="21"/>
              </w:rPr>
              <w:t>门扣组</w:t>
            </w:r>
            <w:r>
              <w:rPr>
                <w:rFonts w:ascii="宋体" w:hAnsi="宋体"/>
                <w:szCs w:val="21"/>
              </w:rPr>
              <w:t xml:space="preserve">: </w:t>
            </w:r>
            <w:r>
              <w:rPr>
                <w:rFonts w:ascii="宋体" w:hAnsi="宋体" w:hint="eastAsia"/>
                <w:szCs w:val="21"/>
              </w:rPr>
              <w:t>模具一体成型，</w:t>
            </w:r>
            <w:r>
              <w:rPr>
                <w:rFonts w:ascii="宋体" w:hAnsi="宋体"/>
                <w:szCs w:val="21"/>
              </w:rPr>
              <w:t>ABS工程塑料材质，内置ABS材质伸缩滚轮止动门扣组。</w:t>
            </w:r>
          </w:p>
          <w:p w14:paraId="3F29064D"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10</w:t>
            </w:r>
            <w:r>
              <w:rPr>
                <w:rFonts w:ascii="宋体" w:hAnsi="宋体" w:hint="eastAsia"/>
                <w:szCs w:val="21"/>
              </w:rPr>
              <w:t>、杯槽</w:t>
            </w:r>
          </w:p>
          <w:p w14:paraId="23E388E6"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10.1 </w:t>
            </w:r>
            <w:r>
              <w:rPr>
                <w:rFonts w:ascii="宋体" w:hAnsi="宋体" w:hint="eastAsia"/>
                <w:szCs w:val="21"/>
              </w:rPr>
              <w:t>耐酸碱一体成型黑色聚丙烯</w:t>
            </w:r>
            <w:proofErr w:type="gramStart"/>
            <w:r>
              <w:rPr>
                <w:rFonts w:ascii="宋体" w:hAnsi="宋体" w:hint="eastAsia"/>
                <w:szCs w:val="21"/>
              </w:rPr>
              <w:t>材质杯槽</w:t>
            </w:r>
            <w:proofErr w:type="gramEnd"/>
            <w:r>
              <w:rPr>
                <w:rFonts w:ascii="宋体" w:hAnsi="宋体" w:hint="eastAsia"/>
                <w:szCs w:val="21"/>
              </w:rPr>
              <w:t>。</w:t>
            </w:r>
          </w:p>
          <w:p w14:paraId="6B07999F" w14:textId="77777777" w:rsidR="006C3A41" w:rsidRDefault="006C3A41" w:rsidP="0021531A">
            <w:pPr>
              <w:autoSpaceDE w:val="0"/>
              <w:autoSpaceDN w:val="0"/>
              <w:adjustRightInd w:val="0"/>
              <w:spacing w:line="360" w:lineRule="auto"/>
              <w:ind w:leftChars="133" w:left="279" w:firstLineChars="88" w:firstLine="185"/>
              <w:rPr>
                <w:rFonts w:ascii="宋体" w:hAnsi="宋体"/>
                <w:szCs w:val="21"/>
              </w:rPr>
            </w:pPr>
            <w:r>
              <w:rPr>
                <w:rFonts w:ascii="宋体" w:hAnsi="宋体"/>
                <w:szCs w:val="21"/>
              </w:rPr>
              <w:t xml:space="preserve">10.2 </w:t>
            </w:r>
            <w:r>
              <w:rPr>
                <w:rFonts w:ascii="宋体" w:hAnsi="宋体" w:hint="eastAsia"/>
                <w:szCs w:val="21"/>
              </w:rPr>
              <w:t>内径尺寸</w:t>
            </w:r>
            <w:r>
              <w:rPr>
                <w:rFonts w:ascii="宋体" w:hAnsi="宋体"/>
                <w:szCs w:val="21"/>
              </w:rPr>
              <w:t>:约W145×D65×H90mm,或经业主或其代表同意后采用生产厂商相近或较大容量的标准品。</w:t>
            </w:r>
          </w:p>
          <w:p w14:paraId="1D9D6033"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10.3 </w:t>
            </w:r>
            <w:r>
              <w:rPr>
                <w:rFonts w:ascii="宋体" w:hAnsi="宋体" w:hint="eastAsia"/>
                <w:szCs w:val="21"/>
              </w:rPr>
              <w:t>所有</w:t>
            </w:r>
            <w:proofErr w:type="gramStart"/>
            <w:r>
              <w:rPr>
                <w:rFonts w:ascii="宋体" w:hAnsi="宋体" w:hint="eastAsia"/>
                <w:szCs w:val="21"/>
              </w:rPr>
              <w:t>杯槽需为</w:t>
            </w:r>
            <w:proofErr w:type="gramEnd"/>
            <w:r>
              <w:rPr>
                <w:rFonts w:ascii="宋体" w:hAnsi="宋体" w:hint="eastAsia"/>
                <w:szCs w:val="21"/>
              </w:rPr>
              <w:t>表面</w:t>
            </w:r>
            <w:proofErr w:type="gramStart"/>
            <w:r>
              <w:rPr>
                <w:rFonts w:ascii="宋体" w:hAnsi="宋体" w:hint="eastAsia"/>
                <w:szCs w:val="21"/>
              </w:rPr>
              <w:t>光滑</w:t>
            </w:r>
            <w:r>
              <w:rPr>
                <w:rFonts w:ascii="宋体" w:hAnsi="宋体"/>
                <w:szCs w:val="21"/>
              </w:rPr>
              <w:t>,</w:t>
            </w:r>
            <w:proofErr w:type="gramEnd"/>
            <w:r>
              <w:rPr>
                <w:rFonts w:ascii="宋体" w:hAnsi="宋体"/>
                <w:szCs w:val="21"/>
              </w:rPr>
              <w:t>各角落平整,底部向落水头处倾斜,并能与台面板紧密结合的款式。</w:t>
            </w:r>
          </w:p>
          <w:p w14:paraId="39804CAF"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10.4 </w:t>
            </w:r>
            <w:r>
              <w:rPr>
                <w:rFonts w:ascii="宋体" w:hAnsi="宋体" w:hint="eastAsia"/>
                <w:szCs w:val="21"/>
              </w:rPr>
              <w:t>除有特殊说明者外</w:t>
            </w:r>
            <w:r>
              <w:rPr>
                <w:rFonts w:ascii="宋体" w:hAnsi="宋体"/>
                <w:szCs w:val="21"/>
              </w:rPr>
              <w:t>,所有杯槽出水口处均应配备聚丙烯材质存水</w:t>
            </w:r>
            <w:proofErr w:type="gramStart"/>
            <w:r>
              <w:rPr>
                <w:rFonts w:ascii="宋体" w:hAnsi="宋体"/>
                <w:szCs w:val="21"/>
              </w:rPr>
              <w:t>弯堵臭</w:t>
            </w:r>
            <w:proofErr w:type="gramEnd"/>
            <w:r>
              <w:rPr>
                <w:rFonts w:ascii="宋体" w:hAnsi="宋体"/>
                <w:szCs w:val="21"/>
              </w:rPr>
              <w:t>装置。</w:t>
            </w:r>
          </w:p>
          <w:p w14:paraId="0A0AAC58"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11</w:t>
            </w:r>
            <w:r>
              <w:rPr>
                <w:rFonts w:ascii="宋体" w:hAnsi="宋体" w:hint="eastAsia"/>
                <w:szCs w:val="21"/>
              </w:rPr>
              <w:t>、考克：</w:t>
            </w:r>
          </w:p>
          <w:p w14:paraId="56826C7B"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11.1 </w:t>
            </w:r>
            <w:r>
              <w:rPr>
                <w:rFonts w:ascii="宋体" w:hAnsi="宋体" w:hint="eastAsia"/>
                <w:szCs w:val="21"/>
              </w:rPr>
              <w:t>本体：铜制外部高度环氧树脂喷涂。</w:t>
            </w:r>
          </w:p>
          <w:p w14:paraId="64889395" w14:textId="77777777" w:rsidR="006C3A41" w:rsidRDefault="006C3A41" w:rsidP="0021531A">
            <w:pPr>
              <w:autoSpaceDE w:val="0"/>
              <w:autoSpaceDN w:val="0"/>
              <w:adjustRightInd w:val="0"/>
              <w:spacing w:line="360" w:lineRule="auto"/>
              <w:ind w:firstLineChars="50" w:firstLine="105"/>
              <w:rPr>
                <w:rFonts w:ascii="宋体" w:hAnsi="宋体"/>
                <w:szCs w:val="21"/>
              </w:rPr>
            </w:pPr>
            <w:r>
              <w:rPr>
                <w:rFonts w:ascii="宋体" w:hAnsi="宋体"/>
                <w:szCs w:val="21"/>
              </w:rPr>
              <w:t>12</w:t>
            </w:r>
            <w:r>
              <w:rPr>
                <w:rFonts w:ascii="宋体" w:hAnsi="宋体" w:hint="eastAsia"/>
                <w:szCs w:val="21"/>
              </w:rPr>
              <w:t>、远程控制阀：</w:t>
            </w:r>
          </w:p>
          <w:p w14:paraId="6692A05B"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12.1 </w:t>
            </w:r>
            <w:r>
              <w:rPr>
                <w:rFonts w:ascii="宋体" w:hAnsi="宋体" w:hint="eastAsia"/>
                <w:szCs w:val="21"/>
              </w:rPr>
              <w:t>本体：铜制外部高亮度环氧树脂喷涂。</w:t>
            </w:r>
          </w:p>
          <w:p w14:paraId="221EAC1C"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12.2 </w:t>
            </w:r>
            <w:r>
              <w:rPr>
                <w:rFonts w:ascii="宋体" w:hAnsi="宋体" w:hint="eastAsia"/>
                <w:szCs w:val="21"/>
              </w:rPr>
              <w:t>阀芯：精密陶瓷阀芯，可连续旋转</w:t>
            </w:r>
            <w:r>
              <w:rPr>
                <w:rFonts w:ascii="宋体" w:hAnsi="宋体"/>
                <w:szCs w:val="21"/>
              </w:rPr>
              <w:t>60万次</w:t>
            </w:r>
            <w:proofErr w:type="gramStart"/>
            <w:r>
              <w:rPr>
                <w:rFonts w:ascii="宋体" w:hAnsi="宋体"/>
                <w:szCs w:val="21"/>
              </w:rPr>
              <w:t>以</w:t>
            </w:r>
            <w:proofErr w:type="gramEnd"/>
            <w:r>
              <w:rPr>
                <w:rFonts w:ascii="宋体" w:hAnsi="宋体"/>
                <w:szCs w:val="21"/>
              </w:rPr>
              <w:t>。</w:t>
            </w:r>
          </w:p>
          <w:p w14:paraId="0DBD7AFA"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12.3 </w:t>
            </w:r>
            <w:r>
              <w:rPr>
                <w:rFonts w:ascii="宋体" w:hAnsi="宋体" w:hint="eastAsia"/>
                <w:szCs w:val="21"/>
              </w:rPr>
              <w:t>旋钮：采用聚丙烯模具一体成型。</w:t>
            </w:r>
          </w:p>
          <w:p w14:paraId="39238344" w14:textId="77777777" w:rsidR="006C3A41" w:rsidRDefault="006C3A41" w:rsidP="0021531A">
            <w:pPr>
              <w:autoSpaceDE w:val="0"/>
              <w:autoSpaceDN w:val="0"/>
              <w:adjustRightInd w:val="0"/>
              <w:spacing w:line="360" w:lineRule="auto"/>
              <w:rPr>
                <w:rFonts w:ascii="宋体" w:hAnsi="宋体"/>
                <w:szCs w:val="21"/>
              </w:rPr>
            </w:pPr>
            <w:r>
              <w:rPr>
                <w:rFonts w:ascii="宋体" w:hAnsi="宋体"/>
                <w:szCs w:val="21"/>
              </w:rPr>
              <w:t>13</w:t>
            </w:r>
            <w:r>
              <w:rPr>
                <w:rFonts w:ascii="宋体" w:hAnsi="宋体" w:hint="eastAsia"/>
                <w:szCs w:val="21"/>
              </w:rPr>
              <w:t>、插座：</w:t>
            </w:r>
          </w:p>
          <w:p w14:paraId="226F9542" w14:textId="77777777" w:rsidR="006C3A41" w:rsidRDefault="006C3A41" w:rsidP="0021531A">
            <w:pPr>
              <w:autoSpaceDE w:val="0"/>
              <w:autoSpaceDN w:val="0"/>
              <w:adjustRightInd w:val="0"/>
              <w:spacing w:line="360" w:lineRule="auto"/>
              <w:ind w:firstLineChars="200" w:firstLine="420"/>
              <w:rPr>
                <w:rFonts w:ascii="宋体" w:hAnsi="宋体"/>
                <w:szCs w:val="21"/>
              </w:rPr>
            </w:pPr>
            <w:r>
              <w:rPr>
                <w:rFonts w:ascii="宋体" w:hAnsi="宋体"/>
                <w:szCs w:val="21"/>
              </w:rPr>
              <w:t xml:space="preserve">13.1 </w:t>
            </w:r>
            <w:r>
              <w:rPr>
                <w:rFonts w:ascii="宋体" w:hAnsi="宋体" w:hint="eastAsia"/>
                <w:szCs w:val="21"/>
              </w:rPr>
              <w:t>采用</w:t>
            </w:r>
            <w:r>
              <w:rPr>
                <w:rFonts w:ascii="宋体" w:hAnsi="宋体"/>
                <w:szCs w:val="21"/>
              </w:rPr>
              <w:t>220V 10A单相多用途插座，</w:t>
            </w:r>
            <w:proofErr w:type="gramStart"/>
            <w:r>
              <w:rPr>
                <w:rFonts w:ascii="宋体" w:hAnsi="宋体"/>
                <w:szCs w:val="21"/>
              </w:rPr>
              <w:t>附防溅</w:t>
            </w:r>
            <w:proofErr w:type="gramEnd"/>
            <w:r>
              <w:rPr>
                <w:rFonts w:ascii="宋体" w:hAnsi="宋体"/>
                <w:szCs w:val="21"/>
              </w:rPr>
              <w:t>盖。</w:t>
            </w:r>
          </w:p>
        </w:tc>
      </w:tr>
      <w:tr w:rsidR="006C3A41" w14:paraId="69600A8D" w14:textId="77777777" w:rsidTr="0021531A">
        <w:tc>
          <w:tcPr>
            <w:tcW w:w="633" w:type="dxa"/>
            <w:gridSpan w:val="2"/>
            <w:vAlign w:val="center"/>
          </w:tcPr>
          <w:p w14:paraId="62572BF1" w14:textId="77777777" w:rsidR="006C3A41" w:rsidRDefault="006C3A41" w:rsidP="0021531A">
            <w:r>
              <w:rPr>
                <w:rFonts w:hint="eastAsia"/>
              </w:rPr>
              <w:lastRenderedPageBreak/>
              <w:t>8</w:t>
            </w:r>
          </w:p>
        </w:tc>
        <w:tc>
          <w:tcPr>
            <w:tcW w:w="1780" w:type="dxa"/>
            <w:gridSpan w:val="2"/>
            <w:vAlign w:val="center"/>
          </w:tcPr>
          <w:p w14:paraId="453D9A10" w14:textId="77777777" w:rsidR="006C3A41" w:rsidRDefault="006C3A41" w:rsidP="0021531A">
            <w:r>
              <w:rPr>
                <w:rFonts w:hint="eastAsia"/>
              </w:rPr>
              <w:t>内补风通风柜</w:t>
            </w:r>
          </w:p>
        </w:tc>
        <w:tc>
          <w:tcPr>
            <w:tcW w:w="7369" w:type="dxa"/>
            <w:vAlign w:val="center"/>
          </w:tcPr>
          <w:p w14:paraId="674C25A9" w14:textId="77777777" w:rsidR="006C3A41" w:rsidRDefault="006C3A41" w:rsidP="0021531A">
            <w:pPr>
              <w:spacing w:line="360" w:lineRule="auto"/>
              <w:rPr>
                <w:rFonts w:ascii="宋体" w:hAnsi="宋体"/>
                <w:szCs w:val="21"/>
              </w:rPr>
            </w:pPr>
            <w:r>
              <w:rPr>
                <w:rFonts w:ascii="宋体" w:hAnsi="宋体" w:hint="eastAsia"/>
                <w:szCs w:val="21"/>
              </w:rPr>
              <w:t>一、通风</w:t>
            </w:r>
            <w:proofErr w:type="gramStart"/>
            <w:r>
              <w:rPr>
                <w:rFonts w:ascii="宋体" w:hAnsi="宋体" w:hint="eastAsia"/>
                <w:szCs w:val="21"/>
              </w:rPr>
              <w:t>柜结构</w:t>
            </w:r>
            <w:proofErr w:type="gramEnd"/>
            <w:r>
              <w:rPr>
                <w:rFonts w:ascii="宋体" w:hAnsi="宋体" w:hint="eastAsia"/>
                <w:szCs w:val="21"/>
              </w:rPr>
              <w:t>要求：</w:t>
            </w:r>
          </w:p>
          <w:p w14:paraId="6F4DBA08" w14:textId="77777777" w:rsidR="006C3A41" w:rsidRDefault="006C3A41" w:rsidP="0021531A">
            <w:pPr>
              <w:spacing w:line="360" w:lineRule="auto"/>
              <w:ind w:firstLineChars="200" w:firstLine="420"/>
              <w:rPr>
                <w:rFonts w:ascii="宋体" w:hAnsi="宋体"/>
                <w:szCs w:val="21"/>
              </w:rPr>
            </w:pPr>
            <w:r>
              <w:rPr>
                <w:rFonts w:ascii="宋体" w:hAnsi="宋体" w:hint="eastAsia"/>
                <w:szCs w:val="21"/>
              </w:rPr>
              <w:t>通风柜的生产制作应能有效配合变风量控制系统进行操作和使用，由上柜、台面、下柜</w:t>
            </w:r>
            <w:r>
              <w:rPr>
                <w:rFonts w:ascii="宋体" w:hAnsi="宋体"/>
                <w:szCs w:val="21"/>
              </w:rPr>
              <w:t>3个部分共同组成，结构牢固、耐用，外形美观大方，材质符合耐酸碱的需求，具备内补风功能，玻璃拉门可上下拉动，且拉动顺滑流畅，台面要求承重并具备防止液体泄漏的功能设计，下柜带有抽气功能及满足其它相关储存要求。同时整体结构具有可靠的安全性，有效的保证实验人员的操作方便和人身安全。</w:t>
            </w:r>
          </w:p>
          <w:p w14:paraId="13E6A57E" w14:textId="77777777" w:rsidR="006C3A41" w:rsidRDefault="006C3A41" w:rsidP="0021531A">
            <w:pPr>
              <w:spacing w:line="360" w:lineRule="auto"/>
              <w:rPr>
                <w:rFonts w:ascii="宋体" w:hAnsi="宋体"/>
                <w:szCs w:val="21"/>
              </w:rPr>
            </w:pPr>
            <w:r>
              <w:rPr>
                <w:rFonts w:ascii="宋体" w:hAnsi="宋体" w:hint="eastAsia"/>
                <w:szCs w:val="21"/>
              </w:rPr>
              <w:t>二、通风柜结构性能要求</w:t>
            </w:r>
          </w:p>
          <w:p w14:paraId="12678B7F"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工作面要求</w:t>
            </w:r>
          </w:p>
          <w:p w14:paraId="295F4DDF" w14:textId="77777777" w:rsidR="006C3A41" w:rsidRDefault="006C3A41" w:rsidP="0021531A">
            <w:pPr>
              <w:spacing w:line="360" w:lineRule="auto"/>
              <w:ind w:firstLineChars="100" w:firstLine="210"/>
              <w:rPr>
                <w:rFonts w:ascii="宋体" w:hAnsi="宋体"/>
                <w:szCs w:val="21"/>
              </w:rPr>
            </w:pPr>
            <w:r>
              <w:rPr>
                <w:rFonts w:ascii="宋体" w:hAnsi="宋体"/>
                <w:szCs w:val="21"/>
              </w:rPr>
              <w:t>1.1、通风柜工作区深度(自下门槛内缘起量至通风柜背板)达到0.77米；通风柜工作区高度(自台面板至顶板)应达到1.17米（量测范围为下门槛内缘起量</w:t>
            </w:r>
            <w:r>
              <w:rPr>
                <w:rFonts w:ascii="宋体" w:hAnsi="宋体"/>
                <w:szCs w:val="21"/>
              </w:rPr>
              <w:lastRenderedPageBreak/>
              <w:t>至工作区深度的2/3范围内向上的空间）；</w:t>
            </w:r>
          </w:p>
          <w:p w14:paraId="483B2978" w14:textId="77777777" w:rsidR="006C3A41" w:rsidRDefault="006C3A41" w:rsidP="0021531A">
            <w:pPr>
              <w:spacing w:line="360" w:lineRule="auto"/>
              <w:ind w:firstLineChars="100" w:firstLine="210"/>
              <w:rPr>
                <w:rFonts w:ascii="宋体" w:hAnsi="宋体"/>
                <w:szCs w:val="21"/>
              </w:rPr>
            </w:pPr>
            <w:r>
              <w:rPr>
                <w:rFonts w:ascii="宋体" w:hAnsi="宋体"/>
                <w:szCs w:val="21"/>
              </w:rPr>
              <w:t>1.2、通风柜性能要求：通风柜面风速、气流形态视觉、示踪气体浓度、视窗移动效果测试符合ANSI/ASHRAE110-2016或JB/T6412-1999测试标准.</w:t>
            </w:r>
          </w:p>
          <w:p w14:paraId="20B2C90C" w14:textId="62BC67F8" w:rsidR="006C3A41" w:rsidRDefault="006C3A41" w:rsidP="0021531A">
            <w:pPr>
              <w:spacing w:line="360" w:lineRule="auto"/>
              <w:rPr>
                <w:rFonts w:ascii="宋体" w:hAnsi="宋体"/>
                <w:szCs w:val="21"/>
              </w:rPr>
            </w:pPr>
            <w:r>
              <w:rPr>
                <w:rFonts w:ascii="宋体" w:hAnsi="宋体" w:hint="eastAsia"/>
                <w:szCs w:val="21"/>
              </w:rPr>
              <w:t>提供第三方检测单位出具的检测报告复印件。</w:t>
            </w:r>
          </w:p>
          <w:p w14:paraId="05D78CC8" w14:textId="77777777" w:rsidR="006C3A41" w:rsidRDefault="006C3A41" w:rsidP="0021531A">
            <w:pPr>
              <w:spacing w:line="360" w:lineRule="auto"/>
              <w:rPr>
                <w:rFonts w:ascii="宋体" w:hAnsi="宋体"/>
                <w:szCs w:val="21"/>
              </w:rPr>
            </w:pPr>
            <w:r>
              <w:rPr>
                <w:rFonts w:ascii="宋体" w:hAnsi="宋体" w:hint="eastAsia"/>
                <w:szCs w:val="21"/>
              </w:rPr>
              <w:t>三、通风</w:t>
            </w:r>
            <w:proofErr w:type="gramStart"/>
            <w:r>
              <w:rPr>
                <w:rFonts w:ascii="宋体" w:hAnsi="宋体" w:hint="eastAsia"/>
                <w:szCs w:val="21"/>
              </w:rPr>
              <w:t>柜材料</w:t>
            </w:r>
            <w:proofErr w:type="gramEnd"/>
            <w:r>
              <w:rPr>
                <w:rFonts w:ascii="宋体" w:hAnsi="宋体" w:hint="eastAsia"/>
                <w:szCs w:val="21"/>
              </w:rPr>
              <w:t>要求</w:t>
            </w:r>
          </w:p>
          <w:p w14:paraId="394089B5" w14:textId="77777777" w:rsidR="006C3A41" w:rsidRDefault="006C3A41" w:rsidP="0021531A">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柜体外壳的加工材料采用型号为</w:t>
            </w:r>
            <w:r>
              <w:rPr>
                <w:rFonts w:ascii="宋体" w:hAnsi="宋体"/>
                <w:szCs w:val="21"/>
              </w:rPr>
              <w:t>304不锈钢板厚度为</w:t>
            </w:r>
            <w:r>
              <w:rPr>
                <w:rFonts w:ascii="宋体" w:hAnsi="宋体" w:hint="eastAsia"/>
                <w:szCs w:val="21"/>
              </w:rPr>
              <w:t>≥</w:t>
            </w:r>
            <w:r>
              <w:rPr>
                <w:rFonts w:ascii="宋体" w:hAnsi="宋体"/>
                <w:szCs w:val="21"/>
              </w:rPr>
              <w:t>0.8mm</w:t>
            </w:r>
            <w:r>
              <w:rPr>
                <w:rFonts w:ascii="宋体" w:hAnsi="宋体" w:hint="eastAsia"/>
                <w:szCs w:val="21"/>
              </w:rPr>
              <w:t>，表面均粉末静电喷涂处理，或耐酸碱理化钢板制作。</w:t>
            </w:r>
          </w:p>
          <w:p w14:paraId="7BEFAF4E" w14:textId="77777777" w:rsidR="006C3A41" w:rsidRDefault="006C3A41" w:rsidP="0021531A">
            <w:pPr>
              <w:spacing w:line="360" w:lineRule="auto"/>
              <w:ind w:leftChars="-50" w:left="-105" w:firstLineChars="200" w:firstLine="420"/>
              <w:rPr>
                <w:rFonts w:ascii="宋体" w:hAnsi="宋体"/>
                <w:szCs w:val="21"/>
              </w:rPr>
            </w:pPr>
            <w:r>
              <w:rPr>
                <w:rFonts w:ascii="宋体" w:hAnsi="宋体"/>
                <w:szCs w:val="21"/>
              </w:rPr>
              <w:t>1.1、烤漆厚度膜厚度平均值平面65μm及以上，麻面105μm及以上，</w:t>
            </w:r>
          </w:p>
          <w:p w14:paraId="35253946" w14:textId="70ED814A" w:rsidR="006C3A41" w:rsidRDefault="006C3A41" w:rsidP="0021531A">
            <w:pPr>
              <w:spacing w:line="360" w:lineRule="auto"/>
              <w:ind w:leftChars="-50" w:left="-105" w:firstLineChars="200" w:firstLine="420"/>
              <w:rPr>
                <w:rFonts w:ascii="宋体" w:hAnsi="宋体"/>
                <w:szCs w:val="21"/>
              </w:rPr>
            </w:pPr>
            <w:r>
              <w:rPr>
                <w:rFonts w:ascii="宋体" w:hAnsi="宋体" w:hint="eastAsia"/>
                <w:szCs w:val="21"/>
              </w:rPr>
              <w:t>提供第三方检测单位出具的</w:t>
            </w:r>
            <w:r>
              <w:rPr>
                <w:rFonts w:ascii="宋体" w:hAnsi="宋体"/>
                <w:szCs w:val="21"/>
              </w:rPr>
              <w:t>GB/T13452.2-2008</w:t>
            </w:r>
            <w:r>
              <w:rPr>
                <w:rFonts w:ascii="宋体" w:hAnsi="宋体" w:hint="eastAsia"/>
                <w:szCs w:val="21"/>
              </w:rPr>
              <w:t>检测报告复印件</w:t>
            </w:r>
            <w:r>
              <w:rPr>
                <w:rFonts w:ascii="宋体" w:hAnsi="宋体"/>
                <w:szCs w:val="21"/>
              </w:rPr>
              <w:t xml:space="preserve">。 </w:t>
            </w:r>
          </w:p>
          <w:p w14:paraId="701308AB" w14:textId="77777777" w:rsidR="006C3A41" w:rsidRDefault="006C3A41" w:rsidP="0021531A">
            <w:pPr>
              <w:spacing w:line="360" w:lineRule="auto"/>
              <w:ind w:leftChars="-50" w:left="-105" w:firstLineChars="200" w:firstLine="420"/>
              <w:rPr>
                <w:rFonts w:ascii="宋体" w:hAnsi="宋体"/>
                <w:szCs w:val="21"/>
              </w:rPr>
            </w:pPr>
            <w:r>
              <w:rPr>
                <w:rFonts w:ascii="宋体" w:hAnsi="宋体"/>
                <w:szCs w:val="21"/>
              </w:rPr>
              <w:t>1.2、表面处理性能要求应符合百方格附着力试验及样品检测要求，</w:t>
            </w:r>
          </w:p>
          <w:p w14:paraId="25408AF3" w14:textId="77777777" w:rsidR="006C3A41" w:rsidRDefault="006C3A41" w:rsidP="0021531A">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通风柜内衬板、导流板：采用</w:t>
            </w:r>
            <w:r>
              <w:rPr>
                <w:rFonts w:ascii="宋体" w:hAnsi="宋体"/>
                <w:szCs w:val="21"/>
              </w:rPr>
              <w:t>5mm厚白色实验室专用通风柜陶瓷纤维板，抗酸碱腐蚀、阻燃、自动熄火，内外材质一致，表面光滑而且内外均为白色。阻燃性根据UL 94-2009检测报告，检测结果垂直燃烧第一次余</w:t>
            </w:r>
            <w:proofErr w:type="gramStart"/>
            <w:r>
              <w:rPr>
                <w:rFonts w:ascii="宋体" w:hAnsi="宋体" w:hint="eastAsia"/>
                <w:szCs w:val="21"/>
              </w:rPr>
              <w:t>焰时间</w:t>
            </w:r>
            <w:proofErr w:type="gramEnd"/>
            <w:r>
              <w:rPr>
                <w:rFonts w:ascii="宋体" w:hAnsi="宋体" w:hint="eastAsia"/>
                <w:szCs w:val="21"/>
              </w:rPr>
              <w:t>为</w:t>
            </w:r>
            <w:r>
              <w:rPr>
                <w:rFonts w:ascii="宋体" w:hAnsi="宋体"/>
                <w:szCs w:val="21"/>
              </w:rPr>
              <w:t xml:space="preserve">0。 </w:t>
            </w:r>
          </w:p>
          <w:p w14:paraId="381F4573" w14:textId="6285D8CF" w:rsidR="006C3A41" w:rsidRDefault="006C3A41" w:rsidP="0021531A">
            <w:pPr>
              <w:spacing w:line="360" w:lineRule="auto"/>
              <w:ind w:firstLineChars="200" w:firstLine="420"/>
              <w:rPr>
                <w:rFonts w:ascii="宋体" w:hAnsi="宋体"/>
                <w:szCs w:val="21"/>
              </w:rPr>
            </w:pPr>
            <w:r>
              <w:rPr>
                <w:rFonts w:ascii="宋体" w:hAnsi="宋体" w:hint="eastAsia"/>
                <w:szCs w:val="21"/>
              </w:rPr>
              <w:t>投标时提供第三方检测机构出具的检测报告复印件。</w:t>
            </w:r>
          </w:p>
          <w:p w14:paraId="22B816F5" w14:textId="77777777" w:rsidR="006C3A41" w:rsidRDefault="006C3A41" w:rsidP="0021531A">
            <w:pPr>
              <w:widowControl/>
              <w:spacing w:line="360" w:lineRule="auto"/>
              <w:ind w:firstLineChars="200" w:firstLine="420"/>
              <w:jc w:val="left"/>
              <w:rPr>
                <w:rFonts w:ascii="宋体" w:hAnsi="宋体"/>
                <w:szCs w:val="21"/>
              </w:rPr>
            </w:pPr>
            <w:r>
              <w:rPr>
                <w:rFonts w:ascii="宋体" w:hAnsi="宋体"/>
                <w:szCs w:val="21"/>
              </w:rPr>
              <w:t>3.台面要求：采用25mm厚一体实芯黑色坯体碟形实验室工业陶瓷板台面。采用高温一体烧制成型，总厚25mm（不能采用拼接或者后期加厚方式加工），四周</w:t>
            </w:r>
            <w:proofErr w:type="gramStart"/>
            <w:r>
              <w:rPr>
                <w:rFonts w:ascii="宋体" w:hAnsi="宋体" w:hint="eastAsia"/>
                <w:szCs w:val="21"/>
              </w:rPr>
              <w:t>为翘边碟形</w:t>
            </w:r>
            <w:proofErr w:type="gramEnd"/>
            <w:r>
              <w:rPr>
                <w:rFonts w:ascii="宋体" w:hAnsi="宋体" w:hint="eastAsia"/>
                <w:szCs w:val="21"/>
              </w:rPr>
              <w:t>，有效阻水外溢。</w:t>
            </w:r>
            <w:proofErr w:type="gramStart"/>
            <w:r>
              <w:rPr>
                <w:rFonts w:ascii="宋体" w:hAnsi="宋体" w:hint="eastAsia"/>
                <w:szCs w:val="21"/>
              </w:rPr>
              <w:t>阻</w:t>
            </w:r>
            <w:proofErr w:type="gramEnd"/>
            <w:r>
              <w:rPr>
                <w:rFonts w:ascii="宋体" w:hAnsi="宋体" w:hint="eastAsia"/>
                <w:szCs w:val="21"/>
              </w:rPr>
              <w:t>水边的厚度至少（</w:t>
            </w:r>
            <w:r>
              <w:rPr>
                <w:rFonts w:ascii="宋体" w:hAnsi="宋体"/>
                <w:szCs w:val="21"/>
              </w:rPr>
              <w:t>7±1）mm，每平方米凹面储液至少5L以上确保台面平整不易积水且能有效阻止有害液体外溢，耐超强腐蚀、</w:t>
            </w:r>
            <w:proofErr w:type="gramStart"/>
            <w:r>
              <w:rPr>
                <w:rFonts w:ascii="宋体" w:hAnsi="宋体" w:hint="eastAsia"/>
                <w:szCs w:val="21"/>
              </w:rPr>
              <w:t>耐刮磨</w:t>
            </w:r>
            <w:proofErr w:type="gramEnd"/>
            <w:r>
              <w:rPr>
                <w:rFonts w:ascii="宋体" w:hAnsi="宋体" w:hint="eastAsia"/>
                <w:szCs w:val="21"/>
              </w:rPr>
              <w:t>，承重性好，抗明火，抗污染，抗菌，抗变形，经久耐用，无需维护。</w:t>
            </w:r>
          </w:p>
          <w:p w14:paraId="0B55881A" w14:textId="77777777" w:rsidR="006C3A41" w:rsidRDefault="006C3A41" w:rsidP="0021531A">
            <w:pPr>
              <w:widowControl/>
              <w:spacing w:line="360" w:lineRule="auto"/>
              <w:ind w:firstLineChars="200" w:firstLine="420"/>
              <w:jc w:val="left"/>
              <w:rPr>
                <w:rFonts w:ascii="宋体" w:hAnsi="宋体"/>
                <w:szCs w:val="21"/>
              </w:rPr>
            </w:pPr>
            <w:r>
              <w:rPr>
                <w:rFonts w:ascii="宋体" w:hAnsi="宋体" w:hint="eastAsia"/>
                <w:szCs w:val="21"/>
              </w:rPr>
              <w:t>台面技术参数满足以下所有指标，需提供</w:t>
            </w:r>
            <w:r w:rsidRPr="00E0451B">
              <w:rPr>
                <w:rFonts w:ascii="宋体" w:hAnsi="宋体" w:hint="eastAsia"/>
                <w:b/>
                <w:bCs/>
                <w:szCs w:val="21"/>
              </w:rPr>
              <w:t>台面板生产厂家针对本项目出具的授权委托书及</w:t>
            </w:r>
            <w:r>
              <w:rPr>
                <w:rFonts w:ascii="宋体" w:hAnsi="宋体" w:hint="eastAsia"/>
                <w:szCs w:val="21"/>
              </w:rPr>
              <w:t>符合以下台面所有技术参数指标的检测报告复印件，检测报告需标注专用于本项目投标使用字样。</w:t>
            </w:r>
          </w:p>
          <w:p w14:paraId="6B5311C7" w14:textId="77777777" w:rsidR="006C3A41" w:rsidRDefault="006C3A41" w:rsidP="0021531A">
            <w:pPr>
              <w:pStyle w:val="HTML0"/>
              <w:widowControl/>
              <w:spacing w:line="360" w:lineRule="auto"/>
              <w:rPr>
                <w:rFonts w:ascii="宋体" w:hAnsi="宋体"/>
                <w:sz w:val="21"/>
                <w:szCs w:val="21"/>
              </w:rPr>
            </w:pPr>
            <w:r>
              <w:rPr>
                <w:rFonts w:ascii="宋体" w:hAnsi="宋体" w:hint="eastAsia"/>
                <w:sz w:val="21"/>
                <w:szCs w:val="21"/>
              </w:rPr>
              <w:t>（</w:t>
            </w:r>
            <w:r>
              <w:rPr>
                <w:rFonts w:ascii="宋体" w:hAnsi="宋体"/>
                <w:sz w:val="21"/>
                <w:szCs w:val="21"/>
              </w:rPr>
              <w:t>1）、耐高温要求：陶瓷台面耐高温性能检测由第三方检测机构检测，达到1550℃的高温检测报告视为符合要求；</w:t>
            </w:r>
          </w:p>
          <w:p w14:paraId="6CDDF24E" w14:textId="77777777" w:rsidR="006C3A41" w:rsidRDefault="006C3A41" w:rsidP="0021531A">
            <w:pPr>
              <w:pStyle w:val="HTML0"/>
              <w:widowControl/>
              <w:spacing w:line="360" w:lineRule="auto"/>
              <w:rPr>
                <w:rFonts w:ascii="宋体" w:hAnsi="宋体"/>
                <w:sz w:val="21"/>
                <w:szCs w:val="21"/>
              </w:rPr>
            </w:pPr>
            <w:r>
              <w:rPr>
                <w:rFonts w:ascii="宋体" w:hAnsi="宋体" w:hint="eastAsia"/>
                <w:sz w:val="21"/>
                <w:szCs w:val="21"/>
              </w:rPr>
              <w:t>（</w:t>
            </w:r>
            <w:r>
              <w:rPr>
                <w:rFonts w:ascii="宋体" w:hAnsi="宋体"/>
                <w:sz w:val="21"/>
                <w:szCs w:val="21"/>
              </w:rPr>
              <w:t>2）、压缩强度要求：提供第三方检测单位出具的检测报告，检测结果为：压缩强度≥315MPa；</w:t>
            </w:r>
          </w:p>
          <w:p w14:paraId="19A593A6" w14:textId="77777777" w:rsidR="006C3A41" w:rsidRDefault="006C3A41" w:rsidP="0021531A">
            <w:pPr>
              <w:pStyle w:val="HTML0"/>
              <w:widowControl/>
              <w:spacing w:line="360" w:lineRule="auto"/>
              <w:rPr>
                <w:rFonts w:ascii="宋体" w:hAnsi="宋体"/>
                <w:sz w:val="21"/>
                <w:szCs w:val="21"/>
              </w:rPr>
            </w:pPr>
            <w:r>
              <w:rPr>
                <w:rFonts w:ascii="宋体" w:hAnsi="宋体" w:hint="eastAsia"/>
                <w:sz w:val="21"/>
                <w:szCs w:val="21"/>
              </w:rPr>
              <w:t>（</w:t>
            </w:r>
            <w:r>
              <w:rPr>
                <w:rFonts w:ascii="宋体" w:hAnsi="宋体"/>
                <w:sz w:val="21"/>
                <w:szCs w:val="21"/>
              </w:rPr>
              <w:t xml:space="preserve">3）、化学性能要求：提供第三方检测单位出具的检测报告，参照GB/T 17657-2013 </w:t>
            </w:r>
            <w:r>
              <w:rPr>
                <w:rFonts w:ascii="宋体" w:hAnsi="宋体" w:hint="eastAsia"/>
                <w:sz w:val="21"/>
                <w:szCs w:val="21"/>
              </w:rPr>
              <w:t>造板及饰面人造板理化性能试验方法，要求超过</w:t>
            </w:r>
            <w:r>
              <w:rPr>
                <w:rFonts w:ascii="宋体" w:hAnsi="宋体"/>
                <w:sz w:val="21"/>
                <w:szCs w:val="21"/>
              </w:rPr>
              <w:t>60多种化学试剂的测试，且检测结果均为表面无变化。需在投标文件中提供通过CMA或CNAS认证的检测机构出具的符合上述参数的检测报告。</w:t>
            </w:r>
          </w:p>
          <w:p w14:paraId="001DFDC8" w14:textId="77777777" w:rsidR="006C3A41" w:rsidRDefault="006C3A41" w:rsidP="0021531A">
            <w:pPr>
              <w:pStyle w:val="HTML0"/>
              <w:widowControl/>
              <w:spacing w:line="360" w:lineRule="auto"/>
              <w:rPr>
                <w:rFonts w:ascii="宋体" w:hAnsi="宋体"/>
                <w:sz w:val="21"/>
                <w:szCs w:val="21"/>
              </w:rPr>
            </w:pPr>
            <w:r>
              <w:rPr>
                <w:rFonts w:ascii="宋体" w:hAnsi="宋体" w:hint="eastAsia"/>
                <w:sz w:val="21"/>
                <w:szCs w:val="21"/>
              </w:rPr>
              <w:t>（</w:t>
            </w:r>
            <w:r>
              <w:rPr>
                <w:rFonts w:ascii="宋体" w:hAnsi="宋体"/>
                <w:sz w:val="21"/>
                <w:szCs w:val="21"/>
              </w:rPr>
              <w:t>4）、</w:t>
            </w:r>
            <w:proofErr w:type="gramStart"/>
            <w:r>
              <w:rPr>
                <w:rFonts w:ascii="宋体" w:hAnsi="宋体" w:hint="eastAsia"/>
                <w:sz w:val="21"/>
                <w:szCs w:val="21"/>
              </w:rPr>
              <w:t>抗落球冲击</w:t>
            </w:r>
            <w:proofErr w:type="gramEnd"/>
            <w:r>
              <w:rPr>
                <w:rFonts w:ascii="宋体" w:hAnsi="宋体" w:hint="eastAsia"/>
                <w:sz w:val="21"/>
                <w:szCs w:val="21"/>
              </w:rPr>
              <w:t>检测：参照</w:t>
            </w:r>
            <w:r>
              <w:rPr>
                <w:rFonts w:ascii="宋体" w:hAnsi="宋体"/>
                <w:sz w:val="21"/>
                <w:szCs w:val="21"/>
              </w:rPr>
              <w:t>GB/T26696-2011的检测标准，325g钢球，落差600mm，无裂痕和破损的检测报告。</w:t>
            </w:r>
          </w:p>
          <w:p w14:paraId="199D9728" w14:textId="77777777" w:rsidR="006C3A41" w:rsidRDefault="006C3A41" w:rsidP="0021531A">
            <w:pPr>
              <w:spacing w:line="360" w:lineRule="auto"/>
              <w:rPr>
                <w:rFonts w:ascii="宋体" w:hAnsi="宋体"/>
                <w:szCs w:val="21"/>
              </w:rPr>
            </w:pPr>
            <w:r>
              <w:rPr>
                <w:rFonts w:ascii="宋体" w:hAnsi="宋体" w:hint="eastAsia"/>
                <w:szCs w:val="21"/>
              </w:rPr>
              <w:t>（</w:t>
            </w:r>
            <w:r>
              <w:rPr>
                <w:rFonts w:ascii="宋体" w:hAnsi="宋体"/>
                <w:szCs w:val="21"/>
              </w:rPr>
              <w:t>5）、投标人需提供符合以上相关技术指标的第三方检测机构出具的检测报告</w:t>
            </w:r>
            <w:r>
              <w:rPr>
                <w:rFonts w:ascii="宋体" w:hAnsi="宋体"/>
                <w:szCs w:val="21"/>
              </w:rPr>
              <w:lastRenderedPageBreak/>
              <w:t>（检测报告提供复印件、并标明仅针对此项目投标使用）。</w:t>
            </w:r>
          </w:p>
          <w:p w14:paraId="4DBCA788" w14:textId="77777777" w:rsidR="006C3A41" w:rsidRDefault="006C3A41" w:rsidP="0021531A">
            <w:pPr>
              <w:spacing w:line="360" w:lineRule="auto"/>
              <w:ind w:firstLineChars="200" w:firstLine="420"/>
              <w:rPr>
                <w:rFonts w:ascii="宋体" w:hAnsi="宋体"/>
                <w:szCs w:val="21"/>
              </w:rPr>
            </w:pPr>
            <w:r>
              <w:rPr>
                <w:rFonts w:ascii="宋体" w:hAnsi="宋体"/>
                <w:szCs w:val="21"/>
              </w:rPr>
              <w:t xml:space="preserve">4、导流板及排气夹层要求： </w:t>
            </w:r>
            <w:r>
              <w:rPr>
                <w:rFonts w:ascii="宋体" w:hAnsi="宋体" w:hint="eastAsia"/>
                <w:szCs w:val="21"/>
              </w:rPr>
              <w:t>所有导流板材质同于内衬板，倒流板均应为可重复拆装式</w:t>
            </w:r>
            <w:r>
              <w:rPr>
                <w:rFonts w:ascii="宋体" w:hAnsi="宋体"/>
                <w:szCs w:val="21"/>
              </w:rPr>
              <w:t>,以方便排气夹层内的清洁,且拆装时不需借助特殊工具。</w:t>
            </w:r>
          </w:p>
          <w:p w14:paraId="5973F7FC" w14:textId="77777777" w:rsidR="006C3A41" w:rsidRDefault="006C3A41" w:rsidP="0021531A">
            <w:pPr>
              <w:spacing w:line="360" w:lineRule="auto"/>
              <w:ind w:firstLineChars="200" w:firstLine="420"/>
              <w:rPr>
                <w:rFonts w:ascii="宋体" w:hAnsi="宋体"/>
                <w:szCs w:val="21"/>
              </w:rPr>
            </w:pPr>
            <w:r>
              <w:rPr>
                <w:rFonts w:ascii="宋体" w:hAnsi="宋体"/>
                <w:szCs w:val="21"/>
              </w:rPr>
              <w:t>5、导流板固定座：阻燃的一体成型，不仅有加固导流板的功能且便于加装合成架，每个</w:t>
            </w:r>
            <w:proofErr w:type="gramStart"/>
            <w:r>
              <w:rPr>
                <w:rFonts w:ascii="宋体" w:hAnsi="宋体" w:hint="eastAsia"/>
                <w:szCs w:val="21"/>
              </w:rPr>
              <w:t>固定座</w:t>
            </w:r>
            <w:proofErr w:type="gramEnd"/>
            <w:r>
              <w:rPr>
                <w:rFonts w:ascii="宋体" w:hAnsi="宋体" w:hint="eastAsia"/>
                <w:szCs w:val="21"/>
              </w:rPr>
              <w:t>均能荷重</w:t>
            </w:r>
            <w:r>
              <w:rPr>
                <w:rFonts w:ascii="宋体" w:hAnsi="宋体"/>
                <w:szCs w:val="21"/>
              </w:rPr>
              <w:t>100</w:t>
            </w:r>
            <w:r>
              <w:rPr>
                <w:rFonts w:ascii="宋体" w:hAnsi="宋体" w:hint="eastAsia"/>
                <w:szCs w:val="21"/>
              </w:rPr>
              <w:t>公斤</w:t>
            </w:r>
            <w:r>
              <w:rPr>
                <w:rFonts w:ascii="宋体" w:hAnsi="宋体"/>
                <w:szCs w:val="21"/>
              </w:rPr>
              <w:t xml:space="preserve">. </w:t>
            </w:r>
            <w:r>
              <w:rPr>
                <w:rFonts w:ascii="宋体" w:hAnsi="宋体" w:hint="eastAsia"/>
                <w:szCs w:val="21"/>
              </w:rPr>
              <w:t>背部导流板上应设计有蒸馏架</w:t>
            </w:r>
            <w:proofErr w:type="gramStart"/>
            <w:r>
              <w:rPr>
                <w:rFonts w:ascii="宋体" w:hAnsi="宋体" w:hint="eastAsia"/>
                <w:szCs w:val="21"/>
              </w:rPr>
              <w:t>固定座</w:t>
            </w:r>
            <w:proofErr w:type="gramEnd"/>
            <w:r>
              <w:rPr>
                <w:rFonts w:ascii="宋体" w:hAnsi="宋体"/>
                <w:szCs w:val="21"/>
              </w:rPr>
              <w:t>,以方便蒸馏架的安装与拆缷,避免因安装蒸馏架而于内衬板或台面上钻孔。</w:t>
            </w:r>
          </w:p>
          <w:p w14:paraId="50FD59F5" w14:textId="77777777" w:rsidR="006C3A41" w:rsidRDefault="006C3A41" w:rsidP="0021531A">
            <w:pPr>
              <w:spacing w:line="360" w:lineRule="auto"/>
              <w:ind w:firstLineChars="200" w:firstLine="420"/>
              <w:rPr>
                <w:rFonts w:ascii="宋体" w:hAnsi="宋体"/>
                <w:szCs w:val="21"/>
              </w:rPr>
            </w:pPr>
            <w:r>
              <w:rPr>
                <w:rFonts w:ascii="宋体" w:hAnsi="宋体"/>
                <w:szCs w:val="21"/>
              </w:rPr>
              <w:t xml:space="preserve">6. </w:t>
            </w:r>
            <w:r>
              <w:rPr>
                <w:rFonts w:ascii="宋体" w:hAnsi="宋体" w:hint="eastAsia"/>
                <w:szCs w:val="21"/>
              </w:rPr>
              <w:t>通风柜调节门为单片垂直</w:t>
            </w:r>
            <w:proofErr w:type="gramStart"/>
            <w:r>
              <w:rPr>
                <w:rFonts w:ascii="宋体" w:hAnsi="宋体" w:hint="eastAsia"/>
                <w:szCs w:val="21"/>
              </w:rPr>
              <w:t>式要求</w:t>
            </w:r>
            <w:proofErr w:type="gramEnd"/>
            <w:r>
              <w:rPr>
                <w:rFonts w:ascii="宋体" w:hAnsi="宋体"/>
                <w:szCs w:val="21"/>
              </w:rPr>
              <w:t>:</w:t>
            </w:r>
          </w:p>
          <w:p w14:paraId="2270FCEC" w14:textId="77777777" w:rsidR="006C3A41" w:rsidRDefault="006C3A41" w:rsidP="0021531A">
            <w:pPr>
              <w:spacing w:line="360" w:lineRule="auto"/>
              <w:rPr>
                <w:rFonts w:ascii="宋体" w:hAnsi="宋体"/>
                <w:szCs w:val="21"/>
              </w:rPr>
            </w:pPr>
            <w:r>
              <w:rPr>
                <w:rFonts w:ascii="宋体" w:hAnsi="宋体" w:hint="eastAsia"/>
                <w:szCs w:val="21"/>
              </w:rPr>
              <w:t>调节门导轨、调节门框、调节门、通风柜立柱采用国标铝合金经专业模具拉伸成型，表面具备耐酸碱，耐冲击，耐高温，耐低温的性能，满足实验室使用需求。</w:t>
            </w:r>
          </w:p>
          <w:p w14:paraId="63A3B94E" w14:textId="77777777" w:rsidR="006C3A41" w:rsidRDefault="006C3A41" w:rsidP="0021531A">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调节门框需为包夹式设计，以确保安全。</w:t>
            </w:r>
          </w:p>
          <w:p w14:paraId="1B08E1CB" w14:textId="77777777" w:rsidR="006C3A41" w:rsidRDefault="006C3A41" w:rsidP="0021531A">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调节门把手应采用弧形设计以保证气流顺畅。</w:t>
            </w:r>
          </w:p>
          <w:p w14:paraId="3ECAF745" w14:textId="77777777" w:rsidR="006C3A41" w:rsidRDefault="006C3A41" w:rsidP="0021531A">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每片调节门应采用单一平衡配重。</w:t>
            </w:r>
          </w:p>
          <w:p w14:paraId="0B7CF9B2" w14:textId="77777777" w:rsidR="006C3A41" w:rsidRDefault="006C3A41" w:rsidP="0021531A">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调节门玻璃采用</w:t>
            </w:r>
            <w:r>
              <w:rPr>
                <w:rFonts w:ascii="宋体" w:hAnsi="宋体"/>
                <w:szCs w:val="21"/>
              </w:rPr>
              <w:t>3+3mm胶合玻璃。具有防爆性能，以确保安全</w:t>
            </w:r>
          </w:p>
          <w:p w14:paraId="5483DD28" w14:textId="77777777" w:rsidR="006C3A41" w:rsidRDefault="006C3A41" w:rsidP="0021531A">
            <w:pPr>
              <w:spacing w:line="360" w:lineRule="auto"/>
              <w:rPr>
                <w:rFonts w:ascii="宋体" w:hAnsi="宋体"/>
                <w:szCs w:val="21"/>
              </w:rPr>
            </w:pPr>
            <w:r>
              <w:rPr>
                <w:rFonts w:ascii="宋体" w:hAnsi="宋体" w:hint="eastAsia"/>
                <w:szCs w:val="21"/>
              </w:rPr>
              <w:t>时</w:t>
            </w:r>
            <w:proofErr w:type="gramStart"/>
            <w:r>
              <w:rPr>
                <w:rFonts w:ascii="宋体" w:hAnsi="宋体" w:hint="eastAsia"/>
                <w:szCs w:val="21"/>
              </w:rPr>
              <w:t>规</w:t>
            </w:r>
            <w:proofErr w:type="gramEnd"/>
            <w:r>
              <w:rPr>
                <w:rFonts w:ascii="宋体" w:hAnsi="宋体" w:hint="eastAsia"/>
                <w:szCs w:val="21"/>
              </w:rPr>
              <w:t>皮带采用</w:t>
            </w:r>
            <w:r>
              <w:rPr>
                <w:rFonts w:ascii="宋体" w:hAnsi="宋体"/>
                <w:szCs w:val="21"/>
              </w:rPr>
              <w:t xml:space="preserve">聚氨酯（pu） </w:t>
            </w:r>
            <w:r>
              <w:rPr>
                <w:rFonts w:ascii="宋体" w:hAnsi="宋体" w:hint="eastAsia"/>
                <w:szCs w:val="21"/>
              </w:rPr>
              <w:t>材质，具备滑动静音，拉动顺畅，不易断裂优点</w:t>
            </w:r>
          </w:p>
          <w:p w14:paraId="61C829E9" w14:textId="77777777" w:rsidR="006C3A41" w:rsidRDefault="006C3A41" w:rsidP="0021531A">
            <w:pPr>
              <w:spacing w:line="360" w:lineRule="auto"/>
              <w:ind w:firstLineChars="200" w:firstLine="420"/>
              <w:rPr>
                <w:rFonts w:ascii="宋体" w:hAnsi="宋体"/>
                <w:szCs w:val="21"/>
              </w:rPr>
            </w:pPr>
            <w:r>
              <w:rPr>
                <w:rFonts w:ascii="宋体" w:hAnsi="宋体"/>
                <w:szCs w:val="21"/>
              </w:rPr>
              <w:t>11．调节门滑轮座具防时</w:t>
            </w:r>
            <w:proofErr w:type="gramStart"/>
            <w:r>
              <w:rPr>
                <w:rFonts w:ascii="宋体" w:hAnsi="宋体" w:hint="eastAsia"/>
                <w:szCs w:val="21"/>
              </w:rPr>
              <w:t>规</w:t>
            </w:r>
            <w:proofErr w:type="gramEnd"/>
            <w:r>
              <w:rPr>
                <w:rFonts w:ascii="宋体" w:hAnsi="宋体" w:hint="eastAsia"/>
                <w:szCs w:val="21"/>
              </w:rPr>
              <w:t>皮带脱落设计。</w:t>
            </w:r>
          </w:p>
          <w:p w14:paraId="56FCBC70" w14:textId="77777777" w:rsidR="006C3A41" w:rsidRDefault="006C3A41" w:rsidP="0021531A">
            <w:pPr>
              <w:pStyle w:val="11"/>
              <w:rPr>
                <w:rFonts w:ascii="宋体" w:eastAsia="宋体" w:hAnsi="宋体"/>
                <w:b w:val="0"/>
                <w:bCs w:val="0"/>
                <w:kern w:val="2"/>
                <w:sz w:val="21"/>
                <w:szCs w:val="21"/>
              </w:rPr>
            </w:pPr>
            <w:r>
              <w:rPr>
                <w:rFonts w:ascii="宋体" w:eastAsia="宋体" w:hAnsi="宋体" w:hint="eastAsia"/>
                <w:b w:val="0"/>
                <w:bCs w:val="0"/>
                <w:kern w:val="2"/>
                <w:sz w:val="21"/>
                <w:szCs w:val="21"/>
              </w:rPr>
              <w:t>★提供第三方检测单位出具的</w:t>
            </w:r>
            <w:proofErr w:type="gramStart"/>
            <w:r>
              <w:rPr>
                <w:rFonts w:ascii="宋体" w:eastAsia="宋体" w:hAnsi="宋体" w:hint="eastAsia"/>
                <w:b w:val="0"/>
                <w:bCs w:val="0"/>
                <w:kern w:val="2"/>
                <w:sz w:val="21"/>
                <w:szCs w:val="21"/>
              </w:rPr>
              <w:t>通风柜视窗框</w:t>
            </w:r>
            <w:proofErr w:type="gramEnd"/>
            <w:r>
              <w:rPr>
                <w:rFonts w:ascii="宋体" w:eastAsia="宋体" w:hAnsi="宋体" w:hint="eastAsia"/>
                <w:b w:val="0"/>
                <w:bCs w:val="0"/>
                <w:kern w:val="2"/>
                <w:sz w:val="21"/>
                <w:szCs w:val="21"/>
              </w:rPr>
              <w:t>拉伸测试报告。</w:t>
            </w:r>
          </w:p>
          <w:p w14:paraId="38D60B00" w14:textId="77777777" w:rsidR="006C3A41" w:rsidRDefault="006C3A41" w:rsidP="0021531A">
            <w:pPr>
              <w:spacing w:line="360" w:lineRule="auto"/>
              <w:ind w:firstLineChars="200" w:firstLine="420"/>
              <w:rPr>
                <w:rFonts w:ascii="宋体" w:hAnsi="宋体"/>
                <w:szCs w:val="21"/>
              </w:rPr>
            </w:pPr>
            <w:r>
              <w:rPr>
                <w:rFonts w:ascii="宋体" w:hAnsi="宋体"/>
                <w:szCs w:val="21"/>
              </w:rPr>
              <w:t>12. 补风原理：双</w:t>
            </w:r>
            <w:proofErr w:type="gramStart"/>
            <w:r>
              <w:rPr>
                <w:rFonts w:ascii="宋体" w:hAnsi="宋体" w:hint="eastAsia"/>
                <w:szCs w:val="21"/>
              </w:rPr>
              <w:t>玻</w:t>
            </w:r>
            <w:proofErr w:type="gramEnd"/>
            <w:r>
              <w:rPr>
                <w:rFonts w:ascii="宋体" w:hAnsi="宋体" w:hint="eastAsia"/>
                <w:szCs w:val="21"/>
              </w:rPr>
              <w:t>倒流补风或上补</w:t>
            </w:r>
            <w:proofErr w:type="gramStart"/>
            <w:r>
              <w:rPr>
                <w:rFonts w:ascii="宋体" w:hAnsi="宋体" w:hint="eastAsia"/>
                <w:szCs w:val="21"/>
              </w:rPr>
              <w:t>风盒使</w:t>
            </w:r>
            <w:proofErr w:type="gramEnd"/>
            <w:r>
              <w:rPr>
                <w:rFonts w:ascii="宋体" w:hAnsi="宋体" w:hint="eastAsia"/>
                <w:szCs w:val="21"/>
              </w:rPr>
              <w:t>柜内气体形成</w:t>
            </w:r>
            <w:r>
              <w:rPr>
                <w:rFonts w:ascii="宋体" w:hAnsi="宋体"/>
                <w:szCs w:val="21"/>
              </w:rPr>
              <w:t>45</w:t>
            </w:r>
            <w:r>
              <w:rPr>
                <w:rFonts w:ascii="宋体" w:hAnsi="宋体" w:hint="eastAsia"/>
                <w:szCs w:val="21"/>
              </w:rPr>
              <w:t>度角度往柜内补风，室内补风</w:t>
            </w:r>
            <w:proofErr w:type="gramStart"/>
            <w:r>
              <w:rPr>
                <w:rFonts w:ascii="宋体" w:hAnsi="宋体" w:hint="eastAsia"/>
                <w:szCs w:val="21"/>
              </w:rPr>
              <w:t>经操作腔下</w:t>
            </w:r>
            <w:proofErr w:type="gramEnd"/>
            <w:r>
              <w:rPr>
                <w:rFonts w:ascii="宋体" w:hAnsi="宋体" w:hint="eastAsia"/>
                <w:szCs w:val="21"/>
              </w:rPr>
              <w:t>前补风</w:t>
            </w:r>
            <w:proofErr w:type="gramStart"/>
            <w:r>
              <w:rPr>
                <w:rFonts w:ascii="宋体" w:hAnsi="宋体" w:hint="eastAsia"/>
                <w:szCs w:val="21"/>
              </w:rPr>
              <w:t>翼系统</w:t>
            </w:r>
            <w:proofErr w:type="gramEnd"/>
            <w:r>
              <w:rPr>
                <w:rFonts w:ascii="宋体" w:hAnsi="宋体" w:hint="eastAsia"/>
                <w:szCs w:val="21"/>
              </w:rPr>
              <w:t>保证台面较重气体送出成风</w:t>
            </w:r>
            <w:proofErr w:type="gramStart"/>
            <w:r>
              <w:rPr>
                <w:rFonts w:ascii="宋体" w:hAnsi="宋体" w:hint="eastAsia"/>
                <w:szCs w:val="21"/>
              </w:rPr>
              <w:t>幕防止</w:t>
            </w:r>
            <w:proofErr w:type="gramEnd"/>
            <w:r>
              <w:rPr>
                <w:rFonts w:ascii="宋体" w:hAnsi="宋体" w:hint="eastAsia"/>
                <w:szCs w:val="21"/>
              </w:rPr>
              <w:t>气流外泄。</w:t>
            </w:r>
          </w:p>
          <w:p w14:paraId="0670D193" w14:textId="77777777" w:rsidR="006C3A41" w:rsidRDefault="006C3A41" w:rsidP="0021531A">
            <w:pPr>
              <w:pStyle w:val="11"/>
              <w:rPr>
                <w:rFonts w:ascii="宋体" w:eastAsia="宋体" w:hAnsi="宋体"/>
                <w:b w:val="0"/>
                <w:bCs w:val="0"/>
                <w:kern w:val="2"/>
                <w:sz w:val="21"/>
                <w:szCs w:val="21"/>
              </w:rPr>
            </w:pPr>
            <w:r>
              <w:rPr>
                <w:rFonts w:ascii="宋体" w:eastAsia="宋体" w:hAnsi="宋体" w:hint="eastAsia"/>
                <w:b w:val="0"/>
                <w:bCs w:val="0"/>
                <w:kern w:val="2"/>
                <w:sz w:val="21"/>
                <w:szCs w:val="21"/>
              </w:rPr>
              <w:t>四．通风柜下柜配置要求（每台通风柜配置</w:t>
            </w:r>
            <w:r>
              <w:rPr>
                <w:rFonts w:ascii="宋体" w:eastAsia="宋体" w:hAnsi="宋体"/>
                <w:b w:val="0"/>
                <w:bCs w:val="0"/>
                <w:kern w:val="2"/>
                <w:sz w:val="21"/>
                <w:szCs w:val="21"/>
              </w:rPr>
              <w:t>2</w:t>
            </w:r>
            <w:r>
              <w:rPr>
                <w:rFonts w:ascii="宋体" w:eastAsia="宋体" w:hAnsi="宋体" w:hint="eastAsia"/>
                <w:b w:val="0"/>
                <w:bCs w:val="0"/>
                <w:kern w:val="2"/>
                <w:sz w:val="21"/>
                <w:szCs w:val="21"/>
              </w:rPr>
              <w:t>台防火防爆安全柜）</w:t>
            </w:r>
          </w:p>
          <w:p w14:paraId="3124AE53" w14:textId="77777777" w:rsidR="006C3A41" w:rsidRDefault="006C3A41" w:rsidP="0021531A">
            <w:pPr>
              <w:spacing w:line="360" w:lineRule="auto"/>
              <w:ind w:firstLineChars="100" w:firstLine="210"/>
              <w:rPr>
                <w:rFonts w:ascii="宋体" w:hAnsi="宋体"/>
                <w:szCs w:val="21"/>
              </w:rPr>
            </w:pPr>
            <w:r>
              <w:rPr>
                <w:rFonts w:ascii="宋体" w:hAnsi="宋体" w:hint="eastAsia"/>
                <w:szCs w:val="21"/>
              </w:rPr>
              <w:t>防火防爆安全柜材质性能要求：</w:t>
            </w:r>
          </w:p>
          <w:p w14:paraId="67406949" w14:textId="77777777" w:rsidR="006C3A41" w:rsidRDefault="006C3A41" w:rsidP="0021531A">
            <w:pPr>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柜体为全钢活动落地式结构，柜体深度不得小于</w:t>
            </w:r>
            <w:r>
              <w:rPr>
                <w:rFonts w:ascii="宋体" w:hAnsi="宋体"/>
                <w:szCs w:val="21"/>
              </w:rPr>
              <w:t>500mm底柜独有的防溢式层板防止意外泄露的化学品四溢，两侧焊接的层板支撑挂钩稳固可靠，不含铅喷涂料，表面光亮耐腐和潮湿，材料采用型号为304不锈钢板厚度为</w:t>
            </w:r>
            <w:r>
              <w:rPr>
                <w:rFonts w:ascii="宋体" w:hAnsi="宋体" w:hint="eastAsia"/>
                <w:szCs w:val="21"/>
              </w:rPr>
              <w:t>≥</w:t>
            </w:r>
            <w:r>
              <w:rPr>
                <w:rFonts w:ascii="宋体" w:hAnsi="宋体"/>
                <w:szCs w:val="21"/>
              </w:rPr>
              <w:t>1.0mm</w:t>
            </w:r>
            <w:r>
              <w:rPr>
                <w:rFonts w:ascii="宋体" w:hAnsi="宋体" w:hint="eastAsia"/>
                <w:szCs w:val="21"/>
              </w:rPr>
              <w:t>，表面均粉末静电喷涂处理，或理化钢板制作。具备耐酸碱，耐沸水、抗冲击、耐寒性、抗污染等特性。</w:t>
            </w:r>
          </w:p>
          <w:p w14:paraId="2D140C22" w14:textId="77777777" w:rsidR="006C3A41" w:rsidRDefault="006C3A41" w:rsidP="0021531A">
            <w:pPr>
              <w:spacing w:line="360" w:lineRule="auto"/>
              <w:ind w:firstLineChars="200" w:firstLine="420"/>
              <w:rPr>
                <w:rFonts w:ascii="宋体" w:hAnsi="宋体"/>
                <w:szCs w:val="21"/>
              </w:rPr>
            </w:pPr>
            <w:r>
              <w:rPr>
                <w:rFonts w:ascii="宋体" w:hAnsi="宋体"/>
                <w:szCs w:val="21"/>
              </w:rPr>
              <w:t>2.</w:t>
            </w:r>
            <w:proofErr w:type="gramStart"/>
            <w:r>
              <w:rPr>
                <w:rFonts w:ascii="宋体" w:hAnsi="宋体" w:hint="eastAsia"/>
                <w:szCs w:val="21"/>
              </w:rPr>
              <w:t>防火柜爆通风口</w:t>
            </w:r>
            <w:proofErr w:type="gramEnd"/>
            <w:r>
              <w:rPr>
                <w:rFonts w:ascii="宋体" w:hAnsi="宋体" w:hint="eastAsia"/>
                <w:szCs w:val="21"/>
              </w:rPr>
              <w:t>设计，有效减少挥发性物质浓度，预防火灾隐患。</w:t>
            </w:r>
          </w:p>
          <w:p w14:paraId="75223C6E" w14:textId="77777777" w:rsidR="006C3A41" w:rsidRDefault="006C3A41" w:rsidP="0021531A">
            <w:pPr>
              <w:spacing w:line="360" w:lineRule="auto"/>
              <w:ind w:firstLineChars="200" w:firstLine="420"/>
              <w:rPr>
                <w:rFonts w:ascii="宋体" w:hAnsi="宋体"/>
                <w:szCs w:val="21"/>
              </w:rPr>
            </w:pPr>
            <w:r>
              <w:rPr>
                <w:rFonts w:ascii="宋体" w:hAnsi="宋体"/>
                <w:szCs w:val="21"/>
              </w:rPr>
              <w:t>3.全双层钢板点焊结构，双层钢板中间为38mm绝缘层。</w:t>
            </w:r>
          </w:p>
          <w:p w14:paraId="3D753E20" w14:textId="77777777" w:rsidR="006C3A41" w:rsidRDefault="006C3A41" w:rsidP="0021531A">
            <w:pPr>
              <w:spacing w:line="360" w:lineRule="auto"/>
              <w:ind w:firstLineChars="200" w:firstLine="420"/>
              <w:rPr>
                <w:rFonts w:ascii="宋体" w:hAnsi="宋体"/>
                <w:szCs w:val="21"/>
              </w:rPr>
            </w:pPr>
            <w:r>
              <w:rPr>
                <w:rFonts w:ascii="宋体" w:hAnsi="宋体"/>
                <w:szCs w:val="21"/>
              </w:rPr>
              <w:t>4.三点联动式门锁设计，柜门可自如开启175度。</w:t>
            </w:r>
          </w:p>
          <w:p w14:paraId="55DD1655" w14:textId="77777777" w:rsidR="006C3A41" w:rsidRDefault="006C3A41" w:rsidP="0021531A">
            <w:pPr>
              <w:spacing w:line="360" w:lineRule="auto"/>
              <w:ind w:firstLineChars="200" w:firstLine="420"/>
              <w:rPr>
                <w:rFonts w:ascii="宋体" w:hAnsi="宋体"/>
                <w:szCs w:val="21"/>
              </w:rPr>
            </w:pPr>
            <w:r>
              <w:rPr>
                <w:rFonts w:ascii="宋体" w:hAnsi="宋体"/>
                <w:szCs w:val="21"/>
              </w:rPr>
              <w:t>5.5.3cm高</w:t>
            </w:r>
            <w:proofErr w:type="gramStart"/>
            <w:r>
              <w:rPr>
                <w:rFonts w:ascii="宋体" w:hAnsi="宋体" w:hint="eastAsia"/>
                <w:szCs w:val="21"/>
              </w:rPr>
              <w:t>的盛漏槽</w:t>
            </w:r>
            <w:proofErr w:type="gramEnd"/>
            <w:r>
              <w:rPr>
                <w:rFonts w:ascii="宋体" w:hAnsi="宋体" w:hint="eastAsia"/>
                <w:szCs w:val="21"/>
              </w:rPr>
              <w:t>，防止液体外溢（</w:t>
            </w:r>
            <w:r>
              <w:rPr>
                <w:rFonts w:ascii="宋体" w:hAnsi="宋体"/>
                <w:szCs w:val="21"/>
              </w:rPr>
              <w:t>45Gal安全柜</w:t>
            </w:r>
            <w:proofErr w:type="gramStart"/>
            <w:r>
              <w:rPr>
                <w:rFonts w:ascii="宋体" w:hAnsi="宋体" w:hint="eastAsia"/>
                <w:szCs w:val="21"/>
              </w:rPr>
              <w:t>盛漏槽盛</w:t>
            </w:r>
            <w:proofErr w:type="gramEnd"/>
            <w:r>
              <w:rPr>
                <w:rFonts w:ascii="宋体" w:hAnsi="宋体" w:hint="eastAsia"/>
                <w:szCs w:val="21"/>
              </w:rPr>
              <w:t>漏量高达</w:t>
            </w:r>
            <w:r>
              <w:rPr>
                <w:rFonts w:ascii="宋体" w:hAnsi="宋体"/>
                <w:szCs w:val="21"/>
              </w:rPr>
              <w:t>19</w:t>
            </w:r>
            <w:r>
              <w:rPr>
                <w:rFonts w:ascii="宋体" w:hAnsi="宋体" w:hint="eastAsia"/>
                <w:szCs w:val="21"/>
              </w:rPr>
              <w:t>升</w:t>
            </w:r>
            <w:r>
              <w:rPr>
                <w:rFonts w:ascii="宋体" w:hAnsi="宋体"/>
                <w:szCs w:val="21"/>
              </w:rPr>
              <w:t>.）</w:t>
            </w:r>
          </w:p>
          <w:p w14:paraId="1DAEAA60" w14:textId="77777777" w:rsidR="006C3A41" w:rsidRDefault="006C3A41" w:rsidP="0021531A">
            <w:pPr>
              <w:tabs>
                <w:tab w:val="left" w:pos="1080"/>
              </w:tabs>
              <w:spacing w:line="360" w:lineRule="auto"/>
              <w:ind w:firstLineChars="200" w:firstLine="420"/>
              <w:rPr>
                <w:rFonts w:ascii="宋体" w:hAnsi="宋体"/>
                <w:szCs w:val="21"/>
              </w:rPr>
            </w:pPr>
            <w:r>
              <w:rPr>
                <w:rFonts w:ascii="宋体" w:hAnsi="宋体"/>
                <w:szCs w:val="21"/>
              </w:rPr>
              <w:t>6.</w:t>
            </w:r>
            <w:r>
              <w:rPr>
                <w:rFonts w:ascii="宋体" w:hAnsi="宋体" w:hint="eastAsia"/>
                <w:szCs w:val="21"/>
              </w:rPr>
              <w:t>安全挂锁配置，实现双人双锁管理，符合中国《危险化学品安全管理条例》（</w:t>
            </w:r>
            <w:r>
              <w:rPr>
                <w:rFonts w:ascii="宋体" w:hAnsi="宋体"/>
                <w:szCs w:val="21"/>
              </w:rPr>
              <w:t>2011年12月1日版）的规定</w:t>
            </w:r>
          </w:p>
          <w:p w14:paraId="50CAE324" w14:textId="43DB70D0" w:rsidR="006C3A41" w:rsidRDefault="006C3A41" w:rsidP="0021531A">
            <w:pPr>
              <w:pStyle w:val="2a"/>
              <w:spacing w:before="0" w:afterLines="0" w:line="360" w:lineRule="auto"/>
              <w:rPr>
                <w:color w:val="auto"/>
                <w:sz w:val="21"/>
                <w:szCs w:val="21"/>
              </w:rPr>
            </w:pPr>
            <w:r>
              <w:rPr>
                <w:rFonts w:hint="eastAsia"/>
                <w:color w:val="auto"/>
                <w:sz w:val="21"/>
                <w:szCs w:val="21"/>
              </w:rPr>
              <w:lastRenderedPageBreak/>
              <w:t>提供依据</w:t>
            </w:r>
            <w:r>
              <w:rPr>
                <w:color w:val="auto"/>
                <w:sz w:val="21"/>
                <w:szCs w:val="21"/>
              </w:rPr>
              <w:t>GB3836.1-2010</w:t>
            </w:r>
            <w:r>
              <w:rPr>
                <w:rFonts w:hint="eastAsia"/>
                <w:color w:val="auto"/>
                <w:sz w:val="21"/>
                <w:szCs w:val="21"/>
              </w:rPr>
              <w:t>、</w:t>
            </w:r>
            <w:r>
              <w:rPr>
                <w:color w:val="auto"/>
                <w:sz w:val="21"/>
                <w:szCs w:val="21"/>
              </w:rPr>
              <w:t>GB3826.-2014</w:t>
            </w:r>
            <w:r>
              <w:rPr>
                <w:rFonts w:hint="eastAsia"/>
                <w:color w:val="auto"/>
                <w:sz w:val="21"/>
                <w:szCs w:val="21"/>
              </w:rPr>
              <w:t>要求的防爆测试报告复印件。</w:t>
            </w:r>
          </w:p>
          <w:p w14:paraId="1278B3BF" w14:textId="5483BFD1" w:rsidR="006C3A41" w:rsidRDefault="006C3A41" w:rsidP="0021531A">
            <w:pPr>
              <w:pStyle w:val="2a"/>
              <w:spacing w:before="0" w:afterLines="0" w:line="360" w:lineRule="auto"/>
              <w:rPr>
                <w:color w:val="auto"/>
                <w:sz w:val="21"/>
                <w:szCs w:val="21"/>
              </w:rPr>
            </w:pPr>
            <w:r>
              <w:rPr>
                <w:rFonts w:hint="eastAsia"/>
                <w:color w:val="auto"/>
                <w:sz w:val="21"/>
                <w:szCs w:val="21"/>
              </w:rPr>
              <w:t>提供依据</w:t>
            </w:r>
            <w:r w:rsidRPr="00E0451B">
              <w:rPr>
                <w:b/>
                <w:bCs/>
                <w:color w:val="auto"/>
                <w:sz w:val="21"/>
                <w:szCs w:val="21"/>
              </w:rPr>
              <w:t>JIS</w:t>
            </w:r>
            <w:r w:rsidRPr="00E0451B">
              <w:rPr>
                <w:rFonts w:hint="eastAsia"/>
                <w:b/>
                <w:bCs/>
                <w:color w:val="auto"/>
                <w:sz w:val="21"/>
                <w:szCs w:val="21"/>
              </w:rPr>
              <w:t>（</w:t>
            </w:r>
            <w:r w:rsidRPr="00E0451B">
              <w:rPr>
                <w:b/>
                <w:bCs/>
                <w:color w:val="auto"/>
                <w:sz w:val="21"/>
                <w:szCs w:val="21"/>
              </w:rPr>
              <w:t>s 1037-2013</w:t>
            </w:r>
            <w:r w:rsidRPr="00E0451B">
              <w:rPr>
                <w:rFonts w:hint="eastAsia"/>
                <w:b/>
                <w:bCs/>
                <w:color w:val="auto"/>
                <w:sz w:val="21"/>
                <w:szCs w:val="21"/>
              </w:rPr>
              <w:t>）</w:t>
            </w:r>
            <w:r>
              <w:rPr>
                <w:rFonts w:hint="eastAsia"/>
                <w:color w:val="auto"/>
                <w:sz w:val="21"/>
                <w:szCs w:val="21"/>
              </w:rPr>
              <w:t>要求的耐火测试报告复印件。</w:t>
            </w:r>
          </w:p>
          <w:p w14:paraId="3B946DCB" w14:textId="77777777" w:rsidR="006C3A41" w:rsidRDefault="006C3A41" w:rsidP="0021531A">
            <w:pPr>
              <w:spacing w:line="360" w:lineRule="auto"/>
              <w:ind w:leftChars="50" w:left="315" w:hangingChars="100" w:hanging="210"/>
              <w:rPr>
                <w:rFonts w:ascii="宋体" w:hAnsi="宋体"/>
                <w:szCs w:val="21"/>
              </w:rPr>
            </w:pPr>
            <w:r>
              <w:rPr>
                <w:rFonts w:ascii="宋体" w:hAnsi="宋体" w:hint="eastAsia"/>
                <w:szCs w:val="21"/>
              </w:rPr>
              <w:t>五．通风柜配件要求：</w:t>
            </w:r>
          </w:p>
          <w:p w14:paraId="4844E28E"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 xml:space="preserve">1、杯槽 </w:t>
            </w:r>
          </w:p>
          <w:p w14:paraId="15B44B50"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1.1 </w:t>
            </w:r>
            <w:r>
              <w:rPr>
                <w:rFonts w:ascii="宋体" w:hAnsi="宋体" w:hint="eastAsia"/>
                <w:szCs w:val="21"/>
              </w:rPr>
              <w:t>耐酸碱一体成型黑色聚丙烯</w:t>
            </w:r>
            <w:proofErr w:type="gramStart"/>
            <w:r>
              <w:rPr>
                <w:rFonts w:ascii="宋体" w:hAnsi="宋体" w:hint="eastAsia"/>
                <w:szCs w:val="21"/>
              </w:rPr>
              <w:t>材质杯槽</w:t>
            </w:r>
            <w:proofErr w:type="gramEnd"/>
            <w:r>
              <w:rPr>
                <w:rFonts w:ascii="宋体" w:hAnsi="宋体" w:hint="eastAsia"/>
                <w:szCs w:val="21"/>
              </w:rPr>
              <w:t>。</w:t>
            </w:r>
          </w:p>
          <w:p w14:paraId="40B9FADA" w14:textId="77777777" w:rsidR="006C3A41" w:rsidRDefault="006C3A41" w:rsidP="0021531A">
            <w:pPr>
              <w:autoSpaceDE w:val="0"/>
              <w:autoSpaceDN w:val="0"/>
              <w:adjustRightInd w:val="0"/>
              <w:spacing w:line="360" w:lineRule="auto"/>
              <w:ind w:leftChars="133" w:left="279" w:firstLineChars="88" w:firstLine="185"/>
              <w:rPr>
                <w:rFonts w:ascii="宋体" w:hAnsi="宋体"/>
                <w:szCs w:val="21"/>
              </w:rPr>
            </w:pPr>
            <w:r>
              <w:rPr>
                <w:rFonts w:ascii="宋体" w:hAnsi="宋体"/>
                <w:szCs w:val="21"/>
              </w:rPr>
              <w:t xml:space="preserve">1.2 </w:t>
            </w:r>
            <w:r>
              <w:rPr>
                <w:rFonts w:ascii="宋体" w:hAnsi="宋体" w:hint="eastAsia"/>
                <w:szCs w:val="21"/>
              </w:rPr>
              <w:t>内径尺寸</w:t>
            </w:r>
            <w:r>
              <w:rPr>
                <w:rFonts w:ascii="宋体" w:hAnsi="宋体"/>
                <w:szCs w:val="21"/>
              </w:rPr>
              <w:t>:约W145×D65×H90mm,或采用生产厂商相近或较大容量的标准品。</w:t>
            </w:r>
          </w:p>
          <w:p w14:paraId="39D95F47"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1.3 </w:t>
            </w:r>
            <w:r>
              <w:rPr>
                <w:rFonts w:ascii="宋体" w:hAnsi="宋体" w:hint="eastAsia"/>
                <w:szCs w:val="21"/>
              </w:rPr>
              <w:t>所有</w:t>
            </w:r>
            <w:proofErr w:type="gramStart"/>
            <w:r>
              <w:rPr>
                <w:rFonts w:ascii="宋体" w:hAnsi="宋体" w:hint="eastAsia"/>
                <w:szCs w:val="21"/>
              </w:rPr>
              <w:t>杯槽需为</w:t>
            </w:r>
            <w:proofErr w:type="gramEnd"/>
            <w:r>
              <w:rPr>
                <w:rFonts w:ascii="宋体" w:hAnsi="宋体" w:hint="eastAsia"/>
                <w:szCs w:val="21"/>
              </w:rPr>
              <w:t>表面</w:t>
            </w:r>
            <w:proofErr w:type="gramStart"/>
            <w:r>
              <w:rPr>
                <w:rFonts w:ascii="宋体" w:hAnsi="宋体" w:hint="eastAsia"/>
                <w:szCs w:val="21"/>
              </w:rPr>
              <w:t>光滑</w:t>
            </w:r>
            <w:r>
              <w:rPr>
                <w:rFonts w:ascii="宋体" w:hAnsi="宋体"/>
                <w:szCs w:val="21"/>
              </w:rPr>
              <w:t>,</w:t>
            </w:r>
            <w:proofErr w:type="gramEnd"/>
            <w:r>
              <w:rPr>
                <w:rFonts w:ascii="宋体" w:hAnsi="宋体" w:hint="eastAsia"/>
                <w:szCs w:val="21"/>
              </w:rPr>
              <w:t>各角落平整</w:t>
            </w:r>
            <w:r>
              <w:rPr>
                <w:rFonts w:ascii="宋体" w:hAnsi="宋体"/>
                <w:szCs w:val="21"/>
              </w:rPr>
              <w:t>,底部向落水头处倾斜,并能与台面板紧密结合的款式。</w:t>
            </w:r>
          </w:p>
          <w:p w14:paraId="6328F7B7"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1.4 </w:t>
            </w:r>
            <w:r>
              <w:rPr>
                <w:rFonts w:ascii="宋体" w:hAnsi="宋体" w:hint="eastAsia"/>
                <w:szCs w:val="21"/>
              </w:rPr>
              <w:t>除有特殊说明者外</w:t>
            </w:r>
            <w:r>
              <w:rPr>
                <w:rFonts w:ascii="宋体" w:hAnsi="宋体"/>
                <w:szCs w:val="21"/>
              </w:rPr>
              <w:t>,所有杯槽出水口处均应配备聚丙烯材质存水</w:t>
            </w:r>
            <w:proofErr w:type="gramStart"/>
            <w:r>
              <w:rPr>
                <w:rFonts w:ascii="宋体" w:hAnsi="宋体" w:hint="eastAsia"/>
                <w:szCs w:val="21"/>
              </w:rPr>
              <w:t>弯堵臭</w:t>
            </w:r>
            <w:proofErr w:type="gramEnd"/>
            <w:r>
              <w:rPr>
                <w:rFonts w:ascii="宋体" w:hAnsi="宋体" w:hint="eastAsia"/>
                <w:szCs w:val="21"/>
              </w:rPr>
              <w:t>装置。</w:t>
            </w:r>
          </w:p>
          <w:p w14:paraId="35B407EA" w14:textId="77777777" w:rsidR="006C3A41" w:rsidRDefault="006C3A41" w:rsidP="0021531A">
            <w:pPr>
              <w:spacing w:line="360" w:lineRule="auto"/>
              <w:ind w:leftChars="50" w:left="315" w:hangingChars="100" w:hanging="210"/>
              <w:rPr>
                <w:rFonts w:ascii="宋体" w:hAnsi="宋体"/>
                <w:szCs w:val="21"/>
              </w:rPr>
            </w:pPr>
            <w:r>
              <w:rPr>
                <w:rFonts w:ascii="宋体" w:hAnsi="宋体"/>
                <w:szCs w:val="21"/>
              </w:rPr>
              <w:t>2、考克：</w:t>
            </w:r>
          </w:p>
          <w:p w14:paraId="56A06D14"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2.1 </w:t>
            </w:r>
            <w:r>
              <w:rPr>
                <w:rFonts w:ascii="宋体" w:hAnsi="宋体" w:hint="eastAsia"/>
                <w:szCs w:val="21"/>
              </w:rPr>
              <w:t>本体：铜制外部高度环氧树脂喷涂。</w:t>
            </w:r>
          </w:p>
          <w:p w14:paraId="638586A2" w14:textId="77777777" w:rsidR="006C3A41" w:rsidRDefault="006C3A41" w:rsidP="0021531A">
            <w:pPr>
              <w:autoSpaceDE w:val="0"/>
              <w:autoSpaceDN w:val="0"/>
              <w:adjustRightInd w:val="0"/>
              <w:spacing w:line="360" w:lineRule="auto"/>
              <w:ind w:firstLineChars="50" w:firstLine="105"/>
              <w:rPr>
                <w:rFonts w:ascii="宋体" w:hAnsi="宋体"/>
                <w:szCs w:val="21"/>
              </w:rPr>
            </w:pPr>
            <w:r>
              <w:rPr>
                <w:rFonts w:ascii="宋体" w:hAnsi="宋体"/>
                <w:szCs w:val="21"/>
              </w:rPr>
              <w:t xml:space="preserve">3、远程控制水阀： </w:t>
            </w:r>
          </w:p>
          <w:p w14:paraId="148AE40C"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3.1 </w:t>
            </w:r>
            <w:r>
              <w:rPr>
                <w:rFonts w:ascii="宋体" w:hAnsi="宋体" w:hint="eastAsia"/>
                <w:szCs w:val="21"/>
              </w:rPr>
              <w:t>本体：铜制外部高亮度环氧树脂喷涂。</w:t>
            </w:r>
          </w:p>
          <w:p w14:paraId="2F5B691E"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3.2 </w:t>
            </w:r>
            <w:r>
              <w:rPr>
                <w:rFonts w:ascii="宋体" w:hAnsi="宋体" w:hint="eastAsia"/>
                <w:szCs w:val="21"/>
              </w:rPr>
              <w:t>阀芯：精密陶瓷阀芯，可连续旋转</w:t>
            </w:r>
            <w:r>
              <w:rPr>
                <w:rFonts w:ascii="宋体" w:hAnsi="宋体"/>
                <w:szCs w:val="21"/>
              </w:rPr>
              <w:t>60万次</w:t>
            </w:r>
            <w:proofErr w:type="gramStart"/>
            <w:r>
              <w:rPr>
                <w:rFonts w:ascii="宋体" w:hAnsi="宋体" w:hint="eastAsia"/>
                <w:szCs w:val="21"/>
              </w:rPr>
              <w:t>以</w:t>
            </w:r>
            <w:proofErr w:type="gramEnd"/>
            <w:r>
              <w:rPr>
                <w:rFonts w:ascii="宋体" w:hAnsi="宋体" w:hint="eastAsia"/>
                <w:szCs w:val="21"/>
              </w:rPr>
              <w:t>。</w:t>
            </w:r>
          </w:p>
          <w:p w14:paraId="60DC65AF" w14:textId="77777777" w:rsidR="006C3A41" w:rsidRDefault="006C3A41" w:rsidP="0021531A">
            <w:pPr>
              <w:autoSpaceDE w:val="0"/>
              <w:autoSpaceDN w:val="0"/>
              <w:adjustRightInd w:val="0"/>
              <w:spacing w:line="360" w:lineRule="auto"/>
              <w:ind w:leftChars="200" w:left="630" w:hangingChars="100" w:hanging="210"/>
              <w:rPr>
                <w:rFonts w:ascii="宋体" w:hAnsi="宋体"/>
                <w:szCs w:val="21"/>
              </w:rPr>
            </w:pPr>
            <w:r>
              <w:rPr>
                <w:rFonts w:ascii="宋体" w:hAnsi="宋体"/>
                <w:szCs w:val="21"/>
              </w:rPr>
              <w:t xml:space="preserve">3.3 </w:t>
            </w:r>
            <w:r>
              <w:rPr>
                <w:rFonts w:ascii="宋体" w:hAnsi="宋体" w:hint="eastAsia"/>
                <w:szCs w:val="21"/>
              </w:rPr>
              <w:t>旋钮：采用聚丙烯模具一体成型。</w:t>
            </w:r>
          </w:p>
          <w:p w14:paraId="0235D6DA" w14:textId="77777777" w:rsidR="006C3A41" w:rsidRDefault="006C3A41" w:rsidP="0021531A">
            <w:pPr>
              <w:autoSpaceDE w:val="0"/>
              <w:autoSpaceDN w:val="0"/>
              <w:adjustRightInd w:val="0"/>
              <w:spacing w:line="360" w:lineRule="auto"/>
              <w:ind w:firstLineChars="200" w:firstLine="420"/>
              <w:rPr>
                <w:rFonts w:ascii="宋体" w:hAnsi="宋体"/>
                <w:szCs w:val="21"/>
              </w:rPr>
            </w:pPr>
            <w:r>
              <w:rPr>
                <w:rFonts w:ascii="宋体" w:hAnsi="宋体" w:hint="eastAsia"/>
                <w:szCs w:val="21"/>
              </w:rPr>
              <w:t>3.4、远程控制水阀试验水压：</w:t>
            </w:r>
            <w:r>
              <w:rPr>
                <w:rFonts w:ascii="宋体" w:hAnsi="宋体"/>
                <w:szCs w:val="21"/>
              </w:rPr>
              <w:t>15kgf/cm</w:t>
            </w:r>
            <w:r>
              <w:rPr>
                <w:rFonts w:ascii="宋体" w:hAnsi="宋体" w:hint="eastAsia"/>
                <w:szCs w:val="21"/>
              </w:rPr>
              <w:t>²</w:t>
            </w:r>
            <w:r>
              <w:rPr>
                <w:rFonts w:ascii="宋体" w:hAnsi="宋体"/>
                <w:szCs w:val="21"/>
              </w:rPr>
              <w:t>,</w:t>
            </w:r>
            <w:r>
              <w:rPr>
                <w:rFonts w:ascii="宋体" w:hAnsi="宋体" w:hint="eastAsia"/>
                <w:szCs w:val="21"/>
              </w:rPr>
              <w:t>持续时间：</w:t>
            </w:r>
            <w:r>
              <w:rPr>
                <w:rFonts w:ascii="宋体" w:hAnsi="宋体"/>
                <w:szCs w:val="21"/>
              </w:rPr>
              <w:t>1</w:t>
            </w:r>
            <w:r>
              <w:rPr>
                <w:rFonts w:ascii="宋体" w:hAnsi="宋体" w:hint="eastAsia"/>
                <w:szCs w:val="21"/>
              </w:rPr>
              <w:t>小时</w:t>
            </w:r>
          </w:p>
          <w:p w14:paraId="6680085D" w14:textId="77777777" w:rsidR="006C3A41" w:rsidRDefault="006C3A41" w:rsidP="0021531A">
            <w:pPr>
              <w:autoSpaceDE w:val="0"/>
              <w:autoSpaceDN w:val="0"/>
              <w:adjustRightInd w:val="0"/>
              <w:spacing w:line="360" w:lineRule="auto"/>
              <w:rPr>
                <w:rFonts w:ascii="宋体" w:hAnsi="宋体"/>
                <w:szCs w:val="21"/>
              </w:rPr>
            </w:pPr>
            <w:r>
              <w:rPr>
                <w:rFonts w:ascii="宋体" w:hAnsi="宋体"/>
                <w:szCs w:val="21"/>
              </w:rPr>
              <w:t>4、插座：</w:t>
            </w:r>
          </w:p>
          <w:p w14:paraId="58CDC734" w14:textId="77777777" w:rsidR="006C3A41" w:rsidRDefault="006C3A41" w:rsidP="0021531A">
            <w:pPr>
              <w:spacing w:line="360" w:lineRule="auto"/>
              <w:rPr>
                <w:rFonts w:ascii="宋体" w:hAnsi="宋体"/>
                <w:szCs w:val="21"/>
              </w:rPr>
            </w:pPr>
            <w:r>
              <w:rPr>
                <w:rFonts w:ascii="宋体" w:hAnsi="宋体"/>
                <w:szCs w:val="21"/>
              </w:rPr>
              <w:t>4.1、采用220V 10A单相多用途插座，</w:t>
            </w:r>
            <w:proofErr w:type="gramStart"/>
            <w:r>
              <w:rPr>
                <w:rFonts w:ascii="宋体" w:hAnsi="宋体" w:hint="eastAsia"/>
                <w:szCs w:val="21"/>
              </w:rPr>
              <w:t>附防溅</w:t>
            </w:r>
            <w:proofErr w:type="gramEnd"/>
            <w:r>
              <w:rPr>
                <w:rFonts w:ascii="宋体" w:hAnsi="宋体" w:hint="eastAsia"/>
                <w:szCs w:val="21"/>
              </w:rPr>
              <w:t>盖。</w:t>
            </w:r>
          </w:p>
        </w:tc>
      </w:tr>
      <w:tr w:rsidR="006C3A41" w14:paraId="6748F086" w14:textId="77777777" w:rsidTr="0021531A">
        <w:tc>
          <w:tcPr>
            <w:tcW w:w="633" w:type="dxa"/>
            <w:gridSpan w:val="2"/>
            <w:vAlign w:val="center"/>
          </w:tcPr>
          <w:p w14:paraId="2481BC4F" w14:textId="77777777" w:rsidR="006C3A41" w:rsidRDefault="006C3A41" w:rsidP="0021531A">
            <w:r>
              <w:rPr>
                <w:rFonts w:hint="eastAsia"/>
              </w:rPr>
              <w:lastRenderedPageBreak/>
              <w:t>9</w:t>
            </w:r>
          </w:p>
        </w:tc>
        <w:tc>
          <w:tcPr>
            <w:tcW w:w="1780" w:type="dxa"/>
            <w:gridSpan w:val="2"/>
            <w:vAlign w:val="center"/>
          </w:tcPr>
          <w:p w14:paraId="2021EA8F" w14:textId="77777777" w:rsidR="006C3A41" w:rsidRDefault="006C3A41" w:rsidP="0021531A">
            <w:proofErr w:type="gramStart"/>
            <w:r>
              <w:rPr>
                <w:rFonts w:hint="eastAsia"/>
              </w:rPr>
              <w:t>排风柜变风量</w:t>
            </w:r>
            <w:proofErr w:type="gramEnd"/>
            <w:r>
              <w:rPr>
                <w:rFonts w:hint="eastAsia"/>
              </w:rPr>
              <w:t>控制系统功能要求</w:t>
            </w:r>
          </w:p>
        </w:tc>
        <w:tc>
          <w:tcPr>
            <w:tcW w:w="7369" w:type="dxa"/>
            <w:vAlign w:val="center"/>
          </w:tcPr>
          <w:p w14:paraId="50302AD8"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台式风通风柜</w:t>
            </w:r>
            <w:r>
              <w:rPr>
                <w:rFonts w:ascii="宋体" w:hAnsi="宋体"/>
                <w:szCs w:val="21"/>
              </w:rPr>
              <w:t>VAV</w:t>
            </w:r>
            <w:r>
              <w:rPr>
                <w:rFonts w:ascii="宋体" w:hAnsi="宋体" w:hint="eastAsia"/>
                <w:szCs w:val="21"/>
              </w:rPr>
              <w:t>控制系统配置</w:t>
            </w:r>
          </w:p>
          <w:p w14:paraId="62E87177" w14:textId="77777777" w:rsidR="006C3A41" w:rsidRDefault="006C3A41" w:rsidP="0021531A">
            <w:pPr>
              <w:spacing w:line="360" w:lineRule="auto"/>
              <w:rPr>
                <w:rFonts w:ascii="宋体" w:hAnsi="宋体"/>
                <w:szCs w:val="21"/>
              </w:rPr>
            </w:pPr>
            <w:r>
              <w:rPr>
                <w:rFonts w:ascii="宋体" w:hAnsi="宋体" w:hint="eastAsia"/>
                <w:szCs w:val="21"/>
              </w:rPr>
              <w:t>通风柜配置</w:t>
            </w:r>
            <w:r>
              <w:rPr>
                <w:rFonts w:ascii="宋体" w:hAnsi="宋体"/>
                <w:szCs w:val="21"/>
              </w:rPr>
              <w:t>VAV</w:t>
            </w:r>
            <w:r>
              <w:rPr>
                <w:rFonts w:ascii="宋体" w:hAnsi="宋体" w:hint="eastAsia"/>
                <w:szCs w:val="21"/>
              </w:rPr>
              <w:t>变风量控制系统配置集成中央控制主机，接线采用快速急插式连接，内置扩展卡，配有</w:t>
            </w:r>
            <w:r>
              <w:rPr>
                <w:rFonts w:ascii="宋体" w:hAnsi="宋体"/>
                <w:szCs w:val="21"/>
              </w:rPr>
              <w:t>Modbus</w:t>
            </w:r>
            <w:r>
              <w:rPr>
                <w:rFonts w:ascii="宋体" w:hAnsi="宋体" w:hint="eastAsia"/>
                <w:szCs w:val="21"/>
              </w:rPr>
              <w:t>通讯功能，实时监测通风柜运转，故障，报警等状态，远程互联，采用嵌入式彩色触控面板可显示面风速，风量值，视窗开度，柜内温度，当前时间；及日光灯启停，紧急排风，消音等按键。快速执行器：全程运行时间</w:t>
            </w:r>
            <w:r>
              <w:rPr>
                <w:rFonts w:ascii="宋体" w:hAnsi="宋体"/>
                <w:szCs w:val="21"/>
              </w:rPr>
              <w:t>2</w:t>
            </w:r>
            <w:r>
              <w:rPr>
                <w:rFonts w:ascii="宋体" w:hAnsi="宋体" w:hint="eastAsia"/>
                <w:szCs w:val="21"/>
              </w:rPr>
              <w:t>秒，供电电压：</w:t>
            </w:r>
            <w:r>
              <w:rPr>
                <w:rFonts w:ascii="宋体" w:hAnsi="宋体"/>
                <w:szCs w:val="21"/>
              </w:rPr>
              <w:t>AC/DC24V</w:t>
            </w:r>
            <w:r>
              <w:rPr>
                <w:rFonts w:ascii="宋体" w:hAnsi="宋体" w:hint="eastAsia"/>
                <w:szCs w:val="21"/>
              </w:rPr>
              <w:t>，扭矩：</w:t>
            </w:r>
            <w:r>
              <w:rPr>
                <w:rFonts w:ascii="宋体" w:hAnsi="宋体"/>
                <w:szCs w:val="21"/>
              </w:rPr>
              <w:t>4N/m</w:t>
            </w:r>
            <w:r>
              <w:rPr>
                <w:rFonts w:ascii="宋体" w:hAnsi="宋体" w:hint="eastAsia"/>
                <w:szCs w:val="21"/>
              </w:rPr>
              <w:t>，自动记忆功能，防止扭矩过大损坏电机，正反转调节和</w:t>
            </w:r>
            <w:r>
              <w:rPr>
                <w:rFonts w:ascii="宋体" w:hAnsi="宋体"/>
                <w:szCs w:val="21"/>
              </w:rPr>
              <w:t>0-10V</w:t>
            </w:r>
            <w:r>
              <w:rPr>
                <w:rFonts w:ascii="宋体" w:hAnsi="宋体" w:hint="eastAsia"/>
                <w:szCs w:val="21"/>
              </w:rPr>
              <w:t>、</w:t>
            </w:r>
            <w:r>
              <w:rPr>
                <w:rFonts w:ascii="宋体" w:hAnsi="宋体"/>
                <w:szCs w:val="21"/>
              </w:rPr>
              <w:t>2-10V</w:t>
            </w:r>
            <w:r>
              <w:rPr>
                <w:rFonts w:ascii="宋体" w:hAnsi="宋体" w:hint="eastAsia"/>
                <w:szCs w:val="21"/>
              </w:rPr>
              <w:t>信号输入输出。</w:t>
            </w:r>
          </w:p>
          <w:p w14:paraId="0A55C9A3" w14:textId="52DAB89B" w:rsidR="006C3A41" w:rsidRDefault="006C3A41" w:rsidP="0021531A">
            <w:pPr>
              <w:spacing w:line="360" w:lineRule="auto"/>
              <w:rPr>
                <w:rFonts w:ascii="宋体" w:hAnsi="宋体"/>
                <w:szCs w:val="21"/>
              </w:rPr>
            </w:pPr>
            <w:r>
              <w:rPr>
                <w:rFonts w:ascii="宋体" w:hAnsi="宋体" w:hint="eastAsia"/>
                <w:szCs w:val="21"/>
              </w:rPr>
              <w:t>系统元件需提供</w:t>
            </w:r>
            <w:r>
              <w:rPr>
                <w:rFonts w:ascii="宋体" w:hAnsi="宋体"/>
                <w:szCs w:val="21"/>
              </w:rPr>
              <w:t>CE</w:t>
            </w:r>
            <w:r>
              <w:rPr>
                <w:rFonts w:ascii="宋体" w:hAnsi="宋体" w:hint="eastAsia"/>
                <w:szCs w:val="21"/>
              </w:rPr>
              <w:t>认证证书复印件。</w:t>
            </w:r>
          </w:p>
          <w:p w14:paraId="182518CE"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变风量蝶阀采用文丘里环型流量型变风量蝶阀实时测量风量，阀体</w:t>
            </w:r>
            <w:proofErr w:type="gramStart"/>
            <w:r>
              <w:rPr>
                <w:rFonts w:ascii="宋体" w:hAnsi="宋体" w:hint="eastAsia"/>
                <w:szCs w:val="21"/>
              </w:rPr>
              <w:t>采用高耐腐蚀性</w:t>
            </w:r>
            <w:proofErr w:type="gramEnd"/>
            <w:r>
              <w:rPr>
                <w:rFonts w:ascii="宋体" w:hAnsi="宋体" w:hint="eastAsia"/>
                <w:szCs w:val="21"/>
              </w:rPr>
              <w:t>的</w:t>
            </w:r>
            <w:r>
              <w:rPr>
                <w:rFonts w:ascii="宋体" w:hAnsi="宋体"/>
                <w:szCs w:val="21"/>
              </w:rPr>
              <w:t>PP</w:t>
            </w:r>
            <w:r>
              <w:rPr>
                <w:rFonts w:ascii="宋体" w:hAnsi="宋体" w:hint="eastAsia"/>
                <w:szCs w:val="21"/>
              </w:rPr>
              <w:t>材料，高温挤压一次成型，满足实验室防腐，阀体必须具有防腐材质密封圈，密封挡片，保证密封性能，防火要求</w:t>
            </w:r>
            <w:r>
              <w:rPr>
                <w:rFonts w:ascii="宋体" w:hAnsi="宋体"/>
                <w:szCs w:val="21"/>
              </w:rPr>
              <w:t>.</w:t>
            </w:r>
          </w:p>
          <w:p w14:paraId="62355F37" w14:textId="77777777" w:rsidR="006C3A41" w:rsidRDefault="006C3A41" w:rsidP="0021531A">
            <w:pPr>
              <w:spacing w:line="360" w:lineRule="auto"/>
              <w:rPr>
                <w:rFonts w:ascii="宋体" w:hAnsi="宋体"/>
                <w:szCs w:val="21"/>
              </w:rPr>
            </w:pPr>
            <w:r>
              <w:rPr>
                <w:rFonts w:ascii="宋体" w:hAnsi="宋体" w:hint="eastAsia"/>
                <w:szCs w:val="21"/>
              </w:rPr>
              <w:t>阀体防火阻燃等级为</w:t>
            </w:r>
            <w:r>
              <w:rPr>
                <w:rFonts w:ascii="宋体" w:hAnsi="宋体"/>
                <w:szCs w:val="21"/>
              </w:rPr>
              <w:t>UL94-V0</w:t>
            </w:r>
            <w:r>
              <w:rPr>
                <w:rFonts w:ascii="宋体" w:hAnsi="宋体" w:hint="eastAsia"/>
                <w:szCs w:val="21"/>
              </w:rPr>
              <w:t>级。</w:t>
            </w:r>
          </w:p>
          <w:p w14:paraId="3492ACA7" w14:textId="5D62901D" w:rsidR="006C3A41" w:rsidRDefault="006C3A41" w:rsidP="0021531A">
            <w:pPr>
              <w:spacing w:line="360" w:lineRule="auto"/>
              <w:rPr>
                <w:rFonts w:ascii="宋体" w:hAnsi="宋体"/>
                <w:szCs w:val="21"/>
              </w:rPr>
            </w:pPr>
            <w:r>
              <w:rPr>
                <w:rFonts w:ascii="宋体" w:hAnsi="宋体" w:hint="eastAsia"/>
                <w:szCs w:val="21"/>
              </w:rPr>
              <w:t>提供第三</w:t>
            </w:r>
            <w:proofErr w:type="gramStart"/>
            <w:r>
              <w:rPr>
                <w:rFonts w:ascii="宋体" w:hAnsi="宋体" w:hint="eastAsia"/>
                <w:szCs w:val="21"/>
              </w:rPr>
              <w:t>方相关</w:t>
            </w:r>
            <w:proofErr w:type="gramEnd"/>
            <w:r>
              <w:rPr>
                <w:rFonts w:ascii="宋体" w:hAnsi="宋体" w:hint="eastAsia"/>
                <w:szCs w:val="21"/>
              </w:rPr>
              <w:t>耐火测试报告提供复印件。</w:t>
            </w:r>
          </w:p>
          <w:p w14:paraId="79F65D2E"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阀体执行机构采用快速调节风阀执行器，全行程</w:t>
            </w:r>
            <w:r>
              <w:rPr>
                <w:rFonts w:ascii="宋体" w:hAnsi="宋体"/>
                <w:szCs w:val="21"/>
              </w:rPr>
              <w:t>0-90</w:t>
            </w:r>
            <w:r>
              <w:rPr>
                <w:rFonts w:ascii="宋体" w:hAnsi="宋体" w:hint="eastAsia"/>
                <w:szCs w:val="21"/>
              </w:rPr>
              <w:t>度时间为</w:t>
            </w:r>
            <w:r>
              <w:rPr>
                <w:rFonts w:ascii="宋体" w:hAnsi="宋体"/>
                <w:szCs w:val="21"/>
              </w:rPr>
              <w:t>2S</w:t>
            </w:r>
            <w:r>
              <w:rPr>
                <w:rFonts w:ascii="宋体" w:hAnsi="宋体" w:hint="eastAsia"/>
                <w:szCs w:val="21"/>
              </w:rPr>
              <w:t>。</w:t>
            </w:r>
          </w:p>
          <w:p w14:paraId="7B6197BB" w14:textId="2BE8ED20" w:rsidR="006C3A41" w:rsidRDefault="006C3A41" w:rsidP="0021531A">
            <w:pPr>
              <w:spacing w:line="360" w:lineRule="auto"/>
              <w:rPr>
                <w:rFonts w:ascii="宋体" w:hAnsi="宋体"/>
                <w:szCs w:val="21"/>
              </w:rPr>
            </w:pPr>
            <w:r>
              <w:rPr>
                <w:rFonts w:ascii="宋体" w:hAnsi="宋体" w:hint="eastAsia"/>
                <w:szCs w:val="21"/>
              </w:rPr>
              <w:lastRenderedPageBreak/>
              <w:t>提供第三方相关测试报告，提供复印件。</w:t>
            </w:r>
          </w:p>
          <w:p w14:paraId="6A06E208"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．面风速控制精确到气流控制信号±</w:t>
            </w:r>
            <w:r>
              <w:rPr>
                <w:rFonts w:ascii="宋体" w:hAnsi="宋体"/>
                <w:szCs w:val="21"/>
              </w:rPr>
              <w:t>5%</w:t>
            </w:r>
            <w:r>
              <w:rPr>
                <w:rFonts w:ascii="宋体" w:hAnsi="宋体" w:hint="eastAsia"/>
                <w:szCs w:val="21"/>
              </w:rPr>
              <w:t>。对命令信号变化的响应时间小于</w:t>
            </w:r>
            <w:r>
              <w:rPr>
                <w:rFonts w:ascii="宋体" w:hAnsi="宋体"/>
                <w:szCs w:val="21"/>
              </w:rPr>
              <w:t>2</w:t>
            </w:r>
            <w:r>
              <w:rPr>
                <w:rFonts w:ascii="宋体" w:hAnsi="宋体" w:hint="eastAsia"/>
                <w:szCs w:val="21"/>
              </w:rPr>
              <w:t>秒。对风管静压变化的响应时间小于</w:t>
            </w:r>
            <w:r>
              <w:rPr>
                <w:rFonts w:ascii="宋体" w:hAnsi="宋体"/>
                <w:szCs w:val="21"/>
              </w:rPr>
              <w:t>2</w:t>
            </w:r>
            <w:r>
              <w:rPr>
                <w:rFonts w:ascii="宋体" w:hAnsi="宋体" w:hint="eastAsia"/>
                <w:szCs w:val="21"/>
              </w:rPr>
              <w:t>秒。</w:t>
            </w:r>
          </w:p>
          <w:p w14:paraId="251A4BE9" w14:textId="77777777" w:rsidR="006C3A41" w:rsidRDefault="006C3A41" w:rsidP="0021531A">
            <w:pPr>
              <w:spacing w:line="360" w:lineRule="auto"/>
              <w:rPr>
                <w:rFonts w:ascii="宋体" w:hAnsi="宋体"/>
                <w:szCs w:val="21"/>
              </w:rPr>
            </w:pPr>
            <w:r>
              <w:rPr>
                <w:rFonts w:ascii="宋体" w:hAnsi="宋体"/>
                <w:szCs w:val="21"/>
              </w:rPr>
              <w:t>5. RS485</w:t>
            </w:r>
            <w:r>
              <w:rPr>
                <w:rFonts w:ascii="宋体" w:hAnsi="宋体" w:hint="eastAsia"/>
                <w:szCs w:val="21"/>
              </w:rPr>
              <w:t>端口：</w:t>
            </w:r>
            <w:r>
              <w:rPr>
                <w:rFonts w:ascii="宋体" w:hAnsi="宋体"/>
                <w:szCs w:val="21"/>
              </w:rPr>
              <w:t>3</w:t>
            </w:r>
            <w:r>
              <w:rPr>
                <w:rFonts w:ascii="宋体" w:hAnsi="宋体" w:hint="eastAsia"/>
                <w:szCs w:val="21"/>
              </w:rPr>
              <w:t>路</w:t>
            </w:r>
            <w:r>
              <w:rPr>
                <w:rFonts w:ascii="宋体" w:hAnsi="宋体"/>
                <w:szCs w:val="21"/>
              </w:rPr>
              <w:t>RS485</w:t>
            </w:r>
            <w:r>
              <w:rPr>
                <w:rFonts w:ascii="宋体" w:hAnsi="宋体" w:hint="eastAsia"/>
                <w:szCs w:val="21"/>
              </w:rPr>
              <w:t>，用于相关调试、设定、控制与检测</w:t>
            </w:r>
          </w:p>
          <w:p w14:paraId="7CDEFEE9"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路模拟量输出（</w:t>
            </w:r>
            <w:r>
              <w:rPr>
                <w:rFonts w:ascii="宋体" w:hAnsi="宋体"/>
                <w:szCs w:val="21"/>
              </w:rPr>
              <w:t>0-10V</w:t>
            </w:r>
            <w:r>
              <w:rPr>
                <w:rFonts w:ascii="宋体" w:hAnsi="宋体" w:hint="eastAsia"/>
                <w:szCs w:val="21"/>
              </w:rPr>
              <w:t>），</w:t>
            </w:r>
            <w:r>
              <w:rPr>
                <w:rFonts w:ascii="宋体" w:hAnsi="宋体"/>
                <w:szCs w:val="21"/>
              </w:rPr>
              <w:t>4</w:t>
            </w:r>
            <w:proofErr w:type="gramStart"/>
            <w:r>
              <w:rPr>
                <w:rFonts w:ascii="宋体" w:hAnsi="宋体" w:hint="eastAsia"/>
                <w:szCs w:val="21"/>
              </w:rPr>
              <w:t>路数字量输出</w:t>
            </w:r>
            <w:proofErr w:type="gramEnd"/>
            <w:r>
              <w:rPr>
                <w:rFonts w:ascii="宋体" w:hAnsi="宋体" w:hint="eastAsia"/>
                <w:szCs w:val="21"/>
              </w:rPr>
              <w:t>（</w:t>
            </w:r>
            <w:r>
              <w:rPr>
                <w:rFonts w:ascii="宋体" w:hAnsi="宋体"/>
                <w:szCs w:val="21"/>
              </w:rPr>
              <w:t>24V 1A</w:t>
            </w:r>
            <w:r>
              <w:rPr>
                <w:rFonts w:ascii="宋体" w:hAnsi="宋体" w:hint="eastAsia"/>
                <w:szCs w:val="21"/>
              </w:rPr>
              <w:t>）</w:t>
            </w:r>
          </w:p>
          <w:p w14:paraId="11E6259C" w14:textId="77777777" w:rsidR="006C3A41" w:rsidRDefault="006C3A41" w:rsidP="0021531A">
            <w:pPr>
              <w:spacing w:line="360" w:lineRule="auto"/>
              <w:rPr>
                <w:rFonts w:ascii="宋体" w:hAnsi="宋体"/>
                <w:szCs w:val="21"/>
              </w:rPr>
            </w:pPr>
            <w:r>
              <w:rPr>
                <w:rFonts w:ascii="宋体" w:hAnsi="宋体"/>
                <w:szCs w:val="21"/>
              </w:rPr>
              <w:t>7.</w:t>
            </w:r>
            <w:r>
              <w:rPr>
                <w:rFonts w:ascii="宋体" w:hAnsi="宋体" w:hint="eastAsia"/>
                <w:szCs w:val="21"/>
              </w:rPr>
              <w:t>采用不小于</w:t>
            </w:r>
            <w:r>
              <w:rPr>
                <w:rFonts w:ascii="宋体" w:hAnsi="宋体"/>
                <w:szCs w:val="21"/>
              </w:rPr>
              <w:t>5</w:t>
            </w:r>
            <w:r>
              <w:rPr>
                <w:rFonts w:ascii="宋体" w:hAnsi="宋体" w:hint="eastAsia"/>
                <w:szCs w:val="21"/>
              </w:rPr>
              <w:t>英寸彩色触摸屏显示，可显示至少下列数据：实时面风速、门高、运行模式、运行状态、排风量等参数。通过触摸屏可设置面风速，可开关通风柜照明灯、可操作系统一键启停；具有紧急排风功能，紧急排风时，风阀最大排风量排风。门高超限报警、风速过低报警、系统缺风报警等。系统具备温度显示。</w:t>
            </w:r>
          </w:p>
          <w:p w14:paraId="453D99FA" w14:textId="293F848C" w:rsidR="006C3A41" w:rsidRDefault="006C3A41" w:rsidP="0021531A">
            <w:pPr>
              <w:spacing w:line="360" w:lineRule="auto"/>
              <w:rPr>
                <w:rFonts w:ascii="宋体" w:hAnsi="宋体"/>
                <w:szCs w:val="21"/>
              </w:rPr>
            </w:pPr>
            <w:r>
              <w:rPr>
                <w:rFonts w:ascii="宋体" w:hAnsi="宋体" w:hint="eastAsia"/>
                <w:szCs w:val="21"/>
              </w:rPr>
              <w:t>★</w:t>
            </w:r>
            <w:proofErr w:type="gramStart"/>
            <w:r>
              <w:rPr>
                <w:rFonts w:ascii="宋体" w:hAnsi="宋体" w:hint="eastAsia"/>
                <w:szCs w:val="21"/>
              </w:rPr>
              <w:t>需提</w:t>
            </w:r>
            <w:r w:rsidRPr="00E0451B">
              <w:rPr>
                <w:rFonts w:ascii="宋体" w:hAnsi="宋体" w:hint="eastAsia"/>
                <w:b/>
                <w:bCs/>
                <w:szCs w:val="21"/>
              </w:rPr>
              <w:t>厂家</w:t>
            </w:r>
            <w:proofErr w:type="gramEnd"/>
            <w:r w:rsidRPr="00E0451B">
              <w:rPr>
                <w:rFonts w:ascii="宋体" w:hAnsi="宋体" w:hint="eastAsia"/>
                <w:b/>
                <w:bCs/>
                <w:szCs w:val="21"/>
              </w:rPr>
              <w:t>针对本项目出具的授权委托书及</w:t>
            </w:r>
            <w:r>
              <w:rPr>
                <w:rFonts w:ascii="宋体" w:hAnsi="宋体" w:hint="eastAsia"/>
                <w:szCs w:val="21"/>
              </w:rPr>
              <w:t>符合以上要求提供的技术参数指标的检测报告复印件。</w:t>
            </w:r>
          </w:p>
        </w:tc>
      </w:tr>
      <w:tr w:rsidR="006C3A41" w14:paraId="10AF82B2" w14:textId="77777777" w:rsidTr="0021531A">
        <w:tc>
          <w:tcPr>
            <w:tcW w:w="633" w:type="dxa"/>
            <w:gridSpan w:val="2"/>
            <w:vAlign w:val="center"/>
          </w:tcPr>
          <w:p w14:paraId="74402350" w14:textId="77777777" w:rsidR="006C3A41" w:rsidRDefault="006C3A41" w:rsidP="0021531A">
            <w:r>
              <w:rPr>
                <w:rFonts w:hint="eastAsia"/>
              </w:rPr>
              <w:lastRenderedPageBreak/>
              <w:t>10</w:t>
            </w:r>
          </w:p>
        </w:tc>
        <w:tc>
          <w:tcPr>
            <w:tcW w:w="1780" w:type="dxa"/>
            <w:gridSpan w:val="2"/>
            <w:vAlign w:val="center"/>
          </w:tcPr>
          <w:p w14:paraId="5B979DB6" w14:textId="77777777" w:rsidR="006C3A41" w:rsidRDefault="006C3A41" w:rsidP="0021531A">
            <w:r>
              <w:rPr>
                <w:rFonts w:hint="eastAsia"/>
              </w:rPr>
              <w:t>排风控制系统</w:t>
            </w:r>
          </w:p>
        </w:tc>
        <w:tc>
          <w:tcPr>
            <w:tcW w:w="7369" w:type="dxa"/>
            <w:vAlign w:val="center"/>
          </w:tcPr>
          <w:p w14:paraId="628A2D73"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．要求机组采用就地控制器，控制排风管道静压</w:t>
            </w:r>
          </w:p>
          <w:p w14:paraId="69FE88EA" w14:textId="77777777" w:rsidR="006C3A41" w:rsidRDefault="006C3A41" w:rsidP="0021531A">
            <w:pPr>
              <w:spacing w:line="360" w:lineRule="auto"/>
              <w:rPr>
                <w:rFonts w:ascii="宋体" w:hAnsi="宋体"/>
                <w:szCs w:val="21"/>
              </w:rPr>
            </w:pPr>
            <w:r>
              <w:rPr>
                <w:rFonts w:ascii="宋体" w:hAnsi="宋体"/>
                <w:szCs w:val="21"/>
              </w:rPr>
              <w:t>2.</w:t>
            </w:r>
            <w:r>
              <w:rPr>
                <w:rFonts w:ascii="宋体" w:hAnsi="宋体" w:hint="eastAsia"/>
                <w:szCs w:val="21"/>
              </w:rPr>
              <w:t>要求控制器必须为可编程控制器，配置</w:t>
            </w:r>
            <w:r>
              <w:rPr>
                <w:rFonts w:ascii="宋体" w:hAnsi="宋体"/>
                <w:szCs w:val="21"/>
              </w:rPr>
              <w:t>IO</w:t>
            </w:r>
            <w:r>
              <w:rPr>
                <w:rFonts w:ascii="宋体" w:hAnsi="宋体" w:hint="eastAsia"/>
                <w:szCs w:val="21"/>
              </w:rPr>
              <w:t>点位必须满足系统所需，冗余</w:t>
            </w:r>
            <w:r>
              <w:rPr>
                <w:rFonts w:ascii="宋体" w:hAnsi="宋体"/>
                <w:szCs w:val="21"/>
              </w:rPr>
              <w:t>10%</w:t>
            </w:r>
            <w:r>
              <w:rPr>
                <w:rFonts w:ascii="宋体" w:hAnsi="宋体" w:hint="eastAsia"/>
                <w:szCs w:val="21"/>
              </w:rPr>
              <w:t>；</w:t>
            </w:r>
          </w:p>
          <w:p w14:paraId="64D767AD"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要求控制器必须有</w:t>
            </w:r>
            <w:r>
              <w:rPr>
                <w:rFonts w:ascii="宋体" w:hAnsi="宋体"/>
                <w:szCs w:val="21"/>
              </w:rPr>
              <w:t>2</w:t>
            </w:r>
            <w:r>
              <w:rPr>
                <w:rFonts w:ascii="宋体" w:hAnsi="宋体" w:hint="eastAsia"/>
                <w:szCs w:val="21"/>
              </w:rPr>
              <w:t>个以上</w:t>
            </w:r>
            <w:r>
              <w:rPr>
                <w:rFonts w:ascii="宋体" w:hAnsi="宋体"/>
                <w:szCs w:val="21"/>
              </w:rPr>
              <w:t>RS485</w:t>
            </w:r>
            <w:r>
              <w:rPr>
                <w:rFonts w:ascii="宋体" w:hAnsi="宋体" w:hint="eastAsia"/>
                <w:szCs w:val="21"/>
              </w:rPr>
              <w:t>口，预留与其它设备集成的通讯口；</w:t>
            </w:r>
          </w:p>
          <w:p w14:paraId="36B13C8D"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要求传感器必须符合具有</w:t>
            </w:r>
            <w:r>
              <w:rPr>
                <w:rFonts w:ascii="宋体" w:hAnsi="宋体"/>
                <w:szCs w:val="21"/>
              </w:rPr>
              <w:t>CE</w:t>
            </w:r>
            <w:r>
              <w:rPr>
                <w:rFonts w:ascii="宋体" w:hAnsi="宋体" w:hint="eastAsia"/>
                <w:szCs w:val="21"/>
              </w:rPr>
              <w:t>证书</w:t>
            </w:r>
            <w:r>
              <w:rPr>
                <w:rFonts w:ascii="宋体" w:hAnsi="宋体"/>
                <w:szCs w:val="21"/>
              </w:rPr>
              <w:t>.</w:t>
            </w:r>
          </w:p>
          <w:p w14:paraId="486CCBDB" w14:textId="77777777" w:rsidR="006C3A41" w:rsidRDefault="006C3A41" w:rsidP="0021531A">
            <w:pPr>
              <w:spacing w:line="360" w:lineRule="auto"/>
              <w:rPr>
                <w:rFonts w:ascii="宋体" w:hAnsi="宋体"/>
                <w:szCs w:val="21"/>
              </w:rPr>
            </w:pPr>
            <w:r>
              <w:rPr>
                <w:rFonts w:ascii="宋体" w:hAnsi="宋体"/>
                <w:szCs w:val="21"/>
              </w:rPr>
              <w:t>5.</w:t>
            </w:r>
            <w:r>
              <w:rPr>
                <w:rFonts w:ascii="宋体" w:hAnsi="宋体" w:hint="eastAsia"/>
                <w:szCs w:val="21"/>
              </w:rPr>
              <w:t>排风系统功能必须满足以下要求：</w:t>
            </w:r>
          </w:p>
          <w:p w14:paraId="10D57A36" w14:textId="77777777" w:rsidR="006C3A41" w:rsidRDefault="006C3A41" w:rsidP="0021531A">
            <w:pPr>
              <w:spacing w:line="360" w:lineRule="auto"/>
              <w:rPr>
                <w:rFonts w:ascii="宋体" w:hAnsi="宋体"/>
                <w:szCs w:val="21"/>
              </w:rPr>
            </w:pPr>
            <w:r>
              <w:rPr>
                <w:rFonts w:ascii="宋体" w:hAnsi="宋体" w:hint="eastAsia"/>
                <w:szCs w:val="21"/>
              </w:rPr>
              <w:t>排风静压控制，接收静压传感器信号，并以此调节风机变频运行；</w:t>
            </w:r>
          </w:p>
          <w:p w14:paraId="68BE2170" w14:textId="77777777" w:rsidR="006C3A41" w:rsidRDefault="006C3A41" w:rsidP="0021531A">
            <w:pPr>
              <w:spacing w:line="360" w:lineRule="auto"/>
              <w:rPr>
                <w:rFonts w:ascii="宋体" w:hAnsi="宋体"/>
                <w:szCs w:val="21"/>
              </w:rPr>
            </w:pPr>
            <w:r>
              <w:rPr>
                <w:rFonts w:ascii="宋体" w:hAnsi="宋体" w:hint="eastAsia"/>
                <w:szCs w:val="21"/>
              </w:rPr>
              <w:t>ＰＩＤ调节排风静压，稳定压力时间需要快速、稳定，系统压力破坏后，必须在</w:t>
            </w:r>
            <w:r>
              <w:rPr>
                <w:rFonts w:ascii="宋体" w:hAnsi="宋体"/>
                <w:szCs w:val="21"/>
              </w:rPr>
              <w:t>2</w:t>
            </w:r>
            <w:r>
              <w:rPr>
                <w:rFonts w:ascii="宋体" w:hAnsi="宋体" w:hint="eastAsia"/>
                <w:szCs w:val="21"/>
              </w:rPr>
              <w:t>秒内稳定压力在设定值，控制精度±</w:t>
            </w:r>
            <w:r>
              <w:rPr>
                <w:rFonts w:ascii="宋体" w:hAnsi="宋体"/>
                <w:szCs w:val="21"/>
              </w:rPr>
              <w:t>10Pa</w:t>
            </w:r>
            <w:r>
              <w:rPr>
                <w:rFonts w:ascii="宋体" w:hAnsi="宋体" w:hint="eastAsia"/>
                <w:szCs w:val="21"/>
              </w:rPr>
              <w:t>；故障报警反馈功能，机组缺风、活性炭过滤器堵塞检测报警、系统故障等报警信息；就地</w:t>
            </w:r>
            <w:r>
              <w:rPr>
                <w:rFonts w:ascii="宋体" w:hAnsi="宋体"/>
                <w:szCs w:val="21"/>
              </w:rPr>
              <w:t>/</w:t>
            </w:r>
            <w:r>
              <w:rPr>
                <w:rFonts w:ascii="宋体" w:hAnsi="宋体" w:hint="eastAsia"/>
                <w:szCs w:val="21"/>
              </w:rPr>
              <w:t>远程操作功能；故障时，应急启停功能。</w:t>
            </w:r>
          </w:p>
          <w:p w14:paraId="6115ABE3"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风量控制是利用其特有的中央处理器，可编程控制器，微电脑操作来实行多功能控制、设置、联结监控，且不受其他网络或电流干扰。中央控制系统控制单元自动采集本排风系统内各排风设备运行状态，并根据运行设备排风量总和与最大排风量进行自动计算，调节风机适时运行状态达到长期运行节能。</w:t>
            </w:r>
          </w:p>
          <w:p w14:paraId="17701A61" w14:textId="77777777" w:rsidR="006C3A41" w:rsidRDefault="006C3A41" w:rsidP="0021531A">
            <w:pPr>
              <w:spacing w:line="360" w:lineRule="auto"/>
              <w:rPr>
                <w:rFonts w:ascii="宋体" w:hAnsi="宋体"/>
                <w:szCs w:val="21"/>
              </w:rPr>
            </w:pPr>
            <w:r>
              <w:rPr>
                <w:rFonts w:ascii="宋体" w:hAnsi="宋体"/>
                <w:szCs w:val="21"/>
              </w:rPr>
              <w:t>7.</w:t>
            </w:r>
            <w:r>
              <w:rPr>
                <w:rFonts w:ascii="宋体" w:hAnsi="宋体" w:hint="eastAsia"/>
                <w:szCs w:val="21"/>
              </w:rPr>
              <w:t>每组风口都是一个相对独立的排风单元，独立完成风量的开启与关闭，由于其独立性特点有效的消除</w:t>
            </w:r>
            <w:proofErr w:type="gramStart"/>
            <w:r>
              <w:rPr>
                <w:rFonts w:ascii="宋体" w:hAnsi="宋体" w:hint="eastAsia"/>
                <w:szCs w:val="21"/>
              </w:rPr>
              <w:t>掉每个</w:t>
            </w:r>
            <w:proofErr w:type="gramEnd"/>
            <w:r>
              <w:rPr>
                <w:rFonts w:ascii="宋体" w:hAnsi="宋体" w:hint="eastAsia"/>
                <w:szCs w:val="21"/>
              </w:rPr>
              <w:t>风口受到系统管网压力和风量变化带的回风和</w:t>
            </w:r>
            <w:proofErr w:type="gramStart"/>
            <w:r>
              <w:rPr>
                <w:rFonts w:ascii="宋体" w:hAnsi="宋体" w:hint="eastAsia"/>
                <w:szCs w:val="21"/>
              </w:rPr>
              <w:t>串风现象</w:t>
            </w:r>
            <w:proofErr w:type="gramEnd"/>
            <w:r>
              <w:rPr>
                <w:rFonts w:ascii="宋体" w:hAnsi="宋体" w:hint="eastAsia"/>
                <w:szCs w:val="21"/>
              </w:rPr>
              <w:t>存在。</w:t>
            </w:r>
          </w:p>
          <w:p w14:paraId="42B0B8D4" w14:textId="77777777" w:rsidR="006C3A41" w:rsidRDefault="006C3A41" w:rsidP="0021531A">
            <w:pPr>
              <w:spacing w:line="360" w:lineRule="auto"/>
              <w:rPr>
                <w:rFonts w:ascii="宋体" w:hAnsi="宋体"/>
                <w:szCs w:val="21"/>
              </w:rPr>
            </w:pPr>
            <w:r>
              <w:rPr>
                <w:rFonts w:ascii="宋体" w:hAnsi="宋体"/>
                <w:szCs w:val="21"/>
              </w:rPr>
              <w:t>8.</w:t>
            </w:r>
            <w:r>
              <w:rPr>
                <w:rFonts w:ascii="宋体" w:hAnsi="宋体" w:hint="eastAsia"/>
                <w:szCs w:val="21"/>
              </w:rPr>
              <w:t>整套系统利用数据集成模块功能，通过专用数据线路，将排风系统所有的数据上传到实验室信息管理系统服务器上。信息管理系统可以实时查看和管理每套排风系统。</w:t>
            </w:r>
          </w:p>
        </w:tc>
      </w:tr>
      <w:tr w:rsidR="006C3A41" w14:paraId="62D38613" w14:textId="77777777" w:rsidTr="0021531A">
        <w:tc>
          <w:tcPr>
            <w:tcW w:w="568" w:type="dxa"/>
            <w:vAlign w:val="center"/>
          </w:tcPr>
          <w:p w14:paraId="3835ACCC" w14:textId="77777777" w:rsidR="006C3A41" w:rsidRDefault="006C3A41" w:rsidP="0021531A">
            <w:r>
              <w:rPr>
                <w:rFonts w:hint="eastAsia"/>
              </w:rPr>
              <w:t>11</w:t>
            </w:r>
          </w:p>
        </w:tc>
        <w:tc>
          <w:tcPr>
            <w:tcW w:w="1845" w:type="dxa"/>
            <w:gridSpan w:val="3"/>
            <w:vAlign w:val="center"/>
          </w:tcPr>
          <w:p w14:paraId="7E32E88B" w14:textId="77777777" w:rsidR="006C3A41" w:rsidRDefault="006C3A41" w:rsidP="0021531A">
            <w:r>
              <w:t>PP</w:t>
            </w:r>
            <w:r>
              <w:rPr>
                <w:rFonts w:hint="eastAsia"/>
              </w:rPr>
              <w:t>阻燃风管</w:t>
            </w:r>
          </w:p>
        </w:tc>
        <w:tc>
          <w:tcPr>
            <w:tcW w:w="7369" w:type="dxa"/>
            <w:vAlign w:val="center"/>
          </w:tcPr>
          <w:p w14:paraId="021025EB" w14:textId="77777777" w:rsidR="006C3A41" w:rsidRDefault="006C3A41" w:rsidP="0021531A">
            <w:pPr>
              <w:spacing w:line="360" w:lineRule="auto"/>
              <w:rPr>
                <w:rFonts w:ascii="宋体" w:hAnsi="宋体"/>
                <w:szCs w:val="21"/>
              </w:rPr>
            </w:pPr>
            <w:r>
              <w:rPr>
                <w:rFonts w:ascii="宋体" w:hAnsi="宋体"/>
                <w:szCs w:val="21"/>
              </w:rPr>
              <w:t>1.</w:t>
            </w:r>
            <w:r>
              <w:rPr>
                <w:rFonts w:ascii="宋体" w:hAnsi="宋体" w:hint="eastAsia"/>
                <w:szCs w:val="21"/>
              </w:rPr>
              <w:t>实验室排风管制作选用阻燃性能</w:t>
            </w:r>
            <w:r>
              <w:rPr>
                <w:rFonts w:ascii="宋体" w:hAnsi="宋体"/>
                <w:szCs w:val="21"/>
              </w:rPr>
              <w:t>PP</w:t>
            </w:r>
            <w:r>
              <w:rPr>
                <w:rFonts w:ascii="宋体" w:hAnsi="宋体" w:hint="eastAsia"/>
                <w:szCs w:val="21"/>
              </w:rPr>
              <w:t>材料，必须保证全新材料制造。</w:t>
            </w:r>
          </w:p>
          <w:p w14:paraId="408B60F1" w14:textId="77777777" w:rsidR="006C3A41" w:rsidRDefault="006C3A41" w:rsidP="0021531A">
            <w:pPr>
              <w:spacing w:line="360" w:lineRule="auto"/>
              <w:rPr>
                <w:rFonts w:ascii="宋体" w:hAnsi="宋体"/>
                <w:szCs w:val="21"/>
              </w:rPr>
            </w:pPr>
            <w:r>
              <w:rPr>
                <w:rFonts w:ascii="宋体" w:hAnsi="宋体"/>
                <w:szCs w:val="21"/>
              </w:rPr>
              <w:t>PP</w:t>
            </w:r>
            <w:r>
              <w:rPr>
                <w:rFonts w:ascii="宋体" w:hAnsi="宋体" w:hint="eastAsia"/>
                <w:szCs w:val="21"/>
              </w:rPr>
              <w:t>材质达到阻燃标准</w:t>
            </w:r>
            <w:r>
              <w:rPr>
                <w:rFonts w:ascii="宋体" w:hAnsi="宋体"/>
                <w:szCs w:val="21"/>
              </w:rPr>
              <w:t>UL94V-</w:t>
            </w:r>
            <w:r>
              <w:rPr>
                <w:rFonts w:ascii="宋体" w:hAnsi="宋体" w:hint="eastAsia"/>
                <w:szCs w:val="21"/>
              </w:rPr>
              <w:t>2级，要求提供第三方检验报告。</w:t>
            </w:r>
          </w:p>
          <w:p w14:paraId="3E12DCB6" w14:textId="77777777" w:rsidR="006C3A41" w:rsidRDefault="006C3A41" w:rsidP="0021531A">
            <w:pPr>
              <w:spacing w:line="360" w:lineRule="auto"/>
              <w:rPr>
                <w:rFonts w:ascii="宋体" w:hAnsi="宋体"/>
                <w:szCs w:val="21"/>
              </w:rPr>
            </w:pPr>
            <w:r>
              <w:rPr>
                <w:rFonts w:ascii="宋体" w:hAnsi="宋体"/>
                <w:szCs w:val="21"/>
              </w:rPr>
              <w:lastRenderedPageBreak/>
              <w:t>2.</w:t>
            </w:r>
            <w:r>
              <w:rPr>
                <w:rFonts w:ascii="宋体" w:hAnsi="宋体" w:hint="eastAsia"/>
                <w:szCs w:val="21"/>
              </w:rPr>
              <w:t>风管材料应符合质量要求，有出厂合格证明书或质量鉴定文件；风管板材不应低于以下规格（单位：</w:t>
            </w:r>
            <w:r>
              <w:rPr>
                <w:rFonts w:ascii="宋体" w:hAnsi="宋体"/>
                <w:szCs w:val="21"/>
              </w:rPr>
              <w:t>mm</w:t>
            </w:r>
            <w:r>
              <w:rPr>
                <w:rFonts w:ascii="宋体" w:hAnsi="宋体" w:hint="eastAsia"/>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9"/>
              <w:gridCol w:w="1666"/>
              <w:gridCol w:w="1940"/>
              <w:gridCol w:w="1573"/>
            </w:tblGrid>
            <w:tr w:rsidR="006C3A41" w14:paraId="24D8CB76" w14:textId="77777777" w:rsidTr="0021531A">
              <w:trPr>
                <w:trHeight w:hRule="exact" w:val="370"/>
                <w:jc w:val="center"/>
              </w:trPr>
              <w:tc>
                <w:tcPr>
                  <w:tcW w:w="3695" w:type="dxa"/>
                  <w:gridSpan w:val="2"/>
                  <w:vAlign w:val="center"/>
                </w:tcPr>
                <w:p w14:paraId="74AA16D1" w14:textId="77777777" w:rsidR="006C3A41" w:rsidRDefault="006C3A41" w:rsidP="0021531A">
                  <w:pPr>
                    <w:spacing w:line="360" w:lineRule="auto"/>
                    <w:rPr>
                      <w:rFonts w:ascii="宋体" w:hAnsi="宋体"/>
                      <w:szCs w:val="21"/>
                    </w:rPr>
                  </w:pPr>
                  <w:r>
                    <w:rPr>
                      <w:rFonts w:ascii="宋体" w:hAnsi="宋体" w:hint="eastAsia"/>
                      <w:szCs w:val="21"/>
                    </w:rPr>
                    <w:t>圆形风管</w:t>
                  </w:r>
                </w:p>
              </w:tc>
              <w:tc>
                <w:tcPr>
                  <w:tcW w:w="3513" w:type="dxa"/>
                  <w:gridSpan w:val="2"/>
                  <w:vAlign w:val="center"/>
                </w:tcPr>
                <w:p w14:paraId="3C3A54ED" w14:textId="77777777" w:rsidR="006C3A41" w:rsidRDefault="006C3A41" w:rsidP="0021531A">
                  <w:pPr>
                    <w:spacing w:line="360" w:lineRule="auto"/>
                    <w:rPr>
                      <w:rFonts w:ascii="宋体" w:hAnsi="宋体"/>
                      <w:szCs w:val="21"/>
                    </w:rPr>
                  </w:pPr>
                  <w:r>
                    <w:rPr>
                      <w:rFonts w:ascii="宋体" w:hAnsi="宋体" w:hint="eastAsia"/>
                      <w:szCs w:val="21"/>
                    </w:rPr>
                    <w:t>矩形风管</w:t>
                  </w:r>
                </w:p>
              </w:tc>
            </w:tr>
            <w:tr w:rsidR="006C3A41" w14:paraId="695AF842" w14:textId="77777777" w:rsidTr="0021531A">
              <w:trPr>
                <w:trHeight w:hRule="exact" w:val="370"/>
                <w:jc w:val="center"/>
              </w:trPr>
              <w:tc>
                <w:tcPr>
                  <w:tcW w:w="2029" w:type="dxa"/>
                  <w:vAlign w:val="center"/>
                </w:tcPr>
                <w:p w14:paraId="2C022CA9" w14:textId="77777777" w:rsidR="006C3A41" w:rsidRDefault="006C3A41" w:rsidP="0021531A">
                  <w:pPr>
                    <w:spacing w:line="360" w:lineRule="auto"/>
                    <w:rPr>
                      <w:rFonts w:ascii="宋体" w:hAnsi="宋体"/>
                      <w:szCs w:val="21"/>
                    </w:rPr>
                  </w:pPr>
                  <w:r>
                    <w:rPr>
                      <w:rFonts w:ascii="宋体" w:hAnsi="宋体" w:hint="eastAsia"/>
                      <w:szCs w:val="21"/>
                    </w:rPr>
                    <w:t>直径</w:t>
                  </w:r>
                  <w:r>
                    <w:rPr>
                      <w:rFonts w:ascii="宋体" w:hAnsi="宋体"/>
                      <w:szCs w:val="21"/>
                    </w:rPr>
                    <w:t>D</w:t>
                  </w:r>
                </w:p>
              </w:tc>
              <w:tc>
                <w:tcPr>
                  <w:tcW w:w="1666" w:type="dxa"/>
                  <w:vAlign w:val="center"/>
                </w:tcPr>
                <w:p w14:paraId="6A780B1C" w14:textId="77777777" w:rsidR="006C3A41" w:rsidRDefault="006C3A41" w:rsidP="0021531A">
                  <w:pPr>
                    <w:spacing w:line="360" w:lineRule="auto"/>
                    <w:rPr>
                      <w:rFonts w:ascii="宋体" w:hAnsi="宋体"/>
                      <w:szCs w:val="21"/>
                    </w:rPr>
                  </w:pPr>
                  <w:r>
                    <w:rPr>
                      <w:rFonts w:ascii="宋体" w:hAnsi="宋体" w:hint="eastAsia"/>
                      <w:szCs w:val="21"/>
                    </w:rPr>
                    <w:t>板材厚度</w:t>
                  </w:r>
                </w:p>
              </w:tc>
              <w:tc>
                <w:tcPr>
                  <w:tcW w:w="1940" w:type="dxa"/>
                  <w:vAlign w:val="center"/>
                </w:tcPr>
                <w:p w14:paraId="1A4F2876" w14:textId="77777777" w:rsidR="006C3A41" w:rsidRDefault="006C3A41" w:rsidP="0021531A">
                  <w:pPr>
                    <w:spacing w:line="360" w:lineRule="auto"/>
                    <w:rPr>
                      <w:rFonts w:ascii="宋体" w:hAnsi="宋体"/>
                      <w:szCs w:val="21"/>
                    </w:rPr>
                  </w:pPr>
                  <w:r>
                    <w:rPr>
                      <w:rFonts w:ascii="宋体" w:hAnsi="宋体" w:hint="eastAsia"/>
                      <w:szCs w:val="21"/>
                    </w:rPr>
                    <w:t>长边尺寸</w:t>
                  </w:r>
                  <w:r>
                    <w:rPr>
                      <w:rFonts w:ascii="宋体" w:hAnsi="宋体"/>
                      <w:szCs w:val="21"/>
                    </w:rPr>
                    <w:t>b</w:t>
                  </w:r>
                </w:p>
              </w:tc>
              <w:tc>
                <w:tcPr>
                  <w:tcW w:w="1573" w:type="dxa"/>
                  <w:vAlign w:val="center"/>
                </w:tcPr>
                <w:p w14:paraId="69CFF0EF" w14:textId="77777777" w:rsidR="006C3A41" w:rsidRDefault="006C3A41" w:rsidP="0021531A">
                  <w:pPr>
                    <w:spacing w:line="360" w:lineRule="auto"/>
                    <w:rPr>
                      <w:rFonts w:ascii="宋体" w:hAnsi="宋体"/>
                      <w:szCs w:val="21"/>
                    </w:rPr>
                  </w:pPr>
                  <w:r>
                    <w:rPr>
                      <w:rFonts w:ascii="宋体" w:hAnsi="宋体" w:hint="eastAsia"/>
                      <w:szCs w:val="21"/>
                    </w:rPr>
                    <w:t>板材厚度</w:t>
                  </w:r>
                </w:p>
              </w:tc>
            </w:tr>
            <w:tr w:rsidR="006C3A41" w14:paraId="1E62786F" w14:textId="77777777" w:rsidTr="0021531A">
              <w:trPr>
                <w:trHeight w:hRule="exact" w:val="370"/>
                <w:jc w:val="center"/>
              </w:trPr>
              <w:tc>
                <w:tcPr>
                  <w:tcW w:w="2029" w:type="dxa"/>
                  <w:vAlign w:val="center"/>
                </w:tcPr>
                <w:p w14:paraId="61F2EA58" w14:textId="77777777" w:rsidR="006C3A41" w:rsidRDefault="006C3A41" w:rsidP="0021531A">
                  <w:pPr>
                    <w:spacing w:line="360" w:lineRule="auto"/>
                    <w:rPr>
                      <w:rFonts w:ascii="宋体" w:hAnsi="宋体"/>
                      <w:szCs w:val="21"/>
                    </w:rPr>
                  </w:pPr>
                  <w:r>
                    <w:rPr>
                      <w:rFonts w:ascii="宋体" w:hAnsi="宋体"/>
                      <w:szCs w:val="21"/>
                    </w:rPr>
                    <w:t>D</w:t>
                  </w:r>
                  <w:r>
                    <w:rPr>
                      <w:rFonts w:ascii="宋体" w:hAnsi="宋体" w:hint="eastAsia"/>
                      <w:szCs w:val="21"/>
                    </w:rPr>
                    <w:t>≤</w:t>
                  </w:r>
                  <w:r>
                    <w:rPr>
                      <w:rFonts w:ascii="宋体" w:hAnsi="宋体"/>
                      <w:szCs w:val="21"/>
                    </w:rPr>
                    <w:t>200</w:t>
                  </w:r>
                </w:p>
              </w:tc>
              <w:tc>
                <w:tcPr>
                  <w:tcW w:w="1666" w:type="dxa"/>
                  <w:vAlign w:val="center"/>
                </w:tcPr>
                <w:p w14:paraId="3F15212A" w14:textId="77777777" w:rsidR="006C3A41" w:rsidRDefault="006C3A41" w:rsidP="0021531A">
                  <w:pPr>
                    <w:spacing w:line="360" w:lineRule="auto"/>
                    <w:rPr>
                      <w:rFonts w:ascii="宋体" w:hAnsi="宋体"/>
                      <w:szCs w:val="21"/>
                    </w:rPr>
                  </w:pPr>
                  <w:r>
                    <w:rPr>
                      <w:rFonts w:ascii="宋体" w:hAnsi="宋体"/>
                      <w:szCs w:val="21"/>
                    </w:rPr>
                    <w:t>3.0</w:t>
                  </w:r>
                </w:p>
              </w:tc>
              <w:tc>
                <w:tcPr>
                  <w:tcW w:w="1940" w:type="dxa"/>
                  <w:vAlign w:val="center"/>
                </w:tcPr>
                <w:p w14:paraId="28A61104" w14:textId="77777777" w:rsidR="006C3A41" w:rsidRDefault="006C3A41" w:rsidP="0021531A">
                  <w:pPr>
                    <w:spacing w:line="360" w:lineRule="auto"/>
                    <w:rPr>
                      <w:rFonts w:ascii="宋体" w:hAnsi="宋体"/>
                      <w:szCs w:val="21"/>
                    </w:rPr>
                  </w:pPr>
                  <w:r>
                    <w:rPr>
                      <w:rFonts w:ascii="宋体" w:hAnsi="宋体"/>
                      <w:szCs w:val="21"/>
                    </w:rPr>
                    <w:t>b</w:t>
                  </w:r>
                  <w:r>
                    <w:rPr>
                      <w:rFonts w:ascii="宋体" w:hAnsi="宋体" w:hint="eastAsia"/>
                      <w:szCs w:val="21"/>
                    </w:rPr>
                    <w:t>≤</w:t>
                  </w:r>
                  <w:r>
                    <w:rPr>
                      <w:rFonts w:ascii="宋体" w:hAnsi="宋体"/>
                      <w:szCs w:val="21"/>
                    </w:rPr>
                    <w:t>250</w:t>
                  </w:r>
                </w:p>
              </w:tc>
              <w:tc>
                <w:tcPr>
                  <w:tcW w:w="1573" w:type="dxa"/>
                  <w:vAlign w:val="center"/>
                </w:tcPr>
                <w:p w14:paraId="05E7883E" w14:textId="77777777" w:rsidR="006C3A41" w:rsidRDefault="006C3A41" w:rsidP="0021531A">
                  <w:pPr>
                    <w:spacing w:line="360" w:lineRule="auto"/>
                    <w:rPr>
                      <w:rFonts w:ascii="宋体" w:hAnsi="宋体"/>
                      <w:szCs w:val="21"/>
                    </w:rPr>
                  </w:pPr>
                  <w:r>
                    <w:rPr>
                      <w:rFonts w:ascii="宋体" w:hAnsi="宋体"/>
                      <w:szCs w:val="21"/>
                    </w:rPr>
                    <w:t>3.0</w:t>
                  </w:r>
                </w:p>
              </w:tc>
            </w:tr>
            <w:tr w:rsidR="006C3A41" w14:paraId="27A0ADFE" w14:textId="77777777" w:rsidTr="0021531A">
              <w:trPr>
                <w:trHeight w:hRule="exact" w:val="370"/>
                <w:jc w:val="center"/>
              </w:trPr>
              <w:tc>
                <w:tcPr>
                  <w:tcW w:w="2029" w:type="dxa"/>
                  <w:vAlign w:val="center"/>
                </w:tcPr>
                <w:p w14:paraId="42B2FFDC" w14:textId="77777777" w:rsidR="006C3A41" w:rsidRDefault="006C3A41" w:rsidP="0021531A">
                  <w:pPr>
                    <w:spacing w:line="360" w:lineRule="auto"/>
                    <w:rPr>
                      <w:rFonts w:ascii="宋体" w:hAnsi="宋体"/>
                      <w:szCs w:val="21"/>
                    </w:rPr>
                  </w:pPr>
                  <w:r>
                    <w:rPr>
                      <w:rFonts w:ascii="宋体" w:hAnsi="宋体"/>
                      <w:szCs w:val="21"/>
                    </w:rPr>
                    <w:t>200&lt;D</w:t>
                  </w:r>
                  <w:r>
                    <w:rPr>
                      <w:rFonts w:ascii="宋体" w:hAnsi="宋体" w:hint="eastAsia"/>
                      <w:szCs w:val="21"/>
                    </w:rPr>
                    <w:t>≤</w:t>
                  </w:r>
                  <w:r>
                    <w:rPr>
                      <w:rFonts w:ascii="宋体" w:hAnsi="宋体"/>
                      <w:szCs w:val="21"/>
                    </w:rPr>
                    <w:t>320</w:t>
                  </w:r>
                </w:p>
              </w:tc>
              <w:tc>
                <w:tcPr>
                  <w:tcW w:w="1666" w:type="dxa"/>
                  <w:vAlign w:val="center"/>
                </w:tcPr>
                <w:p w14:paraId="680E63FA" w14:textId="77777777" w:rsidR="006C3A41" w:rsidRDefault="006C3A41" w:rsidP="0021531A">
                  <w:pPr>
                    <w:spacing w:line="360" w:lineRule="auto"/>
                    <w:rPr>
                      <w:rFonts w:ascii="宋体" w:hAnsi="宋体"/>
                      <w:szCs w:val="21"/>
                    </w:rPr>
                  </w:pPr>
                  <w:r>
                    <w:rPr>
                      <w:rFonts w:ascii="宋体" w:hAnsi="宋体"/>
                      <w:szCs w:val="21"/>
                    </w:rPr>
                    <w:t>4.0</w:t>
                  </w:r>
                </w:p>
              </w:tc>
              <w:tc>
                <w:tcPr>
                  <w:tcW w:w="1940" w:type="dxa"/>
                  <w:vAlign w:val="center"/>
                </w:tcPr>
                <w:p w14:paraId="0B1E4B7C" w14:textId="77777777" w:rsidR="006C3A41" w:rsidRDefault="006C3A41" w:rsidP="0021531A">
                  <w:pPr>
                    <w:spacing w:line="360" w:lineRule="auto"/>
                    <w:rPr>
                      <w:rFonts w:ascii="宋体" w:hAnsi="宋体"/>
                      <w:szCs w:val="21"/>
                    </w:rPr>
                  </w:pPr>
                  <w:r>
                    <w:rPr>
                      <w:rFonts w:ascii="宋体" w:hAnsi="宋体"/>
                      <w:szCs w:val="21"/>
                    </w:rPr>
                    <w:t>200&lt;b</w:t>
                  </w:r>
                  <w:r>
                    <w:rPr>
                      <w:rFonts w:ascii="宋体" w:hAnsi="宋体" w:hint="eastAsia"/>
                      <w:szCs w:val="21"/>
                    </w:rPr>
                    <w:t>≤</w:t>
                  </w:r>
                  <w:r>
                    <w:rPr>
                      <w:rFonts w:ascii="宋体" w:hAnsi="宋体"/>
                      <w:szCs w:val="21"/>
                    </w:rPr>
                    <w:t>320</w:t>
                  </w:r>
                </w:p>
              </w:tc>
              <w:tc>
                <w:tcPr>
                  <w:tcW w:w="1573" w:type="dxa"/>
                  <w:vAlign w:val="center"/>
                </w:tcPr>
                <w:p w14:paraId="24428979" w14:textId="77777777" w:rsidR="006C3A41" w:rsidRDefault="006C3A41" w:rsidP="0021531A">
                  <w:pPr>
                    <w:spacing w:line="360" w:lineRule="auto"/>
                    <w:rPr>
                      <w:rFonts w:ascii="宋体" w:hAnsi="宋体"/>
                      <w:szCs w:val="21"/>
                    </w:rPr>
                  </w:pPr>
                  <w:r>
                    <w:rPr>
                      <w:rFonts w:ascii="宋体" w:hAnsi="宋体"/>
                      <w:szCs w:val="21"/>
                    </w:rPr>
                    <w:t>4.0</w:t>
                  </w:r>
                </w:p>
              </w:tc>
            </w:tr>
            <w:tr w:rsidR="006C3A41" w14:paraId="7528A858" w14:textId="77777777" w:rsidTr="0021531A">
              <w:trPr>
                <w:trHeight w:hRule="exact" w:val="370"/>
                <w:jc w:val="center"/>
              </w:trPr>
              <w:tc>
                <w:tcPr>
                  <w:tcW w:w="2029" w:type="dxa"/>
                  <w:vAlign w:val="center"/>
                </w:tcPr>
                <w:p w14:paraId="5A3FA43E" w14:textId="77777777" w:rsidR="006C3A41" w:rsidRDefault="006C3A41" w:rsidP="0021531A">
                  <w:pPr>
                    <w:spacing w:line="360" w:lineRule="auto"/>
                    <w:rPr>
                      <w:rFonts w:ascii="宋体" w:hAnsi="宋体"/>
                      <w:szCs w:val="21"/>
                    </w:rPr>
                  </w:pPr>
                  <w:r>
                    <w:rPr>
                      <w:rFonts w:ascii="宋体" w:hAnsi="宋体"/>
                      <w:szCs w:val="21"/>
                    </w:rPr>
                    <w:t>320&lt;D</w:t>
                  </w:r>
                  <w:r>
                    <w:rPr>
                      <w:rFonts w:ascii="宋体" w:hAnsi="宋体" w:hint="eastAsia"/>
                      <w:szCs w:val="21"/>
                    </w:rPr>
                    <w:t>≤</w:t>
                  </w:r>
                  <w:r>
                    <w:rPr>
                      <w:rFonts w:ascii="宋体" w:hAnsi="宋体"/>
                      <w:szCs w:val="21"/>
                    </w:rPr>
                    <w:t>500</w:t>
                  </w:r>
                </w:p>
              </w:tc>
              <w:tc>
                <w:tcPr>
                  <w:tcW w:w="1666" w:type="dxa"/>
                  <w:vAlign w:val="center"/>
                </w:tcPr>
                <w:p w14:paraId="568CB67D" w14:textId="77777777" w:rsidR="006C3A41" w:rsidRDefault="006C3A41" w:rsidP="0021531A">
                  <w:pPr>
                    <w:spacing w:line="360" w:lineRule="auto"/>
                    <w:rPr>
                      <w:rFonts w:ascii="宋体" w:hAnsi="宋体"/>
                      <w:szCs w:val="21"/>
                    </w:rPr>
                  </w:pPr>
                  <w:r>
                    <w:rPr>
                      <w:rFonts w:ascii="宋体" w:hAnsi="宋体"/>
                      <w:szCs w:val="21"/>
                    </w:rPr>
                    <w:t>6.0</w:t>
                  </w:r>
                </w:p>
              </w:tc>
              <w:tc>
                <w:tcPr>
                  <w:tcW w:w="1940" w:type="dxa"/>
                  <w:vAlign w:val="center"/>
                </w:tcPr>
                <w:p w14:paraId="6F41BCB0" w14:textId="77777777" w:rsidR="006C3A41" w:rsidRDefault="006C3A41" w:rsidP="0021531A">
                  <w:pPr>
                    <w:spacing w:line="360" w:lineRule="auto"/>
                    <w:rPr>
                      <w:rFonts w:ascii="宋体" w:hAnsi="宋体"/>
                      <w:szCs w:val="21"/>
                    </w:rPr>
                  </w:pPr>
                  <w:r>
                    <w:rPr>
                      <w:rFonts w:ascii="宋体" w:hAnsi="宋体"/>
                      <w:szCs w:val="21"/>
                    </w:rPr>
                    <w:t>320&lt;b</w:t>
                  </w:r>
                  <w:r>
                    <w:rPr>
                      <w:rFonts w:ascii="宋体" w:hAnsi="宋体" w:hint="eastAsia"/>
                      <w:szCs w:val="21"/>
                    </w:rPr>
                    <w:t>≤</w:t>
                  </w:r>
                  <w:r>
                    <w:rPr>
                      <w:rFonts w:ascii="宋体" w:hAnsi="宋体"/>
                      <w:szCs w:val="21"/>
                    </w:rPr>
                    <w:t>500</w:t>
                  </w:r>
                </w:p>
              </w:tc>
              <w:tc>
                <w:tcPr>
                  <w:tcW w:w="1573" w:type="dxa"/>
                  <w:vAlign w:val="center"/>
                </w:tcPr>
                <w:p w14:paraId="47F09FA0" w14:textId="77777777" w:rsidR="006C3A41" w:rsidRDefault="006C3A41" w:rsidP="0021531A">
                  <w:pPr>
                    <w:spacing w:line="360" w:lineRule="auto"/>
                    <w:rPr>
                      <w:rFonts w:ascii="宋体" w:hAnsi="宋体"/>
                      <w:szCs w:val="21"/>
                    </w:rPr>
                  </w:pPr>
                  <w:r>
                    <w:rPr>
                      <w:rFonts w:ascii="宋体" w:hAnsi="宋体"/>
                      <w:szCs w:val="21"/>
                    </w:rPr>
                    <w:t>6.0</w:t>
                  </w:r>
                </w:p>
              </w:tc>
            </w:tr>
            <w:tr w:rsidR="006C3A41" w14:paraId="18F45E60" w14:textId="77777777" w:rsidTr="0021531A">
              <w:trPr>
                <w:trHeight w:hRule="exact" w:val="370"/>
                <w:jc w:val="center"/>
              </w:trPr>
              <w:tc>
                <w:tcPr>
                  <w:tcW w:w="2029" w:type="dxa"/>
                  <w:vAlign w:val="center"/>
                </w:tcPr>
                <w:p w14:paraId="33CF3566" w14:textId="77777777" w:rsidR="006C3A41" w:rsidRDefault="006C3A41" w:rsidP="0021531A">
                  <w:pPr>
                    <w:spacing w:line="360" w:lineRule="auto"/>
                    <w:rPr>
                      <w:rFonts w:ascii="宋体" w:hAnsi="宋体"/>
                      <w:szCs w:val="21"/>
                    </w:rPr>
                  </w:pPr>
                  <w:r>
                    <w:rPr>
                      <w:rFonts w:ascii="宋体" w:hAnsi="宋体"/>
                      <w:szCs w:val="21"/>
                    </w:rPr>
                    <w:t>500&lt;D</w:t>
                  </w:r>
                  <w:r>
                    <w:rPr>
                      <w:rFonts w:ascii="宋体" w:hAnsi="宋体" w:hint="eastAsia"/>
                      <w:szCs w:val="21"/>
                    </w:rPr>
                    <w:t>≤</w:t>
                  </w:r>
                  <w:r>
                    <w:rPr>
                      <w:rFonts w:ascii="宋体" w:hAnsi="宋体"/>
                      <w:szCs w:val="21"/>
                    </w:rPr>
                    <w:t>1000</w:t>
                  </w:r>
                </w:p>
              </w:tc>
              <w:tc>
                <w:tcPr>
                  <w:tcW w:w="1666" w:type="dxa"/>
                  <w:vAlign w:val="center"/>
                </w:tcPr>
                <w:p w14:paraId="2F406698" w14:textId="77777777" w:rsidR="006C3A41" w:rsidRDefault="006C3A41" w:rsidP="0021531A">
                  <w:pPr>
                    <w:spacing w:line="360" w:lineRule="auto"/>
                    <w:rPr>
                      <w:rFonts w:ascii="宋体" w:hAnsi="宋体"/>
                      <w:szCs w:val="21"/>
                    </w:rPr>
                  </w:pPr>
                  <w:r>
                    <w:rPr>
                      <w:rFonts w:ascii="宋体" w:hAnsi="宋体"/>
                      <w:szCs w:val="21"/>
                    </w:rPr>
                    <w:t>8.0</w:t>
                  </w:r>
                </w:p>
              </w:tc>
              <w:tc>
                <w:tcPr>
                  <w:tcW w:w="1940" w:type="dxa"/>
                  <w:vAlign w:val="center"/>
                </w:tcPr>
                <w:p w14:paraId="54AC9535" w14:textId="77777777" w:rsidR="006C3A41" w:rsidRDefault="006C3A41" w:rsidP="0021531A">
                  <w:pPr>
                    <w:spacing w:line="360" w:lineRule="auto"/>
                    <w:rPr>
                      <w:rFonts w:ascii="宋体" w:hAnsi="宋体"/>
                      <w:szCs w:val="21"/>
                    </w:rPr>
                  </w:pPr>
                  <w:r>
                    <w:rPr>
                      <w:rFonts w:ascii="宋体" w:hAnsi="宋体"/>
                      <w:szCs w:val="21"/>
                    </w:rPr>
                    <w:t>500&lt;b</w:t>
                  </w:r>
                  <w:r>
                    <w:rPr>
                      <w:rFonts w:ascii="宋体" w:hAnsi="宋体" w:hint="eastAsia"/>
                      <w:szCs w:val="21"/>
                    </w:rPr>
                    <w:t>≤</w:t>
                  </w:r>
                  <w:r>
                    <w:rPr>
                      <w:rFonts w:ascii="宋体" w:hAnsi="宋体"/>
                      <w:szCs w:val="21"/>
                    </w:rPr>
                    <w:t>1000</w:t>
                  </w:r>
                </w:p>
              </w:tc>
              <w:tc>
                <w:tcPr>
                  <w:tcW w:w="1573" w:type="dxa"/>
                  <w:vAlign w:val="center"/>
                </w:tcPr>
                <w:p w14:paraId="7BE4F0BC" w14:textId="77777777" w:rsidR="006C3A41" w:rsidRDefault="006C3A41" w:rsidP="0021531A">
                  <w:pPr>
                    <w:spacing w:line="360" w:lineRule="auto"/>
                    <w:rPr>
                      <w:rFonts w:ascii="宋体" w:hAnsi="宋体"/>
                      <w:szCs w:val="21"/>
                    </w:rPr>
                  </w:pPr>
                  <w:r>
                    <w:rPr>
                      <w:rFonts w:ascii="宋体" w:hAnsi="宋体"/>
                      <w:szCs w:val="21"/>
                    </w:rPr>
                    <w:t>8.0</w:t>
                  </w:r>
                </w:p>
              </w:tc>
            </w:tr>
            <w:tr w:rsidR="006C3A41" w14:paraId="390CF3F3" w14:textId="77777777" w:rsidTr="0021531A">
              <w:trPr>
                <w:trHeight w:hRule="exact" w:val="370"/>
                <w:jc w:val="center"/>
              </w:trPr>
              <w:tc>
                <w:tcPr>
                  <w:tcW w:w="2029" w:type="dxa"/>
                  <w:vAlign w:val="center"/>
                </w:tcPr>
                <w:p w14:paraId="71D548F0" w14:textId="77777777" w:rsidR="006C3A41" w:rsidRDefault="006C3A41" w:rsidP="0021531A">
                  <w:pPr>
                    <w:spacing w:line="360" w:lineRule="auto"/>
                    <w:rPr>
                      <w:rFonts w:ascii="宋体" w:hAnsi="宋体"/>
                      <w:szCs w:val="21"/>
                    </w:rPr>
                  </w:pPr>
                </w:p>
              </w:tc>
              <w:tc>
                <w:tcPr>
                  <w:tcW w:w="1666" w:type="dxa"/>
                  <w:vAlign w:val="center"/>
                </w:tcPr>
                <w:p w14:paraId="1E5C04A5" w14:textId="77777777" w:rsidR="006C3A41" w:rsidRDefault="006C3A41" w:rsidP="0021531A">
                  <w:pPr>
                    <w:spacing w:line="360" w:lineRule="auto"/>
                    <w:rPr>
                      <w:rFonts w:ascii="宋体" w:hAnsi="宋体"/>
                      <w:szCs w:val="21"/>
                    </w:rPr>
                  </w:pPr>
                </w:p>
              </w:tc>
              <w:tc>
                <w:tcPr>
                  <w:tcW w:w="1940" w:type="dxa"/>
                  <w:vAlign w:val="center"/>
                </w:tcPr>
                <w:p w14:paraId="4B2ADF52" w14:textId="77777777" w:rsidR="006C3A41" w:rsidRDefault="006C3A41" w:rsidP="0021531A">
                  <w:pPr>
                    <w:spacing w:line="360" w:lineRule="auto"/>
                    <w:rPr>
                      <w:rFonts w:ascii="宋体" w:hAnsi="宋体"/>
                      <w:szCs w:val="21"/>
                    </w:rPr>
                  </w:pPr>
                  <w:r>
                    <w:rPr>
                      <w:rFonts w:ascii="宋体" w:hAnsi="宋体"/>
                      <w:szCs w:val="21"/>
                    </w:rPr>
                    <w:t>1000&lt;b</w:t>
                  </w:r>
                  <w:r>
                    <w:rPr>
                      <w:rFonts w:ascii="宋体" w:hAnsi="宋体" w:hint="eastAsia"/>
                      <w:szCs w:val="21"/>
                    </w:rPr>
                    <w:t>≤</w:t>
                  </w:r>
                  <w:r>
                    <w:rPr>
                      <w:rFonts w:ascii="宋体" w:hAnsi="宋体"/>
                      <w:szCs w:val="21"/>
                    </w:rPr>
                    <w:t>2000</w:t>
                  </w:r>
                </w:p>
              </w:tc>
              <w:tc>
                <w:tcPr>
                  <w:tcW w:w="1573" w:type="dxa"/>
                  <w:vAlign w:val="center"/>
                </w:tcPr>
                <w:p w14:paraId="46C61B2A" w14:textId="77777777" w:rsidR="006C3A41" w:rsidRDefault="006C3A41" w:rsidP="0021531A">
                  <w:pPr>
                    <w:spacing w:line="360" w:lineRule="auto"/>
                    <w:rPr>
                      <w:rFonts w:ascii="宋体" w:hAnsi="宋体"/>
                      <w:szCs w:val="21"/>
                    </w:rPr>
                  </w:pPr>
                  <w:r>
                    <w:rPr>
                      <w:rFonts w:ascii="宋体" w:hAnsi="宋体"/>
                      <w:szCs w:val="21"/>
                    </w:rPr>
                    <w:t>10.0</w:t>
                  </w:r>
                </w:p>
              </w:tc>
            </w:tr>
          </w:tbl>
          <w:p w14:paraId="40F77503" w14:textId="77777777" w:rsidR="006C3A41" w:rsidRDefault="006C3A41" w:rsidP="0021531A">
            <w:pPr>
              <w:spacing w:line="360" w:lineRule="auto"/>
              <w:rPr>
                <w:rFonts w:ascii="宋体" w:hAnsi="宋体"/>
                <w:szCs w:val="21"/>
              </w:rPr>
            </w:pPr>
            <w:r>
              <w:rPr>
                <w:rFonts w:ascii="宋体" w:hAnsi="宋体"/>
                <w:szCs w:val="21"/>
              </w:rPr>
              <w:t>3.</w:t>
            </w:r>
            <w:r>
              <w:rPr>
                <w:rFonts w:ascii="宋体" w:hAnsi="宋体" w:hint="eastAsia"/>
                <w:szCs w:val="21"/>
              </w:rPr>
              <w:t>矩形风管必须为自动焊接且纵向焊缝≤</w:t>
            </w:r>
            <w:r>
              <w:rPr>
                <w:rFonts w:ascii="宋体" w:hAnsi="宋体"/>
                <w:szCs w:val="21"/>
              </w:rPr>
              <w:t>2</w:t>
            </w:r>
            <w:r>
              <w:rPr>
                <w:rFonts w:ascii="宋体" w:hAnsi="宋体" w:hint="eastAsia"/>
                <w:szCs w:val="21"/>
              </w:rPr>
              <w:t>条，焊缝应饱满，焊条排列应均匀、美观，保障焊缝</w:t>
            </w:r>
            <w:proofErr w:type="gramStart"/>
            <w:r>
              <w:rPr>
                <w:rFonts w:ascii="宋体" w:hAnsi="宋体" w:hint="eastAsia"/>
                <w:szCs w:val="21"/>
              </w:rPr>
              <w:t>不</w:t>
            </w:r>
            <w:proofErr w:type="gramEnd"/>
            <w:r>
              <w:rPr>
                <w:rFonts w:ascii="宋体" w:hAnsi="宋体" w:hint="eastAsia"/>
                <w:szCs w:val="21"/>
              </w:rPr>
              <w:t>开裂，宽边大于</w:t>
            </w:r>
            <w:r>
              <w:rPr>
                <w:rFonts w:ascii="宋体" w:hAnsi="宋体"/>
                <w:szCs w:val="21"/>
              </w:rPr>
              <w:t>600mm</w:t>
            </w:r>
            <w:r>
              <w:rPr>
                <w:rFonts w:ascii="宋体" w:hAnsi="宋体" w:hint="eastAsia"/>
                <w:szCs w:val="21"/>
              </w:rPr>
              <w:t>的风管需适当加固。风管之间连接采用焊接方式，风管与阀门相连允许法兰结合（必须加</w:t>
            </w:r>
            <w:r>
              <w:rPr>
                <w:rFonts w:ascii="宋体" w:hAnsi="宋体"/>
                <w:szCs w:val="21"/>
              </w:rPr>
              <w:t>5mm</w:t>
            </w:r>
            <w:r>
              <w:rPr>
                <w:rFonts w:ascii="宋体" w:hAnsi="宋体" w:hint="eastAsia"/>
                <w:szCs w:val="21"/>
              </w:rPr>
              <w:t>法兰胶垫，连接螺栓为塑料材质）。风管制作完毕后应使用中性清洗液将内表面清洗干净，并用塑料薄膜及胶带封口以备安装。</w:t>
            </w:r>
          </w:p>
          <w:p w14:paraId="7050D5B8" w14:textId="77777777" w:rsidR="006C3A41" w:rsidRDefault="006C3A41" w:rsidP="0021531A">
            <w:pPr>
              <w:spacing w:line="360" w:lineRule="auto"/>
              <w:rPr>
                <w:rFonts w:ascii="宋体" w:hAnsi="宋体"/>
                <w:szCs w:val="21"/>
              </w:rPr>
            </w:pPr>
            <w:r>
              <w:rPr>
                <w:rFonts w:ascii="宋体" w:hAnsi="宋体"/>
                <w:szCs w:val="21"/>
              </w:rPr>
              <w:t>4.</w:t>
            </w:r>
            <w:r>
              <w:rPr>
                <w:rFonts w:ascii="宋体" w:hAnsi="宋体" w:hint="eastAsia"/>
                <w:szCs w:val="21"/>
              </w:rPr>
              <w:t>室外风管保证防腐、耐低温和耐候性能。</w:t>
            </w:r>
          </w:p>
          <w:p w14:paraId="6823E7AE" w14:textId="77777777" w:rsidR="006C3A41" w:rsidRDefault="006C3A41" w:rsidP="0021531A">
            <w:pPr>
              <w:spacing w:line="360" w:lineRule="auto"/>
              <w:rPr>
                <w:rFonts w:ascii="宋体" w:hAnsi="宋体"/>
                <w:szCs w:val="21"/>
              </w:rPr>
            </w:pPr>
            <w:r>
              <w:rPr>
                <w:rFonts w:ascii="宋体" w:hAnsi="宋体"/>
                <w:szCs w:val="21"/>
              </w:rPr>
              <w:t>5.</w:t>
            </w:r>
            <w:r>
              <w:rPr>
                <w:rFonts w:ascii="宋体" w:hAnsi="宋体" w:hint="eastAsia"/>
                <w:szCs w:val="21"/>
              </w:rPr>
              <w:t>风管安装应考虑防凝结水并设置凝结水回流装置，水平管应保持一定的坡度，坡向室外立管。风管安装的位置、标高、走向等均应符合设计要求，做到横平竖直，连接法兰的螺栓应均匀拧紧，其螺母在同一侧。</w:t>
            </w:r>
          </w:p>
          <w:p w14:paraId="447BF785" w14:textId="77777777" w:rsidR="006C3A41" w:rsidRDefault="006C3A41" w:rsidP="0021531A">
            <w:pPr>
              <w:spacing w:line="360" w:lineRule="auto"/>
              <w:rPr>
                <w:rFonts w:ascii="宋体" w:hAnsi="宋体"/>
                <w:szCs w:val="21"/>
              </w:rPr>
            </w:pPr>
            <w:r>
              <w:rPr>
                <w:rFonts w:ascii="宋体" w:hAnsi="宋体"/>
                <w:szCs w:val="21"/>
              </w:rPr>
              <w:t>6.</w:t>
            </w:r>
            <w:r>
              <w:rPr>
                <w:rFonts w:ascii="宋体" w:hAnsi="宋体" w:hint="eastAsia"/>
                <w:szCs w:val="21"/>
              </w:rPr>
              <w:t>所有风管设置必要支、吊架，管道支架按国标加工制作，要求外形美观、牢固、耐腐。风管水平安装时的固定支架间距应做到：风管直径或长边尺寸≤</w:t>
            </w:r>
            <w:r>
              <w:rPr>
                <w:rFonts w:ascii="宋体" w:hAnsi="宋体"/>
                <w:szCs w:val="21"/>
              </w:rPr>
              <w:t>400mm</w:t>
            </w:r>
            <w:r>
              <w:rPr>
                <w:rFonts w:ascii="宋体" w:hAnsi="宋体" w:hint="eastAsia"/>
                <w:szCs w:val="21"/>
              </w:rPr>
              <w:t>时，固定间距不应大于</w:t>
            </w:r>
            <w:r>
              <w:rPr>
                <w:rFonts w:ascii="宋体" w:hAnsi="宋体"/>
                <w:szCs w:val="21"/>
              </w:rPr>
              <w:t>3m</w:t>
            </w:r>
            <w:r>
              <w:rPr>
                <w:rFonts w:ascii="宋体" w:hAnsi="宋体" w:hint="eastAsia"/>
                <w:szCs w:val="21"/>
              </w:rPr>
              <w:t>；风管直径或长边尺寸</w:t>
            </w:r>
            <w:r>
              <w:rPr>
                <w:rFonts w:ascii="宋体" w:hAnsi="宋体"/>
                <w:szCs w:val="21"/>
              </w:rPr>
              <w:t>&gt;400mm</w:t>
            </w:r>
            <w:r>
              <w:rPr>
                <w:rFonts w:ascii="宋体" w:hAnsi="宋体" w:hint="eastAsia"/>
                <w:szCs w:val="21"/>
              </w:rPr>
              <w:t>时，固定间距不应大于</w:t>
            </w:r>
            <w:r>
              <w:rPr>
                <w:rFonts w:ascii="宋体" w:hAnsi="宋体"/>
                <w:szCs w:val="21"/>
              </w:rPr>
              <w:t>2m</w:t>
            </w:r>
            <w:r>
              <w:rPr>
                <w:rFonts w:ascii="宋体" w:hAnsi="宋体" w:hint="eastAsia"/>
                <w:szCs w:val="21"/>
              </w:rPr>
              <w:t>。风管垂直安装时，固定间距不应大于</w:t>
            </w:r>
            <w:r>
              <w:rPr>
                <w:rFonts w:ascii="宋体" w:hAnsi="宋体"/>
                <w:szCs w:val="21"/>
              </w:rPr>
              <w:t>2.5m</w:t>
            </w:r>
            <w:r>
              <w:rPr>
                <w:rFonts w:ascii="宋体" w:hAnsi="宋体" w:hint="eastAsia"/>
                <w:szCs w:val="21"/>
              </w:rPr>
              <w:t>。</w:t>
            </w:r>
          </w:p>
        </w:tc>
      </w:tr>
      <w:tr w:rsidR="006C3A41" w14:paraId="1249F0B8" w14:textId="77777777" w:rsidTr="0021531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568" w:type="dxa"/>
            <w:tcBorders>
              <w:top w:val="single" w:sz="4" w:space="0" w:color="auto"/>
              <w:left w:val="single" w:sz="4" w:space="0" w:color="auto"/>
              <w:bottom w:val="single" w:sz="4" w:space="0" w:color="auto"/>
              <w:right w:val="single" w:sz="4" w:space="0" w:color="auto"/>
            </w:tcBorders>
          </w:tcPr>
          <w:p w14:paraId="67CB8228" w14:textId="77777777" w:rsidR="006C3A41" w:rsidRDefault="006C3A41" w:rsidP="0021531A">
            <w:r>
              <w:rPr>
                <w:rFonts w:hint="eastAsia"/>
              </w:rPr>
              <w:lastRenderedPageBreak/>
              <w:t>12</w:t>
            </w:r>
          </w:p>
        </w:tc>
        <w:tc>
          <w:tcPr>
            <w:tcW w:w="1845" w:type="dxa"/>
            <w:gridSpan w:val="3"/>
            <w:tcBorders>
              <w:top w:val="single" w:sz="4" w:space="0" w:color="auto"/>
              <w:left w:val="single" w:sz="4" w:space="0" w:color="auto"/>
              <w:bottom w:val="single" w:sz="4" w:space="0" w:color="auto"/>
              <w:right w:val="single" w:sz="4" w:space="0" w:color="auto"/>
            </w:tcBorders>
          </w:tcPr>
          <w:p w14:paraId="054D3105" w14:textId="77777777" w:rsidR="006C3A41" w:rsidRDefault="006C3A41" w:rsidP="0021531A">
            <w:r>
              <w:rPr>
                <w:rFonts w:hint="eastAsia"/>
              </w:rPr>
              <w:t>气体管路</w:t>
            </w:r>
            <w:proofErr w:type="gramStart"/>
            <w:r>
              <w:rPr>
                <w:rFonts w:hint="eastAsia"/>
              </w:rPr>
              <w:t>及阀组</w:t>
            </w:r>
            <w:proofErr w:type="gramEnd"/>
          </w:p>
          <w:p w14:paraId="7D5E4349" w14:textId="77777777" w:rsidR="006C3A41" w:rsidRDefault="006C3A41" w:rsidP="0021531A"/>
        </w:tc>
        <w:tc>
          <w:tcPr>
            <w:tcW w:w="7369" w:type="dxa"/>
            <w:tcBorders>
              <w:top w:val="single" w:sz="4" w:space="0" w:color="auto"/>
              <w:left w:val="single" w:sz="4" w:space="0" w:color="auto"/>
              <w:bottom w:val="single" w:sz="4" w:space="0" w:color="auto"/>
              <w:right w:val="single" w:sz="4" w:space="0" w:color="auto"/>
            </w:tcBorders>
          </w:tcPr>
          <w:p w14:paraId="244849BF" w14:textId="77777777" w:rsidR="006C3A41" w:rsidRDefault="006C3A41" w:rsidP="0021531A">
            <w:pPr>
              <w:spacing w:line="360" w:lineRule="auto"/>
              <w:ind w:left="420"/>
              <w:rPr>
                <w:rFonts w:ascii="宋体" w:hAnsi="宋体"/>
                <w:b/>
                <w:sz w:val="20"/>
                <w:szCs w:val="20"/>
              </w:rPr>
            </w:pPr>
            <w:r>
              <w:rPr>
                <w:rFonts w:ascii="宋体" w:hAnsi="宋体" w:hint="eastAsia"/>
                <w:b/>
                <w:sz w:val="20"/>
                <w:szCs w:val="20"/>
              </w:rPr>
              <w:t>总体设计概述</w:t>
            </w:r>
          </w:p>
          <w:p w14:paraId="0441F28A" w14:textId="77777777" w:rsidR="006C3A41" w:rsidRDefault="006C3A41" w:rsidP="0021531A">
            <w:pPr>
              <w:spacing w:line="360" w:lineRule="auto"/>
              <w:ind w:left="420"/>
              <w:rPr>
                <w:rFonts w:ascii="宋体" w:hAnsi="宋体"/>
                <w:b/>
                <w:sz w:val="20"/>
                <w:szCs w:val="20"/>
              </w:rPr>
            </w:pPr>
            <w:proofErr w:type="gramStart"/>
            <w:r>
              <w:rPr>
                <w:rFonts w:hint="eastAsia"/>
              </w:rPr>
              <w:t>一</w:t>
            </w:r>
            <w:proofErr w:type="gramEnd"/>
            <w:r>
              <w:rPr>
                <w:rFonts w:hint="eastAsia"/>
              </w:rPr>
              <w:t>．实验室气体管路工程主要材质为</w:t>
            </w:r>
            <w:r>
              <w:t>316LBA</w:t>
            </w:r>
            <w:r>
              <w:rPr>
                <w:rFonts w:hint="eastAsia"/>
              </w:rPr>
              <w:t>不锈钢无缝钢管，三通等采用成品配件，连接方式采用自动焊接。</w:t>
            </w:r>
          </w:p>
          <w:p w14:paraId="71025CEA" w14:textId="77777777" w:rsidR="006C3A41" w:rsidRDefault="006C3A41" w:rsidP="0021531A">
            <w:pPr>
              <w:autoSpaceDE w:val="0"/>
              <w:autoSpaceDN w:val="0"/>
              <w:adjustRightInd w:val="0"/>
              <w:spacing w:line="360" w:lineRule="auto"/>
              <w:ind w:firstLineChars="200" w:firstLine="400"/>
              <w:jc w:val="left"/>
              <w:rPr>
                <w:rFonts w:cs="宋体"/>
                <w:kern w:val="0"/>
                <w:sz w:val="20"/>
                <w:szCs w:val="20"/>
              </w:rPr>
            </w:pPr>
            <w:r>
              <w:rPr>
                <w:rFonts w:cs="宋体" w:hint="eastAsia"/>
                <w:kern w:val="0"/>
                <w:sz w:val="20"/>
                <w:szCs w:val="20"/>
              </w:rPr>
              <w:t>实验室气体管路供气系统工程包括气瓶室、主管道和室内支管，以及到各个用气点的管道、阀门及其附件。</w:t>
            </w:r>
          </w:p>
          <w:p w14:paraId="02B37379" w14:textId="77777777" w:rsidR="006C3A41" w:rsidRDefault="006C3A41" w:rsidP="0021531A">
            <w:pPr>
              <w:autoSpaceDE w:val="0"/>
              <w:autoSpaceDN w:val="0"/>
              <w:adjustRightInd w:val="0"/>
              <w:spacing w:line="360" w:lineRule="auto"/>
              <w:ind w:firstLineChars="200" w:firstLine="400"/>
              <w:jc w:val="left"/>
              <w:rPr>
                <w:rFonts w:cs="宋体"/>
                <w:kern w:val="0"/>
                <w:sz w:val="20"/>
                <w:szCs w:val="20"/>
              </w:rPr>
            </w:pPr>
            <w:r>
              <w:rPr>
                <w:rFonts w:cs="宋体" w:hint="eastAsia"/>
                <w:kern w:val="0"/>
                <w:sz w:val="20"/>
                <w:szCs w:val="20"/>
              </w:rPr>
              <w:t>主要工艺流程：气瓶室对钢瓶气体进行一级减压，一级减压后的气体通过主管道进入室内支管，最终输送到终端使用点，终端使用二级减压。</w:t>
            </w:r>
          </w:p>
          <w:p w14:paraId="3961A32D" w14:textId="77777777" w:rsidR="006C3A41" w:rsidRDefault="006C3A41" w:rsidP="0021531A">
            <w:pPr>
              <w:autoSpaceDE w:val="0"/>
              <w:autoSpaceDN w:val="0"/>
              <w:adjustRightInd w:val="0"/>
              <w:spacing w:line="360" w:lineRule="auto"/>
              <w:jc w:val="left"/>
              <w:rPr>
                <w:rFonts w:cs="宋体"/>
                <w:kern w:val="0"/>
                <w:sz w:val="20"/>
                <w:szCs w:val="20"/>
              </w:rPr>
            </w:pPr>
            <w:r>
              <w:rPr>
                <w:rFonts w:cs="宋体" w:hint="eastAsia"/>
                <w:kern w:val="0"/>
                <w:sz w:val="20"/>
                <w:szCs w:val="20"/>
              </w:rPr>
              <w:t>实验室高纯气体控制系统要求：</w:t>
            </w:r>
          </w:p>
          <w:p w14:paraId="71BDD45B" w14:textId="77777777" w:rsidR="006C3A41" w:rsidRDefault="006C3A41" w:rsidP="006C3A41">
            <w:pPr>
              <w:pStyle w:val="aff3"/>
              <w:numPr>
                <w:ilvl w:val="0"/>
                <w:numId w:val="32"/>
              </w:numPr>
              <w:autoSpaceDE w:val="0"/>
              <w:autoSpaceDN w:val="0"/>
              <w:adjustRightInd w:val="0"/>
              <w:spacing w:line="360" w:lineRule="auto"/>
              <w:ind w:firstLineChars="0"/>
              <w:contextualSpacing/>
              <w:jc w:val="left"/>
              <w:rPr>
                <w:rFonts w:cs="宋体"/>
                <w:kern w:val="0"/>
                <w:sz w:val="20"/>
              </w:rPr>
            </w:pPr>
            <w:r>
              <w:rPr>
                <w:rFonts w:cs="宋体" w:hint="eastAsia"/>
                <w:kern w:val="0"/>
                <w:sz w:val="20"/>
              </w:rPr>
              <w:t>实验室房间供气系统；</w:t>
            </w:r>
          </w:p>
          <w:p w14:paraId="1A88A431" w14:textId="77777777" w:rsidR="006C3A41" w:rsidRDefault="006C3A41" w:rsidP="006C3A41">
            <w:pPr>
              <w:pStyle w:val="aff3"/>
              <w:numPr>
                <w:ilvl w:val="0"/>
                <w:numId w:val="32"/>
              </w:numPr>
              <w:autoSpaceDE w:val="0"/>
              <w:autoSpaceDN w:val="0"/>
              <w:adjustRightInd w:val="0"/>
              <w:spacing w:line="360" w:lineRule="auto"/>
              <w:ind w:firstLineChars="0"/>
              <w:contextualSpacing/>
              <w:jc w:val="left"/>
              <w:rPr>
                <w:rFonts w:cs="宋体"/>
                <w:kern w:val="0"/>
                <w:sz w:val="20"/>
              </w:rPr>
            </w:pPr>
            <w:r>
              <w:rPr>
                <w:rFonts w:cs="宋体" w:hint="eastAsia"/>
                <w:kern w:val="0"/>
                <w:sz w:val="20"/>
              </w:rPr>
              <w:t>气体的输出压力稳定，流量能够满足仪器的需求；</w:t>
            </w:r>
          </w:p>
          <w:p w14:paraId="070FAC78" w14:textId="77777777" w:rsidR="006C3A41" w:rsidRDefault="006C3A41" w:rsidP="006C3A41">
            <w:pPr>
              <w:pStyle w:val="aff3"/>
              <w:numPr>
                <w:ilvl w:val="0"/>
                <w:numId w:val="32"/>
              </w:numPr>
              <w:autoSpaceDE w:val="0"/>
              <w:autoSpaceDN w:val="0"/>
              <w:adjustRightInd w:val="0"/>
              <w:spacing w:line="360" w:lineRule="auto"/>
              <w:ind w:firstLineChars="0"/>
              <w:contextualSpacing/>
              <w:jc w:val="left"/>
              <w:rPr>
                <w:rFonts w:cs="宋体"/>
                <w:kern w:val="0"/>
                <w:sz w:val="20"/>
              </w:rPr>
            </w:pPr>
            <w:r>
              <w:rPr>
                <w:rFonts w:cs="宋体" w:hint="eastAsia"/>
                <w:kern w:val="0"/>
                <w:sz w:val="20"/>
              </w:rPr>
              <w:t>仪器所需气体的纯度不降低；</w:t>
            </w:r>
          </w:p>
          <w:p w14:paraId="7F5821B3" w14:textId="77777777" w:rsidR="006C3A41" w:rsidRDefault="006C3A41" w:rsidP="006C3A41">
            <w:pPr>
              <w:pStyle w:val="aff3"/>
              <w:numPr>
                <w:ilvl w:val="0"/>
                <w:numId w:val="32"/>
              </w:numPr>
              <w:autoSpaceDE w:val="0"/>
              <w:autoSpaceDN w:val="0"/>
              <w:adjustRightInd w:val="0"/>
              <w:spacing w:line="360" w:lineRule="auto"/>
              <w:ind w:firstLineChars="0"/>
              <w:contextualSpacing/>
              <w:jc w:val="left"/>
              <w:rPr>
                <w:rFonts w:cs="宋体"/>
                <w:kern w:val="0"/>
                <w:sz w:val="20"/>
              </w:rPr>
            </w:pPr>
            <w:r>
              <w:rPr>
                <w:rFonts w:cs="宋体" w:hint="eastAsia"/>
                <w:kern w:val="0"/>
                <w:sz w:val="20"/>
              </w:rPr>
              <w:t>使用和维护方便、简单；</w:t>
            </w:r>
          </w:p>
          <w:p w14:paraId="7311D360" w14:textId="77777777" w:rsidR="006C3A41" w:rsidRDefault="006C3A41" w:rsidP="006C3A41">
            <w:pPr>
              <w:pStyle w:val="aff3"/>
              <w:numPr>
                <w:ilvl w:val="0"/>
                <w:numId w:val="32"/>
              </w:numPr>
              <w:autoSpaceDE w:val="0"/>
              <w:autoSpaceDN w:val="0"/>
              <w:adjustRightInd w:val="0"/>
              <w:spacing w:line="360" w:lineRule="auto"/>
              <w:ind w:firstLineChars="0"/>
              <w:contextualSpacing/>
              <w:jc w:val="left"/>
              <w:rPr>
                <w:rFonts w:cs="宋体"/>
                <w:kern w:val="0"/>
                <w:sz w:val="20"/>
              </w:rPr>
            </w:pPr>
            <w:r>
              <w:rPr>
                <w:rFonts w:cs="宋体" w:hint="eastAsia"/>
                <w:kern w:val="0"/>
                <w:sz w:val="20"/>
              </w:rPr>
              <w:t>整个供气系统的高安全性和可靠性。</w:t>
            </w:r>
          </w:p>
          <w:p w14:paraId="0DE6F3C1" w14:textId="77777777" w:rsidR="006C3A41" w:rsidRDefault="006C3A41" w:rsidP="0021531A">
            <w:pPr>
              <w:autoSpaceDE w:val="0"/>
              <w:autoSpaceDN w:val="0"/>
              <w:adjustRightInd w:val="0"/>
              <w:spacing w:line="360" w:lineRule="auto"/>
              <w:ind w:firstLineChars="200" w:firstLine="400"/>
              <w:jc w:val="left"/>
              <w:rPr>
                <w:rFonts w:cs="宋体"/>
                <w:kern w:val="0"/>
                <w:sz w:val="20"/>
                <w:szCs w:val="20"/>
              </w:rPr>
            </w:pPr>
            <w:r>
              <w:rPr>
                <w:rFonts w:cs="宋体" w:hint="eastAsia"/>
                <w:kern w:val="0"/>
                <w:sz w:val="20"/>
                <w:szCs w:val="20"/>
              </w:rPr>
              <w:lastRenderedPageBreak/>
              <w:t>气瓶存放安全设计要有：本案所使用的气体有惰性气体，助燃性气体，易燃易爆气体，气瓶固定摆放在房间气瓶柜里面，使用方便，安全。</w:t>
            </w:r>
          </w:p>
          <w:p w14:paraId="7021D98D" w14:textId="77777777" w:rsidR="006C3A41" w:rsidRDefault="006C3A41" w:rsidP="0021531A">
            <w:pPr>
              <w:autoSpaceDE w:val="0"/>
              <w:autoSpaceDN w:val="0"/>
              <w:adjustRightInd w:val="0"/>
              <w:spacing w:line="360" w:lineRule="auto"/>
              <w:ind w:firstLineChars="200" w:firstLine="400"/>
              <w:jc w:val="left"/>
              <w:rPr>
                <w:rFonts w:cs="宋体"/>
                <w:kern w:val="0"/>
                <w:sz w:val="20"/>
                <w:szCs w:val="20"/>
              </w:rPr>
            </w:pPr>
            <w:r>
              <w:rPr>
                <w:rFonts w:cs="宋体" w:hint="eastAsia"/>
                <w:kern w:val="0"/>
                <w:sz w:val="20"/>
                <w:szCs w:val="20"/>
              </w:rPr>
              <w:t>实验室房间用气安装单侧供气面板、球阀。实现气体供应和安全输送，气瓶摆放区主要的控制阀门装置都安装在气瓶柜里面合适位置，便于操作人员观察和控制。</w:t>
            </w:r>
          </w:p>
          <w:p w14:paraId="5DA3D707" w14:textId="77777777" w:rsidR="006C3A41" w:rsidRDefault="006C3A41" w:rsidP="0021531A">
            <w:pPr>
              <w:autoSpaceDE w:val="0"/>
              <w:autoSpaceDN w:val="0"/>
              <w:adjustRightInd w:val="0"/>
              <w:spacing w:line="360" w:lineRule="auto"/>
              <w:ind w:firstLineChars="200" w:firstLine="400"/>
              <w:jc w:val="left"/>
              <w:rPr>
                <w:rFonts w:cs="宋体"/>
                <w:kern w:val="0"/>
                <w:sz w:val="20"/>
                <w:szCs w:val="20"/>
              </w:rPr>
            </w:pPr>
            <w:r>
              <w:rPr>
                <w:rFonts w:cs="宋体" w:hint="eastAsia"/>
                <w:kern w:val="0"/>
                <w:sz w:val="20"/>
                <w:szCs w:val="20"/>
              </w:rPr>
              <w:t>所有气体管路系统阀门对接要求采用精密卡套对接，方便拆装维修。管道链接使用数码无缝自动焊接，使用</w:t>
            </w:r>
            <w:proofErr w:type="gramStart"/>
            <w:r>
              <w:rPr>
                <w:rFonts w:cs="宋体" w:hint="eastAsia"/>
                <w:kern w:val="0"/>
                <w:sz w:val="20"/>
                <w:szCs w:val="20"/>
              </w:rPr>
              <w:t>前采用</w:t>
            </w:r>
            <w:proofErr w:type="gramEnd"/>
            <w:r>
              <w:rPr>
                <w:rFonts w:cs="宋体" w:hint="eastAsia"/>
                <w:kern w:val="0"/>
                <w:sz w:val="20"/>
                <w:szCs w:val="20"/>
              </w:rPr>
              <w:t>高纯氮气进行吹扫保压，严禁出现内外对接渗漏。所有管道必须在较洁净的空间施工安装，不允许杂质，灰尘等颗粒进入管内影响精密仪器使用。</w:t>
            </w:r>
          </w:p>
          <w:p w14:paraId="717D1B74" w14:textId="77777777" w:rsidR="006C3A41" w:rsidRDefault="006C3A41" w:rsidP="0021531A">
            <w:pPr>
              <w:autoSpaceDE w:val="0"/>
              <w:autoSpaceDN w:val="0"/>
              <w:adjustRightInd w:val="0"/>
              <w:spacing w:line="360" w:lineRule="auto"/>
              <w:ind w:firstLineChars="200" w:firstLine="400"/>
              <w:jc w:val="left"/>
              <w:rPr>
                <w:rFonts w:ascii="Arial Narrow" w:hAnsi="宋体" w:cs="Arial"/>
                <w:sz w:val="20"/>
                <w:szCs w:val="20"/>
              </w:rPr>
            </w:pPr>
            <w:r>
              <w:rPr>
                <w:rFonts w:cs="宋体" w:hint="eastAsia"/>
                <w:kern w:val="0"/>
                <w:sz w:val="20"/>
                <w:szCs w:val="20"/>
              </w:rPr>
              <w:t>供气主管道安装在楼板下方，吊顶上方，实验室内的支管明装，根据现场实际路径进行布置，便于检查和维修，</w:t>
            </w:r>
            <w:r>
              <w:rPr>
                <w:rFonts w:ascii="Arial Narrow" w:hAnsi="宋体" w:cs="Arial" w:hint="eastAsia"/>
                <w:sz w:val="20"/>
                <w:szCs w:val="20"/>
              </w:rPr>
              <w:t>同时惰性气体与其它易燃气体的排空分开排放。</w:t>
            </w:r>
          </w:p>
          <w:p w14:paraId="67933144" w14:textId="77777777" w:rsidR="006C3A41" w:rsidRDefault="006C3A41" w:rsidP="0021531A">
            <w:pPr>
              <w:tabs>
                <w:tab w:val="left" w:pos="425"/>
                <w:tab w:val="left" w:pos="1080"/>
              </w:tabs>
              <w:spacing w:line="360" w:lineRule="auto"/>
              <w:jc w:val="left"/>
              <w:rPr>
                <w:rFonts w:ascii="Arial Narrow" w:hAnsi="宋体" w:cs="Arial"/>
                <w:sz w:val="20"/>
                <w:szCs w:val="20"/>
              </w:rPr>
            </w:pPr>
            <w:r>
              <w:rPr>
                <w:rFonts w:ascii="Arial Narrow" w:hAnsi="宋体" w:cs="Arial" w:hint="eastAsia"/>
                <w:sz w:val="20"/>
                <w:szCs w:val="20"/>
              </w:rPr>
              <w:t>气路控制系统泄漏报警：易燃易爆的气体，氧气，在气源端设置探测器，一旦检测到气体泄漏，探测器将</w:t>
            </w:r>
            <w:r>
              <w:rPr>
                <w:rFonts w:ascii="Arial Narrow" w:hAnsi="宋体" w:cs="Arial"/>
                <w:sz w:val="20"/>
                <w:szCs w:val="20"/>
              </w:rPr>
              <w:t>4-20mA</w:t>
            </w:r>
            <w:r>
              <w:rPr>
                <w:rFonts w:ascii="Arial Narrow" w:hAnsi="宋体" w:cs="Arial" w:hint="eastAsia"/>
                <w:sz w:val="20"/>
                <w:szCs w:val="20"/>
              </w:rPr>
              <w:t>的模拟量信号传至泄漏报警主机，同时控制器会给出报警信号，提醒工作人员采取必要的措施。</w:t>
            </w:r>
          </w:p>
          <w:p w14:paraId="14D5EEEC" w14:textId="77777777" w:rsidR="006C3A41" w:rsidRDefault="006C3A41" w:rsidP="006C3A41">
            <w:pPr>
              <w:numPr>
                <w:ilvl w:val="0"/>
                <w:numId w:val="33"/>
              </w:numPr>
              <w:tabs>
                <w:tab w:val="left" w:pos="425"/>
                <w:tab w:val="left" w:pos="709"/>
                <w:tab w:val="left" w:pos="1080"/>
              </w:tabs>
              <w:spacing w:line="360" w:lineRule="auto"/>
              <w:jc w:val="left"/>
              <w:rPr>
                <w:rFonts w:ascii="Arial Narrow" w:hAnsi="宋体" w:cs="Arial"/>
                <w:sz w:val="20"/>
                <w:szCs w:val="20"/>
              </w:rPr>
            </w:pPr>
            <w:r>
              <w:rPr>
                <w:rFonts w:ascii="Arial Narrow" w:hAnsi="宋体" w:cs="Arial" w:hint="eastAsia"/>
                <w:sz w:val="20"/>
                <w:szCs w:val="20"/>
              </w:rPr>
              <w:t>工作范围：</w:t>
            </w:r>
          </w:p>
          <w:p w14:paraId="6E3B98D1"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①实验室气体管路供气系统工程包括气体管路的设计、施工、调试、验收和维护保养等方面的内容；</w:t>
            </w:r>
          </w:p>
          <w:p w14:paraId="7F6275E5"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②气体输送系统整体深化设计（包括输送管道系统、输送设备管道布置设计、阀门选型等）；</w:t>
            </w:r>
          </w:p>
          <w:p w14:paraId="7F51C8A6"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③气体输送系统的材料采购</w:t>
            </w:r>
            <w:r>
              <w:rPr>
                <w:rFonts w:ascii="Arial Narrow" w:hAnsi="宋体" w:cs="Arial"/>
                <w:sz w:val="20"/>
                <w:szCs w:val="20"/>
              </w:rPr>
              <w:t>,</w:t>
            </w:r>
            <w:r>
              <w:rPr>
                <w:rFonts w:ascii="Arial Narrow" w:hAnsi="宋体" w:cs="Arial" w:hint="eastAsia"/>
                <w:sz w:val="20"/>
                <w:szCs w:val="20"/>
              </w:rPr>
              <w:t>工程安装</w:t>
            </w:r>
            <w:r>
              <w:rPr>
                <w:rFonts w:ascii="Arial Narrow" w:hAnsi="宋体" w:cs="Arial"/>
                <w:sz w:val="20"/>
                <w:szCs w:val="20"/>
              </w:rPr>
              <w:t>,</w:t>
            </w:r>
            <w:r>
              <w:rPr>
                <w:rFonts w:ascii="Arial Narrow" w:hAnsi="宋体" w:cs="Arial" w:hint="eastAsia"/>
                <w:sz w:val="20"/>
                <w:szCs w:val="20"/>
              </w:rPr>
              <w:t>内容包含支架</w:t>
            </w:r>
            <w:r>
              <w:rPr>
                <w:rFonts w:ascii="Arial Narrow" w:hAnsi="宋体" w:cs="Arial"/>
                <w:sz w:val="20"/>
                <w:szCs w:val="20"/>
              </w:rPr>
              <w:t>,</w:t>
            </w:r>
            <w:r>
              <w:rPr>
                <w:rFonts w:ascii="Arial Narrow" w:hAnsi="宋体" w:cs="Arial" w:hint="eastAsia"/>
                <w:sz w:val="20"/>
                <w:szCs w:val="20"/>
              </w:rPr>
              <w:t>管道</w:t>
            </w:r>
            <w:r>
              <w:rPr>
                <w:rFonts w:ascii="Arial Narrow" w:hAnsi="宋体" w:cs="Arial"/>
                <w:sz w:val="20"/>
                <w:szCs w:val="20"/>
              </w:rPr>
              <w:t>,</w:t>
            </w:r>
            <w:r>
              <w:rPr>
                <w:rFonts w:ascii="Arial Narrow" w:hAnsi="宋体" w:cs="Arial" w:hint="eastAsia"/>
                <w:sz w:val="20"/>
                <w:szCs w:val="20"/>
              </w:rPr>
              <w:t>配件</w:t>
            </w:r>
            <w:r>
              <w:rPr>
                <w:rFonts w:ascii="Arial Narrow" w:hAnsi="宋体" w:cs="Arial"/>
                <w:sz w:val="20"/>
                <w:szCs w:val="20"/>
              </w:rPr>
              <w:t>,</w:t>
            </w:r>
            <w:r>
              <w:rPr>
                <w:rFonts w:ascii="Arial Narrow" w:hAnsi="宋体" w:cs="Arial" w:hint="eastAsia"/>
                <w:sz w:val="20"/>
                <w:szCs w:val="20"/>
              </w:rPr>
              <w:t>阀门等；</w:t>
            </w:r>
          </w:p>
          <w:p w14:paraId="7F8B8F3F"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④气体设备供应及安装调试（单侧供气面板，减压阀，泄漏报警器等）；</w:t>
            </w:r>
          </w:p>
          <w:p w14:paraId="28036956"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⑤气体输送管道检测和测试，测试项目包括：强度性测试，气密性测试，洁净度测试等；</w:t>
            </w:r>
          </w:p>
          <w:p w14:paraId="25ECCF0D" w14:textId="77777777" w:rsidR="006C3A41" w:rsidRDefault="006C3A41" w:rsidP="0021531A">
            <w:pPr>
              <w:spacing w:line="360" w:lineRule="auto"/>
              <w:ind w:left="660"/>
              <w:rPr>
                <w:rFonts w:ascii="Arial Narrow" w:hAnsi="宋体" w:cs="Arial"/>
                <w:sz w:val="20"/>
                <w:szCs w:val="20"/>
              </w:rPr>
            </w:pPr>
            <w:r>
              <w:rPr>
                <w:rFonts w:ascii="Arial Narrow" w:hAnsi="宋体" w:cs="Arial" w:hint="eastAsia"/>
                <w:sz w:val="20"/>
                <w:szCs w:val="20"/>
              </w:rPr>
              <w:t>⑥项目竣工资料、文件管理和系统培训；</w:t>
            </w:r>
          </w:p>
          <w:p w14:paraId="08CFF227" w14:textId="77777777" w:rsidR="006C3A41" w:rsidRDefault="006C3A41" w:rsidP="006C3A41">
            <w:pPr>
              <w:numPr>
                <w:ilvl w:val="0"/>
                <w:numId w:val="33"/>
              </w:numPr>
              <w:tabs>
                <w:tab w:val="left" w:pos="425"/>
                <w:tab w:val="left" w:pos="709"/>
                <w:tab w:val="left" w:pos="1080"/>
              </w:tabs>
              <w:spacing w:line="360" w:lineRule="auto"/>
              <w:jc w:val="left"/>
              <w:rPr>
                <w:rFonts w:ascii="Arial Narrow" w:hAnsi="宋体" w:cs="Arial"/>
                <w:sz w:val="20"/>
                <w:szCs w:val="20"/>
              </w:rPr>
            </w:pPr>
            <w:r>
              <w:rPr>
                <w:rFonts w:ascii="Arial Narrow" w:hAnsi="宋体" w:cs="Arial" w:hint="eastAsia"/>
                <w:sz w:val="20"/>
                <w:szCs w:val="20"/>
              </w:rPr>
              <w:t>气体管路设有安全泄压装置（泄压值为出口压力的</w:t>
            </w:r>
            <w:r>
              <w:rPr>
                <w:rFonts w:ascii="Arial Narrow" w:hAnsi="宋体" w:cs="Arial"/>
                <w:sz w:val="20"/>
                <w:szCs w:val="20"/>
              </w:rPr>
              <w:t>1.25</w:t>
            </w:r>
            <w:r>
              <w:rPr>
                <w:rFonts w:ascii="Arial Narrow" w:hAnsi="宋体" w:cs="Arial" w:hint="eastAsia"/>
                <w:sz w:val="20"/>
                <w:szCs w:val="20"/>
              </w:rPr>
              <w:t>倍）并连接排空管道，一旦减压阀失效，</w:t>
            </w:r>
            <w:proofErr w:type="gramStart"/>
            <w:r>
              <w:rPr>
                <w:rFonts w:ascii="Arial Narrow" w:hAnsi="宋体" w:cs="Arial" w:hint="eastAsia"/>
                <w:sz w:val="20"/>
                <w:szCs w:val="20"/>
              </w:rPr>
              <w:t>泄压阀会自动</w:t>
            </w:r>
            <w:proofErr w:type="gramEnd"/>
            <w:r>
              <w:rPr>
                <w:rFonts w:ascii="Arial Narrow" w:hAnsi="宋体" w:cs="Arial" w:hint="eastAsia"/>
                <w:sz w:val="20"/>
                <w:szCs w:val="20"/>
              </w:rPr>
              <w:t>打开进行泄压排空，以确保末端仪器不受损坏。同时氢气、乙炔，等可燃性气体须加装回火防止器。</w:t>
            </w:r>
          </w:p>
          <w:p w14:paraId="2C898023" w14:textId="77777777" w:rsidR="006C3A41" w:rsidRDefault="006C3A41" w:rsidP="006C3A41">
            <w:pPr>
              <w:numPr>
                <w:ilvl w:val="0"/>
                <w:numId w:val="33"/>
              </w:numPr>
              <w:tabs>
                <w:tab w:val="left" w:pos="425"/>
                <w:tab w:val="left" w:pos="709"/>
                <w:tab w:val="left" w:pos="1080"/>
              </w:tabs>
              <w:spacing w:line="360" w:lineRule="auto"/>
              <w:jc w:val="left"/>
              <w:rPr>
                <w:rFonts w:ascii="宋体" w:hAnsi="宋体" w:cs="宋体"/>
                <w:kern w:val="0"/>
                <w:sz w:val="20"/>
                <w:szCs w:val="20"/>
              </w:rPr>
            </w:pPr>
            <w:r>
              <w:rPr>
                <w:rFonts w:ascii="Arial Narrow" w:hAnsi="宋体" w:cs="Arial" w:hint="eastAsia"/>
                <w:sz w:val="20"/>
                <w:szCs w:val="20"/>
              </w:rPr>
              <w:t>由于气瓶内部的气体压力为</w:t>
            </w:r>
            <w:r>
              <w:rPr>
                <w:rFonts w:ascii="Arial Narrow" w:hAnsi="宋体" w:cs="Arial"/>
                <w:sz w:val="20"/>
                <w:szCs w:val="20"/>
              </w:rPr>
              <w:t>150Bar</w:t>
            </w:r>
            <w:r>
              <w:rPr>
                <w:rFonts w:ascii="Arial Narrow" w:hAnsi="宋体" w:cs="Arial" w:hint="eastAsia"/>
                <w:sz w:val="20"/>
                <w:szCs w:val="20"/>
              </w:rPr>
              <w:t>左右（乙炔较低），而气体进入设备时的使用压力通常为</w:t>
            </w:r>
            <w:proofErr w:type="gramStart"/>
            <w:r>
              <w:rPr>
                <w:rFonts w:ascii="Arial Narrow" w:hAnsi="宋体" w:cs="Arial" w:hint="eastAsia"/>
                <w:sz w:val="20"/>
                <w:szCs w:val="20"/>
              </w:rPr>
              <w:t>为</w:t>
            </w:r>
            <w:proofErr w:type="gramEnd"/>
            <w:r>
              <w:rPr>
                <w:rFonts w:ascii="Arial Narrow" w:hAnsi="宋体" w:cs="Arial"/>
                <w:sz w:val="20"/>
                <w:szCs w:val="20"/>
              </w:rPr>
              <w:t>10Bar</w:t>
            </w:r>
            <w:r>
              <w:rPr>
                <w:rFonts w:ascii="Arial Narrow" w:hAnsi="宋体" w:cs="Arial" w:hint="eastAsia"/>
                <w:sz w:val="20"/>
                <w:szCs w:val="20"/>
              </w:rPr>
              <w:t>以下，气体压力有变化，而且数值差距较大，同时管路有共用情况，运行距离较长，所以应采用两级调压方式，即在气瓶出口处设置一级压力调节阀（切换系统），在使用点设置二级压力调节阀，以保证实验的准确性。</w:t>
            </w:r>
          </w:p>
          <w:p w14:paraId="32057A82" w14:textId="77777777" w:rsidR="006C3A41" w:rsidRDefault="006C3A41" w:rsidP="006C3A41">
            <w:pPr>
              <w:numPr>
                <w:ilvl w:val="0"/>
                <w:numId w:val="33"/>
              </w:numPr>
              <w:tabs>
                <w:tab w:val="left" w:pos="425"/>
                <w:tab w:val="left" w:pos="709"/>
                <w:tab w:val="left" w:pos="1080"/>
              </w:tabs>
              <w:spacing w:line="360" w:lineRule="auto"/>
              <w:jc w:val="left"/>
              <w:rPr>
                <w:rFonts w:ascii="Arial Narrow" w:hAnsi="宋体" w:cs="Arial"/>
                <w:sz w:val="20"/>
                <w:szCs w:val="20"/>
              </w:rPr>
            </w:pPr>
            <w:proofErr w:type="gramStart"/>
            <w:r>
              <w:rPr>
                <w:rFonts w:ascii="Arial Narrow" w:hAnsi="宋体" w:cs="Arial" w:hint="eastAsia"/>
                <w:sz w:val="20"/>
                <w:szCs w:val="20"/>
              </w:rPr>
              <w:t>钢瓶室</w:t>
            </w:r>
            <w:proofErr w:type="gramEnd"/>
            <w:r>
              <w:rPr>
                <w:rFonts w:ascii="Arial Narrow" w:hAnsi="宋体" w:cs="Arial" w:hint="eastAsia"/>
                <w:sz w:val="20"/>
                <w:szCs w:val="20"/>
              </w:rPr>
              <w:t>顶部设置排风口，</w:t>
            </w:r>
            <w:proofErr w:type="gramStart"/>
            <w:r>
              <w:rPr>
                <w:rFonts w:ascii="Arial Narrow" w:hAnsi="宋体" w:cs="Arial" w:hint="eastAsia"/>
                <w:sz w:val="20"/>
                <w:szCs w:val="20"/>
              </w:rPr>
              <w:t>钢瓶室排</w:t>
            </w:r>
            <w:proofErr w:type="gramEnd"/>
            <w:r>
              <w:rPr>
                <w:rFonts w:ascii="Arial Narrow" w:hAnsi="宋体" w:cs="Arial" w:hint="eastAsia"/>
                <w:sz w:val="20"/>
                <w:szCs w:val="20"/>
              </w:rPr>
              <w:t>风口设置在气瓶位置的上方。</w:t>
            </w:r>
          </w:p>
          <w:p w14:paraId="1739A51F" w14:textId="77777777" w:rsidR="006C3A41" w:rsidRDefault="006C3A41" w:rsidP="0021531A">
            <w:pPr>
              <w:spacing w:line="360" w:lineRule="auto"/>
              <w:ind w:left="780"/>
              <w:jc w:val="left"/>
              <w:rPr>
                <w:rFonts w:ascii="Arial Narrow" w:hAnsi="宋体" w:cs="Arial"/>
                <w:sz w:val="20"/>
                <w:szCs w:val="20"/>
              </w:rPr>
            </w:pPr>
            <w:r>
              <w:rPr>
                <w:rFonts w:ascii="Arial Narrow" w:hAnsi="宋体" w:cs="Arial" w:hint="eastAsia"/>
                <w:sz w:val="20"/>
                <w:szCs w:val="20"/>
              </w:rPr>
              <w:t>注</w:t>
            </w:r>
            <w:r>
              <w:rPr>
                <w:rFonts w:ascii="Arial Narrow" w:hAnsi="宋体" w:cs="Arial"/>
                <w:sz w:val="20"/>
                <w:szCs w:val="20"/>
              </w:rPr>
              <w:t xml:space="preserve">: </w:t>
            </w:r>
            <w:r>
              <w:rPr>
                <w:rFonts w:ascii="Arial Narrow" w:hAnsi="宋体" w:cs="Arial" w:hint="eastAsia"/>
                <w:sz w:val="20"/>
                <w:szCs w:val="20"/>
              </w:rPr>
              <w:t>本项目气瓶间采用开放式气瓶间或防爆型。</w:t>
            </w:r>
          </w:p>
          <w:p w14:paraId="19804C36"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实验室气体管路工程主要材质为</w:t>
            </w:r>
            <w:r>
              <w:rPr>
                <w:rFonts w:ascii="Arial Narrow" w:cs="Arial"/>
                <w:b w:val="0"/>
                <w:bCs w:val="0"/>
                <w:sz w:val="20"/>
                <w:szCs w:val="20"/>
              </w:rPr>
              <w:t>316L BA</w:t>
            </w:r>
            <w:r>
              <w:rPr>
                <w:rFonts w:ascii="Arial Narrow" w:cs="Arial" w:hint="eastAsia"/>
                <w:b w:val="0"/>
                <w:bCs w:val="0"/>
                <w:sz w:val="20"/>
                <w:szCs w:val="20"/>
              </w:rPr>
              <w:t>不锈钢无缝钢管，三通弯头等采用成</w:t>
            </w:r>
            <w:r>
              <w:rPr>
                <w:rFonts w:ascii="Arial Narrow" w:cs="Arial" w:hint="eastAsia"/>
                <w:b w:val="0"/>
                <w:bCs w:val="0"/>
                <w:sz w:val="20"/>
                <w:szCs w:val="20"/>
              </w:rPr>
              <w:lastRenderedPageBreak/>
              <w:t>品配件，连接方式宜采用自动焊接。</w:t>
            </w:r>
            <w:proofErr w:type="gramStart"/>
            <w:r>
              <w:rPr>
                <w:rFonts w:ascii="Arial Narrow" w:cs="Arial" w:hint="eastAsia"/>
                <w:b w:val="0"/>
                <w:bCs w:val="0"/>
                <w:sz w:val="20"/>
                <w:szCs w:val="20"/>
              </w:rPr>
              <w:t>仪器台气体</w:t>
            </w:r>
            <w:proofErr w:type="gramEnd"/>
            <w:r>
              <w:rPr>
                <w:rFonts w:ascii="Arial Narrow" w:cs="Arial" w:hint="eastAsia"/>
                <w:b w:val="0"/>
                <w:bCs w:val="0"/>
                <w:sz w:val="20"/>
                <w:szCs w:val="20"/>
              </w:rPr>
              <w:t>管路使用功能柱铺设到实验台上，同时所有的气体管路在工作台上配备合适的控制阀门，便于实验人员的控制。</w:t>
            </w:r>
          </w:p>
          <w:p w14:paraId="69F88510"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为了保证高压钢瓶更换方便及用气安全，气源区主要的控制阀门，排空等装置都安装在气源区墙壁的醒目位置，便于操作人员观察和控制。</w:t>
            </w:r>
          </w:p>
          <w:p w14:paraId="7E15A1A8"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宋体" w:cs="宋体"/>
                <w:b w:val="0"/>
                <w:bCs w:val="0"/>
                <w:kern w:val="0"/>
                <w:sz w:val="20"/>
                <w:szCs w:val="20"/>
              </w:rPr>
            </w:pPr>
            <w:r>
              <w:rPr>
                <w:rFonts w:ascii="Arial Narrow" w:cs="Arial" w:hint="eastAsia"/>
                <w:b w:val="0"/>
                <w:bCs w:val="0"/>
                <w:sz w:val="20"/>
                <w:szCs w:val="20"/>
              </w:rPr>
              <w:t>钢瓶设置防倾倒措施，安装钢瓶固定支架。（包括备用钢瓶）</w:t>
            </w:r>
          </w:p>
          <w:p w14:paraId="1EE7AAFC"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所有管路标明连接的气体和气体的流动指向，指示标识的颜色须用国家规定对应气体颜色来区分。</w:t>
            </w:r>
          </w:p>
          <w:p w14:paraId="38975040"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针对易燃易爆特殊气体配置泄漏报警器。</w:t>
            </w:r>
          </w:p>
          <w:p w14:paraId="1FEE84C3" w14:textId="77777777" w:rsidR="006C3A41" w:rsidRDefault="006C3A41" w:rsidP="0021531A">
            <w:pPr>
              <w:pStyle w:val="27"/>
              <w:tabs>
                <w:tab w:val="left" w:pos="1080"/>
              </w:tabs>
              <w:spacing w:line="360" w:lineRule="auto"/>
              <w:ind w:left="425" w:firstLine="450"/>
              <w:rPr>
                <w:rFonts w:ascii="Arial Narrow" w:cs="Arial"/>
                <w:b w:val="0"/>
                <w:bCs w:val="0"/>
                <w:sz w:val="20"/>
                <w:szCs w:val="20"/>
              </w:rPr>
            </w:pPr>
            <w:r>
              <w:rPr>
                <w:rFonts w:ascii="Arial Narrow" w:cs="Arial" w:hint="eastAsia"/>
                <w:b w:val="0"/>
                <w:bCs w:val="0"/>
                <w:sz w:val="20"/>
                <w:szCs w:val="20"/>
              </w:rPr>
              <w:t>检测比重大于空气的可燃气体检（探）测器，其安装高度应距地坪（或楼地板）</w:t>
            </w:r>
            <w:r>
              <w:rPr>
                <w:rFonts w:ascii="Arial Narrow" w:cs="Arial"/>
                <w:b w:val="0"/>
                <w:bCs w:val="0"/>
                <w:sz w:val="20"/>
                <w:szCs w:val="20"/>
              </w:rPr>
              <w:t>0.3m~0.6m</w:t>
            </w:r>
            <w:r>
              <w:rPr>
                <w:rFonts w:ascii="Arial Narrow" w:cs="Arial" w:hint="eastAsia"/>
                <w:b w:val="0"/>
                <w:bCs w:val="0"/>
                <w:sz w:val="20"/>
                <w:szCs w:val="20"/>
              </w:rPr>
              <w:t>。检测比重大于空气的有毒气体的检（探）测器，应靠近泄漏点，其安装高度应据地坪（或楼地板）</w:t>
            </w:r>
            <w:r>
              <w:rPr>
                <w:rFonts w:ascii="Arial Narrow" w:cs="Arial"/>
                <w:b w:val="0"/>
                <w:bCs w:val="0"/>
                <w:sz w:val="20"/>
                <w:szCs w:val="20"/>
              </w:rPr>
              <w:t>0.3m~0.6m</w:t>
            </w:r>
            <w:r>
              <w:rPr>
                <w:rFonts w:ascii="Arial Narrow" w:cs="Arial" w:hint="eastAsia"/>
                <w:b w:val="0"/>
                <w:bCs w:val="0"/>
                <w:sz w:val="20"/>
                <w:szCs w:val="20"/>
              </w:rPr>
              <w:t>。</w:t>
            </w:r>
          </w:p>
          <w:p w14:paraId="1C67FAB1" w14:textId="77777777" w:rsidR="006C3A41" w:rsidRDefault="006C3A41" w:rsidP="0021531A">
            <w:pPr>
              <w:pStyle w:val="27"/>
              <w:tabs>
                <w:tab w:val="left" w:pos="1080"/>
              </w:tabs>
              <w:spacing w:line="360" w:lineRule="auto"/>
              <w:ind w:left="425" w:firstLine="450"/>
              <w:rPr>
                <w:rFonts w:ascii="Arial Narrow" w:cs="Arial"/>
                <w:b w:val="0"/>
                <w:bCs w:val="0"/>
                <w:sz w:val="20"/>
                <w:szCs w:val="20"/>
              </w:rPr>
            </w:pPr>
            <w:r>
              <w:rPr>
                <w:rFonts w:ascii="Arial Narrow" w:cs="Arial" w:hint="eastAsia"/>
                <w:b w:val="0"/>
                <w:bCs w:val="0"/>
                <w:sz w:val="20"/>
                <w:szCs w:val="20"/>
              </w:rPr>
              <w:t>检测比重小于空气的可燃气体检（探）测器，其安装高度应高出释放源</w:t>
            </w:r>
            <w:r>
              <w:rPr>
                <w:rFonts w:ascii="Arial Narrow" w:cs="Arial"/>
                <w:b w:val="0"/>
                <w:bCs w:val="0"/>
                <w:sz w:val="20"/>
                <w:szCs w:val="20"/>
              </w:rPr>
              <w:t>0.5m~2m</w:t>
            </w:r>
            <w:r>
              <w:rPr>
                <w:rFonts w:ascii="Arial Narrow" w:cs="Arial" w:hint="eastAsia"/>
                <w:b w:val="0"/>
                <w:bCs w:val="0"/>
                <w:sz w:val="20"/>
                <w:szCs w:val="20"/>
              </w:rPr>
              <w:t>。</w:t>
            </w:r>
          </w:p>
          <w:p w14:paraId="5C092793" w14:textId="77777777" w:rsidR="006C3A41" w:rsidRDefault="006C3A41" w:rsidP="0021531A">
            <w:pPr>
              <w:pStyle w:val="27"/>
              <w:tabs>
                <w:tab w:val="left" w:pos="1080"/>
              </w:tabs>
              <w:spacing w:line="360" w:lineRule="auto"/>
              <w:ind w:left="425" w:firstLine="450"/>
              <w:rPr>
                <w:rFonts w:ascii="Arial Narrow" w:cs="Arial"/>
                <w:b w:val="0"/>
                <w:bCs w:val="0"/>
                <w:sz w:val="20"/>
                <w:szCs w:val="20"/>
              </w:rPr>
            </w:pPr>
            <w:r>
              <w:rPr>
                <w:rFonts w:ascii="Arial Narrow" w:cs="Arial" w:hint="eastAsia"/>
                <w:b w:val="0"/>
                <w:bCs w:val="0"/>
                <w:sz w:val="20"/>
                <w:szCs w:val="20"/>
              </w:rPr>
              <w:t>检（探）测器应安装在无冲击、无震动、无强电磁场干扰，易于检修的场所，安装探头的地点与周边管线或设备之间应留有不小于</w:t>
            </w:r>
            <w:r>
              <w:rPr>
                <w:rFonts w:ascii="Arial Narrow" w:cs="Arial"/>
                <w:b w:val="0"/>
                <w:bCs w:val="0"/>
                <w:sz w:val="20"/>
                <w:szCs w:val="20"/>
              </w:rPr>
              <w:t>0.5m</w:t>
            </w:r>
            <w:r>
              <w:rPr>
                <w:rFonts w:ascii="Arial Narrow" w:cs="Arial" w:hint="eastAsia"/>
                <w:b w:val="0"/>
                <w:bCs w:val="0"/>
                <w:sz w:val="20"/>
                <w:szCs w:val="20"/>
              </w:rPr>
              <w:t>的净空和出入通道。</w:t>
            </w:r>
          </w:p>
          <w:p w14:paraId="664012FC" w14:textId="77777777" w:rsidR="006C3A41" w:rsidRDefault="006C3A41" w:rsidP="006C3A41">
            <w:pPr>
              <w:numPr>
                <w:ilvl w:val="0"/>
                <w:numId w:val="33"/>
              </w:numPr>
              <w:tabs>
                <w:tab w:val="left" w:pos="709"/>
              </w:tabs>
              <w:spacing w:line="360" w:lineRule="auto"/>
              <w:rPr>
                <w:rFonts w:ascii="宋体" w:hAnsi="宋体"/>
                <w:sz w:val="20"/>
                <w:szCs w:val="20"/>
              </w:rPr>
            </w:pPr>
            <w:r>
              <w:rPr>
                <w:rFonts w:ascii="Arial Narrow" w:hAnsi="宋体" w:cs="Arial" w:hint="eastAsia"/>
                <w:sz w:val="20"/>
                <w:szCs w:val="20"/>
              </w:rPr>
              <w:t>为了保持气体的纯度及管道系统的气密性，所有管道采用内表面</w:t>
            </w:r>
            <w:r>
              <w:rPr>
                <w:rFonts w:ascii="Arial Narrow" w:hAnsi="宋体" w:cs="Arial"/>
                <w:sz w:val="20"/>
                <w:szCs w:val="20"/>
              </w:rPr>
              <w:t>BA</w:t>
            </w:r>
            <w:r>
              <w:rPr>
                <w:rFonts w:ascii="Arial Narrow" w:hAnsi="宋体" w:cs="Arial" w:hint="eastAsia"/>
                <w:sz w:val="20"/>
                <w:szCs w:val="20"/>
              </w:rPr>
              <w:t>级</w:t>
            </w:r>
            <w:r>
              <w:rPr>
                <w:rFonts w:ascii="Arial Narrow" w:hAnsi="宋体" w:cs="Arial"/>
                <w:sz w:val="20"/>
                <w:szCs w:val="20"/>
              </w:rPr>
              <w:t>316L ASTM  A269</w:t>
            </w:r>
            <w:r>
              <w:rPr>
                <w:rFonts w:ascii="Arial Narrow" w:hAnsi="宋体" w:cs="Arial" w:hint="eastAsia"/>
                <w:sz w:val="20"/>
                <w:szCs w:val="20"/>
              </w:rPr>
              <w:t>标准不锈钢管道，以保证气体的洁净度。管道之间的连接采用</w:t>
            </w:r>
            <w:r>
              <w:rPr>
                <w:rFonts w:ascii="Arial Narrow" w:hAnsi="宋体" w:cs="Arial"/>
                <w:sz w:val="20"/>
                <w:szCs w:val="20"/>
              </w:rPr>
              <w:t>TIG</w:t>
            </w:r>
            <w:r>
              <w:rPr>
                <w:rFonts w:ascii="Arial Narrow" w:hAnsi="宋体" w:cs="Arial" w:hint="eastAsia"/>
                <w:sz w:val="20"/>
                <w:szCs w:val="20"/>
              </w:rPr>
              <w:t>轨道自动焊接（数码焊接），最大可能减少泄漏点和保证洁净度。</w:t>
            </w:r>
            <w:r>
              <w:rPr>
                <w:rFonts w:ascii="宋体" w:hAnsi="宋体" w:hint="eastAsia"/>
                <w:sz w:val="20"/>
                <w:szCs w:val="20"/>
              </w:rPr>
              <w:t>禁止使用快装和法兰等容易泄漏的连接方式。但阀门、减压阀、压力表和汇流排元件连接处可以采用可拆卸的丝扣连接方法</w:t>
            </w:r>
            <w:r>
              <w:rPr>
                <w:rFonts w:ascii="Arial Narrow" w:hAnsi="宋体" w:cs="Arial" w:hint="eastAsia"/>
                <w:sz w:val="20"/>
                <w:szCs w:val="20"/>
              </w:rPr>
              <w:t>（我公司选用的卡套配件承压安全值是管道的</w:t>
            </w:r>
            <w:r>
              <w:rPr>
                <w:rFonts w:ascii="Arial Narrow" w:hAnsi="宋体" w:cs="Arial"/>
                <w:sz w:val="20"/>
                <w:szCs w:val="20"/>
              </w:rPr>
              <w:t>3</w:t>
            </w:r>
            <w:r>
              <w:rPr>
                <w:rFonts w:ascii="Arial Narrow" w:hAnsi="宋体" w:cs="Arial" w:hint="eastAsia"/>
                <w:sz w:val="20"/>
                <w:szCs w:val="20"/>
              </w:rPr>
              <w:t>倍）以便维修</w:t>
            </w:r>
            <w:r>
              <w:rPr>
                <w:rFonts w:ascii="宋体" w:hAnsi="宋体" w:hint="eastAsia"/>
                <w:sz w:val="20"/>
                <w:szCs w:val="20"/>
              </w:rPr>
              <w:t>。管道切割时和切割后的洁净</w:t>
            </w:r>
            <w:proofErr w:type="gramStart"/>
            <w:r>
              <w:rPr>
                <w:rFonts w:ascii="宋体" w:hAnsi="宋体" w:hint="eastAsia"/>
                <w:sz w:val="20"/>
                <w:szCs w:val="20"/>
              </w:rPr>
              <w:t>度处理</w:t>
            </w:r>
            <w:proofErr w:type="gramEnd"/>
            <w:r>
              <w:rPr>
                <w:rFonts w:ascii="宋体" w:hAnsi="宋体" w:hint="eastAsia"/>
                <w:sz w:val="20"/>
                <w:szCs w:val="20"/>
              </w:rPr>
              <w:t>按照</w:t>
            </w:r>
            <w:r>
              <w:rPr>
                <w:rFonts w:ascii="宋体" w:hAnsi="宋体"/>
                <w:sz w:val="20"/>
                <w:szCs w:val="20"/>
              </w:rPr>
              <w:t>UPH管道施工的标准。管道的焊接组装在10000级以上的无尘室里,带好洁净手套，首先将管的一端接通有99.999%的高纯氩气做吹扫，另一端打开，用合适的出气帽盖上让气通过,然后进行自动焊接。严禁焊接中断或调动焊接气体。为防止管道内壁产生氧化膜，可在焊接气始</w:t>
            </w:r>
            <w:proofErr w:type="gramStart"/>
            <w:r>
              <w:rPr>
                <w:rFonts w:ascii="宋体" w:hAnsi="宋体"/>
                <w:sz w:val="20"/>
                <w:szCs w:val="20"/>
              </w:rPr>
              <w:t>端安</w:t>
            </w:r>
            <w:proofErr w:type="gramEnd"/>
            <w:r>
              <w:rPr>
                <w:rFonts w:ascii="宋体" w:hAnsi="宋体"/>
                <w:sz w:val="20"/>
                <w:szCs w:val="20"/>
              </w:rPr>
              <w:t>一个0.01</w:t>
            </w:r>
            <w:r>
              <w:rPr>
                <w:rFonts w:ascii="宋体" w:hAnsi="宋体" w:hint="eastAsia"/>
                <w:sz w:val="20"/>
                <w:szCs w:val="20"/>
              </w:rPr>
              <w:t>μ</w:t>
            </w:r>
            <w:r>
              <w:rPr>
                <w:rFonts w:ascii="宋体" w:hAnsi="宋体"/>
                <w:sz w:val="20"/>
                <w:szCs w:val="20"/>
              </w:rPr>
              <w:t>m</w:t>
            </w:r>
            <w:r>
              <w:rPr>
                <w:rFonts w:ascii="宋体" w:hAnsi="宋体" w:hint="eastAsia"/>
                <w:sz w:val="20"/>
                <w:szCs w:val="20"/>
              </w:rPr>
              <w:t>～</w:t>
            </w:r>
            <w:r>
              <w:rPr>
                <w:rFonts w:ascii="宋体" w:hAnsi="宋体"/>
                <w:sz w:val="20"/>
                <w:szCs w:val="20"/>
              </w:rPr>
              <w:t>0.03</w:t>
            </w:r>
            <w:r>
              <w:rPr>
                <w:rFonts w:ascii="宋体" w:hAnsi="宋体" w:hint="eastAsia"/>
                <w:sz w:val="20"/>
                <w:szCs w:val="20"/>
              </w:rPr>
              <w:t>μ</w:t>
            </w:r>
            <w:r>
              <w:rPr>
                <w:rFonts w:ascii="宋体" w:hAnsi="宋体"/>
                <w:sz w:val="20"/>
                <w:szCs w:val="20"/>
              </w:rPr>
              <w:t>m</w:t>
            </w:r>
            <w:r>
              <w:rPr>
                <w:rFonts w:ascii="宋体" w:hAnsi="宋体" w:hint="eastAsia"/>
                <w:sz w:val="20"/>
                <w:szCs w:val="20"/>
              </w:rPr>
              <w:t>过滤器过滤，焊接好的管路两头应用</w:t>
            </w:r>
            <w:proofErr w:type="gramStart"/>
            <w:r>
              <w:rPr>
                <w:rFonts w:ascii="宋体" w:hAnsi="宋体" w:hint="eastAsia"/>
                <w:sz w:val="20"/>
                <w:szCs w:val="20"/>
              </w:rPr>
              <w:t>堵帽及时</w:t>
            </w:r>
            <w:proofErr w:type="gramEnd"/>
            <w:r>
              <w:rPr>
                <w:rFonts w:ascii="宋体" w:hAnsi="宋体" w:hint="eastAsia"/>
                <w:sz w:val="20"/>
                <w:szCs w:val="20"/>
              </w:rPr>
              <w:t>盖上以防微粒进入。自动焊接操作需要有焊接认证和上岗证书</w:t>
            </w:r>
            <w:r>
              <w:rPr>
                <w:rFonts w:ascii="宋体" w:hAnsi="宋体"/>
                <w:sz w:val="20"/>
                <w:szCs w:val="20"/>
              </w:rPr>
              <w:t>,每次焊接前必须提交焊接样品和焊接数据,焊接好的焊缝需要焊接人员签字并列表,做到有据可查。</w:t>
            </w:r>
          </w:p>
          <w:p w14:paraId="43252C8E"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对于要求单独进行压力调节的仪器，工作台上气体出口点需要安装单独的阀门来控制。</w:t>
            </w:r>
          </w:p>
          <w:p w14:paraId="042B29B8"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管道穿墙及出地面（或楼板）处应设套管保护，套管穿墙处应与墙平齐，穿地面（或楼板）处套管应高出地面（或楼板）</w:t>
            </w:r>
            <w:r>
              <w:rPr>
                <w:rFonts w:ascii="Arial Narrow" w:cs="Arial"/>
                <w:b w:val="0"/>
                <w:bCs w:val="0"/>
                <w:sz w:val="20"/>
                <w:szCs w:val="20"/>
              </w:rPr>
              <w:t>100mm</w:t>
            </w:r>
            <w:r>
              <w:rPr>
                <w:rFonts w:ascii="Arial Narrow" w:cs="Arial" w:hint="eastAsia"/>
                <w:b w:val="0"/>
                <w:bCs w:val="0"/>
                <w:sz w:val="20"/>
                <w:szCs w:val="20"/>
              </w:rPr>
              <w:t>。穿墙或楼板的套管根据所用管道规格进行匹配。</w:t>
            </w:r>
          </w:p>
          <w:p w14:paraId="06EC1B10"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lastRenderedPageBreak/>
              <w:t>用于支撑气体管路安装的所有支架都要进行防腐处理。禁止使用容易生锈的支架辅材。</w:t>
            </w:r>
          </w:p>
          <w:p w14:paraId="2AD6F687"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气体管路支架间隔不大于</w:t>
            </w:r>
            <w:r>
              <w:rPr>
                <w:rFonts w:ascii="Arial Narrow" w:cs="Arial"/>
                <w:b w:val="0"/>
                <w:bCs w:val="0"/>
                <w:sz w:val="20"/>
                <w:szCs w:val="20"/>
              </w:rPr>
              <w:t>1.5</w:t>
            </w:r>
            <w:r>
              <w:rPr>
                <w:rFonts w:ascii="Arial Narrow" w:cs="Arial" w:hint="eastAsia"/>
                <w:b w:val="0"/>
                <w:bCs w:val="0"/>
                <w:sz w:val="20"/>
                <w:szCs w:val="20"/>
              </w:rPr>
              <w:t>米，根据内径最小的气体管路确定支撑距离。</w:t>
            </w:r>
          </w:p>
          <w:p w14:paraId="13BC57FC"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所有弯曲处都要分别在两侧独立进行支撑。</w:t>
            </w:r>
          </w:p>
          <w:p w14:paraId="3B882834"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管道的连接除与设备、阀门等一些必要的卡套连接外，所有气体均采用全自动数码无缝焊接连接。外径大于等于</w:t>
            </w:r>
            <w:r>
              <w:rPr>
                <w:rFonts w:ascii="Arial Narrow" w:cs="Arial"/>
                <w:b w:val="0"/>
                <w:bCs w:val="0"/>
                <w:sz w:val="20"/>
                <w:szCs w:val="20"/>
              </w:rPr>
              <w:t>3/4"</w:t>
            </w:r>
            <w:r>
              <w:rPr>
                <w:rFonts w:ascii="Arial Narrow" w:cs="Arial" w:hint="eastAsia"/>
                <w:b w:val="0"/>
                <w:bCs w:val="0"/>
                <w:sz w:val="20"/>
                <w:szCs w:val="20"/>
              </w:rPr>
              <w:t>的管道转弯采用成品的焊接弯头，小于</w:t>
            </w:r>
            <w:r>
              <w:rPr>
                <w:rFonts w:ascii="Arial Narrow" w:cs="Arial"/>
                <w:b w:val="0"/>
                <w:bCs w:val="0"/>
                <w:sz w:val="20"/>
                <w:szCs w:val="20"/>
              </w:rPr>
              <w:t>3/4"</w:t>
            </w:r>
            <w:r>
              <w:rPr>
                <w:rFonts w:ascii="Arial Narrow" w:cs="Arial" w:hint="eastAsia"/>
                <w:b w:val="0"/>
                <w:bCs w:val="0"/>
                <w:sz w:val="20"/>
                <w:szCs w:val="20"/>
              </w:rPr>
              <w:t>的则采用弯管器机械来执行。</w:t>
            </w:r>
          </w:p>
          <w:p w14:paraId="717B1B92"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所有管路沿天花板上方布设，若无天花板，则沿楼板下方铺设，进入实验室通过功能柱连接到中央仪器台，控制阀和减压器安装在功能柱内或墙壁上，便于维修人员的检查和维修。</w:t>
            </w:r>
          </w:p>
          <w:p w14:paraId="1ADD9139"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sz w:val="20"/>
                <w:szCs w:val="20"/>
              </w:rPr>
            </w:pPr>
            <w:r>
              <w:rPr>
                <w:rFonts w:ascii="Arial Narrow" w:cs="Arial" w:hint="eastAsia"/>
                <w:b w:val="0"/>
                <w:bCs w:val="0"/>
                <w:sz w:val="20"/>
                <w:szCs w:val="20"/>
              </w:rPr>
              <w:t>在管道的行进路线中，每隔</w:t>
            </w:r>
            <w:r>
              <w:rPr>
                <w:rFonts w:ascii="Arial Narrow" w:cs="Arial"/>
                <w:b w:val="0"/>
                <w:bCs w:val="0"/>
                <w:sz w:val="20"/>
                <w:szCs w:val="20"/>
              </w:rPr>
              <w:t>1.5</w:t>
            </w:r>
            <w:r>
              <w:rPr>
                <w:rFonts w:ascii="Arial Narrow" w:cs="Arial" w:hint="eastAsia"/>
                <w:b w:val="0"/>
                <w:bCs w:val="0"/>
                <w:sz w:val="20"/>
                <w:szCs w:val="20"/>
              </w:rPr>
              <w:t>米应设置一组管夹，管道固定件（管夹）应采用耐高温材料，坚固，轻巧，耐用</w:t>
            </w:r>
            <w:r>
              <w:rPr>
                <w:rFonts w:ascii="Arial Narrow" w:cs="Arial" w:hint="eastAsia"/>
                <w:sz w:val="20"/>
                <w:szCs w:val="20"/>
              </w:rPr>
              <w:t>。</w:t>
            </w:r>
          </w:p>
          <w:p w14:paraId="411901D0" w14:textId="77777777" w:rsidR="006C3A41" w:rsidRDefault="006C3A41" w:rsidP="006C3A41">
            <w:pPr>
              <w:widowControl/>
              <w:numPr>
                <w:ilvl w:val="0"/>
                <w:numId w:val="33"/>
              </w:numPr>
              <w:tabs>
                <w:tab w:val="left" w:pos="425"/>
                <w:tab w:val="left" w:pos="709"/>
              </w:tabs>
              <w:spacing w:before="2" w:line="360" w:lineRule="auto"/>
              <w:ind w:rightChars="-121" w:right="-254"/>
              <w:jc w:val="left"/>
              <w:rPr>
                <w:rFonts w:ascii="Arial Narrow" w:hAnsi="宋体" w:cs="Arial"/>
                <w:sz w:val="20"/>
                <w:szCs w:val="20"/>
              </w:rPr>
            </w:pPr>
            <w:r>
              <w:rPr>
                <w:rFonts w:ascii="Arial Narrow" w:hAnsi="宋体" w:cs="Arial" w:hint="eastAsia"/>
                <w:sz w:val="20"/>
                <w:szCs w:val="20"/>
              </w:rPr>
              <w:t>不锈钢管的安装现场应整洁干净。安装人员必须戴洁净手套。</w:t>
            </w:r>
          </w:p>
          <w:p w14:paraId="776754B0" w14:textId="77777777" w:rsidR="006C3A41" w:rsidRDefault="006C3A41" w:rsidP="006C3A41">
            <w:pPr>
              <w:numPr>
                <w:ilvl w:val="0"/>
                <w:numId w:val="33"/>
              </w:numPr>
              <w:tabs>
                <w:tab w:val="left" w:pos="709"/>
              </w:tabs>
              <w:spacing w:line="360" w:lineRule="auto"/>
              <w:rPr>
                <w:rFonts w:ascii="Arial Narrow" w:hAnsi="宋体" w:cs="Arial"/>
                <w:sz w:val="20"/>
                <w:szCs w:val="20"/>
              </w:rPr>
            </w:pPr>
            <w:r>
              <w:rPr>
                <w:rFonts w:ascii="Arial Narrow" w:hAnsi="宋体" w:cs="Arial" w:hint="eastAsia"/>
                <w:sz w:val="20"/>
                <w:szCs w:val="20"/>
              </w:rPr>
              <w:t>用于支撑</w:t>
            </w:r>
            <w:r>
              <w:rPr>
                <w:rFonts w:ascii="Arial Narrow" w:hAnsi="宋体" w:cs="Arial"/>
                <w:sz w:val="20"/>
                <w:szCs w:val="20"/>
              </w:rPr>
              <w:t>气体管路</w:t>
            </w:r>
            <w:r>
              <w:rPr>
                <w:rFonts w:ascii="Arial Narrow" w:hAnsi="宋体" w:cs="Arial" w:hint="eastAsia"/>
                <w:sz w:val="20"/>
                <w:szCs w:val="20"/>
              </w:rPr>
              <w:t>安装的</w:t>
            </w:r>
            <w:r>
              <w:rPr>
                <w:rFonts w:ascii="Arial Narrow" w:hAnsi="宋体" w:cs="Arial"/>
                <w:sz w:val="20"/>
                <w:szCs w:val="20"/>
              </w:rPr>
              <w:t>所有支架都要</w:t>
            </w:r>
            <w:r>
              <w:rPr>
                <w:rFonts w:ascii="Arial Narrow" w:hAnsi="宋体" w:cs="Arial" w:hint="eastAsia"/>
                <w:sz w:val="20"/>
                <w:szCs w:val="20"/>
              </w:rPr>
              <w:t>进行</w:t>
            </w:r>
            <w:r>
              <w:rPr>
                <w:rFonts w:ascii="Arial Narrow" w:hAnsi="宋体" w:cs="Arial"/>
                <w:sz w:val="20"/>
                <w:szCs w:val="20"/>
              </w:rPr>
              <w:t>防腐</w:t>
            </w:r>
            <w:r>
              <w:rPr>
                <w:rFonts w:ascii="Arial Narrow" w:hAnsi="宋体" w:cs="Arial" w:hint="eastAsia"/>
                <w:sz w:val="20"/>
                <w:szCs w:val="20"/>
              </w:rPr>
              <w:t>处理</w:t>
            </w:r>
            <w:r>
              <w:rPr>
                <w:rFonts w:ascii="Arial Narrow" w:hAnsi="宋体" w:cs="Arial"/>
                <w:sz w:val="20"/>
                <w:szCs w:val="20"/>
              </w:rPr>
              <w:t>。</w:t>
            </w:r>
            <w:r>
              <w:rPr>
                <w:rFonts w:ascii="Arial Narrow" w:hAnsi="宋体" w:cs="Arial" w:hint="eastAsia"/>
                <w:sz w:val="20"/>
                <w:szCs w:val="20"/>
              </w:rPr>
              <w:t>表面采用热度</w:t>
            </w:r>
            <w:proofErr w:type="gramStart"/>
            <w:r>
              <w:rPr>
                <w:rFonts w:ascii="Arial Narrow" w:hAnsi="宋体" w:cs="Arial" w:hint="eastAsia"/>
                <w:sz w:val="20"/>
                <w:szCs w:val="20"/>
              </w:rPr>
              <w:t>锌</w:t>
            </w:r>
            <w:proofErr w:type="gramEnd"/>
            <w:r>
              <w:rPr>
                <w:rFonts w:ascii="Arial Narrow" w:hAnsi="宋体" w:cs="Arial" w:hint="eastAsia"/>
                <w:sz w:val="20"/>
                <w:szCs w:val="20"/>
              </w:rPr>
              <w:t>处理，禁止使用容易生锈的支架辅材。不锈钢管的支架材质、型号规格和设置距离，按设计图纸规定和要求执行。</w:t>
            </w:r>
          </w:p>
          <w:p w14:paraId="5228D2C1" w14:textId="77777777" w:rsidR="006C3A41" w:rsidRDefault="006C3A41" w:rsidP="006C3A41">
            <w:pPr>
              <w:widowControl/>
              <w:numPr>
                <w:ilvl w:val="0"/>
                <w:numId w:val="33"/>
              </w:numPr>
              <w:tabs>
                <w:tab w:val="left" w:pos="425"/>
                <w:tab w:val="left" w:pos="709"/>
              </w:tabs>
              <w:spacing w:before="2" w:line="360" w:lineRule="auto"/>
              <w:ind w:rightChars="-121" w:right="-254"/>
              <w:jc w:val="left"/>
              <w:rPr>
                <w:rFonts w:ascii="Arial Narrow" w:hAnsi="宋体" w:cs="Arial"/>
                <w:sz w:val="20"/>
                <w:szCs w:val="20"/>
              </w:rPr>
            </w:pPr>
            <w:r>
              <w:rPr>
                <w:rFonts w:ascii="Arial Narrow" w:hAnsi="宋体" w:cs="Arial" w:hint="eastAsia"/>
                <w:sz w:val="20"/>
                <w:szCs w:val="20"/>
              </w:rPr>
              <w:t>不锈钢管采用微处理控制</w:t>
            </w:r>
            <w:r>
              <w:rPr>
                <w:rFonts w:ascii="Arial Narrow" w:hAnsi="宋体" w:cs="Arial"/>
                <w:sz w:val="20"/>
                <w:szCs w:val="20"/>
              </w:rPr>
              <w:t>TIG</w:t>
            </w:r>
            <w:r>
              <w:rPr>
                <w:rFonts w:ascii="Arial Narrow" w:hAnsi="宋体" w:cs="Arial" w:hint="eastAsia"/>
                <w:sz w:val="20"/>
                <w:szCs w:val="20"/>
              </w:rPr>
              <w:t>电源和全封闭式焊头进行的全自动焊，焊接质量要求如：</w:t>
            </w:r>
          </w:p>
          <w:p w14:paraId="032A28D5"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不锈钢管的焊接两管</w:t>
            </w:r>
            <w:proofErr w:type="gramStart"/>
            <w:r>
              <w:rPr>
                <w:rFonts w:ascii="Arial Narrow" w:hAnsi="宋体" w:cs="Arial" w:hint="eastAsia"/>
                <w:sz w:val="20"/>
                <w:szCs w:val="20"/>
              </w:rPr>
              <w:t>端必须</w:t>
            </w:r>
            <w:proofErr w:type="gramEnd"/>
            <w:r>
              <w:rPr>
                <w:rFonts w:ascii="Arial Narrow" w:hAnsi="宋体" w:cs="Arial" w:hint="eastAsia"/>
                <w:sz w:val="20"/>
                <w:szCs w:val="20"/>
              </w:rPr>
              <w:t>垂直于管中心轴线；端面平整光滑、无毛刺；对口不得有间隙；应无错边。即使有错边：直径等于和小于</w:t>
            </w:r>
            <w:r>
              <w:rPr>
                <w:rFonts w:ascii="Arial Narrow" w:hAnsi="宋体" w:cs="Arial"/>
                <w:sz w:val="20"/>
                <w:szCs w:val="20"/>
              </w:rPr>
              <w:t>2</w:t>
            </w:r>
            <w:r>
              <w:rPr>
                <w:rFonts w:ascii="Arial Narrow" w:hAnsi="宋体" w:cs="Arial" w:hint="eastAsia"/>
                <w:sz w:val="20"/>
                <w:szCs w:val="20"/>
              </w:rPr>
              <w:t>英寸的不锈钢管，错边量不得超过管壁厚度的</w:t>
            </w:r>
            <w:r>
              <w:rPr>
                <w:rFonts w:ascii="Arial Narrow" w:hAnsi="宋体" w:cs="Arial"/>
                <w:sz w:val="20"/>
                <w:szCs w:val="20"/>
              </w:rPr>
              <w:t>10%</w:t>
            </w:r>
            <w:r>
              <w:rPr>
                <w:rFonts w:ascii="Arial Narrow" w:hAnsi="宋体" w:cs="Arial" w:hint="eastAsia"/>
                <w:sz w:val="20"/>
                <w:szCs w:val="20"/>
              </w:rPr>
              <w:t>；直径大于</w:t>
            </w:r>
            <w:r>
              <w:rPr>
                <w:rFonts w:ascii="Arial Narrow" w:hAnsi="宋体" w:cs="Arial"/>
                <w:sz w:val="20"/>
                <w:szCs w:val="20"/>
              </w:rPr>
              <w:t>2</w:t>
            </w:r>
            <w:r>
              <w:rPr>
                <w:rFonts w:ascii="Arial Narrow" w:hAnsi="宋体" w:cs="Arial" w:hint="eastAsia"/>
                <w:sz w:val="20"/>
                <w:szCs w:val="20"/>
              </w:rPr>
              <w:t>英寸的不锈钢管，错边量不得超过管壁厚度的</w:t>
            </w:r>
            <w:r>
              <w:rPr>
                <w:rFonts w:ascii="Arial Narrow" w:hAnsi="宋体" w:cs="Arial"/>
                <w:sz w:val="20"/>
                <w:szCs w:val="20"/>
              </w:rPr>
              <w:t>15%</w:t>
            </w:r>
            <w:r>
              <w:rPr>
                <w:rFonts w:ascii="Arial Narrow" w:hAnsi="宋体" w:cs="Arial" w:hint="eastAsia"/>
                <w:sz w:val="20"/>
                <w:szCs w:val="20"/>
              </w:rPr>
              <w:t>。</w:t>
            </w:r>
          </w:p>
          <w:p w14:paraId="036D2A61"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不锈钢管的焊接质量为</w:t>
            </w:r>
            <w:proofErr w:type="gramStart"/>
            <w:r>
              <w:rPr>
                <w:rFonts w:ascii="Arial Narrow" w:hAnsi="宋体" w:cs="Arial" w:hint="eastAsia"/>
                <w:sz w:val="20"/>
                <w:szCs w:val="20"/>
              </w:rPr>
              <w:t>自熔全焊</w:t>
            </w:r>
            <w:proofErr w:type="gramEnd"/>
            <w:r>
              <w:rPr>
                <w:rFonts w:ascii="Arial Narrow" w:hAnsi="宋体" w:cs="Arial" w:hint="eastAsia"/>
                <w:sz w:val="20"/>
                <w:szCs w:val="20"/>
              </w:rPr>
              <w:t>透焊缝，管内外焊缝平整光滑，</w:t>
            </w:r>
            <w:proofErr w:type="gramStart"/>
            <w:r>
              <w:rPr>
                <w:rFonts w:ascii="Arial Narrow" w:hAnsi="宋体" w:cs="Arial" w:hint="eastAsia"/>
                <w:sz w:val="20"/>
                <w:szCs w:val="20"/>
              </w:rPr>
              <w:t>焊波整齐</w:t>
            </w:r>
            <w:proofErr w:type="gramEnd"/>
            <w:r>
              <w:rPr>
                <w:rFonts w:ascii="Arial Narrow" w:hAnsi="宋体" w:cs="Arial" w:hint="eastAsia"/>
                <w:sz w:val="20"/>
                <w:szCs w:val="20"/>
              </w:rPr>
              <w:t>美观。</w:t>
            </w:r>
          </w:p>
          <w:p w14:paraId="0DFF8B28"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焊缝如有凹凸部分，最多不准超过管壁厚度的</w:t>
            </w:r>
            <w:r>
              <w:rPr>
                <w:rFonts w:ascii="Arial Narrow" w:hAnsi="宋体" w:cs="Arial"/>
                <w:sz w:val="20"/>
                <w:szCs w:val="20"/>
              </w:rPr>
              <w:t>10%</w:t>
            </w:r>
            <w:r>
              <w:rPr>
                <w:rFonts w:ascii="Arial Narrow" w:hAnsi="宋体" w:cs="Arial" w:hint="eastAsia"/>
                <w:sz w:val="20"/>
                <w:szCs w:val="20"/>
              </w:rPr>
              <w:t>。</w:t>
            </w:r>
          </w:p>
          <w:p w14:paraId="1F8A45AE"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不锈钢管焊焊缝应焊</w:t>
            </w:r>
            <w:proofErr w:type="gramStart"/>
            <w:r>
              <w:rPr>
                <w:rFonts w:ascii="Arial Narrow" w:hAnsi="宋体" w:cs="Arial" w:hint="eastAsia"/>
                <w:sz w:val="20"/>
                <w:szCs w:val="20"/>
              </w:rPr>
              <w:t>趾</w:t>
            </w:r>
            <w:proofErr w:type="gramEnd"/>
            <w:r>
              <w:rPr>
                <w:rFonts w:ascii="Arial Narrow" w:hAnsi="宋体" w:cs="Arial" w:hint="eastAsia"/>
                <w:sz w:val="20"/>
                <w:szCs w:val="20"/>
              </w:rPr>
              <w:t>整齐，</w:t>
            </w:r>
            <w:proofErr w:type="gramStart"/>
            <w:r>
              <w:rPr>
                <w:rFonts w:ascii="Arial Narrow" w:hAnsi="宋体" w:cs="Arial" w:hint="eastAsia"/>
                <w:sz w:val="20"/>
                <w:szCs w:val="20"/>
              </w:rPr>
              <w:t>焊波均匀</w:t>
            </w:r>
            <w:proofErr w:type="gramEnd"/>
            <w:r>
              <w:rPr>
                <w:rFonts w:ascii="Arial Narrow" w:hAnsi="宋体" w:cs="Arial" w:hint="eastAsia"/>
                <w:sz w:val="20"/>
                <w:szCs w:val="20"/>
              </w:rPr>
              <w:t>，焊缝宽度一致，焊缝如有宽窄，应不超过±</w:t>
            </w:r>
            <w:r>
              <w:rPr>
                <w:rFonts w:ascii="Arial Narrow" w:hAnsi="宋体" w:cs="Arial"/>
                <w:sz w:val="20"/>
                <w:szCs w:val="20"/>
              </w:rPr>
              <w:t>0.008</w:t>
            </w:r>
            <w:r>
              <w:rPr>
                <w:rFonts w:ascii="Arial Narrow" w:hAnsi="宋体" w:cs="Arial" w:hint="eastAsia"/>
                <w:sz w:val="20"/>
                <w:szCs w:val="20"/>
              </w:rPr>
              <w:t>英寸（即：±</w:t>
            </w:r>
            <w:r>
              <w:rPr>
                <w:rFonts w:ascii="Arial Narrow" w:hAnsi="宋体" w:cs="Arial"/>
                <w:sz w:val="20"/>
                <w:szCs w:val="20"/>
              </w:rPr>
              <w:t>0.2mm</w:t>
            </w:r>
            <w:r>
              <w:rPr>
                <w:rFonts w:ascii="Arial Narrow" w:hAnsi="宋体" w:cs="Arial" w:hint="eastAsia"/>
                <w:sz w:val="20"/>
                <w:szCs w:val="20"/>
              </w:rPr>
              <w:t>）。管内焊缝表面宽度</w:t>
            </w:r>
            <w:proofErr w:type="gramStart"/>
            <w:r>
              <w:rPr>
                <w:rFonts w:ascii="Arial Narrow" w:hAnsi="宋体" w:cs="Arial" w:hint="eastAsia"/>
                <w:sz w:val="20"/>
                <w:szCs w:val="20"/>
              </w:rPr>
              <w:t>为外缝表面</w:t>
            </w:r>
            <w:proofErr w:type="gramEnd"/>
            <w:r>
              <w:rPr>
                <w:rFonts w:ascii="Arial Narrow" w:hAnsi="宋体" w:cs="Arial" w:hint="eastAsia"/>
                <w:sz w:val="20"/>
                <w:szCs w:val="20"/>
              </w:rPr>
              <w:t>宽度的</w:t>
            </w:r>
            <w:r>
              <w:rPr>
                <w:rFonts w:ascii="Arial Narrow" w:hAnsi="宋体" w:cs="Arial"/>
                <w:sz w:val="20"/>
                <w:szCs w:val="20"/>
              </w:rPr>
              <w:t>60%</w:t>
            </w:r>
            <w:r>
              <w:rPr>
                <w:rFonts w:ascii="Arial Narrow" w:hAnsi="宋体" w:cs="Arial" w:hint="eastAsia"/>
                <w:sz w:val="20"/>
                <w:szCs w:val="20"/>
              </w:rPr>
              <w:t>左右。</w:t>
            </w:r>
          </w:p>
          <w:p w14:paraId="169FEBBC"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不锈钢管内焊缝及热影响区不应有氧化变色。</w:t>
            </w:r>
          </w:p>
          <w:p w14:paraId="10233A05"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不锈钢管内、外焊缝表面不准有气孔、裂纹等任何焊接缺陷。</w:t>
            </w:r>
          </w:p>
          <w:p w14:paraId="32757BD1" w14:textId="77777777" w:rsidR="006C3A41" w:rsidRDefault="006C3A41" w:rsidP="0021531A">
            <w:pPr>
              <w:widowControl/>
              <w:tabs>
                <w:tab w:val="left" w:pos="709"/>
              </w:tabs>
              <w:spacing w:before="2" w:line="360" w:lineRule="auto"/>
              <w:ind w:left="425" w:rightChars="-121" w:right="-254"/>
              <w:jc w:val="left"/>
              <w:rPr>
                <w:rFonts w:ascii="Arial Narrow" w:hAnsi="宋体" w:cs="Arial"/>
                <w:sz w:val="20"/>
                <w:szCs w:val="20"/>
              </w:rPr>
            </w:pPr>
            <w:r>
              <w:rPr>
                <w:rFonts w:ascii="Arial Narrow" w:hAnsi="宋体" w:cs="Arial" w:hint="eastAsia"/>
                <w:sz w:val="20"/>
                <w:szCs w:val="20"/>
              </w:rPr>
              <w:t>不锈钢管焊缝的波纹圆弧线清楚，内外焊缝平整光滑。</w:t>
            </w:r>
          </w:p>
          <w:p w14:paraId="601BC047" w14:textId="77777777" w:rsidR="006C3A41" w:rsidRDefault="006C3A41" w:rsidP="006C3A41">
            <w:pPr>
              <w:widowControl/>
              <w:numPr>
                <w:ilvl w:val="0"/>
                <w:numId w:val="33"/>
              </w:numPr>
              <w:tabs>
                <w:tab w:val="left" w:pos="425"/>
                <w:tab w:val="left" w:pos="709"/>
              </w:tabs>
              <w:spacing w:before="2" w:line="360" w:lineRule="auto"/>
              <w:ind w:rightChars="-121" w:right="-254"/>
              <w:jc w:val="left"/>
              <w:rPr>
                <w:rFonts w:ascii="宋体" w:hAnsi="宋体" w:cs="宋体"/>
                <w:bCs/>
                <w:sz w:val="20"/>
                <w:szCs w:val="20"/>
              </w:rPr>
            </w:pPr>
            <w:r>
              <w:rPr>
                <w:rFonts w:ascii="Arial Narrow" w:hAnsi="宋体" w:cs="Arial" w:hint="eastAsia"/>
                <w:sz w:val="20"/>
                <w:szCs w:val="20"/>
              </w:rPr>
              <w:t>管道铺设时，应注意平直，弯管处采用专用弯管器，不得徒手弯曲，切断管道时，应采用专用</w:t>
            </w:r>
            <w:proofErr w:type="gramStart"/>
            <w:r>
              <w:rPr>
                <w:rFonts w:ascii="Arial Narrow" w:hAnsi="宋体" w:cs="Arial" w:hint="eastAsia"/>
                <w:sz w:val="20"/>
                <w:szCs w:val="20"/>
              </w:rPr>
              <w:t>切管器</w:t>
            </w:r>
            <w:proofErr w:type="gramEnd"/>
            <w:r>
              <w:rPr>
                <w:rFonts w:ascii="Arial Narrow" w:hAnsi="宋体" w:cs="Arial" w:hint="eastAsia"/>
                <w:sz w:val="20"/>
                <w:szCs w:val="20"/>
              </w:rPr>
              <w:t>操作，严禁用锯子锯断管道。管道切断后，应用专用工具处理断口处毛刺。</w:t>
            </w:r>
          </w:p>
          <w:p w14:paraId="23AC4098" w14:textId="77777777" w:rsidR="006C3A41" w:rsidRDefault="006C3A41" w:rsidP="006C3A41">
            <w:pPr>
              <w:widowControl/>
              <w:numPr>
                <w:ilvl w:val="0"/>
                <w:numId w:val="33"/>
              </w:numPr>
              <w:tabs>
                <w:tab w:val="left" w:pos="425"/>
                <w:tab w:val="left" w:pos="709"/>
              </w:tabs>
              <w:spacing w:before="2" w:line="360" w:lineRule="auto"/>
              <w:ind w:rightChars="-121" w:right="-254"/>
              <w:jc w:val="left"/>
              <w:rPr>
                <w:rFonts w:ascii="Arial Narrow" w:hAnsi="宋体" w:cs="Arial"/>
                <w:sz w:val="20"/>
                <w:szCs w:val="20"/>
              </w:rPr>
            </w:pPr>
            <w:r>
              <w:rPr>
                <w:rFonts w:ascii="Arial Narrow" w:hAnsi="宋体" w:cs="Arial" w:hint="eastAsia"/>
                <w:sz w:val="20"/>
                <w:szCs w:val="20"/>
              </w:rPr>
              <w:t>所有螺纹连接处应采用密封带密封。</w:t>
            </w:r>
          </w:p>
          <w:p w14:paraId="2236CC74"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施工过程中，所有不锈钢管道两端用塑料盖密封，外部有塑料套密封，在进入施工现场后，安装前，方可将塑料套拆封，并除去塑料盖。所有管件</w:t>
            </w:r>
            <w:r>
              <w:rPr>
                <w:rFonts w:ascii="Arial Narrow" w:cs="Arial" w:hint="eastAsia"/>
                <w:b w:val="0"/>
                <w:bCs w:val="0"/>
                <w:sz w:val="20"/>
                <w:szCs w:val="20"/>
              </w:rPr>
              <w:lastRenderedPageBreak/>
              <w:t>在安装</w:t>
            </w:r>
            <w:proofErr w:type="gramStart"/>
            <w:r>
              <w:rPr>
                <w:rFonts w:ascii="Arial Narrow" w:cs="Arial" w:hint="eastAsia"/>
                <w:b w:val="0"/>
                <w:bCs w:val="0"/>
                <w:sz w:val="20"/>
                <w:szCs w:val="20"/>
              </w:rPr>
              <w:t>进系统</w:t>
            </w:r>
            <w:proofErr w:type="gramEnd"/>
            <w:r>
              <w:rPr>
                <w:rFonts w:ascii="Arial Narrow" w:cs="Arial" w:hint="eastAsia"/>
                <w:b w:val="0"/>
                <w:bCs w:val="0"/>
                <w:sz w:val="20"/>
                <w:szCs w:val="20"/>
              </w:rPr>
              <w:t>前，应用高纯氮气</w:t>
            </w:r>
            <w:r>
              <w:rPr>
                <w:rFonts w:ascii="Arial Narrow" w:cs="Arial"/>
                <w:b w:val="0"/>
                <w:bCs w:val="0"/>
                <w:sz w:val="20"/>
                <w:szCs w:val="20"/>
              </w:rPr>
              <w:t>(99.999%)</w:t>
            </w:r>
            <w:r>
              <w:rPr>
                <w:rFonts w:ascii="Arial Narrow" w:cs="Arial" w:hint="eastAsia"/>
                <w:b w:val="0"/>
                <w:bCs w:val="0"/>
                <w:sz w:val="20"/>
                <w:szCs w:val="20"/>
              </w:rPr>
              <w:t>进行三遍以上的吹扫。管道铺设时，采用专用弯管器和专用</w:t>
            </w:r>
            <w:proofErr w:type="gramStart"/>
            <w:r>
              <w:rPr>
                <w:rFonts w:ascii="Arial Narrow" w:cs="Arial" w:hint="eastAsia"/>
                <w:b w:val="0"/>
                <w:bCs w:val="0"/>
                <w:sz w:val="20"/>
                <w:szCs w:val="20"/>
              </w:rPr>
              <w:t>切管器</w:t>
            </w:r>
            <w:proofErr w:type="gramEnd"/>
            <w:r>
              <w:rPr>
                <w:rFonts w:ascii="Arial Narrow" w:cs="Arial" w:hint="eastAsia"/>
                <w:b w:val="0"/>
                <w:bCs w:val="0"/>
                <w:sz w:val="20"/>
                <w:szCs w:val="20"/>
              </w:rPr>
              <w:t>操作。管道切断后，应用专用工具处理断口。管道穿墙及穿地板时，应设置套管。所有螺纹连接处应采用密封带密封，保证更好的密封性。</w:t>
            </w:r>
          </w:p>
          <w:p w14:paraId="2B4E51B0"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在整个施工过程中，应注意施工安全，严格遵守甲方的安全规章并服从管理。</w:t>
            </w:r>
          </w:p>
          <w:p w14:paraId="76A094B7"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所有调节阀固定面板、所有出口点控制面板及所有管道上，都应贴设标有对应气体的成分的气体标头。</w:t>
            </w:r>
          </w:p>
          <w:p w14:paraId="09763123"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b w:val="0"/>
                <w:bCs w:val="0"/>
                <w:sz w:val="20"/>
                <w:szCs w:val="20"/>
              </w:rPr>
            </w:pPr>
            <w:r>
              <w:rPr>
                <w:rFonts w:ascii="Arial Narrow" w:cs="Arial" w:hint="eastAsia"/>
                <w:b w:val="0"/>
                <w:bCs w:val="0"/>
                <w:sz w:val="20"/>
                <w:szCs w:val="20"/>
              </w:rPr>
              <w:t>所有系统部件安装完毕后，应用</w:t>
            </w:r>
            <w:r>
              <w:rPr>
                <w:rFonts w:ascii="Arial Narrow" w:cs="Arial"/>
                <w:b w:val="0"/>
                <w:bCs w:val="0"/>
                <w:sz w:val="20"/>
                <w:szCs w:val="20"/>
              </w:rPr>
              <w:t>99.99%</w:t>
            </w:r>
            <w:r>
              <w:rPr>
                <w:rFonts w:ascii="Arial Narrow" w:cs="Arial" w:hint="eastAsia"/>
                <w:b w:val="0"/>
                <w:bCs w:val="0"/>
                <w:sz w:val="20"/>
                <w:szCs w:val="20"/>
              </w:rPr>
              <w:t>的高纯氮气进行吹扫，吹扫时边敲打管壁，让管内壁粉尘颗粒脱落，以保证系统内部清洁。</w:t>
            </w:r>
          </w:p>
          <w:p w14:paraId="1647BA8C" w14:textId="77777777" w:rsidR="006C3A41" w:rsidRDefault="006C3A41" w:rsidP="006C3A41">
            <w:pPr>
              <w:pStyle w:val="27"/>
              <w:numPr>
                <w:ilvl w:val="0"/>
                <w:numId w:val="33"/>
              </w:numPr>
              <w:tabs>
                <w:tab w:val="left" w:pos="425"/>
                <w:tab w:val="left" w:pos="709"/>
                <w:tab w:val="left" w:pos="1080"/>
              </w:tabs>
              <w:snapToGrid/>
              <w:spacing w:line="360" w:lineRule="auto"/>
              <w:ind w:firstLineChars="0"/>
              <w:jc w:val="left"/>
              <w:rPr>
                <w:rFonts w:ascii="Arial Narrow" w:cs="Arial"/>
                <w:sz w:val="20"/>
                <w:szCs w:val="20"/>
              </w:rPr>
            </w:pPr>
            <w:r>
              <w:rPr>
                <w:rFonts w:ascii="Arial Narrow" w:cs="Arial" w:hint="eastAsia"/>
                <w:b w:val="0"/>
                <w:bCs w:val="0"/>
                <w:sz w:val="20"/>
                <w:szCs w:val="20"/>
              </w:rPr>
              <w:t>所有系统部件安装完毕后，应用高纯氮气进行三遍以上的吹扫。</w:t>
            </w:r>
          </w:p>
          <w:p w14:paraId="58CC547D" w14:textId="77777777" w:rsidR="006C3A41" w:rsidRDefault="006C3A41" w:rsidP="0021531A">
            <w:pPr>
              <w:spacing w:line="360" w:lineRule="auto"/>
              <w:rPr>
                <w:rFonts w:ascii="宋体" w:hAnsi="宋体"/>
                <w:szCs w:val="21"/>
              </w:rPr>
            </w:pPr>
            <w:r>
              <w:rPr>
                <w:rFonts w:ascii="宋体" w:hAnsi="宋体" w:hint="eastAsia"/>
                <w:szCs w:val="21"/>
              </w:rPr>
              <w:t>二.</w:t>
            </w:r>
            <w:r>
              <w:rPr>
                <w:rFonts w:ascii="宋体" w:hAnsi="宋体"/>
                <w:szCs w:val="21"/>
              </w:rPr>
              <w:t xml:space="preserve">  </w:t>
            </w:r>
            <w:r>
              <w:rPr>
                <w:rFonts w:ascii="宋体" w:hAnsi="宋体" w:hint="eastAsia"/>
                <w:szCs w:val="21"/>
              </w:rPr>
              <w:t>二级减压器</w:t>
            </w:r>
            <w:r>
              <w:rPr>
                <w:rFonts w:ascii="宋体" w:hAnsi="宋体"/>
                <w:szCs w:val="21"/>
              </w:rPr>
              <w:t>/二级管路减压器/终端二次减压器：</w:t>
            </w:r>
          </w:p>
          <w:p w14:paraId="31D23220" w14:textId="77777777" w:rsidR="006C3A41" w:rsidRDefault="006C3A41" w:rsidP="0021531A">
            <w:pPr>
              <w:spacing w:line="360" w:lineRule="auto"/>
              <w:ind w:leftChars="200" w:left="420"/>
              <w:rPr>
                <w:rFonts w:ascii="宋体" w:hAnsi="宋体"/>
                <w:szCs w:val="21"/>
              </w:rPr>
            </w:pPr>
            <w:r>
              <w:rPr>
                <w:rFonts w:ascii="宋体" w:hAnsi="宋体" w:hint="eastAsia"/>
                <w:szCs w:val="21"/>
              </w:rPr>
              <w:t>阀门阀体组件和阀芯采用不锈钢</w:t>
            </w:r>
            <w:r>
              <w:rPr>
                <w:rFonts w:ascii="宋体" w:hAnsi="宋体"/>
                <w:szCs w:val="21"/>
              </w:rPr>
              <w:t>316L材质</w:t>
            </w:r>
          </w:p>
          <w:p w14:paraId="67D9D2FC" w14:textId="77777777" w:rsidR="006C3A41" w:rsidRDefault="006C3A41" w:rsidP="0021531A">
            <w:pPr>
              <w:spacing w:line="360" w:lineRule="auto"/>
              <w:ind w:leftChars="200" w:left="420"/>
              <w:rPr>
                <w:rFonts w:ascii="宋体" w:hAnsi="宋体"/>
                <w:szCs w:val="21"/>
              </w:rPr>
            </w:pPr>
            <w:r>
              <w:rPr>
                <w:rFonts w:ascii="宋体" w:hAnsi="宋体" w:hint="eastAsia"/>
                <w:szCs w:val="21"/>
              </w:rPr>
              <w:t>减压器</w:t>
            </w:r>
            <w:proofErr w:type="gramStart"/>
            <w:r>
              <w:rPr>
                <w:rFonts w:ascii="宋体" w:hAnsi="宋体" w:hint="eastAsia"/>
                <w:szCs w:val="21"/>
              </w:rPr>
              <w:t>膜片须</w:t>
            </w:r>
            <w:proofErr w:type="gramEnd"/>
            <w:r>
              <w:rPr>
                <w:rFonts w:ascii="宋体" w:hAnsi="宋体" w:hint="eastAsia"/>
                <w:szCs w:val="21"/>
              </w:rPr>
              <w:t>采用哈氏合金</w:t>
            </w:r>
            <w:r>
              <w:rPr>
                <w:rFonts w:ascii="宋体" w:hAnsi="宋体"/>
                <w:szCs w:val="21"/>
              </w:rPr>
              <w:t>Hastelloy C276</w:t>
            </w:r>
            <w:r>
              <w:rPr>
                <w:rFonts w:ascii="宋体" w:hAnsi="宋体" w:hint="eastAsia"/>
                <w:szCs w:val="21"/>
              </w:rPr>
              <w:t>材质</w:t>
            </w:r>
          </w:p>
          <w:p w14:paraId="2A7FF3D3" w14:textId="77777777" w:rsidR="006C3A41" w:rsidRDefault="006C3A41" w:rsidP="0021531A">
            <w:pPr>
              <w:spacing w:line="360" w:lineRule="auto"/>
              <w:ind w:leftChars="200" w:left="420"/>
              <w:rPr>
                <w:rFonts w:ascii="宋体" w:hAnsi="宋体"/>
                <w:szCs w:val="21"/>
              </w:rPr>
            </w:pPr>
            <w:r>
              <w:rPr>
                <w:rFonts w:ascii="宋体" w:hAnsi="宋体" w:hint="eastAsia"/>
                <w:szCs w:val="21"/>
              </w:rPr>
              <w:t>减压器上盖配置防爆泄压孔</w:t>
            </w:r>
          </w:p>
          <w:p w14:paraId="09B9BD2C" w14:textId="77777777" w:rsidR="006C3A41" w:rsidRDefault="006C3A41" w:rsidP="0021531A">
            <w:pPr>
              <w:spacing w:line="360" w:lineRule="auto"/>
              <w:rPr>
                <w:rFonts w:ascii="宋体" w:hAnsi="宋体"/>
                <w:szCs w:val="21"/>
              </w:rPr>
            </w:pPr>
            <w:r>
              <w:rPr>
                <w:rFonts w:ascii="宋体" w:hAnsi="宋体" w:hint="eastAsia"/>
                <w:szCs w:val="21"/>
              </w:rPr>
              <w:t>桌面式二级减压器</w:t>
            </w:r>
            <w:r>
              <w:rPr>
                <w:rFonts w:ascii="宋体" w:hAnsi="宋体"/>
                <w:szCs w:val="21"/>
              </w:rPr>
              <w:t>/台面安装式二级管路减压器/桌面安装终端二次减压器：</w:t>
            </w:r>
          </w:p>
          <w:p w14:paraId="359AFA75" w14:textId="77777777" w:rsidR="006C3A41" w:rsidRDefault="006C3A41" w:rsidP="0021531A">
            <w:pPr>
              <w:spacing w:line="360" w:lineRule="auto"/>
              <w:ind w:leftChars="200" w:left="420"/>
              <w:rPr>
                <w:rFonts w:ascii="宋体" w:hAnsi="宋体"/>
                <w:szCs w:val="21"/>
              </w:rPr>
            </w:pPr>
            <w:r>
              <w:rPr>
                <w:rFonts w:ascii="宋体" w:hAnsi="宋体" w:hint="eastAsia"/>
                <w:szCs w:val="21"/>
              </w:rPr>
              <w:t>桌面安装</w:t>
            </w:r>
            <w:proofErr w:type="gramStart"/>
            <w:r>
              <w:rPr>
                <w:rFonts w:ascii="宋体" w:hAnsi="宋体" w:hint="eastAsia"/>
                <w:szCs w:val="21"/>
              </w:rPr>
              <w:t>一</w:t>
            </w:r>
            <w:proofErr w:type="gramEnd"/>
            <w:r>
              <w:rPr>
                <w:rFonts w:ascii="宋体" w:hAnsi="宋体" w:hint="eastAsia"/>
                <w:szCs w:val="21"/>
              </w:rPr>
              <w:t>体式二级减压终端；带桌面安装不锈钢支架</w:t>
            </w:r>
          </w:p>
          <w:p w14:paraId="15871A32" w14:textId="77777777" w:rsidR="006C3A41" w:rsidRDefault="006C3A41" w:rsidP="0021531A">
            <w:pPr>
              <w:spacing w:line="360" w:lineRule="auto"/>
              <w:ind w:leftChars="200" w:left="420"/>
              <w:rPr>
                <w:rFonts w:ascii="宋体" w:hAnsi="宋体"/>
                <w:szCs w:val="21"/>
              </w:rPr>
            </w:pPr>
            <w:r>
              <w:rPr>
                <w:rFonts w:ascii="宋体" w:hAnsi="宋体" w:hint="eastAsia"/>
                <w:szCs w:val="21"/>
              </w:rPr>
              <w:t>配置进气膜片阀；控制进气和产品检修</w:t>
            </w:r>
          </w:p>
          <w:p w14:paraId="7B04B2C6" w14:textId="77777777" w:rsidR="006C3A41" w:rsidRDefault="006C3A41" w:rsidP="0021531A">
            <w:pPr>
              <w:spacing w:line="360" w:lineRule="auto"/>
              <w:ind w:leftChars="200" w:left="420"/>
              <w:rPr>
                <w:rFonts w:ascii="宋体" w:hAnsi="宋体"/>
                <w:szCs w:val="21"/>
              </w:rPr>
            </w:pPr>
            <w:r>
              <w:rPr>
                <w:rFonts w:ascii="宋体" w:hAnsi="宋体" w:hint="eastAsia"/>
                <w:szCs w:val="21"/>
              </w:rPr>
              <w:t>阀门阀体组件和阀芯采用不锈钢</w:t>
            </w:r>
            <w:r>
              <w:rPr>
                <w:rFonts w:ascii="宋体" w:hAnsi="宋体"/>
                <w:szCs w:val="21"/>
              </w:rPr>
              <w:t>316L材质</w:t>
            </w:r>
          </w:p>
          <w:p w14:paraId="7E4B421F" w14:textId="77777777" w:rsidR="006C3A41" w:rsidRDefault="006C3A41" w:rsidP="0021531A">
            <w:pPr>
              <w:spacing w:line="360" w:lineRule="auto"/>
              <w:ind w:leftChars="200" w:left="420"/>
              <w:rPr>
                <w:rFonts w:ascii="宋体" w:hAnsi="宋体"/>
                <w:szCs w:val="21"/>
              </w:rPr>
            </w:pPr>
            <w:r>
              <w:rPr>
                <w:rFonts w:ascii="宋体" w:hAnsi="宋体" w:hint="eastAsia"/>
                <w:szCs w:val="21"/>
              </w:rPr>
              <w:t>减压阀和隔膜阀</w:t>
            </w:r>
            <w:proofErr w:type="gramStart"/>
            <w:r>
              <w:rPr>
                <w:rFonts w:ascii="宋体" w:hAnsi="宋体" w:hint="eastAsia"/>
                <w:szCs w:val="21"/>
              </w:rPr>
              <w:t>膜片须</w:t>
            </w:r>
            <w:proofErr w:type="gramEnd"/>
            <w:r>
              <w:rPr>
                <w:rFonts w:ascii="宋体" w:hAnsi="宋体" w:hint="eastAsia"/>
                <w:szCs w:val="21"/>
              </w:rPr>
              <w:t>采用哈氏合金</w:t>
            </w:r>
            <w:r>
              <w:rPr>
                <w:rFonts w:ascii="宋体" w:hAnsi="宋体"/>
                <w:szCs w:val="21"/>
              </w:rPr>
              <w:t>Hastelloy C276</w:t>
            </w:r>
            <w:r>
              <w:rPr>
                <w:rFonts w:ascii="宋体" w:hAnsi="宋体" w:hint="eastAsia"/>
                <w:szCs w:val="21"/>
              </w:rPr>
              <w:t>材质</w:t>
            </w:r>
          </w:p>
          <w:p w14:paraId="2834AA8E" w14:textId="77777777" w:rsidR="006C3A41" w:rsidRDefault="006C3A41" w:rsidP="0021531A">
            <w:pPr>
              <w:spacing w:line="360" w:lineRule="auto"/>
              <w:ind w:leftChars="200" w:left="420"/>
              <w:rPr>
                <w:rFonts w:ascii="宋体" w:hAnsi="宋体"/>
                <w:szCs w:val="21"/>
              </w:rPr>
            </w:pPr>
            <w:r>
              <w:rPr>
                <w:rFonts w:ascii="宋体" w:hAnsi="宋体" w:hint="eastAsia"/>
                <w:szCs w:val="21"/>
              </w:rPr>
              <w:t>产品组件均经超声波洁净处理；保证不会二次污染高纯气体</w:t>
            </w:r>
          </w:p>
          <w:p w14:paraId="077FD6D7" w14:textId="77777777" w:rsidR="006C3A41" w:rsidRDefault="006C3A41" w:rsidP="0021531A">
            <w:pPr>
              <w:spacing w:line="360" w:lineRule="auto"/>
              <w:ind w:leftChars="200" w:left="420"/>
              <w:rPr>
                <w:rFonts w:ascii="宋体" w:hAnsi="宋体"/>
                <w:szCs w:val="21"/>
              </w:rPr>
            </w:pPr>
            <w:r>
              <w:rPr>
                <w:rFonts w:ascii="宋体" w:hAnsi="宋体" w:hint="eastAsia"/>
                <w:szCs w:val="21"/>
              </w:rPr>
              <w:t>最大进口承压压力</w:t>
            </w:r>
            <w:r>
              <w:rPr>
                <w:rFonts w:ascii="宋体" w:hAnsi="宋体"/>
                <w:szCs w:val="21"/>
              </w:rPr>
              <w:t>10Mpa/100Bar</w:t>
            </w:r>
          </w:p>
          <w:p w14:paraId="4E61B3FF" w14:textId="77777777" w:rsidR="006C3A41" w:rsidRDefault="006C3A41" w:rsidP="0021531A">
            <w:pPr>
              <w:spacing w:line="360" w:lineRule="auto"/>
              <w:ind w:leftChars="200" w:left="420"/>
              <w:rPr>
                <w:rFonts w:ascii="宋体" w:hAnsi="宋体"/>
                <w:szCs w:val="21"/>
              </w:rPr>
            </w:pPr>
            <w:r>
              <w:rPr>
                <w:rFonts w:ascii="宋体" w:hAnsi="宋体" w:hint="eastAsia"/>
                <w:szCs w:val="21"/>
              </w:rPr>
              <w:t>最大出口原厂设定压力</w:t>
            </w:r>
            <w:r>
              <w:rPr>
                <w:rFonts w:ascii="宋体" w:hAnsi="宋体"/>
                <w:szCs w:val="21"/>
              </w:rPr>
              <w:t>60Psig或150Psig可调</w:t>
            </w:r>
          </w:p>
          <w:p w14:paraId="154318D4" w14:textId="77777777" w:rsidR="006C3A41" w:rsidRDefault="006C3A41" w:rsidP="0021531A">
            <w:pPr>
              <w:spacing w:line="360" w:lineRule="auto"/>
              <w:ind w:leftChars="200" w:left="420"/>
              <w:rPr>
                <w:rFonts w:ascii="宋体" w:hAnsi="宋体"/>
                <w:szCs w:val="21"/>
              </w:rPr>
            </w:pPr>
            <w:r>
              <w:rPr>
                <w:rFonts w:ascii="宋体" w:hAnsi="宋体" w:hint="eastAsia"/>
                <w:szCs w:val="21"/>
              </w:rPr>
              <w:t>最大泄漏速率</w:t>
            </w:r>
            <w:r>
              <w:rPr>
                <w:rFonts w:ascii="宋体" w:hAnsi="宋体"/>
                <w:szCs w:val="21"/>
              </w:rPr>
              <w:t>1*10-8mbar I/s He</w:t>
            </w:r>
          </w:p>
          <w:p w14:paraId="4A1C32AA" w14:textId="77777777" w:rsidR="006C3A41" w:rsidRDefault="006C3A41" w:rsidP="0021531A">
            <w:pPr>
              <w:spacing w:line="360" w:lineRule="auto"/>
              <w:ind w:leftChars="200" w:left="420"/>
              <w:rPr>
                <w:rFonts w:ascii="宋体" w:hAnsi="宋体"/>
                <w:szCs w:val="21"/>
              </w:rPr>
            </w:pPr>
            <w:r>
              <w:rPr>
                <w:rFonts w:ascii="宋体" w:hAnsi="宋体" w:hint="eastAsia"/>
                <w:szCs w:val="21"/>
              </w:rPr>
              <w:t>回火防止器</w:t>
            </w:r>
          </w:p>
          <w:p w14:paraId="36D07FB2" w14:textId="77777777" w:rsidR="006C3A41" w:rsidRDefault="006C3A41" w:rsidP="0021531A">
            <w:pPr>
              <w:spacing w:line="360" w:lineRule="auto"/>
              <w:ind w:leftChars="200" w:left="420"/>
              <w:rPr>
                <w:rFonts w:ascii="宋体" w:hAnsi="宋体"/>
                <w:szCs w:val="21"/>
              </w:rPr>
            </w:pPr>
            <w:r>
              <w:rPr>
                <w:rFonts w:ascii="宋体" w:hAnsi="宋体" w:hint="eastAsia"/>
                <w:szCs w:val="21"/>
              </w:rPr>
              <w:t>适用于氧气，氢气和其他可燃气体，进出气形式可以选择</w:t>
            </w:r>
            <w:r>
              <w:rPr>
                <w:rFonts w:ascii="宋体" w:hAnsi="宋体"/>
                <w:szCs w:val="21"/>
              </w:rPr>
              <w:t>NPT螺纹或卡套接头形式等。</w:t>
            </w:r>
          </w:p>
          <w:p w14:paraId="77BFA4A1" w14:textId="77777777" w:rsidR="006C3A41" w:rsidRDefault="006C3A41" w:rsidP="0021531A">
            <w:pPr>
              <w:spacing w:line="360" w:lineRule="auto"/>
              <w:ind w:leftChars="200" w:left="420"/>
              <w:rPr>
                <w:rFonts w:ascii="宋体" w:hAnsi="宋体"/>
                <w:szCs w:val="21"/>
              </w:rPr>
            </w:pPr>
            <w:r>
              <w:rPr>
                <w:rFonts w:ascii="宋体" w:hAnsi="宋体" w:hint="eastAsia"/>
                <w:szCs w:val="21"/>
              </w:rPr>
              <w:t>产品须通过</w:t>
            </w:r>
            <w:r>
              <w:rPr>
                <w:rFonts w:ascii="宋体" w:hAnsi="宋体"/>
                <w:szCs w:val="21"/>
              </w:rPr>
              <w:t>ISO9001质量体系认证;欧盟CE认证;环保RoHS认证</w:t>
            </w:r>
          </w:p>
          <w:p w14:paraId="0E1BB3F2" w14:textId="77777777" w:rsidR="006C3A41" w:rsidRDefault="006C3A41" w:rsidP="0021531A">
            <w:pPr>
              <w:spacing w:line="360" w:lineRule="auto"/>
              <w:ind w:leftChars="200" w:left="420"/>
              <w:rPr>
                <w:rFonts w:ascii="宋体" w:hAnsi="宋体"/>
                <w:szCs w:val="21"/>
              </w:rPr>
            </w:pPr>
            <w:r>
              <w:rPr>
                <w:rFonts w:ascii="宋体" w:hAnsi="宋体" w:hint="eastAsia"/>
                <w:szCs w:val="21"/>
              </w:rPr>
              <w:t>产品须通过</w:t>
            </w:r>
            <w:r>
              <w:rPr>
                <w:rFonts w:ascii="宋体" w:hAnsi="宋体"/>
                <w:szCs w:val="21"/>
              </w:rPr>
              <w:t>PICC中国人民保险质量承保</w:t>
            </w:r>
          </w:p>
          <w:p w14:paraId="57D2FD57" w14:textId="77777777" w:rsidR="006C3A41" w:rsidRDefault="006C3A41" w:rsidP="0021531A">
            <w:pPr>
              <w:spacing w:line="360" w:lineRule="auto"/>
              <w:ind w:leftChars="200" w:left="420"/>
              <w:rPr>
                <w:rFonts w:ascii="宋体" w:hAnsi="宋体"/>
                <w:szCs w:val="21"/>
              </w:rPr>
            </w:pPr>
            <w:r>
              <w:rPr>
                <w:rFonts w:ascii="宋体" w:hAnsi="宋体" w:hint="eastAsia"/>
                <w:szCs w:val="21"/>
              </w:rPr>
              <w:t>产品须通过第三方检测；有完整的检测报告</w:t>
            </w:r>
          </w:p>
          <w:p w14:paraId="544DD5CF" w14:textId="04CCCACD" w:rsidR="006C3A41" w:rsidRDefault="006C3A41" w:rsidP="0021531A">
            <w:pPr>
              <w:tabs>
                <w:tab w:val="left" w:pos="851"/>
              </w:tabs>
              <w:spacing w:line="360" w:lineRule="auto"/>
              <w:ind w:left="420"/>
              <w:rPr>
                <w:rFonts w:ascii="宋体" w:hAnsi="宋体"/>
                <w:szCs w:val="21"/>
              </w:rPr>
            </w:pPr>
            <w:r>
              <w:rPr>
                <w:rFonts w:ascii="宋体" w:hAnsi="宋体" w:hint="eastAsia"/>
                <w:szCs w:val="21"/>
              </w:rPr>
              <w:t>★</w:t>
            </w:r>
            <w:r w:rsidRPr="00E0451B">
              <w:rPr>
                <w:rFonts w:ascii="宋体" w:hAnsi="宋体" w:hint="eastAsia"/>
                <w:b/>
                <w:bCs/>
                <w:szCs w:val="21"/>
              </w:rPr>
              <w:t>气体管，调压阀门厂家或其国内</w:t>
            </w:r>
            <w:proofErr w:type="gramStart"/>
            <w:r w:rsidRPr="00E0451B">
              <w:rPr>
                <w:rFonts w:ascii="宋体" w:hAnsi="宋体" w:hint="eastAsia"/>
                <w:b/>
                <w:bCs/>
                <w:szCs w:val="21"/>
              </w:rPr>
              <w:t>总代针对</w:t>
            </w:r>
            <w:proofErr w:type="gramEnd"/>
            <w:r w:rsidRPr="00E0451B">
              <w:rPr>
                <w:rFonts w:ascii="宋体" w:hAnsi="宋体" w:hint="eastAsia"/>
                <w:b/>
                <w:bCs/>
                <w:szCs w:val="21"/>
              </w:rPr>
              <w:t>本项目授权证明；</w:t>
            </w:r>
            <w:r>
              <w:rPr>
                <w:rFonts w:ascii="宋体" w:hAnsi="宋体" w:hint="eastAsia"/>
                <w:szCs w:val="21"/>
              </w:rPr>
              <w:t>调压阀门需提供产品质量保证书及售后服务承诺书和质量检测报告和材质检测报告复印件。</w:t>
            </w:r>
          </w:p>
          <w:p w14:paraId="491052EC" w14:textId="77777777" w:rsidR="006C3A41" w:rsidRDefault="006C3A41" w:rsidP="0021531A">
            <w:pPr>
              <w:spacing w:line="360" w:lineRule="auto"/>
              <w:rPr>
                <w:rFonts w:ascii="宋体" w:hAnsi="宋体"/>
                <w:szCs w:val="21"/>
              </w:rPr>
            </w:pPr>
          </w:p>
        </w:tc>
      </w:tr>
    </w:tbl>
    <w:p w14:paraId="39A4732C" w14:textId="77777777" w:rsidR="006C3A41" w:rsidRDefault="006C3A41" w:rsidP="006C3A41">
      <w:pPr>
        <w:rPr>
          <w:vanish/>
        </w:rPr>
      </w:pPr>
      <w:bookmarkStart w:id="33" w:name="_Toc515018682"/>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4"/>
        <w:gridCol w:w="7368"/>
      </w:tblGrid>
      <w:tr w:rsidR="006C3A41" w14:paraId="45E472C3" w14:textId="77777777" w:rsidTr="0021531A">
        <w:tc>
          <w:tcPr>
            <w:tcW w:w="568" w:type="dxa"/>
            <w:tcBorders>
              <w:top w:val="single" w:sz="4" w:space="0" w:color="auto"/>
              <w:left w:val="single" w:sz="4" w:space="0" w:color="auto"/>
              <w:bottom w:val="single" w:sz="4" w:space="0" w:color="auto"/>
              <w:right w:val="single" w:sz="4" w:space="0" w:color="auto"/>
            </w:tcBorders>
            <w:vAlign w:val="center"/>
          </w:tcPr>
          <w:p w14:paraId="74E33EE4" w14:textId="77777777" w:rsidR="006C3A41" w:rsidRDefault="006C3A41" w:rsidP="0021531A">
            <w:pPr>
              <w:pStyle w:val="2a"/>
              <w:spacing w:after="120" w:line="360" w:lineRule="auto"/>
              <w:jc w:val="both"/>
              <w:rPr>
                <w:rFonts w:cs="宋体"/>
                <w:color w:val="auto"/>
                <w:kern w:val="0"/>
                <w:szCs w:val="21"/>
              </w:rPr>
            </w:pPr>
            <w:r>
              <w:rPr>
                <w:rFonts w:cs="宋体" w:hint="eastAsia"/>
                <w:b/>
                <w:bCs/>
                <w:color w:val="auto"/>
                <w:szCs w:val="21"/>
              </w:rPr>
              <w:lastRenderedPageBreak/>
              <w:t>13</w:t>
            </w:r>
          </w:p>
        </w:tc>
        <w:tc>
          <w:tcPr>
            <w:tcW w:w="9212" w:type="dxa"/>
            <w:gridSpan w:val="2"/>
            <w:tcBorders>
              <w:top w:val="single" w:sz="4" w:space="0" w:color="auto"/>
              <w:left w:val="single" w:sz="4" w:space="0" w:color="auto"/>
              <w:bottom w:val="single" w:sz="4" w:space="0" w:color="auto"/>
              <w:right w:val="single" w:sz="4" w:space="0" w:color="auto"/>
            </w:tcBorders>
            <w:vAlign w:val="center"/>
          </w:tcPr>
          <w:p w14:paraId="4CF09DD9" w14:textId="77777777" w:rsidR="006C3A41" w:rsidRDefault="006C3A41" w:rsidP="0021531A">
            <w:pPr>
              <w:pStyle w:val="2a"/>
              <w:spacing w:after="120" w:line="360" w:lineRule="auto"/>
              <w:ind w:left="20"/>
              <w:jc w:val="both"/>
              <w:rPr>
                <w:rFonts w:cs="宋体"/>
                <w:color w:val="auto"/>
                <w:kern w:val="0"/>
                <w:szCs w:val="21"/>
              </w:rPr>
            </w:pPr>
            <w:r>
              <w:rPr>
                <w:rFonts w:cs="宋体" w:hint="eastAsia"/>
                <w:b/>
                <w:bCs/>
                <w:color w:val="auto"/>
                <w:szCs w:val="21"/>
              </w:rPr>
              <w:t>洁净室参数要求</w:t>
            </w:r>
          </w:p>
        </w:tc>
      </w:tr>
      <w:tr w:rsidR="006C3A41" w14:paraId="55FFA8BB" w14:textId="77777777" w:rsidTr="0021531A">
        <w:trPr>
          <w:trHeight w:val="1260"/>
        </w:trPr>
        <w:tc>
          <w:tcPr>
            <w:tcW w:w="568" w:type="dxa"/>
            <w:tcBorders>
              <w:top w:val="single" w:sz="4" w:space="0" w:color="auto"/>
              <w:left w:val="single" w:sz="4" w:space="0" w:color="auto"/>
              <w:bottom w:val="single" w:sz="4" w:space="0" w:color="auto"/>
              <w:right w:val="single" w:sz="4" w:space="0" w:color="auto"/>
            </w:tcBorders>
            <w:vAlign w:val="center"/>
          </w:tcPr>
          <w:p w14:paraId="68137004" w14:textId="77777777" w:rsidR="006C3A41" w:rsidRDefault="006C3A41" w:rsidP="0021531A">
            <w:pPr>
              <w:jc w:val="center"/>
              <w:rPr>
                <w:bCs/>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4CBD26BD" w14:textId="77777777" w:rsidR="006C3A41" w:rsidRDefault="006C3A41" w:rsidP="0021531A">
            <w:pPr>
              <w:pStyle w:val="2a"/>
              <w:spacing w:after="120" w:line="240" w:lineRule="auto"/>
              <w:jc w:val="both"/>
              <w:rPr>
                <w:bCs/>
                <w:color w:val="auto"/>
                <w:sz w:val="21"/>
                <w:szCs w:val="21"/>
              </w:rPr>
            </w:pPr>
            <w:r>
              <w:rPr>
                <w:rFonts w:hint="eastAsia"/>
                <w:bCs/>
                <w:color w:val="auto"/>
                <w:sz w:val="21"/>
                <w:szCs w:val="21"/>
              </w:rPr>
              <w:t>细胞室空调系统</w:t>
            </w:r>
          </w:p>
        </w:tc>
        <w:tc>
          <w:tcPr>
            <w:tcW w:w="7368" w:type="dxa"/>
            <w:tcBorders>
              <w:top w:val="single" w:sz="4" w:space="0" w:color="auto"/>
              <w:left w:val="single" w:sz="4" w:space="0" w:color="auto"/>
              <w:bottom w:val="single" w:sz="4" w:space="0" w:color="auto"/>
              <w:right w:val="single" w:sz="4" w:space="0" w:color="auto"/>
            </w:tcBorders>
            <w:vAlign w:val="center"/>
          </w:tcPr>
          <w:p w14:paraId="0F83FFF9" w14:textId="77777777" w:rsidR="006C3A41" w:rsidRDefault="006C3A41" w:rsidP="0021531A">
            <w:pPr>
              <w:pStyle w:val="2a"/>
              <w:spacing w:after="120" w:line="360" w:lineRule="auto"/>
              <w:ind w:firstLineChars="200" w:firstLine="420"/>
              <w:jc w:val="both"/>
              <w:rPr>
                <w:color w:val="auto"/>
                <w:sz w:val="21"/>
                <w:szCs w:val="21"/>
              </w:rPr>
            </w:pPr>
            <w:r>
              <w:rPr>
                <w:rFonts w:hint="eastAsia"/>
                <w:color w:val="auto"/>
                <w:sz w:val="21"/>
                <w:szCs w:val="21"/>
              </w:rPr>
              <w:t>本标段共计</w:t>
            </w:r>
            <w:r>
              <w:rPr>
                <w:color w:val="auto"/>
                <w:sz w:val="21"/>
                <w:szCs w:val="21"/>
              </w:rPr>
              <w:t>4</w:t>
            </w:r>
            <w:r>
              <w:rPr>
                <w:rFonts w:hint="eastAsia"/>
                <w:color w:val="auto"/>
                <w:sz w:val="21"/>
                <w:szCs w:val="21"/>
              </w:rPr>
              <w:t>个净化实验室，无菌室为洁净等级+万级，</w:t>
            </w:r>
            <w:proofErr w:type="gramStart"/>
            <w:r>
              <w:rPr>
                <w:rFonts w:hint="eastAsia"/>
                <w:color w:val="auto"/>
                <w:sz w:val="21"/>
                <w:szCs w:val="21"/>
              </w:rPr>
              <w:t>细胞房</w:t>
            </w:r>
            <w:proofErr w:type="gramEnd"/>
            <w:r>
              <w:rPr>
                <w:rFonts w:hint="eastAsia"/>
                <w:color w:val="auto"/>
                <w:sz w:val="21"/>
                <w:szCs w:val="21"/>
              </w:rPr>
              <w:t>洁净等级为万级，每个净化实验室单独空调</w:t>
            </w:r>
            <w:proofErr w:type="gramStart"/>
            <w:r>
              <w:rPr>
                <w:rFonts w:hint="eastAsia"/>
                <w:color w:val="auto"/>
                <w:sz w:val="21"/>
                <w:szCs w:val="21"/>
              </w:rPr>
              <w:t>箱独立</w:t>
            </w:r>
            <w:proofErr w:type="gramEnd"/>
            <w:r>
              <w:rPr>
                <w:rFonts w:hint="eastAsia"/>
                <w:color w:val="auto"/>
                <w:sz w:val="21"/>
                <w:szCs w:val="21"/>
              </w:rPr>
              <w:t>控制，净化</w:t>
            </w:r>
            <w:proofErr w:type="gramStart"/>
            <w:r>
              <w:rPr>
                <w:rFonts w:hint="eastAsia"/>
                <w:color w:val="auto"/>
                <w:sz w:val="21"/>
                <w:szCs w:val="21"/>
              </w:rPr>
              <w:t>室严格</w:t>
            </w:r>
            <w:proofErr w:type="gramEnd"/>
            <w:r>
              <w:rPr>
                <w:rFonts w:hint="eastAsia"/>
                <w:color w:val="auto"/>
                <w:sz w:val="21"/>
                <w:szCs w:val="21"/>
              </w:rPr>
              <w:t>按照实验室国家规范，净化实验室为交钥匙工程。</w:t>
            </w:r>
          </w:p>
        </w:tc>
      </w:tr>
      <w:tr w:rsidR="006C3A41" w14:paraId="601951A2" w14:textId="77777777" w:rsidTr="0021531A">
        <w:tc>
          <w:tcPr>
            <w:tcW w:w="568" w:type="dxa"/>
            <w:tcBorders>
              <w:top w:val="single" w:sz="4" w:space="0" w:color="auto"/>
              <w:left w:val="single" w:sz="4" w:space="0" w:color="auto"/>
              <w:bottom w:val="single" w:sz="4" w:space="0" w:color="auto"/>
              <w:right w:val="single" w:sz="4" w:space="0" w:color="auto"/>
            </w:tcBorders>
            <w:vAlign w:val="center"/>
          </w:tcPr>
          <w:p w14:paraId="4BF8ED64" w14:textId="77777777" w:rsidR="006C3A41" w:rsidRDefault="006C3A41" w:rsidP="0021531A">
            <w:pPr>
              <w:jc w:val="center"/>
              <w:rPr>
                <w:bCs/>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27B7FEE7" w14:textId="77777777" w:rsidR="006C3A41" w:rsidRDefault="006C3A41" w:rsidP="0021531A">
            <w:pPr>
              <w:pStyle w:val="2a"/>
              <w:spacing w:after="120" w:line="240" w:lineRule="auto"/>
              <w:jc w:val="both"/>
              <w:rPr>
                <w:bCs/>
                <w:color w:val="auto"/>
                <w:sz w:val="21"/>
                <w:szCs w:val="21"/>
              </w:rPr>
            </w:pPr>
            <w:r>
              <w:rPr>
                <w:rFonts w:hint="eastAsia"/>
                <w:bCs/>
                <w:color w:val="auto"/>
                <w:sz w:val="21"/>
                <w:szCs w:val="21"/>
              </w:rPr>
              <w:t>风冷模块热泵机组</w:t>
            </w:r>
          </w:p>
          <w:p w14:paraId="58BABB22" w14:textId="77777777" w:rsidR="006C3A41" w:rsidRDefault="006C3A41" w:rsidP="0021531A">
            <w:pPr>
              <w:pStyle w:val="378020"/>
              <w:spacing w:line="440" w:lineRule="exact"/>
              <w:jc w:val="center"/>
              <w:outlineLvl w:val="3"/>
              <w:rPr>
                <w:rFonts w:eastAsia="宋体" w:cs="Times New Roman"/>
                <w:bCs/>
                <w:sz w:val="21"/>
                <w:szCs w:val="21"/>
              </w:rPr>
            </w:pPr>
          </w:p>
        </w:tc>
        <w:tc>
          <w:tcPr>
            <w:tcW w:w="7368" w:type="dxa"/>
            <w:tcBorders>
              <w:top w:val="single" w:sz="4" w:space="0" w:color="auto"/>
              <w:left w:val="single" w:sz="4" w:space="0" w:color="auto"/>
              <w:bottom w:val="single" w:sz="4" w:space="0" w:color="auto"/>
              <w:right w:val="single" w:sz="4" w:space="0" w:color="auto"/>
            </w:tcBorders>
            <w:vAlign w:val="center"/>
          </w:tcPr>
          <w:p w14:paraId="0EA9F1AE" w14:textId="77777777" w:rsidR="006C3A41" w:rsidRDefault="006C3A41" w:rsidP="0021531A">
            <w:pPr>
              <w:spacing w:line="360" w:lineRule="auto"/>
              <w:rPr>
                <w:kern w:val="0"/>
                <w:sz w:val="20"/>
                <w:szCs w:val="20"/>
              </w:rPr>
            </w:pPr>
            <w:r>
              <w:rPr>
                <w:rFonts w:hint="eastAsia"/>
                <w:kern w:val="0"/>
                <w:sz w:val="20"/>
                <w:szCs w:val="20"/>
              </w:rPr>
              <w:t>一、翅片管式换热器机组采用</w:t>
            </w:r>
            <w:r>
              <w:rPr>
                <w:rFonts w:hint="eastAsia"/>
                <w:kern w:val="0"/>
                <w:sz w:val="20"/>
                <w:szCs w:val="20"/>
              </w:rPr>
              <w:t>V</w:t>
            </w:r>
            <w:r>
              <w:rPr>
                <w:rFonts w:hint="eastAsia"/>
                <w:kern w:val="0"/>
                <w:sz w:val="20"/>
                <w:szCs w:val="20"/>
              </w:rPr>
              <w:t>型翅片冷凝器，以提高盘管迎风面风速均匀性。翅片冷凝器应采用亲水性铝鳍片，防腐性好，制热时冷凝水膜较薄，热阻小，且化霜时排水顺畅。</w:t>
            </w:r>
          </w:p>
          <w:p w14:paraId="28A94A06" w14:textId="77777777" w:rsidR="006C3A41" w:rsidRDefault="006C3A41" w:rsidP="0021531A">
            <w:pPr>
              <w:spacing w:line="360" w:lineRule="auto"/>
              <w:rPr>
                <w:kern w:val="0"/>
                <w:sz w:val="20"/>
                <w:szCs w:val="20"/>
              </w:rPr>
            </w:pPr>
            <w:r>
              <w:rPr>
                <w:rFonts w:hint="eastAsia"/>
                <w:kern w:val="0"/>
                <w:sz w:val="20"/>
                <w:szCs w:val="20"/>
              </w:rPr>
              <w:t>二、风冷模块热泵机组能量控制微电脑控制器可根据水温变化通过模糊控制对压缩机进行启停控制，使机组运行容量与实际负载相匹配，以提高压缩机工作效率和水温稳定性，降低功率消耗。机组根据各压缩机运行时间长短，将优先启动运行时间较短压缩机，卸载运行时间较长压缩机，使各压缩机运行时间趋于平衡，从而延长整机使用寿命。</w:t>
            </w:r>
          </w:p>
          <w:p w14:paraId="0189894C" w14:textId="77777777" w:rsidR="006C3A41" w:rsidRDefault="006C3A41" w:rsidP="0021531A">
            <w:pPr>
              <w:spacing w:line="360" w:lineRule="auto"/>
              <w:rPr>
                <w:kern w:val="0"/>
                <w:sz w:val="20"/>
                <w:szCs w:val="20"/>
              </w:rPr>
            </w:pPr>
            <w:r>
              <w:rPr>
                <w:rFonts w:hint="eastAsia"/>
                <w:kern w:val="0"/>
                <w:sz w:val="20"/>
                <w:szCs w:val="20"/>
              </w:rPr>
              <w:t>三、冷凝风量控制冷凝风扇风量采用逐级控制系统，当外气温度下降时关闭部分风扇，以维持系统高压，机组在制冷模式下可在</w:t>
            </w:r>
            <w:r>
              <w:rPr>
                <w:kern w:val="0"/>
                <w:sz w:val="20"/>
                <w:szCs w:val="20"/>
              </w:rPr>
              <w:t>5</w:t>
            </w:r>
            <w:r>
              <w:rPr>
                <w:rFonts w:hint="eastAsia"/>
                <w:kern w:val="0"/>
                <w:sz w:val="20"/>
                <w:szCs w:val="20"/>
              </w:rPr>
              <w:t>℃</w:t>
            </w:r>
            <w:r>
              <w:rPr>
                <w:kern w:val="0"/>
                <w:sz w:val="20"/>
                <w:szCs w:val="20"/>
              </w:rPr>
              <w:t>~45</w:t>
            </w:r>
            <w:r>
              <w:rPr>
                <w:rFonts w:hint="eastAsia"/>
                <w:kern w:val="0"/>
                <w:sz w:val="20"/>
                <w:szCs w:val="20"/>
              </w:rPr>
              <w:t>℃范围内正常运转。制热可在</w:t>
            </w:r>
            <w:r>
              <w:rPr>
                <w:kern w:val="0"/>
                <w:sz w:val="20"/>
                <w:szCs w:val="20"/>
              </w:rPr>
              <w:t>-15</w:t>
            </w:r>
            <w:r>
              <w:rPr>
                <w:rFonts w:hint="eastAsia"/>
                <w:kern w:val="0"/>
                <w:sz w:val="20"/>
                <w:szCs w:val="20"/>
              </w:rPr>
              <w:t>℃</w:t>
            </w:r>
            <w:r>
              <w:rPr>
                <w:kern w:val="0"/>
                <w:sz w:val="20"/>
                <w:szCs w:val="20"/>
              </w:rPr>
              <w:t>~21</w:t>
            </w:r>
            <w:r>
              <w:rPr>
                <w:rFonts w:hint="eastAsia"/>
                <w:kern w:val="0"/>
                <w:sz w:val="20"/>
                <w:szCs w:val="20"/>
              </w:rPr>
              <w:t>℃范围内正常运转。</w:t>
            </w:r>
          </w:p>
          <w:p w14:paraId="1464D62B" w14:textId="77777777" w:rsidR="006C3A41" w:rsidRDefault="006C3A41" w:rsidP="0021531A">
            <w:pPr>
              <w:spacing w:line="360" w:lineRule="auto"/>
              <w:rPr>
                <w:kern w:val="0"/>
                <w:sz w:val="20"/>
                <w:szCs w:val="20"/>
              </w:rPr>
            </w:pPr>
            <w:r>
              <w:rPr>
                <w:rFonts w:hint="eastAsia"/>
                <w:kern w:val="0"/>
                <w:sz w:val="20"/>
                <w:szCs w:val="20"/>
              </w:rPr>
              <w:t>四、小管</w:t>
            </w:r>
            <w:proofErr w:type="gramStart"/>
            <w:r>
              <w:rPr>
                <w:rFonts w:hint="eastAsia"/>
                <w:kern w:val="0"/>
                <w:sz w:val="20"/>
                <w:szCs w:val="20"/>
              </w:rPr>
              <w:t>径</w:t>
            </w:r>
            <w:proofErr w:type="gramEnd"/>
            <w:r>
              <w:rPr>
                <w:rFonts w:hint="eastAsia"/>
                <w:kern w:val="0"/>
                <w:sz w:val="20"/>
                <w:szCs w:val="20"/>
              </w:rPr>
              <w:t>换热器设计技术机组上的蒸发器及冷凝器均使用小管</w:t>
            </w:r>
            <w:proofErr w:type="gramStart"/>
            <w:r>
              <w:rPr>
                <w:rFonts w:hint="eastAsia"/>
                <w:kern w:val="0"/>
                <w:sz w:val="20"/>
                <w:szCs w:val="20"/>
              </w:rPr>
              <w:t>径</w:t>
            </w:r>
            <w:proofErr w:type="gramEnd"/>
            <w:r>
              <w:rPr>
                <w:rFonts w:hint="eastAsia"/>
                <w:kern w:val="0"/>
                <w:sz w:val="20"/>
                <w:szCs w:val="20"/>
              </w:rPr>
              <w:t>换热管（</w:t>
            </w:r>
            <w:r>
              <w:rPr>
                <w:kern w:val="0"/>
                <w:sz w:val="20"/>
                <w:szCs w:val="20"/>
              </w:rPr>
              <w:t>7mm</w:t>
            </w:r>
            <w:r>
              <w:rPr>
                <w:rFonts w:hint="eastAsia"/>
                <w:kern w:val="0"/>
                <w:sz w:val="20"/>
                <w:szCs w:val="20"/>
              </w:rPr>
              <w:t>内螺纹），结构更紧凑，同样体积的换热器换热面积更大，传热效率更高，冷媒灌注量更少。</w:t>
            </w:r>
          </w:p>
          <w:p w14:paraId="7B78F3E1" w14:textId="77777777" w:rsidR="006C3A41" w:rsidRDefault="006C3A41" w:rsidP="0021531A">
            <w:pPr>
              <w:spacing w:line="360" w:lineRule="auto"/>
              <w:rPr>
                <w:kern w:val="0"/>
                <w:sz w:val="20"/>
                <w:szCs w:val="20"/>
              </w:rPr>
            </w:pPr>
            <w:r>
              <w:rPr>
                <w:rFonts w:hint="eastAsia"/>
                <w:kern w:val="0"/>
                <w:sz w:val="20"/>
                <w:szCs w:val="20"/>
              </w:rPr>
              <w:t>五、</w:t>
            </w:r>
            <w:proofErr w:type="gramStart"/>
            <w:r>
              <w:rPr>
                <w:rFonts w:hint="eastAsia"/>
                <w:kern w:val="0"/>
                <w:sz w:val="20"/>
                <w:szCs w:val="20"/>
              </w:rPr>
              <w:t>微电脑控制器微电脑控制器</w:t>
            </w:r>
            <w:proofErr w:type="gramEnd"/>
            <w:r>
              <w:rPr>
                <w:rFonts w:hint="eastAsia"/>
                <w:kern w:val="0"/>
                <w:sz w:val="20"/>
                <w:szCs w:val="20"/>
              </w:rPr>
              <w:t>应配置高低压，排气温度，压缩机电流过大，风机过载，水流，欠相逆相、出水超温等多重保护装置，可确保系统运行之安全</w:t>
            </w:r>
            <w:r>
              <w:rPr>
                <w:kern w:val="0"/>
                <w:sz w:val="20"/>
                <w:szCs w:val="20"/>
              </w:rPr>
              <w:t xml:space="preserve">, </w:t>
            </w:r>
            <w:r>
              <w:rPr>
                <w:rFonts w:hint="eastAsia"/>
                <w:kern w:val="0"/>
                <w:sz w:val="20"/>
                <w:szCs w:val="20"/>
              </w:rPr>
              <w:t>预留</w:t>
            </w:r>
            <w:r>
              <w:rPr>
                <w:kern w:val="0"/>
                <w:sz w:val="20"/>
                <w:szCs w:val="20"/>
              </w:rPr>
              <w:t>485</w:t>
            </w:r>
            <w:r>
              <w:rPr>
                <w:rFonts w:hint="eastAsia"/>
                <w:kern w:val="0"/>
                <w:sz w:val="20"/>
                <w:szCs w:val="20"/>
              </w:rPr>
              <w:t>通讯口，支持</w:t>
            </w:r>
            <w:r>
              <w:rPr>
                <w:kern w:val="0"/>
                <w:sz w:val="20"/>
                <w:szCs w:val="20"/>
              </w:rPr>
              <w:t>modbus</w:t>
            </w:r>
            <w:r>
              <w:rPr>
                <w:rFonts w:hint="eastAsia"/>
                <w:kern w:val="0"/>
                <w:sz w:val="20"/>
                <w:szCs w:val="20"/>
              </w:rPr>
              <w:t>联网通讯</w:t>
            </w:r>
            <w:r>
              <w:rPr>
                <w:kern w:val="0"/>
                <w:sz w:val="20"/>
                <w:szCs w:val="20"/>
              </w:rPr>
              <w:t xml:space="preserve"> </w:t>
            </w:r>
            <w:r>
              <w:rPr>
                <w:rFonts w:hint="eastAsia"/>
                <w:kern w:val="0"/>
                <w:sz w:val="20"/>
                <w:szCs w:val="20"/>
              </w:rPr>
              <w:t>（带手机端远程控制</w:t>
            </w:r>
            <w:r>
              <w:rPr>
                <w:kern w:val="0"/>
                <w:sz w:val="20"/>
                <w:szCs w:val="20"/>
              </w:rPr>
              <w:t>)</w:t>
            </w:r>
            <w:r>
              <w:rPr>
                <w:rFonts w:hint="eastAsia"/>
                <w:kern w:val="0"/>
                <w:sz w:val="20"/>
                <w:szCs w:val="20"/>
              </w:rPr>
              <w:t>。</w:t>
            </w:r>
          </w:p>
          <w:p w14:paraId="6A30F649" w14:textId="77777777" w:rsidR="006C3A41" w:rsidRDefault="006C3A41" w:rsidP="0021531A">
            <w:pPr>
              <w:spacing w:line="360" w:lineRule="auto"/>
              <w:rPr>
                <w:kern w:val="0"/>
                <w:sz w:val="20"/>
                <w:szCs w:val="20"/>
              </w:rPr>
            </w:pPr>
            <w:r>
              <w:rPr>
                <w:rFonts w:hint="eastAsia"/>
                <w:kern w:val="0"/>
                <w:sz w:val="20"/>
                <w:szCs w:val="20"/>
              </w:rPr>
              <w:t>六、</w:t>
            </w:r>
            <w:proofErr w:type="gramStart"/>
            <w:r>
              <w:rPr>
                <w:rFonts w:hint="eastAsia"/>
                <w:kern w:val="0"/>
                <w:sz w:val="20"/>
                <w:szCs w:val="20"/>
              </w:rPr>
              <w:t>控制界面控制界面</w:t>
            </w:r>
            <w:proofErr w:type="gramEnd"/>
            <w:r>
              <w:rPr>
                <w:rFonts w:hint="eastAsia"/>
                <w:kern w:val="0"/>
                <w:sz w:val="20"/>
                <w:szCs w:val="20"/>
              </w:rPr>
              <w:t>应为全中文液晶显示屏</w:t>
            </w:r>
            <w:r>
              <w:rPr>
                <w:rFonts w:hint="eastAsia"/>
                <w:kern w:val="0"/>
                <w:sz w:val="20"/>
                <w:szCs w:val="20"/>
              </w:rPr>
              <w:t>,</w:t>
            </w:r>
            <w:r>
              <w:rPr>
                <w:rFonts w:hint="eastAsia"/>
                <w:kern w:val="0"/>
                <w:sz w:val="20"/>
                <w:szCs w:val="20"/>
              </w:rPr>
              <w:t>应能显示压缩机的吸排气温度、压缩机运行电流、</w:t>
            </w:r>
            <w:proofErr w:type="gramStart"/>
            <w:r>
              <w:rPr>
                <w:rFonts w:hint="eastAsia"/>
                <w:kern w:val="0"/>
                <w:sz w:val="20"/>
                <w:szCs w:val="20"/>
              </w:rPr>
              <w:t>冷冻水</w:t>
            </w:r>
            <w:proofErr w:type="gramEnd"/>
            <w:r>
              <w:rPr>
                <w:rFonts w:hint="eastAsia"/>
                <w:kern w:val="0"/>
                <w:sz w:val="20"/>
                <w:szCs w:val="20"/>
              </w:rPr>
              <w:t>进出温度、电子</w:t>
            </w:r>
            <w:proofErr w:type="gramStart"/>
            <w:r>
              <w:rPr>
                <w:rFonts w:hint="eastAsia"/>
                <w:kern w:val="0"/>
                <w:sz w:val="20"/>
                <w:szCs w:val="20"/>
              </w:rPr>
              <w:t>膨胀阀开度</w:t>
            </w:r>
            <w:proofErr w:type="gramEnd"/>
            <w:r>
              <w:rPr>
                <w:rFonts w:hint="eastAsia"/>
                <w:kern w:val="0"/>
                <w:sz w:val="20"/>
                <w:szCs w:val="20"/>
              </w:rPr>
              <w:t>等机组运行参数，并能自动记录历史故障以备查询。</w:t>
            </w:r>
          </w:p>
          <w:p w14:paraId="73653432" w14:textId="77777777" w:rsidR="006C3A41" w:rsidRDefault="006C3A41" w:rsidP="0021531A">
            <w:pPr>
              <w:spacing w:line="360" w:lineRule="auto"/>
              <w:rPr>
                <w:kern w:val="0"/>
                <w:sz w:val="20"/>
                <w:szCs w:val="20"/>
              </w:rPr>
            </w:pPr>
            <w:r>
              <w:rPr>
                <w:rFonts w:hint="eastAsia"/>
                <w:kern w:val="0"/>
                <w:sz w:val="20"/>
                <w:szCs w:val="20"/>
              </w:rPr>
              <w:t>七、节流机构配置高精度的原装进口外资品牌电子膨胀阀</w:t>
            </w:r>
            <w:r>
              <w:rPr>
                <w:rFonts w:hint="eastAsia"/>
                <w:kern w:val="0"/>
                <w:sz w:val="20"/>
                <w:szCs w:val="20"/>
              </w:rPr>
              <w:t>,</w:t>
            </w:r>
            <w:r>
              <w:rPr>
                <w:rFonts w:hint="eastAsia"/>
                <w:kern w:val="0"/>
                <w:sz w:val="20"/>
                <w:szCs w:val="20"/>
              </w:rPr>
              <w:t>调节步数为</w:t>
            </w:r>
            <w:r>
              <w:rPr>
                <w:rFonts w:hint="eastAsia"/>
                <w:kern w:val="0"/>
                <w:sz w:val="20"/>
                <w:szCs w:val="20"/>
              </w:rPr>
              <w:t>500</w:t>
            </w:r>
            <w:r>
              <w:rPr>
                <w:rFonts w:hint="eastAsia"/>
                <w:kern w:val="0"/>
                <w:sz w:val="20"/>
                <w:szCs w:val="20"/>
              </w:rPr>
              <w:t>步，可对机组冷媒量进行精确调节，提高机组效率。</w:t>
            </w:r>
          </w:p>
          <w:p w14:paraId="0C904EAA" w14:textId="77777777" w:rsidR="006C3A41" w:rsidRDefault="006C3A41" w:rsidP="0021531A">
            <w:pPr>
              <w:spacing w:line="360" w:lineRule="auto"/>
              <w:rPr>
                <w:kern w:val="0"/>
                <w:sz w:val="20"/>
                <w:szCs w:val="20"/>
              </w:rPr>
            </w:pPr>
            <w:r>
              <w:rPr>
                <w:rFonts w:hint="eastAsia"/>
                <w:kern w:val="0"/>
                <w:sz w:val="20"/>
                <w:szCs w:val="20"/>
              </w:rPr>
              <w:t>八、</w:t>
            </w:r>
            <w:proofErr w:type="gramStart"/>
            <w:r>
              <w:rPr>
                <w:rFonts w:hint="eastAsia"/>
                <w:kern w:val="0"/>
                <w:sz w:val="20"/>
                <w:szCs w:val="20"/>
              </w:rPr>
              <w:t>双重均液蒸发器</w:t>
            </w:r>
            <w:proofErr w:type="gramEnd"/>
            <w:r>
              <w:rPr>
                <w:rFonts w:hint="eastAsia"/>
                <w:kern w:val="0"/>
                <w:sz w:val="20"/>
                <w:szCs w:val="20"/>
              </w:rPr>
              <w:t>设计机组使用的蒸发器应采用双重</w:t>
            </w:r>
            <w:proofErr w:type="gramStart"/>
            <w:r>
              <w:rPr>
                <w:rFonts w:hint="eastAsia"/>
                <w:kern w:val="0"/>
                <w:sz w:val="20"/>
                <w:szCs w:val="20"/>
              </w:rPr>
              <w:t>均液板</w:t>
            </w:r>
            <w:proofErr w:type="gramEnd"/>
            <w:r>
              <w:rPr>
                <w:rFonts w:hint="eastAsia"/>
                <w:kern w:val="0"/>
                <w:sz w:val="20"/>
                <w:szCs w:val="20"/>
              </w:rPr>
              <w:t>设计，提高冷媒分布的均匀性，强化换热性能。</w:t>
            </w:r>
          </w:p>
          <w:p w14:paraId="172683D6"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hint="eastAsia"/>
                <w:color w:val="auto"/>
                <w:kern w:val="0"/>
                <w:sz w:val="20"/>
                <w:szCs w:val="20"/>
              </w:rPr>
              <w:t>使用电子膨胀阀的风冷模块热泵机组（专利机组在原有风冷热泵流程基础上，使用电子膨胀阀为节流原件，合理使用过滤器、储液器，配合过热度调节相关手段，使系统流程更简单明了，系统运行更高效。</w:t>
            </w:r>
          </w:p>
          <w:p w14:paraId="3B9C656F" w14:textId="77777777" w:rsidR="006C3A41" w:rsidRDefault="006C3A41" w:rsidP="0021531A">
            <w:pPr>
              <w:pStyle w:val="afffff6"/>
              <w:spacing w:before="120" w:after="120" w:line="360" w:lineRule="auto"/>
              <w:ind w:firstLine="480"/>
              <w:rPr>
                <w:rFonts w:ascii="Times New Roman" w:hAnsi="Times New Roman"/>
                <w:kern w:val="0"/>
                <w:sz w:val="20"/>
                <w:szCs w:val="20"/>
              </w:rPr>
            </w:pPr>
            <w:proofErr w:type="gramStart"/>
            <w:r>
              <w:rPr>
                <w:rFonts w:ascii="Times New Roman" w:hAnsi="Times New Roman" w:hint="eastAsia"/>
                <w:kern w:val="0"/>
                <w:sz w:val="20"/>
                <w:szCs w:val="20"/>
              </w:rPr>
              <w:t>双重均液蒸发器</w:t>
            </w:r>
            <w:proofErr w:type="gramEnd"/>
            <w:r>
              <w:rPr>
                <w:rFonts w:ascii="Times New Roman" w:hAnsi="Times New Roman" w:hint="eastAsia"/>
                <w:kern w:val="0"/>
                <w:sz w:val="20"/>
                <w:szCs w:val="20"/>
              </w:rPr>
              <w:t>设计（专利）：</w:t>
            </w:r>
          </w:p>
          <w:p w14:paraId="79EC321B"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hint="eastAsia"/>
                <w:color w:val="auto"/>
                <w:kern w:val="0"/>
                <w:sz w:val="20"/>
                <w:szCs w:val="20"/>
              </w:rPr>
              <w:t>蒸发器应采用双重</w:t>
            </w:r>
            <w:proofErr w:type="gramStart"/>
            <w:r>
              <w:rPr>
                <w:rFonts w:ascii="Times New Roman" w:hAnsi="Times New Roman" w:hint="eastAsia"/>
                <w:color w:val="auto"/>
                <w:kern w:val="0"/>
                <w:sz w:val="20"/>
                <w:szCs w:val="20"/>
              </w:rPr>
              <w:t>均液板</w:t>
            </w:r>
            <w:proofErr w:type="gramEnd"/>
            <w:r>
              <w:rPr>
                <w:rFonts w:ascii="Times New Roman" w:hAnsi="Times New Roman" w:hint="eastAsia"/>
                <w:color w:val="auto"/>
                <w:kern w:val="0"/>
                <w:sz w:val="20"/>
                <w:szCs w:val="20"/>
              </w:rPr>
              <w:t>设计，提高冷媒分布的均匀性，强化换热性能</w:t>
            </w:r>
          </w:p>
          <w:p w14:paraId="754B2D64"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bookmarkStart w:id="34" w:name="_Hlk52110524"/>
            <w:r>
              <w:rPr>
                <w:rFonts w:ascii="Times New Roman" w:hAnsi="Times New Roman" w:hint="eastAsia"/>
                <w:color w:val="auto"/>
                <w:kern w:val="0"/>
                <w:sz w:val="20"/>
                <w:szCs w:val="20"/>
              </w:rPr>
              <w:lastRenderedPageBreak/>
              <w:t>机组制造商应提供</w:t>
            </w:r>
            <w:r>
              <w:rPr>
                <w:rFonts w:ascii="Times New Roman" w:hAnsi="Times New Roman"/>
                <w:color w:val="auto"/>
                <w:kern w:val="0"/>
                <w:sz w:val="20"/>
                <w:szCs w:val="20"/>
              </w:rPr>
              <w:t>第三方检测机构出具的节能检测报告。</w:t>
            </w:r>
            <w:r>
              <w:rPr>
                <w:rFonts w:ascii="Times New Roman" w:hAnsi="Times New Roman"/>
                <w:color w:val="auto"/>
                <w:kern w:val="0"/>
                <w:sz w:val="20"/>
                <w:szCs w:val="20"/>
              </w:rPr>
              <w:t xml:space="preserve"> </w:t>
            </w:r>
            <w:r>
              <w:rPr>
                <w:rFonts w:ascii="Times New Roman" w:hAnsi="Times New Roman" w:hint="eastAsia"/>
                <w:color w:val="auto"/>
                <w:kern w:val="0"/>
                <w:sz w:val="20"/>
                <w:szCs w:val="20"/>
              </w:rPr>
              <w:t>投标产品必须有国家节能认证证书（二级能效）</w:t>
            </w:r>
            <w:bookmarkEnd w:id="34"/>
          </w:p>
        </w:tc>
      </w:tr>
      <w:tr w:rsidR="006C3A41" w14:paraId="0A453D39" w14:textId="77777777" w:rsidTr="0021531A">
        <w:tc>
          <w:tcPr>
            <w:tcW w:w="568" w:type="dxa"/>
            <w:tcBorders>
              <w:top w:val="single" w:sz="4" w:space="0" w:color="auto"/>
              <w:left w:val="single" w:sz="4" w:space="0" w:color="auto"/>
              <w:bottom w:val="single" w:sz="4" w:space="0" w:color="auto"/>
              <w:right w:val="single" w:sz="4" w:space="0" w:color="auto"/>
            </w:tcBorders>
            <w:vAlign w:val="center"/>
          </w:tcPr>
          <w:p w14:paraId="465D9AE1" w14:textId="77777777" w:rsidR="006C3A41" w:rsidRDefault="006C3A41" w:rsidP="0021531A">
            <w:pPr>
              <w:jc w:val="center"/>
              <w:rPr>
                <w:bCs/>
                <w:szCs w:val="21"/>
              </w:rPr>
            </w:pPr>
            <w:bookmarkStart w:id="35" w:name="_Hlk52110424"/>
          </w:p>
        </w:tc>
        <w:tc>
          <w:tcPr>
            <w:tcW w:w="1844" w:type="dxa"/>
            <w:tcBorders>
              <w:top w:val="single" w:sz="4" w:space="0" w:color="auto"/>
              <w:left w:val="single" w:sz="4" w:space="0" w:color="auto"/>
              <w:bottom w:val="single" w:sz="4" w:space="0" w:color="auto"/>
              <w:right w:val="single" w:sz="4" w:space="0" w:color="auto"/>
            </w:tcBorders>
            <w:vAlign w:val="center"/>
          </w:tcPr>
          <w:p w14:paraId="100B7A37" w14:textId="77777777" w:rsidR="006C3A41" w:rsidRDefault="006C3A41" w:rsidP="0021531A">
            <w:pPr>
              <w:pStyle w:val="2a"/>
              <w:spacing w:after="120" w:line="240" w:lineRule="auto"/>
              <w:jc w:val="both"/>
              <w:rPr>
                <w:bCs/>
                <w:color w:val="auto"/>
                <w:sz w:val="21"/>
                <w:szCs w:val="21"/>
              </w:rPr>
            </w:pPr>
            <w:r>
              <w:rPr>
                <w:rFonts w:hint="eastAsia"/>
                <w:bCs/>
                <w:color w:val="auto"/>
                <w:sz w:val="21"/>
                <w:szCs w:val="21"/>
              </w:rPr>
              <w:t>组合式净化空调箱</w:t>
            </w:r>
          </w:p>
          <w:p w14:paraId="235C469B" w14:textId="77777777" w:rsidR="006C3A41" w:rsidRDefault="006C3A41" w:rsidP="0021531A">
            <w:pPr>
              <w:pStyle w:val="2a"/>
              <w:spacing w:after="120" w:line="240" w:lineRule="auto"/>
              <w:jc w:val="both"/>
              <w:rPr>
                <w:bCs/>
                <w:color w:val="auto"/>
                <w:sz w:val="21"/>
                <w:szCs w:val="21"/>
              </w:rPr>
            </w:pPr>
          </w:p>
        </w:tc>
        <w:tc>
          <w:tcPr>
            <w:tcW w:w="7368" w:type="dxa"/>
            <w:tcBorders>
              <w:top w:val="single" w:sz="4" w:space="0" w:color="auto"/>
              <w:left w:val="single" w:sz="4" w:space="0" w:color="auto"/>
              <w:bottom w:val="single" w:sz="4" w:space="0" w:color="auto"/>
              <w:right w:val="single" w:sz="4" w:space="0" w:color="auto"/>
            </w:tcBorders>
            <w:vAlign w:val="center"/>
          </w:tcPr>
          <w:p w14:paraId="260D6BBF"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1.</w:t>
            </w:r>
            <w:r>
              <w:rPr>
                <w:rFonts w:ascii="Times New Roman" w:hAnsi="Times New Roman"/>
                <w:color w:val="auto"/>
                <w:kern w:val="0"/>
                <w:sz w:val="20"/>
                <w:szCs w:val="20"/>
              </w:rPr>
              <w:t>箱体须为无框架结构，采用榫头互扣密封，制造商应拥有箱体结构的自主知识产权。</w:t>
            </w:r>
          </w:p>
          <w:p w14:paraId="6BEB4425"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 xml:space="preserve"> </w:t>
            </w:r>
            <w:r>
              <w:rPr>
                <w:rFonts w:ascii="Times New Roman" w:hAnsi="Times New Roman"/>
                <w:color w:val="auto"/>
                <w:kern w:val="0"/>
                <w:sz w:val="20"/>
                <w:szCs w:val="20"/>
              </w:rPr>
              <w:t>投标人须提供箱体制造商国家知识产权授权的相关实用新型及外观设计专利证书</w:t>
            </w:r>
            <w:r>
              <w:rPr>
                <w:rFonts w:ascii="Times New Roman" w:hAnsi="Times New Roman"/>
                <w:color w:val="auto"/>
                <w:kern w:val="0"/>
                <w:sz w:val="20"/>
                <w:szCs w:val="20"/>
              </w:rPr>
              <w:t>,</w:t>
            </w:r>
            <w:r>
              <w:rPr>
                <w:rFonts w:ascii="Times New Roman" w:hAnsi="Times New Roman"/>
                <w:color w:val="auto"/>
                <w:kern w:val="0"/>
                <w:sz w:val="20"/>
                <w:szCs w:val="20"/>
              </w:rPr>
              <w:t>至少</w:t>
            </w:r>
            <w:r>
              <w:rPr>
                <w:rFonts w:ascii="Times New Roman" w:hAnsi="Times New Roman"/>
                <w:color w:val="auto"/>
                <w:kern w:val="0"/>
                <w:sz w:val="20"/>
                <w:szCs w:val="20"/>
              </w:rPr>
              <w:t>4</w:t>
            </w:r>
            <w:r>
              <w:rPr>
                <w:rFonts w:ascii="Times New Roman" w:hAnsi="Times New Roman"/>
                <w:color w:val="auto"/>
                <w:kern w:val="0"/>
                <w:sz w:val="20"/>
                <w:szCs w:val="20"/>
              </w:rPr>
              <w:t>项。</w:t>
            </w:r>
            <w:r>
              <w:rPr>
                <w:rFonts w:ascii="Times New Roman" w:hAnsi="Times New Roman"/>
                <w:color w:val="auto"/>
                <w:kern w:val="0"/>
                <w:sz w:val="20"/>
                <w:szCs w:val="20"/>
              </w:rPr>
              <w:t xml:space="preserve"> </w:t>
            </w:r>
          </w:p>
          <w:p w14:paraId="3BA21D67"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2.</w:t>
            </w:r>
            <w:r>
              <w:rPr>
                <w:rFonts w:ascii="Times New Roman" w:hAnsi="Times New Roman"/>
                <w:color w:val="auto"/>
                <w:kern w:val="0"/>
                <w:sz w:val="20"/>
                <w:szCs w:val="20"/>
              </w:rPr>
              <w:t>箱体应有良好的气密性，机组内静压为</w:t>
            </w:r>
            <w:r>
              <w:rPr>
                <w:rFonts w:ascii="Times New Roman" w:hAnsi="Times New Roman"/>
                <w:color w:val="auto"/>
                <w:kern w:val="0"/>
                <w:sz w:val="20"/>
                <w:szCs w:val="20"/>
              </w:rPr>
              <w:t>700Pa</w:t>
            </w:r>
            <w:r>
              <w:rPr>
                <w:rFonts w:ascii="Times New Roman" w:hAnsi="Times New Roman"/>
                <w:color w:val="auto"/>
                <w:kern w:val="0"/>
                <w:sz w:val="20"/>
                <w:szCs w:val="20"/>
              </w:rPr>
              <w:t>时，漏风率不得大于</w:t>
            </w:r>
            <w:r>
              <w:rPr>
                <w:rFonts w:ascii="Times New Roman" w:hAnsi="Times New Roman"/>
                <w:color w:val="auto"/>
                <w:kern w:val="0"/>
                <w:sz w:val="20"/>
                <w:szCs w:val="20"/>
              </w:rPr>
              <w:t>0.16%</w:t>
            </w:r>
            <w:r>
              <w:rPr>
                <w:rFonts w:ascii="Times New Roman" w:hAnsi="Times New Roman"/>
                <w:color w:val="auto"/>
                <w:kern w:val="0"/>
                <w:sz w:val="20"/>
                <w:szCs w:val="20"/>
              </w:rPr>
              <w:t>；机组内静压为</w:t>
            </w:r>
            <w:r>
              <w:rPr>
                <w:rFonts w:ascii="Times New Roman" w:hAnsi="Times New Roman"/>
                <w:color w:val="auto"/>
                <w:kern w:val="0"/>
                <w:sz w:val="20"/>
                <w:szCs w:val="20"/>
              </w:rPr>
              <w:t>1000Pa</w:t>
            </w:r>
            <w:r>
              <w:rPr>
                <w:rFonts w:ascii="Times New Roman" w:hAnsi="Times New Roman"/>
                <w:color w:val="auto"/>
                <w:kern w:val="0"/>
                <w:sz w:val="20"/>
                <w:szCs w:val="20"/>
              </w:rPr>
              <w:t>时，漏风率不得大于</w:t>
            </w:r>
            <w:r>
              <w:rPr>
                <w:rFonts w:ascii="Times New Roman" w:hAnsi="Times New Roman"/>
                <w:color w:val="auto"/>
                <w:kern w:val="0"/>
                <w:sz w:val="20"/>
                <w:szCs w:val="20"/>
              </w:rPr>
              <w:t>0.5%</w:t>
            </w:r>
            <w:r>
              <w:rPr>
                <w:rFonts w:ascii="Times New Roman" w:hAnsi="Times New Roman"/>
                <w:color w:val="auto"/>
                <w:kern w:val="0"/>
                <w:sz w:val="20"/>
                <w:szCs w:val="20"/>
              </w:rPr>
              <w:t>；机组内静压为</w:t>
            </w:r>
            <w:r>
              <w:rPr>
                <w:rFonts w:ascii="Times New Roman" w:hAnsi="Times New Roman"/>
                <w:color w:val="auto"/>
                <w:kern w:val="0"/>
                <w:sz w:val="20"/>
                <w:szCs w:val="20"/>
              </w:rPr>
              <w:t>1500Pa</w:t>
            </w:r>
            <w:r>
              <w:rPr>
                <w:rFonts w:ascii="Times New Roman" w:hAnsi="Times New Roman"/>
                <w:color w:val="auto"/>
                <w:kern w:val="0"/>
                <w:sz w:val="20"/>
                <w:szCs w:val="20"/>
              </w:rPr>
              <w:t>时，漏风率不得大于</w:t>
            </w:r>
            <w:r>
              <w:rPr>
                <w:rFonts w:ascii="Times New Roman" w:hAnsi="Times New Roman"/>
                <w:color w:val="auto"/>
                <w:kern w:val="0"/>
                <w:sz w:val="20"/>
                <w:szCs w:val="20"/>
              </w:rPr>
              <w:t>1%</w:t>
            </w:r>
            <w:r>
              <w:rPr>
                <w:rFonts w:ascii="Times New Roman" w:hAnsi="Times New Roman"/>
                <w:color w:val="auto"/>
                <w:kern w:val="0"/>
                <w:sz w:val="20"/>
                <w:szCs w:val="20"/>
              </w:rPr>
              <w:t>。</w:t>
            </w:r>
          </w:p>
          <w:p w14:paraId="554EC9DD"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 xml:space="preserve"> </w:t>
            </w:r>
            <w:r>
              <w:rPr>
                <w:rFonts w:ascii="Times New Roman" w:hAnsi="Times New Roman"/>
                <w:color w:val="auto"/>
                <w:kern w:val="0"/>
                <w:sz w:val="20"/>
                <w:szCs w:val="20"/>
              </w:rPr>
              <w:t>投标方应提供箱体制造商</w:t>
            </w:r>
            <w:r>
              <w:rPr>
                <w:rFonts w:ascii="Times New Roman" w:hAnsi="Times New Roman"/>
                <w:color w:val="auto"/>
                <w:kern w:val="0"/>
                <w:sz w:val="20"/>
                <w:szCs w:val="20"/>
              </w:rPr>
              <w:t>5</w:t>
            </w:r>
            <w:r>
              <w:rPr>
                <w:rFonts w:ascii="Times New Roman" w:hAnsi="Times New Roman"/>
                <w:color w:val="auto"/>
                <w:kern w:val="0"/>
                <w:sz w:val="20"/>
                <w:szCs w:val="20"/>
              </w:rPr>
              <w:t>年之内国家空调设备质量监督检验中心出具的检测报告</w:t>
            </w:r>
            <w:r>
              <w:rPr>
                <w:rFonts w:ascii="Times New Roman" w:hAnsi="Times New Roman"/>
                <w:color w:val="auto"/>
                <w:kern w:val="0"/>
                <w:sz w:val="20"/>
                <w:szCs w:val="20"/>
              </w:rPr>
              <w:t xml:space="preserve"> </w:t>
            </w:r>
          </w:p>
          <w:p w14:paraId="4AA30E22"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3.</w:t>
            </w:r>
            <w:r>
              <w:rPr>
                <w:rFonts w:ascii="Times New Roman" w:hAnsi="Times New Roman"/>
                <w:color w:val="auto"/>
                <w:kern w:val="0"/>
                <w:sz w:val="20"/>
                <w:szCs w:val="20"/>
              </w:rPr>
              <w:t>箱体应有足够的强度，箱板之间采用螺栓螺母连接，不得采用</w:t>
            </w:r>
            <w:proofErr w:type="gramStart"/>
            <w:r>
              <w:rPr>
                <w:rFonts w:ascii="Times New Roman" w:hAnsi="Times New Roman"/>
                <w:color w:val="auto"/>
                <w:kern w:val="0"/>
                <w:sz w:val="20"/>
                <w:szCs w:val="20"/>
              </w:rPr>
              <w:t>自攻钉</w:t>
            </w:r>
            <w:proofErr w:type="gramEnd"/>
            <w:r>
              <w:rPr>
                <w:rFonts w:ascii="Times New Roman" w:hAnsi="Times New Roman"/>
                <w:color w:val="auto"/>
                <w:kern w:val="0"/>
                <w:sz w:val="20"/>
                <w:szCs w:val="20"/>
              </w:rPr>
              <w:t>连接，投标人须提供箱体结构原理图。箱体变形率在机组内静压</w:t>
            </w:r>
            <w:r>
              <w:rPr>
                <w:rFonts w:ascii="Times New Roman" w:hAnsi="Times New Roman"/>
                <w:color w:val="auto"/>
                <w:kern w:val="0"/>
                <w:sz w:val="20"/>
                <w:szCs w:val="20"/>
              </w:rPr>
              <w:t>1000Pa</w:t>
            </w:r>
            <w:r>
              <w:rPr>
                <w:rFonts w:ascii="Times New Roman" w:hAnsi="Times New Roman"/>
                <w:color w:val="auto"/>
                <w:kern w:val="0"/>
                <w:sz w:val="20"/>
                <w:szCs w:val="20"/>
              </w:rPr>
              <w:t>时小于</w:t>
            </w:r>
            <w:r>
              <w:rPr>
                <w:rFonts w:ascii="Times New Roman" w:hAnsi="Times New Roman"/>
                <w:color w:val="auto"/>
                <w:kern w:val="0"/>
                <w:sz w:val="20"/>
                <w:szCs w:val="20"/>
              </w:rPr>
              <w:t>4mm/m</w:t>
            </w:r>
            <w:r>
              <w:rPr>
                <w:rFonts w:ascii="Times New Roman" w:hAnsi="Times New Roman"/>
                <w:color w:val="auto"/>
                <w:kern w:val="0"/>
                <w:sz w:val="20"/>
                <w:szCs w:val="20"/>
              </w:rPr>
              <w:t>。</w:t>
            </w:r>
          </w:p>
          <w:p w14:paraId="6C6208F0"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 xml:space="preserve"> </w:t>
            </w:r>
            <w:r>
              <w:rPr>
                <w:rFonts w:ascii="Times New Roman" w:hAnsi="Times New Roman"/>
                <w:color w:val="auto"/>
                <w:kern w:val="0"/>
                <w:sz w:val="20"/>
                <w:szCs w:val="20"/>
              </w:rPr>
              <w:t>投标方应提供箱体制造商国家空调设备质量监督检验中心出具的检测报告</w:t>
            </w:r>
            <w:r>
              <w:rPr>
                <w:rFonts w:ascii="Times New Roman" w:hAnsi="Times New Roman"/>
                <w:color w:val="auto"/>
                <w:kern w:val="0"/>
                <w:sz w:val="20"/>
                <w:szCs w:val="20"/>
              </w:rPr>
              <w:t xml:space="preserve"> </w:t>
            </w:r>
          </w:p>
          <w:p w14:paraId="07FDD02F"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4.</w:t>
            </w:r>
            <w:r>
              <w:rPr>
                <w:rFonts w:ascii="Times New Roman" w:hAnsi="Times New Roman"/>
                <w:color w:val="auto"/>
                <w:kern w:val="0"/>
                <w:sz w:val="20"/>
                <w:szCs w:val="20"/>
              </w:rPr>
              <w:t>箱体面板保温层采用聚氨脂发泡，保温厚度大于</w:t>
            </w:r>
            <w:r>
              <w:rPr>
                <w:rFonts w:ascii="Times New Roman" w:hAnsi="Times New Roman"/>
                <w:color w:val="auto"/>
                <w:kern w:val="0"/>
                <w:sz w:val="20"/>
                <w:szCs w:val="20"/>
              </w:rPr>
              <w:t>25mm</w:t>
            </w:r>
            <w:r>
              <w:rPr>
                <w:rFonts w:ascii="Times New Roman" w:hAnsi="Times New Roman"/>
                <w:color w:val="auto"/>
                <w:kern w:val="0"/>
                <w:sz w:val="20"/>
                <w:szCs w:val="20"/>
              </w:rPr>
              <w:t>，密度不低于</w:t>
            </w:r>
            <w:r>
              <w:rPr>
                <w:rFonts w:ascii="Times New Roman" w:hAnsi="Times New Roman"/>
                <w:color w:val="auto"/>
                <w:kern w:val="0"/>
                <w:sz w:val="20"/>
                <w:szCs w:val="20"/>
              </w:rPr>
              <w:t>50 kg/m3</w:t>
            </w:r>
            <w:r>
              <w:rPr>
                <w:rFonts w:ascii="Times New Roman" w:hAnsi="Times New Roman"/>
                <w:color w:val="auto"/>
                <w:kern w:val="0"/>
                <w:sz w:val="20"/>
                <w:szCs w:val="20"/>
              </w:rPr>
              <w:t>，不允许采用块状保温材料填充粘结方式。箱体结构为防冷桥结构，冷桥因子应</w:t>
            </w:r>
            <w:proofErr w:type="gramStart"/>
            <w:r>
              <w:rPr>
                <w:rFonts w:ascii="Times New Roman" w:hAnsi="Times New Roman"/>
                <w:color w:val="auto"/>
                <w:kern w:val="0"/>
                <w:sz w:val="20"/>
                <w:szCs w:val="20"/>
              </w:rPr>
              <w:t>达到</w:t>
            </w:r>
            <w:r w:rsidRPr="00E0451B">
              <w:rPr>
                <w:rFonts w:ascii="Times New Roman" w:hAnsi="Times New Roman"/>
                <w:b/>
                <w:bCs/>
                <w:color w:val="auto"/>
                <w:kern w:val="0"/>
                <w:sz w:val="20"/>
                <w:szCs w:val="20"/>
              </w:rPr>
              <w:t>欧标</w:t>
            </w:r>
            <w:proofErr w:type="gramEnd"/>
            <w:r w:rsidRPr="00E0451B">
              <w:rPr>
                <w:rFonts w:ascii="Times New Roman" w:hAnsi="Times New Roman"/>
                <w:b/>
                <w:bCs/>
                <w:color w:val="auto"/>
                <w:kern w:val="0"/>
                <w:sz w:val="20"/>
                <w:szCs w:val="20"/>
              </w:rPr>
              <w:t>EN1886</w:t>
            </w:r>
            <w:r w:rsidRPr="00E0451B">
              <w:rPr>
                <w:rFonts w:ascii="Times New Roman" w:hAnsi="Times New Roman"/>
                <w:b/>
                <w:bCs/>
                <w:color w:val="auto"/>
                <w:kern w:val="0"/>
                <w:sz w:val="20"/>
                <w:szCs w:val="20"/>
              </w:rPr>
              <w:t>的</w:t>
            </w:r>
            <w:r w:rsidRPr="00E0451B">
              <w:rPr>
                <w:rFonts w:ascii="Times New Roman" w:hAnsi="Times New Roman"/>
                <w:b/>
                <w:bCs/>
                <w:color w:val="auto"/>
                <w:kern w:val="0"/>
                <w:sz w:val="20"/>
                <w:szCs w:val="20"/>
              </w:rPr>
              <w:t>TB1</w:t>
            </w:r>
            <w:r w:rsidRPr="00E0451B">
              <w:rPr>
                <w:rFonts w:ascii="Times New Roman" w:hAnsi="Times New Roman"/>
                <w:b/>
                <w:bCs/>
                <w:color w:val="auto"/>
                <w:kern w:val="0"/>
                <w:sz w:val="20"/>
                <w:szCs w:val="20"/>
              </w:rPr>
              <w:t>级以上，传热系数应</w:t>
            </w:r>
            <w:proofErr w:type="gramStart"/>
            <w:r w:rsidRPr="00E0451B">
              <w:rPr>
                <w:rFonts w:ascii="Times New Roman" w:hAnsi="Times New Roman"/>
                <w:b/>
                <w:bCs/>
                <w:color w:val="auto"/>
                <w:kern w:val="0"/>
                <w:sz w:val="20"/>
                <w:szCs w:val="20"/>
              </w:rPr>
              <w:t>达到欧标</w:t>
            </w:r>
            <w:proofErr w:type="gramEnd"/>
            <w:r w:rsidRPr="00E0451B">
              <w:rPr>
                <w:rFonts w:ascii="Times New Roman" w:hAnsi="Times New Roman"/>
                <w:b/>
                <w:bCs/>
                <w:color w:val="auto"/>
                <w:kern w:val="0"/>
                <w:sz w:val="20"/>
                <w:szCs w:val="20"/>
              </w:rPr>
              <w:t>EN1886</w:t>
            </w:r>
            <w:r w:rsidRPr="00E0451B">
              <w:rPr>
                <w:rFonts w:ascii="Times New Roman" w:hAnsi="Times New Roman"/>
                <w:b/>
                <w:bCs/>
                <w:color w:val="auto"/>
                <w:kern w:val="0"/>
                <w:sz w:val="20"/>
                <w:szCs w:val="20"/>
              </w:rPr>
              <w:t>的</w:t>
            </w:r>
            <w:r w:rsidRPr="00E0451B">
              <w:rPr>
                <w:rFonts w:ascii="Times New Roman" w:hAnsi="Times New Roman"/>
                <w:b/>
                <w:bCs/>
                <w:color w:val="auto"/>
                <w:kern w:val="0"/>
                <w:sz w:val="20"/>
                <w:szCs w:val="20"/>
              </w:rPr>
              <w:t>T1</w:t>
            </w:r>
            <w:r w:rsidRPr="00E0451B">
              <w:rPr>
                <w:rFonts w:ascii="Times New Roman" w:hAnsi="Times New Roman"/>
                <w:b/>
                <w:bCs/>
                <w:color w:val="auto"/>
                <w:kern w:val="0"/>
                <w:sz w:val="20"/>
                <w:szCs w:val="20"/>
              </w:rPr>
              <w:t>级</w:t>
            </w:r>
            <w:r>
              <w:rPr>
                <w:rFonts w:ascii="Times New Roman" w:hAnsi="Times New Roman"/>
                <w:color w:val="auto"/>
                <w:kern w:val="0"/>
                <w:sz w:val="20"/>
                <w:szCs w:val="20"/>
              </w:rPr>
              <w:t>以上。</w:t>
            </w:r>
          </w:p>
          <w:p w14:paraId="2F284B41"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 xml:space="preserve">  </w:t>
            </w:r>
            <w:r>
              <w:rPr>
                <w:rFonts w:ascii="Times New Roman" w:hAnsi="Times New Roman"/>
                <w:color w:val="auto"/>
                <w:kern w:val="0"/>
                <w:sz w:val="20"/>
                <w:szCs w:val="20"/>
              </w:rPr>
              <w:t>投标人应提供设备防止结露及消除冷桥的技术措施，并提供冷桥因子及传热系数的国家空调设备质量监督检验中心出具的检测报告</w:t>
            </w:r>
          </w:p>
          <w:p w14:paraId="37DBCE96"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color w:val="auto"/>
                <w:kern w:val="0"/>
                <w:sz w:val="20"/>
                <w:szCs w:val="20"/>
              </w:rPr>
              <w:t>5.</w:t>
            </w:r>
            <w:r>
              <w:rPr>
                <w:rFonts w:ascii="Times New Roman" w:hAnsi="Times New Roman"/>
                <w:color w:val="auto"/>
                <w:kern w:val="0"/>
                <w:sz w:val="20"/>
                <w:szCs w:val="20"/>
              </w:rPr>
              <w:t>净化空调机组应拥有自主的专利净化处理技术，提供机组防尘、防水、防菌措施。</w:t>
            </w:r>
          </w:p>
          <w:p w14:paraId="06911F65" w14:textId="77777777" w:rsidR="006C3A41" w:rsidRDefault="006C3A41" w:rsidP="0021531A">
            <w:pPr>
              <w:pStyle w:val="2a"/>
              <w:spacing w:after="120" w:line="360" w:lineRule="auto"/>
              <w:ind w:firstLineChars="200" w:firstLine="400"/>
              <w:jc w:val="both"/>
              <w:rPr>
                <w:rFonts w:ascii="Times New Roman" w:hAnsi="Times New Roman"/>
                <w:color w:val="auto"/>
                <w:kern w:val="0"/>
                <w:sz w:val="20"/>
                <w:szCs w:val="20"/>
              </w:rPr>
            </w:pPr>
            <w:r>
              <w:rPr>
                <w:rFonts w:ascii="Times New Roman" w:hAnsi="Times New Roman" w:hint="eastAsia"/>
                <w:color w:val="auto"/>
                <w:kern w:val="0"/>
                <w:sz w:val="20"/>
                <w:szCs w:val="20"/>
              </w:rPr>
              <w:t>★</w:t>
            </w:r>
            <w:proofErr w:type="gramStart"/>
            <w:r w:rsidRPr="00E0451B">
              <w:rPr>
                <w:rFonts w:ascii="Times New Roman" w:hAnsi="Times New Roman" w:hint="eastAsia"/>
                <w:b/>
                <w:bCs/>
                <w:color w:val="auto"/>
                <w:kern w:val="0"/>
                <w:sz w:val="20"/>
                <w:szCs w:val="20"/>
              </w:rPr>
              <w:t>欧标</w:t>
            </w:r>
            <w:proofErr w:type="gramEnd"/>
            <w:r w:rsidRPr="00E0451B">
              <w:rPr>
                <w:rFonts w:ascii="Times New Roman" w:hAnsi="Times New Roman"/>
                <w:b/>
                <w:bCs/>
                <w:color w:val="auto"/>
                <w:kern w:val="0"/>
                <w:sz w:val="20"/>
                <w:szCs w:val="20"/>
              </w:rPr>
              <w:t>EN1886</w:t>
            </w:r>
            <w:r w:rsidRPr="00E0451B">
              <w:rPr>
                <w:rFonts w:ascii="Times New Roman" w:hAnsi="Times New Roman" w:hint="eastAsia"/>
                <w:b/>
                <w:bCs/>
                <w:color w:val="auto"/>
                <w:kern w:val="0"/>
                <w:sz w:val="20"/>
                <w:szCs w:val="20"/>
              </w:rPr>
              <w:t>变形量、漏风量、传热系数、热桥因子（同冷桥因子）</w:t>
            </w:r>
            <w:r>
              <w:rPr>
                <w:rFonts w:ascii="Times New Roman" w:hAnsi="Times New Roman" w:hint="eastAsia"/>
                <w:color w:val="auto"/>
                <w:kern w:val="0"/>
                <w:sz w:val="20"/>
                <w:szCs w:val="20"/>
              </w:rPr>
              <w:t>的检测报告：变形量达到</w:t>
            </w:r>
            <w:r>
              <w:rPr>
                <w:rFonts w:ascii="Times New Roman" w:hAnsi="Times New Roman"/>
                <w:color w:val="auto"/>
                <w:kern w:val="0"/>
                <w:sz w:val="20"/>
                <w:szCs w:val="20"/>
              </w:rPr>
              <w:t>D1</w:t>
            </w:r>
            <w:r>
              <w:rPr>
                <w:rFonts w:ascii="Times New Roman" w:hAnsi="Times New Roman" w:hint="eastAsia"/>
                <w:color w:val="auto"/>
                <w:kern w:val="0"/>
                <w:sz w:val="20"/>
                <w:szCs w:val="20"/>
              </w:rPr>
              <w:t>级，漏风量达到</w:t>
            </w:r>
            <w:r>
              <w:rPr>
                <w:rFonts w:ascii="Times New Roman" w:hAnsi="Times New Roman"/>
                <w:color w:val="auto"/>
                <w:kern w:val="0"/>
                <w:sz w:val="20"/>
                <w:szCs w:val="20"/>
              </w:rPr>
              <w:t>L1</w:t>
            </w:r>
            <w:r>
              <w:rPr>
                <w:rFonts w:ascii="Times New Roman" w:hAnsi="Times New Roman" w:hint="eastAsia"/>
                <w:color w:val="auto"/>
                <w:kern w:val="0"/>
                <w:sz w:val="20"/>
                <w:szCs w:val="20"/>
              </w:rPr>
              <w:t>级，传热系数达到</w:t>
            </w:r>
            <w:r>
              <w:rPr>
                <w:rFonts w:ascii="Times New Roman" w:hAnsi="Times New Roman"/>
                <w:color w:val="auto"/>
                <w:kern w:val="0"/>
                <w:sz w:val="20"/>
                <w:szCs w:val="20"/>
              </w:rPr>
              <w:t>T1</w:t>
            </w:r>
            <w:r>
              <w:rPr>
                <w:rFonts w:ascii="Times New Roman" w:hAnsi="Times New Roman" w:hint="eastAsia"/>
                <w:color w:val="auto"/>
                <w:kern w:val="0"/>
                <w:sz w:val="20"/>
                <w:szCs w:val="20"/>
              </w:rPr>
              <w:t>级，热桥因子达到</w:t>
            </w:r>
            <w:r>
              <w:rPr>
                <w:rFonts w:ascii="Times New Roman" w:hAnsi="Times New Roman"/>
                <w:color w:val="auto"/>
                <w:kern w:val="0"/>
                <w:sz w:val="20"/>
                <w:szCs w:val="20"/>
              </w:rPr>
              <w:t>TB1</w:t>
            </w:r>
            <w:r>
              <w:rPr>
                <w:rFonts w:ascii="Times New Roman" w:hAnsi="Times New Roman" w:hint="eastAsia"/>
                <w:color w:val="auto"/>
                <w:kern w:val="0"/>
                <w:sz w:val="20"/>
                <w:szCs w:val="20"/>
              </w:rPr>
              <w:t>级</w:t>
            </w:r>
            <w:r>
              <w:rPr>
                <w:rFonts w:ascii="Times New Roman" w:hAnsi="Times New Roman"/>
                <w:color w:val="auto"/>
                <w:kern w:val="0"/>
                <w:sz w:val="20"/>
                <w:szCs w:val="20"/>
              </w:rPr>
              <w:t xml:space="preserve"> </w:t>
            </w:r>
          </w:p>
          <w:p w14:paraId="086E2370" w14:textId="77777777" w:rsidR="006C3A41" w:rsidRPr="00E0451B" w:rsidRDefault="006C3A41" w:rsidP="0021531A">
            <w:pPr>
              <w:pStyle w:val="2a"/>
              <w:spacing w:after="120" w:line="360" w:lineRule="auto"/>
              <w:ind w:firstLineChars="200" w:firstLine="400"/>
              <w:jc w:val="both"/>
              <w:rPr>
                <w:rFonts w:ascii="Times New Roman" w:hAnsi="Times New Roman"/>
                <w:b/>
                <w:bCs/>
                <w:color w:val="auto"/>
                <w:kern w:val="0"/>
                <w:sz w:val="20"/>
                <w:szCs w:val="20"/>
              </w:rPr>
            </w:pPr>
            <w:r>
              <w:rPr>
                <w:rFonts w:ascii="Times New Roman" w:hAnsi="Times New Roman" w:hint="eastAsia"/>
                <w:color w:val="auto"/>
                <w:kern w:val="0"/>
                <w:sz w:val="20"/>
                <w:szCs w:val="20"/>
              </w:rPr>
              <w:t>★</w:t>
            </w:r>
            <w:r w:rsidRPr="00E0451B">
              <w:rPr>
                <w:rFonts w:ascii="Times New Roman" w:hAnsi="Times New Roman" w:hint="eastAsia"/>
                <w:b/>
                <w:bCs/>
                <w:color w:val="auto"/>
                <w:kern w:val="0"/>
                <w:sz w:val="20"/>
                <w:szCs w:val="20"/>
              </w:rPr>
              <w:t>欧盟</w:t>
            </w:r>
            <w:r w:rsidRPr="00E0451B">
              <w:rPr>
                <w:rFonts w:ascii="Times New Roman" w:hAnsi="Times New Roman"/>
                <w:b/>
                <w:bCs/>
                <w:color w:val="auto"/>
                <w:kern w:val="0"/>
                <w:sz w:val="20"/>
                <w:szCs w:val="20"/>
              </w:rPr>
              <w:t>TUV</w:t>
            </w:r>
            <w:r w:rsidRPr="00E0451B">
              <w:rPr>
                <w:rFonts w:ascii="Times New Roman" w:hAnsi="Times New Roman" w:hint="eastAsia"/>
                <w:b/>
                <w:bCs/>
                <w:color w:val="auto"/>
                <w:kern w:val="0"/>
                <w:sz w:val="20"/>
                <w:szCs w:val="20"/>
              </w:rPr>
              <w:t>认证证书</w:t>
            </w:r>
            <w:r w:rsidRPr="00E0451B">
              <w:rPr>
                <w:rFonts w:ascii="Times New Roman" w:hAnsi="Times New Roman"/>
                <w:b/>
                <w:bCs/>
                <w:color w:val="auto"/>
                <w:kern w:val="0"/>
                <w:sz w:val="20"/>
                <w:szCs w:val="20"/>
              </w:rPr>
              <w:t xml:space="preserve"> </w:t>
            </w:r>
          </w:p>
          <w:p w14:paraId="04522694" w14:textId="77777777" w:rsidR="006C3A41" w:rsidRPr="00E0451B" w:rsidRDefault="006C3A41" w:rsidP="0021531A">
            <w:pPr>
              <w:pStyle w:val="2a"/>
              <w:spacing w:after="120" w:line="360" w:lineRule="auto"/>
              <w:ind w:firstLineChars="300" w:firstLine="602"/>
              <w:jc w:val="both"/>
              <w:rPr>
                <w:rFonts w:ascii="Times New Roman" w:hAnsi="Times New Roman"/>
                <w:b/>
                <w:bCs/>
                <w:color w:val="auto"/>
                <w:kern w:val="0"/>
                <w:sz w:val="20"/>
                <w:szCs w:val="20"/>
              </w:rPr>
            </w:pPr>
            <w:r w:rsidRPr="00E0451B">
              <w:rPr>
                <w:rFonts w:ascii="Times New Roman" w:hAnsi="Times New Roman" w:hint="eastAsia"/>
                <w:b/>
                <w:bCs/>
                <w:color w:val="auto"/>
                <w:kern w:val="0"/>
                <w:sz w:val="20"/>
                <w:szCs w:val="20"/>
              </w:rPr>
              <w:t>盘管须通过美国制冷协会</w:t>
            </w:r>
            <w:r w:rsidRPr="00E0451B">
              <w:rPr>
                <w:rFonts w:ascii="Times New Roman" w:hAnsi="Times New Roman"/>
                <w:b/>
                <w:bCs/>
                <w:color w:val="auto"/>
                <w:kern w:val="0"/>
                <w:sz w:val="20"/>
                <w:szCs w:val="20"/>
              </w:rPr>
              <w:t>AHRI</w:t>
            </w:r>
            <w:r w:rsidRPr="00E0451B">
              <w:rPr>
                <w:rFonts w:ascii="Times New Roman" w:hAnsi="Times New Roman"/>
                <w:b/>
                <w:bCs/>
                <w:color w:val="auto"/>
                <w:kern w:val="0"/>
                <w:sz w:val="20"/>
                <w:szCs w:val="20"/>
              </w:rPr>
              <w:t>的认证，并提供认证证书</w:t>
            </w:r>
          </w:p>
          <w:p w14:paraId="5E9EB9A8" w14:textId="77777777" w:rsidR="006C3A41" w:rsidRDefault="006C3A41" w:rsidP="0021531A">
            <w:pPr>
              <w:pStyle w:val="2a"/>
              <w:spacing w:after="120" w:line="360" w:lineRule="auto"/>
              <w:ind w:firstLineChars="300" w:firstLine="602"/>
              <w:jc w:val="both"/>
              <w:rPr>
                <w:rFonts w:ascii="Times New Roman" w:hAnsi="Times New Roman"/>
                <w:color w:val="auto"/>
                <w:kern w:val="0"/>
                <w:sz w:val="20"/>
                <w:szCs w:val="20"/>
              </w:rPr>
            </w:pPr>
            <w:proofErr w:type="gramStart"/>
            <w:r w:rsidRPr="00E0451B">
              <w:rPr>
                <w:rFonts w:ascii="Times New Roman" w:hAnsi="Times New Roman" w:hint="eastAsia"/>
                <w:b/>
                <w:bCs/>
                <w:kern w:val="0"/>
                <w:sz w:val="20"/>
                <w:szCs w:val="20"/>
              </w:rPr>
              <w:t>空调箱须通过</w:t>
            </w:r>
            <w:proofErr w:type="gramEnd"/>
            <w:r w:rsidRPr="00E0451B">
              <w:rPr>
                <w:rFonts w:ascii="Times New Roman" w:hAnsi="Times New Roman"/>
                <w:b/>
                <w:bCs/>
                <w:kern w:val="0"/>
                <w:sz w:val="20"/>
                <w:szCs w:val="20"/>
              </w:rPr>
              <w:t>CRAA</w:t>
            </w:r>
            <w:r w:rsidRPr="00E0451B">
              <w:rPr>
                <w:rFonts w:ascii="Times New Roman" w:hAnsi="Times New Roman"/>
                <w:b/>
                <w:bCs/>
                <w:kern w:val="0"/>
                <w:sz w:val="20"/>
                <w:szCs w:val="20"/>
              </w:rPr>
              <w:t>认证，并提供认证证书</w:t>
            </w:r>
          </w:p>
        </w:tc>
      </w:tr>
      <w:tr w:rsidR="006C3A41" w14:paraId="0167AB42" w14:textId="77777777" w:rsidTr="0021531A">
        <w:tc>
          <w:tcPr>
            <w:tcW w:w="568" w:type="dxa"/>
            <w:tcBorders>
              <w:top w:val="single" w:sz="4" w:space="0" w:color="auto"/>
              <w:left w:val="single" w:sz="4" w:space="0" w:color="auto"/>
              <w:bottom w:val="single" w:sz="4" w:space="0" w:color="auto"/>
              <w:right w:val="single" w:sz="4" w:space="0" w:color="auto"/>
            </w:tcBorders>
            <w:vAlign w:val="center"/>
          </w:tcPr>
          <w:p w14:paraId="1D4A695C" w14:textId="77777777" w:rsidR="006C3A41" w:rsidRDefault="006C3A41" w:rsidP="0021531A">
            <w:pPr>
              <w:jc w:val="center"/>
              <w:rPr>
                <w:bCs/>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4AB8A3FF" w14:textId="77777777" w:rsidR="006C3A41" w:rsidRDefault="006C3A41" w:rsidP="0021531A">
            <w:pPr>
              <w:pStyle w:val="2a"/>
              <w:spacing w:after="120" w:line="240" w:lineRule="auto"/>
              <w:jc w:val="both"/>
              <w:rPr>
                <w:bCs/>
                <w:color w:val="auto"/>
                <w:sz w:val="21"/>
                <w:szCs w:val="21"/>
              </w:rPr>
            </w:pPr>
            <w:r>
              <w:rPr>
                <w:rFonts w:hint="eastAsia"/>
                <w:bCs/>
                <w:color w:val="auto"/>
                <w:sz w:val="21"/>
                <w:szCs w:val="21"/>
              </w:rPr>
              <w:t>细胞室空调控制系统</w:t>
            </w:r>
          </w:p>
          <w:p w14:paraId="2878429B" w14:textId="77777777" w:rsidR="006C3A41" w:rsidRDefault="006C3A41" w:rsidP="0021531A">
            <w:pPr>
              <w:pStyle w:val="378020"/>
              <w:spacing w:line="440" w:lineRule="exact"/>
              <w:jc w:val="center"/>
              <w:outlineLvl w:val="3"/>
              <w:rPr>
                <w:rFonts w:eastAsia="宋体" w:cs="Times New Roman"/>
                <w:bCs/>
                <w:sz w:val="21"/>
                <w:szCs w:val="21"/>
              </w:rPr>
            </w:pPr>
          </w:p>
        </w:tc>
        <w:tc>
          <w:tcPr>
            <w:tcW w:w="7368" w:type="dxa"/>
            <w:tcBorders>
              <w:top w:val="single" w:sz="4" w:space="0" w:color="auto"/>
              <w:left w:val="single" w:sz="4" w:space="0" w:color="auto"/>
              <w:bottom w:val="single" w:sz="4" w:space="0" w:color="auto"/>
              <w:right w:val="single" w:sz="4" w:space="0" w:color="auto"/>
            </w:tcBorders>
            <w:vAlign w:val="center"/>
          </w:tcPr>
          <w:p w14:paraId="28A00D66" w14:textId="77777777" w:rsidR="006C3A41" w:rsidRDefault="006C3A41" w:rsidP="0021531A">
            <w:pPr>
              <w:pStyle w:val="2a"/>
              <w:spacing w:after="120" w:line="360" w:lineRule="auto"/>
              <w:ind w:firstLineChars="200" w:firstLine="420"/>
              <w:jc w:val="both"/>
              <w:rPr>
                <w:color w:val="auto"/>
                <w:kern w:val="0"/>
                <w:sz w:val="21"/>
                <w:szCs w:val="21"/>
              </w:rPr>
            </w:pPr>
            <w:r>
              <w:rPr>
                <w:rFonts w:hint="eastAsia"/>
                <w:color w:val="auto"/>
                <w:kern w:val="0"/>
                <w:sz w:val="21"/>
                <w:szCs w:val="21"/>
              </w:rPr>
              <w:t>技术要求机组采用就地控制器，每台机组设置一套智能控制系统；</w:t>
            </w:r>
          </w:p>
          <w:p w14:paraId="1F2EDAC6" w14:textId="77777777" w:rsidR="006C3A41" w:rsidRDefault="006C3A41" w:rsidP="0021531A">
            <w:pPr>
              <w:pStyle w:val="2a"/>
              <w:spacing w:after="120" w:line="360" w:lineRule="auto"/>
              <w:ind w:firstLineChars="200" w:firstLine="420"/>
              <w:jc w:val="both"/>
              <w:rPr>
                <w:color w:val="auto"/>
                <w:kern w:val="0"/>
                <w:sz w:val="21"/>
                <w:szCs w:val="21"/>
              </w:rPr>
            </w:pPr>
            <w:r>
              <w:rPr>
                <w:rFonts w:hint="eastAsia"/>
                <w:color w:val="auto"/>
                <w:kern w:val="0"/>
                <w:sz w:val="21"/>
                <w:szCs w:val="21"/>
              </w:rPr>
              <w:t>要求控制器必须为可编程控制器，配置</w:t>
            </w:r>
            <w:r>
              <w:rPr>
                <w:color w:val="auto"/>
                <w:kern w:val="0"/>
                <w:sz w:val="21"/>
                <w:szCs w:val="21"/>
              </w:rPr>
              <w:t>IO点位必须满足系统所需，冗余10%；</w:t>
            </w:r>
          </w:p>
          <w:p w14:paraId="638B93CD" w14:textId="77777777" w:rsidR="006C3A41" w:rsidRDefault="006C3A41" w:rsidP="0021531A">
            <w:pPr>
              <w:pStyle w:val="2a"/>
              <w:spacing w:after="120" w:line="360" w:lineRule="auto"/>
              <w:ind w:firstLineChars="200" w:firstLine="420"/>
              <w:jc w:val="both"/>
              <w:rPr>
                <w:color w:val="auto"/>
                <w:kern w:val="0"/>
                <w:sz w:val="21"/>
                <w:szCs w:val="21"/>
              </w:rPr>
            </w:pPr>
            <w:r>
              <w:rPr>
                <w:rFonts w:hint="eastAsia"/>
                <w:color w:val="auto"/>
                <w:kern w:val="0"/>
                <w:sz w:val="21"/>
                <w:szCs w:val="21"/>
              </w:rPr>
              <w:lastRenderedPageBreak/>
              <w:t>要求控制器必须有</w:t>
            </w:r>
            <w:r>
              <w:rPr>
                <w:color w:val="auto"/>
                <w:kern w:val="0"/>
                <w:sz w:val="21"/>
                <w:szCs w:val="21"/>
              </w:rPr>
              <w:t>2个以上RS485口，预留与其它设备集成的通讯口；</w:t>
            </w:r>
          </w:p>
          <w:p w14:paraId="7CB21050" w14:textId="77777777" w:rsidR="006C3A41" w:rsidRDefault="006C3A41" w:rsidP="0021531A">
            <w:pPr>
              <w:pStyle w:val="2a"/>
              <w:spacing w:after="120" w:line="360" w:lineRule="auto"/>
              <w:ind w:firstLineChars="200" w:firstLine="420"/>
              <w:jc w:val="both"/>
              <w:rPr>
                <w:bCs/>
                <w:color w:val="auto"/>
                <w:kern w:val="0"/>
                <w:sz w:val="21"/>
                <w:szCs w:val="21"/>
              </w:rPr>
            </w:pPr>
            <w:r>
              <w:rPr>
                <w:rFonts w:hint="eastAsia"/>
                <w:bCs/>
                <w:color w:val="auto"/>
                <w:kern w:val="0"/>
                <w:sz w:val="21"/>
                <w:szCs w:val="21"/>
              </w:rPr>
              <w:t>要求温湿度传感器必须符合具有</w:t>
            </w:r>
            <w:r>
              <w:rPr>
                <w:bCs/>
                <w:color w:val="auto"/>
                <w:kern w:val="0"/>
                <w:sz w:val="21"/>
                <w:szCs w:val="21"/>
              </w:rPr>
              <w:t>CE证书；压差传感器必须具有FCC证书</w:t>
            </w:r>
          </w:p>
          <w:p w14:paraId="5628BC08" w14:textId="77777777" w:rsidR="006C3A41" w:rsidRDefault="006C3A41" w:rsidP="0021531A">
            <w:pPr>
              <w:pStyle w:val="2a"/>
              <w:spacing w:after="120" w:line="360" w:lineRule="auto"/>
              <w:ind w:firstLineChars="200" w:firstLine="420"/>
              <w:jc w:val="both"/>
              <w:rPr>
                <w:bCs/>
                <w:color w:val="auto"/>
                <w:kern w:val="0"/>
                <w:sz w:val="21"/>
                <w:szCs w:val="21"/>
              </w:rPr>
            </w:pPr>
            <w:r>
              <w:rPr>
                <w:rFonts w:hint="eastAsia"/>
                <w:bCs/>
                <w:color w:val="auto"/>
                <w:kern w:val="0"/>
                <w:sz w:val="21"/>
                <w:szCs w:val="21"/>
              </w:rPr>
              <w:t>要求控制柜必须符合强制性认证规则，具有动力柜</w:t>
            </w:r>
            <w:r>
              <w:rPr>
                <w:bCs/>
                <w:color w:val="auto"/>
                <w:kern w:val="0"/>
                <w:sz w:val="21"/>
                <w:szCs w:val="21"/>
              </w:rPr>
              <w:t>CCC认证证书；具有控制柜CCC认真证书，且都在有效期内</w:t>
            </w:r>
          </w:p>
          <w:p w14:paraId="73C25931" w14:textId="77777777" w:rsidR="006C3A41" w:rsidRDefault="006C3A41" w:rsidP="0021531A">
            <w:pPr>
              <w:pStyle w:val="2a"/>
              <w:spacing w:after="120" w:line="360" w:lineRule="auto"/>
              <w:ind w:firstLineChars="200" w:firstLine="420"/>
              <w:jc w:val="both"/>
              <w:rPr>
                <w:color w:val="auto"/>
                <w:kern w:val="0"/>
                <w:sz w:val="21"/>
                <w:szCs w:val="21"/>
              </w:rPr>
            </w:pPr>
            <w:r>
              <w:rPr>
                <w:rFonts w:hint="eastAsia"/>
                <w:color w:val="auto"/>
                <w:kern w:val="0"/>
                <w:sz w:val="21"/>
                <w:szCs w:val="21"/>
              </w:rPr>
              <w:t>要求系统功能必须满足以下要求：</w:t>
            </w:r>
          </w:p>
          <w:p w14:paraId="01E4A849"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1）恒温恒湿控制功能，满足所需温、湿度要求，控制精度在温度</w:t>
            </w:r>
            <w:r>
              <w:rPr>
                <w:rFonts w:hint="eastAsia"/>
                <w:color w:val="auto"/>
                <w:kern w:val="0"/>
                <w:sz w:val="21"/>
                <w:szCs w:val="21"/>
              </w:rPr>
              <w:t>±</w:t>
            </w:r>
            <w:r>
              <w:rPr>
                <w:color w:val="auto"/>
                <w:kern w:val="0"/>
                <w:sz w:val="21"/>
                <w:szCs w:val="21"/>
              </w:rPr>
              <w:t>1℃，湿度±5%</w:t>
            </w:r>
          </w:p>
          <w:p w14:paraId="3C18B92F"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2）故障报警反馈功能，机组缺风、过滤器堵塞、系统故障等报警信息</w:t>
            </w:r>
          </w:p>
          <w:p w14:paraId="1B85108D"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3）就地/远程操作功能</w:t>
            </w:r>
          </w:p>
          <w:p w14:paraId="5AD8BED9"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4）故障时，应急启停功能</w:t>
            </w:r>
          </w:p>
          <w:p w14:paraId="481E6B90"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5）系统各房间风量、压差必须稳定，满足压差梯度要求</w:t>
            </w:r>
          </w:p>
          <w:p w14:paraId="52116042"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6）一键启停、</w:t>
            </w:r>
            <w:proofErr w:type="gramStart"/>
            <w:r>
              <w:rPr>
                <w:color w:val="auto"/>
                <w:kern w:val="0"/>
                <w:sz w:val="21"/>
                <w:szCs w:val="21"/>
              </w:rPr>
              <w:t>定时启</w:t>
            </w:r>
            <w:proofErr w:type="gramEnd"/>
            <w:r>
              <w:rPr>
                <w:color w:val="auto"/>
                <w:kern w:val="0"/>
                <w:sz w:val="21"/>
                <w:szCs w:val="21"/>
              </w:rPr>
              <w:t>停</w:t>
            </w:r>
          </w:p>
          <w:p w14:paraId="7FA6A1DC"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7）正常运行、节能运行</w:t>
            </w:r>
          </w:p>
          <w:p w14:paraId="369C659D" w14:textId="77777777" w:rsidR="006C3A41" w:rsidRDefault="006C3A41" w:rsidP="0021531A">
            <w:pPr>
              <w:pStyle w:val="2a"/>
              <w:spacing w:after="120" w:line="360" w:lineRule="auto"/>
              <w:ind w:firstLineChars="100" w:firstLine="210"/>
              <w:jc w:val="both"/>
              <w:rPr>
                <w:color w:val="auto"/>
                <w:kern w:val="0"/>
                <w:sz w:val="21"/>
                <w:szCs w:val="21"/>
              </w:rPr>
            </w:pPr>
            <w:r>
              <w:rPr>
                <w:rFonts w:hint="eastAsia"/>
                <w:color w:val="auto"/>
                <w:kern w:val="0"/>
                <w:sz w:val="21"/>
                <w:szCs w:val="21"/>
              </w:rPr>
              <w:t>（</w:t>
            </w:r>
            <w:r>
              <w:rPr>
                <w:color w:val="auto"/>
                <w:kern w:val="0"/>
                <w:sz w:val="21"/>
                <w:szCs w:val="21"/>
              </w:rPr>
              <w:t>8）消毒模式</w:t>
            </w:r>
          </w:p>
          <w:p w14:paraId="28F31912" w14:textId="77777777" w:rsidR="006C3A41" w:rsidRDefault="006C3A41" w:rsidP="0021531A">
            <w:pPr>
              <w:pStyle w:val="2a"/>
              <w:spacing w:after="120" w:line="360" w:lineRule="auto"/>
              <w:ind w:firstLineChars="200" w:firstLine="420"/>
              <w:jc w:val="both"/>
              <w:rPr>
                <w:color w:val="auto"/>
                <w:kern w:val="0"/>
                <w:sz w:val="21"/>
                <w:szCs w:val="21"/>
              </w:rPr>
            </w:pPr>
            <w:r>
              <w:rPr>
                <w:rFonts w:hint="eastAsia"/>
                <w:color w:val="auto"/>
                <w:kern w:val="0"/>
                <w:sz w:val="21"/>
                <w:szCs w:val="21"/>
              </w:rPr>
              <w:t>要求</w:t>
            </w:r>
            <w:proofErr w:type="gramStart"/>
            <w:r>
              <w:rPr>
                <w:rFonts w:hint="eastAsia"/>
                <w:color w:val="auto"/>
                <w:kern w:val="0"/>
                <w:sz w:val="21"/>
                <w:szCs w:val="21"/>
              </w:rPr>
              <w:t>净化区</w:t>
            </w:r>
            <w:proofErr w:type="gramEnd"/>
            <w:r>
              <w:rPr>
                <w:rFonts w:hint="eastAsia"/>
                <w:color w:val="auto"/>
                <w:kern w:val="0"/>
                <w:sz w:val="21"/>
                <w:szCs w:val="21"/>
              </w:rPr>
              <w:t>需配置区域监控触摸屏，能够监控机组运行状态及净化区域内房间参数包括温湿度、压差、阀门开度、风量、门开关状态等信息；</w:t>
            </w:r>
          </w:p>
          <w:p w14:paraId="111583A2" w14:textId="77777777" w:rsidR="006C3A41" w:rsidRDefault="006C3A41" w:rsidP="0021531A">
            <w:pPr>
              <w:pStyle w:val="2a"/>
              <w:spacing w:after="120" w:line="360" w:lineRule="auto"/>
              <w:jc w:val="both"/>
              <w:rPr>
                <w:color w:val="auto"/>
                <w:sz w:val="21"/>
                <w:szCs w:val="21"/>
              </w:rPr>
            </w:pPr>
            <w:r>
              <w:rPr>
                <w:rFonts w:hint="eastAsia"/>
                <w:color w:val="auto"/>
                <w:kern w:val="0"/>
                <w:sz w:val="21"/>
                <w:szCs w:val="21"/>
              </w:rPr>
              <w:t>要求监控触摸屏为彩色液晶屏，尺寸不小于</w:t>
            </w:r>
            <w:r>
              <w:rPr>
                <w:color w:val="auto"/>
                <w:kern w:val="0"/>
                <w:sz w:val="21"/>
                <w:szCs w:val="21"/>
              </w:rPr>
              <w:t>7寸，分辨率不小于1024*600</w:t>
            </w:r>
          </w:p>
        </w:tc>
      </w:tr>
      <w:bookmarkEnd w:id="35"/>
    </w:tbl>
    <w:p w14:paraId="0121A872" w14:textId="77777777" w:rsidR="006C3A41" w:rsidRDefault="006C3A41" w:rsidP="006C3A41"/>
    <w:bookmarkEnd w:id="33"/>
    <w:p w14:paraId="0347CA00" w14:textId="77777777" w:rsidR="006C3A41" w:rsidRDefault="006C3A41" w:rsidP="006C3A41">
      <w:pPr>
        <w:rPr>
          <w:sz w:val="28"/>
          <w:szCs w:val="28"/>
        </w:rPr>
      </w:pPr>
      <w:r>
        <w:rPr>
          <w:rFonts w:hint="eastAsia"/>
          <w:sz w:val="28"/>
          <w:szCs w:val="28"/>
        </w:rPr>
        <w:t>三、样品要求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317"/>
        <w:gridCol w:w="2256"/>
        <w:gridCol w:w="1292"/>
        <w:gridCol w:w="1336"/>
        <w:gridCol w:w="1843"/>
      </w:tblGrid>
      <w:tr w:rsidR="006C3A41" w14:paraId="0DD1076E" w14:textId="77777777" w:rsidTr="0021531A">
        <w:trPr>
          <w:trHeight w:val="431"/>
        </w:trPr>
        <w:tc>
          <w:tcPr>
            <w:tcW w:w="738" w:type="dxa"/>
          </w:tcPr>
          <w:p w14:paraId="741D23E5" w14:textId="77777777" w:rsidR="006C3A41" w:rsidRDefault="006C3A41" w:rsidP="0021531A">
            <w:pPr>
              <w:ind w:firstLineChars="100" w:firstLine="210"/>
            </w:pPr>
            <w:r>
              <w:rPr>
                <w:rFonts w:hint="eastAsia"/>
              </w:rPr>
              <w:t>序号</w:t>
            </w:r>
          </w:p>
        </w:tc>
        <w:tc>
          <w:tcPr>
            <w:tcW w:w="2317" w:type="dxa"/>
          </w:tcPr>
          <w:p w14:paraId="1CF6FB1B" w14:textId="77777777" w:rsidR="006C3A41" w:rsidRDefault="006C3A41" w:rsidP="0021531A">
            <w:pPr>
              <w:jc w:val="center"/>
            </w:pPr>
            <w:r>
              <w:rPr>
                <w:rFonts w:hint="eastAsia"/>
              </w:rPr>
              <w:t>设备名称</w:t>
            </w:r>
          </w:p>
        </w:tc>
        <w:tc>
          <w:tcPr>
            <w:tcW w:w="2256" w:type="dxa"/>
          </w:tcPr>
          <w:p w14:paraId="4A0BFF5E" w14:textId="77777777" w:rsidR="006C3A41" w:rsidRDefault="006C3A41" w:rsidP="0021531A">
            <w:pPr>
              <w:jc w:val="center"/>
            </w:pPr>
            <w:r>
              <w:rPr>
                <w:rFonts w:hint="eastAsia"/>
              </w:rPr>
              <w:t>规格（</w:t>
            </w:r>
            <w:r>
              <w:t>mm</w:t>
            </w:r>
            <w:r>
              <w:rPr>
                <w:rFonts w:hint="eastAsia"/>
              </w:rPr>
              <w:t>）</w:t>
            </w:r>
          </w:p>
        </w:tc>
        <w:tc>
          <w:tcPr>
            <w:tcW w:w="1292" w:type="dxa"/>
          </w:tcPr>
          <w:p w14:paraId="49509AB4" w14:textId="77777777" w:rsidR="006C3A41" w:rsidRDefault="006C3A41" w:rsidP="0021531A">
            <w:pPr>
              <w:jc w:val="center"/>
            </w:pPr>
            <w:r>
              <w:rPr>
                <w:rFonts w:hint="eastAsia"/>
              </w:rPr>
              <w:t>单位</w:t>
            </w:r>
          </w:p>
        </w:tc>
        <w:tc>
          <w:tcPr>
            <w:tcW w:w="1336" w:type="dxa"/>
          </w:tcPr>
          <w:p w14:paraId="344BD843" w14:textId="77777777" w:rsidR="006C3A41" w:rsidRDefault="006C3A41" w:rsidP="0021531A">
            <w:pPr>
              <w:jc w:val="center"/>
            </w:pPr>
            <w:r>
              <w:rPr>
                <w:rFonts w:hint="eastAsia"/>
              </w:rPr>
              <w:t>数量</w:t>
            </w:r>
          </w:p>
        </w:tc>
        <w:tc>
          <w:tcPr>
            <w:tcW w:w="1843" w:type="dxa"/>
          </w:tcPr>
          <w:p w14:paraId="5CB45941" w14:textId="77777777" w:rsidR="006C3A41" w:rsidRDefault="006C3A41" w:rsidP="0021531A">
            <w:pPr>
              <w:jc w:val="center"/>
            </w:pPr>
            <w:r>
              <w:rPr>
                <w:rFonts w:hint="eastAsia"/>
              </w:rPr>
              <w:t>设备配置</w:t>
            </w:r>
          </w:p>
        </w:tc>
      </w:tr>
      <w:tr w:rsidR="006C3A41" w14:paraId="511C4AFB" w14:textId="77777777" w:rsidTr="0021531A">
        <w:tc>
          <w:tcPr>
            <w:tcW w:w="738" w:type="dxa"/>
          </w:tcPr>
          <w:p w14:paraId="2716C142" w14:textId="77777777" w:rsidR="006C3A41" w:rsidRDefault="006C3A41" w:rsidP="0021531A">
            <w:r>
              <w:t>1</w:t>
            </w:r>
          </w:p>
        </w:tc>
        <w:tc>
          <w:tcPr>
            <w:tcW w:w="2317" w:type="dxa"/>
          </w:tcPr>
          <w:p w14:paraId="2F00C098" w14:textId="77777777" w:rsidR="006C3A41" w:rsidRDefault="006C3A41" w:rsidP="0021531A">
            <w:r>
              <w:rPr>
                <w:rFonts w:ascii="宋体" w:hAnsi="宋体"/>
                <w:sz w:val="24"/>
              </w:rPr>
              <w:t>中央实验台</w:t>
            </w:r>
          </w:p>
        </w:tc>
        <w:tc>
          <w:tcPr>
            <w:tcW w:w="2256" w:type="dxa"/>
          </w:tcPr>
          <w:p w14:paraId="4AE942DD" w14:textId="77777777" w:rsidR="006C3A41" w:rsidRDefault="006C3A41" w:rsidP="0021531A">
            <w:r>
              <w:t>1500*1500*850</w:t>
            </w:r>
          </w:p>
        </w:tc>
        <w:tc>
          <w:tcPr>
            <w:tcW w:w="1292" w:type="dxa"/>
          </w:tcPr>
          <w:p w14:paraId="71B6E23D" w14:textId="77777777" w:rsidR="006C3A41" w:rsidRDefault="006C3A41" w:rsidP="0021531A">
            <w:r>
              <w:rPr>
                <w:rFonts w:hint="eastAsia"/>
              </w:rPr>
              <w:t>套</w:t>
            </w:r>
          </w:p>
        </w:tc>
        <w:tc>
          <w:tcPr>
            <w:tcW w:w="1336" w:type="dxa"/>
          </w:tcPr>
          <w:p w14:paraId="101222B8" w14:textId="77777777" w:rsidR="006C3A41" w:rsidRDefault="006C3A41" w:rsidP="0021531A">
            <w:r>
              <w:t>1</w:t>
            </w:r>
          </w:p>
        </w:tc>
        <w:tc>
          <w:tcPr>
            <w:tcW w:w="1843" w:type="dxa"/>
          </w:tcPr>
          <w:p w14:paraId="22CA9755" w14:textId="77777777" w:rsidR="006C3A41" w:rsidRDefault="006C3A41" w:rsidP="0021531A">
            <w:r>
              <w:t>1.500mm</w:t>
            </w:r>
            <w:proofErr w:type="gramStart"/>
            <w:r>
              <w:rPr>
                <w:rFonts w:hint="eastAsia"/>
              </w:rPr>
              <w:t>三抽柜</w:t>
            </w:r>
            <w:r>
              <w:t>2</w:t>
            </w:r>
            <w:r>
              <w:rPr>
                <w:rFonts w:hint="eastAsia"/>
              </w:rPr>
              <w:t>个</w:t>
            </w:r>
            <w:proofErr w:type="gramEnd"/>
            <w:r>
              <w:rPr>
                <w:rFonts w:hint="eastAsia"/>
              </w:rPr>
              <w:t>，抽屉两小一大，</w:t>
            </w:r>
            <w:r>
              <w:t>500</w:t>
            </w:r>
            <w:r>
              <w:rPr>
                <w:rFonts w:hint="eastAsia"/>
              </w:rPr>
              <w:t>单门柜</w:t>
            </w:r>
            <w:r>
              <w:t>2</w:t>
            </w:r>
            <w:r>
              <w:rPr>
                <w:rFonts w:hint="eastAsia"/>
              </w:rPr>
              <w:t>个</w:t>
            </w:r>
          </w:p>
        </w:tc>
      </w:tr>
      <w:tr w:rsidR="006C3A41" w14:paraId="05B51042" w14:textId="77777777" w:rsidTr="0021531A">
        <w:tc>
          <w:tcPr>
            <w:tcW w:w="738" w:type="dxa"/>
          </w:tcPr>
          <w:p w14:paraId="45755461" w14:textId="77777777" w:rsidR="006C3A41" w:rsidRDefault="006C3A41" w:rsidP="0021531A">
            <w:r>
              <w:t>2</w:t>
            </w:r>
          </w:p>
        </w:tc>
        <w:tc>
          <w:tcPr>
            <w:tcW w:w="2317" w:type="dxa"/>
          </w:tcPr>
          <w:p w14:paraId="4132D4DF" w14:textId="77777777" w:rsidR="006C3A41" w:rsidRDefault="006C3A41" w:rsidP="0021531A">
            <w:r>
              <w:rPr>
                <w:rFonts w:hint="eastAsia"/>
              </w:rPr>
              <w:t>中央水槽桌</w:t>
            </w:r>
          </w:p>
        </w:tc>
        <w:tc>
          <w:tcPr>
            <w:tcW w:w="2256" w:type="dxa"/>
          </w:tcPr>
          <w:p w14:paraId="561D3B5D" w14:textId="77777777" w:rsidR="006C3A41" w:rsidRDefault="006C3A41" w:rsidP="0021531A">
            <w:r>
              <w:t>1500*750*850</w:t>
            </w:r>
          </w:p>
        </w:tc>
        <w:tc>
          <w:tcPr>
            <w:tcW w:w="1292" w:type="dxa"/>
          </w:tcPr>
          <w:p w14:paraId="3A7B3C25" w14:textId="77777777" w:rsidR="006C3A41" w:rsidRDefault="006C3A41" w:rsidP="0021531A">
            <w:r>
              <w:rPr>
                <w:rFonts w:hint="eastAsia"/>
              </w:rPr>
              <w:t>套</w:t>
            </w:r>
          </w:p>
        </w:tc>
        <w:tc>
          <w:tcPr>
            <w:tcW w:w="1336" w:type="dxa"/>
          </w:tcPr>
          <w:p w14:paraId="24BF3DB8" w14:textId="77777777" w:rsidR="006C3A41" w:rsidRDefault="006C3A41" w:rsidP="0021531A">
            <w:r>
              <w:t>1</w:t>
            </w:r>
          </w:p>
        </w:tc>
        <w:tc>
          <w:tcPr>
            <w:tcW w:w="1843" w:type="dxa"/>
          </w:tcPr>
          <w:p w14:paraId="57AF935C" w14:textId="77777777" w:rsidR="006C3A41" w:rsidRDefault="006C3A41" w:rsidP="0021531A">
            <w:r>
              <w:t>1.</w:t>
            </w:r>
            <w:r>
              <w:rPr>
                <w:rFonts w:hint="eastAsia"/>
              </w:rPr>
              <w:t>水槽三口龙头</w:t>
            </w:r>
            <w:r>
              <w:t>2.</w:t>
            </w:r>
            <w:r>
              <w:rPr>
                <w:rFonts w:hint="eastAsia"/>
              </w:rPr>
              <w:t>双口</w:t>
            </w:r>
            <w:proofErr w:type="gramStart"/>
            <w:r>
              <w:rPr>
                <w:rFonts w:hint="eastAsia"/>
              </w:rPr>
              <w:t>洗眼器</w:t>
            </w:r>
            <w:proofErr w:type="gramEnd"/>
            <w:r>
              <w:t>3.</w:t>
            </w:r>
            <w:r>
              <w:rPr>
                <w:rFonts w:hint="eastAsia"/>
              </w:rPr>
              <w:t>不锈钢滴水架</w:t>
            </w:r>
          </w:p>
        </w:tc>
      </w:tr>
      <w:tr w:rsidR="006C3A41" w14:paraId="015ABBC1" w14:textId="77777777" w:rsidTr="0021531A">
        <w:tc>
          <w:tcPr>
            <w:tcW w:w="738" w:type="dxa"/>
          </w:tcPr>
          <w:p w14:paraId="0E3D73AB" w14:textId="77777777" w:rsidR="006C3A41" w:rsidRDefault="006C3A41" w:rsidP="0021531A">
            <w:r>
              <w:t>3</w:t>
            </w:r>
          </w:p>
        </w:tc>
        <w:tc>
          <w:tcPr>
            <w:tcW w:w="2317" w:type="dxa"/>
          </w:tcPr>
          <w:p w14:paraId="668B29BB" w14:textId="77777777" w:rsidR="006C3A41" w:rsidRDefault="006C3A41" w:rsidP="0021531A">
            <w:r>
              <w:rPr>
                <w:rFonts w:ascii="宋体" w:hAnsi="宋体" w:hint="eastAsia"/>
                <w:sz w:val="22"/>
              </w:rPr>
              <w:t>中央桌三层试剂架</w:t>
            </w:r>
          </w:p>
        </w:tc>
        <w:tc>
          <w:tcPr>
            <w:tcW w:w="2256" w:type="dxa"/>
          </w:tcPr>
          <w:p w14:paraId="03CCD722" w14:textId="77777777" w:rsidR="006C3A41" w:rsidRDefault="006C3A41" w:rsidP="0021531A">
            <w:r>
              <w:rPr>
                <w:rFonts w:ascii="宋体" w:hAnsi="宋体"/>
                <w:sz w:val="24"/>
              </w:rPr>
              <w:t>1500*540*1200</w:t>
            </w:r>
          </w:p>
        </w:tc>
        <w:tc>
          <w:tcPr>
            <w:tcW w:w="1292" w:type="dxa"/>
          </w:tcPr>
          <w:p w14:paraId="6465F1EA" w14:textId="77777777" w:rsidR="006C3A41" w:rsidRDefault="006C3A41" w:rsidP="0021531A">
            <w:r>
              <w:rPr>
                <w:rFonts w:hint="eastAsia"/>
              </w:rPr>
              <w:t>套</w:t>
            </w:r>
          </w:p>
        </w:tc>
        <w:tc>
          <w:tcPr>
            <w:tcW w:w="1336" w:type="dxa"/>
          </w:tcPr>
          <w:p w14:paraId="35FE918C" w14:textId="77777777" w:rsidR="006C3A41" w:rsidRDefault="006C3A41" w:rsidP="0021531A">
            <w:r>
              <w:t>1</w:t>
            </w:r>
          </w:p>
        </w:tc>
        <w:tc>
          <w:tcPr>
            <w:tcW w:w="1843" w:type="dxa"/>
          </w:tcPr>
          <w:p w14:paraId="02228526" w14:textId="77777777" w:rsidR="006C3A41" w:rsidRDefault="006C3A41" w:rsidP="0021531A">
            <w:r>
              <w:t>1,</w:t>
            </w:r>
            <w:r>
              <w:rPr>
                <w:rFonts w:hint="eastAsia"/>
              </w:rPr>
              <w:t>立式线槽</w:t>
            </w:r>
            <w:r>
              <w:t>2.</w:t>
            </w:r>
            <w:r>
              <w:rPr>
                <w:rFonts w:hint="eastAsia"/>
              </w:rPr>
              <w:t>多功能插座</w:t>
            </w:r>
          </w:p>
        </w:tc>
      </w:tr>
      <w:tr w:rsidR="006C3A41" w14:paraId="5E018AAA" w14:textId="77777777" w:rsidTr="0021531A">
        <w:tc>
          <w:tcPr>
            <w:tcW w:w="738" w:type="dxa"/>
          </w:tcPr>
          <w:p w14:paraId="10E19065" w14:textId="77777777" w:rsidR="006C3A41" w:rsidRDefault="006C3A41" w:rsidP="0021531A">
            <w:r>
              <w:t>4</w:t>
            </w:r>
          </w:p>
        </w:tc>
        <w:tc>
          <w:tcPr>
            <w:tcW w:w="2317" w:type="dxa"/>
          </w:tcPr>
          <w:p w14:paraId="386D1C6C" w14:textId="77777777" w:rsidR="006C3A41" w:rsidRDefault="006C3A41" w:rsidP="0021531A">
            <w:r>
              <w:rPr>
                <w:rFonts w:hint="eastAsia"/>
              </w:rPr>
              <w:t>药品柜</w:t>
            </w:r>
          </w:p>
        </w:tc>
        <w:tc>
          <w:tcPr>
            <w:tcW w:w="2256" w:type="dxa"/>
          </w:tcPr>
          <w:p w14:paraId="4CE8289E" w14:textId="77777777" w:rsidR="006C3A41" w:rsidRDefault="006C3A41" w:rsidP="0021531A">
            <w:r>
              <w:t>680*600*1780</w:t>
            </w:r>
          </w:p>
        </w:tc>
        <w:tc>
          <w:tcPr>
            <w:tcW w:w="1292" w:type="dxa"/>
          </w:tcPr>
          <w:p w14:paraId="016B0919" w14:textId="77777777" w:rsidR="006C3A41" w:rsidRDefault="006C3A41" w:rsidP="0021531A">
            <w:r>
              <w:rPr>
                <w:rFonts w:hint="eastAsia"/>
              </w:rPr>
              <w:t>台</w:t>
            </w:r>
          </w:p>
        </w:tc>
        <w:tc>
          <w:tcPr>
            <w:tcW w:w="1336" w:type="dxa"/>
          </w:tcPr>
          <w:p w14:paraId="0248B371" w14:textId="77777777" w:rsidR="006C3A41" w:rsidRDefault="006C3A41" w:rsidP="0021531A">
            <w:r>
              <w:t>1</w:t>
            </w:r>
          </w:p>
        </w:tc>
        <w:tc>
          <w:tcPr>
            <w:tcW w:w="1843" w:type="dxa"/>
          </w:tcPr>
          <w:p w14:paraId="3A18A1BC" w14:textId="77777777" w:rsidR="006C3A41" w:rsidRDefault="006C3A41" w:rsidP="0021531A">
            <w:r>
              <w:rPr>
                <w:rFonts w:hint="eastAsia"/>
              </w:rPr>
              <w:t>四层层板</w:t>
            </w:r>
          </w:p>
        </w:tc>
      </w:tr>
      <w:tr w:rsidR="006C3A41" w14:paraId="15F7E73B" w14:textId="77777777" w:rsidTr="0021531A">
        <w:tc>
          <w:tcPr>
            <w:tcW w:w="738" w:type="dxa"/>
          </w:tcPr>
          <w:p w14:paraId="7C31736C" w14:textId="77777777" w:rsidR="006C3A41" w:rsidRDefault="006C3A41" w:rsidP="0021531A">
            <w:r>
              <w:t>5</w:t>
            </w:r>
          </w:p>
        </w:tc>
        <w:tc>
          <w:tcPr>
            <w:tcW w:w="2317" w:type="dxa"/>
          </w:tcPr>
          <w:p w14:paraId="1025E402" w14:textId="77777777" w:rsidR="006C3A41" w:rsidRDefault="006C3A41" w:rsidP="0021531A">
            <w:proofErr w:type="gramStart"/>
            <w:r>
              <w:rPr>
                <w:rFonts w:hint="eastAsia"/>
              </w:rPr>
              <w:t>动静压变风量</w:t>
            </w:r>
            <w:proofErr w:type="gramEnd"/>
            <w:r>
              <w:rPr>
                <w:rFonts w:hint="eastAsia"/>
              </w:rPr>
              <w:t>阀门</w:t>
            </w:r>
          </w:p>
        </w:tc>
        <w:tc>
          <w:tcPr>
            <w:tcW w:w="2256" w:type="dxa"/>
          </w:tcPr>
          <w:p w14:paraId="18A8D840" w14:textId="77777777" w:rsidR="006C3A41" w:rsidRDefault="006C3A41" w:rsidP="0021531A">
            <w:r>
              <w:rPr>
                <w:rFonts w:ascii="宋体" w:hAnsi="宋体" w:hint="eastAsia"/>
              </w:rPr>
              <w:t>Ø</w:t>
            </w:r>
            <w:r>
              <w:t>310</w:t>
            </w:r>
          </w:p>
        </w:tc>
        <w:tc>
          <w:tcPr>
            <w:tcW w:w="1292" w:type="dxa"/>
          </w:tcPr>
          <w:p w14:paraId="207CD995" w14:textId="77777777" w:rsidR="006C3A41" w:rsidRDefault="006C3A41" w:rsidP="0021531A">
            <w:r>
              <w:rPr>
                <w:rFonts w:hint="eastAsia"/>
              </w:rPr>
              <w:t>套</w:t>
            </w:r>
          </w:p>
        </w:tc>
        <w:tc>
          <w:tcPr>
            <w:tcW w:w="1336" w:type="dxa"/>
          </w:tcPr>
          <w:p w14:paraId="70B3E3CC" w14:textId="77777777" w:rsidR="006C3A41" w:rsidRDefault="006C3A41" w:rsidP="0021531A">
            <w:r>
              <w:t>1</w:t>
            </w:r>
          </w:p>
        </w:tc>
        <w:tc>
          <w:tcPr>
            <w:tcW w:w="1843" w:type="dxa"/>
          </w:tcPr>
          <w:p w14:paraId="4036EB91" w14:textId="77777777" w:rsidR="006C3A41" w:rsidRDefault="006C3A41" w:rsidP="0021531A">
            <w:r>
              <w:rPr>
                <w:rFonts w:hint="eastAsia"/>
              </w:rPr>
              <w:t>快速执行器</w:t>
            </w:r>
          </w:p>
        </w:tc>
      </w:tr>
    </w:tbl>
    <w:p w14:paraId="626E75D5" w14:textId="77777777" w:rsidR="006C3A41" w:rsidRDefault="006C3A41" w:rsidP="006C3A41">
      <w:pPr>
        <w:spacing w:line="360" w:lineRule="auto"/>
        <w:rPr>
          <w:rFonts w:ascii="宋体" w:hAnsi="宋体"/>
          <w:sz w:val="24"/>
        </w:rPr>
      </w:pPr>
    </w:p>
    <w:p w14:paraId="42AB5D72" w14:textId="77777777" w:rsidR="006C3A41" w:rsidRDefault="006C3A41" w:rsidP="006C3A41">
      <w:pPr>
        <w:spacing w:line="360" w:lineRule="auto"/>
        <w:rPr>
          <w:rFonts w:ascii="宋体" w:hAnsi="宋体"/>
          <w:sz w:val="24"/>
        </w:rPr>
      </w:pPr>
      <w:r>
        <w:rPr>
          <w:rFonts w:ascii="宋体" w:hAnsi="宋体" w:hint="eastAsia"/>
          <w:sz w:val="24"/>
        </w:rPr>
        <w:t>▲</w:t>
      </w:r>
      <w:r>
        <w:rPr>
          <w:rFonts w:ascii="宋体" w:hAnsi="宋体"/>
          <w:sz w:val="24"/>
        </w:rPr>
        <w:t>1.投标人须去除样品上任何能显示投标人信息的标志、标识，一时无法去除的，</w:t>
      </w:r>
      <w:r>
        <w:rPr>
          <w:rFonts w:ascii="宋体" w:hAnsi="宋体" w:hint="eastAsia"/>
          <w:sz w:val="24"/>
        </w:rPr>
        <w:t>必</w:t>
      </w:r>
      <w:r>
        <w:rPr>
          <w:rFonts w:ascii="宋体" w:hAnsi="宋体" w:hint="eastAsia"/>
          <w:sz w:val="24"/>
        </w:rPr>
        <w:lastRenderedPageBreak/>
        <w:t>须用特殊材料</w:t>
      </w:r>
      <w:r>
        <w:rPr>
          <w:rFonts w:ascii="宋体" w:hAnsi="宋体"/>
          <w:sz w:val="24"/>
        </w:rPr>
        <w:t>粘贴</w:t>
      </w:r>
      <w:r>
        <w:rPr>
          <w:rFonts w:ascii="宋体" w:hAnsi="宋体" w:hint="eastAsia"/>
          <w:sz w:val="24"/>
        </w:rPr>
        <w:t>后把</w:t>
      </w:r>
      <w:r>
        <w:rPr>
          <w:rFonts w:ascii="宋体" w:hAnsi="宋体"/>
          <w:sz w:val="24"/>
        </w:rPr>
        <w:t>标志、标识完全遮挡</w:t>
      </w:r>
      <w:r>
        <w:rPr>
          <w:rFonts w:ascii="宋体" w:hAnsi="宋体" w:hint="eastAsia"/>
          <w:sz w:val="24"/>
        </w:rPr>
        <w:t>。</w:t>
      </w:r>
    </w:p>
    <w:p w14:paraId="432CBBED" w14:textId="77777777" w:rsidR="006C3A41" w:rsidRDefault="006C3A41" w:rsidP="006C3A41">
      <w:pPr>
        <w:spacing w:line="360" w:lineRule="auto"/>
        <w:rPr>
          <w:rFonts w:ascii="宋体" w:hAnsi="宋体"/>
          <w:sz w:val="24"/>
        </w:rPr>
      </w:pPr>
      <w:r>
        <w:rPr>
          <w:rFonts w:ascii="宋体" w:hAnsi="宋体"/>
          <w:sz w:val="24"/>
        </w:rPr>
        <w:t>2．投标人在提供样品实样时，同时提供样品清单。</w:t>
      </w:r>
    </w:p>
    <w:p w14:paraId="263240F3" w14:textId="77777777" w:rsidR="006C3A41" w:rsidRDefault="006C3A41" w:rsidP="006C3A41">
      <w:pPr>
        <w:spacing w:line="360" w:lineRule="auto"/>
        <w:rPr>
          <w:rFonts w:ascii="宋体" w:hAnsi="宋体"/>
          <w:sz w:val="24"/>
        </w:rPr>
      </w:pPr>
      <w:r>
        <w:rPr>
          <w:rFonts w:ascii="宋体" w:hAnsi="宋体"/>
          <w:sz w:val="24"/>
        </w:rPr>
        <w:t>3. 如投标人投</w:t>
      </w:r>
      <w:r>
        <w:rPr>
          <w:rFonts w:ascii="宋体" w:hAnsi="宋体" w:hint="eastAsia"/>
          <w:sz w:val="24"/>
        </w:rPr>
        <w:t>多</w:t>
      </w:r>
      <w:r>
        <w:rPr>
          <w:rFonts w:ascii="宋体" w:hAnsi="宋体"/>
          <w:sz w:val="24"/>
        </w:rPr>
        <w:t>标段时，提供的样品须按要求全部包含（同样的物品不必重复），但须在所投的各标段标书中注明。</w:t>
      </w:r>
    </w:p>
    <w:p w14:paraId="70F2798C" w14:textId="77777777" w:rsidR="006C3A41" w:rsidRDefault="006C3A41" w:rsidP="006C3A41">
      <w:pPr>
        <w:spacing w:line="360" w:lineRule="auto"/>
        <w:rPr>
          <w:rFonts w:ascii="宋体" w:hAnsi="宋体"/>
          <w:sz w:val="24"/>
        </w:rPr>
      </w:pPr>
      <w:r>
        <w:rPr>
          <w:rFonts w:ascii="宋体" w:hAnsi="宋体"/>
          <w:sz w:val="24"/>
        </w:rPr>
        <w:t>4．中标人的投标样品，由招标人封样留存，投标人后续供货的实际产品质量不得低于封存样品；未中标的投标样品由投标人自评标结果公示后5日内自行取回。</w:t>
      </w:r>
      <w:bookmarkStart w:id="36" w:name="_Toc20667150"/>
    </w:p>
    <w:p w14:paraId="212DF6CF" w14:textId="77777777" w:rsidR="006C3A41" w:rsidRDefault="006C3A41" w:rsidP="006C3A41">
      <w:pPr>
        <w:spacing w:line="360" w:lineRule="auto"/>
        <w:rPr>
          <w:rFonts w:ascii="宋体" w:hAnsi="宋体"/>
          <w:sz w:val="24"/>
        </w:rPr>
      </w:pPr>
      <w:r>
        <w:rPr>
          <w:rFonts w:ascii="宋体" w:hAnsi="宋体" w:hint="eastAsia"/>
          <w:sz w:val="24"/>
        </w:rPr>
        <w:t>四、品牌建议推荐表</w:t>
      </w:r>
      <w:bookmarkEnd w:id="36"/>
    </w:p>
    <w:p w14:paraId="7B621BEB" w14:textId="77777777" w:rsidR="006C3A41" w:rsidRDefault="006C3A41" w:rsidP="006C3A41">
      <w:pPr>
        <w:spacing w:line="360" w:lineRule="auto"/>
        <w:rPr>
          <w:rFonts w:ascii="宋体" w:hAnsi="宋体"/>
          <w:sz w:val="24"/>
        </w:rPr>
      </w:pPr>
      <w:r>
        <w:rPr>
          <w:rFonts w:ascii="宋体" w:hAnsi="宋体" w:hint="eastAsia"/>
          <w:sz w:val="24"/>
        </w:rPr>
        <w:t>本项目关键部件，招标人推荐以下品牌，投标人自选其一或自选同档次及以上品牌，竞争报价，并在投标文件中明确注明所选部件品牌，投标厂商选择其它同档次及以上品牌，标书中必须出示相关佐证资料。</w:t>
      </w:r>
    </w:p>
    <w:p w14:paraId="7DD5F377" w14:textId="77777777" w:rsidR="006C3A41" w:rsidRDefault="006C3A41" w:rsidP="006C3A41">
      <w:pPr>
        <w:spacing w:line="360" w:lineRule="auto"/>
        <w:rPr>
          <w:rFonts w:ascii="宋体" w:hAnsi="宋体"/>
          <w:sz w:val="24"/>
        </w:rPr>
      </w:pPr>
      <w:r>
        <w:rPr>
          <w:rFonts w:ascii="宋体" w:hAnsi="宋体" w:hint="eastAsia"/>
          <w:sz w:val="24"/>
        </w:rPr>
        <w:t>中标人安装或交货时，必须出具相关关键部件的购销合同。与投标品牌不符的，终止合同，中标人赔偿相关损失。</w:t>
      </w:r>
    </w:p>
    <w:p w14:paraId="13EA080E" w14:textId="77777777" w:rsidR="006C3A41" w:rsidRDefault="006C3A41" w:rsidP="006C3A41">
      <w:pPr>
        <w:spacing w:line="360" w:lineRule="auto"/>
        <w:rPr>
          <w:rFonts w:ascii="宋体" w:hAnsi="宋体"/>
          <w:sz w:val="24"/>
        </w:rPr>
      </w:pPr>
      <w:r>
        <w:rPr>
          <w:rFonts w:ascii="宋体" w:hAnsi="宋体" w:hint="eastAsia"/>
          <w:sz w:val="24"/>
        </w:rPr>
        <w:t>关键部件品牌建议推荐表</w:t>
      </w:r>
    </w:p>
    <w:tbl>
      <w:tblPr>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3146"/>
        <w:gridCol w:w="4983"/>
      </w:tblGrid>
      <w:tr w:rsidR="006C3A41" w14:paraId="39ADAA28" w14:textId="77777777" w:rsidTr="0021531A">
        <w:trPr>
          <w:trHeight w:val="454"/>
          <w:jc w:val="center"/>
        </w:trPr>
        <w:tc>
          <w:tcPr>
            <w:tcW w:w="711" w:type="dxa"/>
            <w:tcMar>
              <w:left w:w="45" w:type="dxa"/>
              <w:right w:w="45" w:type="dxa"/>
            </w:tcMar>
            <w:vAlign w:val="center"/>
          </w:tcPr>
          <w:p w14:paraId="1443C340" w14:textId="77777777" w:rsidR="006C3A41" w:rsidRDefault="006C3A41" w:rsidP="0021531A">
            <w:pPr>
              <w:rPr>
                <w:rFonts w:ascii="宋体" w:hAnsi="宋体"/>
                <w:sz w:val="24"/>
              </w:rPr>
            </w:pPr>
            <w:r>
              <w:rPr>
                <w:rFonts w:ascii="宋体" w:hAnsi="宋体" w:hint="eastAsia"/>
                <w:sz w:val="24"/>
              </w:rPr>
              <w:t>序号</w:t>
            </w:r>
          </w:p>
        </w:tc>
        <w:tc>
          <w:tcPr>
            <w:tcW w:w="3146" w:type="dxa"/>
            <w:tcMar>
              <w:left w:w="45" w:type="dxa"/>
              <w:right w:w="45" w:type="dxa"/>
            </w:tcMar>
            <w:vAlign w:val="center"/>
          </w:tcPr>
          <w:p w14:paraId="06A630A4" w14:textId="77777777" w:rsidR="006C3A41" w:rsidRDefault="006C3A41" w:rsidP="0021531A">
            <w:pPr>
              <w:rPr>
                <w:rFonts w:ascii="宋体" w:hAnsi="宋体"/>
                <w:sz w:val="24"/>
              </w:rPr>
            </w:pPr>
            <w:r>
              <w:rPr>
                <w:rFonts w:ascii="宋体" w:hAnsi="宋体" w:hint="eastAsia"/>
                <w:sz w:val="24"/>
              </w:rPr>
              <w:t>部件名称</w:t>
            </w:r>
          </w:p>
        </w:tc>
        <w:tc>
          <w:tcPr>
            <w:tcW w:w="4983" w:type="dxa"/>
            <w:tcMar>
              <w:left w:w="45" w:type="dxa"/>
              <w:right w:w="45" w:type="dxa"/>
            </w:tcMar>
            <w:vAlign w:val="center"/>
          </w:tcPr>
          <w:p w14:paraId="30A4B482" w14:textId="77777777" w:rsidR="006C3A41" w:rsidRDefault="006C3A41" w:rsidP="0021531A">
            <w:pPr>
              <w:rPr>
                <w:rFonts w:ascii="宋体" w:hAnsi="宋体"/>
                <w:sz w:val="24"/>
              </w:rPr>
            </w:pPr>
            <w:r>
              <w:rPr>
                <w:rFonts w:ascii="宋体" w:hAnsi="宋体" w:hint="eastAsia"/>
                <w:sz w:val="24"/>
              </w:rPr>
              <w:t>品牌</w:t>
            </w:r>
          </w:p>
        </w:tc>
      </w:tr>
      <w:tr w:rsidR="006C3A41" w14:paraId="3836D226" w14:textId="77777777" w:rsidTr="0021531A">
        <w:trPr>
          <w:trHeight w:val="454"/>
          <w:jc w:val="center"/>
        </w:trPr>
        <w:tc>
          <w:tcPr>
            <w:tcW w:w="711" w:type="dxa"/>
            <w:tcMar>
              <w:left w:w="45" w:type="dxa"/>
              <w:right w:w="45" w:type="dxa"/>
            </w:tcMar>
            <w:vAlign w:val="center"/>
          </w:tcPr>
          <w:p w14:paraId="56658C95" w14:textId="77777777" w:rsidR="006C3A41" w:rsidRDefault="006C3A41" w:rsidP="0021531A">
            <w:pPr>
              <w:jc w:val="center"/>
              <w:rPr>
                <w:rFonts w:ascii="宋体" w:hAnsi="宋体"/>
                <w:sz w:val="24"/>
              </w:rPr>
            </w:pPr>
            <w:r>
              <w:rPr>
                <w:rFonts w:ascii="宋体" w:hAnsi="宋体"/>
                <w:sz w:val="24"/>
              </w:rPr>
              <w:t>1</w:t>
            </w:r>
          </w:p>
        </w:tc>
        <w:tc>
          <w:tcPr>
            <w:tcW w:w="3146" w:type="dxa"/>
            <w:tcMar>
              <w:left w:w="45" w:type="dxa"/>
              <w:right w:w="45" w:type="dxa"/>
            </w:tcMar>
            <w:vAlign w:val="center"/>
          </w:tcPr>
          <w:p w14:paraId="10CF17FC" w14:textId="77777777" w:rsidR="006C3A41" w:rsidRDefault="006C3A41" w:rsidP="0021531A">
            <w:pPr>
              <w:rPr>
                <w:rFonts w:ascii="宋体" w:hAnsi="宋体"/>
                <w:sz w:val="24"/>
              </w:rPr>
            </w:pPr>
            <w:proofErr w:type="gramStart"/>
            <w:r>
              <w:rPr>
                <w:rFonts w:ascii="宋体" w:hAnsi="宋体" w:hint="eastAsia"/>
                <w:sz w:val="24"/>
              </w:rPr>
              <w:t>实验边桌通风</w:t>
            </w:r>
            <w:proofErr w:type="gramEnd"/>
            <w:r>
              <w:rPr>
                <w:rFonts w:ascii="宋体" w:hAnsi="宋体" w:hint="eastAsia"/>
                <w:sz w:val="24"/>
              </w:rPr>
              <w:t>柜台面</w:t>
            </w:r>
          </w:p>
        </w:tc>
        <w:tc>
          <w:tcPr>
            <w:tcW w:w="4983" w:type="dxa"/>
            <w:tcMar>
              <w:left w:w="45" w:type="dxa"/>
              <w:right w:w="45" w:type="dxa"/>
            </w:tcMar>
            <w:vAlign w:val="center"/>
          </w:tcPr>
          <w:p w14:paraId="73D7C894" w14:textId="77777777" w:rsidR="006C3A41" w:rsidRDefault="006C3A41" w:rsidP="0021531A">
            <w:pPr>
              <w:rPr>
                <w:rFonts w:ascii="宋体" w:hAnsi="宋体"/>
                <w:sz w:val="24"/>
              </w:rPr>
            </w:pPr>
            <w:proofErr w:type="gramStart"/>
            <w:r>
              <w:rPr>
                <w:rFonts w:ascii="宋体" w:hAnsi="宋体" w:hint="eastAsia"/>
                <w:sz w:val="24"/>
              </w:rPr>
              <w:t>榕</w:t>
            </w:r>
            <w:proofErr w:type="gramEnd"/>
            <w:r>
              <w:rPr>
                <w:rFonts w:ascii="宋体" w:hAnsi="宋体" w:hint="eastAsia"/>
                <w:sz w:val="24"/>
              </w:rPr>
              <w:t>德、千特、赛斯特</w:t>
            </w:r>
          </w:p>
        </w:tc>
      </w:tr>
      <w:tr w:rsidR="006C3A41" w14:paraId="3E24DE6C" w14:textId="77777777" w:rsidTr="0021531A">
        <w:trPr>
          <w:trHeight w:val="454"/>
          <w:jc w:val="center"/>
        </w:trPr>
        <w:tc>
          <w:tcPr>
            <w:tcW w:w="711" w:type="dxa"/>
            <w:tcMar>
              <w:left w:w="45" w:type="dxa"/>
              <w:right w:w="45" w:type="dxa"/>
            </w:tcMar>
            <w:vAlign w:val="center"/>
          </w:tcPr>
          <w:p w14:paraId="2A28C35D" w14:textId="77777777" w:rsidR="006C3A41" w:rsidRDefault="006C3A41" w:rsidP="0021531A">
            <w:pPr>
              <w:jc w:val="center"/>
              <w:rPr>
                <w:rFonts w:ascii="宋体" w:hAnsi="宋体"/>
                <w:sz w:val="24"/>
              </w:rPr>
            </w:pPr>
            <w:r>
              <w:rPr>
                <w:rFonts w:ascii="宋体" w:hAnsi="宋体"/>
                <w:sz w:val="24"/>
              </w:rPr>
              <w:t>2</w:t>
            </w:r>
          </w:p>
        </w:tc>
        <w:tc>
          <w:tcPr>
            <w:tcW w:w="3146" w:type="dxa"/>
            <w:tcMar>
              <w:left w:w="45" w:type="dxa"/>
              <w:right w:w="45" w:type="dxa"/>
            </w:tcMar>
            <w:vAlign w:val="center"/>
          </w:tcPr>
          <w:p w14:paraId="78DB8C2A" w14:textId="77777777" w:rsidR="006C3A41" w:rsidRDefault="006C3A41" w:rsidP="0021531A">
            <w:pPr>
              <w:rPr>
                <w:rFonts w:ascii="宋体" w:hAnsi="宋体"/>
                <w:sz w:val="24"/>
              </w:rPr>
            </w:pPr>
            <w:r>
              <w:rPr>
                <w:rFonts w:ascii="宋体" w:hAnsi="宋体" w:hint="eastAsia"/>
                <w:sz w:val="24"/>
              </w:rPr>
              <w:t>中央桌台面</w:t>
            </w:r>
          </w:p>
        </w:tc>
        <w:tc>
          <w:tcPr>
            <w:tcW w:w="4983" w:type="dxa"/>
            <w:tcMar>
              <w:left w:w="45" w:type="dxa"/>
              <w:right w:w="45" w:type="dxa"/>
            </w:tcMar>
            <w:vAlign w:val="center"/>
          </w:tcPr>
          <w:p w14:paraId="199D2F1B" w14:textId="77777777" w:rsidR="006C3A41" w:rsidRDefault="006C3A41" w:rsidP="0021531A">
            <w:pPr>
              <w:rPr>
                <w:rFonts w:ascii="宋体" w:hAnsi="宋体"/>
                <w:sz w:val="24"/>
              </w:rPr>
            </w:pPr>
            <w:proofErr w:type="gramStart"/>
            <w:r>
              <w:rPr>
                <w:rFonts w:ascii="宋体" w:hAnsi="宋体" w:hint="eastAsia"/>
                <w:sz w:val="24"/>
              </w:rPr>
              <w:t>仟思板</w:t>
            </w:r>
            <w:proofErr w:type="gramEnd"/>
            <w:r>
              <w:rPr>
                <w:rFonts w:ascii="宋体" w:hAnsi="宋体" w:hint="eastAsia"/>
                <w:sz w:val="24"/>
              </w:rPr>
              <w:t xml:space="preserve"> </w:t>
            </w:r>
            <w:proofErr w:type="gramStart"/>
            <w:r>
              <w:rPr>
                <w:rFonts w:ascii="宋体" w:hAnsi="宋体" w:hint="eastAsia"/>
                <w:sz w:val="24"/>
              </w:rPr>
              <w:t>威盛亚</w:t>
            </w:r>
            <w:proofErr w:type="gramEnd"/>
            <w:r>
              <w:rPr>
                <w:rFonts w:ascii="宋体" w:hAnsi="宋体" w:hint="eastAsia"/>
                <w:sz w:val="24"/>
              </w:rPr>
              <w:t xml:space="preserve"> </w:t>
            </w:r>
            <w:r>
              <w:rPr>
                <w:rFonts w:ascii="宋体" w:hAnsi="宋体"/>
                <w:sz w:val="24"/>
              </w:rPr>
              <w:t>Durcon</w:t>
            </w:r>
          </w:p>
        </w:tc>
      </w:tr>
      <w:tr w:rsidR="006C3A41" w14:paraId="2467A513" w14:textId="77777777" w:rsidTr="0021531A">
        <w:trPr>
          <w:trHeight w:val="454"/>
          <w:jc w:val="center"/>
        </w:trPr>
        <w:tc>
          <w:tcPr>
            <w:tcW w:w="711" w:type="dxa"/>
            <w:tcMar>
              <w:left w:w="45" w:type="dxa"/>
              <w:right w:w="45" w:type="dxa"/>
            </w:tcMar>
            <w:vAlign w:val="center"/>
          </w:tcPr>
          <w:p w14:paraId="2775B73E" w14:textId="77777777" w:rsidR="006C3A41" w:rsidRDefault="006C3A41" w:rsidP="0021531A">
            <w:pPr>
              <w:jc w:val="center"/>
              <w:rPr>
                <w:rFonts w:ascii="宋体" w:hAnsi="宋体"/>
                <w:sz w:val="24"/>
              </w:rPr>
            </w:pPr>
            <w:r>
              <w:rPr>
                <w:rFonts w:ascii="宋体" w:hAnsi="宋体"/>
                <w:sz w:val="24"/>
              </w:rPr>
              <w:t>3</w:t>
            </w:r>
          </w:p>
        </w:tc>
        <w:tc>
          <w:tcPr>
            <w:tcW w:w="3146" w:type="dxa"/>
            <w:tcMar>
              <w:left w:w="45" w:type="dxa"/>
              <w:right w:w="45" w:type="dxa"/>
            </w:tcMar>
            <w:vAlign w:val="center"/>
          </w:tcPr>
          <w:p w14:paraId="6A038F7A" w14:textId="77777777" w:rsidR="006C3A41" w:rsidRDefault="006C3A41" w:rsidP="0021531A">
            <w:pPr>
              <w:rPr>
                <w:rFonts w:ascii="宋体" w:hAnsi="宋体"/>
                <w:sz w:val="24"/>
              </w:rPr>
            </w:pPr>
            <w:r>
              <w:rPr>
                <w:rFonts w:ascii="宋体" w:hAnsi="宋体" w:hint="eastAsia"/>
                <w:sz w:val="24"/>
              </w:rPr>
              <w:t>电器配件（开关、插座）</w:t>
            </w:r>
          </w:p>
        </w:tc>
        <w:tc>
          <w:tcPr>
            <w:tcW w:w="4983" w:type="dxa"/>
            <w:tcMar>
              <w:left w:w="45" w:type="dxa"/>
              <w:right w:w="45" w:type="dxa"/>
            </w:tcMar>
            <w:vAlign w:val="center"/>
          </w:tcPr>
          <w:p w14:paraId="25A41FE0" w14:textId="77777777" w:rsidR="006C3A41" w:rsidRDefault="006C3A41" w:rsidP="0021531A">
            <w:pPr>
              <w:rPr>
                <w:rFonts w:ascii="宋体" w:hAnsi="宋体"/>
                <w:sz w:val="24"/>
              </w:rPr>
            </w:pPr>
            <w:r>
              <w:rPr>
                <w:rFonts w:ascii="宋体" w:hAnsi="宋体"/>
                <w:sz w:val="24"/>
              </w:rPr>
              <w:t>TCL</w:t>
            </w:r>
            <w:r>
              <w:rPr>
                <w:rFonts w:ascii="宋体" w:hAnsi="宋体" w:hint="eastAsia"/>
                <w:sz w:val="24"/>
              </w:rPr>
              <w:t>、罗格朗、施耐德</w:t>
            </w:r>
          </w:p>
        </w:tc>
      </w:tr>
      <w:tr w:rsidR="006C3A41" w14:paraId="71CB07BB" w14:textId="77777777" w:rsidTr="0021531A">
        <w:trPr>
          <w:trHeight w:val="454"/>
          <w:jc w:val="center"/>
        </w:trPr>
        <w:tc>
          <w:tcPr>
            <w:tcW w:w="711" w:type="dxa"/>
            <w:tcMar>
              <w:left w:w="45" w:type="dxa"/>
              <w:right w:w="45" w:type="dxa"/>
            </w:tcMar>
            <w:vAlign w:val="center"/>
          </w:tcPr>
          <w:p w14:paraId="3734956E" w14:textId="77777777" w:rsidR="006C3A41" w:rsidRDefault="006C3A41" w:rsidP="0021531A">
            <w:pPr>
              <w:jc w:val="center"/>
              <w:rPr>
                <w:rFonts w:ascii="宋体" w:hAnsi="宋体"/>
                <w:sz w:val="24"/>
              </w:rPr>
            </w:pPr>
            <w:r>
              <w:rPr>
                <w:rFonts w:ascii="宋体" w:hAnsi="宋体"/>
                <w:sz w:val="24"/>
              </w:rPr>
              <w:t>4</w:t>
            </w:r>
          </w:p>
        </w:tc>
        <w:tc>
          <w:tcPr>
            <w:tcW w:w="3146" w:type="dxa"/>
            <w:tcMar>
              <w:left w:w="45" w:type="dxa"/>
              <w:right w:w="45" w:type="dxa"/>
            </w:tcMar>
            <w:vAlign w:val="center"/>
          </w:tcPr>
          <w:p w14:paraId="77557A65" w14:textId="77777777" w:rsidR="006C3A41" w:rsidRDefault="006C3A41" w:rsidP="0021531A">
            <w:pPr>
              <w:rPr>
                <w:rFonts w:ascii="宋体" w:hAnsi="宋体"/>
                <w:sz w:val="24"/>
              </w:rPr>
            </w:pPr>
            <w:r>
              <w:rPr>
                <w:rFonts w:ascii="宋体" w:hAnsi="宋体" w:hint="eastAsia"/>
                <w:sz w:val="24"/>
              </w:rPr>
              <w:t>阻尼滑轨</w:t>
            </w:r>
          </w:p>
        </w:tc>
        <w:tc>
          <w:tcPr>
            <w:tcW w:w="4983" w:type="dxa"/>
            <w:tcMar>
              <w:left w:w="45" w:type="dxa"/>
              <w:right w:w="45" w:type="dxa"/>
            </w:tcMar>
            <w:vAlign w:val="center"/>
          </w:tcPr>
          <w:p w14:paraId="254561F0" w14:textId="77777777" w:rsidR="006C3A41" w:rsidRDefault="006C3A41" w:rsidP="0021531A">
            <w:pPr>
              <w:rPr>
                <w:rFonts w:ascii="宋体" w:hAnsi="宋体"/>
                <w:sz w:val="24"/>
              </w:rPr>
            </w:pPr>
            <w:r>
              <w:rPr>
                <w:rFonts w:ascii="宋体" w:hAnsi="宋体" w:hint="eastAsia"/>
                <w:sz w:val="24"/>
              </w:rPr>
              <w:t>海福乐、海蒂诗、</w:t>
            </w:r>
            <w:r>
              <w:rPr>
                <w:rFonts w:ascii="宋体" w:hAnsi="宋体"/>
                <w:sz w:val="24"/>
              </w:rPr>
              <w:t>FGV</w:t>
            </w:r>
          </w:p>
        </w:tc>
      </w:tr>
      <w:tr w:rsidR="006C3A41" w14:paraId="55E5BC33" w14:textId="77777777" w:rsidTr="0021531A">
        <w:trPr>
          <w:trHeight w:val="454"/>
          <w:jc w:val="center"/>
        </w:trPr>
        <w:tc>
          <w:tcPr>
            <w:tcW w:w="711" w:type="dxa"/>
            <w:tcMar>
              <w:left w:w="45" w:type="dxa"/>
              <w:right w:w="45" w:type="dxa"/>
            </w:tcMar>
            <w:vAlign w:val="center"/>
          </w:tcPr>
          <w:p w14:paraId="14F47F15" w14:textId="77777777" w:rsidR="006C3A41" w:rsidRDefault="006C3A41" w:rsidP="0021531A">
            <w:pPr>
              <w:jc w:val="center"/>
              <w:rPr>
                <w:rFonts w:ascii="宋体" w:hAnsi="宋体"/>
                <w:sz w:val="24"/>
              </w:rPr>
            </w:pPr>
            <w:r>
              <w:rPr>
                <w:rFonts w:ascii="宋体" w:hAnsi="宋体"/>
                <w:sz w:val="24"/>
              </w:rPr>
              <w:t>5</w:t>
            </w:r>
          </w:p>
        </w:tc>
        <w:tc>
          <w:tcPr>
            <w:tcW w:w="3146" w:type="dxa"/>
            <w:tcMar>
              <w:left w:w="45" w:type="dxa"/>
              <w:right w:w="45" w:type="dxa"/>
            </w:tcMar>
            <w:vAlign w:val="center"/>
          </w:tcPr>
          <w:p w14:paraId="02BBFCB5" w14:textId="77777777" w:rsidR="006C3A41" w:rsidRDefault="006C3A41" w:rsidP="0021531A">
            <w:pPr>
              <w:rPr>
                <w:rFonts w:ascii="宋体" w:hAnsi="宋体"/>
                <w:sz w:val="24"/>
              </w:rPr>
            </w:pPr>
            <w:r>
              <w:rPr>
                <w:rFonts w:ascii="宋体" w:hAnsi="宋体" w:hint="eastAsia"/>
                <w:sz w:val="24"/>
              </w:rPr>
              <w:t>三口龙头、水槽、</w:t>
            </w:r>
            <w:proofErr w:type="gramStart"/>
            <w:r>
              <w:rPr>
                <w:rFonts w:ascii="宋体" w:hAnsi="宋体" w:hint="eastAsia"/>
                <w:sz w:val="24"/>
              </w:rPr>
              <w:t>洗眼器</w:t>
            </w:r>
            <w:proofErr w:type="gramEnd"/>
          </w:p>
        </w:tc>
        <w:tc>
          <w:tcPr>
            <w:tcW w:w="4983" w:type="dxa"/>
            <w:tcMar>
              <w:left w:w="45" w:type="dxa"/>
              <w:right w:w="45" w:type="dxa"/>
            </w:tcMar>
            <w:vAlign w:val="center"/>
          </w:tcPr>
          <w:p w14:paraId="00DA6873" w14:textId="77777777" w:rsidR="006C3A41" w:rsidRDefault="006C3A41" w:rsidP="0021531A">
            <w:pPr>
              <w:rPr>
                <w:rFonts w:ascii="宋体" w:hAnsi="宋体"/>
                <w:sz w:val="24"/>
              </w:rPr>
            </w:pPr>
            <w:r>
              <w:rPr>
                <w:rFonts w:ascii="宋体" w:hAnsi="宋体" w:hint="eastAsia"/>
                <w:sz w:val="24"/>
              </w:rPr>
              <w:t>台雄、博朗、</w:t>
            </w:r>
            <w:r>
              <w:rPr>
                <w:rFonts w:ascii="宋体" w:hAnsi="宋体"/>
                <w:sz w:val="24"/>
              </w:rPr>
              <w:t>BSB</w:t>
            </w:r>
            <w:r>
              <w:rPr>
                <w:rFonts w:ascii="宋体" w:hAnsi="宋体" w:hint="eastAsia"/>
                <w:sz w:val="24"/>
              </w:rPr>
              <w:t>、</w:t>
            </w:r>
            <w:proofErr w:type="gramStart"/>
            <w:r>
              <w:rPr>
                <w:rFonts w:ascii="宋体" w:hAnsi="宋体" w:hint="eastAsia"/>
                <w:sz w:val="24"/>
              </w:rPr>
              <w:t>润旺达</w:t>
            </w:r>
            <w:proofErr w:type="gramEnd"/>
          </w:p>
        </w:tc>
      </w:tr>
      <w:tr w:rsidR="006C3A41" w14:paraId="133E843B" w14:textId="77777777" w:rsidTr="0021531A">
        <w:trPr>
          <w:trHeight w:val="454"/>
          <w:jc w:val="center"/>
        </w:trPr>
        <w:tc>
          <w:tcPr>
            <w:tcW w:w="711" w:type="dxa"/>
            <w:tcMar>
              <w:left w:w="45" w:type="dxa"/>
              <w:right w:w="45" w:type="dxa"/>
            </w:tcMar>
            <w:vAlign w:val="center"/>
          </w:tcPr>
          <w:p w14:paraId="6971D8BF" w14:textId="77777777" w:rsidR="006C3A41" w:rsidRDefault="006C3A41" w:rsidP="0021531A">
            <w:pPr>
              <w:jc w:val="center"/>
              <w:rPr>
                <w:rFonts w:ascii="宋体" w:hAnsi="宋体"/>
                <w:sz w:val="24"/>
              </w:rPr>
            </w:pPr>
            <w:r>
              <w:rPr>
                <w:rFonts w:ascii="宋体" w:hAnsi="宋体"/>
                <w:sz w:val="24"/>
              </w:rPr>
              <w:t>6</w:t>
            </w:r>
          </w:p>
        </w:tc>
        <w:tc>
          <w:tcPr>
            <w:tcW w:w="3146" w:type="dxa"/>
            <w:tcMar>
              <w:left w:w="45" w:type="dxa"/>
              <w:right w:w="45" w:type="dxa"/>
            </w:tcMar>
            <w:vAlign w:val="center"/>
          </w:tcPr>
          <w:p w14:paraId="4F94F785" w14:textId="77777777" w:rsidR="006C3A41" w:rsidRDefault="006C3A41" w:rsidP="0021531A">
            <w:pPr>
              <w:rPr>
                <w:rFonts w:ascii="宋体" w:hAnsi="宋体"/>
                <w:sz w:val="24"/>
              </w:rPr>
            </w:pPr>
            <w:r>
              <w:rPr>
                <w:rFonts w:ascii="宋体" w:hAnsi="宋体" w:hint="eastAsia"/>
                <w:sz w:val="24"/>
              </w:rPr>
              <w:t>生物安全柜</w:t>
            </w:r>
          </w:p>
        </w:tc>
        <w:tc>
          <w:tcPr>
            <w:tcW w:w="4983" w:type="dxa"/>
            <w:tcMar>
              <w:left w:w="45" w:type="dxa"/>
              <w:right w:w="45" w:type="dxa"/>
            </w:tcMar>
            <w:vAlign w:val="center"/>
          </w:tcPr>
          <w:p w14:paraId="20E884E2" w14:textId="77777777" w:rsidR="006C3A41" w:rsidRDefault="006C3A41" w:rsidP="0021531A">
            <w:pPr>
              <w:rPr>
                <w:rFonts w:ascii="宋体" w:hAnsi="宋体"/>
                <w:sz w:val="24"/>
              </w:rPr>
            </w:pPr>
            <w:r>
              <w:rPr>
                <w:rFonts w:ascii="宋体" w:hAnsi="宋体" w:hint="eastAsia"/>
                <w:sz w:val="24"/>
              </w:rPr>
              <w:t>西班泰克、苏州博莱尔、</w:t>
            </w:r>
            <w:proofErr w:type="gramStart"/>
            <w:r>
              <w:rPr>
                <w:rFonts w:ascii="宋体" w:hAnsi="宋体" w:hint="eastAsia"/>
                <w:sz w:val="24"/>
              </w:rPr>
              <w:t>苏州苏洁</w:t>
            </w:r>
            <w:proofErr w:type="gramEnd"/>
          </w:p>
        </w:tc>
      </w:tr>
      <w:tr w:rsidR="006C3A41" w14:paraId="634EC3E2" w14:textId="77777777" w:rsidTr="0021531A">
        <w:trPr>
          <w:trHeight w:val="454"/>
          <w:jc w:val="center"/>
        </w:trPr>
        <w:tc>
          <w:tcPr>
            <w:tcW w:w="711" w:type="dxa"/>
            <w:tcMar>
              <w:left w:w="45" w:type="dxa"/>
              <w:right w:w="45" w:type="dxa"/>
            </w:tcMar>
            <w:vAlign w:val="center"/>
          </w:tcPr>
          <w:p w14:paraId="606392C4" w14:textId="77777777" w:rsidR="006C3A41" w:rsidRDefault="006C3A41" w:rsidP="0021531A">
            <w:pPr>
              <w:jc w:val="center"/>
              <w:rPr>
                <w:rFonts w:ascii="宋体" w:hAnsi="宋体"/>
                <w:sz w:val="24"/>
              </w:rPr>
            </w:pPr>
            <w:r>
              <w:rPr>
                <w:rFonts w:ascii="宋体" w:hAnsi="宋体"/>
                <w:sz w:val="24"/>
              </w:rPr>
              <w:t>7</w:t>
            </w:r>
          </w:p>
        </w:tc>
        <w:tc>
          <w:tcPr>
            <w:tcW w:w="3146" w:type="dxa"/>
            <w:tcMar>
              <w:left w:w="45" w:type="dxa"/>
              <w:right w:w="45" w:type="dxa"/>
            </w:tcMar>
            <w:vAlign w:val="center"/>
          </w:tcPr>
          <w:p w14:paraId="6702400B" w14:textId="77777777" w:rsidR="006C3A41" w:rsidRDefault="006C3A41" w:rsidP="0021531A">
            <w:pPr>
              <w:rPr>
                <w:rFonts w:ascii="宋体" w:hAnsi="宋体"/>
                <w:sz w:val="24"/>
              </w:rPr>
            </w:pPr>
            <w:r>
              <w:rPr>
                <w:rFonts w:ascii="宋体" w:hAnsi="宋体" w:hint="eastAsia"/>
                <w:sz w:val="24"/>
              </w:rPr>
              <w:t>净化组合式空调机组</w:t>
            </w:r>
          </w:p>
        </w:tc>
        <w:tc>
          <w:tcPr>
            <w:tcW w:w="4983" w:type="dxa"/>
            <w:tcMar>
              <w:left w:w="45" w:type="dxa"/>
              <w:right w:w="45" w:type="dxa"/>
            </w:tcMar>
            <w:vAlign w:val="center"/>
          </w:tcPr>
          <w:p w14:paraId="5C5FD3D7" w14:textId="77777777" w:rsidR="006C3A41" w:rsidRDefault="006C3A41" w:rsidP="0021531A">
            <w:pPr>
              <w:rPr>
                <w:rFonts w:ascii="宋体" w:hAnsi="宋体"/>
                <w:sz w:val="24"/>
              </w:rPr>
            </w:pPr>
            <w:r>
              <w:rPr>
                <w:rFonts w:ascii="宋体" w:hAnsi="宋体" w:hint="eastAsia"/>
                <w:sz w:val="24"/>
              </w:rPr>
              <w:t>国祥，约克，特灵</w:t>
            </w:r>
          </w:p>
        </w:tc>
      </w:tr>
      <w:tr w:rsidR="006C3A41" w14:paraId="6EFD7E24" w14:textId="77777777" w:rsidTr="0021531A">
        <w:trPr>
          <w:trHeight w:val="454"/>
          <w:jc w:val="center"/>
        </w:trPr>
        <w:tc>
          <w:tcPr>
            <w:tcW w:w="711" w:type="dxa"/>
            <w:tcMar>
              <w:left w:w="45" w:type="dxa"/>
              <w:right w:w="45" w:type="dxa"/>
            </w:tcMar>
            <w:vAlign w:val="center"/>
          </w:tcPr>
          <w:p w14:paraId="5FBD9AB4" w14:textId="77777777" w:rsidR="006C3A41" w:rsidRDefault="006C3A41" w:rsidP="0021531A">
            <w:pPr>
              <w:jc w:val="center"/>
              <w:rPr>
                <w:rFonts w:ascii="宋体" w:hAnsi="宋体"/>
                <w:sz w:val="24"/>
              </w:rPr>
            </w:pPr>
            <w:r>
              <w:rPr>
                <w:rFonts w:ascii="宋体" w:hAnsi="宋体"/>
                <w:sz w:val="24"/>
              </w:rPr>
              <w:t>8</w:t>
            </w:r>
          </w:p>
        </w:tc>
        <w:tc>
          <w:tcPr>
            <w:tcW w:w="3146" w:type="dxa"/>
            <w:tcMar>
              <w:left w:w="45" w:type="dxa"/>
              <w:right w:w="45" w:type="dxa"/>
            </w:tcMar>
            <w:vAlign w:val="center"/>
          </w:tcPr>
          <w:p w14:paraId="07E4D0EC" w14:textId="77777777" w:rsidR="006C3A41" w:rsidRDefault="006C3A41" w:rsidP="0021531A">
            <w:pPr>
              <w:rPr>
                <w:rFonts w:ascii="宋体" w:hAnsi="宋体"/>
                <w:sz w:val="24"/>
              </w:rPr>
            </w:pPr>
            <w:r>
              <w:rPr>
                <w:rFonts w:ascii="宋体" w:hAnsi="宋体" w:hint="eastAsia"/>
                <w:sz w:val="24"/>
              </w:rPr>
              <w:t>防火阀</w:t>
            </w:r>
          </w:p>
        </w:tc>
        <w:tc>
          <w:tcPr>
            <w:tcW w:w="4983" w:type="dxa"/>
            <w:tcMar>
              <w:left w:w="45" w:type="dxa"/>
              <w:right w:w="45" w:type="dxa"/>
            </w:tcMar>
            <w:vAlign w:val="center"/>
          </w:tcPr>
          <w:p w14:paraId="702FA5EE" w14:textId="77777777" w:rsidR="006C3A41" w:rsidRDefault="006C3A41" w:rsidP="0021531A">
            <w:pPr>
              <w:rPr>
                <w:rFonts w:ascii="宋体" w:hAnsi="宋体"/>
                <w:sz w:val="24"/>
              </w:rPr>
            </w:pPr>
            <w:r>
              <w:rPr>
                <w:rFonts w:ascii="宋体" w:hAnsi="宋体" w:hint="eastAsia"/>
                <w:sz w:val="24"/>
              </w:rPr>
              <w:t>上海显隆、上海盈达、苏州首风、中航大记</w:t>
            </w:r>
          </w:p>
        </w:tc>
      </w:tr>
      <w:tr w:rsidR="006C3A41" w14:paraId="3F490D32" w14:textId="77777777" w:rsidTr="0021531A">
        <w:trPr>
          <w:trHeight w:val="454"/>
          <w:jc w:val="center"/>
        </w:trPr>
        <w:tc>
          <w:tcPr>
            <w:tcW w:w="711" w:type="dxa"/>
            <w:tcMar>
              <w:left w:w="45" w:type="dxa"/>
              <w:right w:w="45" w:type="dxa"/>
            </w:tcMar>
            <w:vAlign w:val="center"/>
          </w:tcPr>
          <w:p w14:paraId="0DDD0D76" w14:textId="77777777" w:rsidR="006C3A41" w:rsidRDefault="006C3A41" w:rsidP="0021531A">
            <w:pPr>
              <w:jc w:val="center"/>
              <w:rPr>
                <w:rFonts w:ascii="宋体" w:hAnsi="宋体"/>
                <w:sz w:val="24"/>
              </w:rPr>
            </w:pPr>
            <w:r>
              <w:rPr>
                <w:rFonts w:ascii="宋体" w:hAnsi="宋体"/>
                <w:sz w:val="24"/>
              </w:rPr>
              <w:t>9</w:t>
            </w:r>
          </w:p>
        </w:tc>
        <w:tc>
          <w:tcPr>
            <w:tcW w:w="3146" w:type="dxa"/>
            <w:tcMar>
              <w:left w:w="45" w:type="dxa"/>
              <w:right w:w="45" w:type="dxa"/>
            </w:tcMar>
            <w:vAlign w:val="center"/>
          </w:tcPr>
          <w:p w14:paraId="745A2E5F" w14:textId="77777777" w:rsidR="006C3A41" w:rsidRDefault="006C3A41" w:rsidP="0021531A">
            <w:pPr>
              <w:rPr>
                <w:rFonts w:ascii="宋体" w:hAnsi="宋体"/>
                <w:sz w:val="24"/>
              </w:rPr>
            </w:pPr>
            <w:r>
              <w:rPr>
                <w:rFonts w:ascii="宋体" w:hAnsi="宋体" w:hint="eastAsia"/>
                <w:sz w:val="24"/>
              </w:rPr>
              <w:t>文丘里变风量蝶阀和控制器</w:t>
            </w:r>
          </w:p>
        </w:tc>
        <w:tc>
          <w:tcPr>
            <w:tcW w:w="4983" w:type="dxa"/>
            <w:tcMar>
              <w:left w:w="45" w:type="dxa"/>
              <w:right w:w="45" w:type="dxa"/>
            </w:tcMar>
            <w:vAlign w:val="center"/>
          </w:tcPr>
          <w:p w14:paraId="42B1EFCB" w14:textId="77777777" w:rsidR="006C3A41" w:rsidRDefault="006C3A41" w:rsidP="0021531A">
            <w:pPr>
              <w:rPr>
                <w:rFonts w:ascii="宋体" w:hAnsi="宋体"/>
                <w:sz w:val="24"/>
              </w:rPr>
            </w:pPr>
            <w:r>
              <w:rPr>
                <w:rFonts w:ascii="宋体" w:hAnsi="宋体" w:hint="eastAsia"/>
                <w:sz w:val="24"/>
              </w:rPr>
              <w:t>西松，默控，施耐德</w:t>
            </w:r>
          </w:p>
        </w:tc>
      </w:tr>
      <w:tr w:rsidR="006C3A41" w14:paraId="3228BAF1" w14:textId="77777777" w:rsidTr="0021531A">
        <w:trPr>
          <w:trHeight w:val="454"/>
          <w:jc w:val="center"/>
        </w:trPr>
        <w:tc>
          <w:tcPr>
            <w:tcW w:w="711" w:type="dxa"/>
            <w:tcMar>
              <w:left w:w="45" w:type="dxa"/>
              <w:right w:w="45" w:type="dxa"/>
            </w:tcMar>
            <w:vAlign w:val="center"/>
          </w:tcPr>
          <w:p w14:paraId="708C17D2" w14:textId="77777777" w:rsidR="006C3A41" w:rsidRDefault="006C3A41" w:rsidP="0021531A">
            <w:pPr>
              <w:jc w:val="center"/>
              <w:rPr>
                <w:rFonts w:ascii="宋体" w:hAnsi="宋体"/>
                <w:sz w:val="24"/>
              </w:rPr>
            </w:pPr>
            <w:r>
              <w:rPr>
                <w:rFonts w:ascii="宋体" w:hAnsi="宋体"/>
                <w:sz w:val="24"/>
              </w:rPr>
              <w:t>10</w:t>
            </w:r>
          </w:p>
        </w:tc>
        <w:tc>
          <w:tcPr>
            <w:tcW w:w="3146" w:type="dxa"/>
            <w:tcMar>
              <w:left w:w="45" w:type="dxa"/>
              <w:right w:w="45" w:type="dxa"/>
            </w:tcMar>
            <w:vAlign w:val="center"/>
          </w:tcPr>
          <w:p w14:paraId="497AB944" w14:textId="77777777" w:rsidR="006C3A41" w:rsidRDefault="006C3A41" w:rsidP="0021531A">
            <w:pPr>
              <w:rPr>
                <w:rFonts w:ascii="宋体" w:hAnsi="宋体"/>
                <w:sz w:val="24"/>
              </w:rPr>
            </w:pPr>
            <w:r>
              <w:rPr>
                <w:rFonts w:ascii="宋体" w:hAnsi="宋体"/>
                <w:sz w:val="24"/>
              </w:rPr>
              <w:t>VAV</w:t>
            </w:r>
            <w:r>
              <w:rPr>
                <w:rFonts w:ascii="宋体" w:hAnsi="宋体" w:hint="eastAsia"/>
                <w:sz w:val="24"/>
              </w:rPr>
              <w:t>控制系统</w:t>
            </w:r>
          </w:p>
        </w:tc>
        <w:tc>
          <w:tcPr>
            <w:tcW w:w="4983" w:type="dxa"/>
            <w:tcMar>
              <w:left w:w="45" w:type="dxa"/>
              <w:right w:w="45" w:type="dxa"/>
            </w:tcMar>
            <w:vAlign w:val="center"/>
          </w:tcPr>
          <w:p w14:paraId="042247CA" w14:textId="77777777" w:rsidR="006C3A41" w:rsidRDefault="006C3A41" w:rsidP="0021531A">
            <w:pPr>
              <w:rPr>
                <w:rFonts w:ascii="宋体" w:hAnsi="宋体"/>
                <w:sz w:val="24"/>
              </w:rPr>
            </w:pPr>
            <w:proofErr w:type="gramStart"/>
            <w:r>
              <w:rPr>
                <w:rFonts w:ascii="宋体" w:hAnsi="宋体" w:hint="eastAsia"/>
                <w:sz w:val="24"/>
              </w:rPr>
              <w:t>默控 昊</w:t>
            </w:r>
            <w:proofErr w:type="gramEnd"/>
            <w:r>
              <w:rPr>
                <w:rFonts w:ascii="宋体" w:hAnsi="宋体" w:hint="eastAsia"/>
                <w:sz w:val="24"/>
              </w:rPr>
              <w:t>星 西松</w:t>
            </w:r>
          </w:p>
        </w:tc>
      </w:tr>
      <w:tr w:rsidR="006C3A41" w14:paraId="6F259C78" w14:textId="77777777" w:rsidTr="0021531A">
        <w:trPr>
          <w:trHeight w:val="454"/>
          <w:jc w:val="center"/>
        </w:trPr>
        <w:tc>
          <w:tcPr>
            <w:tcW w:w="711" w:type="dxa"/>
            <w:tcMar>
              <w:left w:w="45" w:type="dxa"/>
              <w:right w:w="45" w:type="dxa"/>
            </w:tcMar>
            <w:vAlign w:val="center"/>
          </w:tcPr>
          <w:p w14:paraId="5F988FFB" w14:textId="77777777" w:rsidR="006C3A41" w:rsidRDefault="006C3A41" w:rsidP="0021531A">
            <w:pPr>
              <w:jc w:val="center"/>
              <w:rPr>
                <w:rFonts w:ascii="宋体" w:hAnsi="宋体"/>
                <w:sz w:val="24"/>
              </w:rPr>
            </w:pPr>
            <w:r>
              <w:rPr>
                <w:rFonts w:ascii="宋体" w:hAnsi="宋体"/>
                <w:sz w:val="24"/>
              </w:rPr>
              <w:t>11</w:t>
            </w:r>
          </w:p>
        </w:tc>
        <w:tc>
          <w:tcPr>
            <w:tcW w:w="3146" w:type="dxa"/>
            <w:tcMar>
              <w:left w:w="45" w:type="dxa"/>
              <w:right w:w="45" w:type="dxa"/>
            </w:tcMar>
            <w:vAlign w:val="center"/>
          </w:tcPr>
          <w:p w14:paraId="7AD8879E" w14:textId="77777777" w:rsidR="006C3A41" w:rsidRDefault="006C3A41" w:rsidP="0021531A">
            <w:pPr>
              <w:rPr>
                <w:rFonts w:ascii="宋体" w:hAnsi="宋体"/>
                <w:sz w:val="24"/>
              </w:rPr>
            </w:pPr>
            <w:r>
              <w:rPr>
                <w:rFonts w:ascii="宋体" w:hAnsi="宋体" w:hint="eastAsia"/>
                <w:sz w:val="24"/>
              </w:rPr>
              <w:t>静压传感器</w:t>
            </w:r>
          </w:p>
        </w:tc>
        <w:tc>
          <w:tcPr>
            <w:tcW w:w="4983" w:type="dxa"/>
            <w:tcMar>
              <w:left w:w="45" w:type="dxa"/>
              <w:right w:w="45" w:type="dxa"/>
            </w:tcMar>
            <w:vAlign w:val="center"/>
          </w:tcPr>
          <w:p w14:paraId="5FD7A6C4" w14:textId="77777777" w:rsidR="006C3A41" w:rsidRDefault="006C3A41" w:rsidP="0021531A">
            <w:pPr>
              <w:rPr>
                <w:rFonts w:ascii="宋体" w:hAnsi="宋体"/>
                <w:sz w:val="24"/>
              </w:rPr>
            </w:pPr>
            <w:r>
              <w:rPr>
                <w:rFonts w:ascii="宋体" w:hAnsi="宋体" w:hint="eastAsia"/>
                <w:sz w:val="24"/>
              </w:rPr>
              <w:t>西门子</w:t>
            </w:r>
            <w:r>
              <w:rPr>
                <w:rFonts w:ascii="宋体" w:hAnsi="宋体"/>
                <w:sz w:val="24"/>
              </w:rPr>
              <w:t xml:space="preserve"> ALPHA 西松</w:t>
            </w:r>
          </w:p>
        </w:tc>
      </w:tr>
      <w:tr w:rsidR="006C3A41" w14:paraId="4DDD975C" w14:textId="77777777" w:rsidTr="0021531A">
        <w:trPr>
          <w:trHeight w:val="454"/>
          <w:jc w:val="center"/>
        </w:trPr>
        <w:tc>
          <w:tcPr>
            <w:tcW w:w="711" w:type="dxa"/>
            <w:tcMar>
              <w:left w:w="45" w:type="dxa"/>
              <w:right w:w="45" w:type="dxa"/>
            </w:tcMar>
            <w:vAlign w:val="center"/>
          </w:tcPr>
          <w:p w14:paraId="10F09DAF" w14:textId="77777777" w:rsidR="006C3A41" w:rsidRDefault="006C3A41" w:rsidP="0021531A">
            <w:pPr>
              <w:jc w:val="center"/>
              <w:rPr>
                <w:rFonts w:ascii="宋体" w:hAnsi="宋体"/>
                <w:sz w:val="24"/>
              </w:rPr>
            </w:pPr>
            <w:r>
              <w:rPr>
                <w:rFonts w:ascii="宋体" w:hAnsi="宋体"/>
                <w:sz w:val="24"/>
              </w:rPr>
              <w:t>12</w:t>
            </w:r>
          </w:p>
        </w:tc>
        <w:tc>
          <w:tcPr>
            <w:tcW w:w="3146" w:type="dxa"/>
            <w:tcMar>
              <w:left w:w="45" w:type="dxa"/>
              <w:right w:w="45" w:type="dxa"/>
            </w:tcMar>
            <w:vAlign w:val="center"/>
          </w:tcPr>
          <w:p w14:paraId="79DE003D" w14:textId="77777777" w:rsidR="006C3A41" w:rsidRDefault="006C3A41" w:rsidP="0021531A">
            <w:pPr>
              <w:rPr>
                <w:rFonts w:ascii="宋体" w:hAnsi="宋体"/>
                <w:sz w:val="24"/>
              </w:rPr>
            </w:pPr>
            <w:r>
              <w:rPr>
                <w:rFonts w:ascii="宋体" w:hAnsi="宋体" w:hint="eastAsia"/>
                <w:sz w:val="24"/>
              </w:rPr>
              <w:t>位移传感器</w:t>
            </w:r>
          </w:p>
        </w:tc>
        <w:tc>
          <w:tcPr>
            <w:tcW w:w="4983" w:type="dxa"/>
            <w:tcMar>
              <w:left w:w="45" w:type="dxa"/>
              <w:right w:w="45" w:type="dxa"/>
            </w:tcMar>
            <w:vAlign w:val="center"/>
          </w:tcPr>
          <w:p w14:paraId="54BC10CE" w14:textId="77777777" w:rsidR="006C3A41" w:rsidRDefault="006C3A41" w:rsidP="0021531A">
            <w:pPr>
              <w:rPr>
                <w:rFonts w:ascii="宋体" w:hAnsi="宋体"/>
                <w:sz w:val="24"/>
              </w:rPr>
            </w:pPr>
            <w:r>
              <w:rPr>
                <w:rFonts w:ascii="宋体" w:hAnsi="宋体" w:hint="eastAsia"/>
                <w:sz w:val="24"/>
              </w:rPr>
              <w:t>西松，默控，施耐德</w:t>
            </w:r>
          </w:p>
        </w:tc>
      </w:tr>
      <w:tr w:rsidR="006C3A41" w14:paraId="0B736343" w14:textId="77777777" w:rsidTr="0021531A">
        <w:trPr>
          <w:trHeight w:val="454"/>
          <w:jc w:val="center"/>
        </w:trPr>
        <w:tc>
          <w:tcPr>
            <w:tcW w:w="711" w:type="dxa"/>
            <w:tcMar>
              <w:left w:w="45" w:type="dxa"/>
              <w:right w:w="45" w:type="dxa"/>
            </w:tcMar>
            <w:vAlign w:val="center"/>
          </w:tcPr>
          <w:p w14:paraId="49048D2C" w14:textId="77777777" w:rsidR="006C3A41" w:rsidRDefault="006C3A41" w:rsidP="0021531A">
            <w:pPr>
              <w:jc w:val="center"/>
              <w:rPr>
                <w:rFonts w:ascii="宋体" w:hAnsi="宋体"/>
                <w:sz w:val="24"/>
              </w:rPr>
            </w:pPr>
            <w:r>
              <w:rPr>
                <w:rFonts w:ascii="宋体" w:hAnsi="宋体"/>
                <w:sz w:val="24"/>
              </w:rPr>
              <w:t>13</w:t>
            </w:r>
          </w:p>
        </w:tc>
        <w:tc>
          <w:tcPr>
            <w:tcW w:w="3146" w:type="dxa"/>
            <w:tcMar>
              <w:left w:w="45" w:type="dxa"/>
              <w:right w:w="45" w:type="dxa"/>
            </w:tcMar>
            <w:vAlign w:val="center"/>
          </w:tcPr>
          <w:p w14:paraId="4EA8A846" w14:textId="77777777" w:rsidR="006C3A41" w:rsidRDefault="006C3A41" w:rsidP="0021531A">
            <w:pPr>
              <w:rPr>
                <w:rFonts w:ascii="宋体" w:hAnsi="宋体"/>
                <w:sz w:val="24"/>
              </w:rPr>
            </w:pPr>
            <w:r>
              <w:rPr>
                <w:rFonts w:ascii="宋体" w:hAnsi="宋体" w:hint="eastAsia"/>
                <w:sz w:val="24"/>
              </w:rPr>
              <w:t>变频器</w:t>
            </w:r>
          </w:p>
        </w:tc>
        <w:tc>
          <w:tcPr>
            <w:tcW w:w="4983" w:type="dxa"/>
            <w:tcMar>
              <w:left w:w="45" w:type="dxa"/>
              <w:right w:w="45" w:type="dxa"/>
            </w:tcMar>
            <w:vAlign w:val="center"/>
          </w:tcPr>
          <w:p w14:paraId="374C76B9" w14:textId="77777777" w:rsidR="006C3A41" w:rsidRDefault="006C3A41" w:rsidP="0021531A">
            <w:pPr>
              <w:rPr>
                <w:rFonts w:ascii="宋体" w:hAnsi="宋体"/>
                <w:sz w:val="24"/>
              </w:rPr>
            </w:pPr>
            <w:r>
              <w:rPr>
                <w:rFonts w:ascii="宋体" w:hAnsi="宋体" w:hint="eastAsia"/>
                <w:sz w:val="24"/>
              </w:rPr>
              <w:t>西门子，</w:t>
            </w:r>
            <w:r>
              <w:rPr>
                <w:rFonts w:ascii="宋体" w:hAnsi="宋体"/>
                <w:sz w:val="24"/>
              </w:rPr>
              <w:t>施耐德</w:t>
            </w:r>
            <w:r>
              <w:rPr>
                <w:rFonts w:ascii="宋体" w:hAnsi="宋体" w:hint="eastAsia"/>
                <w:sz w:val="24"/>
              </w:rPr>
              <w:t>，</w:t>
            </w:r>
            <w:r>
              <w:rPr>
                <w:rFonts w:ascii="宋体" w:hAnsi="宋体"/>
                <w:sz w:val="24"/>
              </w:rPr>
              <w:t>ABB</w:t>
            </w:r>
          </w:p>
        </w:tc>
      </w:tr>
      <w:tr w:rsidR="006C3A41" w14:paraId="6FF4A199" w14:textId="77777777" w:rsidTr="0021531A">
        <w:trPr>
          <w:trHeight w:val="454"/>
          <w:jc w:val="center"/>
        </w:trPr>
        <w:tc>
          <w:tcPr>
            <w:tcW w:w="711" w:type="dxa"/>
            <w:tcMar>
              <w:left w:w="45" w:type="dxa"/>
              <w:right w:w="45" w:type="dxa"/>
            </w:tcMar>
            <w:vAlign w:val="center"/>
          </w:tcPr>
          <w:p w14:paraId="64B3C2D3" w14:textId="77777777" w:rsidR="006C3A41" w:rsidRDefault="006C3A41" w:rsidP="0021531A">
            <w:pPr>
              <w:jc w:val="center"/>
              <w:rPr>
                <w:rFonts w:ascii="宋体" w:hAnsi="宋体"/>
                <w:sz w:val="24"/>
              </w:rPr>
            </w:pPr>
            <w:r>
              <w:rPr>
                <w:rFonts w:ascii="宋体" w:hAnsi="宋体"/>
                <w:sz w:val="24"/>
              </w:rPr>
              <w:t>14</w:t>
            </w:r>
          </w:p>
        </w:tc>
        <w:tc>
          <w:tcPr>
            <w:tcW w:w="3146" w:type="dxa"/>
            <w:tcMar>
              <w:left w:w="45" w:type="dxa"/>
              <w:right w:w="45" w:type="dxa"/>
            </w:tcMar>
            <w:vAlign w:val="center"/>
          </w:tcPr>
          <w:p w14:paraId="5F460F69" w14:textId="77777777" w:rsidR="006C3A41" w:rsidRDefault="006C3A41" w:rsidP="0021531A">
            <w:pPr>
              <w:rPr>
                <w:rFonts w:ascii="宋体" w:hAnsi="宋体"/>
                <w:sz w:val="24"/>
              </w:rPr>
            </w:pPr>
            <w:r>
              <w:rPr>
                <w:rFonts w:ascii="宋体" w:hAnsi="宋体" w:hint="eastAsia"/>
                <w:sz w:val="24"/>
              </w:rPr>
              <w:t>气体调压阀</w:t>
            </w:r>
          </w:p>
        </w:tc>
        <w:tc>
          <w:tcPr>
            <w:tcW w:w="4983" w:type="dxa"/>
            <w:tcMar>
              <w:left w:w="45" w:type="dxa"/>
              <w:right w:w="45" w:type="dxa"/>
            </w:tcMar>
            <w:vAlign w:val="center"/>
          </w:tcPr>
          <w:p w14:paraId="1DCA2B87" w14:textId="77777777" w:rsidR="006C3A41" w:rsidRDefault="006C3A41" w:rsidP="0021531A">
            <w:pPr>
              <w:rPr>
                <w:rFonts w:ascii="宋体" w:hAnsi="宋体"/>
                <w:sz w:val="24"/>
              </w:rPr>
            </w:pPr>
            <w:r>
              <w:rPr>
                <w:rFonts w:ascii="宋体" w:hAnsi="宋体" w:cs="宋体"/>
                <w:szCs w:val="21"/>
              </w:rPr>
              <w:t>VIGOUR，Spectron，APTech</w:t>
            </w:r>
            <w:r>
              <w:rPr>
                <w:rFonts w:ascii="宋体" w:hAnsi="宋体" w:cs="宋体" w:hint="eastAsia"/>
                <w:szCs w:val="21"/>
              </w:rPr>
              <w:t>，</w:t>
            </w:r>
            <w:r>
              <w:rPr>
                <w:rFonts w:ascii="宋体" w:hAnsi="宋体" w:cs="宋体"/>
                <w:szCs w:val="21"/>
              </w:rPr>
              <w:t>Parker</w:t>
            </w:r>
            <w:r>
              <w:rPr>
                <w:rFonts w:ascii="宋体" w:hAnsi="宋体" w:cs="宋体" w:hint="eastAsia"/>
                <w:szCs w:val="21"/>
              </w:rPr>
              <w:t>，</w:t>
            </w:r>
          </w:p>
        </w:tc>
      </w:tr>
      <w:tr w:rsidR="006C3A41" w14:paraId="23FAA5F4" w14:textId="77777777" w:rsidTr="0021531A">
        <w:trPr>
          <w:trHeight w:val="454"/>
          <w:jc w:val="center"/>
        </w:trPr>
        <w:tc>
          <w:tcPr>
            <w:tcW w:w="711" w:type="dxa"/>
            <w:tcMar>
              <w:left w:w="45" w:type="dxa"/>
              <w:right w:w="45" w:type="dxa"/>
            </w:tcMar>
            <w:vAlign w:val="center"/>
          </w:tcPr>
          <w:p w14:paraId="16E85655" w14:textId="77777777" w:rsidR="006C3A41" w:rsidRDefault="006C3A41" w:rsidP="0021531A">
            <w:pPr>
              <w:jc w:val="center"/>
              <w:rPr>
                <w:rFonts w:ascii="宋体" w:hAnsi="宋体"/>
                <w:sz w:val="24"/>
              </w:rPr>
            </w:pPr>
            <w:r>
              <w:rPr>
                <w:rFonts w:ascii="宋体" w:hAnsi="宋体"/>
                <w:sz w:val="24"/>
              </w:rPr>
              <w:t>15</w:t>
            </w:r>
          </w:p>
        </w:tc>
        <w:tc>
          <w:tcPr>
            <w:tcW w:w="3146" w:type="dxa"/>
            <w:tcMar>
              <w:left w:w="45" w:type="dxa"/>
              <w:right w:w="45" w:type="dxa"/>
            </w:tcMar>
            <w:vAlign w:val="center"/>
          </w:tcPr>
          <w:p w14:paraId="6A44B625" w14:textId="77777777" w:rsidR="006C3A41" w:rsidRDefault="006C3A41" w:rsidP="0021531A">
            <w:pPr>
              <w:rPr>
                <w:rFonts w:ascii="宋体" w:hAnsi="宋体"/>
                <w:sz w:val="24"/>
              </w:rPr>
            </w:pPr>
            <w:r>
              <w:rPr>
                <w:rFonts w:ascii="宋体" w:hAnsi="宋体" w:hint="eastAsia"/>
                <w:sz w:val="24"/>
              </w:rPr>
              <w:t>不锈钢管道</w:t>
            </w:r>
          </w:p>
        </w:tc>
        <w:tc>
          <w:tcPr>
            <w:tcW w:w="4983" w:type="dxa"/>
            <w:tcMar>
              <w:left w:w="45" w:type="dxa"/>
              <w:right w:w="45" w:type="dxa"/>
            </w:tcMar>
            <w:vAlign w:val="center"/>
          </w:tcPr>
          <w:p w14:paraId="690C9D47" w14:textId="77777777" w:rsidR="006C3A41" w:rsidRDefault="006C3A41" w:rsidP="0021531A">
            <w:pPr>
              <w:rPr>
                <w:rFonts w:ascii="宋体" w:hAnsi="宋体" w:cs="宋体"/>
                <w:szCs w:val="21"/>
              </w:rPr>
            </w:pPr>
            <w:r>
              <w:rPr>
                <w:rFonts w:cs="宋体" w:hint="eastAsia"/>
                <w:bCs/>
                <w:kern w:val="0"/>
                <w:sz w:val="22"/>
              </w:rPr>
              <w:t>幼民</w:t>
            </w:r>
            <w:r>
              <w:rPr>
                <w:rFonts w:cs="宋体" w:hint="eastAsia"/>
                <w:bCs/>
                <w:kern w:val="0"/>
                <w:sz w:val="22"/>
              </w:rPr>
              <w:t xml:space="preserve"> </w:t>
            </w:r>
            <w:r>
              <w:rPr>
                <w:rFonts w:cs="宋体"/>
                <w:bCs/>
                <w:kern w:val="0"/>
                <w:sz w:val="22"/>
              </w:rPr>
              <w:t>Swagelok  kuze</w:t>
            </w:r>
          </w:p>
        </w:tc>
      </w:tr>
    </w:tbl>
    <w:p w14:paraId="61BD5077" w14:textId="77777777" w:rsidR="006C3A41" w:rsidRDefault="006C3A41" w:rsidP="006C3A41">
      <w:pPr>
        <w:rPr>
          <w:rFonts w:ascii="宋体" w:hAnsi="宋体"/>
          <w:sz w:val="24"/>
        </w:rPr>
      </w:pPr>
      <w:r>
        <w:rPr>
          <w:rFonts w:ascii="宋体" w:hAnsi="宋体" w:hint="eastAsia"/>
          <w:sz w:val="24"/>
        </w:rPr>
        <w:t>注：投标厂商选择其它同档次及以上推荐品牌，标书中需提供相关证明资料。</w:t>
      </w:r>
    </w:p>
    <w:p w14:paraId="36C4C25E" w14:textId="77777777" w:rsidR="006C3A41" w:rsidRDefault="006C3A41" w:rsidP="006C3A41">
      <w:pPr>
        <w:widowControl/>
        <w:jc w:val="left"/>
        <w:rPr>
          <w:rFonts w:eastAsia="黑体"/>
          <w:sz w:val="28"/>
          <w:szCs w:val="28"/>
        </w:rPr>
      </w:pPr>
    </w:p>
    <w:p w14:paraId="35616186" w14:textId="77777777" w:rsidR="006C3A41" w:rsidRPr="006C3A41" w:rsidRDefault="006C3A41" w:rsidP="006C3A41">
      <w:pPr>
        <w:rPr>
          <w:rFonts w:ascii="宋体" w:hAnsi="宋体"/>
          <w:b/>
          <w:bCs/>
          <w:sz w:val="24"/>
        </w:rPr>
      </w:pPr>
      <w:r w:rsidRPr="006C3A41">
        <w:rPr>
          <w:rFonts w:ascii="宋体" w:hAnsi="宋体" w:hint="eastAsia"/>
          <w:b/>
          <w:bCs/>
          <w:sz w:val="24"/>
        </w:rPr>
        <w:t>资信及商务要求表</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0"/>
        <w:gridCol w:w="7534"/>
      </w:tblGrid>
      <w:tr w:rsidR="006C3A41" w14:paraId="3EB98EA1" w14:textId="77777777" w:rsidTr="0021531A">
        <w:trPr>
          <w:trHeight w:val="1711"/>
        </w:trPr>
        <w:tc>
          <w:tcPr>
            <w:tcW w:w="1930" w:type="dxa"/>
            <w:tcBorders>
              <w:top w:val="single" w:sz="4" w:space="0" w:color="auto"/>
              <w:left w:val="single" w:sz="4" w:space="0" w:color="auto"/>
              <w:right w:val="single" w:sz="4" w:space="0" w:color="auto"/>
            </w:tcBorders>
            <w:vAlign w:val="center"/>
          </w:tcPr>
          <w:p w14:paraId="73E70F31" w14:textId="77777777" w:rsidR="006C3A41" w:rsidRDefault="006C3A41" w:rsidP="0021531A">
            <w:pPr>
              <w:rPr>
                <w:rFonts w:ascii="宋体" w:hAnsi="宋体"/>
                <w:sz w:val="24"/>
              </w:rPr>
            </w:pPr>
            <w:r>
              <w:rPr>
                <w:rFonts w:ascii="宋体" w:hAnsi="宋体" w:hint="eastAsia"/>
                <w:sz w:val="24"/>
              </w:rPr>
              <w:t>售后服务</w:t>
            </w:r>
          </w:p>
        </w:tc>
        <w:tc>
          <w:tcPr>
            <w:tcW w:w="7534" w:type="dxa"/>
            <w:tcBorders>
              <w:top w:val="single" w:sz="4" w:space="0" w:color="auto"/>
              <w:left w:val="single" w:sz="4" w:space="0" w:color="auto"/>
              <w:bottom w:val="single" w:sz="4" w:space="0" w:color="auto"/>
              <w:right w:val="single" w:sz="4" w:space="0" w:color="auto"/>
            </w:tcBorders>
            <w:vAlign w:val="center"/>
          </w:tcPr>
          <w:p w14:paraId="023ECFE1" w14:textId="77777777" w:rsidR="006C3A41" w:rsidRDefault="006C3A41" w:rsidP="0021531A">
            <w:pPr>
              <w:rPr>
                <w:rFonts w:ascii="宋体" w:hAnsi="宋体"/>
                <w:sz w:val="24"/>
              </w:rPr>
            </w:pPr>
            <w:r>
              <w:rPr>
                <w:rFonts w:ascii="宋体" w:hAnsi="宋体" w:hint="eastAsia"/>
                <w:sz w:val="24"/>
              </w:rPr>
              <w:t>提供保修</w:t>
            </w:r>
            <w:r>
              <w:rPr>
                <w:rFonts w:ascii="宋体" w:hAnsi="宋体"/>
                <w:sz w:val="24"/>
              </w:rPr>
              <w:t xml:space="preserve"> 5年,质保期内提供免费上门维护、对故障1小时内技术响应，6小时以内到现场；24小时以内解决问题。供货方需常备易损部件及耗材，在接到维修通知时不得以备品备件缺货等原因拖延修理时间（特殊情况供货方应与业主协商处理）。</w:t>
            </w:r>
          </w:p>
        </w:tc>
      </w:tr>
      <w:tr w:rsidR="006C3A41" w14:paraId="642E98CB" w14:textId="77777777" w:rsidTr="0021531A">
        <w:trPr>
          <w:trHeight w:val="808"/>
        </w:trPr>
        <w:tc>
          <w:tcPr>
            <w:tcW w:w="1930" w:type="dxa"/>
            <w:tcBorders>
              <w:top w:val="single" w:sz="4" w:space="0" w:color="auto"/>
              <w:left w:val="single" w:sz="4" w:space="0" w:color="auto"/>
              <w:bottom w:val="single" w:sz="4" w:space="0" w:color="auto"/>
              <w:right w:val="single" w:sz="4" w:space="0" w:color="auto"/>
            </w:tcBorders>
            <w:vAlign w:val="center"/>
          </w:tcPr>
          <w:p w14:paraId="6FA1908D" w14:textId="77777777" w:rsidR="006C3A41" w:rsidRDefault="006C3A41" w:rsidP="0021531A">
            <w:pPr>
              <w:rPr>
                <w:rFonts w:ascii="宋体" w:hAnsi="宋体"/>
                <w:sz w:val="24"/>
              </w:rPr>
            </w:pPr>
            <w:r>
              <w:rPr>
                <w:rFonts w:ascii="宋体" w:hAnsi="宋体" w:hint="eastAsia"/>
                <w:sz w:val="24"/>
              </w:rPr>
              <w:t>商务要求</w:t>
            </w:r>
          </w:p>
        </w:tc>
        <w:tc>
          <w:tcPr>
            <w:tcW w:w="7534" w:type="dxa"/>
            <w:tcBorders>
              <w:top w:val="single" w:sz="4" w:space="0" w:color="auto"/>
              <w:left w:val="single" w:sz="4" w:space="0" w:color="auto"/>
              <w:bottom w:val="single" w:sz="4" w:space="0" w:color="auto"/>
              <w:right w:val="single" w:sz="4" w:space="0" w:color="auto"/>
            </w:tcBorders>
            <w:vAlign w:val="center"/>
          </w:tcPr>
          <w:p w14:paraId="24336ECE" w14:textId="77777777" w:rsidR="006C3A41" w:rsidRDefault="006C3A41" w:rsidP="0021531A">
            <w:pPr>
              <w:rPr>
                <w:rFonts w:ascii="宋体" w:hAnsi="宋体"/>
                <w:sz w:val="24"/>
              </w:rPr>
            </w:pPr>
            <w:r>
              <w:rPr>
                <w:rFonts w:ascii="宋体" w:hAnsi="宋体" w:hint="eastAsia"/>
                <w:sz w:val="24"/>
              </w:rPr>
              <w:t>投标人营业执照经营范围须包含实验室生产及销售家具内容，具备健全有效期内的</w:t>
            </w:r>
            <w:r>
              <w:rPr>
                <w:rFonts w:ascii="宋体" w:hAnsi="宋体"/>
                <w:sz w:val="24"/>
              </w:rPr>
              <w:t>ISO9001</w:t>
            </w:r>
            <w:r>
              <w:rPr>
                <w:rFonts w:ascii="宋体" w:hAnsi="宋体" w:hint="eastAsia"/>
                <w:sz w:val="24"/>
              </w:rPr>
              <w:t>、</w:t>
            </w:r>
            <w:r>
              <w:rPr>
                <w:rFonts w:ascii="宋体" w:hAnsi="宋体"/>
                <w:sz w:val="24"/>
              </w:rPr>
              <w:t>ISO14001</w:t>
            </w:r>
            <w:r>
              <w:rPr>
                <w:rFonts w:ascii="宋体" w:hAnsi="宋体" w:hint="eastAsia"/>
                <w:sz w:val="24"/>
              </w:rPr>
              <w:t>管理体系认证，国家级高新技术企业认证，提供近一年第三方审计的完整财务报告。</w:t>
            </w:r>
          </w:p>
        </w:tc>
      </w:tr>
      <w:tr w:rsidR="006C3A41" w14:paraId="0762DD31" w14:textId="77777777" w:rsidTr="0021531A">
        <w:trPr>
          <w:trHeight w:val="808"/>
        </w:trPr>
        <w:tc>
          <w:tcPr>
            <w:tcW w:w="1930" w:type="dxa"/>
            <w:tcBorders>
              <w:top w:val="single" w:sz="4" w:space="0" w:color="auto"/>
              <w:left w:val="single" w:sz="4" w:space="0" w:color="auto"/>
              <w:bottom w:val="single" w:sz="4" w:space="0" w:color="auto"/>
              <w:right w:val="single" w:sz="4" w:space="0" w:color="auto"/>
            </w:tcBorders>
            <w:vAlign w:val="center"/>
          </w:tcPr>
          <w:p w14:paraId="6AA89A48" w14:textId="77777777" w:rsidR="006C3A41" w:rsidRDefault="006C3A41" w:rsidP="0021531A">
            <w:pPr>
              <w:rPr>
                <w:rFonts w:ascii="宋体" w:hAnsi="宋体"/>
                <w:sz w:val="24"/>
              </w:rPr>
            </w:pPr>
            <w:r>
              <w:rPr>
                <w:rFonts w:ascii="宋体" w:hAnsi="宋体" w:hint="eastAsia"/>
                <w:sz w:val="24"/>
              </w:rPr>
              <w:t>交货时间</w:t>
            </w:r>
          </w:p>
          <w:p w14:paraId="6133A3A1" w14:textId="77777777" w:rsidR="006C3A41" w:rsidRDefault="006C3A41" w:rsidP="0021531A">
            <w:pPr>
              <w:rPr>
                <w:rFonts w:ascii="宋体" w:hAnsi="宋体"/>
                <w:sz w:val="24"/>
              </w:rPr>
            </w:pPr>
            <w:r>
              <w:rPr>
                <w:rFonts w:ascii="宋体" w:hAnsi="宋体" w:hint="eastAsia"/>
                <w:sz w:val="24"/>
              </w:rPr>
              <w:t>及地点</w:t>
            </w:r>
          </w:p>
        </w:tc>
        <w:tc>
          <w:tcPr>
            <w:tcW w:w="7534" w:type="dxa"/>
            <w:tcBorders>
              <w:top w:val="single" w:sz="4" w:space="0" w:color="auto"/>
              <w:left w:val="single" w:sz="4" w:space="0" w:color="auto"/>
              <w:bottom w:val="single" w:sz="4" w:space="0" w:color="auto"/>
              <w:right w:val="single" w:sz="4" w:space="0" w:color="auto"/>
            </w:tcBorders>
            <w:vAlign w:val="center"/>
          </w:tcPr>
          <w:p w14:paraId="151951C6" w14:textId="77777777" w:rsidR="006C3A41" w:rsidRDefault="006C3A41" w:rsidP="0021531A">
            <w:pPr>
              <w:rPr>
                <w:rFonts w:ascii="宋体" w:hAnsi="宋体"/>
                <w:sz w:val="24"/>
              </w:rPr>
            </w:pPr>
            <w:r>
              <w:rPr>
                <w:rFonts w:ascii="宋体" w:hAnsi="宋体" w:hint="eastAsia"/>
                <w:sz w:val="24"/>
              </w:rPr>
              <w:t>交货时间：合同签订后</w:t>
            </w:r>
            <w:r>
              <w:rPr>
                <w:rFonts w:ascii="宋体" w:hAnsi="宋体"/>
                <w:sz w:val="24"/>
              </w:rPr>
              <w:t xml:space="preserve"> </w:t>
            </w:r>
            <w:r>
              <w:rPr>
                <w:rFonts w:ascii="宋体" w:hAnsi="宋体" w:hint="eastAsia"/>
                <w:sz w:val="24"/>
              </w:rPr>
              <w:t>60</w:t>
            </w:r>
            <w:r>
              <w:rPr>
                <w:rFonts w:ascii="宋体" w:hAnsi="宋体"/>
                <w:sz w:val="24"/>
              </w:rPr>
              <w:t>天内完成；地点：用户指定地点。</w:t>
            </w:r>
          </w:p>
        </w:tc>
      </w:tr>
      <w:tr w:rsidR="006C3A41" w14:paraId="674AA720" w14:textId="77777777" w:rsidTr="0021531A">
        <w:trPr>
          <w:trHeight w:val="735"/>
        </w:trPr>
        <w:tc>
          <w:tcPr>
            <w:tcW w:w="1930" w:type="dxa"/>
            <w:tcBorders>
              <w:top w:val="single" w:sz="4" w:space="0" w:color="auto"/>
              <w:left w:val="single" w:sz="4" w:space="0" w:color="auto"/>
              <w:bottom w:val="single" w:sz="4" w:space="0" w:color="auto"/>
              <w:right w:val="single" w:sz="4" w:space="0" w:color="auto"/>
            </w:tcBorders>
            <w:vAlign w:val="center"/>
          </w:tcPr>
          <w:p w14:paraId="76CC667B" w14:textId="77777777" w:rsidR="006C3A41" w:rsidRDefault="006C3A41" w:rsidP="0021531A">
            <w:pPr>
              <w:rPr>
                <w:rFonts w:ascii="宋体" w:hAnsi="宋体"/>
                <w:sz w:val="24"/>
              </w:rPr>
            </w:pPr>
            <w:r>
              <w:rPr>
                <w:rFonts w:ascii="宋体" w:hAnsi="宋体" w:hint="eastAsia"/>
                <w:sz w:val="24"/>
              </w:rPr>
              <w:t>付款条件</w:t>
            </w:r>
          </w:p>
        </w:tc>
        <w:tc>
          <w:tcPr>
            <w:tcW w:w="7534" w:type="dxa"/>
            <w:tcBorders>
              <w:top w:val="single" w:sz="4" w:space="0" w:color="auto"/>
              <w:left w:val="single" w:sz="4" w:space="0" w:color="auto"/>
              <w:bottom w:val="single" w:sz="4" w:space="0" w:color="auto"/>
              <w:right w:val="single" w:sz="4" w:space="0" w:color="auto"/>
            </w:tcBorders>
            <w:vAlign w:val="center"/>
          </w:tcPr>
          <w:p w14:paraId="1A847A0B" w14:textId="77777777" w:rsidR="006C3A41" w:rsidRDefault="006C3A41" w:rsidP="0021531A">
            <w:pPr>
              <w:rPr>
                <w:rFonts w:ascii="宋体" w:hAnsi="宋体"/>
                <w:sz w:val="24"/>
              </w:rPr>
            </w:pPr>
            <w:r>
              <w:rPr>
                <w:rFonts w:ascii="宋体" w:hAnsi="宋体" w:hint="eastAsia"/>
                <w:sz w:val="24"/>
              </w:rPr>
              <w:t>合同签订后预付合同金额的</w:t>
            </w:r>
            <w:r>
              <w:rPr>
                <w:rFonts w:ascii="宋体" w:hAnsi="宋体"/>
                <w:sz w:val="24"/>
              </w:rPr>
              <w:t>30%，设备验收合格后一次性支付合同总额的70%。</w:t>
            </w:r>
          </w:p>
        </w:tc>
      </w:tr>
    </w:tbl>
    <w:p w14:paraId="35FA5A21" w14:textId="77777777" w:rsidR="006C3A41" w:rsidRDefault="006C3A41" w:rsidP="006C3A41">
      <w:pPr>
        <w:widowControl/>
        <w:spacing w:line="360" w:lineRule="exact"/>
        <w:ind w:right="-514"/>
        <w:rPr>
          <w:color w:val="0000FF"/>
          <w:sz w:val="24"/>
        </w:rPr>
      </w:pPr>
    </w:p>
    <w:p w14:paraId="2F4E1BBD" w14:textId="7C52D88B" w:rsidR="00D40728" w:rsidRDefault="00D40728" w:rsidP="00B32017">
      <w:pPr>
        <w:pStyle w:val="afffff6"/>
        <w:spacing w:before="120" w:after="120" w:line="360" w:lineRule="auto"/>
        <w:rPr>
          <w:rFonts w:ascii="仿宋" w:eastAsia="仿宋" w:hAnsi="仿宋"/>
          <w:b/>
          <w:sz w:val="36"/>
          <w:szCs w:val="36"/>
        </w:rPr>
      </w:pPr>
    </w:p>
    <w:p w14:paraId="114A3E64" w14:textId="5E25BC5E" w:rsidR="006C3A41" w:rsidRDefault="006C3A41" w:rsidP="00B32017">
      <w:pPr>
        <w:pStyle w:val="afffff6"/>
        <w:spacing w:before="120" w:after="120" w:line="360" w:lineRule="auto"/>
        <w:rPr>
          <w:rFonts w:ascii="仿宋" w:eastAsia="仿宋" w:hAnsi="仿宋"/>
          <w:b/>
          <w:sz w:val="36"/>
          <w:szCs w:val="36"/>
        </w:rPr>
      </w:pPr>
    </w:p>
    <w:p w14:paraId="68B8425B" w14:textId="0998BC31" w:rsidR="006C3A41" w:rsidRDefault="006C3A41" w:rsidP="00B32017">
      <w:pPr>
        <w:pStyle w:val="afffff6"/>
        <w:spacing w:before="120" w:after="120" w:line="360" w:lineRule="auto"/>
        <w:rPr>
          <w:rFonts w:ascii="仿宋" w:eastAsia="仿宋" w:hAnsi="仿宋"/>
          <w:b/>
          <w:sz w:val="36"/>
          <w:szCs w:val="36"/>
        </w:rPr>
      </w:pPr>
      <w:r>
        <w:rPr>
          <w:rFonts w:ascii="仿宋" w:eastAsia="仿宋" w:hAnsi="仿宋"/>
          <w:b/>
          <w:sz w:val="36"/>
          <w:szCs w:val="36"/>
        </w:rPr>
        <w:br w:type="page"/>
      </w:r>
    </w:p>
    <w:p w14:paraId="4378551B" w14:textId="77777777" w:rsidR="006C3A41" w:rsidRDefault="006C3A41" w:rsidP="00B32017">
      <w:pPr>
        <w:pStyle w:val="afffff6"/>
        <w:spacing w:before="120" w:after="120" w:line="360" w:lineRule="auto"/>
        <w:rPr>
          <w:rFonts w:ascii="仿宋" w:eastAsia="仿宋" w:hAnsi="仿宋"/>
          <w:b/>
          <w:sz w:val="36"/>
          <w:szCs w:val="36"/>
        </w:rPr>
      </w:pPr>
    </w:p>
    <w:p w14:paraId="628AF547" w14:textId="77777777" w:rsidR="00B32017" w:rsidRDefault="00B32017"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t>第五章  浙江省政府采购合同主要条款指引</w:t>
      </w:r>
      <w:bookmarkEnd w:id="18"/>
    </w:p>
    <w:p w14:paraId="07F099E9" w14:textId="77777777" w:rsidR="00B32017" w:rsidRPr="00B726B0" w:rsidRDefault="00B32017" w:rsidP="00B32017"/>
    <w:p w14:paraId="344D2F73" w14:textId="77777777" w:rsidR="00B32017" w:rsidRPr="00B726B0" w:rsidRDefault="00B32017" w:rsidP="00B32017">
      <w:pPr>
        <w:pStyle w:val="afffff6"/>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14:paraId="10222446" w14:textId="77777777" w:rsidR="00B32017" w:rsidRDefault="00B32017" w:rsidP="00B32017">
      <w:pPr>
        <w:pStyle w:val="afffff6"/>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14:paraId="08D64E93"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14:paraId="20911946"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14:paraId="79834AEC" w14:textId="77777777"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14:paraId="3CDE3E4A" w14:textId="77777777" w:rsidR="00B32017" w:rsidRDefault="00B32017" w:rsidP="00B32017">
      <w:pPr>
        <w:pStyle w:val="afffff6"/>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14:paraId="35086EC8"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14:paraId="1F8EB697" w14:textId="77777777" w:rsidR="00B32017" w:rsidRDefault="00B32017" w:rsidP="00B32017">
      <w:pPr>
        <w:pStyle w:val="afffff6"/>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14:paraId="394767BC" w14:textId="7777777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40FF80B8"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24F9DFB9"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21087D9F"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5DC80631"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5DA25FF0"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14:paraId="6604558D" w14:textId="7777777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14:paraId="03636035" w14:textId="77777777"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166E7A9E" w14:textId="77777777"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2762BD11" w14:textId="77777777"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1FBFB76"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14:paraId="0AEA9FE2" w14:textId="77777777"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14:paraId="3A8FD753" w14:textId="7777777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4F52E1C1"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39AB99A8"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07329521"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14:paraId="47E94CB5" w14:textId="7777777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3B4457CE" w14:textId="77777777" w:rsidR="00B32017" w:rsidRDefault="00B32017" w:rsidP="0060665D">
            <w:pPr>
              <w:pStyle w:val="afffff6"/>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14:paraId="5C30918C" w14:textId="77777777" w:rsidR="00B32017" w:rsidRDefault="00B32017" w:rsidP="00B32017">
      <w:pPr>
        <w:pStyle w:val="afffff6"/>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14:paraId="4E4C80E0" w14:textId="77777777"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14:paraId="67F8E31F"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14:paraId="522DFC9E"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14:paraId="494129DE"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w:t>
      </w:r>
      <w:r>
        <w:rPr>
          <w:rFonts w:ascii="仿宋" w:eastAsia="仿宋" w:hAnsi="仿宋" w:hint="eastAsia"/>
          <w:snapToGrid w:val="0"/>
          <w:sz w:val="30"/>
          <w:szCs w:val="30"/>
        </w:rPr>
        <w:lastRenderedPageBreak/>
        <w:t>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14:paraId="63EFF5C6"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14:paraId="07B49BC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14:paraId="36C7E107"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14:paraId="2D109FF0"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14:paraId="71D47E38"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14:paraId="7FFB27D8"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14:paraId="61349343"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14:paraId="39024CAE"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284472CC"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14:paraId="64F4CFCD" w14:textId="77777777" w:rsidR="00B32017" w:rsidRDefault="00B32017" w:rsidP="00B32017">
      <w:pPr>
        <w:pStyle w:val="afffff6"/>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14:paraId="1ED4E78E"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14:paraId="68C404A1"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14:paraId="42F290B8"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14:paraId="6EA6C2D3"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14:paraId="0E8D0CA5"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14:paraId="542AD04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14:paraId="098653A6" w14:textId="77777777" w:rsidR="00B32017" w:rsidRDefault="00B32017" w:rsidP="009F18A5">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14:paraId="0143BED5"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14:paraId="1EFC9559"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lastRenderedPageBreak/>
        <w:t>十、质量保证及售后服务</w:t>
      </w:r>
    </w:p>
    <w:p w14:paraId="5AFA3200"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4B5D17F5"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14:paraId="4D6CEE04"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66F3EB63"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14:paraId="369A304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543BACB3"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14:paraId="105D27BF"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14:paraId="60CA8042"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14:paraId="53A754D1"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556DC4E5"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6F275F67"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14:paraId="5483E6EE"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14:paraId="633F23AE"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0848C7A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w:t>
      </w:r>
      <w:r>
        <w:rPr>
          <w:rFonts w:ascii="仿宋" w:eastAsia="仿宋" w:hAnsi="仿宋" w:hint="eastAsia"/>
          <w:snapToGrid w:val="0"/>
          <w:sz w:val="30"/>
          <w:szCs w:val="30"/>
        </w:rPr>
        <w:lastRenderedPageBreak/>
        <w:t>构出具的证明。</w:t>
      </w:r>
    </w:p>
    <w:p w14:paraId="6B1FBAF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14:paraId="3B546E25"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14:paraId="3112682B" w14:textId="77777777" w:rsidR="00B32017" w:rsidRDefault="00B32017" w:rsidP="00B32017">
      <w:pPr>
        <w:pStyle w:val="afffff6"/>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14:paraId="2A331496"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14:paraId="04A9859A"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14:paraId="767726E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14:paraId="541B7FF2"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14:paraId="3E084AA5"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14:paraId="5F246CB6" w14:textId="77777777" w:rsidR="00B32017" w:rsidRDefault="00B32017" w:rsidP="00B32017">
      <w:pPr>
        <w:pStyle w:val="afffff6"/>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14:paraId="136B7AFB"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1D59A22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12ADDFFA"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3762355"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6363F7B"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7A2E361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9DDD31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2DF8F9BF"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4391D1A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4C25CA04"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60C3D212"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35ED57A"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14:paraId="78309A7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7BA28558"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14:paraId="24E27123"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14:paraId="1E1B226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1203CFB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14:paraId="37437FF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3390BED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14:paraId="52F6C42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14:paraId="5FCF076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14:paraId="245B8CA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14:paraId="672EB548"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05ED7F3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14:paraId="03366F0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14:paraId="5A4EE1D2"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14:paraId="1F3A138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120CE609" w14:textId="77777777" w:rsidR="00B32017" w:rsidRPr="00B726B0" w:rsidRDefault="00B32017" w:rsidP="00B32017">
      <w:pPr>
        <w:rPr>
          <w:szCs w:val="30"/>
        </w:rPr>
      </w:pPr>
    </w:p>
    <w:p w14:paraId="13E1AAA2" w14:textId="77777777" w:rsidR="00B32017" w:rsidRDefault="00B32017" w:rsidP="00B32017">
      <w:pPr>
        <w:pStyle w:val="afffff6"/>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7" w:name="_Toc496796640"/>
      <w:r>
        <w:rPr>
          <w:rFonts w:hAnsi="宋体" w:hint="eastAsia"/>
          <w:b/>
          <w:color w:val="000000"/>
          <w:sz w:val="36"/>
          <w:szCs w:val="36"/>
        </w:rPr>
        <w:lastRenderedPageBreak/>
        <w:t>第六章  投标文件格式附件</w:t>
      </w:r>
      <w:bookmarkEnd w:id="37"/>
    </w:p>
    <w:p w14:paraId="535BC7A4" w14:textId="77777777" w:rsidR="00B32017" w:rsidRDefault="00B32017" w:rsidP="00B32017">
      <w:pPr>
        <w:pStyle w:val="afffff6"/>
        <w:spacing w:before="120" w:after="120" w:line="360" w:lineRule="auto"/>
        <w:jc w:val="center"/>
        <w:rPr>
          <w:rFonts w:eastAsia="仿宋_GB2312" w:hAnsi="宋体"/>
          <w:b/>
          <w:color w:val="000000"/>
          <w:sz w:val="36"/>
          <w:szCs w:val="36"/>
        </w:rPr>
      </w:pPr>
    </w:p>
    <w:p w14:paraId="0306C0AA"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3519E451"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3D58D7DC"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145DFB00"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7472EDF0"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781F0034"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5857BA02"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3887C6F4"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4BE84B84"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29A5EEBB"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5DC4455D"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4DA5DAEC"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6ECC7D47"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35EEFC10"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2C48C19D"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7E3868AA"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551450A5"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0766B2C5"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09E4E777"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2D90870A"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1C995710"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41ADBEC7" w14:textId="77777777" w:rsidR="00B32017" w:rsidRDefault="00B32017" w:rsidP="00B32017">
      <w:pPr>
        <w:pStyle w:val="afffff6"/>
        <w:adjustRightInd w:val="0"/>
        <w:snapToGrid w:val="0"/>
        <w:spacing w:before="120" w:after="120" w:line="460" w:lineRule="exact"/>
        <w:ind w:left="1" w:firstLineChars="213" w:firstLine="770"/>
        <w:jc w:val="center"/>
        <w:rPr>
          <w:rFonts w:eastAsia="仿宋_GB2312" w:hAnsi="宋体"/>
          <w:b/>
          <w:color w:val="000000"/>
          <w:sz w:val="36"/>
          <w:szCs w:val="36"/>
        </w:rPr>
      </w:pPr>
    </w:p>
    <w:p w14:paraId="417CBA73"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14:paraId="6909A5AB" w14:textId="77777777" w:rsidR="00B32017" w:rsidRDefault="00B32017" w:rsidP="009F18A5">
      <w:pPr>
        <w:snapToGrid w:val="0"/>
        <w:spacing w:beforeLines="50" w:before="120" w:after="50"/>
        <w:jc w:val="right"/>
        <w:rPr>
          <w:rFonts w:ascii="仿宋" w:eastAsia="仿宋" w:hAnsi="仿宋"/>
          <w:bCs/>
          <w:sz w:val="30"/>
          <w:szCs w:val="30"/>
        </w:rPr>
      </w:pPr>
    </w:p>
    <w:p w14:paraId="32256D6F"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0E40CC5"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8" w:name="PO_15528_PM001_2"/>
      <w:r w:rsidR="00E56D63">
        <w:rPr>
          <w:rFonts w:ascii="仿宋" w:eastAsia="仿宋" w:hAnsi="仿宋"/>
          <w:sz w:val="36"/>
          <w:szCs w:val="36"/>
        </w:rPr>
        <w:t>ZZCG2020J-GK-123</w:t>
      </w:r>
      <w:bookmarkEnd w:id="38"/>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27CACC6A"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2A10D919"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63655EB5"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42EF42A9"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14:paraId="6FDD1F5D"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1109280D"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752388A"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184FDA5B"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4A788ED4" w14:textId="77777777" w:rsidR="00B32017" w:rsidRDefault="00B32017" w:rsidP="00B32017">
      <w:pPr>
        <w:spacing w:line="500" w:lineRule="exact"/>
        <w:ind w:right="532"/>
        <w:rPr>
          <w:rFonts w:ascii="仿宋" w:eastAsia="仿宋" w:hAnsi="仿宋"/>
          <w:sz w:val="36"/>
          <w:szCs w:val="36"/>
        </w:rPr>
      </w:pPr>
    </w:p>
    <w:p w14:paraId="0E0C3695"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0596A443"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14:paraId="7F283F4E"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14:paraId="4611908B" w14:textId="77777777" w:rsidR="00B32017" w:rsidRDefault="00B32017" w:rsidP="00B32017">
      <w:pPr>
        <w:spacing w:line="600" w:lineRule="exact"/>
        <w:ind w:right="532" w:firstLineChars="200" w:firstLine="720"/>
        <w:rPr>
          <w:rFonts w:ascii="仿宋" w:eastAsia="仿宋" w:hAnsi="仿宋"/>
          <w:sz w:val="36"/>
          <w:szCs w:val="36"/>
        </w:rPr>
      </w:pPr>
    </w:p>
    <w:p w14:paraId="2AE2EC0E" w14:textId="77777777"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14:paraId="5E869A78" w14:textId="77777777" w:rsidR="00B32017" w:rsidRDefault="00B32017" w:rsidP="00B32017">
      <w:pPr>
        <w:snapToGrid w:val="0"/>
        <w:spacing w:before="50" w:after="50"/>
        <w:rPr>
          <w:rFonts w:ascii="仿宋" w:eastAsia="仿宋" w:hAnsi="仿宋"/>
          <w:sz w:val="30"/>
          <w:szCs w:val="30"/>
        </w:rPr>
      </w:pPr>
    </w:p>
    <w:p w14:paraId="6CE0CF13"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14:paraId="0774F1CF"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14:paraId="2C6D46E0"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7744CD72"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14:paraId="258A98F5"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14:paraId="511AC34C"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14:paraId="0AC321B7"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14:paraId="7AF11A8E"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0E94B8D1" w14:textId="77777777" w:rsidR="00B32017" w:rsidRDefault="00B32017" w:rsidP="00B32017">
      <w:pPr>
        <w:pStyle w:val="afffff8"/>
        <w:snapToGrid w:val="0"/>
        <w:spacing w:line="460" w:lineRule="exact"/>
        <w:ind w:left="5250" w:firstLineChars="200" w:firstLine="600"/>
        <w:rPr>
          <w:rFonts w:ascii="仿宋" w:eastAsia="仿宋" w:hAnsi="仿宋"/>
          <w:sz w:val="30"/>
          <w:szCs w:val="30"/>
        </w:rPr>
      </w:pPr>
    </w:p>
    <w:p w14:paraId="7A82EDE2" w14:textId="77777777" w:rsidR="00B32017" w:rsidRDefault="00B32017" w:rsidP="00B32017">
      <w:pPr>
        <w:snapToGrid w:val="0"/>
        <w:spacing w:line="460" w:lineRule="exact"/>
        <w:ind w:firstLineChars="196" w:firstLine="588"/>
        <w:jc w:val="left"/>
        <w:rPr>
          <w:rFonts w:ascii="仿宋" w:eastAsia="仿宋" w:hAnsi="仿宋"/>
          <w:sz w:val="30"/>
          <w:szCs w:val="30"/>
        </w:rPr>
      </w:pPr>
    </w:p>
    <w:p w14:paraId="0BECEDA4" w14:textId="77777777" w:rsidR="00B32017" w:rsidRDefault="00B32017" w:rsidP="009F18A5">
      <w:pPr>
        <w:snapToGrid w:val="0"/>
        <w:spacing w:before="50" w:afterLines="50" w:after="120" w:line="460" w:lineRule="exact"/>
        <w:jc w:val="left"/>
        <w:rPr>
          <w:rFonts w:ascii="仿宋" w:eastAsia="仿宋" w:hAnsi="仿宋"/>
          <w:sz w:val="30"/>
          <w:szCs w:val="30"/>
        </w:rPr>
      </w:pPr>
    </w:p>
    <w:p w14:paraId="1B656DD8" w14:textId="77777777" w:rsidR="00B32017" w:rsidRDefault="00B32017" w:rsidP="00B32017">
      <w:pPr>
        <w:pStyle w:val="afffff6"/>
        <w:snapToGrid w:val="0"/>
        <w:spacing w:before="120" w:after="120" w:line="240" w:lineRule="auto"/>
        <w:rPr>
          <w:rFonts w:ascii="仿宋" w:eastAsia="仿宋" w:hAnsi="仿宋"/>
          <w:sz w:val="30"/>
          <w:szCs w:val="30"/>
        </w:rPr>
      </w:pPr>
    </w:p>
    <w:p w14:paraId="1D33B2F7" w14:textId="77777777" w:rsidR="00B32017" w:rsidRDefault="00B32017" w:rsidP="00B32017">
      <w:pPr>
        <w:pStyle w:val="afffff6"/>
        <w:snapToGrid w:val="0"/>
        <w:spacing w:before="120" w:after="120" w:line="240" w:lineRule="auto"/>
        <w:rPr>
          <w:rFonts w:ascii="仿宋" w:eastAsia="仿宋" w:hAnsi="仿宋"/>
          <w:sz w:val="30"/>
          <w:szCs w:val="30"/>
        </w:rPr>
      </w:pPr>
    </w:p>
    <w:p w14:paraId="636569BF" w14:textId="77777777" w:rsidR="00B32017" w:rsidRDefault="00B32017" w:rsidP="00B32017">
      <w:pPr>
        <w:pStyle w:val="afffff6"/>
        <w:snapToGrid w:val="0"/>
        <w:spacing w:before="120" w:after="120" w:line="240" w:lineRule="auto"/>
        <w:rPr>
          <w:rFonts w:ascii="仿宋" w:eastAsia="仿宋" w:hAnsi="仿宋"/>
          <w:sz w:val="30"/>
          <w:szCs w:val="30"/>
        </w:rPr>
      </w:pPr>
    </w:p>
    <w:p w14:paraId="4496B12F" w14:textId="77777777" w:rsidR="00B32017" w:rsidRDefault="00B32017" w:rsidP="00B32017">
      <w:pPr>
        <w:pStyle w:val="afffff6"/>
        <w:snapToGrid w:val="0"/>
        <w:spacing w:before="120" w:after="120" w:line="240" w:lineRule="auto"/>
        <w:rPr>
          <w:rFonts w:ascii="仿宋" w:eastAsia="仿宋" w:hAnsi="仿宋"/>
          <w:sz w:val="30"/>
          <w:szCs w:val="30"/>
        </w:rPr>
      </w:pPr>
    </w:p>
    <w:p w14:paraId="64182805" w14:textId="77777777" w:rsidR="00B32017" w:rsidRDefault="00B32017" w:rsidP="00B32017">
      <w:pPr>
        <w:pStyle w:val="afffff6"/>
        <w:snapToGrid w:val="0"/>
        <w:spacing w:before="120" w:after="120" w:line="240" w:lineRule="auto"/>
        <w:rPr>
          <w:rFonts w:ascii="仿宋" w:eastAsia="仿宋" w:hAnsi="仿宋"/>
          <w:sz w:val="30"/>
          <w:szCs w:val="30"/>
        </w:rPr>
      </w:pPr>
    </w:p>
    <w:p w14:paraId="0DC440C1"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14:paraId="3CF4E609"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1A29AA68"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14:paraId="4B7B2807"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4EBB82FD"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9" w:name="PO_15528_PM001_3"/>
      <w:r w:rsidR="00E56D63">
        <w:rPr>
          <w:rFonts w:ascii="仿宋" w:eastAsia="仿宋" w:hAnsi="仿宋"/>
          <w:sz w:val="30"/>
          <w:szCs w:val="30"/>
          <w:u w:val="single"/>
        </w:rPr>
        <w:t>ZZCG2020J-GK-123</w:t>
      </w:r>
      <w:bookmarkEnd w:id="39"/>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0A9CF3B6" w14:textId="77777777" w:rsidR="0042654A" w:rsidRPr="0042654A" w:rsidRDefault="0042654A" w:rsidP="009F18A5">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14:paraId="423E51C0"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6BD31B46"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1CCA352F"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1466FD28"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4E0A9A08" w14:textId="77777777"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14:paraId="07C40F15"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07835ADF"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5541C001" w14:textId="77777777" w:rsidR="00B32017" w:rsidRDefault="00B32017" w:rsidP="009F18A5">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14:paraId="566FB988" w14:textId="77777777" w:rsidR="00B32017" w:rsidRDefault="00B32017" w:rsidP="009F18A5">
      <w:pPr>
        <w:snapToGrid w:val="0"/>
        <w:spacing w:beforeLines="50" w:before="120" w:line="460" w:lineRule="exact"/>
        <w:ind w:firstLine="200"/>
        <w:rPr>
          <w:rFonts w:ascii="仿宋" w:eastAsia="仿宋" w:hAnsi="仿宋"/>
          <w:sz w:val="30"/>
          <w:szCs w:val="30"/>
          <w:u w:val="single"/>
        </w:rPr>
      </w:pPr>
    </w:p>
    <w:p w14:paraId="172D8813" w14:textId="77777777" w:rsidR="00B32017" w:rsidRDefault="00B32017" w:rsidP="009F18A5">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14:paraId="48CA096F" w14:textId="77777777" w:rsidR="00B32017" w:rsidRDefault="00B32017" w:rsidP="009F18A5">
      <w:pPr>
        <w:snapToGrid w:val="0"/>
        <w:spacing w:beforeLines="50" w:before="120" w:after="50" w:line="460" w:lineRule="exact"/>
        <w:ind w:right="600" w:firstLineChars="900" w:firstLine="2700"/>
        <w:rPr>
          <w:rFonts w:ascii="仿宋" w:eastAsia="仿宋" w:hAnsi="仿宋"/>
          <w:sz w:val="30"/>
          <w:szCs w:val="30"/>
        </w:rPr>
      </w:pPr>
    </w:p>
    <w:p w14:paraId="09D8BA93"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14:paraId="5A7A454F"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1FC1D279" w14:textId="77777777" w:rsidR="00B32017" w:rsidRDefault="00B32017" w:rsidP="009F18A5">
      <w:pPr>
        <w:snapToGrid w:val="0"/>
        <w:spacing w:beforeLines="50" w:before="120" w:after="50"/>
        <w:jc w:val="center"/>
        <w:rPr>
          <w:rFonts w:ascii="仿宋" w:eastAsia="仿宋" w:hAnsi="仿宋"/>
          <w:b/>
          <w:sz w:val="30"/>
          <w:szCs w:val="30"/>
        </w:rPr>
      </w:pPr>
    </w:p>
    <w:p w14:paraId="69B43F93" w14:textId="77777777" w:rsidR="00B32017" w:rsidRDefault="00B32017" w:rsidP="009F18A5">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14:paraId="42F7DF84" w14:textId="77777777" w:rsidR="00B32017" w:rsidRDefault="00B32017" w:rsidP="009F18A5">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3A46A11F"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429FF7C1"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0DF08A9F"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6002B1A1"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62654C59"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14:paraId="632ECA85"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14:paraId="151C4881"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14:paraId="79163DD3"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14:paraId="654EB3FF"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14:paraId="175C30A8"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46C3498A"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sz w:val="30"/>
          <w:szCs w:val="30"/>
        </w:rPr>
        <w:t xml:space="preserve">                                     </w:t>
      </w:r>
    </w:p>
    <w:p w14:paraId="4CE908ED"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2308451D" w14:textId="77777777" w:rsidR="00B32017" w:rsidRDefault="00843129" w:rsidP="009F18A5">
      <w:pPr>
        <w:snapToGrid w:val="0"/>
        <w:spacing w:beforeLines="50" w:before="12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14:paraId="0F503B49" w14:textId="77777777"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14:paraId="13FF1984" w14:textId="77777777"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14:paraId="3C82A70F" w14:textId="77777777" w:rsidR="00B32017" w:rsidRDefault="00B32017" w:rsidP="00B32017">
      <w:pPr>
        <w:pStyle w:val="afffff2"/>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14:paraId="7B4FB693"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14:paraId="3C1C1439"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14:paraId="1C409B10"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14:paraId="75896BCF"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14:paraId="33F9CA7A"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14:paraId="10D981EA"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0359AE73"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14:paraId="22862D59"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14:paraId="10867252" w14:textId="77777777" w:rsidR="00B32017" w:rsidRDefault="00B32017" w:rsidP="00B32017">
      <w:pPr>
        <w:pStyle w:val="afffff2"/>
        <w:overflowPunct w:val="0"/>
        <w:spacing w:line="460" w:lineRule="exact"/>
        <w:ind w:firstLineChars="214" w:firstLine="642"/>
        <w:rPr>
          <w:rFonts w:ascii="仿宋" w:eastAsia="仿宋" w:hAnsi="仿宋"/>
          <w:sz w:val="30"/>
          <w:szCs w:val="30"/>
          <w:u w:val="single"/>
        </w:rPr>
      </w:pPr>
    </w:p>
    <w:p w14:paraId="10DC761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14:paraId="74AB93C4" w14:textId="77777777" w:rsidR="00B32017" w:rsidRDefault="00B32017" w:rsidP="00B32017">
      <w:pPr>
        <w:pStyle w:val="afffff2"/>
        <w:overflowPunct w:val="0"/>
        <w:spacing w:line="460" w:lineRule="exact"/>
        <w:ind w:firstLineChars="214" w:firstLine="642"/>
        <w:rPr>
          <w:rFonts w:ascii="仿宋" w:eastAsia="仿宋" w:hAnsi="仿宋"/>
          <w:sz w:val="30"/>
          <w:szCs w:val="30"/>
        </w:rPr>
      </w:pPr>
    </w:p>
    <w:p w14:paraId="7550BB9D"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14:paraId="353A6827"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14:paraId="1CBA6C39"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14:paraId="209E83B9" w14:textId="77777777" w:rsidTr="0060665D">
        <w:trPr>
          <w:jc w:val="center"/>
        </w:trPr>
        <w:tc>
          <w:tcPr>
            <w:tcW w:w="4264" w:type="dxa"/>
          </w:tcPr>
          <w:p w14:paraId="36D68832"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14:paraId="5F33B68F"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5DEF8854"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494DEC6F"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14:paraId="4D744A12"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014A7606"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7C3004E1" w14:textId="77777777" w:rsidR="00B32017" w:rsidRDefault="00B32017" w:rsidP="00B32017">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14:paraId="59382BAD" w14:textId="77777777" w:rsidR="00B32017" w:rsidRDefault="00B32017" w:rsidP="00B32017">
      <w:pPr>
        <w:pStyle w:val="afffff2"/>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5AF07EB6" w14:textId="77777777" w:rsidR="00B32017" w:rsidRDefault="00B32017" w:rsidP="00B32017">
      <w:pPr>
        <w:pStyle w:val="afffff2"/>
        <w:overflowPunct w:val="0"/>
        <w:spacing w:line="460" w:lineRule="exact"/>
        <w:rPr>
          <w:rFonts w:ascii="仿宋" w:eastAsia="仿宋" w:hAnsi="仿宋"/>
          <w:sz w:val="30"/>
          <w:szCs w:val="30"/>
        </w:rPr>
      </w:pPr>
    </w:p>
    <w:p w14:paraId="5739F76A"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14:paraId="65D57B8A"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14:paraId="49F15BC3" w14:textId="77777777" w:rsidR="00B32017" w:rsidRDefault="00B32017" w:rsidP="00B32017">
      <w:pPr>
        <w:pStyle w:val="afffff2"/>
        <w:overflowPunct w:val="0"/>
        <w:spacing w:line="460" w:lineRule="exact"/>
        <w:rPr>
          <w:rFonts w:ascii="仿宋" w:eastAsia="仿宋" w:hAnsi="仿宋"/>
          <w:sz w:val="30"/>
          <w:szCs w:val="30"/>
        </w:rPr>
      </w:pPr>
    </w:p>
    <w:p w14:paraId="4B5A20A1" w14:textId="77777777" w:rsidR="00B32017" w:rsidRDefault="00B32017" w:rsidP="00B32017">
      <w:pPr>
        <w:pStyle w:val="afffff2"/>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14:paraId="5BA2A3B1" w14:textId="77777777" w:rsidR="00B32017" w:rsidRDefault="00B32017" w:rsidP="00B32017">
      <w:pPr>
        <w:pStyle w:val="afffff2"/>
        <w:overflowPunct w:val="0"/>
        <w:spacing w:line="460" w:lineRule="exact"/>
        <w:ind w:firstLineChars="200" w:firstLine="600"/>
        <w:rPr>
          <w:rFonts w:ascii="仿宋" w:eastAsia="仿宋" w:hAnsi="仿宋"/>
          <w:sz w:val="30"/>
          <w:szCs w:val="30"/>
        </w:rPr>
      </w:pPr>
    </w:p>
    <w:p w14:paraId="096EAA06" w14:textId="77777777" w:rsidR="00B32017" w:rsidRDefault="00B32017" w:rsidP="00B32017">
      <w:pPr>
        <w:pStyle w:val="afffff2"/>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14:paraId="757D7128" w14:textId="77777777" w:rsidR="00B32017" w:rsidRDefault="00B32017" w:rsidP="00B32017">
      <w:pPr>
        <w:pStyle w:val="afffff2"/>
        <w:overflowPunct w:val="0"/>
        <w:spacing w:line="460" w:lineRule="exact"/>
        <w:rPr>
          <w:rFonts w:ascii="仿宋" w:eastAsia="仿宋" w:hAnsi="仿宋"/>
          <w:sz w:val="30"/>
          <w:szCs w:val="30"/>
        </w:rPr>
      </w:pPr>
    </w:p>
    <w:p w14:paraId="686B0896"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14:paraId="6D354279" w14:textId="77777777" w:rsidR="00B32017" w:rsidRDefault="00B32017" w:rsidP="00B32017">
      <w:pPr>
        <w:pStyle w:val="afffff2"/>
        <w:overflowPunct w:val="0"/>
        <w:spacing w:line="460" w:lineRule="exact"/>
        <w:ind w:firstLineChars="190" w:firstLine="570"/>
        <w:rPr>
          <w:rFonts w:ascii="仿宋" w:eastAsia="仿宋" w:hAnsi="仿宋"/>
          <w:sz w:val="30"/>
          <w:szCs w:val="30"/>
        </w:rPr>
      </w:pPr>
    </w:p>
    <w:p w14:paraId="2F440FF3"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14:paraId="612497A5" w14:textId="77777777" w:rsidR="00B32017" w:rsidRDefault="00B32017" w:rsidP="00B32017">
      <w:pPr>
        <w:tabs>
          <w:tab w:val="left" w:pos="606"/>
        </w:tabs>
        <w:spacing w:line="460" w:lineRule="exact"/>
        <w:rPr>
          <w:rFonts w:ascii="仿宋" w:eastAsia="仿宋" w:hAnsi="仿宋"/>
          <w:spacing w:val="20"/>
          <w:sz w:val="30"/>
          <w:szCs w:val="30"/>
        </w:rPr>
      </w:pPr>
    </w:p>
    <w:p w14:paraId="53DA81E3" w14:textId="77777777"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14:paraId="229533E7" w14:textId="77777777" w:rsidTr="0060665D">
        <w:trPr>
          <w:jc w:val="center"/>
        </w:trPr>
        <w:tc>
          <w:tcPr>
            <w:tcW w:w="4264" w:type="dxa"/>
          </w:tcPr>
          <w:p w14:paraId="00B5BF5B" w14:textId="77777777" w:rsidR="00B32017" w:rsidRDefault="00B32017" w:rsidP="0060665D">
            <w:pPr>
              <w:pStyle w:val="afffff2"/>
              <w:overflowPunct w:val="0"/>
              <w:spacing w:line="460" w:lineRule="exact"/>
              <w:ind w:firstLine="0"/>
              <w:rPr>
                <w:rFonts w:ascii="仿宋" w:eastAsia="仿宋" w:hAnsi="仿宋"/>
                <w:sz w:val="30"/>
                <w:szCs w:val="30"/>
              </w:rPr>
            </w:pPr>
          </w:p>
          <w:p w14:paraId="577AAA06" w14:textId="77777777" w:rsidR="00B32017" w:rsidRDefault="00B32017" w:rsidP="0060665D">
            <w:pPr>
              <w:pStyle w:val="afffff2"/>
              <w:overflowPunct w:val="0"/>
              <w:spacing w:line="460" w:lineRule="exact"/>
              <w:ind w:firstLine="0"/>
              <w:rPr>
                <w:rFonts w:ascii="仿宋" w:eastAsia="仿宋" w:hAnsi="仿宋"/>
                <w:sz w:val="30"/>
                <w:szCs w:val="30"/>
              </w:rPr>
            </w:pPr>
          </w:p>
          <w:p w14:paraId="17D98937"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14:paraId="0F71CA8A" w14:textId="77777777" w:rsidR="00B32017" w:rsidRDefault="00B32017" w:rsidP="0060665D">
            <w:pPr>
              <w:pStyle w:val="afffff2"/>
              <w:overflowPunct w:val="0"/>
              <w:spacing w:line="460" w:lineRule="exact"/>
              <w:ind w:firstLine="0"/>
              <w:rPr>
                <w:rFonts w:ascii="仿宋" w:eastAsia="仿宋" w:hAnsi="仿宋"/>
                <w:sz w:val="30"/>
                <w:szCs w:val="30"/>
              </w:rPr>
            </w:pPr>
          </w:p>
          <w:p w14:paraId="1B73D585" w14:textId="77777777" w:rsidR="00B32017" w:rsidRDefault="00B32017" w:rsidP="0060665D">
            <w:pPr>
              <w:pStyle w:val="afffff2"/>
              <w:overflowPunct w:val="0"/>
              <w:spacing w:line="460" w:lineRule="exact"/>
              <w:ind w:firstLine="0"/>
              <w:rPr>
                <w:rFonts w:ascii="仿宋" w:eastAsia="仿宋" w:hAnsi="仿宋"/>
                <w:sz w:val="30"/>
                <w:szCs w:val="30"/>
              </w:rPr>
            </w:pPr>
          </w:p>
          <w:p w14:paraId="45D30A6F"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4C442A3A" w14:textId="77777777" w:rsidR="00B32017" w:rsidRDefault="00B32017" w:rsidP="0060665D">
            <w:pPr>
              <w:pStyle w:val="afffff2"/>
              <w:overflowPunct w:val="0"/>
              <w:spacing w:line="460" w:lineRule="exact"/>
              <w:ind w:firstLine="0"/>
              <w:rPr>
                <w:rFonts w:ascii="仿宋" w:eastAsia="仿宋" w:hAnsi="仿宋"/>
                <w:sz w:val="30"/>
                <w:szCs w:val="30"/>
              </w:rPr>
            </w:pPr>
          </w:p>
          <w:p w14:paraId="6E14CE1B" w14:textId="77777777" w:rsidR="00B32017" w:rsidRDefault="00B32017" w:rsidP="0060665D">
            <w:pPr>
              <w:pStyle w:val="afffff2"/>
              <w:overflowPunct w:val="0"/>
              <w:spacing w:line="460" w:lineRule="exact"/>
              <w:ind w:firstLine="0"/>
              <w:rPr>
                <w:rFonts w:ascii="仿宋" w:eastAsia="仿宋" w:hAnsi="仿宋"/>
                <w:sz w:val="30"/>
                <w:szCs w:val="30"/>
              </w:rPr>
            </w:pPr>
          </w:p>
          <w:p w14:paraId="2F33D640"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72AF1337" w14:textId="77777777" w:rsidR="00B32017" w:rsidRDefault="00B32017" w:rsidP="0060665D">
            <w:pPr>
              <w:pStyle w:val="afffff2"/>
              <w:overflowPunct w:val="0"/>
              <w:spacing w:line="460" w:lineRule="exact"/>
              <w:ind w:firstLine="0"/>
              <w:rPr>
                <w:rFonts w:ascii="仿宋" w:eastAsia="仿宋" w:hAnsi="仿宋"/>
                <w:sz w:val="30"/>
                <w:szCs w:val="30"/>
              </w:rPr>
            </w:pPr>
          </w:p>
          <w:p w14:paraId="41810723" w14:textId="77777777" w:rsidR="00B32017" w:rsidRDefault="00B32017" w:rsidP="0060665D">
            <w:pPr>
              <w:pStyle w:val="afffff2"/>
              <w:overflowPunct w:val="0"/>
              <w:spacing w:line="460" w:lineRule="exact"/>
              <w:ind w:firstLine="0"/>
              <w:rPr>
                <w:rFonts w:ascii="仿宋" w:eastAsia="仿宋" w:hAnsi="仿宋"/>
                <w:sz w:val="30"/>
                <w:szCs w:val="30"/>
              </w:rPr>
            </w:pPr>
          </w:p>
          <w:p w14:paraId="0DFBA1C2"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14:paraId="0979535E" w14:textId="77777777" w:rsidR="00B32017" w:rsidRDefault="00B32017" w:rsidP="0060665D">
            <w:pPr>
              <w:pStyle w:val="afffff2"/>
              <w:overflowPunct w:val="0"/>
              <w:spacing w:line="460" w:lineRule="exact"/>
              <w:ind w:firstLine="0"/>
              <w:rPr>
                <w:rFonts w:ascii="仿宋" w:eastAsia="仿宋" w:hAnsi="仿宋"/>
                <w:sz w:val="30"/>
                <w:szCs w:val="30"/>
              </w:rPr>
            </w:pPr>
          </w:p>
          <w:p w14:paraId="0E7FDFFE" w14:textId="77777777" w:rsidR="00B32017" w:rsidRDefault="00B32017" w:rsidP="0060665D">
            <w:pPr>
              <w:pStyle w:val="afffff2"/>
              <w:overflowPunct w:val="0"/>
              <w:spacing w:line="460" w:lineRule="exact"/>
              <w:ind w:firstLine="0"/>
              <w:rPr>
                <w:rFonts w:ascii="仿宋" w:eastAsia="仿宋" w:hAnsi="仿宋"/>
                <w:sz w:val="30"/>
                <w:szCs w:val="30"/>
              </w:rPr>
            </w:pPr>
          </w:p>
          <w:p w14:paraId="5AC0D882"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333EC6C6" w14:textId="77777777" w:rsidR="00B32017" w:rsidRDefault="00B32017" w:rsidP="0060665D">
            <w:pPr>
              <w:pStyle w:val="afffff2"/>
              <w:overflowPunct w:val="0"/>
              <w:spacing w:line="460" w:lineRule="exact"/>
              <w:ind w:firstLine="0"/>
              <w:rPr>
                <w:rFonts w:ascii="仿宋" w:eastAsia="仿宋" w:hAnsi="仿宋"/>
                <w:sz w:val="30"/>
                <w:szCs w:val="30"/>
              </w:rPr>
            </w:pPr>
          </w:p>
          <w:p w14:paraId="0A5C61B7" w14:textId="77777777" w:rsidR="00B32017" w:rsidRDefault="00B32017" w:rsidP="0060665D">
            <w:pPr>
              <w:pStyle w:val="afffff2"/>
              <w:overflowPunct w:val="0"/>
              <w:spacing w:line="460" w:lineRule="exact"/>
              <w:ind w:firstLine="0"/>
              <w:rPr>
                <w:rFonts w:ascii="仿宋" w:eastAsia="仿宋" w:hAnsi="仿宋"/>
                <w:sz w:val="30"/>
                <w:szCs w:val="30"/>
              </w:rPr>
            </w:pPr>
          </w:p>
          <w:p w14:paraId="151D5D69"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50F4E595"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w:t>
      </w:r>
    </w:p>
    <w:p w14:paraId="5E18559A"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698D1EE"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4"/>
      <w:r w:rsidR="00E56D63">
        <w:rPr>
          <w:rFonts w:ascii="仿宋" w:eastAsia="仿宋" w:hAnsi="仿宋"/>
          <w:sz w:val="36"/>
          <w:szCs w:val="36"/>
        </w:rPr>
        <w:t>ZZCG2020J-GK-123</w:t>
      </w:r>
      <w:bookmarkEnd w:id="40"/>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0FBA8143"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00FDAD1A"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1EE6760B"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0A4B554C"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071406AA" w14:textId="77777777"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26504C83"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19407E1"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6FF3378"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1766540B"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4BB2EE7B"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2A73BF46" w14:textId="77777777" w:rsidR="00B32017" w:rsidRDefault="00B32017" w:rsidP="00B32017">
      <w:pPr>
        <w:snapToGrid w:val="0"/>
        <w:spacing w:before="50" w:after="50"/>
        <w:rPr>
          <w:rFonts w:ascii="仿宋" w:eastAsia="仿宋" w:hAnsi="仿宋"/>
          <w:sz w:val="30"/>
          <w:szCs w:val="30"/>
        </w:rPr>
      </w:pPr>
    </w:p>
    <w:p w14:paraId="357DAB0F" w14:textId="77777777" w:rsidR="00B32017" w:rsidRDefault="00B32017" w:rsidP="00B32017">
      <w:pPr>
        <w:snapToGrid w:val="0"/>
        <w:spacing w:before="50" w:after="50"/>
        <w:rPr>
          <w:rFonts w:ascii="仿宋" w:eastAsia="仿宋" w:hAnsi="仿宋"/>
          <w:sz w:val="30"/>
          <w:szCs w:val="30"/>
        </w:rPr>
      </w:pPr>
    </w:p>
    <w:p w14:paraId="311834FE" w14:textId="77777777"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14:paraId="08B5C640"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40832DC9"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03805C2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6E5B04E0"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34D6E9A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33CDA0D4"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729FA899"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7213EFA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01DD3C60"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1F61E19B"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0918A9AB"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1231ABA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14:paraId="16924DA1" w14:textId="77777777" w:rsidR="00B32017" w:rsidRDefault="00B32017" w:rsidP="009F18A5">
      <w:pPr>
        <w:snapToGrid w:val="0"/>
        <w:spacing w:before="50" w:afterLines="50" w:after="120"/>
        <w:jc w:val="left"/>
        <w:rPr>
          <w:rFonts w:ascii="仿宋" w:eastAsia="仿宋" w:hAnsi="仿宋"/>
          <w:sz w:val="30"/>
          <w:szCs w:val="30"/>
        </w:rPr>
      </w:pPr>
    </w:p>
    <w:p w14:paraId="05B8E2EC"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14:paraId="20E62B83"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392007C6" w14:textId="77777777" w:rsidR="00B32017" w:rsidRDefault="00B32017" w:rsidP="00B32017">
      <w:pPr>
        <w:snapToGrid w:val="0"/>
        <w:spacing w:before="50"/>
        <w:jc w:val="center"/>
        <w:rPr>
          <w:rFonts w:ascii="仿宋" w:eastAsia="仿宋" w:hAnsi="仿宋"/>
          <w:b/>
          <w:sz w:val="32"/>
          <w:szCs w:val="32"/>
        </w:rPr>
      </w:pPr>
    </w:p>
    <w:p w14:paraId="1CD6FFD6"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14:paraId="4CCD0102" w14:textId="7777777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7F218476"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43E3AD43"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107AA9B3"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14:paraId="7D52ECEA"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FAC806A"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47C768C7"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80B8750" w14:textId="77777777" w:rsidR="00B32017" w:rsidRDefault="00B32017" w:rsidP="009F18A5">
            <w:pPr>
              <w:snapToGrid w:val="0"/>
              <w:spacing w:beforeLines="50" w:before="120"/>
              <w:rPr>
                <w:rFonts w:ascii="仿宋" w:eastAsia="仿宋" w:hAnsi="仿宋"/>
                <w:sz w:val="30"/>
                <w:szCs w:val="30"/>
              </w:rPr>
            </w:pPr>
          </w:p>
        </w:tc>
      </w:tr>
      <w:tr w:rsidR="00B32017" w14:paraId="5EE7A24A"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7157B994"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4D77443F"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3820ADC" w14:textId="77777777" w:rsidR="00B32017" w:rsidRDefault="00B32017" w:rsidP="009F18A5">
            <w:pPr>
              <w:snapToGrid w:val="0"/>
              <w:spacing w:beforeLines="50" w:before="120"/>
              <w:ind w:left="43"/>
              <w:rPr>
                <w:rFonts w:ascii="仿宋" w:eastAsia="仿宋" w:hAnsi="仿宋"/>
                <w:sz w:val="30"/>
                <w:szCs w:val="30"/>
              </w:rPr>
            </w:pPr>
          </w:p>
        </w:tc>
      </w:tr>
      <w:tr w:rsidR="00B32017" w14:paraId="70ED75C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7749E133"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8514614"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0FA647B" w14:textId="77777777" w:rsidR="00B32017" w:rsidRDefault="00B32017" w:rsidP="009F18A5">
            <w:pPr>
              <w:snapToGrid w:val="0"/>
              <w:spacing w:beforeLines="50" w:before="120"/>
              <w:ind w:left="43"/>
              <w:rPr>
                <w:rFonts w:ascii="仿宋" w:eastAsia="仿宋" w:hAnsi="仿宋"/>
                <w:sz w:val="30"/>
                <w:szCs w:val="30"/>
              </w:rPr>
            </w:pPr>
          </w:p>
        </w:tc>
      </w:tr>
      <w:tr w:rsidR="00B32017" w14:paraId="5B7E7A37"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0CC7536"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EB986B0"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E70E142" w14:textId="77777777" w:rsidR="00B32017" w:rsidRDefault="00B32017" w:rsidP="009F18A5">
            <w:pPr>
              <w:snapToGrid w:val="0"/>
              <w:spacing w:beforeLines="50" w:before="120"/>
              <w:ind w:left="43"/>
              <w:rPr>
                <w:rFonts w:ascii="仿宋" w:eastAsia="仿宋" w:hAnsi="仿宋"/>
                <w:sz w:val="30"/>
                <w:szCs w:val="30"/>
              </w:rPr>
            </w:pPr>
          </w:p>
        </w:tc>
      </w:tr>
      <w:tr w:rsidR="00B32017" w14:paraId="5B99EF60"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1E2376A2"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518AF8D8"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B79680F" w14:textId="77777777" w:rsidR="00B32017" w:rsidRDefault="00B32017" w:rsidP="009F18A5">
            <w:pPr>
              <w:snapToGrid w:val="0"/>
              <w:spacing w:beforeLines="50" w:before="120"/>
              <w:rPr>
                <w:rFonts w:ascii="仿宋" w:eastAsia="仿宋" w:hAnsi="仿宋"/>
                <w:sz w:val="30"/>
                <w:szCs w:val="30"/>
              </w:rPr>
            </w:pPr>
          </w:p>
        </w:tc>
      </w:tr>
      <w:tr w:rsidR="00B32017" w14:paraId="6EF82B7B"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3B810D3E"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0E5D56B"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C39582A" w14:textId="77777777" w:rsidR="00B32017" w:rsidRDefault="00B32017" w:rsidP="009F18A5">
            <w:pPr>
              <w:snapToGrid w:val="0"/>
              <w:spacing w:beforeLines="50" w:before="120"/>
              <w:rPr>
                <w:rFonts w:ascii="仿宋" w:eastAsia="仿宋" w:hAnsi="仿宋"/>
                <w:sz w:val="30"/>
                <w:szCs w:val="30"/>
              </w:rPr>
            </w:pPr>
          </w:p>
        </w:tc>
      </w:tr>
      <w:tr w:rsidR="00B32017" w14:paraId="7E6D600C"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41A90100"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B982576"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6E1C5C7" w14:textId="77777777" w:rsidR="00B32017" w:rsidRDefault="00B32017" w:rsidP="009F18A5">
            <w:pPr>
              <w:snapToGrid w:val="0"/>
              <w:spacing w:beforeLines="50" w:before="120"/>
              <w:rPr>
                <w:rFonts w:ascii="仿宋" w:eastAsia="仿宋" w:hAnsi="仿宋"/>
                <w:sz w:val="30"/>
                <w:szCs w:val="30"/>
              </w:rPr>
            </w:pPr>
          </w:p>
        </w:tc>
      </w:tr>
      <w:tr w:rsidR="00B32017" w14:paraId="4123EF6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450A96C2"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246679E"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201FBC1" w14:textId="77777777" w:rsidR="00B32017" w:rsidRDefault="00B32017" w:rsidP="009F18A5">
            <w:pPr>
              <w:snapToGrid w:val="0"/>
              <w:spacing w:beforeLines="50" w:before="120"/>
              <w:rPr>
                <w:rFonts w:ascii="仿宋" w:eastAsia="仿宋" w:hAnsi="仿宋"/>
                <w:sz w:val="30"/>
                <w:szCs w:val="30"/>
              </w:rPr>
            </w:pPr>
          </w:p>
        </w:tc>
      </w:tr>
      <w:tr w:rsidR="00B32017" w14:paraId="543F349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1AA44FE3"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2C99688B"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44C755D" w14:textId="77777777" w:rsidR="00B32017" w:rsidRDefault="00B32017" w:rsidP="009F18A5">
            <w:pPr>
              <w:snapToGrid w:val="0"/>
              <w:spacing w:beforeLines="50" w:before="120"/>
              <w:rPr>
                <w:rFonts w:ascii="仿宋" w:eastAsia="仿宋" w:hAnsi="仿宋"/>
                <w:sz w:val="30"/>
                <w:szCs w:val="30"/>
              </w:rPr>
            </w:pPr>
          </w:p>
        </w:tc>
      </w:tr>
    </w:tbl>
    <w:p w14:paraId="17D193D2"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5E20A8A4" w14:textId="77777777" w:rsidR="00B32017" w:rsidRDefault="00B32017" w:rsidP="009F18A5">
      <w:pPr>
        <w:snapToGrid w:val="0"/>
        <w:spacing w:before="50" w:afterLines="50" w:after="120"/>
        <w:jc w:val="left"/>
        <w:rPr>
          <w:rFonts w:ascii="仿宋" w:eastAsia="仿宋" w:hAnsi="仿宋"/>
          <w:sz w:val="30"/>
          <w:szCs w:val="30"/>
        </w:rPr>
      </w:pPr>
    </w:p>
    <w:p w14:paraId="25F2951D" w14:textId="77777777" w:rsidR="00B32017" w:rsidRDefault="00B32017" w:rsidP="009F18A5">
      <w:pPr>
        <w:snapToGrid w:val="0"/>
        <w:spacing w:before="50" w:afterLines="50" w:after="120"/>
        <w:jc w:val="left"/>
        <w:rPr>
          <w:rFonts w:ascii="仿宋" w:eastAsia="仿宋" w:hAnsi="仿宋"/>
          <w:sz w:val="30"/>
          <w:szCs w:val="30"/>
        </w:rPr>
      </w:pPr>
    </w:p>
    <w:p w14:paraId="664F44D6"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14:paraId="0A10B4A4"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3DEEA476" w14:textId="77777777" w:rsidR="00B32017" w:rsidRDefault="00B32017" w:rsidP="009F18A5">
      <w:pPr>
        <w:snapToGrid w:val="0"/>
        <w:spacing w:before="50" w:afterLines="50" w:after="120"/>
        <w:jc w:val="center"/>
        <w:rPr>
          <w:rFonts w:ascii="仿宋" w:eastAsia="仿宋" w:hAnsi="仿宋"/>
          <w:b/>
          <w:spacing w:val="40"/>
          <w:kern w:val="0"/>
          <w:sz w:val="36"/>
          <w:szCs w:val="36"/>
        </w:rPr>
      </w:pPr>
    </w:p>
    <w:p w14:paraId="07281524" w14:textId="77777777"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                标项：</w:t>
      </w:r>
    </w:p>
    <w:p w14:paraId="27BFCA7D" w14:textId="77777777"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14:paraId="710CC377"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3C7F10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28768EA8"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674B9932"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5A410F05"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0CEA1653"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0B672A06"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0FC3E0AE"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688F250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568CC274"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14:paraId="01531334"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1B39894"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31F1326B"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0D2805BF"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53711FD1"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35DE6DF1"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312C884C"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1475ABF8" w14:textId="77777777" w:rsidR="00B32017" w:rsidRDefault="00B32017" w:rsidP="0060665D">
            <w:pPr>
              <w:snapToGrid w:val="0"/>
              <w:spacing w:before="50" w:after="50"/>
              <w:jc w:val="center"/>
              <w:rPr>
                <w:rFonts w:ascii="仿宋" w:eastAsia="仿宋" w:hAnsi="仿宋"/>
                <w:sz w:val="30"/>
                <w:szCs w:val="30"/>
              </w:rPr>
            </w:pPr>
          </w:p>
        </w:tc>
      </w:tr>
      <w:tr w:rsidR="00B32017" w14:paraId="46E3AF86"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B1457A7"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0673907E"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1A7AE34E"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776EDD48"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732C0AF7"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7BAD90A6"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4C93384D" w14:textId="77777777" w:rsidR="00B32017" w:rsidRDefault="00B32017" w:rsidP="0060665D">
            <w:pPr>
              <w:snapToGrid w:val="0"/>
              <w:spacing w:before="50" w:after="50"/>
              <w:jc w:val="center"/>
              <w:rPr>
                <w:rFonts w:ascii="仿宋" w:eastAsia="仿宋" w:hAnsi="仿宋"/>
                <w:sz w:val="30"/>
                <w:szCs w:val="30"/>
              </w:rPr>
            </w:pPr>
          </w:p>
        </w:tc>
      </w:tr>
    </w:tbl>
    <w:p w14:paraId="27D18172"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14:paraId="1A6E463B"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B5FBD1F"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12E7056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43C75AFF"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51FAB7E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14:paraId="62475061"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388FE15"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09882B66"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47F58B45"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31ECBE25" w14:textId="77777777" w:rsidR="00B32017" w:rsidRDefault="00B32017" w:rsidP="0060665D">
            <w:pPr>
              <w:snapToGrid w:val="0"/>
              <w:spacing w:before="50" w:after="50"/>
              <w:jc w:val="center"/>
              <w:rPr>
                <w:rFonts w:ascii="仿宋" w:eastAsia="仿宋" w:hAnsi="仿宋"/>
                <w:sz w:val="30"/>
                <w:szCs w:val="30"/>
              </w:rPr>
            </w:pPr>
          </w:p>
        </w:tc>
      </w:tr>
      <w:tr w:rsidR="00B32017" w14:paraId="77CB533F"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4E38941"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081571A9"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9B61B37"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1A3ED703" w14:textId="77777777" w:rsidR="00B32017" w:rsidRDefault="00B32017" w:rsidP="0060665D">
            <w:pPr>
              <w:snapToGrid w:val="0"/>
              <w:spacing w:before="50" w:after="50"/>
              <w:jc w:val="center"/>
              <w:rPr>
                <w:rFonts w:ascii="仿宋" w:eastAsia="仿宋" w:hAnsi="仿宋"/>
                <w:sz w:val="30"/>
                <w:szCs w:val="30"/>
              </w:rPr>
            </w:pPr>
          </w:p>
        </w:tc>
      </w:tr>
    </w:tbl>
    <w:p w14:paraId="4E458AD4"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14:paraId="5CEBB311" w14:textId="77777777" w:rsidR="00B32017" w:rsidRDefault="00B32017" w:rsidP="009F18A5">
      <w:pPr>
        <w:snapToGrid w:val="0"/>
        <w:spacing w:beforeLines="50" w:before="120"/>
        <w:rPr>
          <w:rFonts w:ascii="仿宋" w:eastAsia="仿宋" w:hAnsi="仿宋"/>
          <w:sz w:val="30"/>
          <w:szCs w:val="30"/>
        </w:rPr>
      </w:pPr>
    </w:p>
    <w:p w14:paraId="59417B06"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40198BF1" w14:textId="77777777" w:rsidR="00B32017" w:rsidRDefault="00B32017" w:rsidP="00B32017">
      <w:pPr>
        <w:snapToGrid w:val="0"/>
        <w:spacing w:before="50" w:after="50"/>
        <w:rPr>
          <w:rFonts w:ascii="仿宋" w:eastAsia="仿宋" w:hAnsi="仿宋"/>
          <w:spacing w:val="20"/>
          <w:sz w:val="30"/>
          <w:szCs w:val="30"/>
        </w:rPr>
      </w:pPr>
    </w:p>
    <w:p w14:paraId="2F1A7292" w14:textId="77777777" w:rsidR="00B32017" w:rsidRDefault="00B32017" w:rsidP="00B32017">
      <w:pPr>
        <w:snapToGrid w:val="0"/>
        <w:spacing w:before="50" w:after="50"/>
        <w:rPr>
          <w:rFonts w:ascii="仿宋" w:eastAsia="仿宋" w:hAnsi="仿宋"/>
          <w:spacing w:val="20"/>
          <w:sz w:val="30"/>
          <w:szCs w:val="30"/>
        </w:rPr>
      </w:pPr>
    </w:p>
    <w:p w14:paraId="24AA1299"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14:paraId="2B983CF8"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0A67B137" w14:textId="77777777" w:rsidR="00B32017" w:rsidRDefault="00B32017" w:rsidP="009F18A5">
      <w:pPr>
        <w:snapToGrid w:val="0"/>
        <w:spacing w:before="50" w:afterLines="50" w:after="120"/>
        <w:jc w:val="center"/>
        <w:rPr>
          <w:rFonts w:ascii="仿宋" w:eastAsia="仿宋" w:hAnsi="仿宋"/>
          <w:b/>
          <w:sz w:val="32"/>
          <w:szCs w:val="32"/>
        </w:rPr>
      </w:pPr>
    </w:p>
    <w:p w14:paraId="47064A85"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14:paraId="4BD5D1B3" w14:textId="7777777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14:paraId="5765AB5A"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726B9022"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23854C88"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14:paraId="186520D4"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64DAA720"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34A746E"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A6178D3"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7833BDE0"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AA92740"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653B1F8" w14:textId="77777777" w:rsidR="00B32017" w:rsidRDefault="00B32017" w:rsidP="0060665D">
            <w:pPr>
              <w:pStyle w:val="afffff6"/>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13DF4A58" w14:textId="77777777" w:rsidR="00B32017" w:rsidRDefault="00B32017" w:rsidP="0060665D">
            <w:pPr>
              <w:pStyle w:val="afffff6"/>
              <w:snapToGrid w:val="0"/>
              <w:spacing w:before="120" w:after="120" w:line="240" w:lineRule="auto"/>
              <w:rPr>
                <w:rFonts w:ascii="仿宋" w:eastAsia="仿宋" w:hAnsi="仿宋"/>
                <w:sz w:val="30"/>
                <w:szCs w:val="30"/>
              </w:rPr>
            </w:pPr>
          </w:p>
        </w:tc>
      </w:tr>
      <w:tr w:rsidR="00B32017" w14:paraId="7F1DB055"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4082525"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785F67F"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694E624A"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554951F8" w14:textId="7777777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3102ABF5"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E8BB23D"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6041BF00"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3429993B"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8DA714E"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F39B1D9"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1368BD0F"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318AACE7" w14:textId="7777777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3AE8296D"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78A0EE4"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66A27EF"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bl>
    <w:p w14:paraId="3017F2C9" w14:textId="77777777"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21C9CCD5" w14:textId="77777777" w:rsidR="00B32017" w:rsidRDefault="00B32017" w:rsidP="00B32017">
      <w:pPr>
        <w:snapToGrid w:val="0"/>
        <w:spacing w:before="50" w:after="50"/>
        <w:rPr>
          <w:rFonts w:ascii="仿宋" w:eastAsia="仿宋" w:hAnsi="仿宋"/>
          <w:spacing w:val="20"/>
          <w:sz w:val="30"/>
          <w:szCs w:val="30"/>
        </w:rPr>
      </w:pPr>
    </w:p>
    <w:p w14:paraId="55C3C99D"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14:paraId="531A7BC1" w14:textId="77777777" w:rsidR="00B32017" w:rsidRDefault="00B32017" w:rsidP="009F18A5">
      <w:pPr>
        <w:snapToGrid w:val="0"/>
        <w:spacing w:before="50" w:afterLines="50" w:after="120"/>
        <w:jc w:val="left"/>
        <w:rPr>
          <w:rFonts w:ascii="仿宋" w:eastAsia="仿宋" w:hAnsi="仿宋"/>
          <w:sz w:val="30"/>
          <w:szCs w:val="30"/>
        </w:rPr>
      </w:pPr>
    </w:p>
    <w:p w14:paraId="3A0A6E49"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14:paraId="3D35B1D3" w14:textId="77777777" w:rsidR="00B32017" w:rsidRDefault="00B32017" w:rsidP="009F18A5">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4FF3B42F" w14:textId="77777777" w:rsidR="00B32017" w:rsidRDefault="00B32017" w:rsidP="009F18A5">
      <w:pPr>
        <w:snapToGrid w:val="0"/>
        <w:spacing w:beforeLines="50" w:before="120" w:after="50"/>
        <w:jc w:val="center"/>
        <w:rPr>
          <w:rFonts w:ascii="仿宋" w:eastAsia="仿宋" w:hAnsi="仿宋"/>
          <w:b/>
          <w:sz w:val="30"/>
          <w:szCs w:val="30"/>
        </w:rPr>
      </w:pPr>
    </w:p>
    <w:p w14:paraId="53544252"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14:paraId="2601087A" w14:textId="77777777" w:rsidTr="0060665D">
        <w:tc>
          <w:tcPr>
            <w:tcW w:w="1004" w:type="dxa"/>
            <w:tcBorders>
              <w:top w:val="single" w:sz="4" w:space="0" w:color="auto"/>
              <w:left w:val="single" w:sz="4" w:space="0" w:color="auto"/>
              <w:bottom w:val="single" w:sz="4" w:space="0" w:color="auto"/>
              <w:right w:val="single" w:sz="4" w:space="0" w:color="auto"/>
            </w:tcBorders>
            <w:vAlign w:val="center"/>
          </w:tcPr>
          <w:p w14:paraId="6281160F"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0D38283A"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3E6BE654"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14:paraId="4C6FF344"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7DD44DDE"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14:paraId="54BC3981"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53F6ED71"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42FFF140"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14:paraId="6FD6FEFC"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14:paraId="64273EEC" w14:textId="77777777" w:rsidTr="0060665D">
        <w:tc>
          <w:tcPr>
            <w:tcW w:w="1004" w:type="dxa"/>
            <w:tcBorders>
              <w:top w:val="single" w:sz="4" w:space="0" w:color="auto"/>
              <w:left w:val="single" w:sz="4" w:space="0" w:color="auto"/>
              <w:bottom w:val="single" w:sz="4" w:space="0" w:color="auto"/>
              <w:right w:val="single" w:sz="4" w:space="0" w:color="auto"/>
            </w:tcBorders>
          </w:tcPr>
          <w:p w14:paraId="10AEFEC6"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470AC3A"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18BECB0"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003D795"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E723915"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F04BF2F"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0F3B28FC" w14:textId="77777777" w:rsidTr="0060665D">
        <w:tc>
          <w:tcPr>
            <w:tcW w:w="1004" w:type="dxa"/>
            <w:tcBorders>
              <w:top w:val="single" w:sz="4" w:space="0" w:color="auto"/>
              <w:left w:val="single" w:sz="4" w:space="0" w:color="auto"/>
              <w:bottom w:val="single" w:sz="4" w:space="0" w:color="auto"/>
              <w:right w:val="single" w:sz="4" w:space="0" w:color="auto"/>
            </w:tcBorders>
          </w:tcPr>
          <w:p w14:paraId="50A5BD33"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15822BA"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D38DAD7"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9303675"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9A60F5E"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2A857C1"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508C3BB6" w14:textId="77777777" w:rsidTr="0060665D">
        <w:tc>
          <w:tcPr>
            <w:tcW w:w="1004" w:type="dxa"/>
            <w:tcBorders>
              <w:top w:val="single" w:sz="4" w:space="0" w:color="auto"/>
              <w:left w:val="single" w:sz="4" w:space="0" w:color="auto"/>
              <w:bottom w:val="single" w:sz="4" w:space="0" w:color="auto"/>
              <w:right w:val="single" w:sz="4" w:space="0" w:color="auto"/>
            </w:tcBorders>
          </w:tcPr>
          <w:p w14:paraId="6BA002EB"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49CEB20"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2F53145" w14:textId="77777777" w:rsidR="00B32017" w:rsidRDefault="00B32017" w:rsidP="009F18A5">
            <w:pPr>
              <w:pStyle w:val="afffff8"/>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3700DA4"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CC823C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5120D11"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1BA10A77" w14:textId="77777777" w:rsidTr="0060665D">
        <w:tc>
          <w:tcPr>
            <w:tcW w:w="1004" w:type="dxa"/>
            <w:tcBorders>
              <w:top w:val="single" w:sz="4" w:space="0" w:color="auto"/>
              <w:left w:val="single" w:sz="4" w:space="0" w:color="auto"/>
              <w:bottom w:val="single" w:sz="4" w:space="0" w:color="auto"/>
              <w:right w:val="single" w:sz="4" w:space="0" w:color="auto"/>
            </w:tcBorders>
          </w:tcPr>
          <w:p w14:paraId="2EDB9CBF"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3A1906E1"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D29C81E"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6EF13B1"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CD3639D"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4A150AE"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63B4BB94" w14:textId="77777777" w:rsidTr="0060665D">
        <w:tc>
          <w:tcPr>
            <w:tcW w:w="1004" w:type="dxa"/>
            <w:tcBorders>
              <w:top w:val="single" w:sz="4" w:space="0" w:color="auto"/>
              <w:left w:val="single" w:sz="4" w:space="0" w:color="auto"/>
              <w:bottom w:val="single" w:sz="4" w:space="0" w:color="auto"/>
              <w:right w:val="single" w:sz="4" w:space="0" w:color="auto"/>
            </w:tcBorders>
          </w:tcPr>
          <w:p w14:paraId="0C1B3640"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AFCDF83"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2176927"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729B85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6928E4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F69AA3E"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026712F2" w14:textId="77777777" w:rsidTr="0060665D">
        <w:tc>
          <w:tcPr>
            <w:tcW w:w="1004" w:type="dxa"/>
            <w:tcBorders>
              <w:top w:val="single" w:sz="4" w:space="0" w:color="auto"/>
              <w:left w:val="single" w:sz="4" w:space="0" w:color="auto"/>
              <w:bottom w:val="single" w:sz="4" w:space="0" w:color="auto"/>
              <w:right w:val="single" w:sz="4" w:space="0" w:color="auto"/>
            </w:tcBorders>
          </w:tcPr>
          <w:p w14:paraId="278CF94E"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644E553"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C1E7FA2"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9136BEE"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9204986"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6B17F22"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747B0C03" w14:textId="77777777" w:rsidTr="0060665D">
        <w:tc>
          <w:tcPr>
            <w:tcW w:w="1004" w:type="dxa"/>
            <w:tcBorders>
              <w:top w:val="single" w:sz="4" w:space="0" w:color="auto"/>
              <w:left w:val="single" w:sz="4" w:space="0" w:color="auto"/>
              <w:bottom w:val="single" w:sz="4" w:space="0" w:color="auto"/>
              <w:right w:val="single" w:sz="4" w:space="0" w:color="auto"/>
            </w:tcBorders>
          </w:tcPr>
          <w:p w14:paraId="474E8E5A"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BB7F4A1"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B309E7A"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33C8DEE"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51DB49B"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FA693A6"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377FD420" w14:textId="77777777" w:rsidTr="0060665D">
        <w:tc>
          <w:tcPr>
            <w:tcW w:w="1004" w:type="dxa"/>
            <w:tcBorders>
              <w:top w:val="single" w:sz="4" w:space="0" w:color="auto"/>
              <w:left w:val="single" w:sz="4" w:space="0" w:color="auto"/>
              <w:bottom w:val="single" w:sz="4" w:space="0" w:color="auto"/>
              <w:right w:val="single" w:sz="4" w:space="0" w:color="auto"/>
            </w:tcBorders>
          </w:tcPr>
          <w:p w14:paraId="2F88BE96"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C043EC2"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9E87025"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52302DA"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B311CA4"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624A94E"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312FA9A4" w14:textId="77777777" w:rsidTr="0060665D">
        <w:tc>
          <w:tcPr>
            <w:tcW w:w="1004" w:type="dxa"/>
            <w:tcBorders>
              <w:top w:val="single" w:sz="4" w:space="0" w:color="auto"/>
              <w:left w:val="single" w:sz="4" w:space="0" w:color="auto"/>
              <w:bottom w:val="single" w:sz="4" w:space="0" w:color="auto"/>
              <w:right w:val="single" w:sz="4" w:space="0" w:color="auto"/>
            </w:tcBorders>
          </w:tcPr>
          <w:p w14:paraId="3DF9B1B5"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F233DAE"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601F647"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451F93B"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7D31498"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7C9BBA0" w14:textId="77777777" w:rsidR="00B32017" w:rsidRDefault="00B32017" w:rsidP="009F18A5">
            <w:pPr>
              <w:snapToGrid w:val="0"/>
              <w:spacing w:beforeLines="50" w:before="120" w:after="50" w:line="460" w:lineRule="exact"/>
              <w:rPr>
                <w:rFonts w:ascii="仿宋" w:eastAsia="仿宋" w:hAnsi="仿宋"/>
                <w:sz w:val="30"/>
                <w:szCs w:val="30"/>
              </w:rPr>
            </w:pPr>
          </w:p>
        </w:tc>
      </w:tr>
    </w:tbl>
    <w:p w14:paraId="0C8BBB1E" w14:textId="77777777" w:rsidR="00B32017" w:rsidRDefault="00B32017" w:rsidP="009F18A5">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14:paraId="67962CC3" w14:textId="77777777" w:rsidR="00B32017" w:rsidRDefault="00B32017" w:rsidP="009F18A5">
      <w:pPr>
        <w:snapToGrid w:val="0"/>
        <w:spacing w:before="50" w:afterLines="50" w:after="120" w:line="460" w:lineRule="exact"/>
        <w:jc w:val="left"/>
        <w:rPr>
          <w:rFonts w:ascii="仿宋" w:eastAsia="仿宋" w:hAnsi="仿宋"/>
          <w:sz w:val="30"/>
          <w:szCs w:val="30"/>
        </w:rPr>
      </w:pPr>
    </w:p>
    <w:p w14:paraId="07401DE5" w14:textId="77777777"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14:paraId="41C780A1" w14:textId="77777777" w:rsidR="00B32017" w:rsidRDefault="00B32017" w:rsidP="009F18A5">
      <w:pPr>
        <w:snapToGrid w:val="0"/>
        <w:spacing w:before="50" w:afterLines="50" w:after="120" w:line="460" w:lineRule="exact"/>
        <w:jc w:val="left"/>
        <w:rPr>
          <w:rFonts w:ascii="仿宋" w:eastAsia="仿宋" w:hAnsi="仿宋"/>
          <w:sz w:val="30"/>
          <w:szCs w:val="30"/>
        </w:rPr>
      </w:pPr>
    </w:p>
    <w:p w14:paraId="1D9E814C" w14:textId="77777777" w:rsidR="00B32017" w:rsidRDefault="00B32017" w:rsidP="00B32017">
      <w:pPr>
        <w:pStyle w:val="afffff6"/>
        <w:snapToGrid w:val="0"/>
        <w:spacing w:before="120" w:after="120" w:line="460" w:lineRule="exact"/>
        <w:rPr>
          <w:rFonts w:ascii="仿宋" w:eastAsia="仿宋" w:hAnsi="仿宋"/>
          <w:sz w:val="30"/>
          <w:szCs w:val="30"/>
        </w:rPr>
      </w:pPr>
    </w:p>
    <w:p w14:paraId="64D30E29"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14:paraId="0FD314A9"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2FCC6219" w14:textId="77777777" w:rsidR="00B32017" w:rsidRDefault="00B32017" w:rsidP="00B32017">
      <w:pPr>
        <w:snapToGrid w:val="0"/>
        <w:spacing w:before="50"/>
        <w:jc w:val="center"/>
        <w:rPr>
          <w:rFonts w:ascii="仿宋" w:eastAsia="仿宋" w:hAnsi="仿宋"/>
          <w:b/>
          <w:sz w:val="32"/>
          <w:szCs w:val="32"/>
        </w:rPr>
      </w:pPr>
    </w:p>
    <w:p w14:paraId="4EDC3698"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14:paraId="62E12944" w14:textId="7777777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71273311"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07DF08D1"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1261F44C"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14:paraId="52E5CE31"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55240BAF"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14:paraId="3DAE6362" w14:textId="7777777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72F8F6BC"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541E6CC0"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E3EF5AA"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0635486" w14:textId="77777777" w:rsidR="00B32017" w:rsidRDefault="00B32017" w:rsidP="009F18A5">
            <w:pPr>
              <w:snapToGrid w:val="0"/>
              <w:spacing w:beforeLines="50" w:before="120"/>
              <w:rPr>
                <w:rFonts w:ascii="仿宋" w:eastAsia="仿宋" w:hAnsi="仿宋"/>
                <w:sz w:val="30"/>
                <w:szCs w:val="30"/>
              </w:rPr>
            </w:pPr>
          </w:p>
        </w:tc>
      </w:tr>
      <w:tr w:rsidR="00B32017" w14:paraId="0EAADB09"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6627841C"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15041A63"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975173D"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C095FBD" w14:textId="77777777" w:rsidR="00B32017" w:rsidRDefault="00B32017" w:rsidP="009F18A5">
            <w:pPr>
              <w:snapToGrid w:val="0"/>
              <w:spacing w:beforeLines="50" w:before="120"/>
              <w:ind w:left="43"/>
              <w:rPr>
                <w:rFonts w:ascii="仿宋" w:eastAsia="仿宋" w:hAnsi="仿宋"/>
                <w:sz w:val="30"/>
                <w:szCs w:val="30"/>
              </w:rPr>
            </w:pPr>
          </w:p>
        </w:tc>
      </w:tr>
      <w:tr w:rsidR="00B32017" w14:paraId="63584725"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BA1A808"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13B82ADA"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B50AEE9"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0152DF97" w14:textId="77777777" w:rsidR="00B32017" w:rsidRDefault="00B32017" w:rsidP="009F18A5">
            <w:pPr>
              <w:snapToGrid w:val="0"/>
              <w:spacing w:beforeLines="50" w:before="120"/>
              <w:ind w:left="43"/>
              <w:rPr>
                <w:rFonts w:ascii="仿宋" w:eastAsia="仿宋" w:hAnsi="仿宋"/>
                <w:sz w:val="30"/>
                <w:szCs w:val="30"/>
              </w:rPr>
            </w:pPr>
          </w:p>
        </w:tc>
      </w:tr>
      <w:tr w:rsidR="00B32017" w14:paraId="0960B5EF"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CAE457C"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54AC92B1"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B8478AC"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4165FAA" w14:textId="77777777" w:rsidR="00B32017" w:rsidRDefault="00B32017" w:rsidP="009F18A5">
            <w:pPr>
              <w:snapToGrid w:val="0"/>
              <w:spacing w:beforeLines="50" w:before="120"/>
              <w:ind w:left="43"/>
              <w:rPr>
                <w:rFonts w:ascii="仿宋" w:eastAsia="仿宋" w:hAnsi="仿宋"/>
                <w:sz w:val="30"/>
                <w:szCs w:val="30"/>
              </w:rPr>
            </w:pPr>
          </w:p>
        </w:tc>
      </w:tr>
      <w:tr w:rsidR="00B32017" w14:paraId="106F0972" w14:textId="7777777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5E3035A3"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7A86A7AC"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ADB5C2F"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C6C43B9" w14:textId="77777777" w:rsidR="00B32017" w:rsidRDefault="00B32017" w:rsidP="009F18A5">
            <w:pPr>
              <w:snapToGrid w:val="0"/>
              <w:spacing w:beforeLines="50" w:before="120"/>
              <w:rPr>
                <w:rFonts w:ascii="仿宋" w:eastAsia="仿宋" w:hAnsi="仿宋"/>
                <w:sz w:val="30"/>
                <w:szCs w:val="30"/>
              </w:rPr>
            </w:pPr>
          </w:p>
        </w:tc>
      </w:tr>
      <w:tr w:rsidR="00B32017" w14:paraId="34B78286"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0ECA09FF"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77EE3C39"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9894694"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2655695" w14:textId="77777777" w:rsidR="00B32017" w:rsidRDefault="00B32017" w:rsidP="009F18A5">
            <w:pPr>
              <w:snapToGrid w:val="0"/>
              <w:spacing w:beforeLines="50" w:before="120"/>
              <w:rPr>
                <w:rFonts w:ascii="仿宋" w:eastAsia="仿宋" w:hAnsi="仿宋"/>
                <w:sz w:val="30"/>
                <w:szCs w:val="30"/>
              </w:rPr>
            </w:pPr>
          </w:p>
        </w:tc>
      </w:tr>
      <w:tr w:rsidR="00B32017" w14:paraId="35CE8838"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7F1713D6"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3360EBAF"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83E64A1"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CA735F9" w14:textId="77777777" w:rsidR="00B32017" w:rsidRDefault="00B32017" w:rsidP="009F18A5">
            <w:pPr>
              <w:snapToGrid w:val="0"/>
              <w:spacing w:beforeLines="50" w:before="120"/>
              <w:rPr>
                <w:rFonts w:ascii="仿宋" w:eastAsia="仿宋" w:hAnsi="仿宋"/>
                <w:sz w:val="30"/>
                <w:szCs w:val="30"/>
              </w:rPr>
            </w:pPr>
          </w:p>
        </w:tc>
      </w:tr>
      <w:tr w:rsidR="00B32017" w14:paraId="2EBAD39F"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4F4CA270"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4A007136"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E040C3F"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C568861" w14:textId="77777777" w:rsidR="00B32017" w:rsidRDefault="00B32017" w:rsidP="009F18A5">
            <w:pPr>
              <w:snapToGrid w:val="0"/>
              <w:spacing w:beforeLines="50" w:before="120"/>
              <w:rPr>
                <w:rFonts w:ascii="仿宋" w:eastAsia="仿宋" w:hAnsi="仿宋"/>
                <w:sz w:val="30"/>
                <w:szCs w:val="30"/>
              </w:rPr>
            </w:pPr>
          </w:p>
        </w:tc>
      </w:tr>
      <w:tr w:rsidR="00B32017" w14:paraId="269431AC"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50554132"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71B2EB1C"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7F28A1A"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EA90E3E" w14:textId="77777777" w:rsidR="00B32017" w:rsidRDefault="00B32017" w:rsidP="009F18A5">
            <w:pPr>
              <w:snapToGrid w:val="0"/>
              <w:spacing w:beforeLines="50" w:before="120"/>
              <w:rPr>
                <w:rFonts w:ascii="仿宋" w:eastAsia="仿宋" w:hAnsi="仿宋"/>
                <w:sz w:val="30"/>
                <w:szCs w:val="30"/>
              </w:rPr>
            </w:pPr>
          </w:p>
        </w:tc>
      </w:tr>
      <w:tr w:rsidR="00B32017" w14:paraId="6951F7F4" w14:textId="77777777" w:rsidTr="0060665D">
        <w:tc>
          <w:tcPr>
            <w:tcW w:w="1784" w:type="dxa"/>
            <w:tcBorders>
              <w:top w:val="single" w:sz="4" w:space="0" w:color="auto"/>
              <w:left w:val="single" w:sz="4" w:space="0" w:color="auto"/>
              <w:bottom w:val="single" w:sz="4" w:space="0" w:color="auto"/>
              <w:right w:val="single" w:sz="4" w:space="0" w:color="auto"/>
            </w:tcBorders>
          </w:tcPr>
          <w:p w14:paraId="1E426276"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73C80D93"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CBDAFE5"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411C8D1" w14:textId="77777777" w:rsidR="00B32017" w:rsidRDefault="00B32017" w:rsidP="009F18A5">
            <w:pPr>
              <w:snapToGrid w:val="0"/>
              <w:spacing w:beforeLines="50" w:before="120"/>
              <w:rPr>
                <w:rFonts w:ascii="仿宋" w:eastAsia="仿宋" w:hAnsi="仿宋"/>
                <w:sz w:val="30"/>
                <w:szCs w:val="30"/>
              </w:rPr>
            </w:pPr>
          </w:p>
        </w:tc>
      </w:tr>
    </w:tbl>
    <w:p w14:paraId="08A23990"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52870EB2" w14:textId="77777777" w:rsidR="00B32017" w:rsidRDefault="00B32017" w:rsidP="009F18A5">
      <w:pPr>
        <w:snapToGrid w:val="0"/>
        <w:spacing w:before="50" w:afterLines="50" w:after="120"/>
        <w:jc w:val="left"/>
        <w:rPr>
          <w:rFonts w:ascii="仿宋" w:eastAsia="仿宋" w:hAnsi="仿宋"/>
          <w:sz w:val="30"/>
          <w:szCs w:val="30"/>
        </w:rPr>
      </w:pPr>
    </w:p>
    <w:p w14:paraId="224BA426" w14:textId="77777777" w:rsidR="00B32017" w:rsidRDefault="00B32017" w:rsidP="009F18A5">
      <w:pPr>
        <w:snapToGrid w:val="0"/>
        <w:spacing w:before="50" w:afterLines="50" w:after="120"/>
        <w:jc w:val="left"/>
        <w:rPr>
          <w:rFonts w:ascii="仿宋" w:eastAsia="仿宋" w:hAnsi="仿宋"/>
          <w:sz w:val="30"/>
          <w:szCs w:val="30"/>
        </w:rPr>
      </w:pPr>
    </w:p>
    <w:p w14:paraId="4AE50558" w14:textId="77777777" w:rsidR="00B32017" w:rsidRDefault="00B32017" w:rsidP="009F18A5">
      <w:pPr>
        <w:snapToGrid w:val="0"/>
        <w:spacing w:before="50" w:afterLines="50" w:after="120"/>
        <w:jc w:val="left"/>
        <w:rPr>
          <w:rFonts w:ascii="仿宋" w:eastAsia="仿宋" w:hAnsi="仿宋"/>
          <w:sz w:val="30"/>
          <w:szCs w:val="30"/>
        </w:rPr>
      </w:pPr>
    </w:p>
    <w:p w14:paraId="4F0ADC02" w14:textId="77777777" w:rsidR="00B32017" w:rsidRDefault="00B32017" w:rsidP="009F18A5">
      <w:pPr>
        <w:snapToGrid w:val="0"/>
        <w:spacing w:before="50" w:afterLines="50" w:after="120"/>
        <w:jc w:val="left"/>
        <w:rPr>
          <w:rFonts w:ascii="仿宋" w:eastAsia="仿宋" w:hAnsi="仿宋"/>
          <w:sz w:val="30"/>
          <w:szCs w:val="30"/>
        </w:rPr>
      </w:pPr>
    </w:p>
    <w:p w14:paraId="6EA706CD" w14:textId="77777777"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14:paraId="18BCCAA8"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14:paraId="1DB73CF7"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19AA9079"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14:paraId="30555F3E" w14:textId="7777777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3F752309"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0BCDE923"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575A786"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14:paraId="3DA8A848"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A4C9B84"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7F6C3C3"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14:paraId="10C0DB25"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14:paraId="51A3E2F9"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7473DB5"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2316F4AA"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14:paraId="42B4E22B"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14:paraId="7038C212" w14:textId="7777777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56339C46" w14:textId="77777777"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4FEFF9A"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5A06614"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578CA68" w14:textId="77777777"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45F9DA03" w14:textId="77777777"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1D2D83F4"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14:paraId="762BD977"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0B42A26B"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14:paraId="165DA3D6"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21630EBA" w14:textId="77777777" w:rsidR="00B32017" w:rsidRDefault="00B32017" w:rsidP="0060665D">
            <w:pPr>
              <w:widowControl/>
              <w:jc w:val="left"/>
              <w:rPr>
                <w:rFonts w:ascii="仿宋" w:eastAsia="仿宋" w:hAnsi="仿宋"/>
                <w:sz w:val="30"/>
                <w:szCs w:val="30"/>
              </w:rPr>
            </w:pPr>
          </w:p>
        </w:tc>
      </w:tr>
      <w:tr w:rsidR="00B32017" w14:paraId="159F5CCF" w14:textId="77777777" w:rsidTr="0060665D">
        <w:tc>
          <w:tcPr>
            <w:tcW w:w="2628" w:type="dxa"/>
            <w:tcBorders>
              <w:top w:val="single" w:sz="4" w:space="0" w:color="auto"/>
              <w:left w:val="single" w:sz="4" w:space="0" w:color="auto"/>
              <w:bottom w:val="single" w:sz="4" w:space="0" w:color="auto"/>
              <w:right w:val="single" w:sz="4" w:space="0" w:color="auto"/>
            </w:tcBorders>
          </w:tcPr>
          <w:p w14:paraId="4C7A17D6"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02F14AC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DCE8C8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7F322B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588A6D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676766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9A83803"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5799D96"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2D4A9BA2" w14:textId="77777777" w:rsidTr="0060665D">
        <w:trPr>
          <w:trHeight w:val="710"/>
        </w:trPr>
        <w:tc>
          <w:tcPr>
            <w:tcW w:w="2628" w:type="dxa"/>
            <w:tcBorders>
              <w:top w:val="single" w:sz="4" w:space="0" w:color="auto"/>
              <w:left w:val="single" w:sz="4" w:space="0" w:color="auto"/>
              <w:bottom w:val="single" w:sz="4" w:space="0" w:color="auto"/>
              <w:right w:val="single" w:sz="4" w:space="0" w:color="auto"/>
            </w:tcBorders>
          </w:tcPr>
          <w:p w14:paraId="1DB83875"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3F5AB06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52D44D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4B6D083"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469F45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FCFF47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7E2561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110CA60B"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29932989" w14:textId="77777777" w:rsidTr="0060665D">
        <w:tc>
          <w:tcPr>
            <w:tcW w:w="2628" w:type="dxa"/>
            <w:tcBorders>
              <w:top w:val="single" w:sz="4" w:space="0" w:color="auto"/>
              <w:left w:val="single" w:sz="4" w:space="0" w:color="auto"/>
              <w:bottom w:val="single" w:sz="4" w:space="0" w:color="auto"/>
              <w:right w:val="single" w:sz="4" w:space="0" w:color="auto"/>
            </w:tcBorders>
          </w:tcPr>
          <w:p w14:paraId="2241731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3E80527"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71A88E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003CB2F"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C9690C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73E1AA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491878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E0A3B56"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378569FE" w14:textId="77777777" w:rsidTr="0060665D">
        <w:tc>
          <w:tcPr>
            <w:tcW w:w="2628" w:type="dxa"/>
            <w:tcBorders>
              <w:top w:val="single" w:sz="4" w:space="0" w:color="auto"/>
              <w:left w:val="single" w:sz="4" w:space="0" w:color="auto"/>
              <w:bottom w:val="single" w:sz="4" w:space="0" w:color="auto"/>
              <w:right w:val="single" w:sz="4" w:space="0" w:color="auto"/>
            </w:tcBorders>
          </w:tcPr>
          <w:p w14:paraId="0DAD37B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93E9A1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1A9D91F"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BFB244B"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CAC4DA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92AEC96"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EC2FAD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91D63AB"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1C117D8D" w14:textId="77777777" w:rsidTr="0060665D">
        <w:tc>
          <w:tcPr>
            <w:tcW w:w="2628" w:type="dxa"/>
            <w:tcBorders>
              <w:top w:val="single" w:sz="4" w:space="0" w:color="auto"/>
              <w:left w:val="single" w:sz="4" w:space="0" w:color="auto"/>
              <w:bottom w:val="single" w:sz="4" w:space="0" w:color="auto"/>
              <w:right w:val="single" w:sz="4" w:space="0" w:color="auto"/>
            </w:tcBorders>
          </w:tcPr>
          <w:p w14:paraId="14400B12" w14:textId="77777777" w:rsidR="00B32017" w:rsidRDefault="00B32017" w:rsidP="009F18A5">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77F56430" w14:textId="77777777" w:rsidR="00B32017" w:rsidRDefault="00B32017" w:rsidP="009F18A5">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14:paraId="660A444A" w14:textId="77777777"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14:paraId="32EAC252" w14:textId="77777777"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14:paraId="732D8BCB"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w:t>
      </w:r>
    </w:p>
    <w:p w14:paraId="3558D9F1"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2CADBB4F"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1FF7877D"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76158C51"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33B4EB53"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3EB49835"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314006EA"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00561ACD" w14:textId="77777777" w:rsidR="00B32017" w:rsidRDefault="00B32017" w:rsidP="00B32017">
      <w:pPr>
        <w:spacing w:line="500" w:lineRule="exact"/>
        <w:ind w:right="532"/>
        <w:jc w:val="center"/>
        <w:rPr>
          <w:rFonts w:ascii="仿宋" w:eastAsia="仿宋" w:hAnsi="仿宋"/>
          <w:sz w:val="36"/>
          <w:szCs w:val="36"/>
        </w:rPr>
      </w:pPr>
    </w:p>
    <w:p w14:paraId="024ECB25" w14:textId="77777777"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23D4056A"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17E0737D"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18BB3AA6" w14:textId="77777777" w:rsidR="00B32017" w:rsidRDefault="00B32017" w:rsidP="00B32017">
      <w:pPr>
        <w:snapToGrid w:val="0"/>
        <w:spacing w:before="50" w:after="50"/>
        <w:rPr>
          <w:rFonts w:ascii="仿宋" w:eastAsia="仿宋" w:hAnsi="仿宋"/>
          <w:sz w:val="30"/>
          <w:szCs w:val="30"/>
        </w:rPr>
      </w:pPr>
    </w:p>
    <w:p w14:paraId="61C59EEC" w14:textId="77777777" w:rsidR="00B32017" w:rsidRDefault="00B32017" w:rsidP="00B32017">
      <w:pPr>
        <w:pStyle w:val="af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14:paraId="756EB729" w14:textId="77777777" w:rsidR="00B32017" w:rsidRDefault="00B32017" w:rsidP="00B32017">
      <w:pPr>
        <w:rPr>
          <w:rFonts w:ascii="仿宋" w:eastAsia="仿宋" w:hAnsi="仿宋"/>
        </w:rPr>
      </w:pPr>
    </w:p>
    <w:p w14:paraId="337585F3"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14:paraId="3EA07E0A"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2E101967" w14:textId="77777777" w:rsidR="00B32017" w:rsidRDefault="00B32017" w:rsidP="00B32017">
      <w:pPr>
        <w:pStyle w:val="af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14:paraId="3AAB611B" w14:textId="77777777"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14:paraId="5BB916BC" w14:textId="77777777" w:rsidR="00B32017" w:rsidRDefault="00B32017" w:rsidP="00B32017">
      <w:pPr>
        <w:pStyle w:val="afffff6"/>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14:paraId="66AA008A" w14:textId="77777777" w:rsidR="00B32017" w:rsidRDefault="00B32017" w:rsidP="00B32017">
      <w:pPr>
        <w:pStyle w:val="afffff6"/>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14:paraId="22E38A99" w14:textId="77777777" w:rsidR="00B32017" w:rsidRDefault="00B32017" w:rsidP="00B32017">
      <w:pPr>
        <w:pStyle w:val="afffff6"/>
        <w:snapToGrid w:val="0"/>
        <w:spacing w:before="120" w:after="120" w:line="240" w:lineRule="auto"/>
        <w:ind w:firstLineChars="300" w:firstLine="1084"/>
        <w:jc w:val="center"/>
        <w:rPr>
          <w:rFonts w:ascii="仿宋" w:eastAsia="仿宋" w:hAnsi="仿宋"/>
          <w:b/>
          <w:sz w:val="36"/>
          <w:szCs w:val="36"/>
        </w:rPr>
      </w:pPr>
    </w:p>
    <w:p w14:paraId="0E48C89B" w14:textId="77777777"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14:paraId="19449E8E" w14:textId="77777777" w:rsidR="00B32017" w:rsidRDefault="00B32017" w:rsidP="00B32017">
      <w:pPr>
        <w:snapToGrid w:val="0"/>
        <w:rPr>
          <w:rFonts w:ascii="仿宋" w:eastAsia="仿宋" w:hAnsi="仿宋"/>
          <w:sz w:val="28"/>
          <w:szCs w:val="28"/>
        </w:rPr>
      </w:pPr>
    </w:p>
    <w:p w14:paraId="7883628F" w14:textId="77777777"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14:paraId="6368F1E5" w14:textId="77777777"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14:paraId="56BEA4B5" w14:textId="7777777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4C14D86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14:paraId="5659123C" w14:textId="7777777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14:paraId="6AC1A3E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14:paraId="21BA6B5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14:paraId="07B534A4"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14:paraId="4DB11BFE"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14:paraId="1E8BC3C1"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14:paraId="72E18CD7"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14:paraId="51E50A1E"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14:paraId="5AC1FE0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5F3B70A4"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065D277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EBF9237"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25159115" w14:textId="7777777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14:paraId="321D61DD" w14:textId="77777777"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2C401B80" w14:textId="77777777"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14:paraId="326BCA87" w14:textId="77777777"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14:paraId="6C456C64"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3E5C1FE1"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6F3FD5C6"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7EF9015D"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31B6577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3B46C58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7329BEB2" w14:textId="7777777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14:paraId="476BAAD2"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08850C1D" w14:textId="77777777"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2E757F" w14:textId="77777777"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85E757B"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3ACDE2B3"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77EBFE7"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2494B059"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73E1F58"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5456B15" w14:textId="77777777" w:rsidR="00B32017" w:rsidRDefault="00B32017" w:rsidP="0060665D">
            <w:pPr>
              <w:snapToGrid w:val="0"/>
              <w:spacing w:line="400" w:lineRule="exact"/>
              <w:jc w:val="center"/>
              <w:rPr>
                <w:rFonts w:ascii="仿宋" w:eastAsia="仿宋" w:hAnsi="仿宋"/>
                <w:b/>
                <w:sz w:val="24"/>
                <w:szCs w:val="24"/>
              </w:rPr>
            </w:pPr>
          </w:p>
        </w:tc>
      </w:tr>
      <w:tr w:rsidR="00B32017" w14:paraId="59DB6F9A" w14:textId="7777777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2385AA1A"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14:paraId="79ECB2EA" w14:textId="7777777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14:paraId="52553DB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14:paraId="2B2D55F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14:paraId="0548DA2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14:paraId="56E6AF3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6ADC93AA"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2B19D3E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8E3E59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04306F81" w14:textId="7777777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14:paraId="0898B705" w14:textId="77777777"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14:paraId="65B1DF9B"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73DC1E43"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5E81F230"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3A351366"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2136027A"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3009D4A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314E4D28" w14:textId="7777777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14:paraId="51325100"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5A3C21"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2AC16A46"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916C051"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58DCC8CD"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105776"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2F80E6C" w14:textId="77777777" w:rsidR="00B32017" w:rsidRDefault="00B32017" w:rsidP="0060665D">
            <w:pPr>
              <w:snapToGrid w:val="0"/>
              <w:spacing w:line="400" w:lineRule="exact"/>
              <w:jc w:val="center"/>
              <w:rPr>
                <w:rFonts w:ascii="仿宋" w:eastAsia="仿宋" w:hAnsi="仿宋"/>
                <w:b/>
                <w:sz w:val="24"/>
                <w:szCs w:val="24"/>
              </w:rPr>
            </w:pPr>
          </w:p>
        </w:tc>
      </w:tr>
      <w:tr w:rsidR="00B32017" w14:paraId="32771C4B"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23F2BE31"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32017" w14:paraId="767A568B"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1E852F75"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14:paraId="6D064501" w14:textId="7777777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14:paraId="4E5717CB"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7E38A5FA" w14:textId="77777777"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14:paraId="5E4462DA"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009128EE"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14:paraId="5BDBDCDE" w14:textId="77777777"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14:paraId="1CB52983" w14:textId="77777777"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14:paraId="24921CF8" w14:textId="77777777" w:rsidR="00B32017" w:rsidRDefault="00B32017" w:rsidP="00B32017">
      <w:pPr>
        <w:snapToGrid w:val="0"/>
        <w:spacing w:line="400" w:lineRule="exact"/>
        <w:jc w:val="left"/>
        <w:rPr>
          <w:rFonts w:ascii="仿宋" w:eastAsia="仿宋" w:hAnsi="仿宋"/>
          <w:sz w:val="24"/>
          <w:szCs w:val="24"/>
        </w:rPr>
      </w:pPr>
    </w:p>
    <w:p w14:paraId="146E1543" w14:textId="77777777"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14:paraId="5E326389" w14:textId="77777777"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14:paraId="4E216173" w14:textId="77777777"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14:paraId="71A45B15" w14:textId="77777777" w:rsidR="00B32017" w:rsidRDefault="00B32017" w:rsidP="00B32017">
      <w:pPr>
        <w:snapToGrid w:val="0"/>
        <w:spacing w:line="360" w:lineRule="auto"/>
        <w:rPr>
          <w:rFonts w:ascii="仿宋" w:eastAsia="仿宋" w:hAnsi="仿宋"/>
          <w:sz w:val="28"/>
          <w:szCs w:val="28"/>
        </w:rPr>
      </w:pPr>
    </w:p>
    <w:p w14:paraId="49471A75"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14:paraId="47CECEA6"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14:paraId="63DA8F78"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14:paraId="52BECE47"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14:paraId="7CFC51E8"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14:paraId="76DF227F"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14:paraId="693B4DA8" w14:textId="77777777"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14:paraId="231F190C"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14:paraId="7B10B43A"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14:paraId="4ADF113A" w14:textId="77777777"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14:paraId="6AA4B728" w14:textId="77777777" w:rsidR="00B32017" w:rsidRDefault="00B32017" w:rsidP="00B32017">
      <w:pPr>
        <w:rPr>
          <w:rFonts w:ascii="仿宋" w:eastAsia="仿宋" w:hAnsi="仿宋"/>
        </w:rPr>
      </w:pPr>
    </w:p>
    <w:p w14:paraId="4C13789C" w14:textId="77777777"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2206D4E9" w14:textId="77777777" w:rsidR="00B32017" w:rsidRDefault="00B32017" w:rsidP="00B32017">
      <w:pPr>
        <w:spacing w:line="588" w:lineRule="exact"/>
        <w:rPr>
          <w:rFonts w:ascii="仿宋_GB2312" w:eastAsia="仿宋_GB2312"/>
          <w:b/>
          <w:spacing w:val="6"/>
          <w:sz w:val="30"/>
          <w:szCs w:val="30"/>
        </w:rPr>
      </w:pPr>
    </w:p>
    <w:p w14:paraId="7B22B91F"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E24C93A"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6448B6B8" w14:textId="77777777" w:rsidR="00B32017" w:rsidRDefault="00B32017" w:rsidP="00B32017">
      <w:pPr>
        <w:snapToGrid w:val="0"/>
        <w:spacing w:line="360" w:lineRule="auto"/>
        <w:ind w:firstLineChars="200" w:firstLine="560"/>
        <w:rPr>
          <w:rFonts w:ascii="仿宋" w:eastAsia="仿宋" w:hAnsi="仿宋"/>
          <w:sz w:val="28"/>
          <w:szCs w:val="28"/>
        </w:rPr>
      </w:pPr>
    </w:p>
    <w:p w14:paraId="5496AC66" w14:textId="77777777" w:rsidR="00B32017" w:rsidRDefault="00B32017" w:rsidP="00B32017">
      <w:pPr>
        <w:spacing w:line="588" w:lineRule="exact"/>
        <w:ind w:firstLineChars="200" w:firstLine="624"/>
        <w:rPr>
          <w:rFonts w:ascii="仿宋_GB2312" w:eastAsia="仿宋_GB2312"/>
          <w:spacing w:val="6"/>
          <w:sz w:val="30"/>
          <w:szCs w:val="30"/>
        </w:rPr>
      </w:pPr>
    </w:p>
    <w:p w14:paraId="3360B30D" w14:textId="77777777"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14:paraId="1FC1C614" w14:textId="77777777"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14:paraId="67D8A443" w14:textId="77777777"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620F" w14:textId="77777777" w:rsidR="00E95C55" w:rsidRDefault="00E95C55">
      <w:r>
        <w:separator/>
      </w:r>
    </w:p>
  </w:endnote>
  <w:endnote w:type="continuationSeparator" w:id="0">
    <w:p w14:paraId="62045C6A" w14:textId="77777777" w:rsidR="00E95C55" w:rsidRDefault="00E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EA0F" w14:textId="77777777" w:rsidR="009E56CD" w:rsidRDefault="009E56CD">
    <w:pPr>
      <w:pStyle w:val="afff9"/>
      <w:jc w:val="center"/>
    </w:pPr>
    <w:r>
      <w:fldChar w:fldCharType="begin"/>
    </w:r>
    <w:r>
      <w:instrText xml:space="preserve"> PAGE   \* MERGEFORMAT </w:instrText>
    </w:r>
    <w:r>
      <w:fldChar w:fldCharType="separate"/>
    </w:r>
    <w:r w:rsidR="006117B1" w:rsidRPr="006117B1">
      <w:rPr>
        <w:noProof/>
        <w:lang w:val="zh-CN"/>
      </w:rPr>
      <w:t>20</w:t>
    </w:r>
    <w:r>
      <w:rPr>
        <w:noProof/>
        <w:lang w:val="zh-CN"/>
      </w:rPr>
      <w:fldChar w:fldCharType="end"/>
    </w:r>
  </w:p>
  <w:p w14:paraId="1075F6BA" w14:textId="77777777" w:rsidR="009E56CD" w:rsidRDefault="009E56CD">
    <w:pPr>
      <w:pStyle w:val="af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D00A" w14:textId="77777777" w:rsidR="009E56CD" w:rsidRDefault="009E56CD">
    <w:pPr>
      <w:pStyle w:val="afff9"/>
      <w:framePr w:wrap="around" w:vAnchor="text" w:hAnchor="margin" w:xAlign="outside" w:y="1"/>
      <w:rPr>
        <w:rStyle w:val="af1"/>
      </w:rPr>
    </w:pPr>
    <w:r>
      <w:fldChar w:fldCharType="begin"/>
    </w:r>
    <w:r>
      <w:rPr>
        <w:rStyle w:val="af1"/>
      </w:rPr>
      <w:instrText xml:space="preserve">PAGE  </w:instrText>
    </w:r>
    <w:r>
      <w:fldChar w:fldCharType="end"/>
    </w:r>
  </w:p>
  <w:p w14:paraId="2A1A062C" w14:textId="77777777" w:rsidR="009E56CD" w:rsidRDefault="009E56CD">
    <w:pPr>
      <w:pStyle w:val="afff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5DBF" w14:textId="77777777" w:rsidR="009E56CD" w:rsidRDefault="009E56CD">
    <w:pPr>
      <w:pStyle w:val="afff9"/>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sidR="006117B1">
      <w:rPr>
        <w:rStyle w:val="af1"/>
        <w:rFonts w:ascii="宋体" w:hAnsi="宋体"/>
        <w:noProof/>
        <w:sz w:val="28"/>
        <w:szCs w:val="28"/>
      </w:rPr>
      <w:t>50</w:t>
    </w:r>
    <w:r>
      <w:rPr>
        <w:rFonts w:ascii="宋体" w:hAnsi="宋体"/>
        <w:sz w:val="28"/>
        <w:szCs w:val="28"/>
      </w:rPr>
      <w:fldChar w:fldCharType="end"/>
    </w:r>
    <w:r>
      <w:rPr>
        <w:rStyle w:val="af1"/>
        <w:rFonts w:ascii="宋体" w:hAnsi="宋体" w:hint="eastAsia"/>
        <w:sz w:val="28"/>
        <w:szCs w:val="28"/>
      </w:rPr>
      <w:t xml:space="preserve"> —</w:t>
    </w:r>
  </w:p>
  <w:p w14:paraId="4D892467" w14:textId="77777777" w:rsidR="009E56CD" w:rsidRDefault="009E56CD">
    <w:pPr>
      <w:pStyle w:val="afff9"/>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131" w14:textId="77777777" w:rsidR="009E56CD" w:rsidRDefault="009E56CD">
    <w:pPr>
      <w:pStyle w:val="aff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678EA" w14:textId="77777777" w:rsidR="00E95C55" w:rsidRDefault="00E95C55">
      <w:r>
        <w:separator/>
      </w:r>
    </w:p>
  </w:footnote>
  <w:footnote w:type="continuationSeparator" w:id="0">
    <w:p w14:paraId="0F238629" w14:textId="77777777" w:rsidR="00E95C55" w:rsidRDefault="00E9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C156" w14:textId="77777777" w:rsidR="009E56CD" w:rsidRPr="00214F80" w:rsidRDefault="009E56CD" w:rsidP="00214F80">
    <w:pPr>
      <w:pStyle w:val="af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BDEE" w14:textId="77777777" w:rsidR="009E56CD" w:rsidRDefault="009E5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DF3236D"/>
    <w:multiLevelType w:val="multilevel"/>
    <w:tmpl w:val="1DF3236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15:restartNumberingAfterBreak="0">
    <w:nsid w:val="4629436C"/>
    <w:multiLevelType w:val="multilevel"/>
    <w:tmpl w:val="4629436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1"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4"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5" w15:restartNumberingAfterBreak="0">
    <w:nsid w:val="55667DD5"/>
    <w:multiLevelType w:val="singleLevel"/>
    <w:tmpl w:val="55667DD5"/>
    <w:lvl w:ilvl="0">
      <w:start w:val="1"/>
      <w:numFmt w:val="decimal"/>
      <w:lvlText w:val="%1."/>
      <w:lvlJc w:val="left"/>
      <w:pPr>
        <w:tabs>
          <w:tab w:val="num" w:pos="709"/>
        </w:tabs>
        <w:ind w:left="709" w:hanging="425"/>
      </w:pPr>
      <w:rPr>
        <w:rFonts w:hint="default"/>
        <w:b w:val="0"/>
        <w:bCs w:val="0"/>
      </w:rPr>
    </w:lvl>
  </w:abstractNum>
  <w:abstractNum w:abstractNumId="2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5A275A25"/>
    <w:multiLevelType w:val="multilevel"/>
    <w:tmpl w:val="5A275A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0"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3"/>
  </w:num>
  <w:num w:numId="8">
    <w:abstractNumId w:val="13"/>
  </w:num>
  <w:num w:numId="9">
    <w:abstractNumId w:val="27"/>
  </w:num>
  <w:num w:numId="10">
    <w:abstractNumId w:val="19"/>
  </w:num>
  <w:num w:numId="11">
    <w:abstractNumId w:val="16"/>
  </w:num>
  <w:num w:numId="12">
    <w:abstractNumId w:val="4"/>
  </w:num>
  <w:num w:numId="13">
    <w:abstractNumId w:val="24"/>
  </w:num>
  <w:num w:numId="14">
    <w:abstractNumId w:val="5"/>
  </w:num>
  <w:num w:numId="15">
    <w:abstractNumId w:val="6"/>
  </w:num>
  <w:num w:numId="16">
    <w:abstractNumId w:val="14"/>
  </w:num>
  <w:num w:numId="17">
    <w:abstractNumId w:val="12"/>
  </w:num>
  <w:num w:numId="18">
    <w:abstractNumId w:val="32"/>
  </w:num>
  <w:num w:numId="19">
    <w:abstractNumId w:val="30"/>
    <w:lvlOverride w:ilvl="0">
      <w:startOverride w:val="1"/>
    </w:lvlOverride>
  </w:num>
  <w:num w:numId="20">
    <w:abstractNumId w:val="21"/>
  </w:num>
  <w:num w:numId="21">
    <w:abstractNumId w:val="7"/>
  </w:num>
  <w:num w:numId="22">
    <w:abstractNumId w:val="18"/>
  </w:num>
  <w:num w:numId="23">
    <w:abstractNumId w:val="31"/>
  </w:num>
  <w:num w:numId="24">
    <w:abstractNumId w:val="3"/>
  </w:num>
  <w:num w:numId="25">
    <w:abstractNumId w:val="29"/>
  </w:num>
  <w:num w:numId="26">
    <w:abstractNumId w:val="22"/>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8"/>
  </w:num>
  <w:num w:numId="31">
    <w:abstractNumId w:val="20"/>
  </w:num>
  <w:num w:numId="32">
    <w:abstractNumId w:val="11"/>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41"/>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30AE"/>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3DAA"/>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6D63"/>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4:docId w14:val="2CFB175E"/>
  <w15:docId w15:val="{719A4B2C-1FA9-4BD7-BAFE-7CF14FF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af5">
    <w:name w:val="题注 字符"/>
    <w:link w:val="af6"/>
    <w:qFormat/>
    <w:rsid w:val="00A03ED8"/>
    <w:rPr>
      <w:rFonts w:ascii="Arial" w:eastAsia="黑体" w:hAnsi="Arial" w:cs="Arial"/>
      <w:kern w:val="2"/>
    </w:rPr>
  </w:style>
  <w:style w:type="character" w:customStyle="1" w:styleId="2CharChar">
    <w:name w:val="正文2 Char Char"/>
    <w:link w:val="23"/>
    <w:qFormat/>
    <w:rsid w:val="00A03ED8"/>
    <w:rPr>
      <w:rFonts w:ascii="Times New Roman" w:hAnsi="Times New Roman"/>
      <w:kern w:val="2"/>
      <w:sz w:val="24"/>
    </w:rPr>
  </w:style>
  <w:style w:type="character" w:customStyle="1" w:styleId="Char">
    <w:name w:val="新昌正文 Char"/>
    <w:link w:val="af7"/>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0">
    <w:name w:val="标题 6 字符"/>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8"/>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0">
    <w:name w:val="仙居正文 Char"/>
    <w:link w:val="af9"/>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afa">
    <w:name w:val="称呼 字符"/>
    <w:link w:val="afb"/>
    <w:qFormat/>
    <w:rsid w:val="00A03ED8"/>
    <w:rPr>
      <w:rFonts w:ascii="宋体" w:hAnsi="Times New Roman"/>
      <w:b/>
      <w:kern w:val="2"/>
      <w:sz w:val="28"/>
    </w:rPr>
  </w:style>
  <w:style w:type="character" w:customStyle="1" w:styleId="afc">
    <w:name w:val="文档结构图 字符"/>
    <w:link w:val="afd"/>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e">
    <w:name w:val="公司一级标题"/>
    <w:qFormat/>
    <w:rsid w:val="00A03ED8"/>
    <w:rPr>
      <w:rFonts w:ascii="黑体" w:eastAsia="黑体" w:hAnsi="黑体"/>
      <w:color w:val="333300"/>
      <w:sz w:val="30"/>
    </w:rPr>
  </w:style>
  <w:style w:type="character" w:customStyle="1" w:styleId="aChar">
    <w:name w:val="a Char"/>
    <w:link w:val="aff"/>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
    <w:name w:val="HTML 预设格式 字符"/>
    <w:link w:val="HTML0"/>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4"/>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3">
    <w:name w:val="无间隔 Char"/>
    <w:link w:val="13"/>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f0">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15">
    <w:name w:val="列表段落 字符1"/>
    <w:link w:val="aff3"/>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aff7">
    <w:name w:val="尾注文本 字符"/>
    <w:link w:val="a2"/>
    <w:qFormat/>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qFormat/>
    <w:rsid w:val="00A03ED8"/>
    <w:rPr>
      <w:rFonts w:ascii="Arial" w:hAnsi="Arial" w:cs="Arial"/>
      <w:b/>
      <w:bCs/>
      <w:kern w:val="2"/>
      <w:sz w:val="32"/>
      <w:szCs w:val="32"/>
    </w:rPr>
  </w:style>
  <w:style w:type="character" w:customStyle="1" w:styleId="52">
    <w:name w:val="标题 5 字符"/>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afff">
    <w:name w:val="正文文本首行缩进 字符"/>
    <w:link w:val="afff0"/>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8">
    <w:name w:val="自定义正文 Char"/>
    <w:link w:val="afff1"/>
    <w:qFormat/>
    <w:rsid w:val="00A03ED8"/>
    <w:rPr>
      <w:rFonts w:ascii="仿宋_GB2312" w:eastAsia="仿宋_GB2312"/>
      <w:kern w:val="2"/>
      <w:sz w:val="28"/>
      <w:szCs w:val="24"/>
    </w:rPr>
  </w:style>
  <w:style w:type="character" w:customStyle="1" w:styleId="Char9">
    <w:name w:val="公文正文 Char"/>
    <w:link w:val="afff2"/>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afff3">
    <w:name w:val="批注文字 字符"/>
    <w:link w:val="afff4"/>
    <w:uiPriority w:val="99"/>
    <w:qFormat/>
    <w:rsid w:val="00A03ED8"/>
    <w:rPr>
      <w:kern w:val="2"/>
      <w:sz w:val="21"/>
      <w:szCs w:val="22"/>
    </w:rPr>
  </w:style>
  <w:style w:type="character" w:customStyle="1" w:styleId="Chara">
    <w:name w:val="批注主题 Char"/>
    <w:link w:val="17"/>
    <w:uiPriority w:val="99"/>
    <w:qFormat/>
    <w:rsid w:val="00A03ED8"/>
    <w:rPr>
      <w:b/>
      <w:bCs/>
    </w:rPr>
  </w:style>
  <w:style w:type="character" w:customStyle="1" w:styleId="Charb">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c">
    <w:name w:val="大标题 Char"/>
    <w:link w:val="afff6"/>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afff7">
    <w:name w:val="正文文本缩进 字符"/>
    <w:link w:val="afff8"/>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18">
    <w:name w:val="页脚 字符1"/>
    <w:link w:val="afff9"/>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d">
    <w:name w:val="新昌图表 Char"/>
    <w:link w:val="afffa"/>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
    <w:name w:val="正文4 Char"/>
    <w:link w:val="40"/>
    <w:qFormat/>
    <w:rsid w:val="00A03ED8"/>
    <w:rPr>
      <w:kern w:val="2"/>
      <w:sz w:val="24"/>
      <w:szCs w:val="24"/>
    </w:rPr>
  </w:style>
  <w:style w:type="character" w:customStyle="1" w:styleId="z-1">
    <w:name w:val="z-窗体顶端 字符"/>
    <w:link w:val="z-2"/>
    <w:qFormat/>
    <w:rsid w:val="00A03ED8"/>
    <w:rPr>
      <w:rFonts w:ascii="Arial" w:hAnsi="Arial" w:cs="Arial"/>
      <w:vanish/>
      <w:sz w:val="16"/>
      <w:szCs w:val="16"/>
    </w:rPr>
  </w:style>
  <w:style w:type="character" w:customStyle="1" w:styleId="Chare">
    <w:name w:val="衢州正文 Char"/>
    <w:link w:val="afffb"/>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2">
    <w:name w:val="标题 4 字符"/>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0">
    <w:name w:val="华电 正文 Char"/>
    <w:link w:val="afffc"/>
    <w:qFormat/>
    <w:rsid w:val="00A03ED8"/>
    <w:rPr>
      <w:rFonts w:ascii="宋体" w:eastAsia="宋体" w:hAnsi="宋体"/>
      <w:sz w:val="22"/>
      <w:lang w:bidi="ar-SA"/>
    </w:rPr>
  </w:style>
  <w:style w:type="character" w:customStyle="1" w:styleId="Charf1">
    <w:name w:val="标准正文格式 Char"/>
    <w:link w:val="afffd"/>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e"/>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9">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qFormat/>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affff">
    <w:name w:val="批注框文本 字符"/>
    <w:link w:val="affff0"/>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4">
    <w:name w:val="_正文段落 Char"/>
    <w:link w:val="affff1"/>
    <w:rsid w:val="00A03ED8"/>
    <w:rPr>
      <w:rFonts w:ascii="Times New Roman" w:hAnsi="Times New Roman"/>
      <w:kern w:val="2"/>
      <w:sz w:val="21"/>
      <w:szCs w:val="24"/>
    </w:rPr>
  </w:style>
  <w:style w:type="character" w:customStyle="1" w:styleId="1a">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3"/>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4"/>
    <w:qFormat/>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5"/>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8">
    <w:name w:val="投标正文 Char"/>
    <w:link w:val="affff6"/>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7"/>
    <w:rsid w:val="00A03ED8"/>
    <w:rPr>
      <w:rFonts w:ascii="新宋体" w:eastAsia="新宋体" w:hAnsi="新宋体"/>
      <w:sz w:val="24"/>
      <w:szCs w:val="24"/>
      <w:lang w:bidi="ar-SA"/>
    </w:rPr>
  </w:style>
  <w:style w:type="character" w:styleId="affff8">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9"/>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b"/>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c"/>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c">
    <w:name w:val="吉奥表格正文 Char"/>
    <w:link w:val="affffd"/>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e">
    <w:name w:val="副标题 字符"/>
    <w:link w:val="afffff"/>
    <w:rsid w:val="00A03ED8"/>
    <w:rPr>
      <w:rFonts w:ascii="Times New Roman" w:eastAsia="Times New Roman" w:hAnsi="Times New Roman"/>
      <w:kern w:val="2"/>
      <w:sz w:val="18"/>
      <w:szCs w:val="18"/>
      <w:lang w:val="en-US" w:eastAsia="zh-CN"/>
    </w:rPr>
  </w:style>
  <w:style w:type="character" w:customStyle="1" w:styleId="Charfd">
    <w:name w:val="正文（缩进） Char"/>
    <w:link w:val="afffff0"/>
    <w:qFormat/>
    <w:rsid w:val="00A03ED8"/>
    <w:rPr>
      <w:kern w:val="2"/>
      <w:sz w:val="24"/>
      <w:szCs w:val="24"/>
    </w:rPr>
  </w:style>
  <w:style w:type="character" w:customStyle="1" w:styleId="1Char0">
    <w:name w:val="文档正文1 Char"/>
    <w:link w:val="1b"/>
    <w:qFormat/>
    <w:rsid w:val="00A03ED8"/>
    <w:rPr>
      <w:rFonts w:ascii="仿宋_GB2312" w:eastAsia="仿宋_GB2312" w:hAnsi="仿宋"/>
      <w:kern w:val="2"/>
      <w:sz w:val="30"/>
      <w:szCs w:val="30"/>
      <w:lang w:bidi="ar-SA"/>
    </w:rPr>
  </w:style>
  <w:style w:type="character" w:customStyle="1" w:styleId="afffff1">
    <w:name w:val="正文缩进 字符"/>
    <w:link w:val="afffff2"/>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afffff3">
    <w:name w:val="页眉 字符"/>
    <w:link w:val="afffff4"/>
    <w:uiPriority w:val="99"/>
    <w:rsid w:val="00A03ED8"/>
    <w:rPr>
      <w:kern w:val="2"/>
      <w:sz w:val="18"/>
      <w:szCs w:val="18"/>
    </w:rPr>
  </w:style>
  <w:style w:type="character" w:customStyle="1" w:styleId="afffff5">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6"/>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7">
    <w:name w:val="日期 字符"/>
    <w:aliases w:val="封面日期 字符"/>
    <w:link w:val="afffff8"/>
    <w:rsid w:val="00A03ED8"/>
    <w:rPr>
      <w:rFonts w:eastAsia="楷体_GB2312"/>
      <w:kern w:val="2"/>
      <w:sz w:val="32"/>
      <w:lang w:val="en-US" w:eastAsia="zh-CN" w:bidi="ar-SA"/>
    </w:rPr>
  </w:style>
  <w:style w:type="character" w:customStyle="1" w:styleId="29">
    <w:name w:val="正文文本 2 字符"/>
    <w:aliases w:val="正文文字 2 字符"/>
    <w:link w:val="2a"/>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4">
    <w:name w:val="header"/>
    <w:basedOn w:val="aa"/>
    <w:link w:val="afffff3"/>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qFormat/>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0">
    <w:name w:val="Balloon Text"/>
    <w:basedOn w:val="aa"/>
    <w:link w:val="affff"/>
    <w:uiPriority w:val="99"/>
    <w:qFormat/>
    <w:rsid w:val="00A03ED8"/>
    <w:rPr>
      <w:sz w:val="18"/>
      <w:szCs w:val="18"/>
    </w:rPr>
  </w:style>
  <w:style w:type="paragraph" w:customStyle="1" w:styleId="af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qFormat/>
    <w:rsid w:val="00A03ED8"/>
    <w:pPr>
      <w:ind w:leftChars="200" w:left="100" w:hangingChars="200" w:hanging="200"/>
    </w:pPr>
    <w:rPr>
      <w:rFonts w:ascii="Times New Roman" w:hAnsi="Times New Roman"/>
      <w:sz w:val="28"/>
      <w:szCs w:val="24"/>
    </w:rPr>
  </w:style>
  <w:style w:type="paragraph" w:customStyle="1" w:styleId="af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c">
    <w:name w:val="正文文本缩进1"/>
    <w:basedOn w:val="aa"/>
    <w:rsid w:val="00A03ED8"/>
    <w:pPr>
      <w:spacing w:after="120"/>
      <w:ind w:leftChars="200" w:left="420"/>
    </w:pPr>
    <w:rPr>
      <w:rFonts w:cs="黑体"/>
    </w:rPr>
  </w:style>
  <w:style w:type="paragraph" w:styleId="afffff2">
    <w:name w:val="Normal Indent"/>
    <w:basedOn w:val="aa"/>
    <w:link w:val="afffff1"/>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a"/>
    <w:qFormat/>
    <w:rsid w:val="00A03ED8"/>
    <w:pPr>
      <w:spacing w:line="360" w:lineRule="auto"/>
      <w:jc w:val="center"/>
    </w:pPr>
    <w:rPr>
      <w:rFonts w:ascii="宋体" w:hAnsi="宋体"/>
      <w:b/>
      <w:sz w:val="24"/>
      <w:szCs w:val="24"/>
    </w:rPr>
  </w:style>
  <w:style w:type="paragraph" w:styleId="affffff">
    <w:name w:val="annotation subject"/>
    <w:basedOn w:val="afff4"/>
    <w:next w:val="afff4"/>
    <w:link w:val="affffff0"/>
    <w:uiPriority w:val="99"/>
    <w:qFormat/>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c">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qFormat/>
    <w:rsid w:val="00A03ED8"/>
    <w:rPr>
      <w:rFonts w:ascii="宋体" w:hAnsi="Times New Roman"/>
      <w:b/>
      <w:sz w:val="28"/>
      <w:szCs w:val="20"/>
    </w:rPr>
  </w:style>
  <w:style w:type="paragraph" w:styleId="aff5">
    <w:name w:val="footnote text"/>
    <w:basedOn w:val="aa"/>
    <w:link w:val="aff4"/>
    <w:uiPriority w:val="99"/>
    <w:unhideWhenUsed/>
    <w:qFormat/>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qFormat/>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uiPriority w:val="99"/>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qFormat/>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qFormat/>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afffff5"/>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qFormat/>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d">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qFormat/>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qFormat/>
    <w:rsid w:val="00A03ED8"/>
    <w:pPr>
      <w:ind w:firstLineChars="100" w:firstLine="420"/>
    </w:pPr>
    <w:rPr>
      <w:sz w:val="21"/>
      <w:szCs w:val="22"/>
    </w:rPr>
  </w:style>
  <w:style w:type="paragraph" w:styleId="affffffd">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e">
    <w:name w:val="标题1"/>
    <w:basedOn w:val="afffff6"/>
    <w:rsid w:val="00A03ED8"/>
    <w:pPr>
      <w:spacing w:beforeLines="0" w:afterLines="0" w:line="360" w:lineRule="auto"/>
    </w:pPr>
    <w:rPr>
      <w:b/>
      <w:sz w:val="30"/>
      <w:szCs w:val="20"/>
    </w:rPr>
  </w:style>
  <w:style w:type="paragraph" w:styleId="affe">
    <w:name w:val="Body Text"/>
    <w:basedOn w:val="aa"/>
    <w:link w:val="affd"/>
    <w:qFormat/>
    <w:rsid w:val="00A03ED8"/>
    <w:pPr>
      <w:spacing w:after="120"/>
    </w:pPr>
    <w:rPr>
      <w:sz w:val="28"/>
      <w:szCs w:val="24"/>
    </w:rPr>
  </w:style>
  <w:style w:type="paragraph" w:styleId="afffff">
    <w:name w:val="Subtitle"/>
    <w:basedOn w:val="aa"/>
    <w:link w:val="affffe"/>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qFormat/>
    <w:rsid w:val="00A03ED8"/>
    <w:pPr>
      <w:ind w:left="1050"/>
      <w:jc w:val="left"/>
    </w:pPr>
    <w:rPr>
      <w:rFonts w:ascii="Times New Roman" w:hAnsi="Times New Roman"/>
      <w:sz w:val="18"/>
      <w:szCs w:val="18"/>
    </w:rPr>
  </w:style>
  <w:style w:type="paragraph" w:customStyle="1" w:styleId="afffd">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7">
    <w:name w:val="表格中文字"/>
    <w:basedOn w:val="aa"/>
    <w:link w:val="Charf9"/>
    <w:qFormat/>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f">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2"/>
    <w:rsid w:val="00A03ED8"/>
    <w:pPr>
      <w:spacing w:beforeLines="50" w:line="360" w:lineRule="exact"/>
      <w:ind w:firstLineChars="200" w:firstLine="200"/>
    </w:pPr>
    <w:rPr>
      <w:rFonts w:ascii="宋体" w:hAnsi="Times New Roman" w:cs="宋体"/>
      <w:bCs/>
      <w:kern w:val="0"/>
      <w:sz w:val="24"/>
    </w:rPr>
  </w:style>
  <w:style w:type="paragraph" w:customStyle="1" w:styleId="1f0">
    <w:name w:val="批注主题1"/>
    <w:basedOn w:val="afff4"/>
    <w:next w:val="afff4"/>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1">
    <w:name w:val="最新标题1"/>
    <w:basedOn w:val="1f2"/>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qFormat/>
    <w:rsid w:val="00A03ED8"/>
    <w:pPr>
      <w:spacing w:before="120" w:after="120" w:line="360" w:lineRule="auto"/>
    </w:pPr>
    <w:rPr>
      <w:b/>
      <w:sz w:val="28"/>
    </w:rPr>
  </w:style>
  <w:style w:type="paragraph" w:styleId="afffff8">
    <w:name w:val="Date"/>
    <w:aliases w:val="封面日期"/>
    <w:basedOn w:val="aa"/>
    <w:next w:val="aa"/>
    <w:link w:val="afffff7"/>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2">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9">
    <w:name w:val="footer"/>
    <w:basedOn w:val="aa"/>
    <w:link w:val="18"/>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qFormat/>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uiPriority w:val="99"/>
    <w:qFormat/>
    <w:rsid w:val="00A03ED8"/>
    <w:rPr>
      <w:rFonts w:ascii="宋体"/>
      <w:sz w:val="18"/>
      <w:szCs w:val="18"/>
    </w:rPr>
  </w:style>
  <w:style w:type="paragraph" w:styleId="a2">
    <w:name w:val="endnote text"/>
    <w:basedOn w:val="aa"/>
    <w:link w:val="aff7"/>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3">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uiPriority w:val="34"/>
    <w:qFormat/>
    <w:rsid w:val="00A03ED8"/>
    <w:pPr>
      <w:ind w:firstLineChars="200" w:firstLine="420"/>
    </w:pPr>
  </w:style>
  <w:style w:type="paragraph" w:customStyle="1" w:styleId="afffb">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0">
    <w:name w:val="正文（缩进）"/>
    <w:basedOn w:val="aa"/>
    <w:link w:val="Charfd"/>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2"/>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4">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2"/>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2"/>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5">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6">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7">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8">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e">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b"/>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9">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a">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b">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c">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a"/>
    <w:link w:val="Charfa"/>
    <w:rsid w:val="00A03ED8"/>
    <w:pPr>
      <w:spacing w:line="300" w:lineRule="auto"/>
      <w:ind w:firstLine="510"/>
    </w:pPr>
    <w:rPr>
      <w:rFonts w:ascii="Times New Roman" w:hAnsi="Times New Roman"/>
      <w:sz w:val="24"/>
      <w:szCs w:val="20"/>
    </w:rPr>
  </w:style>
  <w:style w:type="paragraph" w:customStyle="1" w:styleId="1b">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d">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6"/>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1">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e">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a">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99"/>
    <w:qFormat/>
    <w:rsid w:val="00A03ED8"/>
    <w:pPr>
      <w:ind w:firstLineChars="200" w:firstLine="420"/>
    </w:pPr>
    <w:rPr>
      <w:szCs w:val="24"/>
    </w:rPr>
  </w:style>
  <w:style w:type="paragraph" w:customStyle="1" w:styleId="211">
    <w:name w:val="正文首行缩进 21"/>
    <w:basedOn w:val="1fd"/>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0">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1">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2"/>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2">
    <w:name w:val="彩色列表1"/>
    <w:basedOn w:val="aa"/>
    <w:rsid w:val="00A03ED8"/>
    <w:pPr>
      <w:tabs>
        <w:tab w:val="left" w:pos="1200"/>
      </w:tabs>
      <w:ind w:left="1200" w:hanging="360"/>
    </w:pPr>
  </w:style>
  <w:style w:type="paragraph" w:customStyle="1" w:styleId="2fd">
    <w:name w:val="封面2级标题"/>
    <w:basedOn w:val="aa"/>
    <w:next w:val="afffe"/>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c">
    <w:name w:val="华电 正文"/>
    <w:basedOn w:val="aa"/>
    <w:link w:val="Charf0"/>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c"/>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5">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uiPriority w:val="59"/>
    <w:qFormat/>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Simple 1"/>
    <w:basedOn w:val="ac"/>
    <w:qFormat/>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4">
    <w:name w:val="Table Grid 1"/>
    <w:basedOn w:val="ac"/>
    <w:qFormat/>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6"/>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5"/>
    <w:uiPriority w:val="34"/>
    <w:qFormat/>
    <w:rsid w:val="00B32017"/>
    <w:rPr>
      <w:kern w:val="2"/>
      <w:sz w:val="21"/>
      <w:szCs w:val="22"/>
    </w:rPr>
  </w:style>
  <w:style w:type="paragraph" w:customStyle="1" w:styleId="1ff5">
    <w:name w:val="列表段落1"/>
    <w:basedOn w:val="aa"/>
    <w:link w:val="affffffffff3"/>
    <w:qFormat/>
    <w:rsid w:val="00B32017"/>
    <w:pPr>
      <w:ind w:firstLineChars="200" w:firstLine="420"/>
    </w:pPr>
  </w:style>
  <w:style w:type="character" w:customStyle="1" w:styleId="Charff4">
    <w:name w:val="正 文 Char"/>
    <w:link w:val="affffffffff4"/>
    <w:qFormat/>
    <w:locked/>
    <w:rsid w:val="009F5D77"/>
    <w:rPr>
      <w:sz w:val="24"/>
      <w:szCs w:val="24"/>
    </w:rPr>
  </w:style>
  <w:style w:type="paragraph" w:customStyle="1" w:styleId="affffffffff4">
    <w:name w:val="正 文"/>
    <w:basedOn w:val="aa"/>
    <w:link w:val="Charff4"/>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6">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7">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8">
    <w:name w:val="书籍标题1"/>
    <w:uiPriority w:val="33"/>
    <w:qFormat/>
    <w:rsid w:val="00262E4C"/>
    <w:rPr>
      <w:b/>
      <w:bCs/>
      <w:smallCaps/>
      <w:spacing w:val="5"/>
    </w:rPr>
  </w:style>
  <w:style w:type="paragraph" w:customStyle="1" w:styleId="z-10">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9">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1">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a">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b">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f4"/>
    <w:next w:val="afff4"/>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0">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character" w:customStyle="1" w:styleId="ask-title">
    <w:name w:val="ask-title"/>
    <w:basedOn w:val="ab"/>
    <w:rsid w:val="006C3A41"/>
  </w:style>
  <w:style w:type="character" w:customStyle="1" w:styleId="affffff0">
    <w:name w:val="批注主题 字符"/>
    <w:link w:val="affffff"/>
    <w:uiPriority w:val="99"/>
    <w:rsid w:val="006C3A41"/>
    <w:rPr>
      <w:b/>
      <w:bCs/>
      <w:kern w:val="2"/>
      <w:sz w:val="21"/>
      <w:szCs w:val="22"/>
    </w:rPr>
  </w:style>
  <w:style w:type="paragraph" w:customStyle="1" w:styleId="378020">
    <w:name w:val="样式 标题 3 + (中文) 黑体 小四 非加粗 段前: 7.8 磅 段后: 0 磅 行距: 固定值 20 磅"/>
    <w:basedOn w:val="30"/>
    <w:qFormat/>
    <w:rsid w:val="006C3A41"/>
    <w:pPr>
      <w:spacing w:before="0" w:after="0" w:line="400" w:lineRule="exact"/>
    </w:pPr>
    <w:rPr>
      <w:rFonts w:ascii="Times New Roman" w:eastAsia="黑体" w:hAnsi="Times New Roman" w:cs="宋体"/>
      <w:b w:val="0"/>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E318-A504-46B7-8A16-3E8F38BF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96</Pages>
  <Words>29026</Words>
  <Characters>33091</Characters>
  <Application>Microsoft Office Word</Application>
  <DocSecurity>0</DocSecurity>
  <PresentationFormat/>
  <Lines>2757</Lines>
  <Paragraphs>3105</Paragraphs>
  <Slides>0</Slides>
  <Notes>0</Notes>
  <HiddenSlides>0</HiddenSlides>
  <MMClips>0</MMClips>
  <ScaleCrop>false</ScaleCrop>
  <Company>上海上海远瞩计算机技术有限公司</Company>
  <LinksUpToDate>false</LinksUpToDate>
  <CharactersWithSpaces>59012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RCQ</cp:lastModifiedBy>
  <cp:revision>15</cp:revision>
  <cp:lastPrinted>2020-09-24T06:24:00Z</cp:lastPrinted>
  <dcterms:created xsi:type="dcterms:W3CDTF">2020-09-24T03:26:00Z</dcterms:created>
  <dcterms:modified xsi:type="dcterms:W3CDTF">2020-11-04T09:06:00Z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