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7C" w:rsidRPr="000D3F8A" w:rsidRDefault="00BE737C" w:rsidP="00B90903">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浙江省公安厅（本级）</w:t>
      </w:r>
      <w:proofErr w:type="gramStart"/>
      <w:r>
        <w:rPr>
          <w:rFonts w:ascii="宋体" w:hAnsi="宋体" w:hint="eastAsia"/>
          <w:color w:val="000000"/>
          <w:sz w:val="36"/>
          <w:szCs w:val="36"/>
        </w:rPr>
        <w:t>情指联勤</w:t>
      </w:r>
      <w:proofErr w:type="gramEnd"/>
      <w:r>
        <w:rPr>
          <w:rFonts w:ascii="宋体" w:hAnsi="宋体" w:hint="eastAsia"/>
          <w:color w:val="000000"/>
          <w:sz w:val="36"/>
          <w:szCs w:val="36"/>
        </w:rPr>
        <w:t>中心大屏、电子地图显示屏系统项目</w:t>
      </w:r>
      <w:bookmarkEnd w:id="0"/>
    </w:p>
    <w:p w:rsidR="00BE737C" w:rsidRDefault="00BE737C" w:rsidP="00B90903">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ZZCG2019D-GK-121</w:t>
      </w:r>
      <w:bookmarkEnd w:id="1"/>
    </w:p>
    <w:p w:rsidR="00BE737C" w:rsidRDefault="00BE737C" w:rsidP="00B90903">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E737C" w:rsidRDefault="00BE737C" w:rsidP="00BE737C">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E737C" w:rsidRDefault="00BE737C" w:rsidP="00BE737C">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E737C" w:rsidRDefault="00BE737C" w:rsidP="00BE737C">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E737C" w:rsidRDefault="00BE737C" w:rsidP="00BE737C">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E737C" w:rsidRDefault="00BE737C" w:rsidP="00BE737C">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E737C" w:rsidRDefault="00BE737C" w:rsidP="00BE737C">
      <w:pPr>
        <w:ind w:right="-110"/>
        <w:rPr>
          <w:rFonts w:ascii="宋体" w:hAnsi="宋体"/>
          <w:color w:val="000000"/>
          <w:sz w:val="32"/>
          <w:szCs w:val="32"/>
        </w:rPr>
      </w:pPr>
    </w:p>
    <w:p w:rsidR="00BE737C" w:rsidRDefault="00BE737C" w:rsidP="00BE737C">
      <w:pPr>
        <w:ind w:right="-110"/>
        <w:rPr>
          <w:rFonts w:ascii="宋体" w:hAnsi="宋体"/>
          <w:color w:val="000000"/>
          <w:sz w:val="32"/>
          <w:szCs w:val="32"/>
        </w:rPr>
      </w:pPr>
    </w:p>
    <w:p w:rsidR="00BE737C" w:rsidRDefault="00BE737C" w:rsidP="00BE737C">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E737C" w:rsidRDefault="00BE737C" w:rsidP="00BE737C">
      <w:pPr>
        <w:spacing w:line="500" w:lineRule="exact"/>
        <w:ind w:right="532"/>
        <w:rPr>
          <w:rFonts w:ascii="宋体" w:hAnsi="宋体"/>
          <w:color w:val="000000"/>
          <w:sz w:val="36"/>
          <w:szCs w:val="36"/>
        </w:rPr>
      </w:pPr>
    </w:p>
    <w:p w:rsidR="00BE737C" w:rsidRDefault="00BE737C" w:rsidP="00BE737C">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E737C" w:rsidRDefault="00BE737C" w:rsidP="00BE737C">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BE737C" w:rsidRPr="000D3F8A" w:rsidRDefault="00BE737C" w:rsidP="00BE737C">
      <w:pPr>
        <w:pStyle w:val="affff7"/>
        <w:spacing w:before="120" w:after="120" w:line="360" w:lineRule="auto"/>
        <w:jc w:val="center"/>
        <w:rPr>
          <w:rFonts w:eastAsia="仿宋_GB2312" w:hAnsi="宋体"/>
          <w:color w:val="000000"/>
          <w:sz w:val="32"/>
          <w:szCs w:val="32"/>
        </w:rPr>
      </w:pPr>
    </w:p>
    <w:p w:rsidR="00BE737C" w:rsidRDefault="00B90903" w:rsidP="00BE737C">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E737C">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E737C" w:rsidRPr="00BE13C3">
          <w:rPr>
            <w:rStyle w:val="af3"/>
            <w:rFonts w:hAnsi="宋体" w:hint="eastAsia"/>
            <w:b/>
            <w:noProof/>
          </w:rPr>
          <w:t>第一章公开招标采购公告</w:t>
        </w:r>
        <w:r w:rsidR="00BE737C">
          <w:rPr>
            <w:noProof/>
            <w:webHidden/>
          </w:rPr>
          <w:tab/>
        </w:r>
        <w:r>
          <w:rPr>
            <w:noProof/>
            <w:webHidden/>
          </w:rPr>
          <w:fldChar w:fldCharType="begin"/>
        </w:r>
        <w:r w:rsidR="00BE737C">
          <w:rPr>
            <w:noProof/>
            <w:webHidden/>
          </w:rPr>
          <w:instrText xml:space="preserve"> PAGEREF _Toc496796635 \h </w:instrText>
        </w:r>
        <w:r>
          <w:rPr>
            <w:noProof/>
            <w:webHidden/>
          </w:rPr>
        </w:r>
        <w:r>
          <w:rPr>
            <w:noProof/>
            <w:webHidden/>
          </w:rPr>
          <w:fldChar w:fldCharType="separate"/>
        </w:r>
        <w:r w:rsidR="00BE737C">
          <w:rPr>
            <w:noProof/>
            <w:webHidden/>
          </w:rPr>
          <w:t>3</w:t>
        </w:r>
        <w:r>
          <w:rPr>
            <w:noProof/>
            <w:webHidden/>
          </w:rPr>
          <w:fldChar w:fldCharType="end"/>
        </w:r>
      </w:hyperlink>
    </w:p>
    <w:p w:rsidR="00BE737C" w:rsidRDefault="00B90903" w:rsidP="00BE737C">
      <w:pPr>
        <w:pStyle w:val="1c"/>
        <w:tabs>
          <w:tab w:val="right" w:leader="dot" w:pos="8834"/>
        </w:tabs>
        <w:rPr>
          <w:rFonts w:ascii="Calibri" w:eastAsia="宋体" w:hAnsi="Calibri"/>
          <w:noProof/>
          <w:sz w:val="21"/>
          <w:szCs w:val="22"/>
        </w:rPr>
      </w:pPr>
      <w:hyperlink w:anchor="_Toc496796636" w:history="1">
        <w:r w:rsidR="00BE737C" w:rsidRPr="00BE13C3">
          <w:rPr>
            <w:rStyle w:val="af3"/>
            <w:rFonts w:ascii="仿宋" w:hAnsi="仿宋" w:hint="eastAsia"/>
            <w:b/>
            <w:noProof/>
          </w:rPr>
          <w:t>第二章投标人须知</w:t>
        </w:r>
        <w:r w:rsidR="00BE737C">
          <w:rPr>
            <w:noProof/>
            <w:webHidden/>
          </w:rPr>
          <w:tab/>
        </w:r>
        <w:r>
          <w:rPr>
            <w:noProof/>
            <w:webHidden/>
          </w:rPr>
          <w:fldChar w:fldCharType="begin"/>
        </w:r>
        <w:r w:rsidR="00BE737C">
          <w:rPr>
            <w:noProof/>
            <w:webHidden/>
          </w:rPr>
          <w:instrText xml:space="preserve"> PAGEREF _Toc496796636 \h </w:instrText>
        </w:r>
        <w:r>
          <w:rPr>
            <w:noProof/>
            <w:webHidden/>
          </w:rPr>
        </w:r>
        <w:r>
          <w:rPr>
            <w:noProof/>
            <w:webHidden/>
          </w:rPr>
          <w:fldChar w:fldCharType="separate"/>
        </w:r>
        <w:r w:rsidR="00BE737C">
          <w:rPr>
            <w:noProof/>
            <w:webHidden/>
          </w:rPr>
          <w:t>6</w:t>
        </w:r>
        <w:r>
          <w:rPr>
            <w:noProof/>
            <w:webHidden/>
          </w:rPr>
          <w:fldChar w:fldCharType="end"/>
        </w:r>
      </w:hyperlink>
    </w:p>
    <w:p w:rsidR="00BE737C" w:rsidRDefault="00B90903" w:rsidP="00BE737C">
      <w:pPr>
        <w:pStyle w:val="1c"/>
        <w:tabs>
          <w:tab w:val="right" w:leader="dot" w:pos="8834"/>
        </w:tabs>
        <w:rPr>
          <w:rFonts w:ascii="Calibri" w:eastAsia="宋体" w:hAnsi="Calibri"/>
          <w:noProof/>
          <w:sz w:val="21"/>
          <w:szCs w:val="22"/>
        </w:rPr>
      </w:pPr>
      <w:hyperlink w:anchor="_Toc496796637" w:history="1">
        <w:r w:rsidR="00BE737C" w:rsidRPr="00BE13C3">
          <w:rPr>
            <w:rStyle w:val="af3"/>
            <w:rFonts w:hAnsi="宋体" w:hint="eastAsia"/>
            <w:b/>
            <w:noProof/>
          </w:rPr>
          <w:t>第三章评标办法及评分标准</w:t>
        </w:r>
        <w:r w:rsidR="00BE737C">
          <w:rPr>
            <w:noProof/>
            <w:webHidden/>
          </w:rPr>
          <w:tab/>
        </w:r>
        <w:r>
          <w:rPr>
            <w:noProof/>
            <w:webHidden/>
          </w:rPr>
          <w:fldChar w:fldCharType="begin"/>
        </w:r>
        <w:r w:rsidR="00BE737C">
          <w:rPr>
            <w:noProof/>
            <w:webHidden/>
          </w:rPr>
          <w:instrText xml:space="preserve"> PAGEREF _Toc496796637 \h </w:instrText>
        </w:r>
        <w:r>
          <w:rPr>
            <w:noProof/>
            <w:webHidden/>
          </w:rPr>
        </w:r>
        <w:r>
          <w:rPr>
            <w:noProof/>
            <w:webHidden/>
          </w:rPr>
          <w:fldChar w:fldCharType="separate"/>
        </w:r>
        <w:r w:rsidR="00BE737C">
          <w:rPr>
            <w:noProof/>
            <w:webHidden/>
          </w:rPr>
          <w:t>22</w:t>
        </w:r>
        <w:r>
          <w:rPr>
            <w:noProof/>
            <w:webHidden/>
          </w:rPr>
          <w:fldChar w:fldCharType="end"/>
        </w:r>
      </w:hyperlink>
    </w:p>
    <w:p w:rsidR="00BE737C" w:rsidRDefault="00B90903" w:rsidP="00BE737C">
      <w:pPr>
        <w:pStyle w:val="1c"/>
        <w:tabs>
          <w:tab w:val="right" w:leader="dot" w:pos="8834"/>
        </w:tabs>
        <w:rPr>
          <w:rFonts w:ascii="Calibri" w:eastAsia="宋体" w:hAnsi="Calibri"/>
          <w:noProof/>
          <w:sz w:val="21"/>
          <w:szCs w:val="22"/>
        </w:rPr>
      </w:pPr>
      <w:hyperlink w:anchor="_Toc496796638" w:history="1">
        <w:r w:rsidR="00BE737C" w:rsidRPr="00BE13C3">
          <w:rPr>
            <w:rStyle w:val="af3"/>
            <w:rFonts w:hAnsi="宋体" w:hint="eastAsia"/>
            <w:b/>
            <w:noProof/>
          </w:rPr>
          <w:t>第四章招标需求</w:t>
        </w:r>
        <w:r w:rsidR="00BE737C">
          <w:rPr>
            <w:noProof/>
            <w:webHidden/>
          </w:rPr>
          <w:tab/>
        </w:r>
        <w:r>
          <w:rPr>
            <w:noProof/>
            <w:webHidden/>
          </w:rPr>
          <w:fldChar w:fldCharType="begin"/>
        </w:r>
        <w:r w:rsidR="00BE737C">
          <w:rPr>
            <w:noProof/>
            <w:webHidden/>
          </w:rPr>
          <w:instrText xml:space="preserve"> PAGEREF _Toc496796638 \h </w:instrText>
        </w:r>
        <w:r>
          <w:rPr>
            <w:noProof/>
            <w:webHidden/>
          </w:rPr>
        </w:r>
        <w:r>
          <w:rPr>
            <w:noProof/>
            <w:webHidden/>
          </w:rPr>
          <w:fldChar w:fldCharType="separate"/>
        </w:r>
        <w:r w:rsidR="00BE737C">
          <w:rPr>
            <w:noProof/>
            <w:webHidden/>
          </w:rPr>
          <w:t>25</w:t>
        </w:r>
        <w:r>
          <w:rPr>
            <w:noProof/>
            <w:webHidden/>
          </w:rPr>
          <w:fldChar w:fldCharType="end"/>
        </w:r>
      </w:hyperlink>
    </w:p>
    <w:p w:rsidR="00BE737C" w:rsidRDefault="00B90903" w:rsidP="00BE737C">
      <w:pPr>
        <w:pStyle w:val="1c"/>
        <w:tabs>
          <w:tab w:val="right" w:leader="dot" w:pos="8834"/>
        </w:tabs>
        <w:rPr>
          <w:rFonts w:ascii="Calibri" w:eastAsia="宋体" w:hAnsi="Calibri"/>
          <w:noProof/>
          <w:sz w:val="21"/>
          <w:szCs w:val="22"/>
        </w:rPr>
      </w:pPr>
      <w:hyperlink w:anchor="_Toc496796639" w:history="1">
        <w:r w:rsidR="00BE737C" w:rsidRPr="00BE13C3">
          <w:rPr>
            <w:rStyle w:val="af3"/>
            <w:rFonts w:ascii="仿宋" w:hAnsi="仿宋" w:hint="eastAsia"/>
            <w:b/>
            <w:noProof/>
          </w:rPr>
          <w:t>第五章浙江省政府采购合同主要条款指引</w:t>
        </w:r>
        <w:r w:rsidR="00BE737C">
          <w:rPr>
            <w:noProof/>
            <w:webHidden/>
          </w:rPr>
          <w:tab/>
        </w:r>
        <w:r>
          <w:rPr>
            <w:noProof/>
            <w:webHidden/>
          </w:rPr>
          <w:fldChar w:fldCharType="begin"/>
        </w:r>
        <w:r w:rsidR="00BE737C">
          <w:rPr>
            <w:noProof/>
            <w:webHidden/>
          </w:rPr>
          <w:instrText xml:space="preserve"> PAGEREF _Toc496796639 \h </w:instrText>
        </w:r>
        <w:r>
          <w:rPr>
            <w:noProof/>
            <w:webHidden/>
          </w:rPr>
        </w:r>
        <w:r>
          <w:rPr>
            <w:noProof/>
            <w:webHidden/>
          </w:rPr>
          <w:fldChar w:fldCharType="separate"/>
        </w:r>
        <w:r w:rsidR="00BE737C">
          <w:rPr>
            <w:noProof/>
            <w:webHidden/>
          </w:rPr>
          <w:t>41</w:t>
        </w:r>
        <w:r>
          <w:rPr>
            <w:noProof/>
            <w:webHidden/>
          </w:rPr>
          <w:fldChar w:fldCharType="end"/>
        </w:r>
      </w:hyperlink>
    </w:p>
    <w:p w:rsidR="00BE737C" w:rsidRDefault="00B90903" w:rsidP="00BE737C">
      <w:pPr>
        <w:pStyle w:val="1c"/>
        <w:tabs>
          <w:tab w:val="right" w:leader="dot" w:pos="8834"/>
        </w:tabs>
        <w:rPr>
          <w:rFonts w:ascii="Calibri" w:eastAsia="宋体" w:hAnsi="Calibri"/>
          <w:noProof/>
          <w:sz w:val="21"/>
          <w:szCs w:val="22"/>
        </w:rPr>
      </w:pPr>
      <w:hyperlink w:anchor="_Toc496796640" w:history="1">
        <w:r w:rsidR="00BE737C" w:rsidRPr="00BE13C3">
          <w:rPr>
            <w:rStyle w:val="af3"/>
            <w:rFonts w:hAnsi="宋体" w:hint="eastAsia"/>
            <w:b/>
            <w:noProof/>
          </w:rPr>
          <w:t>第六章投标文件格式附件</w:t>
        </w:r>
        <w:r w:rsidR="00BE737C">
          <w:rPr>
            <w:noProof/>
            <w:webHidden/>
          </w:rPr>
          <w:tab/>
        </w:r>
        <w:r>
          <w:rPr>
            <w:noProof/>
            <w:webHidden/>
          </w:rPr>
          <w:fldChar w:fldCharType="begin"/>
        </w:r>
        <w:r w:rsidR="00BE737C">
          <w:rPr>
            <w:noProof/>
            <w:webHidden/>
          </w:rPr>
          <w:instrText xml:space="preserve"> PAGEREF _Toc496796640 \h </w:instrText>
        </w:r>
        <w:r>
          <w:rPr>
            <w:noProof/>
            <w:webHidden/>
          </w:rPr>
        </w:r>
        <w:r>
          <w:rPr>
            <w:noProof/>
            <w:webHidden/>
          </w:rPr>
          <w:fldChar w:fldCharType="separate"/>
        </w:r>
        <w:r w:rsidR="00BE737C">
          <w:rPr>
            <w:noProof/>
            <w:webHidden/>
          </w:rPr>
          <w:t>46</w:t>
        </w:r>
        <w:r>
          <w:rPr>
            <w:noProof/>
            <w:webHidden/>
          </w:rPr>
          <w:fldChar w:fldCharType="end"/>
        </w:r>
      </w:hyperlink>
    </w:p>
    <w:p w:rsidR="00BE737C" w:rsidRDefault="00B90903" w:rsidP="00B90903">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E737C" w:rsidRDefault="00BE737C" w:rsidP="00BE737C">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BE737C" w:rsidRDefault="00BE737C" w:rsidP="00BE737C">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E737C" w:rsidRDefault="00BE737C" w:rsidP="00BE737C">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ZZCG2019D-GK-121</w:t>
      </w:r>
      <w:bookmarkEnd w:id="3"/>
    </w:p>
    <w:p w:rsidR="00BE737C" w:rsidRPr="00952EB6" w:rsidRDefault="00BE737C" w:rsidP="00B90903">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BE737C" w:rsidRDefault="00BE737C" w:rsidP="00B90903">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5000" w:type="pct"/>
        <w:tblLook w:val="04A0"/>
      </w:tblPr>
      <w:tblGrid>
        <w:gridCol w:w="1814"/>
        <w:gridCol w:w="1812"/>
        <w:gridCol w:w="1812"/>
        <w:gridCol w:w="1812"/>
        <w:gridCol w:w="1810"/>
      </w:tblGrid>
      <w:tr w:rsidR="00BE737C" w:rsidTr="005E332B">
        <w:trPr>
          <w:trHeight w:val="779"/>
        </w:trPr>
        <w:tc>
          <w:tcPr>
            <w:tcW w:w="1001" w:type="pct"/>
          </w:tcPr>
          <w:p w:rsidR="00BE737C" w:rsidRDefault="00BE737C" w:rsidP="00B90903">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000" w:type="pct"/>
          </w:tcPr>
          <w:p w:rsidR="00BE737C" w:rsidRDefault="00BE737C" w:rsidP="00B90903">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1000" w:type="pct"/>
          </w:tcPr>
          <w:p w:rsidR="00BE737C" w:rsidRDefault="00BE737C" w:rsidP="00B9090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000" w:type="pct"/>
          </w:tcPr>
          <w:p w:rsidR="00BE737C" w:rsidRDefault="00BE737C" w:rsidP="00B9090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00" w:type="pct"/>
          </w:tcPr>
          <w:p w:rsidR="00BE737C" w:rsidRDefault="00BE737C" w:rsidP="00B9090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BE737C" w:rsidTr="005E332B">
        <w:trPr>
          <w:trHeight w:val="2454"/>
        </w:trPr>
        <w:tc>
          <w:tcPr>
            <w:tcW w:w="1001" w:type="pct"/>
          </w:tcPr>
          <w:p w:rsidR="00BE737C" w:rsidRDefault="00BE737C" w:rsidP="00B90903">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BE737C" w:rsidRDefault="00BE737C" w:rsidP="00B9090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省公安厅（本级）</w:t>
            </w:r>
            <w:proofErr w:type="gramStart"/>
            <w:r>
              <w:rPr>
                <w:rFonts w:ascii="仿宋" w:eastAsia="仿宋" w:hAnsi="仿宋" w:cs="Arial" w:hint="eastAsia"/>
                <w:b/>
                <w:sz w:val="28"/>
                <w:szCs w:val="28"/>
              </w:rPr>
              <w:t>情指联勤</w:t>
            </w:r>
            <w:proofErr w:type="gramEnd"/>
            <w:r>
              <w:rPr>
                <w:rFonts w:ascii="仿宋" w:eastAsia="仿宋" w:hAnsi="仿宋" w:cs="Arial" w:hint="eastAsia"/>
                <w:b/>
                <w:sz w:val="28"/>
                <w:szCs w:val="28"/>
              </w:rPr>
              <w:t>中心大屏、电子地图显示屏系统项目</w:t>
            </w:r>
          </w:p>
        </w:tc>
        <w:tc>
          <w:tcPr>
            <w:tcW w:w="1000" w:type="pct"/>
          </w:tcPr>
          <w:p w:rsidR="00BE737C" w:rsidRDefault="00BE737C" w:rsidP="00B90903">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BE737C" w:rsidRDefault="00BE737C" w:rsidP="00B90903">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BE737C" w:rsidRDefault="00BE737C" w:rsidP="00B90903">
            <w:pPr>
              <w:snapToGrid w:val="0"/>
              <w:spacing w:afterLines="50" w:line="460" w:lineRule="exact"/>
              <w:rPr>
                <w:rFonts w:ascii="仿宋" w:eastAsia="仿宋" w:hAnsi="仿宋" w:cs="Arial"/>
                <w:b/>
                <w:sz w:val="28"/>
                <w:szCs w:val="28"/>
              </w:rPr>
            </w:pPr>
            <w:r>
              <w:rPr>
                <w:rFonts w:ascii="仿宋" w:eastAsia="仿宋" w:hAnsi="仿宋" w:cs="Arial"/>
                <w:b/>
                <w:sz w:val="28"/>
                <w:szCs w:val="28"/>
              </w:rPr>
              <w:t>582.96</w:t>
            </w:r>
          </w:p>
        </w:tc>
      </w:tr>
    </w:tbl>
    <w:p w:rsidR="00BE737C" w:rsidRDefault="00BE737C" w:rsidP="00B90903">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BE737C" w:rsidRDefault="00BE737C" w:rsidP="00BE737C">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E737C" w:rsidRDefault="00BE737C" w:rsidP="00BE737C">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E737C" w:rsidRDefault="00BE737C" w:rsidP="00BE737C">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BE737C" w:rsidRDefault="00BE737C" w:rsidP="00BE737C">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rsidR="00BE737C" w:rsidRDefault="00BE737C" w:rsidP="00BE737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BE737C" w:rsidRDefault="00BE737C" w:rsidP="00BE737C">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1、报名时间：2019年6月21日至2019年7月10日上</w:t>
      </w:r>
      <w:bookmarkStart w:id="7" w:name="_GoBack"/>
      <w:bookmarkEnd w:id="7"/>
      <w:r>
        <w:rPr>
          <w:rFonts w:ascii="仿宋" w:eastAsia="仿宋" w:hAnsi="仿宋" w:hint="eastAsia"/>
          <w:kern w:val="0"/>
          <w:sz w:val="28"/>
          <w:szCs w:val="28"/>
        </w:rPr>
        <w:t>午08:30-11:30；下午14:30-17:00（节假日除外）。</w:t>
      </w:r>
    </w:p>
    <w:p w:rsidR="00BE737C" w:rsidRDefault="00BE737C" w:rsidP="00BE737C">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BE737C" w:rsidRDefault="00BE737C" w:rsidP="00BE737C">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BE737C" w:rsidRPr="00F27CCB" w:rsidRDefault="00BE737C" w:rsidP="00BE737C">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BE737C" w:rsidRDefault="00BE737C" w:rsidP="00BE737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E737C" w:rsidRDefault="00BE737C" w:rsidP="00BE737C">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8" w:name="PO_15528_PM021"/>
      <w:r>
        <w:rPr>
          <w:rFonts w:ascii="仿宋" w:eastAsia="仿宋" w:hAnsi="仿宋"/>
          <w:color w:val="000000"/>
          <w:kern w:val="0"/>
          <w:sz w:val="30"/>
          <w:szCs w:val="30"/>
        </w:rPr>
        <w:t xml:space="preserve"> </w:t>
      </w:r>
      <w:bookmarkEnd w:id="8"/>
      <w:r>
        <w:rPr>
          <w:rFonts w:ascii="仿宋" w:eastAsia="仿宋" w:hAnsi="仿宋" w:hint="eastAsia"/>
          <w:color w:val="000000"/>
          <w:kern w:val="0"/>
          <w:sz w:val="30"/>
          <w:szCs w:val="30"/>
        </w:rPr>
        <w:t>（空或0元为无需交纳）;</w:t>
      </w:r>
    </w:p>
    <w:p w:rsidR="00BE737C" w:rsidRDefault="00BE737C" w:rsidP="00BE737C">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9" w:name="PO_15528_PM020"/>
      <w:r>
        <w:rPr>
          <w:rFonts w:ascii="仿宋" w:eastAsia="仿宋" w:hAnsi="仿宋" w:cs="Arial"/>
          <w:color w:val="000000"/>
          <w:sz w:val="30"/>
          <w:szCs w:val="30"/>
        </w:rPr>
        <w:t xml:space="preserve"> </w:t>
      </w:r>
      <w:bookmarkEnd w:id="9"/>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w:t>
      </w:r>
      <w:proofErr w:type="gramStart"/>
      <w:r>
        <w:rPr>
          <w:rFonts w:ascii="仿宋" w:eastAsia="仿宋" w:hAnsi="仿宋" w:hint="eastAsia"/>
          <w:sz w:val="28"/>
          <w:szCs w:val="28"/>
        </w:rPr>
        <w:t>微信及</w:t>
      </w:r>
      <w:proofErr w:type="gramEnd"/>
      <w:r>
        <w:rPr>
          <w:rFonts w:ascii="仿宋" w:eastAsia="仿宋" w:hAnsi="仿宋" w:hint="eastAsia"/>
          <w:sz w:val="28"/>
          <w:szCs w:val="28"/>
        </w:rPr>
        <w:t>个人转账方式交纳的保证金</w:t>
      </w:r>
      <w:r>
        <w:rPr>
          <w:rFonts w:ascii="仿宋" w:eastAsia="仿宋" w:hAnsi="仿宋" w:cs="Arial" w:hint="eastAsia"/>
          <w:sz w:val="28"/>
          <w:szCs w:val="28"/>
        </w:rPr>
        <w:t>）交至浙江省政府采购中心，投标保证金若以网银、电汇方式交纳的,请</w:t>
      </w:r>
      <w:proofErr w:type="gramStart"/>
      <w:r>
        <w:rPr>
          <w:rFonts w:ascii="仿宋" w:eastAsia="仿宋" w:hAnsi="仿宋" w:cs="Arial" w:hint="eastAsia"/>
          <w:sz w:val="28"/>
          <w:szCs w:val="28"/>
        </w:rPr>
        <w:t>将网银电脑</w:t>
      </w:r>
      <w:proofErr w:type="gramEnd"/>
      <w:r>
        <w:rPr>
          <w:rFonts w:ascii="仿宋" w:eastAsia="仿宋" w:hAnsi="仿宋" w:cs="Arial" w:hint="eastAsia"/>
          <w:sz w:val="28"/>
          <w:szCs w:val="28"/>
        </w:rPr>
        <w:t>打印凭证、电汇底单复印件写上所投项目名称、编号、投标联系人、联系电话，请在开标前一个工作日前到招标方服务台开收据。</w:t>
      </w:r>
    </w:p>
    <w:p w:rsidR="00BE737C" w:rsidRDefault="00BE737C" w:rsidP="00BE737C">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BE737C" w:rsidRDefault="00BE737C" w:rsidP="00BE737C">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BE737C" w:rsidRDefault="00BE737C" w:rsidP="00BE737C">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BE737C" w:rsidRDefault="00BE737C" w:rsidP="00BE737C">
      <w:pPr>
        <w:snapToGrid w:val="0"/>
        <w:spacing w:line="440" w:lineRule="exact"/>
        <w:ind w:firstLineChars="200" w:firstLine="600"/>
        <w:rPr>
          <w:rFonts w:ascii="仿宋" w:eastAsia="仿宋" w:hAnsi="仿宋"/>
          <w:color w:val="000000"/>
          <w:kern w:val="0"/>
          <w:sz w:val="30"/>
          <w:szCs w:val="30"/>
        </w:rPr>
      </w:pPr>
    </w:p>
    <w:p w:rsidR="00BE737C" w:rsidRDefault="00BE737C" w:rsidP="00BE737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BE737C" w:rsidRDefault="00BE737C" w:rsidP="00BE737C">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投标人应于2019年7月11日上午09:30时前半小时内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中心二楼开标室，逾期送达或未密封将予以拒收。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BE737C" w:rsidRDefault="00BE737C" w:rsidP="00BE737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E737C" w:rsidRDefault="00BE737C" w:rsidP="00BE737C">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本次招标将于2019年7月11日上午09:30时整在杭州市环城北路305号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中心二楼开标室开标，</w:t>
      </w:r>
      <w:r>
        <w:rPr>
          <w:rFonts w:ascii="仿宋" w:eastAsia="仿宋" w:hAnsi="仿宋" w:cs="Arial" w:hint="eastAsia"/>
          <w:sz w:val="28"/>
          <w:szCs w:val="28"/>
        </w:rPr>
        <w:t>投标人可以派授权代表出席开标会议。</w:t>
      </w:r>
    </w:p>
    <w:p w:rsidR="00BE737C" w:rsidRPr="00952EB6" w:rsidRDefault="00BE737C" w:rsidP="00BE737C">
      <w:pPr>
        <w:snapToGrid w:val="0"/>
        <w:spacing w:line="440" w:lineRule="exact"/>
        <w:ind w:firstLineChars="200" w:firstLine="600"/>
        <w:rPr>
          <w:rFonts w:ascii="仿宋" w:eastAsia="仿宋" w:hAnsi="仿宋" w:cs="Arial"/>
          <w:color w:val="000000"/>
          <w:sz w:val="30"/>
          <w:szCs w:val="30"/>
        </w:rPr>
      </w:pPr>
    </w:p>
    <w:p w:rsidR="00BE737C" w:rsidRDefault="00BE737C" w:rsidP="00BE737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E737C" w:rsidTr="005E332B">
        <w:tc>
          <w:tcPr>
            <w:tcW w:w="1985"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E737C" w:rsidTr="005E332B">
        <w:tc>
          <w:tcPr>
            <w:tcW w:w="1985"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E737C" w:rsidTr="005E332B">
        <w:tc>
          <w:tcPr>
            <w:tcW w:w="1985"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Cs w:val="21"/>
              </w:rPr>
              <w:t>（文件下载、公告查询）</w:t>
            </w:r>
          </w:p>
        </w:tc>
      </w:tr>
      <w:tr w:rsidR="00BE737C" w:rsidTr="005E332B">
        <w:tc>
          <w:tcPr>
            <w:tcW w:w="1985"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BE737C" w:rsidTr="005E332B">
        <w:tc>
          <w:tcPr>
            <w:tcW w:w="1985"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BE737C" w:rsidRDefault="00BE737C" w:rsidP="005E332B">
            <w:pPr>
              <w:spacing w:line="480" w:lineRule="exact"/>
              <w:jc w:val="center"/>
              <w:rPr>
                <w:rFonts w:ascii="仿宋" w:eastAsia="仿宋" w:hAnsi="仿宋" w:cs="仿宋"/>
                <w:sz w:val="28"/>
                <w:szCs w:val="28"/>
              </w:rPr>
            </w:pPr>
            <w:bookmarkStart w:id="10" w:name="PO_15528_PM032"/>
            <w:r>
              <w:rPr>
                <w:rFonts w:ascii="仿宋" w:eastAsia="仿宋" w:hAnsi="仿宋" w:cs="仿宋" w:hint="eastAsia"/>
                <w:sz w:val="28"/>
                <w:szCs w:val="28"/>
              </w:rPr>
              <w:t>杜鹃鸣</w:t>
            </w:r>
            <w:bookmarkEnd w:id="10"/>
          </w:p>
        </w:tc>
        <w:tc>
          <w:tcPr>
            <w:tcW w:w="2089" w:type="dxa"/>
            <w:tcBorders>
              <w:top w:val="single" w:sz="4" w:space="0" w:color="auto"/>
              <w:left w:val="single" w:sz="4" w:space="0" w:color="auto"/>
              <w:bottom w:val="single" w:sz="4" w:space="0" w:color="auto"/>
              <w:right w:val="single" w:sz="4" w:space="0" w:color="auto"/>
            </w:tcBorders>
          </w:tcPr>
          <w:p w:rsidR="00BE737C" w:rsidRDefault="00BE737C" w:rsidP="005E332B">
            <w:pPr>
              <w:spacing w:line="480" w:lineRule="exact"/>
              <w:jc w:val="center"/>
              <w:rPr>
                <w:rFonts w:ascii="仿宋" w:eastAsia="仿宋" w:hAnsi="仿宋" w:cs="仿宋"/>
                <w:sz w:val="28"/>
                <w:szCs w:val="28"/>
              </w:rPr>
            </w:pPr>
            <w:bookmarkStart w:id="11" w:name="PO_15528_PM033"/>
            <w:r>
              <w:rPr>
                <w:rFonts w:ascii="仿宋" w:eastAsia="仿宋" w:hAnsi="仿宋" w:cs="仿宋"/>
                <w:sz w:val="28"/>
                <w:szCs w:val="28"/>
              </w:rPr>
              <w:t>0571-88901837</w:t>
            </w:r>
            <w:bookmarkEnd w:id="11"/>
          </w:p>
        </w:tc>
        <w:tc>
          <w:tcPr>
            <w:tcW w:w="2066" w:type="dxa"/>
            <w:tcBorders>
              <w:top w:val="single" w:sz="4" w:space="0" w:color="auto"/>
              <w:left w:val="single" w:sz="4" w:space="0" w:color="auto"/>
              <w:bottom w:val="single" w:sz="4" w:space="0" w:color="auto"/>
              <w:right w:val="single" w:sz="4" w:space="0" w:color="auto"/>
            </w:tcBorders>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2" w:name="PO_409_PM001385"/>
            <w:r>
              <w:rPr>
                <w:rFonts w:ascii="仿宋" w:eastAsia="仿宋" w:hAnsi="仿宋" w:cs="仿宋" w:hint="eastAsia"/>
                <w:sz w:val="28"/>
                <w:szCs w:val="28"/>
              </w:rPr>
              <w:t>专业项目采购部</w:t>
            </w:r>
            <w:bookmarkEnd w:id="12"/>
            <w:r>
              <w:rPr>
                <w:rFonts w:ascii="仿宋" w:eastAsia="仿宋" w:hAnsi="仿宋" w:cs="仿宋"/>
                <w:sz w:val="28"/>
                <w:szCs w:val="28"/>
              </w:rPr>
              <w:t>]</w:t>
            </w:r>
            <w:r>
              <w:rPr>
                <w:rFonts w:ascii="仿宋" w:eastAsia="仿宋" w:hAnsi="仿宋" w:cs="仿宋" w:hint="eastAsia"/>
                <w:sz w:val="28"/>
                <w:szCs w:val="28"/>
              </w:rPr>
              <w:t>）</w:t>
            </w:r>
          </w:p>
        </w:tc>
      </w:tr>
      <w:tr w:rsidR="00BE737C" w:rsidTr="005E332B">
        <w:tc>
          <w:tcPr>
            <w:tcW w:w="1985"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BE737C" w:rsidTr="005E332B">
        <w:tc>
          <w:tcPr>
            <w:tcW w:w="1985"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BE737C" w:rsidTr="005E332B">
        <w:tc>
          <w:tcPr>
            <w:tcW w:w="1985"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BE737C" w:rsidTr="005E332B">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BE737C" w:rsidTr="005E332B">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BE737C" w:rsidRDefault="00BE737C" w:rsidP="00BE737C">
      <w:pPr>
        <w:snapToGrid w:val="0"/>
        <w:spacing w:line="440" w:lineRule="exact"/>
        <w:ind w:left="238"/>
        <w:jc w:val="center"/>
        <w:rPr>
          <w:rFonts w:ascii="仿宋" w:eastAsia="仿宋" w:hAnsi="仿宋"/>
          <w:color w:val="000000"/>
          <w:sz w:val="30"/>
          <w:szCs w:val="30"/>
        </w:rPr>
      </w:pPr>
    </w:p>
    <w:p w:rsidR="00BE737C" w:rsidRDefault="00BE737C" w:rsidP="00BE737C">
      <w:pPr>
        <w:snapToGrid w:val="0"/>
        <w:spacing w:line="440" w:lineRule="exact"/>
        <w:ind w:left="238"/>
        <w:jc w:val="center"/>
        <w:rPr>
          <w:rFonts w:ascii="仿宋" w:eastAsia="仿宋" w:hAnsi="仿宋"/>
          <w:color w:val="000000"/>
          <w:sz w:val="36"/>
          <w:szCs w:val="36"/>
        </w:rPr>
      </w:pPr>
    </w:p>
    <w:p w:rsidR="00BE737C" w:rsidRDefault="00BE737C" w:rsidP="00BE737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BE737C" w:rsidRDefault="00BE737C" w:rsidP="00BE737C">
      <w:pPr>
        <w:pStyle w:val="afffffffff1"/>
        <w:spacing w:before="120" w:after="120"/>
        <w:jc w:val="both"/>
        <w:rPr>
          <w:rFonts w:ascii="仿宋_GB2312" w:eastAsia="仿宋_GB2312" w:hAnsi="仿宋"/>
          <w:color w:val="000000"/>
          <w:sz w:val="30"/>
          <w:szCs w:val="30"/>
        </w:rPr>
      </w:pPr>
      <w:bookmarkStart w:id="13" w:name="PO_TDCUS_ITEM_PRC_TITLE_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14" w:name="PO_TDCUS_ITEM_PRC_TABLE_1_1"/>
      <w:bookmarkEnd w:id="13"/>
      <w:r>
        <w:rPr>
          <w:rFonts w:ascii="仿宋_GB2312" w:eastAsia="仿宋_GB2312" w:hAnsi="仿宋"/>
          <w:color w:val="000000"/>
          <w:sz w:val="30"/>
          <w:szCs w:val="30"/>
        </w:rPr>
        <w:t xml:space="preserve">  </w:t>
      </w:r>
      <w:bookmarkEnd w:id="14"/>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BE737C" w:rsidTr="005E332B">
        <w:tc>
          <w:tcPr>
            <w:tcW w:w="1728"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BE737C" w:rsidRDefault="00BE737C" w:rsidP="005E332B">
            <w:pPr>
              <w:spacing w:line="480" w:lineRule="exact"/>
              <w:rPr>
                <w:rFonts w:ascii="仿宋" w:eastAsia="仿宋" w:hAnsi="仿宋"/>
                <w:sz w:val="24"/>
                <w:szCs w:val="24"/>
              </w:rPr>
            </w:pPr>
            <w:r>
              <w:rPr>
                <w:rFonts w:ascii="仿宋_GB2312" w:eastAsia="仿宋_GB2312" w:hAnsi="仿宋" w:hint="eastAsia"/>
                <w:color w:val="000000"/>
                <w:sz w:val="30"/>
                <w:szCs w:val="30"/>
              </w:rPr>
              <w:t>浙江省公安厅（本级）</w:t>
            </w:r>
          </w:p>
        </w:tc>
      </w:tr>
      <w:tr w:rsidR="00BE737C" w:rsidTr="005E332B">
        <w:tc>
          <w:tcPr>
            <w:tcW w:w="1728"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BE737C" w:rsidRDefault="00BE737C" w:rsidP="005E332B">
            <w:pPr>
              <w:spacing w:line="480" w:lineRule="exact"/>
              <w:rPr>
                <w:rFonts w:ascii="仿宋" w:eastAsia="仿宋" w:hAnsi="仿宋"/>
                <w:sz w:val="24"/>
                <w:szCs w:val="24"/>
              </w:rPr>
            </w:pPr>
            <w:r>
              <w:rPr>
                <w:rFonts w:ascii="仿宋_GB2312" w:eastAsia="仿宋_GB2312" w:hAnsi="仿宋" w:hint="eastAsia"/>
                <w:color w:val="000000"/>
                <w:sz w:val="30"/>
                <w:szCs w:val="30"/>
              </w:rPr>
              <w:t>杭州市民生路</w:t>
            </w:r>
            <w:r>
              <w:rPr>
                <w:rFonts w:ascii="仿宋_GB2312" w:eastAsia="仿宋_GB2312" w:hAnsi="仿宋"/>
                <w:color w:val="000000"/>
                <w:sz w:val="30"/>
                <w:szCs w:val="30"/>
              </w:rPr>
              <w:t>66号</w:t>
            </w:r>
          </w:p>
        </w:tc>
      </w:tr>
      <w:tr w:rsidR="00BE737C" w:rsidTr="005E332B">
        <w:tc>
          <w:tcPr>
            <w:tcW w:w="1728"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BE737C" w:rsidTr="005E332B">
        <w:tc>
          <w:tcPr>
            <w:tcW w:w="1728"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BE737C" w:rsidRDefault="00BE737C" w:rsidP="005E332B">
            <w:pPr>
              <w:spacing w:line="480" w:lineRule="exact"/>
              <w:jc w:val="center"/>
              <w:rPr>
                <w:rFonts w:ascii="仿宋" w:eastAsia="仿宋" w:hAnsi="仿宋"/>
                <w:sz w:val="24"/>
                <w:szCs w:val="24"/>
              </w:rPr>
            </w:pPr>
            <w:proofErr w:type="gramStart"/>
            <w:r>
              <w:rPr>
                <w:rFonts w:ascii="仿宋_GB2312" w:eastAsia="仿宋_GB2312" w:hAnsi="仿宋" w:hint="eastAsia"/>
                <w:color w:val="000000"/>
                <w:sz w:val="30"/>
                <w:szCs w:val="30"/>
              </w:rPr>
              <w:t>叶光聪</w:t>
            </w:r>
            <w:proofErr w:type="gramEnd"/>
          </w:p>
        </w:tc>
        <w:tc>
          <w:tcPr>
            <w:tcW w:w="2268" w:type="dxa"/>
            <w:tcBorders>
              <w:top w:val="single" w:sz="4" w:space="0" w:color="auto"/>
              <w:left w:val="single" w:sz="4" w:space="0" w:color="auto"/>
              <w:bottom w:val="single" w:sz="4" w:space="0" w:color="auto"/>
              <w:right w:val="single" w:sz="4" w:space="0" w:color="auto"/>
            </w:tcBorders>
          </w:tcPr>
          <w:p w:rsidR="00BE737C" w:rsidRDefault="00BE737C" w:rsidP="005E332B">
            <w:pPr>
              <w:spacing w:line="480" w:lineRule="exact"/>
              <w:jc w:val="center"/>
              <w:rPr>
                <w:rFonts w:ascii="仿宋" w:eastAsia="仿宋" w:hAnsi="仿宋"/>
                <w:sz w:val="24"/>
                <w:szCs w:val="24"/>
              </w:rPr>
            </w:pPr>
            <w:r>
              <w:rPr>
                <w:rFonts w:ascii="仿宋_GB2312" w:eastAsia="仿宋_GB2312" w:hAnsi="仿宋"/>
                <w:color w:val="000000"/>
                <w:sz w:val="30"/>
                <w:szCs w:val="30"/>
              </w:rPr>
              <w:t>0571-87286608</w:t>
            </w:r>
          </w:p>
        </w:tc>
        <w:tc>
          <w:tcPr>
            <w:tcW w:w="1993" w:type="dxa"/>
            <w:tcBorders>
              <w:top w:val="single" w:sz="4" w:space="0" w:color="auto"/>
              <w:left w:val="single" w:sz="4" w:space="0" w:color="auto"/>
              <w:bottom w:val="single" w:sz="4" w:space="0" w:color="auto"/>
              <w:right w:val="single" w:sz="4" w:space="0" w:color="auto"/>
            </w:tcBorders>
          </w:tcPr>
          <w:p w:rsidR="00BE737C" w:rsidRDefault="00BE737C" w:rsidP="005E332B">
            <w:pPr>
              <w:spacing w:line="480" w:lineRule="exact"/>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5E332B">
            <w:pPr>
              <w:spacing w:line="480" w:lineRule="exact"/>
              <w:rPr>
                <w:rFonts w:ascii="仿宋" w:eastAsia="仿宋" w:hAnsi="仿宋"/>
                <w:sz w:val="24"/>
                <w:szCs w:val="24"/>
              </w:rPr>
            </w:pPr>
          </w:p>
        </w:tc>
      </w:tr>
    </w:tbl>
    <w:p w:rsidR="00BE737C" w:rsidRPr="00DC69B9" w:rsidRDefault="00BE737C" w:rsidP="00BE737C">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5" w:name="_Toc496796636"/>
      <w:r>
        <w:rPr>
          <w:rFonts w:ascii="仿宋" w:eastAsia="仿宋" w:hAnsi="仿宋" w:hint="eastAsia"/>
          <w:b/>
          <w:sz w:val="36"/>
          <w:szCs w:val="36"/>
        </w:rPr>
        <w:t>第二章  投标人须知</w:t>
      </w:r>
      <w:bookmarkEnd w:id="15"/>
    </w:p>
    <w:p w:rsidR="00BE737C" w:rsidRPr="005B58A2" w:rsidRDefault="00BE737C" w:rsidP="00BE737C">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E737C" w:rsidRPr="00DC69B9" w:rsidTr="005E332B">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E737C" w:rsidRPr="00DC69B9" w:rsidTr="005E332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BE737C" w:rsidRPr="00DC69B9" w:rsidTr="005E332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Pr="004775B8" w:rsidRDefault="00BE737C" w:rsidP="005E332B">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E737C" w:rsidRPr="00DC69B9" w:rsidTr="005E332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E737C" w:rsidRDefault="00BE737C" w:rsidP="005E332B">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1A03B4">
              <w:rPr>
                <w:rFonts w:ascii="仿宋" w:eastAsia="仿宋" w:hAnsi="仿宋" w:hint="eastAsia"/>
                <w:b/>
                <w:sz w:val="24"/>
                <w:szCs w:val="24"/>
              </w:rPr>
              <w:t>否则将作为无效标处理；本文件“第四章 招标需求”另有规定的除外。</w:t>
            </w:r>
          </w:p>
        </w:tc>
      </w:tr>
      <w:tr w:rsidR="00BE737C" w:rsidRPr="00DC69B9" w:rsidTr="005E332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Pr="00A224DD" w:rsidRDefault="00BE737C" w:rsidP="005E332B">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6" w:name="PO_416_PM001386"/>
            <w:r>
              <w:rPr>
                <w:rFonts w:ascii="仿宋" w:eastAsia="仿宋" w:hAnsi="仿宋"/>
                <w:sz w:val="24"/>
                <w:szCs w:val="24"/>
                <w:u w:val="single"/>
              </w:rPr>
              <w:t>6.0</w:t>
            </w:r>
            <w:bookmarkEnd w:id="16"/>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w:t>
            </w:r>
            <w:r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BE737C" w:rsidRPr="00A224DD" w:rsidRDefault="00BE737C" w:rsidP="005E332B">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E737C" w:rsidRPr="00A224DD" w:rsidRDefault="00BE737C" w:rsidP="005E332B">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E737C" w:rsidRPr="00A224DD" w:rsidRDefault="00BE737C" w:rsidP="005E332B">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E737C" w:rsidRPr="00A224DD" w:rsidRDefault="00BE737C" w:rsidP="005E332B">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E737C" w:rsidRPr="00DC69B9" w:rsidTr="005E332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BE737C" w:rsidRPr="00DC69B9" w:rsidTr="005E332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bookmarkStart w:id="17" w:name="PO_15528_PM042"/>
            <w:r>
              <w:rPr>
                <w:rFonts w:ascii="仿宋" w:eastAsia="仿宋" w:hAnsi="仿宋" w:hint="eastAsia"/>
                <w:sz w:val="24"/>
                <w:szCs w:val="24"/>
              </w:rPr>
              <w:t>不允许进口产品</w:t>
            </w:r>
            <w:bookmarkEnd w:id="17"/>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BE737C" w:rsidRPr="00DC69B9" w:rsidTr="005E332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4775B8" w:rsidRDefault="00BE737C" w:rsidP="005E332B">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E737C" w:rsidRPr="004775B8" w:rsidRDefault="00BE737C" w:rsidP="005E332B">
            <w:pPr>
              <w:snapToGrid w:val="0"/>
              <w:jc w:val="left"/>
              <w:rPr>
                <w:rFonts w:ascii="仿宋" w:eastAsia="仿宋" w:hAnsi="仿宋"/>
                <w:sz w:val="24"/>
                <w:szCs w:val="24"/>
              </w:rPr>
            </w:pPr>
            <w:r>
              <w:rPr>
                <w:rFonts w:ascii="仿宋" w:eastAsia="仿宋" w:hAnsi="仿宋" w:hint="eastAsia"/>
                <w:sz w:val="24"/>
                <w:szCs w:val="24"/>
              </w:rPr>
              <w:t>分包：</w:t>
            </w:r>
            <w:bookmarkStart w:id="18" w:name="PO_15528_PM044"/>
            <w:r>
              <w:rPr>
                <w:rFonts w:ascii="仿宋" w:eastAsia="仿宋" w:hAnsi="仿宋" w:hint="eastAsia"/>
                <w:sz w:val="24"/>
                <w:szCs w:val="24"/>
              </w:rPr>
              <w:t>不允许分包</w:t>
            </w:r>
            <w:bookmarkEnd w:id="18"/>
          </w:p>
        </w:tc>
      </w:tr>
      <w:tr w:rsidR="00BE737C" w:rsidRPr="00DC69B9" w:rsidTr="005E332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4"/>
                <w:szCs w:val="24"/>
              </w:rPr>
            </w:pPr>
            <w:bookmarkStart w:id="19"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9"/>
          </w:p>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E737C" w:rsidRPr="00DC69B9" w:rsidTr="005E332B">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color w:val="000000"/>
                <w:sz w:val="28"/>
                <w:szCs w:val="28"/>
              </w:rPr>
            </w:pPr>
            <w:bookmarkStart w:id="20" w:name="PO_15528_PM040"/>
            <w:r>
              <w:rPr>
                <w:rFonts w:ascii="仿宋" w:eastAsia="仿宋" w:hAnsi="仿宋" w:hint="eastAsia"/>
                <w:color w:val="000000"/>
                <w:sz w:val="28"/>
                <w:szCs w:val="28"/>
              </w:rPr>
              <w:t>组织现场踏勘</w:t>
            </w:r>
            <w:bookmarkEnd w:id="20"/>
          </w:p>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BE737C" w:rsidRPr="00DC69B9" w:rsidTr="005E332B">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4"/>
                <w:szCs w:val="24"/>
              </w:rPr>
            </w:pPr>
            <w:bookmarkStart w:id="21" w:name="PO_15528_PM041"/>
            <w:r>
              <w:rPr>
                <w:rFonts w:ascii="仿宋" w:eastAsia="仿宋" w:hAnsi="仿宋" w:hint="eastAsia"/>
                <w:sz w:val="24"/>
                <w:szCs w:val="24"/>
              </w:rPr>
              <w:t>进行演示</w:t>
            </w:r>
            <w:bookmarkEnd w:id="21"/>
          </w:p>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BE737C" w:rsidRPr="00DC69B9" w:rsidTr="005E332B">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4"/>
                <w:szCs w:val="24"/>
              </w:rPr>
            </w:pPr>
            <w:bookmarkStart w:id="22" w:name="PO_15528_PM043"/>
            <w:r>
              <w:rPr>
                <w:rFonts w:ascii="仿宋" w:eastAsia="仿宋" w:hAnsi="仿宋" w:hint="eastAsia"/>
                <w:sz w:val="24"/>
                <w:szCs w:val="24"/>
              </w:rPr>
              <w:t>要求提供样品</w:t>
            </w:r>
            <w:bookmarkEnd w:id="22"/>
          </w:p>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BE737C" w:rsidRPr="00DC69B9" w:rsidTr="005E332B">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3" w:name="PO_15528_PM045"/>
            <w:r>
              <w:rPr>
                <w:rFonts w:ascii="仿宋" w:eastAsia="仿宋" w:hAnsi="仿宋"/>
                <w:b/>
                <w:sz w:val="24"/>
                <w:szCs w:val="24"/>
              </w:rPr>
              <w:t>6</w:t>
            </w:r>
            <w:bookmarkEnd w:id="23"/>
            <w:r>
              <w:rPr>
                <w:rFonts w:ascii="仿宋" w:eastAsia="仿宋" w:hAnsi="仿宋" w:hint="eastAsia"/>
                <w:b/>
                <w:sz w:val="24"/>
                <w:szCs w:val="24"/>
              </w:rPr>
              <w:t>份</w:t>
            </w:r>
            <w:r>
              <w:rPr>
                <w:rFonts w:ascii="仿宋" w:eastAsia="仿宋" w:hAnsi="仿宋" w:hint="eastAsia"/>
                <w:sz w:val="24"/>
                <w:szCs w:val="24"/>
              </w:rPr>
              <w:t>。</w:t>
            </w:r>
          </w:p>
        </w:tc>
      </w:tr>
      <w:tr w:rsidR="00BE737C" w:rsidRPr="00DC69B9" w:rsidTr="005E332B">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1" w:history="1">
              <w:r>
                <w:rPr>
                  <w:rStyle w:val="af3"/>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BE737C" w:rsidRPr="00DC69B9" w:rsidTr="005E332B">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E737C" w:rsidRPr="00DC69B9" w:rsidRDefault="00BE737C" w:rsidP="005E33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BE737C" w:rsidRPr="00DC69B9" w:rsidTr="005E332B">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E737C" w:rsidRPr="00DC69B9" w:rsidTr="005E332B">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E737C" w:rsidRPr="00DC69B9" w:rsidTr="005E332B">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E737C" w:rsidRPr="00DC69B9" w:rsidTr="005E332B">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E737C" w:rsidRPr="00DC69B9" w:rsidTr="005E332B">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BE737C" w:rsidRDefault="00BE737C" w:rsidP="005E332B">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BE737C" w:rsidRDefault="00BE737C" w:rsidP="005E332B">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BE737C" w:rsidRDefault="00BE737C" w:rsidP="005E332B">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BE737C" w:rsidRDefault="00BE737C" w:rsidP="005E332B">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BE737C" w:rsidRDefault="00BE737C" w:rsidP="005E332B">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BE737C" w:rsidRDefault="00BE737C" w:rsidP="005E332B">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BE737C" w:rsidRPr="00DC69B9" w:rsidRDefault="00BE737C" w:rsidP="005E332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BE737C" w:rsidRPr="00DC69B9" w:rsidTr="005E332B">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4"/>
                <w:szCs w:val="24"/>
              </w:rPr>
            </w:pPr>
            <w:r>
              <w:rPr>
                <w:rFonts w:ascii="仿宋" w:eastAsia="仿宋" w:hAnsi="仿宋" w:hint="eastAsia"/>
                <w:sz w:val="24"/>
                <w:szCs w:val="24"/>
              </w:rPr>
              <w:t>0元</w:t>
            </w:r>
          </w:p>
        </w:tc>
      </w:tr>
      <w:tr w:rsidR="00BE737C" w:rsidRPr="00DC69B9" w:rsidTr="005E332B">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E737C" w:rsidRPr="00DC69B9" w:rsidRDefault="00BE737C" w:rsidP="005E332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E737C" w:rsidRDefault="00BE737C" w:rsidP="00B90903">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BE737C" w:rsidRDefault="00BE737C" w:rsidP="00BE737C">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E737C" w:rsidRDefault="00BE737C" w:rsidP="00BE737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E737C" w:rsidRDefault="00BE737C" w:rsidP="00B90903">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E737C" w:rsidRDefault="00BE737C" w:rsidP="00BE737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BE737C" w:rsidRDefault="00BE737C" w:rsidP="00BE737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BE737C" w:rsidRDefault="00BE737C" w:rsidP="00BE737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BE737C" w:rsidRDefault="00BE737C" w:rsidP="00BE737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BE737C" w:rsidRDefault="00BE737C" w:rsidP="00BE737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BE737C" w:rsidRDefault="00BE737C" w:rsidP="00BE737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BE737C" w:rsidRDefault="00BE737C" w:rsidP="00B90903">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E737C" w:rsidRDefault="00BE737C" w:rsidP="00BE737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E737C" w:rsidRDefault="00BE737C" w:rsidP="00BE737C">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E737C" w:rsidRDefault="00BE737C" w:rsidP="00BE737C">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E737C" w:rsidRDefault="00BE737C" w:rsidP="00BE737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E737C" w:rsidRDefault="00BE737C" w:rsidP="00BE737C">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E737C" w:rsidRDefault="00BE737C" w:rsidP="00B90903">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E737C" w:rsidRDefault="00BE737C" w:rsidP="00BE737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BE737C" w:rsidRPr="008619AD" w:rsidRDefault="00BE737C" w:rsidP="00BE737C">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BE737C" w:rsidRDefault="00BE737C" w:rsidP="00BE737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BE737C" w:rsidRPr="000047AB" w:rsidRDefault="00BE737C" w:rsidP="00BE737C">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w:t>
      </w:r>
      <w:proofErr w:type="gramStart"/>
      <w:r w:rsidRPr="000047AB">
        <w:rPr>
          <w:rFonts w:ascii="仿宋" w:eastAsia="仿宋" w:hAnsi="仿宋" w:cs="Arial" w:hint="eastAsia"/>
          <w:sz w:val="28"/>
          <w:szCs w:val="28"/>
        </w:rPr>
        <w:t>函应当</w:t>
      </w:r>
      <w:proofErr w:type="gramEnd"/>
      <w:r w:rsidRPr="000047AB">
        <w:rPr>
          <w:rFonts w:ascii="仿宋" w:eastAsia="仿宋" w:hAnsi="仿宋" w:cs="Arial" w:hint="eastAsia"/>
          <w:sz w:val="28"/>
          <w:szCs w:val="28"/>
        </w:rPr>
        <w:t>包括下列内容：</w:t>
      </w:r>
    </w:p>
    <w:p w:rsidR="00BE737C" w:rsidRPr="000047AB" w:rsidRDefault="00BE737C" w:rsidP="00BE737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BE737C" w:rsidRPr="000047AB" w:rsidRDefault="00BE737C" w:rsidP="00BE737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BE737C" w:rsidRPr="000047AB" w:rsidRDefault="00BE737C" w:rsidP="00BE737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BE737C" w:rsidRPr="000047AB" w:rsidRDefault="00BE737C" w:rsidP="00BE737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BE737C" w:rsidRPr="000047AB" w:rsidRDefault="00BE737C" w:rsidP="00BE737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BE737C" w:rsidRPr="000047AB" w:rsidRDefault="00BE737C" w:rsidP="00BE737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BE737C" w:rsidRDefault="00BE737C" w:rsidP="00BE737C">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w:t>
      </w:r>
      <w:proofErr w:type="gramStart"/>
      <w:r w:rsidRPr="000047AB">
        <w:rPr>
          <w:rFonts w:ascii="仿宋" w:eastAsia="仿宋" w:hAnsi="仿宋" w:cs="Arial" w:hint="eastAsia"/>
          <w:sz w:val="28"/>
          <w:szCs w:val="28"/>
        </w:rPr>
        <w:t>质疑</w:t>
      </w:r>
      <w:r>
        <w:rPr>
          <w:rFonts w:ascii="仿宋" w:eastAsia="仿宋" w:hAnsi="仿宋" w:cs="Arial" w:hint="eastAsia"/>
          <w:sz w:val="28"/>
          <w:szCs w:val="28"/>
        </w:rPr>
        <w:t>函</w:t>
      </w:r>
      <w:r w:rsidRPr="000047AB">
        <w:rPr>
          <w:rFonts w:ascii="仿宋" w:eastAsia="仿宋" w:hAnsi="仿宋" w:cs="Arial" w:hint="eastAsia"/>
          <w:sz w:val="28"/>
          <w:szCs w:val="28"/>
        </w:rPr>
        <w:t>不符合</w:t>
      </w:r>
      <w:proofErr w:type="gramEnd"/>
      <w:r w:rsidRPr="000047AB">
        <w:rPr>
          <w:rFonts w:ascii="仿宋" w:eastAsia="仿宋" w:hAnsi="仿宋" w:cs="Arial" w:hint="eastAsia"/>
          <w:sz w:val="28"/>
          <w:szCs w:val="28"/>
        </w:rPr>
        <w:t>《政府采购质疑和投诉办法》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BE737C" w:rsidRDefault="00BE737C" w:rsidP="00BE737C">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BE737C" w:rsidRDefault="00BE737C" w:rsidP="00BE737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BE737C" w:rsidRDefault="00BE737C" w:rsidP="00BE737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E737C" w:rsidRDefault="00BE737C" w:rsidP="00BE737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E737C" w:rsidRDefault="00BE737C" w:rsidP="00B90903">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E737C" w:rsidRDefault="00BE737C" w:rsidP="00BE737C">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BE737C" w:rsidRDefault="00BE737C" w:rsidP="00B90903">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E737C" w:rsidRDefault="00BE737C" w:rsidP="00BE737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E737C" w:rsidRDefault="00BE737C" w:rsidP="00BE737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BE737C" w:rsidRDefault="00BE737C" w:rsidP="00BE737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BE737C" w:rsidRDefault="00BE737C" w:rsidP="00BE737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BE737C" w:rsidRDefault="00BE737C" w:rsidP="00BE737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BE737C" w:rsidRDefault="00BE737C" w:rsidP="00BE737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E737C" w:rsidRDefault="00BE737C" w:rsidP="00BE737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BE737C" w:rsidRDefault="00BE737C" w:rsidP="00BE737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E737C" w:rsidRDefault="00BE737C" w:rsidP="00BE737C">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E737C" w:rsidRDefault="00BE737C" w:rsidP="00BE737C">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E737C" w:rsidRDefault="00BE737C" w:rsidP="00BE737C">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E737C" w:rsidRDefault="00BE737C" w:rsidP="00BE737C">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E737C" w:rsidRDefault="00BE737C" w:rsidP="00B90903">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E737C" w:rsidRDefault="00BE737C" w:rsidP="00BE737C">
      <w:pPr>
        <w:pStyle w:val="affffff6"/>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E737C" w:rsidRDefault="00BE737C" w:rsidP="00B90903">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w:t>
      </w:r>
      <w:proofErr w:type="gramStart"/>
      <w:r>
        <w:rPr>
          <w:rFonts w:ascii="仿宋" w:eastAsia="仿宋" w:hAnsi="仿宋" w:hint="eastAsia"/>
          <w:b/>
          <w:sz w:val="28"/>
          <w:szCs w:val="28"/>
        </w:rPr>
        <w:t>抽杆夹</w:t>
      </w:r>
      <w:proofErr w:type="gramEnd"/>
      <w:r>
        <w:rPr>
          <w:rFonts w:ascii="仿宋" w:eastAsia="仿宋" w:hAnsi="仿宋" w:hint="eastAsia"/>
          <w:b/>
          <w:sz w:val="28"/>
          <w:szCs w:val="28"/>
        </w:rPr>
        <w:t>、订书机等形式装订，使标书可以拆卸或者在翻动过程中易脱落的一种装订方式）的投标文件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E737C" w:rsidRDefault="00BE737C" w:rsidP="00BE737C">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E737C" w:rsidRDefault="00BE737C" w:rsidP="00B90903">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E737C" w:rsidRDefault="00BE737C" w:rsidP="00BE737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E737C" w:rsidRDefault="00BE737C" w:rsidP="00BE737C">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E737C" w:rsidRDefault="00BE737C" w:rsidP="00BE737C">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E737C" w:rsidRDefault="00BE737C" w:rsidP="00B90903">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E737C" w:rsidRDefault="00BE737C" w:rsidP="00BE737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E737C" w:rsidRDefault="00BE737C" w:rsidP="00BE737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E737C" w:rsidRDefault="00BE737C" w:rsidP="00BE737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E737C" w:rsidRDefault="00BE737C" w:rsidP="00BE737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E737C" w:rsidRDefault="00BE737C" w:rsidP="00BE737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BE737C" w:rsidRDefault="00BE737C" w:rsidP="00BE737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E737C" w:rsidRDefault="00BE737C" w:rsidP="00BE737C">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E737C" w:rsidRDefault="00BE737C" w:rsidP="00BE737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E737C" w:rsidRDefault="00BE737C" w:rsidP="00BE737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E737C" w:rsidRDefault="00BE737C" w:rsidP="00BE737C">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E737C" w:rsidRDefault="00BE737C" w:rsidP="00BE737C">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E737C" w:rsidRDefault="00BE737C" w:rsidP="00BE737C">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E737C" w:rsidRDefault="00BE737C" w:rsidP="00BE737C">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E737C" w:rsidRDefault="00BE737C" w:rsidP="00BE737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E737C" w:rsidRDefault="00BE737C" w:rsidP="00BE737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E737C" w:rsidRDefault="00BE737C" w:rsidP="00BE737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E737C" w:rsidRDefault="00BE737C" w:rsidP="00BE737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E737C" w:rsidRDefault="00BE737C" w:rsidP="00BE737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E737C" w:rsidRDefault="00BE737C" w:rsidP="00BE737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E737C" w:rsidRDefault="00BE737C" w:rsidP="00BE737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E737C" w:rsidRDefault="00BE737C" w:rsidP="00BE737C">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E737C" w:rsidRDefault="00BE737C" w:rsidP="00BE737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E737C" w:rsidRDefault="00BE737C" w:rsidP="00BE737C">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E737C" w:rsidRDefault="00BE737C" w:rsidP="00BE737C">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E737C" w:rsidRDefault="00BE737C" w:rsidP="00B90903">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BE737C" w:rsidRDefault="00BE737C" w:rsidP="00BE737C">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BE737C" w:rsidRDefault="00BE737C" w:rsidP="00BE737C">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后，现场工作人员将报价文件及开标记录表护送至指定评审地点，由评审小组对报价的合理性、准确性等进行审查核实。</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BE737C" w:rsidRDefault="00BE737C" w:rsidP="00BE737C">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BE737C" w:rsidRDefault="00BE737C" w:rsidP="00BE737C">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BE737C" w:rsidRDefault="00BE737C" w:rsidP="00B90903">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BE737C" w:rsidRDefault="00BE737C" w:rsidP="00BE737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BE737C" w:rsidRDefault="00BE737C" w:rsidP="00BE737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BE737C" w:rsidRDefault="00BE737C" w:rsidP="00BE737C">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E737C" w:rsidRDefault="00BE737C" w:rsidP="00BE737C">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E737C" w:rsidRDefault="00BE737C" w:rsidP="00B90903">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E737C" w:rsidRDefault="00BE737C" w:rsidP="00BE737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E737C" w:rsidRDefault="00BE737C" w:rsidP="00BE737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E737C" w:rsidRDefault="00BE737C" w:rsidP="00BE737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3、采购结果经采购人确认后，招标方将于2个工作日内在浙江省政府采购网上发布中标公告，并向中标方签发书面《中标通知书》，服务台根据报名时预留地址寄送</w:t>
      </w:r>
      <w:r>
        <w:rPr>
          <w:rFonts w:ascii="仿宋" w:eastAsia="仿宋" w:hAnsi="仿宋" w:cs="Arial" w:hint="eastAsia"/>
          <w:sz w:val="28"/>
          <w:szCs w:val="28"/>
        </w:rPr>
        <w:t>中标通知书。</w:t>
      </w:r>
    </w:p>
    <w:p w:rsidR="00BE737C" w:rsidRDefault="00BE737C" w:rsidP="00B90903">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BE737C" w:rsidRDefault="00BE737C" w:rsidP="00BE737C">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E737C" w:rsidRDefault="00BE737C" w:rsidP="00BE737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E737C" w:rsidRDefault="00BE737C" w:rsidP="00BE737C">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E737C" w:rsidRDefault="00BE737C" w:rsidP="00BE737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E737C" w:rsidRDefault="00BE737C" w:rsidP="00BE737C">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E737C" w:rsidRDefault="00BE737C" w:rsidP="00B90903">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BE737C" w:rsidRDefault="00BE737C" w:rsidP="00BE737C">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E737C" w:rsidRPr="00720A08" w:rsidRDefault="00BE737C" w:rsidP="00BE737C">
      <w:pPr>
        <w:pStyle w:val="affff7"/>
        <w:snapToGrid w:val="0"/>
        <w:spacing w:before="120" w:after="120" w:line="240" w:lineRule="auto"/>
        <w:ind w:firstLineChars="200" w:firstLine="600"/>
        <w:rPr>
          <w:rFonts w:ascii="仿宋_GB2312" w:eastAsia="仿宋_GB2312" w:hAnsi="仿宋"/>
          <w:color w:val="000000"/>
          <w:sz w:val="30"/>
          <w:szCs w:val="30"/>
        </w:rPr>
      </w:pPr>
    </w:p>
    <w:p w:rsidR="00BE737C" w:rsidRPr="005B77DA" w:rsidRDefault="00BE737C" w:rsidP="00BE737C">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4" w:name="_Toc496796637"/>
      <w:r>
        <w:rPr>
          <w:rFonts w:hAnsi="宋体" w:hint="eastAsia"/>
          <w:b/>
          <w:color w:val="000000"/>
          <w:sz w:val="36"/>
          <w:szCs w:val="36"/>
        </w:rPr>
        <w:t>第三章  评标办法及评分标准</w:t>
      </w:r>
      <w:bookmarkEnd w:id="24"/>
    </w:p>
    <w:p w:rsidR="00BE737C" w:rsidRDefault="00BE737C" w:rsidP="00B90903">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E737C" w:rsidRDefault="00BE737C" w:rsidP="00B90903">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E737C" w:rsidRDefault="00BE737C" w:rsidP="00B90903">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E737C" w:rsidRDefault="00BE737C" w:rsidP="00B90903">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E737C" w:rsidRDefault="00BE737C" w:rsidP="00B90903">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E737C" w:rsidRDefault="00BE737C" w:rsidP="00B90903">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E737C" w:rsidRDefault="00BE737C" w:rsidP="00B90903">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E737C" w:rsidRDefault="00BE737C" w:rsidP="00B90903">
      <w:pPr>
        <w:spacing w:beforeLines="50" w:afterLines="50" w:line="460" w:lineRule="exact"/>
        <w:ind w:firstLineChars="200" w:firstLine="600"/>
        <w:rPr>
          <w:rFonts w:ascii="仿宋" w:eastAsia="仿宋_GB2312" w:hAnsi="仿宋"/>
          <w:bCs/>
          <w:color w:val="000000"/>
          <w:sz w:val="30"/>
          <w:szCs w:val="30"/>
        </w:rPr>
      </w:pPr>
    </w:p>
    <w:p w:rsidR="00BE737C" w:rsidRDefault="00BE737C" w:rsidP="00B90903">
      <w:pPr>
        <w:spacing w:beforeLines="50" w:afterLines="50" w:line="460" w:lineRule="exact"/>
        <w:ind w:firstLineChars="200" w:firstLine="600"/>
        <w:rPr>
          <w:rFonts w:ascii="仿宋" w:eastAsia="仿宋_GB2312" w:hAnsi="仿宋"/>
          <w:bCs/>
          <w:color w:val="000000"/>
          <w:sz w:val="30"/>
          <w:szCs w:val="30"/>
        </w:rPr>
      </w:pPr>
    </w:p>
    <w:p w:rsidR="00BE737C" w:rsidRDefault="00BE737C" w:rsidP="00B90903">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BE737C" w:rsidRDefault="00BE737C" w:rsidP="00B90903">
      <w:pPr>
        <w:spacing w:beforeLines="50" w:afterLines="50" w:line="340" w:lineRule="exact"/>
        <w:rPr>
          <w:rFonts w:ascii="仿宋_GB2312" w:eastAsia="仿宋_GB2312" w:hAnsi="宋体"/>
          <w:b/>
          <w:color w:val="000000"/>
          <w:sz w:val="32"/>
          <w:szCs w:val="32"/>
        </w:rPr>
      </w:pPr>
      <w:bookmarkStart w:id="25" w:name="PO_15528_PM051"/>
      <w:r>
        <w:rPr>
          <w:rFonts w:ascii="仿宋_GB2312" w:eastAsia="仿宋_GB2312" w:hAnsi="宋体"/>
          <w:b/>
          <w:color w:val="000000"/>
          <w:sz w:val="32"/>
          <w:szCs w:val="32"/>
        </w:rPr>
        <w:t xml:space="preserve"> </w:t>
      </w:r>
      <w:bookmarkStart w:id="26" w:name="PO_TDCUS_ITEM_SM_TITLE_1"/>
      <w:bookmarkEnd w:id="25"/>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1的评分方法</w:t>
      </w:r>
      <w:bookmarkStart w:id="27" w:name="PO_TDCUS_ITEM_SM_TABLE_1"/>
      <w:bookmarkEnd w:id="26"/>
      <w:r>
        <w:rPr>
          <w:rFonts w:ascii="仿宋_GB2312" w:eastAsia="仿宋_GB2312" w:hAnsi="宋体"/>
          <w:b/>
          <w:color w:val="000000"/>
          <w:sz w:val="32"/>
          <w:szCs w:val="32"/>
        </w:rPr>
        <w:t xml:space="preserve">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6237"/>
        <w:gridCol w:w="730"/>
      </w:tblGrid>
      <w:tr w:rsidR="00BE737C" w:rsidRPr="006A7583" w:rsidTr="005E332B">
        <w:tc>
          <w:tcPr>
            <w:tcW w:w="817" w:type="dxa"/>
            <w:shd w:val="clear" w:color="auto" w:fill="auto"/>
          </w:tcPr>
          <w:bookmarkEnd w:id="27"/>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序号</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评分类型</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评分标准</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分值</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szCs w:val="21"/>
              </w:rPr>
              <w:t>1</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报价</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szCs w:val="21"/>
              </w:rPr>
              <w:t>(最低报价/投标报价)*最大分值</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25</w:t>
            </w:r>
          </w:p>
        </w:tc>
      </w:tr>
      <w:tr w:rsidR="00BE737C" w:rsidRPr="006A7583" w:rsidTr="005E332B">
        <w:trPr>
          <w:trHeight w:val="1449"/>
        </w:trPr>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szCs w:val="21"/>
              </w:rPr>
              <w:t>1</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技术</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符合明确指标参数得</w:t>
            </w:r>
            <w:r w:rsidRPr="006A7583">
              <w:rPr>
                <w:rFonts w:asciiTheme="minorEastAsia" w:eastAsiaTheme="minorEastAsia" w:hAnsiTheme="minorEastAsia"/>
                <w:szCs w:val="21"/>
              </w:rPr>
              <w:t>20分。对非关键的性能指标及技术</w:t>
            </w:r>
            <w:proofErr w:type="gramStart"/>
            <w:r w:rsidRPr="006A7583">
              <w:rPr>
                <w:rFonts w:asciiTheme="minorEastAsia" w:eastAsiaTheme="minorEastAsia" w:hAnsiTheme="minorEastAsia"/>
                <w:szCs w:val="21"/>
              </w:rPr>
              <w:t>参数属负偏离</w:t>
            </w:r>
            <w:proofErr w:type="gramEnd"/>
            <w:r w:rsidRPr="006A7583">
              <w:rPr>
                <w:rFonts w:asciiTheme="minorEastAsia" w:eastAsiaTheme="minorEastAsia" w:hAnsiTheme="minorEastAsia"/>
                <w:szCs w:val="21"/>
              </w:rPr>
              <w:t>或缺漏项的每项扣3分（</w:t>
            </w:r>
            <w:proofErr w:type="gramStart"/>
            <w:r w:rsidRPr="006A7583">
              <w:rPr>
                <w:rFonts w:asciiTheme="minorEastAsia" w:eastAsiaTheme="minorEastAsia" w:hAnsiTheme="minorEastAsia"/>
                <w:szCs w:val="21"/>
              </w:rPr>
              <w:t>若负偏或</w:t>
            </w:r>
            <w:proofErr w:type="gramEnd"/>
            <w:r w:rsidRPr="006A7583">
              <w:rPr>
                <w:rFonts w:asciiTheme="minorEastAsia" w:eastAsiaTheme="minorEastAsia" w:hAnsiTheme="minorEastAsia"/>
                <w:szCs w:val="21"/>
              </w:rPr>
              <w:t>缺漏项5个以上的</w:t>
            </w:r>
            <w:proofErr w:type="gramStart"/>
            <w:r w:rsidRPr="006A7583">
              <w:rPr>
                <w:rFonts w:asciiTheme="minorEastAsia" w:eastAsiaTheme="minorEastAsia" w:hAnsiTheme="minorEastAsia"/>
                <w:szCs w:val="21"/>
              </w:rPr>
              <w:t>按重大</w:t>
            </w:r>
            <w:proofErr w:type="gramEnd"/>
            <w:r w:rsidRPr="006A7583">
              <w:rPr>
                <w:rFonts w:asciiTheme="minorEastAsia" w:eastAsiaTheme="minorEastAsia" w:hAnsiTheme="minorEastAsia"/>
                <w:szCs w:val="21"/>
              </w:rPr>
              <w:t>偏离处理）。</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szCs w:val="21"/>
              </w:rPr>
              <w:t>20</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szCs w:val="21"/>
              </w:rPr>
              <w:t>2</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技术</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对性能指标、技术参数属</w:t>
            </w:r>
            <w:proofErr w:type="gramStart"/>
            <w:r w:rsidRPr="006A7583">
              <w:rPr>
                <w:rFonts w:asciiTheme="minorEastAsia" w:eastAsiaTheme="minorEastAsia" w:hAnsiTheme="minorEastAsia" w:hint="eastAsia"/>
                <w:szCs w:val="21"/>
              </w:rPr>
              <w:t>正偏或高配</w:t>
            </w:r>
            <w:proofErr w:type="gramEnd"/>
            <w:r w:rsidRPr="006A7583">
              <w:rPr>
                <w:rFonts w:asciiTheme="minorEastAsia" w:eastAsiaTheme="minorEastAsia" w:hAnsiTheme="minorEastAsia" w:hint="eastAsia"/>
                <w:szCs w:val="21"/>
              </w:rPr>
              <w:t>的、有先进程度的正偏离每项加</w:t>
            </w:r>
            <w:r w:rsidRPr="006A7583">
              <w:rPr>
                <w:rFonts w:asciiTheme="minorEastAsia" w:eastAsiaTheme="minorEastAsia" w:hAnsiTheme="minorEastAsia"/>
                <w:szCs w:val="21"/>
              </w:rPr>
              <w:t>1分（最高分为</w:t>
            </w:r>
            <w:r w:rsidRPr="006A7583">
              <w:rPr>
                <w:rFonts w:asciiTheme="minorEastAsia" w:eastAsiaTheme="minorEastAsia" w:hAnsiTheme="minorEastAsia" w:hint="eastAsia"/>
                <w:szCs w:val="21"/>
              </w:rPr>
              <w:t>3</w:t>
            </w:r>
            <w:r w:rsidRPr="006A7583">
              <w:rPr>
                <w:rFonts w:asciiTheme="minorEastAsia" w:eastAsiaTheme="minorEastAsia" w:hAnsiTheme="minorEastAsia"/>
                <w:szCs w:val="21"/>
              </w:rPr>
              <w:t>分），无实质性意义的正偏离不加分。</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3</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szCs w:val="21"/>
              </w:rPr>
              <w:t>3</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技术</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szCs w:val="21"/>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w:t>
            </w:r>
            <w:r w:rsidRPr="006A7583">
              <w:rPr>
                <w:rFonts w:asciiTheme="minorEastAsia" w:eastAsiaTheme="minorEastAsia" w:hAnsiTheme="minorEastAsia" w:hint="eastAsia"/>
                <w:szCs w:val="21"/>
              </w:rPr>
              <w:t>1</w:t>
            </w:r>
            <w:r w:rsidRPr="006A7583">
              <w:rPr>
                <w:rFonts w:asciiTheme="minorEastAsia" w:eastAsiaTheme="minorEastAsia" w:hAnsiTheme="minorEastAsia"/>
                <w:szCs w:val="21"/>
              </w:rPr>
              <w:t>分,</w:t>
            </w:r>
            <w:r w:rsidRPr="006A7583">
              <w:rPr>
                <w:rFonts w:asciiTheme="minorEastAsia" w:eastAsiaTheme="minorEastAsia" w:hAnsiTheme="minorEastAsia" w:cs="宋体" w:hint="eastAsia"/>
                <w:szCs w:val="21"/>
              </w:rPr>
              <w:t> </w:t>
            </w:r>
            <w:r w:rsidRPr="006A7583">
              <w:rPr>
                <w:rFonts w:asciiTheme="minorEastAsia" w:eastAsiaTheme="minorEastAsia" w:hAnsiTheme="minorEastAsia"/>
                <w:szCs w:val="21"/>
              </w:rPr>
              <w:t>节能产品认证证书或者证书的查询网址及截图的，得</w:t>
            </w:r>
            <w:r w:rsidRPr="006A7583">
              <w:rPr>
                <w:rFonts w:asciiTheme="minorEastAsia" w:eastAsiaTheme="minorEastAsia" w:hAnsiTheme="minorEastAsia" w:hint="eastAsia"/>
                <w:szCs w:val="21"/>
              </w:rPr>
              <w:t>1</w:t>
            </w:r>
            <w:r w:rsidRPr="006A7583">
              <w:rPr>
                <w:rFonts w:asciiTheme="minorEastAsia" w:eastAsiaTheme="minorEastAsia" w:hAnsiTheme="minorEastAsia"/>
                <w:szCs w:val="21"/>
              </w:rPr>
              <w:t>分</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2</w:t>
            </w:r>
          </w:p>
        </w:tc>
      </w:tr>
      <w:tr w:rsidR="00BE737C" w:rsidRPr="006A7583" w:rsidTr="005E332B">
        <w:trPr>
          <w:trHeight w:val="3617"/>
        </w:trPr>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szCs w:val="21"/>
              </w:rPr>
              <w:t>4</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技术</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系统集成的具体技术解决方案：</w:t>
            </w:r>
          </w:p>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1、根据投标人对公安厅情指中心现有相关系统的理解程度及状况，结合现有系统的部署方式、功能特点及对应的改造方案等方面展开分析与描述，方案分析到位，符合使用实际要求。包含且不限于以下内容：系统整体构架、LED大屏布置图、原有系统的专项对接方案，相关图纸、效果图等。（5分）</w:t>
            </w:r>
          </w:p>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2、融合调度系统与原有指挥调度系统对接方案，</w:t>
            </w:r>
            <w:proofErr w:type="gramStart"/>
            <w:r w:rsidRPr="006A7583">
              <w:rPr>
                <w:rFonts w:asciiTheme="minorEastAsia" w:eastAsiaTheme="minorEastAsia" w:hAnsiTheme="minorEastAsia" w:hint="eastAsia"/>
                <w:szCs w:val="21"/>
              </w:rPr>
              <w:t>拼控板卡</w:t>
            </w:r>
            <w:proofErr w:type="gramEnd"/>
            <w:r w:rsidRPr="006A7583">
              <w:rPr>
                <w:rFonts w:asciiTheme="minorEastAsia" w:eastAsiaTheme="minorEastAsia" w:hAnsiTheme="minorEastAsia" w:hint="eastAsia"/>
                <w:szCs w:val="21"/>
              </w:rPr>
              <w:t>与</w:t>
            </w:r>
            <w:proofErr w:type="gramStart"/>
            <w:r w:rsidRPr="006A7583">
              <w:rPr>
                <w:rFonts w:asciiTheme="minorEastAsia" w:eastAsiaTheme="minorEastAsia" w:hAnsiTheme="minorEastAsia" w:hint="eastAsia"/>
                <w:szCs w:val="21"/>
              </w:rPr>
              <w:t>原拼控</w:t>
            </w:r>
            <w:proofErr w:type="gramEnd"/>
            <w:r w:rsidRPr="006A7583">
              <w:rPr>
                <w:rFonts w:asciiTheme="minorEastAsia" w:eastAsiaTheme="minorEastAsia" w:hAnsiTheme="minorEastAsia" w:hint="eastAsia"/>
                <w:szCs w:val="21"/>
              </w:rPr>
              <w:t>器的兼容性对接方案。（3分）</w:t>
            </w:r>
          </w:p>
          <w:p w:rsidR="00BE737C" w:rsidRPr="006A7583" w:rsidRDefault="00BE737C" w:rsidP="00B90903">
            <w:pPr>
              <w:spacing w:beforeLines="50" w:afterLines="50" w:line="340" w:lineRule="exact"/>
              <w:rPr>
                <w:rFonts w:asciiTheme="minorEastAsia" w:eastAsiaTheme="minorEastAsia" w:hAnsiTheme="minorEastAsia"/>
                <w:b/>
                <w:szCs w:val="21"/>
              </w:rPr>
            </w:pPr>
            <w:r w:rsidRPr="006A7583">
              <w:rPr>
                <w:rFonts w:asciiTheme="minorEastAsia" w:eastAsiaTheme="minorEastAsia" w:hAnsiTheme="minorEastAsia" w:hint="eastAsia"/>
                <w:b/>
                <w:szCs w:val="21"/>
              </w:rPr>
              <w:t>（完全复制招标需求内容的或者评审专家认为抄袭招标文件内容的属于</w:t>
            </w:r>
            <w:r w:rsidR="00EE53B6">
              <w:rPr>
                <w:rFonts w:asciiTheme="minorEastAsia" w:eastAsiaTheme="minorEastAsia" w:hAnsiTheme="minorEastAsia" w:hint="eastAsia"/>
                <w:b/>
                <w:szCs w:val="21"/>
              </w:rPr>
              <w:t>不符合要求</w:t>
            </w:r>
            <w:r w:rsidRPr="006A7583">
              <w:rPr>
                <w:rFonts w:asciiTheme="minorEastAsia" w:eastAsiaTheme="minorEastAsia" w:hAnsiTheme="minorEastAsia" w:hint="eastAsia"/>
                <w:b/>
                <w:szCs w:val="21"/>
              </w:rPr>
              <w:t>不</w:t>
            </w:r>
            <w:r>
              <w:rPr>
                <w:rFonts w:asciiTheme="minorEastAsia" w:eastAsiaTheme="minorEastAsia" w:hAnsiTheme="minorEastAsia" w:hint="eastAsia"/>
                <w:b/>
                <w:szCs w:val="21"/>
              </w:rPr>
              <w:t>得分</w:t>
            </w:r>
            <w:r w:rsidRPr="006A7583">
              <w:rPr>
                <w:rFonts w:asciiTheme="minorEastAsia" w:eastAsiaTheme="minorEastAsia" w:hAnsiTheme="minorEastAsia" w:hint="eastAsia"/>
                <w:b/>
                <w:szCs w:val="21"/>
              </w:rPr>
              <w:t>）。</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8</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5</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技术</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1、项目集成的具体实施计划（计划的完整及可行性，项目工程量、项目进度、项目实施人员等）（5分）</w:t>
            </w:r>
          </w:p>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2、所配备的实施</w:t>
            </w:r>
            <w:proofErr w:type="gramStart"/>
            <w:r w:rsidRPr="006A7583">
              <w:rPr>
                <w:rFonts w:asciiTheme="minorEastAsia" w:eastAsiaTheme="minorEastAsia" w:hAnsiTheme="minorEastAsia" w:hint="eastAsia"/>
                <w:szCs w:val="21"/>
              </w:rPr>
              <w:t>团队员</w:t>
            </w:r>
            <w:proofErr w:type="gramEnd"/>
            <w:r w:rsidRPr="006A7583">
              <w:rPr>
                <w:rFonts w:asciiTheme="minorEastAsia" w:eastAsiaTheme="minorEastAsia" w:hAnsiTheme="minorEastAsia" w:hint="eastAsia"/>
                <w:szCs w:val="21"/>
              </w:rPr>
              <w:t>具有相类似项目的实施经验的得1分,投标文件中提供证明材料复印件，不符合要求的不得分。（1分）</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6</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6</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技术</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系统集成能力：针对用户原中控系统软件进行重新整合，原模拟视频会议图像对接，机房配电改造，施工期间系统切换到22</w:t>
            </w:r>
            <w:proofErr w:type="gramStart"/>
            <w:r w:rsidRPr="006A7583">
              <w:rPr>
                <w:rFonts w:asciiTheme="minorEastAsia" w:eastAsiaTheme="minorEastAsia" w:hAnsiTheme="minorEastAsia" w:hint="eastAsia"/>
                <w:szCs w:val="21"/>
              </w:rPr>
              <w:t>楼运行</w:t>
            </w:r>
            <w:proofErr w:type="gramEnd"/>
            <w:r w:rsidRPr="006A7583">
              <w:rPr>
                <w:rFonts w:asciiTheme="minorEastAsia" w:eastAsiaTheme="minorEastAsia" w:hAnsiTheme="minorEastAsia" w:hint="eastAsia"/>
                <w:szCs w:val="21"/>
              </w:rPr>
              <w:t>的割</w:t>
            </w:r>
            <w:proofErr w:type="gramStart"/>
            <w:r w:rsidRPr="006A7583">
              <w:rPr>
                <w:rFonts w:asciiTheme="minorEastAsia" w:eastAsiaTheme="minorEastAsia" w:hAnsiTheme="minorEastAsia" w:hint="eastAsia"/>
                <w:szCs w:val="21"/>
              </w:rPr>
              <w:t>接提供</w:t>
            </w:r>
            <w:proofErr w:type="gramEnd"/>
            <w:r w:rsidRPr="006A7583">
              <w:rPr>
                <w:rFonts w:asciiTheme="minorEastAsia" w:eastAsiaTheme="minorEastAsia" w:hAnsiTheme="minorEastAsia" w:hint="eastAsia"/>
                <w:szCs w:val="21"/>
              </w:rPr>
              <w:t>方案描述。</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6</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7</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技术</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Pr>
                <w:rFonts w:asciiTheme="minorEastAsia" w:eastAsiaTheme="minorEastAsia" w:hAnsiTheme="minorEastAsia" w:hint="eastAsia"/>
                <w:szCs w:val="21"/>
              </w:rPr>
              <w:t>演示要求</w:t>
            </w:r>
            <w:r w:rsidRPr="006A7583">
              <w:rPr>
                <w:rFonts w:asciiTheme="minorEastAsia" w:eastAsiaTheme="minorEastAsia" w:hAnsiTheme="minorEastAsia" w:hint="eastAsia"/>
                <w:szCs w:val="21"/>
              </w:rPr>
              <w:t>（具体评分要点详见招标需求）</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Pr>
                <w:rFonts w:asciiTheme="minorEastAsia" w:eastAsiaTheme="minorEastAsia" w:hAnsiTheme="minorEastAsia" w:hint="eastAsia"/>
                <w:szCs w:val="21"/>
              </w:rPr>
              <w:t>7</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Pr>
                <w:rFonts w:asciiTheme="minorEastAsia" w:eastAsiaTheme="minorEastAsia" w:hAnsiTheme="minorEastAsia" w:hint="eastAsia"/>
                <w:szCs w:val="21"/>
              </w:rPr>
              <w:t>8</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技术</w:t>
            </w:r>
          </w:p>
        </w:tc>
        <w:tc>
          <w:tcPr>
            <w:tcW w:w="6237" w:type="dxa"/>
            <w:shd w:val="clear" w:color="auto" w:fill="auto"/>
          </w:tcPr>
          <w:p w:rsidR="00BE737C" w:rsidRDefault="00BE737C" w:rsidP="00B90903">
            <w:pPr>
              <w:spacing w:beforeLines="50" w:afterLines="50" w:line="340" w:lineRule="exact"/>
              <w:rPr>
                <w:rFonts w:asciiTheme="minorEastAsia" w:eastAsiaTheme="minorEastAsia" w:hAnsiTheme="minorEastAsia"/>
                <w:szCs w:val="21"/>
              </w:rPr>
            </w:pPr>
            <w:r>
              <w:rPr>
                <w:rFonts w:asciiTheme="minorEastAsia" w:eastAsiaTheme="minorEastAsia" w:hAnsiTheme="minorEastAsia" w:hint="eastAsia"/>
                <w:szCs w:val="21"/>
              </w:rPr>
              <w:t>样品要求</w:t>
            </w:r>
            <w:r w:rsidRPr="006A7583">
              <w:rPr>
                <w:rFonts w:asciiTheme="minorEastAsia" w:eastAsiaTheme="minorEastAsia" w:hAnsiTheme="minorEastAsia" w:hint="eastAsia"/>
                <w:szCs w:val="21"/>
              </w:rPr>
              <w:t>（具体评分要点详见招标需求）</w:t>
            </w:r>
          </w:p>
        </w:tc>
        <w:tc>
          <w:tcPr>
            <w:tcW w:w="730" w:type="dxa"/>
            <w:shd w:val="clear" w:color="auto" w:fill="auto"/>
          </w:tcPr>
          <w:p w:rsidR="00BE737C" w:rsidRDefault="00BE737C" w:rsidP="00B90903">
            <w:pPr>
              <w:spacing w:beforeLines="50" w:afterLines="50" w:line="340" w:lineRule="exact"/>
              <w:rPr>
                <w:rFonts w:asciiTheme="minorEastAsia" w:eastAsiaTheme="minorEastAsia" w:hAnsiTheme="minorEastAsia"/>
                <w:szCs w:val="21"/>
              </w:rPr>
            </w:pPr>
            <w:r>
              <w:rPr>
                <w:rFonts w:asciiTheme="minorEastAsia" w:eastAsiaTheme="minorEastAsia" w:hAnsiTheme="minorEastAsia" w:hint="eastAsia"/>
                <w:szCs w:val="21"/>
              </w:rPr>
              <w:t>3</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Pr>
                <w:rFonts w:asciiTheme="minorEastAsia" w:eastAsiaTheme="minorEastAsia" w:hAnsiTheme="minorEastAsia" w:hint="eastAsia"/>
                <w:szCs w:val="21"/>
              </w:rPr>
              <w:t>9</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商务资信</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项目维护计划</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5</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Pr>
                <w:rFonts w:asciiTheme="minorEastAsia" w:eastAsiaTheme="minorEastAsia" w:hAnsiTheme="minorEastAsia" w:hint="eastAsia"/>
                <w:szCs w:val="21"/>
              </w:rPr>
              <w:t>10</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商务资信</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本地化服务</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3</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1</w:t>
            </w:r>
            <w:r>
              <w:rPr>
                <w:rFonts w:asciiTheme="minorEastAsia" w:eastAsiaTheme="minorEastAsia" w:hAnsiTheme="minorEastAsia" w:hint="eastAsia"/>
                <w:szCs w:val="21"/>
              </w:rPr>
              <w:t>1</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商务资信</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培训方案、计划的可行性及合理性</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3</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szCs w:val="21"/>
              </w:rPr>
              <w:t>1</w:t>
            </w:r>
            <w:r>
              <w:rPr>
                <w:rFonts w:asciiTheme="minorEastAsia" w:eastAsiaTheme="minorEastAsia" w:hAnsiTheme="minorEastAsia" w:hint="eastAsia"/>
                <w:szCs w:val="21"/>
              </w:rPr>
              <w:t>2</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商务资信</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公司技术力量情况等</w:t>
            </w:r>
            <w:r>
              <w:rPr>
                <w:rFonts w:asciiTheme="minorEastAsia" w:eastAsiaTheme="minorEastAsia" w:hAnsiTheme="minorEastAsia" w:hint="eastAsia"/>
                <w:szCs w:val="21"/>
              </w:rPr>
              <w:t>（</w:t>
            </w:r>
            <w:r w:rsidRPr="006A7583">
              <w:rPr>
                <w:rFonts w:asciiTheme="minorEastAsia" w:eastAsiaTheme="minorEastAsia" w:hAnsiTheme="minorEastAsia" w:hint="eastAsia"/>
                <w:szCs w:val="21"/>
              </w:rPr>
              <w:t>具体评分要点详见招标需求）</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4</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szCs w:val="21"/>
              </w:rPr>
              <w:t>1</w:t>
            </w:r>
            <w:r>
              <w:rPr>
                <w:rFonts w:asciiTheme="minorEastAsia" w:eastAsiaTheme="minorEastAsia" w:hAnsiTheme="minorEastAsia" w:hint="eastAsia"/>
                <w:szCs w:val="21"/>
              </w:rPr>
              <w:t>3</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商务资信</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经验及业绩（具体评分要点详见招标需求）</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3</w:t>
            </w:r>
          </w:p>
        </w:tc>
      </w:tr>
      <w:tr w:rsidR="00BE737C" w:rsidRPr="006A7583" w:rsidTr="005E332B">
        <w:tc>
          <w:tcPr>
            <w:tcW w:w="81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szCs w:val="21"/>
              </w:rPr>
              <w:t>1</w:t>
            </w:r>
            <w:r>
              <w:rPr>
                <w:rFonts w:asciiTheme="minorEastAsia" w:eastAsiaTheme="minorEastAsia" w:hAnsiTheme="minorEastAsia" w:hint="eastAsia"/>
                <w:szCs w:val="21"/>
              </w:rPr>
              <w:t>4</w:t>
            </w:r>
          </w:p>
        </w:tc>
        <w:tc>
          <w:tcPr>
            <w:tcW w:w="1276"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商务资信</w:t>
            </w:r>
          </w:p>
        </w:tc>
        <w:tc>
          <w:tcPr>
            <w:tcW w:w="6237"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投标文件编制有序、装订整齐、书面整洁、内容详实</w:t>
            </w:r>
          </w:p>
        </w:tc>
        <w:tc>
          <w:tcPr>
            <w:tcW w:w="730" w:type="dxa"/>
            <w:shd w:val="clear" w:color="auto" w:fill="auto"/>
          </w:tcPr>
          <w:p w:rsidR="00BE737C" w:rsidRPr="006A7583" w:rsidRDefault="00BE737C" w:rsidP="00B90903">
            <w:pPr>
              <w:spacing w:beforeLines="50" w:afterLines="50" w:line="340" w:lineRule="exact"/>
              <w:rPr>
                <w:rFonts w:asciiTheme="minorEastAsia" w:eastAsiaTheme="minorEastAsia" w:hAnsiTheme="minorEastAsia"/>
                <w:szCs w:val="21"/>
              </w:rPr>
            </w:pPr>
            <w:r w:rsidRPr="006A7583">
              <w:rPr>
                <w:rFonts w:asciiTheme="minorEastAsia" w:eastAsiaTheme="minorEastAsia" w:hAnsiTheme="minorEastAsia" w:hint="eastAsia"/>
                <w:szCs w:val="21"/>
              </w:rPr>
              <w:t>2</w:t>
            </w:r>
          </w:p>
        </w:tc>
      </w:tr>
    </w:tbl>
    <w:p w:rsidR="00BE737C" w:rsidRDefault="00BE737C" w:rsidP="00B90903">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8" w:name="_Toc496796638"/>
      <w:r>
        <w:rPr>
          <w:rFonts w:hAnsi="宋体" w:hint="eastAsia"/>
          <w:b/>
          <w:color w:val="000000"/>
          <w:sz w:val="36"/>
          <w:szCs w:val="36"/>
        </w:rPr>
        <w:t>第四章招标需求</w:t>
      </w:r>
      <w:bookmarkEnd w:id="28"/>
    </w:p>
    <w:p w:rsidR="00BE737C" w:rsidRDefault="00BE737C" w:rsidP="00B90903">
      <w:pPr>
        <w:snapToGrid w:val="0"/>
        <w:spacing w:beforeLines="50" w:afterLines="50"/>
        <w:jc w:val="center"/>
        <w:rPr>
          <w:rFonts w:ascii="宋体" w:eastAsia="仿宋_GB2312" w:hAnsi="宋体"/>
          <w:b/>
          <w:color w:val="000000"/>
          <w:spacing w:val="40"/>
          <w:kern w:val="0"/>
          <w:sz w:val="36"/>
          <w:szCs w:val="36"/>
        </w:rPr>
      </w:pPr>
    </w:p>
    <w:p w:rsidR="00BE737C" w:rsidRPr="00B84666" w:rsidRDefault="00BE737C" w:rsidP="00B90903">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E737C" w:rsidRPr="00B84666" w:rsidRDefault="00BE737C" w:rsidP="00BE737C">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E737C" w:rsidRPr="00B84666" w:rsidRDefault="00BE737C" w:rsidP="00BE737C">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rsidR="00BE737C" w:rsidRDefault="00BE737C" w:rsidP="00BE737C">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E737C" w:rsidRPr="001A03B4" w:rsidRDefault="00BE737C" w:rsidP="00BE737C">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E737C" w:rsidRPr="001A03B4" w:rsidRDefault="00BE737C" w:rsidP="00BE737C">
      <w:pPr>
        <w:spacing w:line="360" w:lineRule="auto"/>
        <w:ind w:firstLineChars="200" w:firstLine="562"/>
        <w:rPr>
          <w:rFonts w:ascii="仿宋" w:eastAsia="仿宋" w:hAnsi="仿宋"/>
          <w:b/>
          <w:sz w:val="28"/>
          <w:szCs w:val="28"/>
        </w:rPr>
      </w:pPr>
    </w:p>
    <w:p w:rsidR="00BE737C" w:rsidRDefault="00BE737C" w:rsidP="00BE737C">
      <w:pPr>
        <w:spacing w:line="360" w:lineRule="auto"/>
        <w:jc w:val="center"/>
        <w:rPr>
          <w:rFonts w:ascii="宋体" w:hAnsi="宋体"/>
          <w:b/>
          <w:color w:val="000000"/>
          <w:sz w:val="44"/>
          <w:szCs w:val="44"/>
        </w:rPr>
      </w:pPr>
      <w:proofErr w:type="gramStart"/>
      <w:r>
        <w:rPr>
          <w:rFonts w:hAnsi="宋体" w:hint="eastAsia"/>
          <w:b/>
          <w:color w:val="000000"/>
          <w:sz w:val="36"/>
          <w:szCs w:val="36"/>
        </w:rPr>
        <w:t>标项</w:t>
      </w:r>
      <w:proofErr w:type="gramEnd"/>
      <w:r>
        <w:rPr>
          <w:rFonts w:hAnsi="宋体"/>
          <w:b/>
          <w:color w:val="000000"/>
          <w:sz w:val="36"/>
          <w:szCs w:val="36"/>
        </w:rPr>
        <w:t>1:</w:t>
      </w:r>
      <w:r>
        <w:rPr>
          <w:rFonts w:hAnsi="宋体" w:hint="eastAsia"/>
          <w:b/>
          <w:color w:val="000000"/>
          <w:sz w:val="36"/>
          <w:szCs w:val="36"/>
        </w:rPr>
        <w:t>省公安厅（本级）</w:t>
      </w:r>
      <w:proofErr w:type="gramStart"/>
      <w:r>
        <w:rPr>
          <w:rFonts w:hAnsi="宋体" w:hint="eastAsia"/>
          <w:b/>
          <w:color w:val="000000"/>
          <w:sz w:val="36"/>
          <w:szCs w:val="36"/>
        </w:rPr>
        <w:t>情指联勤</w:t>
      </w:r>
      <w:proofErr w:type="gramEnd"/>
      <w:r>
        <w:rPr>
          <w:rFonts w:hAnsi="宋体" w:hint="eastAsia"/>
          <w:b/>
          <w:color w:val="000000"/>
          <w:sz w:val="36"/>
          <w:szCs w:val="36"/>
        </w:rPr>
        <w:t>中心大屏、电子地图显示屏系统</w:t>
      </w:r>
    </w:p>
    <w:p w:rsidR="00BE737C" w:rsidRDefault="00BE737C" w:rsidP="00BE737C">
      <w:pPr>
        <w:pStyle w:val="11"/>
        <w:jc w:val="left"/>
        <w:rPr>
          <w:rFonts w:ascii="宋体" w:eastAsia="宋体" w:hAnsi="宋体"/>
          <w:color w:val="000000"/>
        </w:rPr>
      </w:pPr>
      <w:r>
        <w:rPr>
          <w:rFonts w:ascii="宋体" w:eastAsia="宋体" w:hAnsi="宋体" w:hint="eastAsia"/>
          <w:color w:val="000000"/>
        </w:rPr>
        <w:t>一、项目概述</w:t>
      </w:r>
    </w:p>
    <w:p w:rsidR="00BE737C" w:rsidRDefault="00BE737C" w:rsidP="00BE737C">
      <w:pPr>
        <w:ind w:firstLineChars="200" w:firstLine="560"/>
        <w:rPr>
          <w:rFonts w:ascii="宋体" w:hAnsi="宋体"/>
          <w:color w:val="000000"/>
          <w:sz w:val="28"/>
          <w:szCs w:val="28"/>
        </w:rPr>
      </w:pPr>
      <w:r>
        <w:rPr>
          <w:rFonts w:ascii="宋体" w:hAnsi="宋体" w:hint="eastAsia"/>
          <w:color w:val="000000"/>
          <w:sz w:val="28"/>
          <w:szCs w:val="28"/>
        </w:rPr>
        <w:t>1、在21</w:t>
      </w:r>
      <w:proofErr w:type="gramStart"/>
      <w:r>
        <w:rPr>
          <w:rFonts w:ascii="宋体" w:hAnsi="宋体" w:hint="eastAsia"/>
          <w:color w:val="000000"/>
          <w:sz w:val="28"/>
          <w:szCs w:val="28"/>
        </w:rPr>
        <w:t>楼指挥</w:t>
      </w:r>
      <w:proofErr w:type="gramEnd"/>
      <w:r>
        <w:rPr>
          <w:rFonts w:ascii="宋体" w:hAnsi="宋体" w:hint="eastAsia"/>
          <w:color w:val="000000"/>
          <w:sz w:val="28"/>
          <w:szCs w:val="28"/>
        </w:rPr>
        <w:t>中心主立面建设一块P1.2全彩LED屏，屏幕尺寸10000mm*4500mm。</w:t>
      </w:r>
    </w:p>
    <w:p w:rsidR="00BE737C" w:rsidRDefault="00BE737C" w:rsidP="00BE737C">
      <w:pPr>
        <w:ind w:firstLineChars="200" w:firstLine="560"/>
        <w:rPr>
          <w:rFonts w:ascii="宋体" w:hAnsi="宋体"/>
          <w:color w:val="000000"/>
          <w:sz w:val="28"/>
          <w:szCs w:val="28"/>
        </w:rPr>
      </w:pPr>
      <w:r>
        <w:rPr>
          <w:rFonts w:ascii="宋体" w:hAnsi="宋体" w:hint="eastAsia"/>
          <w:color w:val="000000"/>
          <w:sz w:val="28"/>
          <w:szCs w:val="28"/>
        </w:rPr>
        <w:t>2、部署一套融合调度系统，整合现有视频会议终端、电视墙服务器、MCU、LED屏的操作管理，实现统一调度功能。</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3、指挥中心侧面建设一块P1.2全彩LED</w:t>
      </w:r>
      <w:proofErr w:type="gramStart"/>
      <w:r>
        <w:rPr>
          <w:rFonts w:ascii="宋体" w:hAnsi="宋体" w:hint="eastAsia"/>
          <w:color w:val="000000"/>
          <w:sz w:val="28"/>
          <w:szCs w:val="28"/>
        </w:rPr>
        <w:t>屏作为</w:t>
      </w:r>
      <w:proofErr w:type="gramEnd"/>
      <w:r>
        <w:rPr>
          <w:rFonts w:ascii="宋体" w:hAnsi="宋体" w:hint="eastAsia"/>
          <w:color w:val="000000"/>
          <w:sz w:val="28"/>
          <w:szCs w:val="28"/>
        </w:rPr>
        <w:t>电子地图展示，屏幕尺寸3600mm*2020mm，整屏分辨率：2880mm*1620mm，采用前维护支架。</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4、</w:t>
      </w:r>
      <w:proofErr w:type="gramStart"/>
      <w:r>
        <w:rPr>
          <w:rFonts w:ascii="宋体" w:hAnsi="宋体" w:hint="eastAsia"/>
          <w:color w:val="000000"/>
          <w:sz w:val="28"/>
          <w:szCs w:val="28"/>
        </w:rPr>
        <w:t>对情指中心机房总配点</w:t>
      </w:r>
      <w:proofErr w:type="gramEnd"/>
      <w:r>
        <w:rPr>
          <w:rFonts w:ascii="宋体" w:hAnsi="宋体" w:hint="eastAsia"/>
          <w:color w:val="000000"/>
          <w:sz w:val="28"/>
          <w:szCs w:val="28"/>
        </w:rPr>
        <w:t>进行升级改造，满足大屏，设备间，机房，</w:t>
      </w:r>
      <w:proofErr w:type="gramStart"/>
      <w:r>
        <w:rPr>
          <w:rFonts w:ascii="宋体" w:hAnsi="宋体" w:hint="eastAsia"/>
          <w:color w:val="000000"/>
          <w:sz w:val="28"/>
          <w:szCs w:val="28"/>
        </w:rPr>
        <w:t>研</w:t>
      </w:r>
      <w:proofErr w:type="gramEnd"/>
      <w:r>
        <w:rPr>
          <w:rFonts w:ascii="宋体" w:hAnsi="宋体" w:hint="eastAsia"/>
          <w:color w:val="000000"/>
          <w:sz w:val="28"/>
          <w:szCs w:val="28"/>
        </w:rPr>
        <w:t>判会商室等区域的UPS电接入。</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5、在机房部署一套环境监控系统。</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本项目应符合以下技术标准、规范和要求：</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JGJ/T 16-2015 《民用建筑电气设计规范》；</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GB50174-2008《电子信息系统机房设计规范》</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GB8898-2011《音频、视频及类似电子设备安全要求》</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GB17859-1999《计算机信息系统安全保护等级划分准则》</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GB/T 50525-2010《视频显示系统工程测量规范》</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国家关于电气设备使用的其他有关标准。</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通用的规范和标准：</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GB50016-2014《建筑设计防火规范》</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GB/T50314-2015《智能建筑设计标准》</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GB/T50311-2007《综合布线系统工程设计规范》</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GB/T50312-2007《综合布线系统工程验收规范》</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GB50169-2006《电气安装工程接地装置施工及验收规范》</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 50300-2001《建筑工程施工质量验收统一标准》</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 50303-2002《建筑电气工程施工质量验收规范》</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GB50054-2011《低压配电设计规范》</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GB50343-2012《建筑物电子信息系统防雷技术规范》</w:t>
      </w:r>
    </w:p>
    <w:p w:rsidR="00BE737C" w:rsidRDefault="00BE737C" w:rsidP="00BE737C">
      <w:pPr>
        <w:wordWrap w:val="0"/>
        <w:ind w:firstLineChars="200" w:firstLine="560"/>
        <w:jc w:val="left"/>
        <w:rPr>
          <w:rFonts w:ascii="宋体" w:hAnsi="宋体"/>
          <w:color w:val="000000"/>
          <w:sz w:val="28"/>
          <w:szCs w:val="28"/>
        </w:rPr>
      </w:pPr>
      <w:r>
        <w:rPr>
          <w:rFonts w:ascii="宋体" w:hAnsi="宋体" w:hint="eastAsia"/>
          <w:color w:val="000000"/>
          <w:sz w:val="28"/>
          <w:szCs w:val="28"/>
        </w:rPr>
        <w:t>GB/T12666-1990《电线电缆燃烧试验方法》</w:t>
      </w:r>
    </w:p>
    <w:p w:rsidR="00BE737C" w:rsidRDefault="00BE737C" w:rsidP="00BE737C">
      <w:pPr>
        <w:wordWrap w:val="0"/>
        <w:ind w:firstLineChars="200" w:firstLine="560"/>
        <w:jc w:val="left"/>
        <w:rPr>
          <w:rFonts w:ascii="宋体" w:hAnsi="宋体"/>
          <w:color w:val="000000"/>
          <w:sz w:val="28"/>
          <w:szCs w:val="28"/>
        </w:rPr>
        <w:sectPr w:rsidR="00BE737C">
          <w:footerReference w:type="default" r:id="rId12"/>
          <w:pgSz w:w="11906" w:h="16838"/>
          <w:pgMar w:top="1558" w:right="1531" w:bottom="468" w:left="1531" w:header="851" w:footer="851" w:gutter="0"/>
          <w:pgNumType w:chapStyle="1" w:chapSep="colon"/>
          <w:cols w:space="720"/>
        </w:sectPr>
      </w:pPr>
      <w:r>
        <w:rPr>
          <w:rFonts w:ascii="宋体" w:hAnsi="宋体" w:hint="eastAsia"/>
          <w:color w:val="000000"/>
          <w:sz w:val="28"/>
          <w:szCs w:val="28"/>
        </w:rPr>
        <w:t>GB/T3048.13/2007《电线电缆电性能试验方法》</w:t>
      </w:r>
    </w:p>
    <w:p w:rsidR="00BE737C" w:rsidRDefault="00BE737C" w:rsidP="00BE737C">
      <w:pPr>
        <w:pStyle w:val="11"/>
        <w:jc w:val="left"/>
        <w:rPr>
          <w:rFonts w:ascii="宋体" w:eastAsia="宋体" w:hAnsi="宋体"/>
        </w:rPr>
      </w:pPr>
      <w:r>
        <w:rPr>
          <w:rFonts w:ascii="宋体" w:eastAsia="宋体" w:hAnsi="宋体" w:hint="eastAsia"/>
        </w:rPr>
        <w:t>二、采购清单</w:t>
      </w:r>
    </w:p>
    <w:tbl>
      <w:tblPr>
        <w:tblW w:w="8528" w:type="dxa"/>
        <w:tblLayout w:type="fixed"/>
        <w:tblLook w:val="04A0"/>
      </w:tblPr>
      <w:tblGrid>
        <w:gridCol w:w="417"/>
        <w:gridCol w:w="2086"/>
        <w:gridCol w:w="4992"/>
        <w:gridCol w:w="616"/>
        <w:gridCol w:w="417"/>
      </w:tblGrid>
      <w:tr w:rsidR="00BE737C" w:rsidTr="005E332B">
        <w:trPr>
          <w:trHeight w:val="402"/>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E737C" w:rsidRDefault="00BE737C" w:rsidP="005E332B">
            <w:pPr>
              <w:widowControl/>
              <w:rPr>
                <w:rFonts w:ascii="宋体" w:hAnsi="宋体" w:cs="宋体"/>
                <w:b/>
                <w:bCs/>
                <w:kern w:val="0"/>
                <w:sz w:val="20"/>
                <w:szCs w:val="20"/>
              </w:rPr>
            </w:pPr>
            <w:r>
              <w:rPr>
                <w:rFonts w:ascii="宋体" w:hAnsi="宋体" w:cs="宋体" w:hint="eastAsia"/>
                <w:b/>
                <w:bCs/>
                <w:kern w:val="0"/>
                <w:sz w:val="20"/>
                <w:szCs w:val="20"/>
              </w:rPr>
              <w:t>（一）采购硬件设备清单</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b/>
                <w:bCs/>
                <w:kern w:val="0"/>
                <w:sz w:val="20"/>
                <w:szCs w:val="20"/>
              </w:rPr>
            </w:pPr>
            <w:r>
              <w:rPr>
                <w:rFonts w:ascii="宋体" w:hAnsi="宋体" w:cs="宋体" w:hint="eastAsia"/>
                <w:b/>
                <w:bCs/>
                <w:kern w:val="0"/>
                <w:sz w:val="20"/>
                <w:szCs w:val="20"/>
              </w:rPr>
              <w:t>名称/类型</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b/>
                <w:bCs/>
                <w:kern w:val="0"/>
                <w:sz w:val="20"/>
                <w:szCs w:val="20"/>
              </w:rPr>
            </w:pPr>
            <w:r>
              <w:rPr>
                <w:rFonts w:ascii="宋体" w:hAnsi="宋体" w:cs="宋体" w:hint="eastAsia"/>
                <w:b/>
                <w:bCs/>
                <w:kern w:val="0"/>
                <w:sz w:val="20"/>
                <w:szCs w:val="20"/>
              </w:rPr>
              <w:t>配置</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b/>
                <w:bCs/>
                <w:kern w:val="0"/>
                <w:sz w:val="20"/>
                <w:szCs w:val="20"/>
              </w:rPr>
            </w:pPr>
            <w:r>
              <w:rPr>
                <w:rFonts w:ascii="宋体" w:hAnsi="宋体" w:cs="宋体" w:hint="eastAsia"/>
                <w:b/>
                <w:bCs/>
                <w:kern w:val="0"/>
                <w:sz w:val="20"/>
                <w:szCs w:val="20"/>
              </w:rPr>
              <w:t>单位</w:t>
            </w:r>
          </w:p>
        </w:tc>
      </w:tr>
      <w:tr w:rsidR="00BE737C" w:rsidTr="005E332B">
        <w:trPr>
          <w:trHeight w:val="402"/>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b/>
                <w:bCs/>
                <w:kern w:val="0"/>
                <w:sz w:val="20"/>
                <w:szCs w:val="20"/>
              </w:rPr>
            </w:pPr>
            <w:r>
              <w:rPr>
                <w:rFonts w:ascii="宋体" w:hAnsi="宋体" w:cs="宋体" w:hint="eastAsia"/>
                <w:b/>
                <w:bCs/>
                <w:kern w:val="0"/>
                <w:sz w:val="20"/>
                <w:szCs w:val="20"/>
              </w:rPr>
              <w:t>一、21</w:t>
            </w:r>
            <w:proofErr w:type="gramStart"/>
            <w:r>
              <w:rPr>
                <w:rFonts w:ascii="宋体" w:hAnsi="宋体" w:cs="宋体" w:hint="eastAsia"/>
                <w:b/>
                <w:bCs/>
                <w:kern w:val="0"/>
                <w:sz w:val="20"/>
                <w:szCs w:val="20"/>
              </w:rPr>
              <w:t>楼情指</w:t>
            </w:r>
            <w:proofErr w:type="gramEnd"/>
            <w:r>
              <w:rPr>
                <w:rFonts w:ascii="宋体" w:hAnsi="宋体" w:cs="宋体" w:hint="eastAsia"/>
                <w:b/>
                <w:bCs/>
                <w:kern w:val="0"/>
                <w:sz w:val="20"/>
                <w:szCs w:val="20"/>
              </w:rPr>
              <w:t>联勤大厅建设</w:t>
            </w:r>
          </w:p>
        </w:tc>
      </w:tr>
      <w:tr w:rsidR="00BE737C" w:rsidTr="005E332B">
        <w:trPr>
          <w:trHeight w:val="402"/>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b/>
                <w:bCs/>
                <w:kern w:val="0"/>
                <w:sz w:val="20"/>
                <w:szCs w:val="20"/>
              </w:rPr>
            </w:pPr>
            <w:r>
              <w:rPr>
                <w:rFonts w:ascii="宋体" w:hAnsi="宋体" w:cs="宋体" w:hint="eastAsia"/>
                <w:b/>
                <w:bCs/>
                <w:kern w:val="0"/>
                <w:sz w:val="20"/>
                <w:szCs w:val="20"/>
              </w:rPr>
              <w:t>1.1 主立面小间距LED显示系统</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b/>
                <w:kern w:val="0"/>
                <w:sz w:val="20"/>
                <w:szCs w:val="20"/>
              </w:rPr>
            </w:pPr>
            <w:r w:rsidRPr="002A76BA">
              <w:rPr>
                <w:rFonts w:ascii="宋体" w:hAnsi="宋体" w:cs="宋体" w:hint="eastAsia"/>
                <w:b/>
                <w:kern w:val="0"/>
                <w:sz w:val="20"/>
                <w:szCs w:val="20"/>
              </w:rPr>
              <w:t>全彩LED屏</w:t>
            </w:r>
          </w:p>
          <w:p w:rsidR="00BE737C" w:rsidRPr="002A76BA" w:rsidRDefault="00BE737C" w:rsidP="005E332B">
            <w:pPr>
              <w:widowControl/>
              <w:jc w:val="center"/>
              <w:rPr>
                <w:rFonts w:ascii="宋体" w:hAnsi="宋体" w:cs="宋体"/>
                <w:b/>
                <w:kern w:val="0"/>
                <w:sz w:val="20"/>
                <w:szCs w:val="20"/>
              </w:rPr>
            </w:pPr>
            <w:r w:rsidRPr="002A76BA">
              <w:rPr>
                <w:rFonts w:ascii="宋体" w:hAnsi="宋体" w:cs="宋体" w:hint="eastAsia"/>
                <w:b/>
                <w:kern w:val="0"/>
                <w:sz w:val="20"/>
                <w:szCs w:val="20"/>
              </w:rPr>
              <w:t>（核心产品）</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1）屏幕总面积不得小于45㎡，尺寸10000mm*4500mm允许高宽正负4%的偏差。（提供大屏立面尺寸图及模块尺寸证明材料）</w:t>
            </w:r>
            <w:r>
              <w:rPr>
                <w:rFonts w:ascii="宋体" w:hAnsi="宋体" w:cs="宋体" w:hint="eastAsia"/>
                <w:kern w:val="0"/>
                <w:sz w:val="20"/>
                <w:szCs w:val="20"/>
              </w:rPr>
              <w:br/>
              <w:t>2） LED屏像素间距≤1.27mm、像素密度＞620000点像素/m2。提供具有CMA和CNAS资质的第三</w:t>
            </w:r>
            <w:proofErr w:type="gramStart"/>
            <w:r>
              <w:rPr>
                <w:rFonts w:ascii="宋体" w:hAnsi="宋体" w:cs="宋体" w:hint="eastAsia"/>
                <w:kern w:val="0"/>
                <w:sz w:val="20"/>
                <w:szCs w:val="20"/>
              </w:rPr>
              <w:t>方专业</w:t>
            </w:r>
            <w:proofErr w:type="gramEnd"/>
            <w:r>
              <w:rPr>
                <w:rFonts w:ascii="宋体" w:hAnsi="宋体" w:cs="宋体" w:hint="eastAsia"/>
                <w:kern w:val="0"/>
                <w:sz w:val="20"/>
                <w:szCs w:val="20"/>
              </w:rPr>
              <w:t>检测机构出具的检测报告复印件，</w:t>
            </w:r>
            <w:r w:rsidRPr="00DD433C">
              <w:rPr>
                <w:rFonts w:ascii="宋体" w:hAnsi="宋体" w:cs="宋体" w:hint="eastAsia"/>
                <w:kern w:val="0"/>
                <w:sz w:val="20"/>
                <w:szCs w:val="20"/>
              </w:rPr>
              <w:t>原件备查；</w:t>
            </w:r>
          </w:p>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3）表贴三合一磨砂不</w:t>
            </w:r>
            <w:proofErr w:type="gramStart"/>
            <w:r>
              <w:rPr>
                <w:rFonts w:ascii="宋体" w:hAnsi="宋体" w:cs="宋体" w:hint="eastAsia"/>
                <w:kern w:val="0"/>
                <w:sz w:val="20"/>
                <w:szCs w:val="20"/>
              </w:rPr>
              <w:t>反光深</w:t>
            </w:r>
            <w:proofErr w:type="gramEnd"/>
            <w:r>
              <w:rPr>
                <w:rFonts w:ascii="宋体" w:hAnsi="宋体" w:cs="宋体" w:hint="eastAsia"/>
                <w:kern w:val="0"/>
                <w:sz w:val="20"/>
                <w:szCs w:val="20"/>
              </w:rPr>
              <w:t xml:space="preserve">黑色灯，推荐采用日亚、亿光、国星原厂金线封装； </w:t>
            </w:r>
            <w:r>
              <w:rPr>
                <w:rFonts w:ascii="宋体" w:hAnsi="宋体" w:cs="宋体" w:hint="eastAsia"/>
                <w:kern w:val="0"/>
                <w:sz w:val="20"/>
                <w:szCs w:val="20"/>
              </w:rPr>
              <w:br/>
              <w:t>4）标准 16:9 分辨率和箱体宽高比例，点对点像素可拼接成 1920×1080、3840×2160 以及更高分辨率；</w:t>
            </w:r>
            <w:r>
              <w:rPr>
                <w:rFonts w:ascii="宋体" w:hAnsi="宋体" w:cs="宋体" w:hint="eastAsia"/>
                <w:kern w:val="0"/>
                <w:sz w:val="20"/>
                <w:szCs w:val="20"/>
              </w:rPr>
              <w:br/>
              <w:t>5）换帧频率：≥60Hz，刷新频率≥3840Hz（可调节）；</w:t>
            </w:r>
            <w:r>
              <w:rPr>
                <w:rFonts w:ascii="宋体" w:hAnsi="宋体" w:cs="宋体" w:hint="eastAsia"/>
                <w:kern w:val="0"/>
                <w:sz w:val="20"/>
                <w:szCs w:val="20"/>
              </w:rPr>
              <w:br/>
              <w:t>6）屏幕亮度≥800cd/㎡；</w:t>
            </w:r>
            <w:r>
              <w:rPr>
                <w:rFonts w:ascii="宋体" w:hAnsi="宋体" w:cs="宋体" w:hint="eastAsia"/>
                <w:kern w:val="0"/>
                <w:sz w:val="20"/>
                <w:szCs w:val="20"/>
              </w:rPr>
              <w:br/>
              <w:t>7）水平垂直视角≥160°，垂直视角≥160°；</w:t>
            </w:r>
            <w:r>
              <w:rPr>
                <w:rFonts w:ascii="宋体" w:hAnsi="宋体" w:cs="宋体" w:hint="eastAsia"/>
                <w:kern w:val="0"/>
                <w:sz w:val="20"/>
                <w:szCs w:val="20"/>
              </w:rPr>
              <w:br/>
              <w:t>8）对比度≥3000:1；</w:t>
            </w:r>
            <w:r>
              <w:rPr>
                <w:rFonts w:ascii="宋体" w:hAnsi="宋体" w:cs="宋体" w:hint="eastAsia"/>
                <w:kern w:val="0"/>
                <w:sz w:val="20"/>
                <w:szCs w:val="20"/>
              </w:rPr>
              <w:br/>
              <w:t>9）整屏像素失控率≤0.0001；</w:t>
            </w:r>
            <w:r>
              <w:rPr>
                <w:rFonts w:ascii="宋体" w:hAnsi="宋体" w:cs="宋体" w:hint="eastAsia"/>
                <w:kern w:val="0"/>
                <w:sz w:val="20"/>
                <w:szCs w:val="20"/>
              </w:rPr>
              <w:br/>
              <w:t>10）色温为2000K～9500K可调；</w:t>
            </w:r>
            <w:r>
              <w:rPr>
                <w:rFonts w:ascii="宋体" w:hAnsi="宋体" w:cs="宋体" w:hint="eastAsia"/>
                <w:kern w:val="0"/>
                <w:sz w:val="20"/>
                <w:szCs w:val="20"/>
              </w:rPr>
              <w:br/>
              <w:t>11）箱体拼缝平整度≤0.1 mm；</w:t>
            </w:r>
            <w:r>
              <w:rPr>
                <w:rFonts w:ascii="宋体" w:hAnsi="宋体" w:cs="宋体" w:hint="eastAsia"/>
                <w:kern w:val="0"/>
                <w:sz w:val="20"/>
                <w:szCs w:val="20"/>
              </w:rPr>
              <w:br/>
              <w:t>12）平均无故障时间≥10000 Hrs，寿命典型值≥100000 Hrs；</w:t>
            </w:r>
            <w:r>
              <w:rPr>
                <w:rFonts w:ascii="宋体" w:hAnsi="宋体" w:cs="宋体" w:hint="eastAsia"/>
                <w:kern w:val="0"/>
                <w:sz w:val="20"/>
                <w:szCs w:val="20"/>
              </w:rPr>
              <w:br/>
              <w:t>13）显示屏具有亮度自动调整、</w:t>
            </w:r>
            <w:proofErr w:type="gramStart"/>
            <w:r>
              <w:rPr>
                <w:rFonts w:ascii="宋体" w:hAnsi="宋体" w:cs="宋体" w:hint="eastAsia"/>
                <w:kern w:val="0"/>
                <w:sz w:val="20"/>
                <w:szCs w:val="20"/>
              </w:rPr>
              <w:t>低亮高</w:t>
            </w:r>
            <w:proofErr w:type="gramEnd"/>
            <w:r>
              <w:rPr>
                <w:rFonts w:ascii="宋体" w:hAnsi="宋体" w:cs="宋体" w:hint="eastAsia"/>
                <w:kern w:val="0"/>
                <w:sz w:val="20"/>
                <w:szCs w:val="20"/>
              </w:rPr>
              <w:t>灰功能，亮度等级可自动、手动调节；</w:t>
            </w:r>
            <w:r>
              <w:rPr>
                <w:rFonts w:ascii="宋体" w:hAnsi="宋体" w:cs="宋体" w:hint="eastAsia"/>
                <w:kern w:val="0"/>
                <w:sz w:val="20"/>
                <w:szCs w:val="20"/>
              </w:rPr>
              <w:br/>
              <w:t>14）采用整体压铸，</w:t>
            </w:r>
            <w:proofErr w:type="gramStart"/>
            <w:r>
              <w:rPr>
                <w:rFonts w:ascii="宋体" w:hAnsi="宋体" w:cs="宋体" w:hint="eastAsia"/>
                <w:kern w:val="0"/>
                <w:sz w:val="20"/>
                <w:szCs w:val="20"/>
              </w:rPr>
              <w:t>全封闭铝型金属</w:t>
            </w:r>
            <w:proofErr w:type="gramEnd"/>
            <w:r>
              <w:rPr>
                <w:rFonts w:ascii="宋体" w:hAnsi="宋体" w:cs="宋体" w:hint="eastAsia"/>
                <w:kern w:val="0"/>
                <w:sz w:val="20"/>
                <w:szCs w:val="20"/>
              </w:rPr>
              <w:t>材质，靠空气流通自然散热；</w:t>
            </w:r>
            <w:r>
              <w:rPr>
                <w:rFonts w:ascii="宋体" w:hAnsi="宋体" w:cs="宋体" w:hint="eastAsia"/>
                <w:kern w:val="0"/>
                <w:sz w:val="20"/>
                <w:szCs w:val="20"/>
              </w:rPr>
              <w:br/>
              <w:t>15）全前维护，实现模组、电源以及LED灯板、前</w:t>
            </w:r>
            <w:proofErr w:type="gramStart"/>
            <w:r>
              <w:rPr>
                <w:rFonts w:ascii="宋体" w:hAnsi="宋体" w:cs="宋体" w:hint="eastAsia"/>
                <w:kern w:val="0"/>
                <w:sz w:val="20"/>
                <w:szCs w:val="20"/>
              </w:rPr>
              <w:t>装前拆的</w:t>
            </w:r>
            <w:proofErr w:type="gramEnd"/>
            <w:r>
              <w:rPr>
                <w:rFonts w:ascii="宋体" w:hAnsi="宋体" w:cs="宋体" w:hint="eastAsia"/>
                <w:kern w:val="0"/>
                <w:sz w:val="20"/>
                <w:szCs w:val="20"/>
              </w:rPr>
              <w:t>全前维护。提供具有CMA和CNAS资质的第三</w:t>
            </w:r>
            <w:proofErr w:type="gramStart"/>
            <w:r>
              <w:rPr>
                <w:rFonts w:ascii="宋体" w:hAnsi="宋体" w:cs="宋体" w:hint="eastAsia"/>
                <w:kern w:val="0"/>
                <w:sz w:val="20"/>
                <w:szCs w:val="20"/>
              </w:rPr>
              <w:t>方专业</w:t>
            </w:r>
            <w:proofErr w:type="gramEnd"/>
            <w:r>
              <w:rPr>
                <w:rFonts w:ascii="宋体" w:hAnsi="宋体" w:cs="宋体" w:hint="eastAsia"/>
                <w:kern w:val="0"/>
                <w:sz w:val="20"/>
                <w:szCs w:val="20"/>
              </w:rPr>
              <w:t>检测机构出具的检测报告复印件，</w:t>
            </w:r>
            <w:r w:rsidRPr="00DD433C">
              <w:rPr>
                <w:rFonts w:ascii="宋体" w:hAnsi="宋体" w:cs="宋体" w:hint="eastAsia"/>
                <w:kern w:val="0"/>
                <w:sz w:val="20"/>
                <w:szCs w:val="20"/>
              </w:rPr>
              <w:t>原件备查；</w:t>
            </w:r>
          </w:p>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16）支持完善的系统备份机制，提供双电源备份，双接收卡备份；</w:t>
            </w:r>
            <w:r>
              <w:rPr>
                <w:rFonts w:ascii="宋体" w:hAnsi="宋体" w:cs="宋体" w:hint="eastAsia"/>
                <w:kern w:val="0"/>
                <w:sz w:val="20"/>
                <w:szCs w:val="20"/>
              </w:rPr>
              <w:br/>
              <w:t>17）星型拓扑结构，发送器至每个单元箱体都有独立的线缆连接，结构稳定可靠，彻底解决单点故障问题。提供具有CMA和CNAS资质的第三</w:t>
            </w:r>
            <w:proofErr w:type="gramStart"/>
            <w:r>
              <w:rPr>
                <w:rFonts w:ascii="宋体" w:hAnsi="宋体" w:cs="宋体" w:hint="eastAsia"/>
                <w:kern w:val="0"/>
                <w:sz w:val="20"/>
                <w:szCs w:val="20"/>
              </w:rPr>
              <w:t>方专业</w:t>
            </w:r>
            <w:proofErr w:type="gramEnd"/>
            <w:r>
              <w:rPr>
                <w:rFonts w:ascii="宋体" w:hAnsi="宋体" w:cs="宋体" w:hint="eastAsia"/>
                <w:kern w:val="0"/>
                <w:sz w:val="20"/>
                <w:szCs w:val="20"/>
              </w:rPr>
              <w:t>检测机构出具的检测报告复印</w:t>
            </w:r>
            <w:r w:rsidRPr="00DD433C">
              <w:rPr>
                <w:rFonts w:ascii="宋体" w:hAnsi="宋体" w:cs="宋体" w:hint="eastAsia"/>
                <w:kern w:val="0"/>
                <w:sz w:val="20"/>
                <w:szCs w:val="20"/>
              </w:rPr>
              <w:t>件，原件备查；</w:t>
            </w:r>
          </w:p>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18）箱体与发送器之间支持端口自适应功能；</w:t>
            </w:r>
            <w:r>
              <w:rPr>
                <w:rFonts w:ascii="宋体" w:hAnsi="宋体" w:cs="宋体" w:hint="eastAsia"/>
                <w:kern w:val="0"/>
                <w:sz w:val="20"/>
                <w:szCs w:val="20"/>
              </w:rPr>
              <w:br/>
              <w:t>19）大屏制造商厂家需提供安全生产标准化企业（机械）证书复印件；</w:t>
            </w:r>
            <w:r>
              <w:rPr>
                <w:rFonts w:ascii="宋体" w:hAnsi="宋体" w:cs="宋体" w:hint="eastAsia"/>
                <w:kern w:val="0"/>
                <w:sz w:val="20"/>
                <w:szCs w:val="20"/>
              </w:rPr>
              <w:br/>
              <w:t>20）大屏制造商需通过3C认证、ISO27000信息安全管理体系认证提供证书复印件；</w:t>
            </w:r>
            <w:r>
              <w:rPr>
                <w:rFonts w:ascii="宋体" w:hAnsi="宋体" w:cs="宋体" w:hint="eastAsia"/>
                <w:kern w:val="0"/>
                <w:sz w:val="20"/>
                <w:szCs w:val="20"/>
              </w:rPr>
              <w:br/>
              <w:t>21） 在-10℃—+55℃工作环境温度下，设备能够稳定运行；</w:t>
            </w:r>
            <w:r>
              <w:rPr>
                <w:rFonts w:ascii="宋体" w:hAnsi="宋体" w:cs="宋体" w:hint="eastAsia"/>
                <w:kern w:val="0"/>
                <w:sz w:val="20"/>
                <w:szCs w:val="20"/>
              </w:rPr>
              <w:br/>
              <w:t>22）IP50外壳防护等级；</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45</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2</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发送器</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1）保证系统的稳定运行，发送器与LED屏幕需同一品牌；</w:t>
            </w:r>
            <w:r>
              <w:rPr>
                <w:rFonts w:ascii="宋体" w:hAnsi="宋体" w:cs="宋体" w:hint="eastAsia"/>
                <w:kern w:val="0"/>
                <w:sz w:val="20"/>
                <w:szCs w:val="20"/>
              </w:rPr>
              <w:br/>
              <w:t>2）1×DVI-D/1×HDBaseT 双绞线/1×HDBaseT 光纤视频输入；</w:t>
            </w:r>
            <w:r>
              <w:rPr>
                <w:rFonts w:ascii="宋体" w:hAnsi="宋体" w:cs="宋体" w:hint="eastAsia"/>
                <w:kern w:val="0"/>
                <w:sz w:val="20"/>
                <w:szCs w:val="20"/>
              </w:rPr>
              <w:br/>
              <w:t>3）支持1×管理网口，可级联多台进行统一控制；</w:t>
            </w:r>
            <w:r>
              <w:rPr>
                <w:rFonts w:ascii="宋体" w:hAnsi="宋体" w:cs="宋体" w:hint="eastAsia"/>
                <w:kern w:val="0"/>
                <w:sz w:val="20"/>
                <w:szCs w:val="20"/>
              </w:rPr>
              <w:br/>
              <w:t>4）支持高位阶视频输入：12bit/10bit/8bit；</w:t>
            </w:r>
            <w:r>
              <w:rPr>
                <w:rFonts w:ascii="宋体" w:hAnsi="宋体" w:cs="宋体" w:hint="eastAsia"/>
                <w:kern w:val="0"/>
                <w:sz w:val="20"/>
                <w:szCs w:val="20"/>
              </w:rPr>
              <w:br/>
              <w:t>5）支持 RGB/YUV4:2:2/YUV4:4:4 视频格式；</w:t>
            </w:r>
            <w:r>
              <w:rPr>
                <w:rFonts w:ascii="宋体" w:hAnsi="宋体" w:cs="宋体" w:hint="eastAsia"/>
                <w:kern w:val="0"/>
                <w:sz w:val="20"/>
                <w:szCs w:val="20"/>
              </w:rPr>
              <w:br/>
              <w:t>6）支持20个数据端口，端口</w:t>
            </w:r>
            <w:proofErr w:type="gramStart"/>
            <w:r>
              <w:rPr>
                <w:rFonts w:ascii="宋体" w:hAnsi="宋体" w:cs="宋体" w:hint="eastAsia"/>
                <w:kern w:val="0"/>
                <w:sz w:val="20"/>
                <w:szCs w:val="20"/>
              </w:rPr>
              <w:t>支持自</w:t>
            </w:r>
            <w:proofErr w:type="gramEnd"/>
            <w:r>
              <w:rPr>
                <w:rFonts w:ascii="宋体" w:hAnsi="宋体" w:cs="宋体" w:hint="eastAsia"/>
                <w:kern w:val="0"/>
                <w:sz w:val="20"/>
                <w:szCs w:val="20"/>
              </w:rPr>
              <w:t>适应，配合星型拓扑架构可任意连接，并支持双发送器冗余备份；</w:t>
            </w:r>
            <w:r>
              <w:rPr>
                <w:rFonts w:ascii="宋体" w:hAnsi="宋体" w:cs="宋体" w:hint="eastAsia"/>
                <w:kern w:val="0"/>
                <w:sz w:val="20"/>
                <w:szCs w:val="20"/>
              </w:rPr>
              <w:br/>
              <w:t>7）支持 LED 图像和视频预处理功能，针对不同应用场景，提供特定的使用场景模式选择，可自行配置场景模式；</w:t>
            </w:r>
            <w:r>
              <w:rPr>
                <w:rFonts w:ascii="宋体" w:hAnsi="宋体" w:cs="宋体" w:hint="eastAsia"/>
                <w:kern w:val="0"/>
                <w:sz w:val="20"/>
                <w:szCs w:val="20"/>
              </w:rPr>
              <w:br/>
              <w:t>8）图像控制，支持对亮度、饱和度、色调、对比度、锐度等进行调节；</w:t>
            </w:r>
            <w:r>
              <w:rPr>
                <w:rFonts w:ascii="宋体" w:hAnsi="宋体" w:cs="宋体" w:hint="eastAsia"/>
                <w:kern w:val="0"/>
                <w:sz w:val="20"/>
                <w:szCs w:val="20"/>
              </w:rPr>
              <w:br/>
              <w:t>9）画面缩放，支持等比缩放、满屏缩放等缩放方式；</w:t>
            </w:r>
            <w:r>
              <w:rPr>
                <w:rFonts w:ascii="宋体" w:hAnsi="宋体" w:cs="宋体" w:hint="eastAsia"/>
                <w:kern w:val="0"/>
                <w:sz w:val="20"/>
                <w:szCs w:val="20"/>
              </w:rPr>
              <w:br/>
              <w:t>10）支持1×RS232接口，供调试使用；</w:t>
            </w:r>
            <w:r>
              <w:rPr>
                <w:rFonts w:ascii="宋体" w:hAnsi="宋体" w:cs="宋体" w:hint="eastAsia"/>
                <w:kern w:val="0"/>
                <w:sz w:val="20"/>
                <w:szCs w:val="20"/>
              </w:rPr>
              <w:br/>
              <w:t>11）支持1920×1080P@60Hz视频</w:t>
            </w:r>
            <w:proofErr w:type="gramStart"/>
            <w:r>
              <w:rPr>
                <w:rFonts w:ascii="宋体" w:hAnsi="宋体" w:cs="宋体" w:hint="eastAsia"/>
                <w:kern w:val="0"/>
                <w:sz w:val="20"/>
                <w:szCs w:val="20"/>
              </w:rPr>
              <w:t>源带载</w:t>
            </w:r>
            <w:proofErr w:type="gramEnd"/>
            <w:r>
              <w:rPr>
                <w:rFonts w:ascii="宋体" w:hAnsi="宋体" w:cs="宋体" w:hint="eastAsia"/>
                <w:kern w:val="0"/>
                <w:sz w:val="20"/>
                <w:szCs w:val="20"/>
              </w:rPr>
              <w:t>能力</w:t>
            </w:r>
            <w:r>
              <w:rPr>
                <w:rFonts w:ascii="宋体" w:hAnsi="宋体" w:cs="宋体" w:hint="eastAsia"/>
                <w:kern w:val="0"/>
                <w:sz w:val="20"/>
                <w:szCs w:val="20"/>
              </w:rPr>
              <w:br/>
              <w:t xml:space="preserve">12）提供产品3C证书复印件； </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20</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台</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3</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proofErr w:type="gramStart"/>
            <w:r>
              <w:rPr>
                <w:rFonts w:ascii="宋体" w:hAnsi="宋体" w:cs="宋体" w:hint="eastAsia"/>
                <w:kern w:val="0"/>
                <w:sz w:val="20"/>
                <w:szCs w:val="20"/>
              </w:rPr>
              <w:t>拼控器输出卡</w:t>
            </w:r>
            <w:proofErr w:type="gramEnd"/>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1）需与用户</w:t>
            </w:r>
            <w:proofErr w:type="gramStart"/>
            <w:r>
              <w:rPr>
                <w:rFonts w:ascii="宋体" w:hAnsi="宋体" w:cs="宋体" w:hint="eastAsia"/>
                <w:kern w:val="0"/>
                <w:sz w:val="20"/>
                <w:szCs w:val="20"/>
              </w:rPr>
              <w:t>现有拼控系统</w:t>
            </w:r>
            <w:proofErr w:type="gramEnd"/>
            <w:r>
              <w:rPr>
                <w:rFonts w:ascii="宋体" w:hAnsi="宋体" w:cs="宋体" w:hint="eastAsia"/>
                <w:kern w:val="0"/>
                <w:sz w:val="20"/>
                <w:szCs w:val="20"/>
              </w:rPr>
              <w:t>兼容，目前用户使用的是“小鸟”</w:t>
            </w:r>
            <w:proofErr w:type="gramStart"/>
            <w:r>
              <w:rPr>
                <w:rFonts w:ascii="宋体" w:hAnsi="宋体" w:cs="宋体" w:hint="eastAsia"/>
                <w:kern w:val="0"/>
                <w:sz w:val="20"/>
                <w:szCs w:val="20"/>
              </w:rPr>
              <w:t>品牌拼控器</w:t>
            </w:r>
            <w:proofErr w:type="gramEnd"/>
            <w:r>
              <w:rPr>
                <w:rFonts w:ascii="宋体" w:hAnsi="宋体" w:cs="宋体" w:hint="eastAsia"/>
                <w:kern w:val="0"/>
                <w:sz w:val="20"/>
                <w:szCs w:val="20"/>
              </w:rPr>
              <w:t>。</w:t>
            </w:r>
            <w:r>
              <w:rPr>
                <w:rFonts w:ascii="宋体" w:hAnsi="宋体" w:cs="宋体" w:hint="eastAsia"/>
                <w:kern w:val="0"/>
                <w:sz w:val="20"/>
                <w:szCs w:val="20"/>
              </w:rPr>
              <w:br/>
              <w:t>2）4路DVI输出，支持1920 x 1200@60Hz的分辨率并向下兼容。</w:t>
            </w:r>
            <w:r>
              <w:rPr>
                <w:rFonts w:ascii="宋体" w:hAnsi="宋体" w:cs="宋体" w:hint="eastAsia"/>
                <w:kern w:val="0"/>
                <w:sz w:val="20"/>
                <w:szCs w:val="20"/>
              </w:rPr>
              <w:br/>
              <w:t>3）针对LED小间距的需求,支持无极缩放，画面缩小后，大屏显示依然清晰，单通道支持大屏开8个窗口进行显示。提供具有CMA和CNAS资质的第三</w:t>
            </w:r>
            <w:proofErr w:type="gramStart"/>
            <w:r>
              <w:rPr>
                <w:rFonts w:ascii="宋体" w:hAnsi="宋体" w:cs="宋体" w:hint="eastAsia"/>
                <w:kern w:val="0"/>
                <w:sz w:val="20"/>
                <w:szCs w:val="20"/>
              </w:rPr>
              <w:t>方专业</w:t>
            </w:r>
            <w:proofErr w:type="gramEnd"/>
            <w:r>
              <w:rPr>
                <w:rFonts w:ascii="宋体" w:hAnsi="宋体" w:cs="宋体" w:hint="eastAsia"/>
                <w:kern w:val="0"/>
                <w:sz w:val="20"/>
                <w:szCs w:val="20"/>
              </w:rPr>
              <w:t>检测机构出具的检测报告复印件；</w:t>
            </w:r>
            <w:r>
              <w:rPr>
                <w:rFonts w:ascii="宋体" w:hAnsi="宋体" w:cs="宋体" w:hint="eastAsia"/>
                <w:kern w:val="0"/>
                <w:sz w:val="20"/>
                <w:szCs w:val="20"/>
              </w:rPr>
              <w:br/>
              <w:t>板卡特性</w:t>
            </w:r>
            <w:r>
              <w:rPr>
                <w:rFonts w:ascii="宋体" w:hAnsi="宋体" w:cs="宋体" w:hint="eastAsia"/>
                <w:kern w:val="0"/>
                <w:sz w:val="20"/>
                <w:szCs w:val="20"/>
              </w:rPr>
              <w:br/>
              <w:t>支持640x480@60Hz~1920x1200@60Hz区间任意分辨率</w:t>
            </w:r>
            <w:r>
              <w:rPr>
                <w:rFonts w:ascii="宋体" w:hAnsi="宋体" w:cs="宋体" w:hint="eastAsia"/>
                <w:kern w:val="0"/>
                <w:sz w:val="20"/>
                <w:szCs w:val="20"/>
              </w:rPr>
              <w:br/>
              <w:t>单板支持4路输出，DVI-I接口，通过DVI-VGA转接头可输出VGA信号</w:t>
            </w:r>
            <w:r>
              <w:rPr>
                <w:rFonts w:ascii="宋体" w:hAnsi="宋体" w:cs="宋体" w:hint="eastAsia"/>
                <w:kern w:val="0"/>
                <w:sz w:val="20"/>
                <w:szCs w:val="20"/>
              </w:rPr>
              <w:br/>
              <w:t>每个输出通道可开4/8个窗口</w:t>
            </w:r>
            <w:r>
              <w:rPr>
                <w:rFonts w:ascii="宋体" w:hAnsi="宋体" w:cs="宋体" w:hint="eastAsia"/>
                <w:kern w:val="0"/>
                <w:sz w:val="20"/>
                <w:szCs w:val="20"/>
              </w:rPr>
              <w:br/>
              <w:t>基于多相位滤波的无级缩放算法</w:t>
            </w:r>
            <w:r>
              <w:rPr>
                <w:rFonts w:ascii="宋体" w:hAnsi="宋体" w:cs="宋体" w:hint="eastAsia"/>
                <w:kern w:val="0"/>
                <w:sz w:val="20"/>
                <w:szCs w:val="20"/>
              </w:rPr>
              <w:br/>
              <w:t>窗口随意漫游叠加</w:t>
            </w:r>
            <w:r>
              <w:rPr>
                <w:rFonts w:ascii="宋体" w:hAnsi="宋体" w:cs="宋体" w:hint="eastAsia"/>
                <w:kern w:val="0"/>
                <w:sz w:val="20"/>
                <w:szCs w:val="20"/>
              </w:rPr>
              <w:br/>
              <w:t>多通道图像同步输出</w:t>
            </w:r>
            <w:r>
              <w:rPr>
                <w:rFonts w:ascii="宋体" w:hAnsi="宋体" w:cs="宋体" w:hint="eastAsia"/>
                <w:kern w:val="0"/>
                <w:sz w:val="20"/>
                <w:szCs w:val="20"/>
              </w:rPr>
              <w:br/>
              <w:t>可现场配置，即插即用</w:t>
            </w:r>
            <w:r>
              <w:rPr>
                <w:rFonts w:ascii="宋体" w:hAnsi="宋体" w:cs="宋体" w:hint="eastAsia"/>
                <w:kern w:val="0"/>
                <w:sz w:val="20"/>
                <w:szCs w:val="20"/>
              </w:rPr>
              <w:br/>
              <w:t>支持底图功能</w:t>
            </w:r>
            <w:r>
              <w:rPr>
                <w:rFonts w:ascii="宋体" w:hAnsi="宋体" w:cs="宋体" w:hint="eastAsia"/>
                <w:kern w:val="0"/>
                <w:sz w:val="20"/>
                <w:szCs w:val="20"/>
              </w:rPr>
              <w:br/>
              <w:t>支持输出通道回显</w:t>
            </w:r>
            <w:r>
              <w:rPr>
                <w:rFonts w:ascii="宋体" w:hAnsi="宋体" w:cs="宋体" w:hint="eastAsia"/>
                <w:kern w:val="0"/>
                <w:sz w:val="20"/>
                <w:szCs w:val="20"/>
              </w:rPr>
              <w:br/>
              <w:t>支持滚动字幕</w:t>
            </w:r>
            <w:r>
              <w:rPr>
                <w:rFonts w:ascii="宋体" w:hAnsi="宋体" w:cs="宋体" w:hint="eastAsia"/>
                <w:kern w:val="0"/>
                <w:sz w:val="20"/>
                <w:szCs w:val="20"/>
              </w:rPr>
              <w:br/>
              <w:t>支持外部同步、支持板卡固件在线升级</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5</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块</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4</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LED屏支架</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按LED屏尺寸原厂定制，含型材、钢架及</w:t>
            </w:r>
            <w:r w:rsidRPr="00DD433C">
              <w:rPr>
                <w:rFonts w:ascii="宋体" w:hAnsi="宋体" w:cs="宋体" w:hint="eastAsia"/>
                <w:kern w:val="0"/>
                <w:sz w:val="20"/>
                <w:szCs w:val="20"/>
              </w:rPr>
              <w:t>亚光材料收边</w:t>
            </w:r>
            <w:r>
              <w:rPr>
                <w:rFonts w:ascii="宋体" w:hAnsi="宋体" w:cs="宋体" w:hint="eastAsia"/>
                <w:kern w:val="0"/>
                <w:sz w:val="20"/>
                <w:szCs w:val="20"/>
              </w:rPr>
              <w:t>，用于固定显示屏箱体，方便维修，设有检修平台，采用国标方管或角钢等。</w:t>
            </w:r>
            <w:r w:rsidRPr="00DD433C">
              <w:rPr>
                <w:rFonts w:ascii="宋体" w:hAnsi="宋体" w:cs="宋体" w:hint="eastAsia"/>
                <w:kern w:val="0"/>
                <w:sz w:val="20"/>
                <w:szCs w:val="20"/>
              </w:rPr>
              <w:t>含原有区域的DLP、原支架、装修等需拆除及重新制作，施工过程中需做好成品保护工作。</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54</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5</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融合调度系统</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硬件技术要求：</w:t>
            </w:r>
            <w:r>
              <w:rPr>
                <w:rFonts w:ascii="宋体" w:hAnsi="宋体" w:cs="宋体" w:hint="eastAsia"/>
                <w:kern w:val="0"/>
                <w:sz w:val="20"/>
                <w:szCs w:val="20"/>
              </w:rPr>
              <w:br/>
              <w:t>2颗Intel Xeon E5-2620v4系列CPU，每颗CPU核心数≥8核，主频≥2.1GHz，3级缓存≥20MB，32GB DDR4 2133MHz ECC RDIMM内存，支持≥24个内存插槽，最大可支持3TB内存容量，支持内存ECC保护、内存镜像、内存热备，支持NVDIMM内存可实现意外断电时内存数据不丢失，配置≥2块2TB  2.5寸热插拔硬盘。</w:t>
            </w:r>
            <w:r>
              <w:rPr>
                <w:rFonts w:ascii="宋体" w:hAnsi="宋体" w:cs="宋体" w:hint="eastAsia"/>
                <w:kern w:val="0"/>
                <w:sz w:val="20"/>
                <w:szCs w:val="20"/>
              </w:rPr>
              <w:br/>
              <w:t>融合调度软件：</w:t>
            </w:r>
            <w:r>
              <w:rPr>
                <w:rFonts w:ascii="宋体" w:hAnsi="宋体" w:cs="宋体" w:hint="eastAsia"/>
                <w:kern w:val="0"/>
                <w:sz w:val="20"/>
                <w:szCs w:val="20"/>
              </w:rPr>
              <w:br/>
              <w:t>系统整体要求：</w:t>
            </w:r>
            <w:r>
              <w:rPr>
                <w:rFonts w:ascii="宋体" w:hAnsi="宋体" w:cs="宋体" w:hint="eastAsia"/>
                <w:kern w:val="0"/>
                <w:sz w:val="20"/>
                <w:szCs w:val="20"/>
              </w:rPr>
              <w:br/>
              <w:t>1）系统采用B/S 架构，无需安装客户端，非嵌入式软件设计；</w:t>
            </w:r>
            <w:r>
              <w:rPr>
                <w:rFonts w:ascii="宋体" w:hAnsi="宋体" w:cs="宋体" w:hint="eastAsia"/>
                <w:kern w:val="0"/>
                <w:sz w:val="20"/>
                <w:szCs w:val="20"/>
              </w:rPr>
              <w:br/>
              <w:t>2）系统具有权限管理、大屏调度、资源配置、本地监看、服务器集群等功能；</w:t>
            </w:r>
            <w:r>
              <w:rPr>
                <w:rFonts w:ascii="宋体" w:hAnsi="宋体" w:cs="宋体" w:hint="eastAsia"/>
                <w:kern w:val="0"/>
                <w:sz w:val="20"/>
                <w:szCs w:val="20"/>
              </w:rPr>
              <w:br/>
              <w:t>3）系统支持调度资源类型包括视频终端、监控设备（IPC、单兵、车载）、语音设备（手机、固话）；</w:t>
            </w:r>
            <w:r>
              <w:rPr>
                <w:rFonts w:ascii="宋体" w:hAnsi="宋体" w:cs="宋体" w:hint="eastAsia"/>
                <w:kern w:val="0"/>
                <w:sz w:val="20"/>
                <w:szCs w:val="20"/>
              </w:rPr>
              <w:br/>
              <w:t>4）系统通过功能性、信息安全性、易用性、可移植性等多项测试并通过病毒检查及本地化、用户文档审查</w:t>
            </w:r>
            <w:r>
              <w:rPr>
                <w:rFonts w:ascii="宋体" w:hAnsi="宋体" w:cs="宋体" w:hint="eastAsia"/>
                <w:kern w:val="0"/>
                <w:sz w:val="20"/>
                <w:szCs w:val="20"/>
              </w:rPr>
              <w:br/>
              <w:t>5）系统支持操作员、调度员、配置管理员3种角色，不同角色的用户具有不同的权限</w:t>
            </w:r>
            <w:r>
              <w:rPr>
                <w:rFonts w:ascii="宋体" w:hAnsi="宋体" w:cs="宋体" w:hint="eastAsia"/>
                <w:kern w:val="0"/>
                <w:sz w:val="20"/>
                <w:szCs w:val="20"/>
              </w:rPr>
              <w:br/>
              <w:t>6）系统支持跨级调度，上级平台在下级平台不开机的情况下，直接调度下挂在下级平台上的资源，实现扁平</w:t>
            </w:r>
            <w:proofErr w:type="gramStart"/>
            <w:r>
              <w:rPr>
                <w:rFonts w:ascii="宋体" w:hAnsi="宋体" w:cs="宋体" w:hint="eastAsia"/>
                <w:kern w:val="0"/>
                <w:sz w:val="20"/>
                <w:szCs w:val="20"/>
              </w:rPr>
              <w:t>化指挥</w:t>
            </w:r>
            <w:proofErr w:type="gramEnd"/>
            <w:r>
              <w:rPr>
                <w:rFonts w:ascii="宋体" w:hAnsi="宋体" w:cs="宋体" w:hint="eastAsia"/>
                <w:kern w:val="0"/>
                <w:sz w:val="20"/>
                <w:szCs w:val="20"/>
              </w:rPr>
              <w:t>调度</w:t>
            </w:r>
            <w:r>
              <w:rPr>
                <w:rFonts w:ascii="宋体" w:hAnsi="宋体" w:cs="宋体" w:hint="eastAsia"/>
                <w:kern w:val="0"/>
                <w:sz w:val="20"/>
                <w:szCs w:val="20"/>
              </w:rPr>
              <w:br/>
              <w:t>7）系统支持级联调度，实现多台MCU进行级联调度。</w:t>
            </w:r>
            <w:r>
              <w:rPr>
                <w:rFonts w:ascii="宋体" w:hAnsi="宋体" w:cs="宋体" w:hint="eastAsia"/>
                <w:kern w:val="0"/>
                <w:sz w:val="20"/>
                <w:szCs w:val="20"/>
              </w:rPr>
              <w:br/>
              <w:t>8）系统具备由中华人民共和国国家版权局颁发的计算机软件著作权登记证书。</w:t>
            </w:r>
            <w:r>
              <w:rPr>
                <w:rFonts w:ascii="宋体" w:hAnsi="宋体" w:cs="宋体" w:hint="eastAsia"/>
                <w:kern w:val="0"/>
                <w:sz w:val="20"/>
                <w:szCs w:val="20"/>
              </w:rPr>
              <w:br/>
              <w:t>以上系统整体要求请提供权威机构出具的软件检测报告。</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套</w:t>
            </w:r>
          </w:p>
        </w:tc>
      </w:tr>
      <w:tr w:rsidR="00BE737C" w:rsidTr="005E332B">
        <w:trPr>
          <w:trHeight w:val="402"/>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b/>
                <w:bCs/>
                <w:kern w:val="0"/>
                <w:sz w:val="20"/>
                <w:szCs w:val="20"/>
              </w:rPr>
            </w:pPr>
            <w:r>
              <w:rPr>
                <w:rFonts w:ascii="宋体" w:hAnsi="宋体" w:cs="宋体" w:hint="eastAsia"/>
                <w:b/>
                <w:bCs/>
                <w:kern w:val="0"/>
                <w:sz w:val="20"/>
                <w:szCs w:val="20"/>
              </w:rPr>
              <w:t>1.2 警用电子地图显示系统</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2086" w:type="dxa"/>
            <w:tcBorders>
              <w:top w:val="nil"/>
              <w:left w:val="nil"/>
              <w:bottom w:val="single" w:sz="4" w:space="0" w:color="auto"/>
              <w:right w:val="single" w:sz="4" w:space="0" w:color="auto"/>
            </w:tcBorders>
            <w:shd w:val="clear" w:color="000000" w:fill="FFFFFF"/>
            <w:vAlign w:val="center"/>
          </w:tcPr>
          <w:p w:rsidR="00BE737C" w:rsidRPr="002A76BA" w:rsidRDefault="00BE737C" w:rsidP="005E332B">
            <w:pPr>
              <w:widowControl/>
              <w:jc w:val="center"/>
              <w:rPr>
                <w:rFonts w:ascii="宋体" w:hAnsi="宋体" w:cs="宋体"/>
                <w:kern w:val="0"/>
                <w:sz w:val="20"/>
                <w:szCs w:val="20"/>
              </w:rPr>
            </w:pPr>
            <w:r w:rsidRPr="002A76BA">
              <w:rPr>
                <w:rFonts w:ascii="宋体" w:hAnsi="宋体" w:cs="宋体" w:hint="eastAsia"/>
                <w:kern w:val="0"/>
                <w:sz w:val="20"/>
                <w:szCs w:val="20"/>
              </w:rPr>
              <w:t>全彩LED屏</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1）屏幕总面积不得小于7.29㎡，尺寸3600mm*2020mm允许高宽正负4%的偏差。（提供大屏立面尺寸图及模块尺寸证明材料）</w:t>
            </w:r>
            <w:r>
              <w:rPr>
                <w:rFonts w:ascii="宋体" w:hAnsi="宋体" w:cs="宋体" w:hint="eastAsia"/>
                <w:kern w:val="0"/>
                <w:sz w:val="20"/>
                <w:szCs w:val="20"/>
              </w:rPr>
              <w:br/>
              <w:t>其他技术要求同主立面全彩LED屏</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7.29</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2</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发送器</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1）保证系统的稳定运行，发送器与LED屏幕需同一品牌；</w:t>
            </w:r>
            <w:r>
              <w:rPr>
                <w:rFonts w:ascii="宋体" w:hAnsi="宋体" w:cs="宋体" w:hint="eastAsia"/>
                <w:kern w:val="0"/>
                <w:sz w:val="20"/>
                <w:szCs w:val="20"/>
              </w:rPr>
              <w:br/>
              <w:t>2）标准1U机箱1×DVI-D/1×HDBaseT 双绞线/1×HDBaseT 光纤视频输入；</w:t>
            </w:r>
            <w:r>
              <w:rPr>
                <w:rFonts w:ascii="宋体" w:hAnsi="宋体" w:cs="宋体" w:hint="eastAsia"/>
                <w:kern w:val="0"/>
                <w:sz w:val="20"/>
                <w:szCs w:val="20"/>
              </w:rPr>
              <w:br/>
              <w:t>3）支持1×管理网口，可级联多台进行统一控制；</w:t>
            </w:r>
            <w:r>
              <w:rPr>
                <w:rFonts w:ascii="宋体" w:hAnsi="宋体" w:cs="宋体" w:hint="eastAsia"/>
                <w:kern w:val="0"/>
                <w:sz w:val="20"/>
                <w:szCs w:val="20"/>
              </w:rPr>
              <w:br/>
              <w:t>4）支持高位阶视频输入：12bit/10bit/8bit；</w:t>
            </w:r>
            <w:r>
              <w:rPr>
                <w:rFonts w:ascii="宋体" w:hAnsi="宋体" w:cs="宋体" w:hint="eastAsia"/>
                <w:kern w:val="0"/>
                <w:sz w:val="20"/>
                <w:szCs w:val="20"/>
              </w:rPr>
              <w:br/>
              <w:t>5）支持 RGB/YUV4:2:2/YUV4:4:4 视频格式；</w:t>
            </w:r>
            <w:r>
              <w:rPr>
                <w:rFonts w:ascii="宋体" w:hAnsi="宋体" w:cs="宋体" w:hint="eastAsia"/>
                <w:kern w:val="0"/>
                <w:sz w:val="20"/>
                <w:szCs w:val="20"/>
              </w:rPr>
              <w:br/>
              <w:t>6）支持20个数据端口，端口</w:t>
            </w:r>
            <w:proofErr w:type="gramStart"/>
            <w:r>
              <w:rPr>
                <w:rFonts w:ascii="宋体" w:hAnsi="宋体" w:cs="宋体" w:hint="eastAsia"/>
                <w:kern w:val="0"/>
                <w:sz w:val="20"/>
                <w:szCs w:val="20"/>
              </w:rPr>
              <w:t>支持自</w:t>
            </w:r>
            <w:proofErr w:type="gramEnd"/>
            <w:r>
              <w:rPr>
                <w:rFonts w:ascii="宋体" w:hAnsi="宋体" w:cs="宋体" w:hint="eastAsia"/>
                <w:kern w:val="0"/>
                <w:sz w:val="20"/>
                <w:szCs w:val="20"/>
              </w:rPr>
              <w:t>适应，配合星型拓扑架构可任意连接，并支持双发送器冗余备份；</w:t>
            </w:r>
            <w:r>
              <w:rPr>
                <w:rFonts w:ascii="宋体" w:hAnsi="宋体" w:cs="宋体" w:hint="eastAsia"/>
                <w:kern w:val="0"/>
                <w:sz w:val="20"/>
                <w:szCs w:val="20"/>
              </w:rPr>
              <w:br/>
              <w:t>7）支持 LED 图像和视频预处理功能，针对不同应用场景，提供特定的使用场景模式选择，可自行配置场景模式；</w:t>
            </w:r>
            <w:r>
              <w:rPr>
                <w:rFonts w:ascii="宋体" w:hAnsi="宋体" w:cs="宋体" w:hint="eastAsia"/>
                <w:kern w:val="0"/>
                <w:sz w:val="20"/>
                <w:szCs w:val="20"/>
              </w:rPr>
              <w:br/>
              <w:t>8）图像控制，支持对亮度、饱和度、色调、对比度、锐度等进行调节；</w:t>
            </w:r>
            <w:r>
              <w:rPr>
                <w:rFonts w:ascii="宋体" w:hAnsi="宋体" w:cs="宋体" w:hint="eastAsia"/>
                <w:kern w:val="0"/>
                <w:sz w:val="20"/>
                <w:szCs w:val="20"/>
              </w:rPr>
              <w:br/>
              <w:t>9）画面缩放，支持等比缩放、满屏缩放等缩放方式；</w:t>
            </w:r>
            <w:r>
              <w:rPr>
                <w:rFonts w:ascii="宋体" w:hAnsi="宋体" w:cs="宋体" w:hint="eastAsia"/>
                <w:kern w:val="0"/>
                <w:sz w:val="20"/>
                <w:szCs w:val="20"/>
              </w:rPr>
              <w:br/>
              <w:t>10）支持1×RS232接口，供调试使用；</w:t>
            </w:r>
            <w:r>
              <w:rPr>
                <w:rFonts w:ascii="宋体" w:hAnsi="宋体" w:cs="宋体" w:hint="eastAsia"/>
                <w:kern w:val="0"/>
                <w:sz w:val="20"/>
                <w:szCs w:val="20"/>
              </w:rPr>
              <w:br/>
              <w:t>11）支持1920×1080P@60Hz视频</w:t>
            </w:r>
            <w:proofErr w:type="gramStart"/>
            <w:r>
              <w:rPr>
                <w:rFonts w:ascii="宋体" w:hAnsi="宋体" w:cs="宋体" w:hint="eastAsia"/>
                <w:kern w:val="0"/>
                <w:sz w:val="20"/>
                <w:szCs w:val="20"/>
              </w:rPr>
              <w:t>源带载</w:t>
            </w:r>
            <w:proofErr w:type="gramEnd"/>
            <w:r>
              <w:rPr>
                <w:rFonts w:ascii="宋体" w:hAnsi="宋体" w:cs="宋体" w:hint="eastAsia"/>
                <w:kern w:val="0"/>
                <w:sz w:val="20"/>
                <w:szCs w:val="20"/>
              </w:rPr>
              <w:t>能力</w:t>
            </w:r>
            <w:r>
              <w:rPr>
                <w:rFonts w:ascii="宋体" w:hAnsi="宋体" w:cs="宋体" w:hint="eastAsia"/>
                <w:kern w:val="0"/>
                <w:sz w:val="20"/>
                <w:szCs w:val="20"/>
              </w:rPr>
              <w:br/>
              <w:t xml:space="preserve">12）提供产品3C证书复印件； </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4</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台</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3</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proofErr w:type="gramStart"/>
            <w:r>
              <w:rPr>
                <w:rFonts w:ascii="宋体" w:hAnsi="宋体" w:cs="宋体" w:hint="eastAsia"/>
                <w:kern w:val="0"/>
                <w:sz w:val="20"/>
                <w:szCs w:val="20"/>
              </w:rPr>
              <w:t>拼控器输出卡</w:t>
            </w:r>
            <w:proofErr w:type="gramEnd"/>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1）需与用户</w:t>
            </w:r>
            <w:proofErr w:type="gramStart"/>
            <w:r>
              <w:rPr>
                <w:rFonts w:ascii="宋体" w:hAnsi="宋体" w:cs="宋体" w:hint="eastAsia"/>
                <w:kern w:val="0"/>
                <w:sz w:val="20"/>
                <w:szCs w:val="20"/>
              </w:rPr>
              <w:t>现有拼控系统</w:t>
            </w:r>
            <w:proofErr w:type="gramEnd"/>
            <w:r>
              <w:rPr>
                <w:rFonts w:ascii="宋体" w:hAnsi="宋体" w:cs="宋体" w:hint="eastAsia"/>
                <w:kern w:val="0"/>
                <w:sz w:val="20"/>
                <w:szCs w:val="20"/>
              </w:rPr>
              <w:t>兼容，目前用户使用的是“小鸟”</w:t>
            </w:r>
            <w:proofErr w:type="gramStart"/>
            <w:r>
              <w:rPr>
                <w:rFonts w:ascii="宋体" w:hAnsi="宋体" w:cs="宋体" w:hint="eastAsia"/>
                <w:kern w:val="0"/>
                <w:sz w:val="20"/>
                <w:szCs w:val="20"/>
              </w:rPr>
              <w:t>品牌拼控器</w:t>
            </w:r>
            <w:proofErr w:type="gramEnd"/>
            <w:r>
              <w:rPr>
                <w:rFonts w:ascii="宋体" w:hAnsi="宋体" w:cs="宋体" w:hint="eastAsia"/>
                <w:kern w:val="0"/>
                <w:sz w:val="20"/>
                <w:szCs w:val="20"/>
              </w:rPr>
              <w:t>。</w:t>
            </w:r>
            <w:r>
              <w:rPr>
                <w:rFonts w:ascii="宋体" w:hAnsi="宋体" w:cs="宋体" w:hint="eastAsia"/>
                <w:kern w:val="0"/>
                <w:sz w:val="20"/>
                <w:szCs w:val="20"/>
              </w:rPr>
              <w:br/>
              <w:t>2）4路DVI输出，支持1920 x 1200@60Hz的分辨率并向下兼容。</w:t>
            </w:r>
            <w:r>
              <w:rPr>
                <w:rFonts w:ascii="宋体" w:hAnsi="宋体" w:cs="宋体" w:hint="eastAsia"/>
                <w:kern w:val="0"/>
                <w:sz w:val="20"/>
                <w:szCs w:val="20"/>
              </w:rPr>
              <w:br/>
              <w:t>3）针对LED小间距的需求,支持无极缩放，画面缩小后，大屏显示依然清晰，单通道支持大屏开8个窗口进行显示。并提供具有CMA和CNAS资质的第三</w:t>
            </w:r>
            <w:proofErr w:type="gramStart"/>
            <w:r>
              <w:rPr>
                <w:rFonts w:ascii="宋体" w:hAnsi="宋体" w:cs="宋体" w:hint="eastAsia"/>
                <w:kern w:val="0"/>
                <w:sz w:val="20"/>
                <w:szCs w:val="20"/>
              </w:rPr>
              <w:t>方专业</w:t>
            </w:r>
            <w:proofErr w:type="gramEnd"/>
            <w:r>
              <w:rPr>
                <w:rFonts w:ascii="宋体" w:hAnsi="宋体" w:cs="宋体" w:hint="eastAsia"/>
                <w:kern w:val="0"/>
                <w:sz w:val="20"/>
                <w:szCs w:val="20"/>
              </w:rPr>
              <w:t>检测机构出具的检测报告；</w:t>
            </w:r>
            <w:r>
              <w:rPr>
                <w:rFonts w:ascii="宋体" w:hAnsi="宋体" w:cs="宋体" w:hint="eastAsia"/>
                <w:kern w:val="0"/>
                <w:sz w:val="20"/>
                <w:szCs w:val="20"/>
              </w:rPr>
              <w:br/>
              <w:t>板卡特性</w:t>
            </w:r>
            <w:r>
              <w:rPr>
                <w:rFonts w:ascii="宋体" w:hAnsi="宋体" w:cs="宋体" w:hint="eastAsia"/>
                <w:kern w:val="0"/>
                <w:sz w:val="20"/>
                <w:szCs w:val="20"/>
              </w:rPr>
              <w:br/>
              <w:t>支持640x480@60Hz~1920x1200@60Hz区间任意分辨率</w:t>
            </w:r>
            <w:r>
              <w:rPr>
                <w:rFonts w:ascii="宋体" w:hAnsi="宋体" w:cs="宋体" w:hint="eastAsia"/>
                <w:kern w:val="0"/>
                <w:sz w:val="20"/>
                <w:szCs w:val="20"/>
              </w:rPr>
              <w:br/>
              <w:t>单板支持4路输出，DVI-I接口，通过DVI-VGA转接头可输出VGA信号</w:t>
            </w:r>
            <w:r>
              <w:rPr>
                <w:rFonts w:ascii="宋体" w:hAnsi="宋体" w:cs="宋体" w:hint="eastAsia"/>
                <w:kern w:val="0"/>
                <w:sz w:val="20"/>
                <w:szCs w:val="20"/>
              </w:rPr>
              <w:br/>
              <w:t>每个输出通道可开4/8个窗口</w:t>
            </w:r>
            <w:r>
              <w:rPr>
                <w:rFonts w:ascii="宋体" w:hAnsi="宋体" w:cs="宋体" w:hint="eastAsia"/>
                <w:kern w:val="0"/>
                <w:sz w:val="20"/>
                <w:szCs w:val="20"/>
              </w:rPr>
              <w:br/>
              <w:t>基于多相位滤波的无级缩放算法</w:t>
            </w:r>
            <w:r>
              <w:rPr>
                <w:rFonts w:ascii="宋体" w:hAnsi="宋体" w:cs="宋体" w:hint="eastAsia"/>
                <w:kern w:val="0"/>
                <w:sz w:val="20"/>
                <w:szCs w:val="20"/>
              </w:rPr>
              <w:br/>
              <w:t>窗口随意漫游叠加</w:t>
            </w:r>
            <w:r>
              <w:rPr>
                <w:rFonts w:ascii="宋体" w:hAnsi="宋体" w:cs="宋体" w:hint="eastAsia"/>
                <w:kern w:val="0"/>
                <w:sz w:val="20"/>
                <w:szCs w:val="20"/>
              </w:rPr>
              <w:br/>
              <w:t>多通道图像同步输出</w:t>
            </w:r>
            <w:r>
              <w:rPr>
                <w:rFonts w:ascii="宋体" w:hAnsi="宋体" w:cs="宋体" w:hint="eastAsia"/>
                <w:kern w:val="0"/>
                <w:sz w:val="20"/>
                <w:szCs w:val="20"/>
              </w:rPr>
              <w:br/>
              <w:t>可现场配置，即插即用</w:t>
            </w:r>
            <w:r>
              <w:rPr>
                <w:rFonts w:ascii="宋体" w:hAnsi="宋体" w:cs="宋体" w:hint="eastAsia"/>
                <w:kern w:val="0"/>
                <w:sz w:val="20"/>
                <w:szCs w:val="20"/>
              </w:rPr>
              <w:br/>
              <w:t>支持底图功能</w:t>
            </w:r>
            <w:r>
              <w:rPr>
                <w:rFonts w:ascii="宋体" w:hAnsi="宋体" w:cs="宋体" w:hint="eastAsia"/>
                <w:kern w:val="0"/>
                <w:sz w:val="20"/>
                <w:szCs w:val="20"/>
              </w:rPr>
              <w:br/>
              <w:t>支持输出通道回显</w:t>
            </w:r>
            <w:r>
              <w:rPr>
                <w:rFonts w:ascii="宋体" w:hAnsi="宋体" w:cs="宋体" w:hint="eastAsia"/>
                <w:kern w:val="0"/>
                <w:sz w:val="20"/>
                <w:szCs w:val="20"/>
              </w:rPr>
              <w:br/>
              <w:t>支持滚动字幕</w:t>
            </w:r>
            <w:r>
              <w:rPr>
                <w:rFonts w:ascii="宋体" w:hAnsi="宋体" w:cs="宋体" w:hint="eastAsia"/>
                <w:kern w:val="0"/>
                <w:sz w:val="20"/>
                <w:szCs w:val="20"/>
              </w:rPr>
              <w:br/>
              <w:t>支持外部同步、支持板卡固件在线升级</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块</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4</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LED屏前维护支架</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按LED屏尺寸原厂定制，含型材、钢架及</w:t>
            </w:r>
            <w:r w:rsidRPr="00DD433C">
              <w:rPr>
                <w:rFonts w:ascii="宋体" w:hAnsi="宋体" w:cs="宋体" w:hint="eastAsia"/>
                <w:kern w:val="0"/>
                <w:sz w:val="20"/>
                <w:szCs w:val="20"/>
              </w:rPr>
              <w:t>亚光材料收边</w:t>
            </w:r>
            <w:r>
              <w:rPr>
                <w:rFonts w:ascii="宋体" w:hAnsi="宋体" w:cs="宋体" w:hint="eastAsia"/>
                <w:kern w:val="0"/>
                <w:sz w:val="20"/>
                <w:szCs w:val="20"/>
              </w:rPr>
              <w:t>，用于固定显示屏箱体，前维护支架。</w:t>
            </w:r>
            <w:r>
              <w:rPr>
                <w:rFonts w:ascii="宋体" w:hAnsi="宋体" w:cs="宋体" w:hint="eastAsia"/>
                <w:kern w:val="0"/>
                <w:sz w:val="20"/>
                <w:szCs w:val="20"/>
              </w:rPr>
              <w:br/>
              <w:t>含原有区域的</w:t>
            </w:r>
            <w:r w:rsidRPr="00DD433C">
              <w:rPr>
                <w:rFonts w:ascii="宋体" w:hAnsi="宋体" w:cs="宋体" w:hint="eastAsia"/>
                <w:kern w:val="0"/>
                <w:sz w:val="20"/>
                <w:szCs w:val="20"/>
              </w:rPr>
              <w:t>设备、装修拆除及重新制作</w:t>
            </w:r>
            <w:r>
              <w:rPr>
                <w:rFonts w:ascii="宋体" w:hAnsi="宋体" w:cs="宋体" w:hint="eastAsia"/>
                <w:kern w:val="0"/>
                <w:sz w:val="20"/>
                <w:szCs w:val="20"/>
              </w:rPr>
              <w:t xml:space="preserve">，施工过程中需做好成品保护工作。 </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7.29</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5</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LED屏底座</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配套底座</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2.8</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w:t>
            </w:r>
          </w:p>
        </w:tc>
      </w:tr>
      <w:tr w:rsidR="00BE737C" w:rsidTr="005E332B">
        <w:trPr>
          <w:trHeight w:val="402"/>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b/>
                <w:bCs/>
                <w:kern w:val="0"/>
                <w:sz w:val="20"/>
                <w:szCs w:val="20"/>
              </w:rPr>
            </w:pPr>
            <w:r>
              <w:rPr>
                <w:rFonts w:ascii="宋体" w:hAnsi="宋体" w:cs="宋体" w:hint="eastAsia"/>
                <w:b/>
                <w:bCs/>
                <w:kern w:val="0"/>
                <w:sz w:val="20"/>
                <w:szCs w:val="20"/>
              </w:rPr>
              <w:t>1.3 辅材</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辅材</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高清线缆、弱电线缆、管材、原大屏拆除、立面修补等</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项</w:t>
            </w:r>
          </w:p>
        </w:tc>
      </w:tr>
      <w:tr w:rsidR="00BE737C" w:rsidTr="005E332B">
        <w:trPr>
          <w:trHeight w:val="402"/>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b/>
                <w:bCs/>
                <w:kern w:val="0"/>
                <w:sz w:val="20"/>
                <w:szCs w:val="20"/>
              </w:rPr>
            </w:pPr>
            <w:r>
              <w:rPr>
                <w:rFonts w:ascii="宋体" w:hAnsi="宋体" w:cs="宋体" w:hint="eastAsia"/>
                <w:b/>
                <w:bCs/>
                <w:kern w:val="0"/>
                <w:sz w:val="20"/>
                <w:szCs w:val="20"/>
              </w:rPr>
              <w:t>1.4 安装调试费</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安装调试费</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安装调试费</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项</w:t>
            </w:r>
          </w:p>
        </w:tc>
      </w:tr>
      <w:tr w:rsidR="00BE737C" w:rsidTr="005E332B">
        <w:trPr>
          <w:trHeight w:val="402"/>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b/>
                <w:bCs/>
                <w:kern w:val="0"/>
                <w:sz w:val="20"/>
                <w:szCs w:val="20"/>
              </w:rPr>
            </w:pPr>
            <w:r>
              <w:rPr>
                <w:rFonts w:ascii="宋体" w:hAnsi="宋体" w:cs="宋体" w:hint="eastAsia"/>
                <w:b/>
                <w:bCs/>
                <w:kern w:val="0"/>
                <w:sz w:val="20"/>
                <w:szCs w:val="20"/>
              </w:rPr>
              <w:t>二、21</w:t>
            </w:r>
            <w:proofErr w:type="gramStart"/>
            <w:r>
              <w:rPr>
                <w:rFonts w:ascii="宋体" w:hAnsi="宋体" w:cs="宋体" w:hint="eastAsia"/>
                <w:b/>
                <w:bCs/>
                <w:kern w:val="0"/>
                <w:sz w:val="20"/>
                <w:szCs w:val="20"/>
              </w:rPr>
              <w:t>楼情指</w:t>
            </w:r>
            <w:proofErr w:type="gramEnd"/>
            <w:r>
              <w:rPr>
                <w:rFonts w:ascii="宋体" w:hAnsi="宋体" w:cs="宋体" w:hint="eastAsia"/>
                <w:b/>
                <w:bCs/>
                <w:kern w:val="0"/>
                <w:sz w:val="20"/>
                <w:szCs w:val="20"/>
              </w:rPr>
              <w:t>联勤配电改造</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总配电柜</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总市电电缆YJV-4*70+1*35mm2从大楼总配电间接入，配置施耐德元器件，包含防雷器，微断开关，指示灯，电量仪等。</w:t>
            </w:r>
            <w:r>
              <w:rPr>
                <w:rFonts w:ascii="宋体" w:hAnsi="宋体" w:cs="宋体" w:hint="eastAsia"/>
                <w:kern w:val="0"/>
                <w:sz w:val="20"/>
                <w:szCs w:val="20"/>
              </w:rPr>
              <w:br/>
              <w:t>配电柜尺寸：600W×600D×2000H</w:t>
            </w:r>
            <w:r>
              <w:rPr>
                <w:rFonts w:ascii="宋体" w:hAnsi="宋体" w:cs="宋体" w:hint="eastAsia"/>
                <w:kern w:val="0"/>
                <w:sz w:val="20"/>
                <w:szCs w:val="20"/>
              </w:rPr>
              <w:br/>
              <w:t>.市电配电部分</w:t>
            </w:r>
            <w:r>
              <w:rPr>
                <w:rFonts w:ascii="宋体" w:hAnsi="宋体" w:cs="宋体" w:hint="eastAsia"/>
                <w:kern w:val="0"/>
                <w:sz w:val="20"/>
                <w:szCs w:val="20"/>
              </w:rPr>
              <w:br/>
              <w:t xml:space="preserve">   .输入：400A/P3×1</w:t>
            </w:r>
            <w:r>
              <w:rPr>
                <w:rFonts w:ascii="宋体" w:hAnsi="宋体" w:cs="宋体" w:hint="eastAsia"/>
                <w:kern w:val="0"/>
                <w:sz w:val="20"/>
                <w:szCs w:val="20"/>
              </w:rPr>
              <w:br/>
              <w:t xml:space="preserve">   .防雷保护：配置B级防雷器及防雷开关</w:t>
            </w:r>
            <w:r>
              <w:rPr>
                <w:rFonts w:ascii="宋体" w:hAnsi="宋体" w:cs="宋体" w:hint="eastAsia"/>
                <w:kern w:val="0"/>
                <w:sz w:val="20"/>
                <w:szCs w:val="20"/>
              </w:rPr>
              <w:br/>
              <w:t xml:space="preserve"> .UPS配电部分</w:t>
            </w:r>
            <w:r>
              <w:rPr>
                <w:rFonts w:ascii="宋体" w:hAnsi="宋体" w:cs="宋体" w:hint="eastAsia"/>
                <w:kern w:val="0"/>
                <w:sz w:val="20"/>
                <w:szCs w:val="20"/>
              </w:rPr>
              <w:br/>
              <w:t xml:space="preserve">   .输入：400A/P3×1，</w:t>
            </w:r>
            <w:r>
              <w:rPr>
                <w:rFonts w:ascii="宋体" w:hAnsi="宋体" w:cs="宋体" w:hint="eastAsia"/>
                <w:kern w:val="0"/>
                <w:sz w:val="20"/>
                <w:szCs w:val="20"/>
              </w:rPr>
              <w:br/>
              <w:t xml:space="preserve">   .输出：160A/P3×1 </w:t>
            </w:r>
            <w:r>
              <w:rPr>
                <w:rFonts w:ascii="宋体" w:hAnsi="宋体" w:cs="宋体" w:hint="eastAsia"/>
                <w:kern w:val="0"/>
                <w:sz w:val="20"/>
                <w:szCs w:val="20"/>
              </w:rPr>
              <w:br/>
              <w:t xml:space="preserve">   .输出：250A/P3×1 </w:t>
            </w:r>
            <w:r>
              <w:rPr>
                <w:rFonts w:ascii="宋体" w:hAnsi="宋体" w:cs="宋体" w:hint="eastAsia"/>
                <w:kern w:val="0"/>
                <w:sz w:val="20"/>
                <w:szCs w:val="20"/>
              </w:rPr>
              <w:br/>
              <w:t xml:space="preserve">   .防雷保护：配置C级防雷器及防雷开关</w:t>
            </w:r>
            <w:r>
              <w:rPr>
                <w:rFonts w:ascii="宋体" w:hAnsi="宋体" w:cs="宋体" w:hint="eastAsia"/>
                <w:kern w:val="0"/>
                <w:sz w:val="20"/>
                <w:szCs w:val="20"/>
              </w:rPr>
              <w:br/>
              <w:t>柜体内部空开</w:t>
            </w:r>
            <w:r w:rsidRPr="00597335">
              <w:rPr>
                <w:rFonts w:ascii="宋体" w:hAnsi="宋体" w:cs="宋体" w:hint="eastAsia"/>
                <w:kern w:val="0"/>
                <w:sz w:val="20"/>
                <w:szCs w:val="20"/>
              </w:rPr>
              <w:t>均采用主流品牌；</w:t>
            </w:r>
            <w:r>
              <w:rPr>
                <w:rFonts w:ascii="宋体" w:hAnsi="宋体" w:cs="宋体" w:hint="eastAsia"/>
                <w:kern w:val="0"/>
                <w:sz w:val="20"/>
                <w:szCs w:val="20"/>
              </w:rPr>
              <w:br/>
              <w:t>柜体内部配置两级防雷；</w:t>
            </w:r>
            <w:r>
              <w:rPr>
                <w:rFonts w:ascii="宋体" w:hAnsi="宋体" w:cs="宋体" w:hint="eastAsia"/>
                <w:kern w:val="0"/>
                <w:sz w:val="20"/>
                <w:szCs w:val="20"/>
              </w:rPr>
              <w:br/>
              <w:t>具有良好的液晶显示界面，支持485通讯协议上传至动力环境监控系统</w:t>
            </w:r>
            <w:r>
              <w:rPr>
                <w:rFonts w:ascii="宋体" w:hAnsi="宋体" w:cs="宋体" w:hint="eastAsia"/>
                <w:kern w:val="0"/>
                <w:sz w:val="20"/>
                <w:szCs w:val="20"/>
              </w:rPr>
              <w:br/>
              <w:t>可</w:t>
            </w:r>
            <w:proofErr w:type="gramStart"/>
            <w:r>
              <w:rPr>
                <w:rFonts w:ascii="宋体" w:hAnsi="宋体" w:cs="宋体" w:hint="eastAsia"/>
                <w:kern w:val="0"/>
                <w:sz w:val="20"/>
                <w:szCs w:val="20"/>
              </w:rPr>
              <w:t>监测总</w:t>
            </w:r>
            <w:proofErr w:type="gramEnd"/>
            <w:r>
              <w:rPr>
                <w:rFonts w:ascii="宋体" w:hAnsi="宋体" w:cs="宋体" w:hint="eastAsia"/>
                <w:kern w:val="0"/>
                <w:sz w:val="20"/>
                <w:szCs w:val="20"/>
              </w:rPr>
              <w:t>进线参数：可同时监控市电及UPS配电部分输入端的三相相电压、三相线电压、三相有功功率、总无功功率、电能等</w:t>
            </w:r>
            <w:r>
              <w:rPr>
                <w:rFonts w:ascii="宋体" w:hAnsi="宋体" w:cs="宋体" w:hint="eastAsia"/>
                <w:kern w:val="0"/>
                <w:sz w:val="20"/>
                <w:szCs w:val="20"/>
              </w:rPr>
              <w:br/>
              <w:t>配电柜厂家具备：3C证书；</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只</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2</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机房配电柜</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.UPS配电部分</w:t>
            </w:r>
            <w:r>
              <w:rPr>
                <w:rFonts w:ascii="宋体" w:hAnsi="宋体" w:cs="宋体" w:hint="eastAsia"/>
                <w:kern w:val="0"/>
                <w:sz w:val="20"/>
                <w:szCs w:val="20"/>
              </w:rPr>
              <w:br/>
              <w:t xml:space="preserve">   .输入：160A/P3×1，</w:t>
            </w:r>
            <w:r>
              <w:rPr>
                <w:rFonts w:ascii="宋体" w:hAnsi="宋体" w:cs="宋体" w:hint="eastAsia"/>
                <w:kern w:val="0"/>
                <w:sz w:val="20"/>
                <w:szCs w:val="20"/>
              </w:rPr>
              <w:br/>
              <w:t xml:space="preserve">   .输出：32A/P1×10（负载开关）</w:t>
            </w:r>
            <w:r>
              <w:rPr>
                <w:rFonts w:ascii="宋体" w:hAnsi="宋体" w:cs="宋体" w:hint="eastAsia"/>
                <w:kern w:val="0"/>
                <w:sz w:val="20"/>
                <w:szCs w:val="20"/>
              </w:rPr>
              <w:br/>
              <w:t xml:space="preserve">   .输出：32A/P2×2 （负载开关）</w:t>
            </w:r>
            <w:r>
              <w:rPr>
                <w:rFonts w:ascii="宋体" w:hAnsi="宋体" w:cs="宋体" w:hint="eastAsia"/>
                <w:kern w:val="0"/>
                <w:sz w:val="20"/>
                <w:szCs w:val="20"/>
              </w:rPr>
              <w:br/>
              <w:t xml:space="preserve">   .防雷保护：配置C级防雷器及防雷开关</w:t>
            </w:r>
            <w:r>
              <w:rPr>
                <w:rFonts w:ascii="宋体" w:hAnsi="宋体" w:cs="宋体" w:hint="eastAsia"/>
                <w:kern w:val="0"/>
                <w:sz w:val="20"/>
                <w:szCs w:val="20"/>
              </w:rPr>
              <w:br/>
              <w:t>柜体内部空开均</w:t>
            </w:r>
            <w:r w:rsidRPr="00597335">
              <w:rPr>
                <w:rFonts w:ascii="宋体" w:hAnsi="宋体" w:cs="宋体" w:hint="eastAsia"/>
                <w:kern w:val="0"/>
                <w:sz w:val="20"/>
                <w:szCs w:val="20"/>
              </w:rPr>
              <w:t>采用主流品牌；</w:t>
            </w:r>
            <w:r>
              <w:rPr>
                <w:rFonts w:ascii="宋体" w:hAnsi="宋体" w:cs="宋体" w:hint="eastAsia"/>
                <w:kern w:val="0"/>
                <w:sz w:val="20"/>
                <w:szCs w:val="20"/>
              </w:rPr>
              <w:br/>
              <w:t>柜体内部配置两级防雷；</w:t>
            </w:r>
            <w:r>
              <w:rPr>
                <w:rFonts w:ascii="宋体" w:hAnsi="宋体" w:cs="宋体" w:hint="eastAsia"/>
                <w:kern w:val="0"/>
                <w:sz w:val="20"/>
                <w:szCs w:val="20"/>
              </w:rPr>
              <w:br/>
              <w:t>具有良好的液晶显示界面，支持485通讯协议上传至动力环境监控系统</w:t>
            </w:r>
            <w:r>
              <w:rPr>
                <w:rFonts w:ascii="宋体" w:hAnsi="宋体" w:cs="宋体" w:hint="eastAsia"/>
                <w:kern w:val="0"/>
                <w:sz w:val="20"/>
                <w:szCs w:val="20"/>
              </w:rPr>
              <w:br/>
              <w:t>可</w:t>
            </w:r>
            <w:proofErr w:type="gramStart"/>
            <w:r>
              <w:rPr>
                <w:rFonts w:ascii="宋体" w:hAnsi="宋体" w:cs="宋体" w:hint="eastAsia"/>
                <w:kern w:val="0"/>
                <w:sz w:val="20"/>
                <w:szCs w:val="20"/>
              </w:rPr>
              <w:t>监测总</w:t>
            </w:r>
            <w:proofErr w:type="gramEnd"/>
            <w:r>
              <w:rPr>
                <w:rFonts w:ascii="宋体" w:hAnsi="宋体" w:cs="宋体" w:hint="eastAsia"/>
                <w:kern w:val="0"/>
                <w:sz w:val="20"/>
                <w:szCs w:val="20"/>
              </w:rPr>
              <w:t>进线参数：可同时监控市电及UPS配电部分输入端的三相相电压、三相线电压、三相有功功率、总无功功率、电能等</w:t>
            </w:r>
            <w:r>
              <w:rPr>
                <w:rFonts w:ascii="宋体" w:hAnsi="宋体" w:cs="宋体" w:hint="eastAsia"/>
                <w:kern w:val="0"/>
                <w:sz w:val="20"/>
                <w:szCs w:val="20"/>
              </w:rPr>
              <w:br/>
              <w:t>配电柜厂家具备：3C证书；</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只</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3</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大厅配电柜</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.UPS配电部分</w:t>
            </w:r>
            <w:r>
              <w:rPr>
                <w:rFonts w:ascii="宋体" w:hAnsi="宋体" w:cs="宋体" w:hint="eastAsia"/>
                <w:kern w:val="0"/>
                <w:sz w:val="20"/>
                <w:szCs w:val="20"/>
              </w:rPr>
              <w:br/>
              <w:t xml:space="preserve">   .输入：250A/P3×1，</w:t>
            </w:r>
            <w:r>
              <w:rPr>
                <w:rFonts w:ascii="宋体" w:hAnsi="宋体" w:cs="宋体" w:hint="eastAsia"/>
                <w:kern w:val="0"/>
                <w:sz w:val="20"/>
                <w:szCs w:val="20"/>
              </w:rPr>
              <w:br/>
              <w:t xml:space="preserve">   .输出：125A/P3×1（大屏开关）</w:t>
            </w:r>
            <w:r>
              <w:rPr>
                <w:rFonts w:ascii="宋体" w:hAnsi="宋体" w:cs="宋体" w:hint="eastAsia"/>
                <w:kern w:val="0"/>
                <w:sz w:val="20"/>
                <w:szCs w:val="20"/>
              </w:rPr>
              <w:br/>
              <w:t xml:space="preserve">   .输出：32A/P3×1 （大屏开关）</w:t>
            </w:r>
            <w:r>
              <w:rPr>
                <w:rFonts w:ascii="宋体" w:hAnsi="宋体" w:cs="宋体" w:hint="eastAsia"/>
                <w:kern w:val="0"/>
                <w:sz w:val="20"/>
                <w:szCs w:val="20"/>
              </w:rPr>
              <w:br/>
              <w:t xml:space="preserve">   .输出：40A/P3×1 （会议室开关）</w:t>
            </w:r>
            <w:r>
              <w:rPr>
                <w:rFonts w:ascii="宋体" w:hAnsi="宋体" w:cs="宋体" w:hint="eastAsia"/>
                <w:kern w:val="0"/>
                <w:sz w:val="20"/>
                <w:szCs w:val="20"/>
              </w:rPr>
              <w:br/>
              <w:t xml:space="preserve">   .输出：32A/P1×5 （其他负载）</w:t>
            </w:r>
            <w:r>
              <w:rPr>
                <w:rFonts w:ascii="宋体" w:hAnsi="宋体" w:cs="宋体" w:hint="eastAsia"/>
                <w:kern w:val="0"/>
                <w:sz w:val="20"/>
                <w:szCs w:val="20"/>
              </w:rPr>
              <w:br/>
              <w:t xml:space="preserve">   .防雷保护：配置C级防雷器及防雷开关</w:t>
            </w:r>
            <w:r>
              <w:rPr>
                <w:rFonts w:ascii="宋体" w:hAnsi="宋体" w:cs="宋体" w:hint="eastAsia"/>
                <w:kern w:val="0"/>
                <w:sz w:val="20"/>
                <w:szCs w:val="20"/>
              </w:rPr>
              <w:br/>
              <w:t>柜体内部空开均</w:t>
            </w:r>
            <w:r w:rsidRPr="00597335">
              <w:rPr>
                <w:rFonts w:ascii="宋体" w:hAnsi="宋体" w:cs="宋体" w:hint="eastAsia"/>
                <w:kern w:val="0"/>
                <w:sz w:val="20"/>
                <w:szCs w:val="20"/>
              </w:rPr>
              <w:t>采用主流品牌；</w:t>
            </w:r>
            <w:r>
              <w:rPr>
                <w:rFonts w:ascii="宋体" w:hAnsi="宋体" w:cs="宋体" w:hint="eastAsia"/>
                <w:kern w:val="0"/>
                <w:sz w:val="20"/>
                <w:szCs w:val="20"/>
              </w:rPr>
              <w:br/>
              <w:t>柜体内部配置两级防雷；</w:t>
            </w:r>
            <w:r>
              <w:rPr>
                <w:rFonts w:ascii="宋体" w:hAnsi="宋体" w:cs="宋体" w:hint="eastAsia"/>
                <w:kern w:val="0"/>
                <w:sz w:val="20"/>
                <w:szCs w:val="20"/>
              </w:rPr>
              <w:br/>
              <w:t>具有良好的液晶显示界面，支持485通讯协议上传至动力环境监控系统</w:t>
            </w:r>
            <w:r>
              <w:rPr>
                <w:rFonts w:ascii="宋体" w:hAnsi="宋体" w:cs="宋体" w:hint="eastAsia"/>
                <w:kern w:val="0"/>
                <w:sz w:val="20"/>
                <w:szCs w:val="20"/>
              </w:rPr>
              <w:br/>
              <w:t>可</w:t>
            </w:r>
            <w:proofErr w:type="gramStart"/>
            <w:r>
              <w:rPr>
                <w:rFonts w:ascii="宋体" w:hAnsi="宋体" w:cs="宋体" w:hint="eastAsia"/>
                <w:kern w:val="0"/>
                <w:sz w:val="20"/>
                <w:szCs w:val="20"/>
              </w:rPr>
              <w:t>监测总</w:t>
            </w:r>
            <w:proofErr w:type="gramEnd"/>
            <w:r>
              <w:rPr>
                <w:rFonts w:ascii="宋体" w:hAnsi="宋体" w:cs="宋体" w:hint="eastAsia"/>
                <w:kern w:val="0"/>
                <w:sz w:val="20"/>
                <w:szCs w:val="20"/>
              </w:rPr>
              <w:t>进线参数：可同时监控市电及UPS配电部分输入端的三相相电压、三相线电压、三相有功功率、总无功功率、电能等</w:t>
            </w:r>
            <w:r>
              <w:rPr>
                <w:rFonts w:ascii="宋体" w:hAnsi="宋体" w:cs="宋体" w:hint="eastAsia"/>
                <w:kern w:val="0"/>
                <w:sz w:val="20"/>
                <w:szCs w:val="20"/>
              </w:rPr>
              <w:br/>
              <w:t>配电柜厂家具备：3C证书；</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只</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4</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市电总电缆接入</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YJV-4*70+1*35mm2，大楼总配电间接入</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项</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5</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辅材</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其他强电电缆及附件</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项</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6</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安装调试费</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安装调试费</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项</w:t>
            </w:r>
          </w:p>
        </w:tc>
      </w:tr>
      <w:tr w:rsidR="00BE737C" w:rsidTr="005E332B">
        <w:trPr>
          <w:trHeight w:val="402"/>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b/>
                <w:bCs/>
                <w:kern w:val="0"/>
                <w:sz w:val="20"/>
                <w:szCs w:val="20"/>
              </w:rPr>
            </w:pPr>
            <w:r>
              <w:rPr>
                <w:rFonts w:ascii="宋体" w:hAnsi="宋体" w:cs="宋体" w:hint="eastAsia"/>
                <w:b/>
                <w:bCs/>
                <w:kern w:val="0"/>
                <w:sz w:val="20"/>
                <w:szCs w:val="20"/>
              </w:rPr>
              <w:t>三、机房环境监控系统</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监控</w:t>
            </w:r>
            <w:proofErr w:type="gramStart"/>
            <w:r>
              <w:rPr>
                <w:rFonts w:ascii="宋体" w:hAnsi="宋体" w:cs="宋体" w:hint="eastAsia"/>
                <w:kern w:val="0"/>
                <w:sz w:val="20"/>
                <w:szCs w:val="20"/>
              </w:rPr>
              <w:t>主软件</w:t>
            </w:r>
            <w:proofErr w:type="gramEnd"/>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软件主要包含：</w:t>
            </w:r>
            <w:r>
              <w:rPr>
                <w:rFonts w:ascii="宋体" w:hAnsi="宋体" w:cs="宋体" w:hint="eastAsia"/>
                <w:kern w:val="0"/>
                <w:sz w:val="20"/>
                <w:szCs w:val="20"/>
              </w:rPr>
              <w:br/>
              <w:t>配电柜监测：监测市电各相的电压、电流有功功率、无功功率等各项参数，监测重要设备开关的开合状态；</w:t>
            </w:r>
            <w:r>
              <w:rPr>
                <w:rFonts w:ascii="宋体" w:hAnsi="宋体" w:cs="宋体" w:hint="eastAsia"/>
                <w:kern w:val="0"/>
                <w:sz w:val="20"/>
                <w:szCs w:val="20"/>
              </w:rPr>
              <w:br/>
              <w:t>漏水监测：监测机房空调及周边漏水状态；</w:t>
            </w:r>
            <w:r>
              <w:rPr>
                <w:rFonts w:ascii="宋体" w:hAnsi="宋体" w:cs="宋体" w:hint="eastAsia"/>
                <w:kern w:val="0"/>
                <w:sz w:val="20"/>
                <w:szCs w:val="20"/>
              </w:rPr>
              <w:br/>
              <w:t>温湿度监测：监测机房的温度和湿度，可自行设置上下限告警值；机柜的温度。</w:t>
            </w:r>
            <w:r>
              <w:rPr>
                <w:rFonts w:ascii="宋体" w:hAnsi="宋体" w:cs="宋体" w:hint="eastAsia"/>
                <w:kern w:val="0"/>
                <w:sz w:val="20"/>
                <w:szCs w:val="20"/>
              </w:rPr>
              <w:br/>
              <w:t>电池监测：实现对电池的内阻，温度，电压等监测；</w:t>
            </w:r>
            <w:r>
              <w:rPr>
                <w:rFonts w:ascii="宋体" w:hAnsi="宋体" w:cs="宋体" w:hint="eastAsia"/>
                <w:kern w:val="0"/>
                <w:sz w:val="20"/>
                <w:szCs w:val="20"/>
              </w:rPr>
              <w:br/>
              <w:t>视频监测：对机房整体状况及人员进出实时监测；一旦有异常事件发生，监测系统自动弹出现场图像画面，即时录像并作报警提示和处理；</w:t>
            </w:r>
            <w:r>
              <w:rPr>
                <w:rFonts w:ascii="宋体" w:hAnsi="宋体" w:cs="宋体" w:hint="eastAsia"/>
                <w:kern w:val="0"/>
                <w:sz w:val="20"/>
                <w:szCs w:val="20"/>
              </w:rPr>
              <w:br/>
              <w:t>门禁系统监测：实现机房门的开关控制和进出人员记录等数据；</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套</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2</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网页端软件模块</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基于工控标准的中文组态监控软件，经过严格测试并通过专业机构检测。通过WEB浏览器，获得授权的管理人员可通过Intranet或Internet对系统进行远程管理。</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项</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3</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平台监控主机</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机房动力环境及图像集中监控管理，其监控对象主要是机房动力和环境设备等设备</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台</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4</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短信报警系统</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对机房异常情况进行短信报警</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5</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串口服务器</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提供串口</w:t>
            </w:r>
            <w:proofErr w:type="gramStart"/>
            <w:r>
              <w:rPr>
                <w:rFonts w:ascii="宋体" w:hAnsi="宋体" w:cs="宋体" w:hint="eastAsia"/>
                <w:kern w:val="0"/>
                <w:sz w:val="20"/>
                <w:szCs w:val="20"/>
              </w:rPr>
              <w:t>转网络</w:t>
            </w:r>
            <w:proofErr w:type="gramEnd"/>
            <w:r>
              <w:rPr>
                <w:rFonts w:ascii="宋体" w:hAnsi="宋体" w:cs="宋体" w:hint="eastAsia"/>
                <w:kern w:val="0"/>
                <w:sz w:val="20"/>
                <w:szCs w:val="20"/>
              </w:rPr>
              <w:t>功能，能够将RS-232/485/422串口转换成TCP/IP网络接口，实现RS-232/485/422串口与TCP/IP网络接口的数据双向透明传输。使得串口设备能够立即具备TCP/IP网络接口功能，连接网络进行数据通信，极大的扩展串口设备的通信距离。</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台</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6</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温湿度传感器</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对于环境温湿度的监控，可以使用智能温湿度传感器，利用RS485串口输出的数据接入监控计算机RS485通讯板.通过协议通讯获取机房温湿度信息，在集中监控的计算机平面图上实时显示，通过设定的上下限实现告警。</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2</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套</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7</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配电柜协议接入</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对于三相配电，可以使用电量仪接入到供电线路进行监测。电量</w:t>
            </w:r>
            <w:proofErr w:type="gramStart"/>
            <w:r>
              <w:rPr>
                <w:rFonts w:ascii="宋体" w:hAnsi="宋体" w:cs="宋体" w:hint="eastAsia"/>
                <w:kern w:val="0"/>
                <w:sz w:val="20"/>
                <w:szCs w:val="20"/>
              </w:rPr>
              <w:t>仪提供</w:t>
            </w:r>
            <w:proofErr w:type="gramEnd"/>
            <w:r>
              <w:rPr>
                <w:rFonts w:ascii="宋体" w:hAnsi="宋体" w:cs="宋体" w:hint="eastAsia"/>
                <w:kern w:val="0"/>
                <w:sz w:val="20"/>
                <w:szCs w:val="20"/>
              </w:rPr>
              <w:t>RS485输出，传输到计算机端需经转换器进行电气转换成为RS232信号，便可接入计算机.监控内容要求包含：三相相电压，线电压，相电流，线电流，功率及功率因数，电度累计等。</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套</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8</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UPS监控系统</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监控内容要求包含UPS自定的协议，根据各种重要模拟量参数，如输入三相电压电流，旁路三相电压，输出频率和三相电压电流，电池电压电流等，以及所有的故障报警信息等。</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2</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套</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9</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门禁</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门禁系统包含门禁主机及读头，需与原有门禁系统对接。</w:t>
            </w:r>
            <w:r>
              <w:rPr>
                <w:rFonts w:ascii="宋体" w:hAnsi="宋体" w:cs="宋体" w:hint="eastAsia"/>
                <w:kern w:val="0"/>
                <w:sz w:val="20"/>
                <w:szCs w:val="20"/>
              </w:rPr>
              <w:br/>
              <w:t>32位高速处理器，支持GPRS、TCP/IP和RS485</w:t>
            </w:r>
            <w:proofErr w:type="gramStart"/>
            <w:r>
              <w:rPr>
                <w:rFonts w:ascii="宋体" w:hAnsi="宋体" w:cs="宋体" w:hint="eastAsia"/>
                <w:kern w:val="0"/>
                <w:sz w:val="20"/>
                <w:szCs w:val="20"/>
              </w:rPr>
              <w:t>三</w:t>
            </w:r>
            <w:proofErr w:type="gramEnd"/>
            <w:r>
              <w:rPr>
                <w:rFonts w:ascii="宋体" w:hAnsi="宋体" w:cs="宋体" w:hint="eastAsia"/>
                <w:kern w:val="0"/>
                <w:sz w:val="20"/>
                <w:szCs w:val="20"/>
              </w:rPr>
              <w:t>种通讯方式</w:t>
            </w:r>
            <w:r>
              <w:rPr>
                <w:rFonts w:ascii="宋体" w:hAnsi="宋体" w:cs="宋体" w:hint="eastAsia"/>
                <w:kern w:val="0"/>
                <w:sz w:val="20"/>
                <w:szCs w:val="20"/>
              </w:rPr>
              <w:br/>
              <w:t>支持HIK ehome协议实现数据跨公网通讯</w:t>
            </w:r>
            <w:r>
              <w:rPr>
                <w:rFonts w:ascii="宋体" w:hAnsi="宋体" w:cs="宋体" w:hint="eastAsia"/>
                <w:kern w:val="0"/>
                <w:sz w:val="20"/>
                <w:szCs w:val="20"/>
              </w:rPr>
              <w:br/>
              <w:t>可存储10万笔合法卡，30万笔刷卡记录</w:t>
            </w:r>
            <w:r>
              <w:rPr>
                <w:rFonts w:ascii="宋体" w:hAnsi="宋体" w:cs="宋体" w:hint="eastAsia"/>
                <w:kern w:val="0"/>
                <w:sz w:val="20"/>
                <w:szCs w:val="20"/>
              </w:rPr>
              <w:br/>
              <w:t>支持多门互锁、反潜回、</w:t>
            </w:r>
            <w:proofErr w:type="gramStart"/>
            <w:r>
              <w:rPr>
                <w:rFonts w:ascii="宋体" w:hAnsi="宋体" w:cs="宋体" w:hint="eastAsia"/>
                <w:kern w:val="0"/>
                <w:sz w:val="20"/>
                <w:szCs w:val="20"/>
              </w:rPr>
              <w:t>多重卡</w:t>
            </w:r>
            <w:proofErr w:type="gramEnd"/>
            <w:r>
              <w:rPr>
                <w:rFonts w:ascii="宋体" w:hAnsi="宋体" w:cs="宋体" w:hint="eastAsia"/>
                <w:kern w:val="0"/>
                <w:sz w:val="20"/>
                <w:szCs w:val="20"/>
              </w:rPr>
              <w:t>开门、</w:t>
            </w:r>
            <w:proofErr w:type="gramStart"/>
            <w:r>
              <w:rPr>
                <w:rFonts w:ascii="宋体" w:hAnsi="宋体" w:cs="宋体" w:hint="eastAsia"/>
                <w:kern w:val="0"/>
                <w:sz w:val="20"/>
                <w:szCs w:val="20"/>
              </w:rPr>
              <w:t>首卡开门</w:t>
            </w:r>
            <w:proofErr w:type="gramEnd"/>
            <w:r>
              <w:rPr>
                <w:rFonts w:ascii="宋体" w:hAnsi="宋体" w:cs="宋体" w:hint="eastAsia"/>
                <w:kern w:val="0"/>
                <w:sz w:val="20"/>
                <w:szCs w:val="20"/>
              </w:rPr>
              <w:t>、超级卡和超级密码开门、密码开门、在线升级、中心远程开门等功能</w:t>
            </w:r>
            <w:r>
              <w:rPr>
                <w:rFonts w:ascii="宋体" w:hAnsi="宋体" w:cs="宋体" w:hint="eastAsia"/>
                <w:kern w:val="0"/>
                <w:sz w:val="20"/>
                <w:szCs w:val="20"/>
              </w:rPr>
              <w:br/>
              <w:t>支持手机短信远程开门、关门、常开、常闭、布防、撤防等操作</w:t>
            </w:r>
            <w:r>
              <w:rPr>
                <w:rFonts w:ascii="宋体" w:hAnsi="宋体" w:cs="宋体" w:hint="eastAsia"/>
                <w:kern w:val="0"/>
                <w:sz w:val="20"/>
                <w:szCs w:val="20"/>
              </w:rPr>
              <w:br/>
              <w:t>具有读卡</w:t>
            </w:r>
            <w:proofErr w:type="gramStart"/>
            <w:r>
              <w:rPr>
                <w:rFonts w:ascii="宋体" w:hAnsi="宋体" w:cs="宋体" w:hint="eastAsia"/>
                <w:kern w:val="0"/>
                <w:sz w:val="20"/>
                <w:szCs w:val="20"/>
              </w:rPr>
              <w:t>器防拆</w:t>
            </w:r>
            <w:proofErr w:type="gramEnd"/>
            <w:r>
              <w:rPr>
                <w:rFonts w:ascii="宋体" w:hAnsi="宋体" w:cs="宋体" w:hint="eastAsia"/>
                <w:kern w:val="0"/>
                <w:sz w:val="20"/>
                <w:szCs w:val="20"/>
              </w:rPr>
              <w:t>、门未关</w:t>
            </w:r>
            <w:proofErr w:type="gramStart"/>
            <w:r>
              <w:rPr>
                <w:rFonts w:ascii="宋体" w:hAnsi="宋体" w:cs="宋体" w:hint="eastAsia"/>
                <w:kern w:val="0"/>
                <w:sz w:val="20"/>
                <w:szCs w:val="20"/>
              </w:rPr>
              <w:t>妥</w:t>
            </w:r>
            <w:proofErr w:type="gramEnd"/>
            <w:r>
              <w:rPr>
                <w:rFonts w:ascii="宋体" w:hAnsi="宋体" w:cs="宋体" w:hint="eastAsia"/>
                <w:kern w:val="0"/>
                <w:sz w:val="20"/>
                <w:szCs w:val="20"/>
              </w:rPr>
              <w:t>报警、门被外力开起、开门等待超时、</w:t>
            </w:r>
            <w:proofErr w:type="gramStart"/>
            <w:r>
              <w:rPr>
                <w:rFonts w:ascii="宋体" w:hAnsi="宋体" w:cs="宋体" w:hint="eastAsia"/>
                <w:kern w:val="0"/>
                <w:sz w:val="20"/>
                <w:szCs w:val="20"/>
              </w:rPr>
              <w:t>胁迫卡</w:t>
            </w:r>
            <w:proofErr w:type="gramEnd"/>
            <w:r>
              <w:rPr>
                <w:rFonts w:ascii="宋体" w:hAnsi="宋体" w:cs="宋体" w:hint="eastAsia"/>
                <w:kern w:val="0"/>
                <w:sz w:val="20"/>
                <w:szCs w:val="20"/>
              </w:rPr>
              <w:t>和胁迫码、黑名单、非法卡超次刷卡报警等多种报警机制</w:t>
            </w:r>
            <w:r>
              <w:rPr>
                <w:rFonts w:ascii="宋体" w:hAnsi="宋体" w:cs="宋体" w:hint="eastAsia"/>
                <w:kern w:val="0"/>
                <w:sz w:val="20"/>
                <w:szCs w:val="20"/>
              </w:rPr>
              <w:br/>
              <w:t>支持RS485接口和</w:t>
            </w:r>
            <w:proofErr w:type="gramStart"/>
            <w:r>
              <w:rPr>
                <w:rFonts w:ascii="宋体" w:hAnsi="宋体" w:cs="宋体" w:hint="eastAsia"/>
                <w:kern w:val="0"/>
                <w:sz w:val="20"/>
                <w:szCs w:val="20"/>
              </w:rPr>
              <w:t>韦根接</w:t>
            </w:r>
            <w:proofErr w:type="gramEnd"/>
            <w:r>
              <w:rPr>
                <w:rFonts w:ascii="宋体" w:hAnsi="宋体" w:cs="宋体" w:hint="eastAsia"/>
                <w:kern w:val="0"/>
                <w:sz w:val="20"/>
                <w:szCs w:val="20"/>
              </w:rPr>
              <w:t>口读卡器的接入</w:t>
            </w:r>
            <w:r>
              <w:rPr>
                <w:rFonts w:ascii="宋体" w:hAnsi="宋体" w:cs="宋体" w:hint="eastAsia"/>
                <w:kern w:val="0"/>
                <w:sz w:val="20"/>
                <w:szCs w:val="20"/>
              </w:rPr>
              <w:br/>
              <w:t>支持普通卡/残疾人卡/黑名单/巡更卡/来宾卡/</w:t>
            </w:r>
            <w:proofErr w:type="gramStart"/>
            <w:r>
              <w:rPr>
                <w:rFonts w:ascii="宋体" w:hAnsi="宋体" w:cs="宋体" w:hint="eastAsia"/>
                <w:kern w:val="0"/>
                <w:sz w:val="20"/>
                <w:szCs w:val="20"/>
              </w:rPr>
              <w:t>胁迫卡</w:t>
            </w:r>
            <w:proofErr w:type="gramEnd"/>
            <w:r>
              <w:rPr>
                <w:rFonts w:ascii="宋体" w:hAnsi="宋体" w:cs="宋体" w:hint="eastAsia"/>
                <w:kern w:val="0"/>
                <w:sz w:val="20"/>
                <w:szCs w:val="20"/>
              </w:rPr>
              <w:t>/超级卡等多种卡片类型</w:t>
            </w:r>
            <w:r>
              <w:rPr>
                <w:rFonts w:ascii="宋体" w:hAnsi="宋体" w:cs="宋体" w:hint="eastAsia"/>
                <w:kern w:val="0"/>
                <w:sz w:val="20"/>
                <w:szCs w:val="20"/>
              </w:rPr>
              <w:br/>
              <w:t>支持4防区报警输入，具有防短、</w:t>
            </w:r>
            <w:proofErr w:type="gramStart"/>
            <w:r>
              <w:rPr>
                <w:rFonts w:ascii="宋体" w:hAnsi="宋体" w:cs="宋体" w:hint="eastAsia"/>
                <w:kern w:val="0"/>
                <w:sz w:val="20"/>
                <w:szCs w:val="20"/>
              </w:rPr>
              <w:t>防剪功能</w:t>
            </w:r>
            <w:proofErr w:type="gramEnd"/>
            <w:r>
              <w:rPr>
                <w:rFonts w:ascii="宋体" w:hAnsi="宋体" w:cs="宋体" w:hint="eastAsia"/>
                <w:kern w:val="0"/>
                <w:sz w:val="20"/>
                <w:szCs w:val="20"/>
              </w:rPr>
              <w:t>。 典型应用</w:t>
            </w:r>
            <w:r>
              <w:rPr>
                <w:rFonts w:ascii="宋体" w:hAnsi="宋体" w:cs="宋体" w:hint="eastAsia"/>
                <w:kern w:val="0"/>
                <w:sz w:val="20"/>
                <w:szCs w:val="20"/>
              </w:rPr>
              <w:br/>
              <w:t>内建RTC，支持NTP校时、手动校时、自动校时功能</w:t>
            </w:r>
            <w:r>
              <w:rPr>
                <w:rFonts w:ascii="宋体" w:hAnsi="宋体" w:cs="宋体" w:hint="eastAsia"/>
                <w:kern w:val="0"/>
                <w:sz w:val="20"/>
                <w:szCs w:val="20"/>
              </w:rPr>
              <w:br/>
              <w:t>支持脱机记录保持功能和纪录储存空间不足警告功能</w:t>
            </w:r>
            <w:r>
              <w:rPr>
                <w:rFonts w:ascii="宋体" w:hAnsi="宋体" w:cs="宋体" w:hint="eastAsia"/>
                <w:kern w:val="0"/>
                <w:sz w:val="20"/>
                <w:szCs w:val="20"/>
              </w:rPr>
              <w:br/>
              <w:t>主机具有备用电池设计，外部供电断开时可不间断切换蓄电池供电，保障门禁系统正常运行</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套</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10</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红外半球摄像机</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200W室内</w:t>
            </w:r>
            <w:proofErr w:type="gramStart"/>
            <w:r>
              <w:rPr>
                <w:rFonts w:ascii="宋体" w:hAnsi="宋体" w:cs="宋体" w:hint="eastAsia"/>
                <w:kern w:val="0"/>
                <w:sz w:val="20"/>
                <w:szCs w:val="20"/>
              </w:rPr>
              <w:t>半球机</w:t>
            </w:r>
            <w:proofErr w:type="gramEnd"/>
            <w:r>
              <w:rPr>
                <w:rFonts w:ascii="宋体" w:hAnsi="宋体" w:cs="宋体" w:hint="eastAsia"/>
                <w:kern w:val="0"/>
                <w:sz w:val="20"/>
                <w:szCs w:val="20"/>
              </w:rPr>
              <w:br/>
              <w:t>镜头 4mm, 水平视场角:90°(2.8mm可选)</w:t>
            </w:r>
            <w:r>
              <w:rPr>
                <w:rFonts w:ascii="宋体" w:hAnsi="宋体" w:cs="宋体" w:hint="eastAsia"/>
                <w:kern w:val="0"/>
                <w:sz w:val="20"/>
                <w:szCs w:val="20"/>
              </w:rPr>
              <w:br/>
              <w:t xml:space="preserve">传感器类型 1/2.7" Progressive Scan CMOS </w:t>
            </w:r>
            <w:r>
              <w:rPr>
                <w:rFonts w:ascii="宋体" w:hAnsi="宋体" w:cs="宋体" w:hint="eastAsia"/>
                <w:kern w:val="0"/>
                <w:sz w:val="20"/>
                <w:szCs w:val="20"/>
              </w:rPr>
              <w:br/>
              <w:t>快门 1/3秒至1/100,000秒</w:t>
            </w:r>
            <w:r>
              <w:rPr>
                <w:rFonts w:ascii="宋体" w:hAnsi="宋体" w:cs="宋体" w:hint="eastAsia"/>
                <w:kern w:val="0"/>
                <w:sz w:val="20"/>
                <w:szCs w:val="20"/>
              </w:rPr>
              <w:br/>
              <w:t>调整角度 支持两轴调节 ：水平:0°～355°,垂直:0°～0°</w:t>
            </w:r>
            <w:r>
              <w:rPr>
                <w:rFonts w:ascii="宋体" w:hAnsi="宋体" w:cs="宋体" w:hint="eastAsia"/>
                <w:kern w:val="0"/>
                <w:sz w:val="20"/>
                <w:szCs w:val="20"/>
              </w:rPr>
              <w:br/>
              <w:t>日夜转换模式 ICR红外滤片式</w:t>
            </w:r>
            <w:r>
              <w:rPr>
                <w:rFonts w:ascii="宋体" w:hAnsi="宋体" w:cs="宋体" w:hint="eastAsia"/>
                <w:kern w:val="0"/>
                <w:sz w:val="20"/>
                <w:szCs w:val="20"/>
              </w:rPr>
              <w:br/>
              <w:t>宽动态范围 120dB</w:t>
            </w:r>
            <w:r>
              <w:rPr>
                <w:rFonts w:ascii="宋体" w:hAnsi="宋体" w:cs="宋体" w:hint="eastAsia"/>
                <w:kern w:val="0"/>
                <w:sz w:val="20"/>
                <w:szCs w:val="20"/>
              </w:rPr>
              <w:br/>
              <w:t>数字降噪 3D 数字降噪</w:t>
            </w:r>
            <w:r>
              <w:rPr>
                <w:rFonts w:ascii="宋体" w:hAnsi="宋体" w:cs="宋体" w:hint="eastAsia"/>
                <w:kern w:val="0"/>
                <w:sz w:val="20"/>
                <w:szCs w:val="20"/>
              </w:rPr>
              <w:br/>
              <w:t>压缩标准 视频压缩标准</w:t>
            </w:r>
            <w:r>
              <w:rPr>
                <w:rFonts w:ascii="宋体" w:hAnsi="宋体" w:cs="宋体" w:hint="eastAsia"/>
                <w:kern w:val="0"/>
                <w:sz w:val="20"/>
                <w:szCs w:val="20"/>
              </w:rPr>
              <w:br/>
              <w:t xml:space="preserve">H.265 / H.264 / MJPEG </w:t>
            </w:r>
            <w:r>
              <w:rPr>
                <w:rFonts w:ascii="宋体" w:hAnsi="宋体" w:cs="宋体" w:hint="eastAsia"/>
                <w:kern w:val="0"/>
                <w:sz w:val="20"/>
                <w:szCs w:val="20"/>
              </w:rPr>
              <w:br/>
              <w:t>H.265编码类型 Main Profile</w:t>
            </w:r>
            <w:r>
              <w:rPr>
                <w:rFonts w:ascii="宋体" w:hAnsi="宋体" w:cs="宋体" w:hint="eastAsia"/>
                <w:kern w:val="0"/>
                <w:sz w:val="20"/>
                <w:szCs w:val="20"/>
              </w:rPr>
              <w:br/>
              <w:t>压缩输出码率 32 Kbps～8Mbps</w:t>
            </w:r>
            <w:r>
              <w:rPr>
                <w:rFonts w:ascii="宋体" w:hAnsi="宋体" w:cs="宋体" w:hint="eastAsia"/>
                <w:kern w:val="0"/>
                <w:sz w:val="20"/>
                <w:szCs w:val="20"/>
              </w:rPr>
              <w:br/>
              <w:t>图像</w:t>
            </w:r>
            <w:r>
              <w:rPr>
                <w:rFonts w:ascii="宋体" w:hAnsi="宋体" w:cs="宋体" w:hint="eastAsia"/>
                <w:kern w:val="0"/>
                <w:sz w:val="20"/>
                <w:szCs w:val="20"/>
              </w:rPr>
              <w:br/>
              <w:t>最大图像尺寸 1920×1080</w:t>
            </w:r>
            <w:r>
              <w:rPr>
                <w:rFonts w:ascii="宋体" w:hAnsi="宋体" w:cs="宋体" w:hint="eastAsia"/>
                <w:kern w:val="0"/>
                <w:sz w:val="20"/>
                <w:szCs w:val="20"/>
              </w:rPr>
              <w:br/>
            </w:r>
            <w:proofErr w:type="gramStart"/>
            <w:r>
              <w:rPr>
                <w:rFonts w:ascii="宋体" w:hAnsi="宋体" w:cs="宋体" w:hint="eastAsia"/>
                <w:kern w:val="0"/>
                <w:sz w:val="20"/>
                <w:szCs w:val="20"/>
              </w:rPr>
              <w:t>帧率</w:t>
            </w:r>
            <w:proofErr w:type="gramEnd"/>
            <w:r>
              <w:rPr>
                <w:rFonts w:ascii="宋体" w:hAnsi="宋体" w:cs="宋体" w:hint="eastAsia"/>
                <w:kern w:val="0"/>
                <w:sz w:val="20"/>
                <w:szCs w:val="20"/>
              </w:rPr>
              <w:t>50Hz: 25fps (1920 × 1080,1280 × 960,1280 × 720)</w:t>
            </w:r>
            <w:r>
              <w:rPr>
                <w:rFonts w:ascii="宋体" w:hAnsi="宋体" w:cs="宋体" w:hint="eastAsia"/>
                <w:kern w:val="0"/>
                <w:sz w:val="20"/>
                <w:szCs w:val="20"/>
              </w:rPr>
              <w:br/>
              <w:t>图像设置</w:t>
            </w:r>
            <w:r>
              <w:rPr>
                <w:rFonts w:ascii="宋体" w:hAnsi="宋体" w:cs="宋体" w:hint="eastAsia"/>
                <w:kern w:val="0"/>
                <w:sz w:val="20"/>
                <w:szCs w:val="20"/>
              </w:rPr>
              <w:br/>
              <w:t>亮度,对比度,饱和度等通过客户端或者浏览器可调</w:t>
            </w:r>
            <w:r>
              <w:rPr>
                <w:rFonts w:ascii="宋体" w:hAnsi="宋体" w:cs="宋体" w:hint="eastAsia"/>
                <w:kern w:val="0"/>
                <w:sz w:val="20"/>
                <w:szCs w:val="20"/>
              </w:rPr>
              <w:br/>
              <w:t xml:space="preserve">背光补偿 支持,可选择区域      </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套</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11</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安装调试费</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安装调试费</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项</w:t>
            </w:r>
          </w:p>
        </w:tc>
      </w:tr>
      <w:tr w:rsidR="00BE737C" w:rsidTr="005E332B">
        <w:trPr>
          <w:trHeight w:val="402"/>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b/>
                <w:bCs/>
                <w:kern w:val="0"/>
                <w:sz w:val="20"/>
                <w:szCs w:val="20"/>
              </w:rPr>
            </w:pPr>
            <w:r>
              <w:rPr>
                <w:rFonts w:ascii="宋体" w:hAnsi="宋体" w:cs="宋体" w:hint="eastAsia"/>
                <w:b/>
                <w:bCs/>
                <w:kern w:val="0"/>
                <w:sz w:val="20"/>
                <w:szCs w:val="20"/>
              </w:rPr>
              <w:t>四、驻点服务</w:t>
            </w:r>
          </w:p>
        </w:tc>
      </w:tr>
      <w:tr w:rsidR="00BE737C" w:rsidTr="005E332B">
        <w:trPr>
          <w:trHeight w:val="402"/>
        </w:trPr>
        <w:tc>
          <w:tcPr>
            <w:tcW w:w="417" w:type="dxa"/>
            <w:tcBorders>
              <w:top w:val="nil"/>
              <w:left w:val="single" w:sz="4" w:space="0" w:color="auto"/>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1</w:t>
            </w:r>
          </w:p>
        </w:tc>
        <w:tc>
          <w:tcPr>
            <w:tcW w:w="208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驻点服务</w:t>
            </w:r>
          </w:p>
        </w:tc>
        <w:tc>
          <w:tcPr>
            <w:tcW w:w="4992"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left"/>
              <w:rPr>
                <w:rFonts w:ascii="宋体" w:hAnsi="宋体" w:cs="宋体"/>
                <w:kern w:val="0"/>
                <w:sz w:val="20"/>
                <w:szCs w:val="20"/>
              </w:rPr>
            </w:pPr>
            <w:r>
              <w:rPr>
                <w:rFonts w:ascii="宋体" w:hAnsi="宋体" w:cs="宋体" w:hint="eastAsia"/>
                <w:kern w:val="0"/>
                <w:sz w:val="20"/>
                <w:szCs w:val="20"/>
              </w:rPr>
              <w:t>1人5年（维护中心科技化设备）</w:t>
            </w:r>
          </w:p>
        </w:tc>
        <w:tc>
          <w:tcPr>
            <w:tcW w:w="616"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5</w:t>
            </w:r>
          </w:p>
        </w:tc>
        <w:tc>
          <w:tcPr>
            <w:tcW w:w="417" w:type="dxa"/>
            <w:tcBorders>
              <w:top w:val="nil"/>
              <w:left w:val="nil"/>
              <w:bottom w:val="single" w:sz="4" w:space="0" w:color="auto"/>
              <w:right w:val="single" w:sz="4" w:space="0" w:color="auto"/>
            </w:tcBorders>
            <w:shd w:val="clear" w:color="000000" w:fill="FFFFFF"/>
            <w:vAlign w:val="center"/>
          </w:tcPr>
          <w:p w:rsidR="00BE737C" w:rsidRDefault="00BE737C" w:rsidP="005E332B">
            <w:pPr>
              <w:widowControl/>
              <w:jc w:val="center"/>
              <w:rPr>
                <w:rFonts w:ascii="宋体" w:hAnsi="宋体" w:cs="宋体"/>
                <w:kern w:val="0"/>
                <w:sz w:val="20"/>
                <w:szCs w:val="20"/>
              </w:rPr>
            </w:pPr>
            <w:r>
              <w:rPr>
                <w:rFonts w:ascii="宋体" w:hAnsi="宋体" w:cs="宋体" w:hint="eastAsia"/>
                <w:kern w:val="0"/>
                <w:sz w:val="20"/>
                <w:szCs w:val="20"/>
              </w:rPr>
              <w:t>年</w:t>
            </w:r>
          </w:p>
        </w:tc>
      </w:tr>
    </w:tbl>
    <w:p w:rsidR="00BE737C" w:rsidRDefault="00BE737C" w:rsidP="00BE737C">
      <w:pPr>
        <w:rPr>
          <w:rFonts w:ascii="宋体" w:hAnsi="宋体"/>
          <w:sz w:val="28"/>
          <w:szCs w:val="28"/>
        </w:rPr>
      </w:pPr>
    </w:p>
    <w:p w:rsidR="00BE737C" w:rsidRDefault="00BE737C" w:rsidP="00BE737C">
      <w:pPr>
        <w:widowControl/>
        <w:jc w:val="left"/>
        <w:rPr>
          <w:rFonts w:ascii="宋体" w:hAnsi="宋体"/>
        </w:rPr>
        <w:sectPr w:rsidR="00BE737C">
          <w:headerReference w:type="default" r:id="rId13"/>
          <w:footerReference w:type="even" r:id="rId14"/>
          <w:footerReference w:type="default" r:id="rId15"/>
          <w:headerReference w:type="first" r:id="rId16"/>
          <w:footerReference w:type="first" r:id="rId17"/>
          <w:pgSz w:w="11906" w:h="16838"/>
          <w:pgMar w:top="1558" w:right="1531" w:bottom="468" w:left="1531" w:header="851" w:footer="851" w:gutter="0"/>
          <w:pgNumType w:chapStyle="1" w:chapSep="colon"/>
          <w:cols w:space="720"/>
          <w:docGrid w:linePitch="312"/>
        </w:sectPr>
      </w:pPr>
      <w:r>
        <w:rPr>
          <w:rFonts w:ascii="宋体" w:hAnsi="宋体"/>
          <w:kern w:val="0"/>
          <w:sz w:val="36"/>
          <w:szCs w:val="36"/>
        </w:rPr>
        <w:br w:type="page"/>
      </w:r>
    </w:p>
    <w:p w:rsidR="00BE737C" w:rsidRDefault="00BE737C" w:rsidP="00BE737C">
      <w:pPr>
        <w:pStyle w:val="21"/>
        <w:rPr>
          <w:rFonts w:ascii="宋体" w:eastAsia="宋体" w:hAnsi="宋体"/>
        </w:rPr>
      </w:pPr>
      <w:r>
        <w:rPr>
          <w:rFonts w:ascii="宋体" w:eastAsia="宋体" w:hAnsi="宋体" w:hint="eastAsia"/>
        </w:rPr>
        <w:t>3.1融合调度系统</w:t>
      </w:r>
    </w:p>
    <w:p w:rsidR="00BE737C" w:rsidRDefault="00BE737C" w:rsidP="00BE737C">
      <w:pPr>
        <w:pStyle w:val="affff5"/>
        <w:spacing w:line="360" w:lineRule="auto"/>
        <w:ind w:firstLine="480"/>
        <w:rPr>
          <w:rFonts w:ascii="宋体" w:hAnsi="宋体"/>
          <w:b/>
          <w:color w:val="000000"/>
          <w:sz w:val="28"/>
          <w:szCs w:val="28"/>
          <w:lang w:val="en-GB"/>
        </w:rPr>
      </w:pPr>
      <w:r>
        <w:rPr>
          <w:rFonts w:ascii="宋体" w:hAnsi="宋体" w:hint="eastAsia"/>
          <w:b/>
          <w:color w:val="000000"/>
          <w:sz w:val="28"/>
          <w:szCs w:val="28"/>
          <w:lang w:val="en-GB"/>
        </w:rPr>
        <w:t>系统整体要求：</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1）系统采用B/S 架构，无需安装客户端，非嵌入式软件设计；</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2）系统具有权限管理、大屏调度、资源配置、本地监看、服务器集群等功能；</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3）系统支持调度资源类型包括视频终端、监控设备（IPC、单兵、车载）、语音设备（手机、固话）；</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4）系统通过功能性、信息安全性、易用性、可移植性等多项测试并通过病毒检查及本地化、用户文档审查</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5）系统支持操作员、调度员、配置管理员3种角色，不同角色的用户具有不同的权限</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6）系统支持跨级调度，上级平台在下级平台不开机的情况下，直接调度下挂在下级平台上的资源，实现扁平</w:t>
      </w:r>
      <w:proofErr w:type="gramStart"/>
      <w:r>
        <w:rPr>
          <w:rFonts w:ascii="宋体" w:hAnsi="宋体" w:hint="eastAsia"/>
          <w:color w:val="000000"/>
          <w:sz w:val="28"/>
          <w:szCs w:val="28"/>
          <w:lang w:val="en-GB"/>
        </w:rPr>
        <w:t>化指挥</w:t>
      </w:r>
      <w:proofErr w:type="gramEnd"/>
      <w:r>
        <w:rPr>
          <w:rFonts w:ascii="宋体" w:hAnsi="宋体" w:hint="eastAsia"/>
          <w:color w:val="000000"/>
          <w:sz w:val="28"/>
          <w:szCs w:val="28"/>
          <w:lang w:val="en-GB"/>
        </w:rPr>
        <w:t>调度</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7）系统支持级联调度，实现多台MCU进行级联调度。</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8）系统具备由中华人民共和国国家版权局颁发的计算机软件著作权登记证书。</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以上系统整体要求请提供权威机构出具的软件检测报告。</w:t>
      </w:r>
    </w:p>
    <w:p w:rsidR="00BE737C" w:rsidRDefault="00BE737C" w:rsidP="00BE737C">
      <w:pPr>
        <w:pStyle w:val="affff5"/>
        <w:spacing w:line="360" w:lineRule="auto"/>
        <w:ind w:firstLine="480"/>
        <w:rPr>
          <w:rFonts w:ascii="宋体" w:hAnsi="宋体"/>
          <w:b/>
          <w:color w:val="000000"/>
          <w:sz w:val="28"/>
          <w:szCs w:val="28"/>
          <w:lang w:val="en-GB"/>
        </w:rPr>
      </w:pPr>
      <w:r>
        <w:rPr>
          <w:rFonts w:ascii="宋体" w:hAnsi="宋体" w:hint="eastAsia"/>
          <w:b/>
          <w:color w:val="000000"/>
          <w:sz w:val="28"/>
          <w:szCs w:val="28"/>
          <w:lang w:val="en-GB"/>
        </w:rPr>
        <w:t>预案管理功能：</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1）对包括调度中和空闲两视频会议预案的管理，可进行新增、复制、修改、删除和参看操作，预案列表支持</w:t>
      </w:r>
      <w:proofErr w:type="gramStart"/>
      <w:r>
        <w:rPr>
          <w:rFonts w:ascii="宋体" w:hAnsi="宋体" w:hint="eastAsia"/>
          <w:color w:val="000000"/>
          <w:sz w:val="28"/>
          <w:szCs w:val="28"/>
          <w:lang w:val="en-GB"/>
        </w:rPr>
        <w:t>按状态</w:t>
      </w:r>
      <w:proofErr w:type="gramEnd"/>
      <w:r>
        <w:rPr>
          <w:rFonts w:ascii="宋体" w:hAnsi="宋体" w:hint="eastAsia"/>
          <w:color w:val="000000"/>
          <w:sz w:val="28"/>
          <w:szCs w:val="28"/>
          <w:lang w:val="en-GB"/>
        </w:rPr>
        <w:t>显示，包括调度中和空闲两种状态。（提供软件操作界面证明材料）</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color w:val="000000"/>
          <w:sz w:val="28"/>
          <w:szCs w:val="28"/>
          <w:lang w:val="en-GB"/>
        </w:rPr>
        <w:t>2</w:t>
      </w:r>
      <w:r>
        <w:rPr>
          <w:rFonts w:ascii="宋体" w:hAnsi="宋体" w:hint="eastAsia"/>
          <w:color w:val="000000"/>
          <w:sz w:val="28"/>
          <w:szCs w:val="28"/>
          <w:lang w:val="en-GB"/>
        </w:rPr>
        <w:t>）在预案中支持设置本级或下级的资源为调度席、调度成员；</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color w:val="000000"/>
          <w:sz w:val="28"/>
          <w:szCs w:val="28"/>
          <w:lang w:val="en-GB"/>
        </w:rPr>
        <w:t>3</w:t>
      </w:r>
      <w:r>
        <w:rPr>
          <w:rFonts w:ascii="宋体" w:hAnsi="宋体" w:hint="eastAsia"/>
          <w:color w:val="000000"/>
          <w:sz w:val="28"/>
          <w:szCs w:val="28"/>
          <w:lang w:val="en-GB"/>
        </w:rPr>
        <w:t>）支持在预案中设置是否开启级联会议并设置是否回传；</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color w:val="000000"/>
          <w:sz w:val="28"/>
          <w:szCs w:val="28"/>
          <w:lang w:val="en-GB"/>
        </w:rPr>
        <w:t>4</w:t>
      </w:r>
      <w:r>
        <w:rPr>
          <w:rFonts w:ascii="宋体" w:hAnsi="宋体" w:hint="eastAsia"/>
          <w:color w:val="000000"/>
          <w:sz w:val="28"/>
          <w:szCs w:val="28"/>
          <w:lang w:val="en-GB"/>
        </w:rPr>
        <w:t>）支持通过已开启的预案协作开启，统一预案调度，可同时允许2个操作员参与协作；</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点名调度功能：</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1）支持调度员在预案调度界面选择点名调度，并且在点名调度中可切换为多点调度</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color w:val="000000"/>
          <w:sz w:val="28"/>
          <w:szCs w:val="28"/>
          <w:lang w:val="en-GB"/>
        </w:rPr>
        <w:t>2</w:t>
      </w:r>
      <w:r>
        <w:rPr>
          <w:rFonts w:ascii="宋体" w:hAnsi="宋体" w:hint="eastAsia"/>
          <w:color w:val="000000"/>
          <w:sz w:val="28"/>
          <w:szCs w:val="28"/>
          <w:lang w:val="en-GB"/>
        </w:rPr>
        <w:t>）点名调度中，支持对全场进行全场静音/取消静音、</w:t>
      </w:r>
      <w:proofErr w:type="gramStart"/>
      <w:r>
        <w:rPr>
          <w:rFonts w:ascii="宋体" w:hAnsi="宋体" w:hint="eastAsia"/>
          <w:color w:val="000000"/>
          <w:sz w:val="28"/>
          <w:szCs w:val="28"/>
          <w:lang w:val="en-GB"/>
        </w:rPr>
        <w:t>全场哑音</w:t>
      </w:r>
      <w:proofErr w:type="gramEnd"/>
      <w:r>
        <w:rPr>
          <w:rFonts w:ascii="宋体" w:hAnsi="宋体" w:hint="eastAsia"/>
          <w:color w:val="000000"/>
          <w:sz w:val="28"/>
          <w:szCs w:val="28"/>
          <w:lang w:val="en-GB"/>
        </w:rPr>
        <w:t>/取消哑音、临时添加、多路监看、释放权限、挂断控制；（提供软件操作界面证明材料）</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color w:val="000000"/>
          <w:sz w:val="28"/>
          <w:szCs w:val="28"/>
          <w:lang w:val="en-GB"/>
        </w:rPr>
        <w:t>3</w:t>
      </w:r>
      <w:r>
        <w:rPr>
          <w:rFonts w:ascii="宋体" w:hAnsi="宋体" w:hint="eastAsia"/>
          <w:color w:val="000000"/>
          <w:sz w:val="28"/>
          <w:szCs w:val="28"/>
          <w:lang w:val="en-GB"/>
        </w:rPr>
        <w:t>）点名调度中，支持调度成员显示方式按照行政单位、状态、平铺三种显示方式筛选；（提供软件操作界面截图）</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color w:val="000000"/>
          <w:sz w:val="28"/>
          <w:szCs w:val="28"/>
          <w:lang w:val="en-GB"/>
        </w:rPr>
        <w:t>4</w:t>
      </w:r>
      <w:r>
        <w:rPr>
          <w:rFonts w:ascii="宋体" w:hAnsi="宋体" w:hint="eastAsia"/>
          <w:color w:val="000000"/>
          <w:sz w:val="28"/>
          <w:szCs w:val="28"/>
          <w:lang w:val="en-GB"/>
        </w:rPr>
        <w:t>）点名调度中，支持调度成员在线、离线、忙碌、调度中状态、被点名人模式、点名与被点名人模式，默认为点名人模式；</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5）点名调度中，支持对视频终端的控制，包括点名/取消点名、退会、麦克风调节、扬声器调节、监看、远遥、静音、哑音、双流；</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5）点名调度中，支持对监控设备的控制，包括点名/取消点名、退会、静音、哑音；</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color w:val="000000"/>
          <w:sz w:val="28"/>
          <w:szCs w:val="28"/>
          <w:lang w:val="en-GB"/>
        </w:rPr>
        <w:t>6</w:t>
      </w:r>
      <w:r>
        <w:rPr>
          <w:rFonts w:ascii="宋体" w:hAnsi="宋体" w:hint="eastAsia"/>
          <w:color w:val="000000"/>
          <w:sz w:val="28"/>
          <w:szCs w:val="28"/>
          <w:lang w:val="en-GB"/>
        </w:rPr>
        <w:t>）点名调度中，支持操作员在不结束指挥调度的前提下释放协作权限；</w:t>
      </w:r>
    </w:p>
    <w:p w:rsidR="00BE737C" w:rsidRDefault="00BE737C" w:rsidP="00BE737C">
      <w:pPr>
        <w:pStyle w:val="affff5"/>
        <w:spacing w:line="360" w:lineRule="auto"/>
        <w:ind w:firstLine="480"/>
        <w:rPr>
          <w:rFonts w:ascii="宋体" w:hAnsi="宋体"/>
          <w:b/>
          <w:color w:val="000000"/>
          <w:sz w:val="28"/>
          <w:szCs w:val="28"/>
          <w:lang w:val="en-GB"/>
        </w:rPr>
      </w:pPr>
      <w:r>
        <w:rPr>
          <w:rFonts w:ascii="宋体" w:hAnsi="宋体" w:hint="eastAsia"/>
          <w:b/>
          <w:color w:val="000000"/>
          <w:sz w:val="28"/>
          <w:szCs w:val="28"/>
          <w:lang w:val="en-GB"/>
        </w:rPr>
        <w:t>多点调度功能：</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1）多点调度中支持对会场进行全场静音/哑音、临时添加、多路监看、释放权限、挂断控制。</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2）多点调度中调度成员支持按行政单位、状态、平铺三种显示方式</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3）多点调度中支持显示调度成员在线、离线、忙碌、调度中状态，被调度资源显示参与画面合成、混音、点名、静音、</w:t>
      </w:r>
      <w:proofErr w:type="gramStart"/>
      <w:r>
        <w:rPr>
          <w:rFonts w:ascii="宋体" w:hAnsi="宋体" w:hint="eastAsia"/>
          <w:color w:val="000000"/>
          <w:sz w:val="28"/>
          <w:szCs w:val="28"/>
          <w:lang w:val="en-GB"/>
        </w:rPr>
        <w:t>哑音状态</w:t>
      </w:r>
      <w:proofErr w:type="gramEnd"/>
      <w:r>
        <w:rPr>
          <w:rFonts w:ascii="宋体" w:hAnsi="宋体" w:hint="eastAsia"/>
          <w:color w:val="000000"/>
          <w:sz w:val="28"/>
          <w:szCs w:val="28"/>
          <w:lang w:val="en-GB"/>
        </w:rPr>
        <w:t>图标；（提供软件操作界面证明材料）</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4）多点调度中可同时参与调度的资源数不低于16个并且参与调度的成员自动进入画面合成、混音，同时可调度视频会议终端、监控前端、手机/</w:t>
      </w:r>
      <w:proofErr w:type="gramStart"/>
      <w:r>
        <w:rPr>
          <w:rFonts w:ascii="宋体" w:hAnsi="宋体" w:hint="eastAsia"/>
          <w:color w:val="000000"/>
          <w:sz w:val="28"/>
          <w:szCs w:val="28"/>
          <w:lang w:val="en-GB"/>
        </w:rPr>
        <w:t>固话等音</w:t>
      </w:r>
      <w:proofErr w:type="gramEnd"/>
      <w:r>
        <w:rPr>
          <w:rFonts w:ascii="宋体" w:hAnsi="宋体" w:hint="eastAsia"/>
          <w:color w:val="000000"/>
          <w:sz w:val="28"/>
          <w:szCs w:val="28"/>
          <w:lang w:val="en-GB"/>
        </w:rPr>
        <w:t>视频资源；（需提供软件测试报告）</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5）多点调度中，组会后，支持临时添加终端参与会议，可模糊搜索系统内资源</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6）多点调度中，支持对视频会议终端的控制包括调度、退会、麦克风调节、扬声器调节、监看、远遥、静音、哑音、双流。（提供软件操作界面证明材料）</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7）多点调度中，支持对监控设备的控制包括调度、退会、麦克风调节、扬声器调节、监看、远遥、静音、哑音。</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8）多点调度中，对语音设备的控制包括调度、退会、静音、哑音。</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9）多点调度中，操作员可以在不结束指挥调度的情况下，释放操作权限。</w:t>
      </w:r>
    </w:p>
    <w:p w:rsidR="00BE737C" w:rsidRDefault="00BE737C" w:rsidP="00BE737C">
      <w:pPr>
        <w:pStyle w:val="affff5"/>
        <w:spacing w:line="360" w:lineRule="auto"/>
        <w:rPr>
          <w:rFonts w:ascii="宋体" w:hAnsi="宋体"/>
          <w:b/>
          <w:color w:val="000000"/>
          <w:sz w:val="28"/>
          <w:szCs w:val="28"/>
          <w:lang w:val="en-GB"/>
        </w:rPr>
      </w:pPr>
      <w:r>
        <w:rPr>
          <w:rFonts w:ascii="宋体" w:hAnsi="宋体" w:hint="eastAsia"/>
          <w:b/>
          <w:color w:val="000000"/>
          <w:sz w:val="28"/>
          <w:szCs w:val="28"/>
          <w:lang w:val="en-GB"/>
        </w:rPr>
        <w:t>应急调度功能：</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1）支持不通过预案直接开启应急调度，默认平铺显示所有可调度资源</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2）应急调度中，调度</w:t>
      </w:r>
      <w:proofErr w:type="gramStart"/>
      <w:r>
        <w:rPr>
          <w:rFonts w:ascii="宋体" w:hAnsi="宋体" w:hint="eastAsia"/>
          <w:color w:val="000000"/>
          <w:sz w:val="28"/>
          <w:szCs w:val="28"/>
          <w:lang w:val="en-GB"/>
        </w:rPr>
        <w:t>席支持</w:t>
      </w:r>
      <w:proofErr w:type="gramEnd"/>
      <w:r>
        <w:rPr>
          <w:rFonts w:ascii="宋体" w:hAnsi="宋体" w:hint="eastAsia"/>
          <w:color w:val="000000"/>
          <w:sz w:val="28"/>
          <w:szCs w:val="28"/>
          <w:lang w:val="en-GB"/>
        </w:rPr>
        <w:t>被设置为解锁和锁定两种状态，解锁状态下才可以更换调度席，默认为解锁状态，支持从本级以及下级资源列表中选择终端设置为调度席；</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3）应急调度中，支持对调度席的控制包括取消调度席、双流、监看、远遥、静音、哑音、扬声器调节、麦克风调节。</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4）应急调度中，支持对调度成员的控制包括取消调度、设为调度席（仅在调度席解锁时）、双流、监看、远遥、静音、哑音、扬声器调节、麦克风调节。</w:t>
      </w:r>
    </w:p>
    <w:p w:rsidR="00BE737C" w:rsidRDefault="00BE737C" w:rsidP="00BE737C">
      <w:pPr>
        <w:pStyle w:val="affff5"/>
        <w:spacing w:line="360" w:lineRule="auto"/>
        <w:rPr>
          <w:rFonts w:ascii="宋体" w:hAnsi="宋体"/>
          <w:b/>
          <w:color w:val="000000"/>
          <w:sz w:val="28"/>
          <w:szCs w:val="28"/>
          <w:lang w:val="en-GB"/>
        </w:rPr>
      </w:pPr>
      <w:r>
        <w:rPr>
          <w:rFonts w:ascii="宋体" w:hAnsi="宋体" w:hint="eastAsia"/>
          <w:b/>
          <w:color w:val="000000"/>
          <w:sz w:val="28"/>
          <w:szCs w:val="28"/>
          <w:lang w:val="en-GB"/>
        </w:rPr>
        <w:t>大屏调度功能：</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1）支持调度员对大屏调度预案（不单独配置，在调度中保存）进行管理，包含增加、删除、修改、查看，状态包括空闲和使用中（提供软件操作界面证明材料）</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2）支持通过通道模板或大屏调度预案准备大屏调度操作，显示预案内资源的详细信息</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3）支持在准备大屏调度过程中，设置资源与显示窗口的对应关系，另存为大屏调度预案或者直接开启大屏调度</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color w:val="000000"/>
          <w:sz w:val="28"/>
          <w:szCs w:val="28"/>
          <w:lang w:val="en-GB"/>
        </w:rPr>
        <w:t>4</w:t>
      </w:r>
      <w:r>
        <w:rPr>
          <w:rFonts w:ascii="宋体" w:hAnsi="宋体" w:hint="eastAsia"/>
          <w:color w:val="000000"/>
          <w:sz w:val="28"/>
          <w:szCs w:val="28"/>
          <w:lang w:val="en-GB"/>
        </w:rPr>
        <w:t>）支持通过已开启大屏调度的通道模板或者大屏调度预案协作开启，支持2个调度员同时操作同一组大屏调度</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color w:val="000000"/>
          <w:sz w:val="28"/>
          <w:szCs w:val="28"/>
          <w:lang w:val="en-GB"/>
        </w:rPr>
        <w:t>5</w:t>
      </w:r>
      <w:r>
        <w:rPr>
          <w:rFonts w:ascii="宋体" w:hAnsi="宋体" w:hint="eastAsia"/>
          <w:color w:val="000000"/>
          <w:sz w:val="28"/>
          <w:szCs w:val="28"/>
          <w:lang w:val="en-GB"/>
        </w:rPr>
        <w:t>）支持从全局列表或者调度列表中选择资源上大屏，实际对应的大屏窗口上显示该资源图像</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color w:val="000000"/>
          <w:sz w:val="28"/>
          <w:szCs w:val="28"/>
          <w:lang w:val="en-GB"/>
        </w:rPr>
        <w:t>6</w:t>
      </w:r>
      <w:r>
        <w:rPr>
          <w:rFonts w:ascii="宋体" w:hAnsi="宋体" w:hint="eastAsia"/>
          <w:color w:val="000000"/>
          <w:sz w:val="28"/>
          <w:szCs w:val="28"/>
          <w:lang w:val="en-GB"/>
        </w:rPr>
        <w:t>）支持大屏调度时，在操作人PC上选择权限内的资源监看，支持同时不少于9路监看（包含视频会议终端设监控前端图像）</w:t>
      </w:r>
    </w:p>
    <w:p w:rsidR="00BE737C" w:rsidRDefault="00BE737C" w:rsidP="00BE737C">
      <w:pPr>
        <w:pStyle w:val="affff5"/>
        <w:spacing w:line="360" w:lineRule="auto"/>
        <w:ind w:firstLine="480"/>
        <w:rPr>
          <w:rFonts w:ascii="宋体" w:hAnsi="宋体"/>
          <w:color w:val="000000"/>
          <w:sz w:val="28"/>
          <w:szCs w:val="28"/>
          <w:lang w:val="en-GB"/>
        </w:rPr>
      </w:pPr>
      <w:r>
        <w:rPr>
          <w:rFonts w:ascii="宋体" w:hAnsi="宋体" w:hint="eastAsia"/>
          <w:color w:val="000000"/>
          <w:sz w:val="28"/>
          <w:szCs w:val="28"/>
          <w:lang w:val="en-GB"/>
        </w:rPr>
        <w:t>为保证系统的稳定性和兼容性，融合调度系统与原有指挥调度系统须无缝对接，实现互联互控并提供相关证明材料。</w:t>
      </w:r>
    </w:p>
    <w:p w:rsidR="00BE737C" w:rsidRDefault="00BE737C" w:rsidP="00BE737C">
      <w:pPr>
        <w:pStyle w:val="21"/>
        <w:jc w:val="left"/>
        <w:rPr>
          <w:rFonts w:ascii="宋体" w:eastAsia="宋体" w:hAnsi="宋体"/>
          <w:sz w:val="36"/>
          <w:szCs w:val="36"/>
        </w:rPr>
      </w:pPr>
      <w:r>
        <w:rPr>
          <w:rFonts w:ascii="宋体" w:eastAsia="宋体" w:hAnsi="宋体" w:hint="eastAsia"/>
          <w:sz w:val="36"/>
          <w:szCs w:val="36"/>
        </w:rPr>
        <w:t>3.2演示要求</w:t>
      </w:r>
    </w:p>
    <w:p w:rsidR="00BE737C" w:rsidRPr="00A42C34" w:rsidRDefault="00BE737C" w:rsidP="00BE737C">
      <w:pPr>
        <w:pStyle w:val="affff5"/>
        <w:spacing w:line="360" w:lineRule="auto"/>
        <w:ind w:firstLine="480"/>
        <w:rPr>
          <w:rFonts w:ascii="宋体" w:hAnsi="宋体"/>
          <w:sz w:val="28"/>
          <w:szCs w:val="28"/>
          <w:lang w:val="en-GB"/>
        </w:rPr>
      </w:pPr>
      <w:r w:rsidRPr="00A42C34">
        <w:rPr>
          <w:rFonts w:ascii="宋体" w:hAnsi="宋体" w:hint="eastAsia"/>
          <w:sz w:val="28"/>
          <w:szCs w:val="28"/>
          <w:lang w:val="en-GB"/>
        </w:rPr>
        <w:t>说明：对融合调度系统功能进行演示，演示时间10分钟，提供DEMO软件，可实际操作，不得采用PPT，视频等方式演示。</w:t>
      </w:r>
    </w:p>
    <w:p w:rsidR="00BE737C" w:rsidRPr="00A42C34" w:rsidRDefault="00BE737C" w:rsidP="00BE737C">
      <w:pPr>
        <w:pStyle w:val="affff5"/>
        <w:spacing w:line="360" w:lineRule="auto"/>
        <w:ind w:firstLine="480"/>
        <w:rPr>
          <w:rFonts w:ascii="宋体" w:hAnsi="宋体"/>
          <w:sz w:val="28"/>
          <w:szCs w:val="28"/>
          <w:lang w:val="en-GB"/>
        </w:rPr>
      </w:pPr>
      <w:r w:rsidRPr="00A42C34">
        <w:rPr>
          <w:rFonts w:ascii="宋体" w:hAnsi="宋体" w:hint="eastAsia"/>
          <w:sz w:val="28"/>
          <w:szCs w:val="28"/>
          <w:lang w:val="en-GB"/>
        </w:rPr>
        <w:t>评分要点：</w:t>
      </w:r>
    </w:p>
    <w:p w:rsidR="00BE737C" w:rsidRPr="00A42C34" w:rsidRDefault="00BE737C" w:rsidP="00BE737C">
      <w:pPr>
        <w:pStyle w:val="affff5"/>
        <w:spacing w:line="360" w:lineRule="auto"/>
        <w:ind w:firstLine="480"/>
        <w:rPr>
          <w:rFonts w:ascii="宋体" w:hAnsi="宋体"/>
          <w:sz w:val="28"/>
          <w:szCs w:val="28"/>
          <w:lang w:val="en-GB"/>
        </w:rPr>
      </w:pPr>
      <w:r w:rsidRPr="00A42C34">
        <w:rPr>
          <w:rFonts w:ascii="宋体" w:hAnsi="宋体" w:hint="eastAsia"/>
          <w:sz w:val="28"/>
          <w:szCs w:val="28"/>
          <w:lang w:val="en-GB"/>
        </w:rPr>
        <w:t>A、点名调度中，支持对视频终端的控制，包括点名/取消点名、退会、麦克风调节、扬声器调节、监看、远遥、静音、哑音、双流</w:t>
      </w:r>
    </w:p>
    <w:p w:rsidR="00BE737C" w:rsidRPr="00A42C34" w:rsidRDefault="00BE737C" w:rsidP="00BE737C">
      <w:pPr>
        <w:pStyle w:val="affff5"/>
        <w:spacing w:line="360" w:lineRule="auto"/>
        <w:ind w:firstLine="480"/>
        <w:rPr>
          <w:rFonts w:ascii="宋体" w:hAnsi="宋体"/>
          <w:sz w:val="28"/>
          <w:szCs w:val="28"/>
          <w:lang w:val="en-GB"/>
        </w:rPr>
      </w:pPr>
      <w:r w:rsidRPr="00A42C34">
        <w:rPr>
          <w:rFonts w:ascii="宋体" w:hAnsi="宋体" w:hint="eastAsia"/>
          <w:sz w:val="28"/>
          <w:szCs w:val="28"/>
          <w:lang w:val="en-GB"/>
        </w:rPr>
        <w:t>B、多点调度中支持显示调度成员在线、离线、忙碌、调度中状态，被调度资源显示参与画面合成、混音、点名、静音、</w:t>
      </w:r>
      <w:proofErr w:type="gramStart"/>
      <w:r w:rsidRPr="00A42C34">
        <w:rPr>
          <w:rFonts w:ascii="宋体" w:hAnsi="宋体" w:hint="eastAsia"/>
          <w:sz w:val="28"/>
          <w:szCs w:val="28"/>
          <w:lang w:val="en-GB"/>
        </w:rPr>
        <w:t>哑音状态</w:t>
      </w:r>
      <w:proofErr w:type="gramEnd"/>
      <w:r w:rsidRPr="00A42C34">
        <w:rPr>
          <w:rFonts w:ascii="宋体" w:hAnsi="宋体" w:hint="eastAsia"/>
          <w:sz w:val="28"/>
          <w:szCs w:val="28"/>
          <w:lang w:val="en-GB"/>
        </w:rPr>
        <w:t>图标；</w:t>
      </w:r>
    </w:p>
    <w:p w:rsidR="00BE737C" w:rsidRPr="00A42C34" w:rsidRDefault="00BE737C" w:rsidP="00BE737C">
      <w:pPr>
        <w:pStyle w:val="affff5"/>
        <w:spacing w:line="360" w:lineRule="auto"/>
        <w:ind w:firstLine="480"/>
        <w:rPr>
          <w:rFonts w:ascii="宋体" w:hAnsi="宋体"/>
          <w:sz w:val="28"/>
          <w:szCs w:val="28"/>
          <w:lang w:val="en-GB"/>
        </w:rPr>
      </w:pPr>
      <w:r w:rsidRPr="00A42C34">
        <w:rPr>
          <w:rFonts w:ascii="宋体" w:hAnsi="宋体" w:hint="eastAsia"/>
          <w:sz w:val="28"/>
          <w:szCs w:val="28"/>
          <w:lang w:val="en-GB"/>
        </w:rPr>
        <w:t>C、支持系统的操作员、调度员、配置管理员3种角色，不同角色的用户具有不同的权限，登陆系统后对应的页面不同。</w:t>
      </w:r>
    </w:p>
    <w:p w:rsidR="00BE737C" w:rsidRPr="00A42C34" w:rsidRDefault="00BE737C" w:rsidP="00BE737C">
      <w:pPr>
        <w:pStyle w:val="affff5"/>
        <w:spacing w:line="360" w:lineRule="auto"/>
        <w:ind w:firstLine="480"/>
        <w:rPr>
          <w:rFonts w:ascii="宋体" w:hAnsi="宋体"/>
          <w:sz w:val="28"/>
          <w:szCs w:val="28"/>
          <w:lang w:val="en-GB"/>
        </w:rPr>
      </w:pPr>
      <w:r w:rsidRPr="00A42C34">
        <w:rPr>
          <w:rFonts w:ascii="宋体" w:hAnsi="宋体" w:hint="eastAsia"/>
          <w:sz w:val="28"/>
          <w:szCs w:val="28"/>
          <w:lang w:val="en-GB"/>
        </w:rPr>
        <w:t>D、支持调度成员显示方式按照行政单位、状态、平铺。</w:t>
      </w:r>
    </w:p>
    <w:p w:rsidR="00BE737C" w:rsidRPr="00A42C34" w:rsidRDefault="00BE737C" w:rsidP="00BE737C">
      <w:pPr>
        <w:pStyle w:val="affff5"/>
        <w:spacing w:line="360" w:lineRule="auto"/>
        <w:ind w:firstLine="480"/>
        <w:rPr>
          <w:rFonts w:ascii="宋体" w:hAnsi="宋体"/>
          <w:sz w:val="28"/>
          <w:szCs w:val="28"/>
          <w:lang w:val="en-GB"/>
        </w:rPr>
      </w:pPr>
      <w:r w:rsidRPr="00A42C34">
        <w:rPr>
          <w:rFonts w:ascii="宋体" w:hAnsi="宋体" w:hint="eastAsia"/>
          <w:sz w:val="28"/>
          <w:szCs w:val="28"/>
          <w:lang w:val="en-GB"/>
        </w:rPr>
        <w:t>E、支持本地监看参与调度的成员，可同时监看至少9路，支持在监看时做摄像机远遥。</w:t>
      </w:r>
    </w:p>
    <w:p w:rsidR="00BE737C" w:rsidRPr="00A42C34" w:rsidRDefault="00BE737C" w:rsidP="00BE737C">
      <w:pPr>
        <w:pStyle w:val="affff5"/>
        <w:spacing w:line="360" w:lineRule="auto"/>
        <w:ind w:firstLine="480"/>
        <w:rPr>
          <w:rFonts w:ascii="宋体" w:hAnsi="宋体"/>
          <w:sz w:val="28"/>
          <w:szCs w:val="28"/>
          <w:lang w:val="en-GB"/>
        </w:rPr>
      </w:pPr>
      <w:r w:rsidRPr="00A42C34">
        <w:rPr>
          <w:rFonts w:ascii="宋体" w:hAnsi="宋体" w:hint="eastAsia"/>
          <w:sz w:val="28"/>
          <w:szCs w:val="28"/>
          <w:lang w:val="en-GB"/>
        </w:rPr>
        <w:t>F、 支持调度员对大屏调度预案（不单独配置，在调度中保存）进行管理，包含增加、删除、修改、查看，状态包括空闲和使用中。</w:t>
      </w:r>
    </w:p>
    <w:p w:rsidR="00BE737C" w:rsidRPr="00A42C34" w:rsidRDefault="00BE737C" w:rsidP="00BE737C">
      <w:pPr>
        <w:pStyle w:val="affff5"/>
        <w:spacing w:line="360" w:lineRule="auto"/>
        <w:ind w:firstLine="480"/>
        <w:rPr>
          <w:rFonts w:ascii="宋体" w:hAnsi="宋体"/>
          <w:sz w:val="28"/>
          <w:szCs w:val="28"/>
          <w:lang w:val="en-GB"/>
        </w:rPr>
      </w:pPr>
      <w:r w:rsidRPr="00A42C34">
        <w:rPr>
          <w:rFonts w:ascii="宋体" w:hAnsi="宋体" w:hint="eastAsia"/>
          <w:sz w:val="28"/>
          <w:szCs w:val="28"/>
          <w:lang w:val="en-GB"/>
        </w:rPr>
        <w:t>G、 支持通过通道模板或者大屏调度预案开启大屏调度。</w:t>
      </w:r>
    </w:p>
    <w:p w:rsidR="00BE737C" w:rsidRPr="00A42C34" w:rsidRDefault="00BE737C" w:rsidP="00BE737C">
      <w:pPr>
        <w:pStyle w:val="affff5"/>
        <w:spacing w:line="360" w:lineRule="auto"/>
        <w:ind w:firstLine="480"/>
        <w:rPr>
          <w:rFonts w:ascii="宋体" w:hAnsi="宋体"/>
          <w:sz w:val="28"/>
          <w:szCs w:val="28"/>
          <w:lang w:val="en-GB"/>
        </w:rPr>
      </w:pPr>
      <w:r w:rsidRPr="00A42C34">
        <w:rPr>
          <w:rFonts w:ascii="宋体" w:hAnsi="宋体" w:hint="eastAsia"/>
          <w:sz w:val="28"/>
          <w:szCs w:val="28"/>
          <w:lang w:val="en-GB"/>
        </w:rPr>
        <w:t>上述每项功能演示评价分为1分，符合要求的得1分，不符合要求的不得分。</w:t>
      </w:r>
    </w:p>
    <w:p w:rsidR="00BE737C" w:rsidRDefault="00BE737C" w:rsidP="00BE737C">
      <w:pPr>
        <w:pStyle w:val="21"/>
        <w:jc w:val="left"/>
        <w:rPr>
          <w:rFonts w:ascii="宋体" w:eastAsia="宋体" w:hAnsi="宋体"/>
          <w:sz w:val="36"/>
          <w:szCs w:val="36"/>
        </w:rPr>
      </w:pPr>
      <w:r>
        <w:rPr>
          <w:rFonts w:ascii="宋体" w:eastAsia="宋体" w:hAnsi="宋体" w:hint="eastAsia"/>
          <w:sz w:val="36"/>
          <w:szCs w:val="36"/>
        </w:rPr>
        <w:t>3.3样品要求</w:t>
      </w:r>
    </w:p>
    <w:p w:rsidR="00BE737C" w:rsidRPr="00A42C34" w:rsidRDefault="00BE737C" w:rsidP="00BE737C">
      <w:pPr>
        <w:spacing w:line="360" w:lineRule="auto"/>
        <w:ind w:firstLineChars="200" w:firstLine="560"/>
        <w:rPr>
          <w:rFonts w:ascii="宋体" w:hAnsi="宋体"/>
          <w:color w:val="000000"/>
          <w:sz w:val="28"/>
          <w:szCs w:val="28"/>
        </w:rPr>
      </w:pPr>
      <w:r w:rsidRPr="00A42C34">
        <w:rPr>
          <w:rFonts w:ascii="宋体" w:hAnsi="宋体" w:hint="eastAsia"/>
          <w:color w:val="000000"/>
          <w:sz w:val="28"/>
          <w:szCs w:val="28"/>
        </w:rPr>
        <w:t>说明：提供4个单元模块LED大屏拼接展示，拼接时间为开标当日早上8点半到9点半</w:t>
      </w:r>
      <w:r>
        <w:rPr>
          <w:rFonts w:ascii="宋体" w:hAnsi="宋体" w:hint="eastAsia"/>
          <w:color w:val="000000"/>
          <w:sz w:val="28"/>
          <w:szCs w:val="28"/>
        </w:rPr>
        <w:t>,开标截止时间之后不得安装</w:t>
      </w:r>
      <w:r w:rsidRPr="00A42C34">
        <w:rPr>
          <w:rFonts w:ascii="宋体" w:hAnsi="宋体" w:hint="eastAsia"/>
          <w:color w:val="000000"/>
          <w:sz w:val="28"/>
          <w:szCs w:val="28"/>
        </w:rPr>
        <w:t>，采购中心只提供场地及电源，其他所需</w:t>
      </w:r>
      <w:proofErr w:type="gramStart"/>
      <w:r w:rsidRPr="00A42C34">
        <w:rPr>
          <w:rFonts w:ascii="宋体" w:hAnsi="宋体" w:hint="eastAsia"/>
          <w:color w:val="000000"/>
          <w:sz w:val="28"/>
          <w:szCs w:val="28"/>
        </w:rPr>
        <w:t>需</w:t>
      </w:r>
      <w:proofErr w:type="gramEnd"/>
      <w:r w:rsidRPr="00A42C34">
        <w:rPr>
          <w:rFonts w:ascii="宋体" w:hAnsi="宋体" w:hint="eastAsia"/>
          <w:color w:val="000000"/>
          <w:sz w:val="28"/>
          <w:szCs w:val="28"/>
        </w:rPr>
        <w:t>投标人自行准备，展示内容由用户统一提供。</w:t>
      </w:r>
    </w:p>
    <w:p w:rsidR="00BE737C" w:rsidRPr="00A42C34" w:rsidRDefault="00BE737C" w:rsidP="00BE737C">
      <w:pPr>
        <w:spacing w:line="360" w:lineRule="auto"/>
        <w:ind w:firstLineChars="200" w:firstLine="560"/>
        <w:rPr>
          <w:rFonts w:ascii="宋体" w:hAnsi="宋体"/>
          <w:color w:val="000000"/>
          <w:sz w:val="28"/>
          <w:szCs w:val="28"/>
        </w:rPr>
      </w:pPr>
      <w:r w:rsidRPr="00A42C34">
        <w:rPr>
          <w:rFonts w:ascii="宋体" w:hAnsi="宋体" w:hint="eastAsia"/>
          <w:color w:val="000000"/>
          <w:sz w:val="28"/>
          <w:szCs w:val="28"/>
        </w:rPr>
        <w:t>评分要点：</w:t>
      </w:r>
    </w:p>
    <w:p w:rsidR="00BE737C" w:rsidRPr="00A42C34" w:rsidRDefault="00BE737C" w:rsidP="00BE737C">
      <w:pPr>
        <w:spacing w:line="360" w:lineRule="auto"/>
        <w:ind w:firstLineChars="200" w:firstLine="560"/>
        <w:rPr>
          <w:rFonts w:ascii="宋体" w:hAnsi="宋体"/>
          <w:color w:val="000000"/>
          <w:sz w:val="28"/>
          <w:szCs w:val="28"/>
        </w:rPr>
      </w:pPr>
      <w:r w:rsidRPr="00A42C34">
        <w:rPr>
          <w:rFonts w:ascii="宋体" w:hAnsi="宋体" w:hint="eastAsia"/>
          <w:color w:val="000000"/>
          <w:sz w:val="28"/>
          <w:szCs w:val="28"/>
        </w:rPr>
        <w:t>要求提供符合投标型号的检测报告原件，无原件不得分；在此基础上，根据大屏拼接的平整度，大屏的色彩饱和度，展示画面的效果及检测报告中检测内容（包含并不限于：模组尺寸、像素间距、产品维护方式）与招标需求的吻合度进行评分，共3分。</w:t>
      </w:r>
    </w:p>
    <w:p w:rsidR="00BE737C" w:rsidRDefault="00BE737C" w:rsidP="00BE737C">
      <w:pPr>
        <w:pStyle w:val="11"/>
        <w:jc w:val="left"/>
        <w:rPr>
          <w:rFonts w:ascii="宋体" w:eastAsia="宋体" w:hAnsi="宋体"/>
          <w:color w:val="000000"/>
        </w:rPr>
      </w:pPr>
      <w:r>
        <w:rPr>
          <w:rFonts w:ascii="宋体" w:eastAsia="宋体" w:hAnsi="宋体" w:hint="eastAsia"/>
          <w:color w:val="000000"/>
        </w:rPr>
        <w:t>四、</w:t>
      </w:r>
      <w:proofErr w:type="gramStart"/>
      <w:r>
        <w:rPr>
          <w:rFonts w:ascii="宋体" w:eastAsia="宋体" w:hAnsi="宋体" w:hint="eastAsia"/>
          <w:color w:val="000000"/>
        </w:rPr>
        <w:t>维保要求</w:t>
      </w:r>
      <w:proofErr w:type="gramEnd"/>
    </w:p>
    <w:p w:rsidR="00BE737C" w:rsidRDefault="00BE737C" w:rsidP="00BE737C">
      <w:pPr>
        <w:spacing w:line="360" w:lineRule="auto"/>
        <w:ind w:firstLineChars="200" w:firstLine="560"/>
        <w:rPr>
          <w:rFonts w:ascii="宋体" w:hAnsi="宋体"/>
          <w:color w:val="000000"/>
          <w:sz w:val="28"/>
          <w:szCs w:val="28"/>
        </w:rPr>
      </w:pPr>
      <w:r>
        <w:rPr>
          <w:rFonts w:ascii="宋体" w:hAnsi="宋体" w:hint="eastAsia"/>
          <w:color w:val="000000"/>
          <w:sz w:val="28"/>
          <w:szCs w:val="28"/>
        </w:rPr>
        <w:t>1、验收合格之日起所有设备和材料5年保修期（包括免费软件升级、故障排除、设备维修、性能调优、技术咨询等，并负责处理、协调与各系统软件、硬件等供应商的关系）。</w:t>
      </w:r>
    </w:p>
    <w:p w:rsidR="00BE737C" w:rsidRDefault="00BE737C" w:rsidP="00BE737C">
      <w:pPr>
        <w:spacing w:line="360" w:lineRule="auto"/>
        <w:ind w:firstLineChars="200" w:firstLine="560"/>
        <w:rPr>
          <w:rFonts w:ascii="宋体" w:hAnsi="宋体"/>
          <w:color w:val="000000"/>
          <w:sz w:val="28"/>
          <w:szCs w:val="28"/>
        </w:rPr>
      </w:pPr>
      <w:r>
        <w:rPr>
          <w:rFonts w:ascii="宋体" w:hAnsi="宋体" w:hint="eastAsia"/>
          <w:color w:val="000000"/>
          <w:sz w:val="28"/>
          <w:szCs w:val="28"/>
        </w:rPr>
        <w:t>2、提供项目驻点人员1人维护，驻点人员需具备专业的音视频集成的相关知识及经验，对用户现有</w:t>
      </w:r>
      <w:proofErr w:type="gramStart"/>
      <w:r>
        <w:rPr>
          <w:rFonts w:ascii="宋体" w:hAnsi="宋体" w:hint="eastAsia"/>
          <w:color w:val="000000"/>
          <w:sz w:val="28"/>
          <w:szCs w:val="28"/>
        </w:rPr>
        <w:t>的拼控系统</w:t>
      </w:r>
      <w:proofErr w:type="gramEnd"/>
      <w:r>
        <w:rPr>
          <w:rFonts w:ascii="宋体" w:hAnsi="宋体" w:hint="eastAsia"/>
          <w:color w:val="000000"/>
          <w:sz w:val="28"/>
          <w:szCs w:val="28"/>
        </w:rPr>
        <w:t>、无纸化系统、音频系统、会议系统、调度系统等需要熟练掌握，投标时提供对应的</w:t>
      </w:r>
      <w:proofErr w:type="gramStart"/>
      <w:r>
        <w:rPr>
          <w:rFonts w:ascii="宋体" w:hAnsi="宋体" w:hint="eastAsia"/>
          <w:color w:val="000000"/>
          <w:sz w:val="28"/>
          <w:szCs w:val="28"/>
        </w:rPr>
        <w:t>驻点维保方案</w:t>
      </w:r>
      <w:proofErr w:type="gramEnd"/>
      <w:r>
        <w:rPr>
          <w:rFonts w:ascii="宋体" w:hAnsi="宋体" w:hint="eastAsia"/>
          <w:color w:val="000000"/>
          <w:sz w:val="28"/>
          <w:szCs w:val="28"/>
        </w:rPr>
        <w:t>。</w:t>
      </w:r>
    </w:p>
    <w:p w:rsidR="00BE737C" w:rsidRDefault="00BE737C" w:rsidP="00BE737C">
      <w:pPr>
        <w:spacing w:line="360" w:lineRule="auto"/>
        <w:ind w:firstLineChars="200" w:firstLine="560"/>
        <w:rPr>
          <w:rFonts w:ascii="宋体" w:hAnsi="宋体"/>
          <w:color w:val="000000"/>
          <w:sz w:val="28"/>
          <w:szCs w:val="28"/>
        </w:rPr>
      </w:pPr>
      <w:r>
        <w:rPr>
          <w:rFonts w:ascii="宋体" w:hAnsi="宋体" w:hint="eastAsia"/>
          <w:color w:val="000000"/>
          <w:sz w:val="28"/>
          <w:szCs w:val="28"/>
        </w:rPr>
        <w:t>驻点维护人员按用户要求，特别是在各个节假日及重要安保活</w:t>
      </w:r>
      <w:proofErr w:type="gramStart"/>
      <w:r>
        <w:rPr>
          <w:rFonts w:ascii="宋体" w:hAnsi="宋体" w:hint="eastAsia"/>
          <w:color w:val="000000"/>
          <w:sz w:val="28"/>
          <w:szCs w:val="28"/>
        </w:rPr>
        <w:t>动期间</w:t>
      </w:r>
      <w:proofErr w:type="gramEnd"/>
      <w:r>
        <w:rPr>
          <w:rFonts w:ascii="宋体" w:hAnsi="宋体" w:hint="eastAsia"/>
          <w:color w:val="000000"/>
          <w:sz w:val="28"/>
          <w:szCs w:val="28"/>
        </w:rPr>
        <w:t>必须在场保障。若技术上无法满足用户的要求，用户有权要求更换人员，若多次更换人员仍不法用户要求的，用户将对项目质保金进行扣除。</w:t>
      </w:r>
    </w:p>
    <w:p w:rsidR="00BE737C" w:rsidRDefault="00BE737C" w:rsidP="00BE737C">
      <w:pPr>
        <w:spacing w:line="360" w:lineRule="auto"/>
        <w:ind w:firstLineChars="200" w:firstLine="560"/>
        <w:rPr>
          <w:rFonts w:ascii="宋体" w:hAnsi="宋体"/>
          <w:color w:val="000000"/>
          <w:sz w:val="28"/>
          <w:szCs w:val="28"/>
        </w:rPr>
      </w:pPr>
      <w:r>
        <w:rPr>
          <w:rFonts w:ascii="宋体" w:hAnsi="宋体" w:hint="eastAsia"/>
          <w:color w:val="000000"/>
          <w:sz w:val="28"/>
          <w:szCs w:val="28"/>
        </w:rPr>
        <w:t>3、在故障申报驻点人员无法解决的情况下，投标人必须在1小时内响应、2小时到场，</w:t>
      </w:r>
      <w:r>
        <w:rPr>
          <w:rFonts w:ascii="宋体" w:hAnsi="宋体"/>
          <w:color w:val="000000"/>
          <w:sz w:val="28"/>
          <w:szCs w:val="28"/>
        </w:rPr>
        <w:t>12</w:t>
      </w:r>
      <w:r>
        <w:rPr>
          <w:rFonts w:ascii="宋体" w:hAnsi="宋体" w:hint="eastAsia"/>
          <w:color w:val="000000"/>
          <w:sz w:val="28"/>
          <w:szCs w:val="28"/>
        </w:rPr>
        <w:t>小时内解决。若在</w:t>
      </w:r>
      <w:r>
        <w:rPr>
          <w:rFonts w:ascii="宋体" w:hAnsi="宋体"/>
          <w:color w:val="000000"/>
          <w:sz w:val="28"/>
          <w:szCs w:val="28"/>
        </w:rPr>
        <w:t>12</w:t>
      </w:r>
      <w:r>
        <w:rPr>
          <w:rFonts w:ascii="宋体" w:hAnsi="宋体" w:hint="eastAsia"/>
          <w:color w:val="000000"/>
          <w:sz w:val="28"/>
          <w:szCs w:val="28"/>
        </w:rPr>
        <w:t>小时内无法解决的，必须提供同等性能的、同等配置的设备备件，以确保用户系统的正常运行。供应商需要向用户方提供本项目关键设备LED大屏、板卡及相关零件一定数量的备件，以备维修时及时替换。</w:t>
      </w:r>
    </w:p>
    <w:p w:rsidR="00BE737C" w:rsidRDefault="00BE737C" w:rsidP="00BE737C">
      <w:pPr>
        <w:pStyle w:val="11"/>
        <w:jc w:val="left"/>
        <w:rPr>
          <w:rFonts w:ascii="宋体" w:eastAsia="宋体" w:hAnsi="宋体"/>
          <w:color w:val="000000"/>
        </w:rPr>
      </w:pPr>
      <w:r>
        <w:rPr>
          <w:rFonts w:ascii="宋体" w:eastAsia="宋体" w:hAnsi="宋体" w:hint="eastAsia"/>
          <w:color w:val="000000"/>
        </w:rPr>
        <w:t>五、集成要求</w:t>
      </w:r>
    </w:p>
    <w:p w:rsidR="00BE737C" w:rsidRDefault="00BE737C" w:rsidP="00BE737C">
      <w:pPr>
        <w:spacing w:line="360" w:lineRule="auto"/>
        <w:ind w:firstLineChars="200" w:firstLine="560"/>
        <w:rPr>
          <w:rFonts w:ascii="宋体" w:hAnsi="宋体"/>
          <w:color w:val="FF0000"/>
          <w:sz w:val="28"/>
          <w:szCs w:val="28"/>
        </w:rPr>
      </w:pPr>
      <w:r>
        <w:rPr>
          <w:rFonts w:ascii="宋体" w:hAnsi="宋体" w:hint="eastAsia"/>
          <w:color w:val="000000"/>
          <w:sz w:val="28"/>
          <w:szCs w:val="28"/>
        </w:rPr>
        <w:t>1、针对本次项目建设，需将用户原中控系统进行重新整合及软件的升级，提供整合方案</w:t>
      </w:r>
      <w:r>
        <w:rPr>
          <w:rFonts w:ascii="宋体" w:hAnsi="宋体" w:hint="eastAsia"/>
          <w:color w:val="000000" w:themeColor="text1"/>
          <w:sz w:val="28"/>
          <w:szCs w:val="28"/>
        </w:rPr>
        <w:t>；需要将指挥大厅21楼、22楼的旧电动窗帘进行换新，费用包含在本次项目报价中。</w:t>
      </w:r>
    </w:p>
    <w:p w:rsidR="00BE737C" w:rsidRDefault="00BE737C" w:rsidP="00BE737C">
      <w:pPr>
        <w:spacing w:line="360" w:lineRule="auto"/>
        <w:ind w:firstLineChars="200" w:firstLine="560"/>
        <w:rPr>
          <w:rFonts w:ascii="宋体" w:hAnsi="宋体"/>
          <w:color w:val="000000"/>
          <w:sz w:val="28"/>
          <w:szCs w:val="28"/>
        </w:rPr>
      </w:pPr>
      <w:r>
        <w:rPr>
          <w:rFonts w:ascii="宋体" w:hAnsi="宋体" w:hint="eastAsia"/>
          <w:color w:val="000000"/>
          <w:sz w:val="28"/>
          <w:szCs w:val="28"/>
        </w:rPr>
        <w:t>2、需对模拟视频会议图像对接上屏，提供对接方案，费用包含在本次项目报价中。</w:t>
      </w:r>
    </w:p>
    <w:p w:rsidR="00BE737C" w:rsidRDefault="00BE737C" w:rsidP="00BE737C">
      <w:pPr>
        <w:spacing w:line="360" w:lineRule="auto"/>
        <w:ind w:firstLineChars="200" w:firstLine="560"/>
        <w:rPr>
          <w:rFonts w:ascii="宋体" w:hAnsi="宋体"/>
          <w:color w:val="000000"/>
          <w:sz w:val="28"/>
          <w:szCs w:val="28"/>
        </w:rPr>
      </w:pPr>
      <w:r>
        <w:rPr>
          <w:rFonts w:ascii="宋体" w:hAnsi="宋体" w:hint="eastAsia"/>
          <w:color w:val="000000"/>
          <w:sz w:val="28"/>
          <w:szCs w:val="28"/>
        </w:rPr>
        <w:t>3、需提供详细的机房配电改造系统图。</w:t>
      </w:r>
    </w:p>
    <w:p w:rsidR="00BE737C" w:rsidRDefault="00BE737C" w:rsidP="00BE737C">
      <w:pPr>
        <w:spacing w:line="360" w:lineRule="auto"/>
        <w:ind w:firstLineChars="200" w:firstLine="560"/>
        <w:rPr>
          <w:rFonts w:ascii="宋体" w:hAnsi="宋体"/>
          <w:color w:val="000000"/>
          <w:sz w:val="28"/>
          <w:szCs w:val="28"/>
        </w:rPr>
      </w:pPr>
      <w:r>
        <w:rPr>
          <w:rFonts w:ascii="宋体" w:hAnsi="宋体" w:hint="eastAsia"/>
          <w:color w:val="000000"/>
          <w:sz w:val="28"/>
          <w:szCs w:val="28"/>
        </w:rPr>
        <w:t>4、施工期间需保障系统正常运行，需将系统切换到指挥大厅的22楼会议室，并做好操作预案</w:t>
      </w:r>
      <w:r>
        <w:rPr>
          <w:rFonts w:ascii="宋体" w:hAnsi="宋体" w:hint="eastAsia"/>
          <w:color w:val="000000" w:themeColor="text1"/>
          <w:sz w:val="28"/>
          <w:szCs w:val="28"/>
        </w:rPr>
        <w:t>。</w:t>
      </w:r>
    </w:p>
    <w:p w:rsidR="00BE737C" w:rsidRDefault="00BE737C" w:rsidP="00BE737C">
      <w:pPr>
        <w:pStyle w:val="11"/>
        <w:jc w:val="left"/>
        <w:rPr>
          <w:rFonts w:ascii="宋体" w:eastAsia="宋体" w:hAnsi="宋体"/>
          <w:color w:val="000000"/>
        </w:rPr>
      </w:pPr>
      <w:r>
        <w:rPr>
          <w:rFonts w:ascii="宋体" w:eastAsia="宋体" w:hAnsi="宋体" w:hint="eastAsia"/>
          <w:color w:val="000000"/>
        </w:rPr>
        <w:t>六、其他要求</w:t>
      </w:r>
    </w:p>
    <w:p w:rsidR="00BE737C" w:rsidRDefault="00BE737C" w:rsidP="00BE737C">
      <w:pPr>
        <w:spacing w:line="360" w:lineRule="auto"/>
        <w:ind w:firstLineChars="200" w:firstLine="560"/>
        <w:rPr>
          <w:rFonts w:ascii="宋体" w:hAnsi="宋体"/>
          <w:color w:val="000000"/>
          <w:sz w:val="28"/>
          <w:szCs w:val="28"/>
        </w:rPr>
      </w:pPr>
      <w:r>
        <w:rPr>
          <w:rFonts w:ascii="宋体" w:hAnsi="宋体" w:hint="eastAsia"/>
          <w:color w:val="000000"/>
          <w:sz w:val="28"/>
          <w:szCs w:val="28"/>
        </w:rPr>
        <w:t>1、知识产权归属浙江省公安厅享有；</w:t>
      </w:r>
    </w:p>
    <w:p w:rsidR="00BE737C" w:rsidRDefault="00BE737C" w:rsidP="00BE737C">
      <w:pPr>
        <w:spacing w:line="360" w:lineRule="auto"/>
        <w:ind w:firstLineChars="200" w:firstLine="560"/>
        <w:rPr>
          <w:rFonts w:ascii="宋体" w:hAnsi="宋体"/>
          <w:color w:val="000000"/>
          <w:sz w:val="28"/>
          <w:szCs w:val="28"/>
        </w:rPr>
      </w:pPr>
      <w:r>
        <w:rPr>
          <w:rFonts w:ascii="宋体" w:hAnsi="宋体" w:hint="eastAsia"/>
          <w:color w:val="000000"/>
          <w:sz w:val="28"/>
          <w:szCs w:val="28"/>
        </w:rPr>
        <w:t>2、涉及的源代码必须遵循标准和规范，并无条件提交给我厅；</w:t>
      </w:r>
    </w:p>
    <w:p w:rsidR="00BE737C" w:rsidRDefault="00BE737C" w:rsidP="00BE737C">
      <w:pPr>
        <w:spacing w:line="360" w:lineRule="auto"/>
        <w:ind w:firstLineChars="200" w:firstLine="560"/>
        <w:rPr>
          <w:rFonts w:ascii="宋体" w:hAnsi="宋体"/>
          <w:color w:val="000000"/>
          <w:sz w:val="28"/>
          <w:szCs w:val="28"/>
        </w:rPr>
      </w:pPr>
      <w:r>
        <w:rPr>
          <w:rFonts w:ascii="宋体" w:hAnsi="宋体" w:hint="eastAsia"/>
          <w:color w:val="000000"/>
          <w:sz w:val="28"/>
          <w:szCs w:val="28"/>
        </w:rPr>
        <w:t>3、接口必须遵循标准和规范，向下部署的、在公安网上运行的非涉密信息系统必须无条件开放所有接口。</w:t>
      </w:r>
    </w:p>
    <w:p w:rsidR="00BE737C" w:rsidRPr="00597335" w:rsidRDefault="00BE737C" w:rsidP="00BE737C">
      <w:pPr>
        <w:spacing w:line="360" w:lineRule="auto"/>
        <w:ind w:firstLineChars="200" w:firstLine="560"/>
        <w:rPr>
          <w:rFonts w:ascii="宋体" w:hAnsi="宋体"/>
          <w:sz w:val="28"/>
          <w:szCs w:val="28"/>
        </w:rPr>
      </w:pPr>
      <w:r w:rsidRPr="00597335">
        <w:rPr>
          <w:rFonts w:ascii="宋体" w:hAnsi="宋体" w:hint="eastAsia"/>
          <w:sz w:val="28"/>
          <w:szCs w:val="28"/>
        </w:rPr>
        <w:t>4、现场</w:t>
      </w:r>
      <w:proofErr w:type="gramStart"/>
      <w:r w:rsidRPr="00597335">
        <w:rPr>
          <w:rFonts w:ascii="宋体" w:hAnsi="宋体" w:hint="eastAsia"/>
          <w:sz w:val="28"/>
          <w:szCs w:val="28"/>
        </w:rPr>
        <w:t>勘</w:t>
      </w:r>
      <w:proofErr w:type="gramEnd"/>
      <w:r w:rsidRPr="00597335">
        <w:rPr>
          <w:rFonts w:ascii="宋体" w:hAnsi="宋体" w:hint="eastAsia"/>
          <w:sz w:val="28"/>
          <w:szCs w:val="28"/>
        </w:rPr>
        <w:t>点</w:t>
      </w:r>
    </w:p>
    <w:p w:rsidR="00BE737C" w:rsidRPr="00597335" w:rsidRDefault="00BE737C" w:rsidP="00BE737C">
      <w:pPr>
        <w:spacing w:line="360" w:lineRule="auto"/>
        <w:ind w:firstLineChars="200" w:firstLine="560"/>
        <w:rPr>
          <w:rFonts w:ascii="宋体" w:hAnsi="宋体"/>
          <w:sz w:val="28"/>
          <w:szCs w:val="28"/>
        </w:rPr>
      </w:pPr>
      <w:r w:rsidRPr="00597335">
        <w:rPr>
          <w:rFonts w:ascii="宋体" w:hAnsi="宋体" w:hint="eastAsia"/>
          <w:sz w:val="28"/>
          <w:szCs w:val="28"/>
        </w:rPr>
        <w:t>潜在投标人可派出技术人员在指定的时间与用户相关人员联系现场勘查。勘察人员需持本公司证明和本人身份证并填写现场勘察表。</w:t>
      </w:r>
    </w:p>
    <w:p w:rsidR="00BE737C" w:rsidRPr="00597335" w:rsidRDefault="00BE737C" w:rsidP="00BE737C">
      <w:pPr>
        <w:spacing w:line="360" w:lineRule="auto"/>
        <w:ind w:firstLineChars="200" w:firstLine="560"/>
        <w:rPr>
          <w:rFonts w:ascii="宋体" w:hAnsi="宋体"/>
          <w:sz w:val="28"/>
          <w:szCs w:val="28"/>
        </w:rPr>
      </w:pPr>
      <w:r w:rsidRPr="00237EC3">
        <w:rPr>
          <w:rFonts w:asciiTheme="minorEastAsia" w:eastAsiaTheme="minorEastAsia" w:hAnsiTheme="minorEastAsia" w:cs="仿宋" w:hint="eastAsia"/>
          <w:sz w:val="28"/>
        </w:rPr>
        <w:t>投标人可在开标期间工作日内自行组织现场踏勘活动</w:t>
      </w:r>
      <w:r w:rsidRPr="00597335">
        <w:rPr>
          <w:rFonts w:ascii="宋体" w:hAnsi="宋体" w:hint="eastAsia"/>
          <w:sz w:val="28"/>
          <w:szCs w:val="28"/>
        </w:rPr>
        <w:t>，地点：浙江省公安厅，联系人：徐警官，联系电话：13958082690</w:t>
      </w:r>
    </w:p>
    <w:p w:rsidR="00BE737C" w:rsidRPr="00597335" w:rsidRDefault="00BE737C" w:rsidP="00BE737C">
      <w:pPr>
        <w:spacing w:line="360" w:lineRule="auto"/>
        <w:ind w:firstLineChars="200" w:firstLine="560"/>
        <w:rPr>
          <w:rFonts w:ascii="宋体" w:hAnsi="宋体"/>
          <w:sz w:val="28"/>
          <w:szCs w:val="28"/>
        </w:rPr>
      </w:pPr>
    </w:p>
    <w:p w:rsidR="00BE737C" w:rsidRPr="00597335" w:rsidRDefault="00BE737C" w:rsidP="00BE737C">
      <w:pPr>
        <w:spacing w:line="360" w:lineRule="auto"/>
        <w:ind w:firstLineChars="200" w:firstLine="560"/>
        <w:rPr>
          <w:rFonts w:ascii="宋体" w:hAnsi="宋体"/>
          <w:color w:val="000000"/>
          <w:sz w:val="28"/>
          <w:szCs w:val="28"/>
        </w:rPr>
        <w:sectPr w:rsidR="00BE737C" w:rsidRPr="00597335">
          <w:pgSz w:w="11906" w:h="16838"/>
          <w:pgMar w:top="1558" w:right="1531" w:bottom="468" w:left="1531" w:header="851" w:footer="851" w:gutter="0"/>
          <w:pgNumType w:chapStyle="1" w:chapSep="colon"/>
          <w:cols w:space="720"/>
          <w:docGrid w:linePitch="312"/>
        </w:sectPr>
      </w:pPr>
    </w:p>
    <w:p w:rsidR="00BE737C" w:rsidRDefault="00BE737C" w:rsidP="00BE737C">
      <w:pPr>
        <w:pStyle w:val="11"/>
        <w:jc w:val="left"/>
        <w:rPr>
          <w:rFonts w:ascii="宋体" w:eastAsia="宋体" w:hAnsi="宋体"/>
          <w:color w:val="000000"/>
        </w:rPr>
      </w:pPr>
      <w:r>
        <w:rPr>
          <w:rFonts w:ascii="宋体" w:eastAsia="宋体" w:hAnsi="宋体" w:hint="eastAsia"/>
          <w:color w:val="000000"/>
        </w:rPr>
        <w:t>七、资信及商务要求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2119"/>
        <w:gridCol w:w="6804"/>
      </w:tblGrid>
      <w:tr w:rsidR="00BE737C" w:rsidTr="005E332B">
        <w:trPr>
          <w:trHeight w:val="821"/>
        </w:trPr>
        <w:tc>
          <w:tcPr>
            <w:tcW w:w="2802" w:type="dxa"/>
            <w:gridSpan w:val="2"/>
            <w:vAlign w:val="center"/>
          </w:tcPr>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▲供货时间（项目工期）及地点</w:t>
            </w:r>
          </w:p>
        </w:tc>
        <w:tc>
          <w:tcPr>
            <w:tcW w:w="6804" w:type="dxa"/>
            <w:vAlign w:val="center"/>
          </w:tcPr>
          <w:p w:rsidR="00BE737C" w:rsidRDefault="00BE737C" w:rsidP="005E332B">
            <w:pPr>
              <w:spacing w:line="360" w:lineRule="auto"/>
              <w:ind w:firstLineChars="200" w:firstLine="560"/>
              <w:rPr>
                <w:rFonts w:ascii="宋体" w:hAnsi="宋体"/>
                <w:sz w:val="28"/>
                <w:szCs w:val="28"/>
              </w:rPr>
            </w:pPr>
            <w:r>
              <w:rPr>
                <w:rFonts w:ascii="宋体" w:hAnsi="宋体" w:hint="eastAsia"/>
                <w:color w:val="000000"/>
                <w:sz w:val="28"/>
                <w:szCs w:val="28"/>
              </w:rPr>
              <w:t>合同签订后40天内交付使用，交货地点在浙江省公安厅</w:t>
            </w:r>
          </w:p>
        </w:tc>
      </w:tr>
      <w:tr w:rsidR="00BE737C" w:rsidTr="005E332B">
        <w:trPr>
          <w:trHeight w:val="821"/>
        </w:trPr>
        <w:tc>
          <w:tcPr>
            <w:tcW w:w="2802" w:type="dxa"/>
            <w:gridSpan w:val="2"/>
            <w:vAlign w:val="center"/>
          </w:tcPr>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▲付款条件（明确是否需要履约保证金）</w:t>
            </w:r>
          </w:p>
        </w:tc>
        <w:tc>
          <w:tcPr>
            <w:tcW w:w="6804" w:type="dxa"/>
            <w:vAlign w:val="center"/>
          </w:tcPr>
          <w:p w:rsidR="00BE737C" w:rsidRDefault="00BE737C" w:rsidP="005E332B">
            <w:pPr>
              <w:spacing w:line="360" w:lineRule="auto"/>
              <w:ind w:firstLineChars="200" w:firstLine="560"/>
              <w:rPr>
                <w:rFonts w:ascii="宋体" w:hAnsi="宋体"/>
                <w:color w:val="000000"/>
                <w:sz w:val="28"/>
                <w:szCs w:val="28"/>
              </w:rPr>
            </w:pPr>
            <w:r>
              <w:rPr>
                <w:rFonts w:ascii="宋体" w:hAnsi="宋体" w:hint="eastAsia"/>
                <w:color w:val="000000"/>
                <w:sz w:val="28"/>
                <w:szCs w:val="28"/>
              </w:rPr>
              <w:t>合同签订前，中标方向采购方缴纳合同金额10%作为履约保证金。质保期满后，中标方无违约责任无息退还。</w:t>
            </w:r>
          </w:p>
          <w:p w:rsidR="00BE737C" w:rsidRDefault="00BE737C" w:rsidP="005E332B">
            <w:pPr>
              <w:spacing w:line="360" w:lineRule="auto"/>
              <w:ind w:firstLineChars="200" w:firstLine="560"/>
              <w:rPr>
                <w:rFonts w:ascii="宋体" w:hAnsi="宋体"/>
                <w:color w:val="FF0000"/>
                <w:sz w:val="28"/>
                <w:szCs w:val="28"/>
              </w:rPr>
            </w:pPr>
            <w:r>
              <w:rPr>
                <w:rFonts w:ascii="宋体" w:hAnsi="宋体" w:hint="eastAsia"/>
                <w:color w:val="000000"/>
                <w:sz w:val="28"/>
                <w:szCs w:val="28"/>
              </w:rPr>
              <w:t>合同签订后一周内付中标方提交工作计划并经采购方审核通过后，支付合同价款的30%，初验合格后支付合同价款的40%，项目终验合格后支付合同价款的30%。</w:t>
            </w:r>
          </w:p>
        </w:tc>
      </w:tr>
      <w:tr w:rsidR="00BE737C" w:rsidTr="005E332B">
        <w:trPr>
          <w:trHeight w:val="821"/>
        </w:trPr>
        <w:tc>
          <w:tcPr>
            <w:tcW w:w="2802" w:type="dxa"/>
            <w:gridSpan w:val="2"/>
            <w:vAlign w:val="center"/>
          </w:tcPr>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违约责任及争议解决方式</w:t>
            </w:r>
          </w:p>
        </w:tc>
        <w:tc>
          <w:tcPr>
            <w:tcW w:w="6804" w:type="dxa"/>
            <w:vAlign w:val="center"/>
          </w:tcPr>
          <w:p w:rsidR="00BE737C" w:rsidRDefault="00BE737C" w:rsidP="005E332B">
            <w:pPr>
              <w:spacing w:line="360" w:lineRule="auto"/>
              <w:ind w:firstLineChars="200" w:firstLine="560"/>
              <w:rPr>
                <w:rFonts w:ascii="宋体" w:hAnsi="宋体"/>
                <w:sz w:val="28"/>
                <w:szCs w:val="28"/>
              </w:rPr>
            </w:pPr>
            <w:r>
              <w:rPr>
                <w:rFonts w:ascii="宋体" w:hAnsi="宋体" w:hint="eastAsia"/>
                <w:color w:val="000000"/>
                <w:sz w:val="28"/>
                <w:szCs w:val="28"/>
              </w:rPr>
              <w:t>如无特别说明，按“第五章  浙江省政府采购合同主要条款指引”相关违约责任及争议解决方式内容。</w:t>
            </w:r>
          </w:p>
        </w:tc>
      </w:tr>
      <w:tr w:rsidR="00BE737C" w:rsidTr="005E332B">
        <w:trPr>
          <w:trHeight w:val="821"/>
        </w:trPr>
        <w:tc>
          <w:tcPr>
            <w:tcW w:w="683" w:type="dxa"/>
            <w:vMerge w:val="restart"/>
            <w:vAlign w:val="center"/>
          </w:tcPr>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售</w:t>
            </w:r>
          </w:p>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后</w:t>
            </w:r>
          </w:p>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服务</w:t>
            </w:r>
          </w:p>
        </w:tc>
        <w:tc>
          <w:tcPr>
            <w:tcW w:w="2119" w:type="dxa"/>
            <w:vAlign w:val="center"/>
          </w:tcPr>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项目维护计划</w:t>
            </w:r>
          </w:p>
        </w:tc>
        <w:tc>
          <w:tcPr>
            <w:tcW w:w="6804" w:type="dxa"/>
            <w:vAlign w:val="center"/>
          </w:tcPr>
          <w:p w:rsidR="00BE737C" w:rsidRDefault="00BE737C" w:rsidP="005E332B">
            <w:pPr>
              <w:widowControl/>
              <w:jc w:val="left"/>
              <w:rPr>
                <w:rFonts w:ascii="宋体" w:hAnsi="宋体"/>
                <w:color w:val="000000"/>
                <w:sz w:val="28"/>
                <w:szCs w:val="28"/>
              </w:rPr>
            </w:pPr>
            <w:r>
              <w:rPr>
                <w:rFonts w:ascii="宋体" w:hAnsi="宋体" w:hint="eastAsia"/>
                <w:color w:val="000000"/>
                <w:sz w:val="28"/>
                <w:szCs w:val="28"/>
              </w:rPr>
              <w:t>1、验收合格之日起所有设备和材料5年保修期（包括免费软件升级、故障排除、设备维修、性能调优、技术咨询等，并负责处理、协调与各系统软件、硬件等供应商的关系）。</w:t>
            </w:r>
          </w:p>
          <w:p w:rsidR="00BE737C" w:rsidRDefault="00BE737C" w:rsidP="005E332B">
            <w:pPr>
              <w:snapToGrid w:val="0"/>
              <w:spacing w:line="360" w:lineRule="auto"/>
              <w:jc w:val="left"/>
              <w:rPr>
                <w:rFonts w:ascii="宋体" w:hAnsi="宋体"/>
                <w:color w:val="000000"/>
                <w:sz w:val="28"/>
                <w:szCs w:val="28"/>
              </w:rPr>
            </w:pPr>
            <w:r>
              <w:rPr>
                <w:rFonts w:ascii="宋体" w:hAnsi="宋体" w:hint="eastAsia"/>
                <w:color w:val="000000"/>
                <w:sz w:val="28"/>
                <w:szCs w:val="28"/>
              </w:rPr>
              <w:t>2、提供项目驻点人员1人维护，驻点人员需具备专业的音视频集成的相关知识及经验，对用户现有的设备需要熟练掌握，驻点维护人员需听从用户的安排，特别是在各个节假日及重要安保活</w:t>
            </w:r>
            <w:proofErr w:type="gramStart"/>
            <w:r>
              <w:rPr>
                <w:rFonts w:ascii="宋体" w:hAnsi="宋体" w:hint="eastAsia"/>
                <w:color w:val="000000"/>
                <w:sz w:val="28"/>
                <w:szCs w:val="28"/>
              </w:rPr>
              <w:t>动期间</w:t>
            </w:r>
            <w:proofErr w:type="gramEnd"/>
            <w:r>
              <w:rPr>
                <w:rFonts w:ascii="宋体" w:hAnsi="宋体" w:hint="eastAsia"/>
                <w:color w:val="000000"/>
                <w:sz w:val="28"/>
                <w:szCs w:val="28"/>
              </w:rPr>
              <w:t>必须在场。若技术上无法满足用户的要求，用户有权要求更换人员，若多次更换人员仍不能满足用户要求的，用户将对项目质保金进行扣除。</w:t>
            </w:r>
          </w:p>
          <w:p w:rsidR="00BE737C" w:rsidRDefault="00BE737C" w:rsidP="005E332B">
            <w:pPr>
              <w:widowControl/>
              <w:jc w:val="left"/>
              <w:rPr>
                <w:rFonts w:ascii="宋体" w:hAnsi="宋体"/>
                <w:color w:val="000000"/>
                <w:sz w:val="28"/>
                <w:szCs w:val="28"/>
              </w:rPr>
            </w:pPr>
            <w:r>
              <w:rPr>
                <w:rFonts w:ascii="宋体" w:hAnsi="宋体" w:hint="eastAsia"/>
                <w:color w:val="000000"/>
                <w:sz w:val="28"/>
                <w:szCs w:val="28"/>
              </w:rPr>
              <w:t>LED大屏显示系统、</w:t>
            </w:r>
            <w:proofErr w:type="gramStart"/>
            <w:r>
              <w:rPr>
                <w:rFonts w:ascii="宋体" w:hAnsi="宋体" w:hint="eastAsia"/>
                <w:color w:val="000000"/>
                <w:sz w:val="28"/>
                <w:szCs w:val="28"/>
              </w:rPr>
              <w:t>拼控器</w:t>
            </w:r>
            <w:proofErr w:type="gramEnd"/>
            <w:r>
              <w:rPr>
                <w:rFonts w:ascii="宋体" w:hAnsi="宋体" w:hint="eastAsia"/>
                <w:color w:val="000000"/>
                <w:sz w:val="28"/>
                <w:szCs w:val="28"/>
              </w:rPr>
              <w:t>输出卡、融合调度系统要求在投标时提供原厂</w:t>
            </w:r>
            <w:proofErr w:type="gramStart"/>
            <w:r>
              <w:rPr>
                <w:rFonts w:ascii="宋体" w:hAnsi="宋体" w:hint="eastAsia"/>
                <w:color w:val="000000"/>
                <w:sz w:val="28"/>
                <w:szCs w:val="28"/>
              </w:rPr>
              <w:t>质保证明</w:t>
            </w:r>
            <w:proofErr w:type="gramEnd"/>
            <w:r>
              <w:rPr>
                <w:rFonts w:ascii="宋体" w:hAnsi="宋体" w:hint="eastAsia"/>
                <w:color w:val="000000"/>
                <w:sz w:val="28"/>
                <w:szCs w:val="28"/>
              </w:rPr>
              <w:t>（如投标时不能提供的，须承诺“若本项目成交，在签订合同前提供，若签订合同时仍不能提供的，视为放弃本次成交资格”）。、</w:t>
            </w:r>
          </w:p>
          <w:p w:rsidR="00BE737C" w:rsidRDefault="00BE737C" w:rsidP="005E332B">
            <w:pPr>
              <w:widowControl/>
              <w:jc w:val="left"/>
              <w:rPr>
                <w:rFonts w:ascii="宋体" w:hAnsi="宋体"/>
                <w:color w:val="000000"/>
                <w:sz w:val="28"/>
                <w:szCs w:val="28"/>
              </w:rPr>
            </w:pPr>
            <w:r>
              <w:rPr>
                <w:rFonts w:ascii="宋体" w:hAnsi="宋体" w:hint="eastAsia"/>
                <w:color w:val="000000"/>
                <w:sz w:val="28"/>
                <w:szCs w:val="28"/>
              </w:rPr>
              <w:t>供应商需要向用户方提供本项目一定数量的备件，以备维修时及时替换。</w:t>
            </w:r>
          </w:p>
        </w:tc>
      </w:tr>
      <w:tr w:rsidR="00BE737C" w:rsidTr="005E332B">
        <w:trPr>
          <w:trHeight w:val="846"/>
        </w:trPr>
        <w:tc>
          <w:tcPr>
            <w:tcW w:w="683" w:type="dxa"/>
            <w:vMerge/>
            <w:vAlign w:val="center"/>
          </w:tcPr>
          <w:p w:rsidR="00BE737C" w:rsidRDefault="00BE737C" w:rsidP="005E332B">
            <w:pPr>
              <w:snapToGrid w:val="0"/>
              <w:spacing w:line="360" w:lineRule="auto"/>
              <w:jc w:val="left"/>
              <w:rPr>
                <w:rFonts w:ascii="宋体" w:hAnsi="宋体"/>
                <w:b/>
                <w:sz w:val="28"/>
                <w:szCs w:val="28"/>
              </w:rPr>
            </w:pPr>
          </w:p>
        </w:tc>
        <w:tc>
          <w:tcPr>
            <w:tcW w:w="2119" w:type="dxa"/>
            <w:vAlign w:val="center"/>
          </w:tcPr>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响应情况</w:t>
            </w:r>
          </w:p>
        </w:tc>
        <w:tc>
          <w:tcPr>
            <w:tcW w:w="6804" w:type="dxa"/>
            <w:vAlign w:val="center"/>
          </w:tcPr>
          <w:p w:rsidR="00BE737C" w:rsidRDefault="00BE737C" w:rsidP="005E332B">
            <w:pPr>
              <w:spacing w:line="360" w:lineRule="auto"/>
              <w:rPr>
                <w:rFonts w:ascii="宋体" w:hAnsi="宋体"/>
                <w:sz w:val="28"/>
                <w:szCs w:val="28"/>
              </w:rPr>
            </w:pPr>
            <w:r>
              <w:rPr>
                <w:rFonts w:ascii="宋体" w:hAnsi="宋体" w:hint="eastAsia"/>
                <w:color w:val="000000"/>
                <w:sz w:val="28"/>
                <w:szCs w:val="28"/>
              </w:rPr>
              <w:t>在故障申报驻点人员无法解决的情况下，投标人必须在1小时内响应、2小时到场，</w:t>
            </w:r>
            <w:r>
              <w:rPr>
                <w:rFonts w:ascii="宋体" w:hAnsi="宋体"/>
                <w:color w:val="000000"/>
                <w:sz w:val="28"/>
                <w:szCs w:val="28"/>
              </w:rPr>
              <w:t>12</w:t>
            </w:r>
            <w:r>
              <w:rPr>
                <w:rFonts w:ascii="宋体" w:hAnsi="宋体" w:hint="eastAsia"/>
                <w:color w:val="000000"/>
                <w:sz w:val="28"/>
                <w:szCs w:val="28"/>
              </w:rPr>
              <w:t>小时内解决。若在</w:t>
            </w:r>
            <w:r>
              <w:rPr>
                <w:rFonts w:ascii="宋体" w:hAnsi="宋体"/>
                <w:color w:val="000000"/>
                <w:sz w:val="28"/>
                <w:szCs w:val="28"/>
              </w:rPr>
              <w:t>12</w:t>
            </w:r>
            <w:r>
              <w:rPr>
                <w:rFonts w:ascii="宋体" w:hAnsi="宋体" w:hint="eastAsia"/>
                <w:color w:val="000000"/>
                <w:sz w:val="28"/>
                <w:szCs w:val="28"/>
              </w:rPr>
              <w:t>小时内无法解决的，必须提供同等性能的、同等配置的设备备件，以确保用户系统的正常运行。供应商需要向用户方提供本项目关键设备LED大屏、板卡及相关零件一定数量的备件，以备维修时及时替换。</w:t>
            </w:r>
          </w:p>
        </w:tc>
      </w:tr>
      <w:tr w:rsidR="00BE737C" w:rsidTr="005E332B">
        <w:trPr>
          <w:trHeight w:val="756"/>
        </w:trPr>
        <w:tc>
          <w:tcPr>
            <w:tcW w:w="683" w:type="dxa"/>
            <w:vMerge/>
            <w:vAlign w:val="center"/>
          </w:tcPr>
          <w:p w:rsidR="00BE737C" w:rsidRDefault="00BE737C" w:rsidP="005E332B">
            <w:pPr>
              <w:snapToGrid w:val="0"/>
              <w:spacing w:line="360" w:lineRule="auto"/>
              <w:ind w:firstLine="560"/>
              <w:jc w:val="left"/>
              <w:rPr>
                <w:rFonts w:ascii="宋体" w:hAnsi="宋体"/>
                <w:b/>
                <w:sz w:val="28"/>
                <w:szCs w:val="28"/>
              </w:rPr>
            </w:pPr>
          </w:p>
        </w:tc>
        <w:tc>
          <w:tcPr>
            <w:tcW w:w="2119" w:type="dxa"/>
            <w:vAlign w:val="center"/>
          </w:tcPr>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本地化服务要求</w:t>
            </w:r>
          </w:p>
        </w:tc>
        <w:tc>
          <w:tcPr>
            <w:tcW w:w="6804" w:type="dxa"/>
            <w:vAlign w:val="center"/>
          </w:tcPr>
          <w:p w:rsidR="00BE737C" w:rsidRDefault="00BE737C" w:rsidP="005E332B">
            <w:pPr>
              <w:snapToGrid w:val="0"/>
              <w:spacing w:line="360" w:lineRule="auto"/>
              <w:rPr>
                <w:rFonts w:ascii="宋体" w:hAnsi="宋体"/>
                <w:sz w:val="28"/>
                <w:szCs w:val="28"/>
              </w:rPr>
            </w:pPr>
            <w:r>
              <w:rPr>
                <w:rFonts w:ascii="宋体" w:hAnsi="宋体" w:hint="eastAsia"/>
                <w:sz w:val="28"/>
                <w:szCs w:val="28"/>
              </w:rPr>
              <w:t>针对本项目提供驻点维护方案及驻点服务人员的能力</w:t>
            </w:r>
          </w:p>
        </w:tc>
      </w:tr>
      <w:tr w:rsidR="00BE737C" w:rsidTr="005E332B">
        <w:trPr>
          <w:trHeight w:val="756"/>
        </w:trPr>
        <w:tc>
          <w:tcPr>
            <w:tcW w:w="683" w:type="dxa"/>
            <w:vMerge/>
            <w:vAlign w:val="center"/>
          </w:tcPr>
          <w:p w:rsidR="00BE737C" w:rsidRDefault="00BE737C" w:rsidP="005E332B">
            <w:pPr>
              <w:snapToGrid w:val="0"/>
              <w:spacing w:line="360" w:lineRule="auto"/>
              <w:ind w:firstLine="560"/>
              <w:jc w:val="left"/>
              <w:rPr>
                <w:rFonts w:ascii="宋体" w:hAnsi="宋体"/>
                <w:b/>
                <w:sz w:val="28"/>
                <w:szCs w:val="28"/>
              </w:rPr>
            </w:pPr>
          </w:p>
        </w:tc>
        <w:tc>
          <w:tcPr>
            <w:tcW w:w="2119" w:type="dxa"/>
            <w:vAlign w:val="center"/>
          </w:tcPr>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技术培训</w:t>
            </w:r>
          </w:p>
        </w:tc>
        <w:tc>
          <w:tcPr>
            <w:tcW w:w="6804" w:type="dxa"/>
            <w:vAlign w:val="center"/>
          </w:tcPr>
          <w:p w:rsidR="00BE737C" w:rsidRDefault="00BE737C" w:rsidP="005E332B">
            <w:pPr>
              <w:spacing w:line="360" w:lineRule="auto"/>
              <w:rPr>
                <w:rFonts w:ascii="宋体" w:hAnsi="宋体" w:cs="宋体"/>
                <w:sz w:val="28"/>
                <w:szCs w:val="28"/>
              </w:rPr>
            </w:pPr>
            <w:r>
              <w:rPr>
                <w:rFonts w:ascii="宋体" w:hAnsi="宋体" w:hint="eastAsia"/>
                <w:color w:val="000000"/>
                <w:sz w:val="28"/>
                <w:szCs w:val="28"/>
              </w:rPr>
              <w:t>中标方提供免费培训：培训内容应包括但不限于系统的架构、操作、维护，会议的操作、维护，时间不小于2天，人数不少于10人。</w:t>
            </w:r>
            <w:r w:rsidRPr="00597335">
              <w:rPr>
                <w:rFonts w:ascii="宋体" w:hAnsi="宋体" w:hint="eastAsia"/>
                <w:sz w:val="28"/>
                <w:szCs w:val="28"/>
              </w:rPr>
              <w:t>培训地点由甲方提供。</w:t>
            </w:r>
          </w:p>
        </w:tc>
      </w:tr>
      <w:tr w:rsidR="00BE737C" w:rsidTr="005E332B">
        <w:trPr>
          <w:trHeight w:val="558"/>
        </w:trPr>
        <w:tc>
          <w:tcPr>
            <w:tcW w:w="683" w:type="dxa"/>
            <w:vMerge w:val="restart"/>
            <w:vAlign w:val="center"/>
          </w:tcPr>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履约能力</w:t>
            </w:r>
          </w:p>
        </w:tc>
        <w:tc>
          <w:tcPr>
            <w:tcW w:w="2119" w:type="dxa"/>
            <w:vAlign w:val="center"/>
          </w:tcPr>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公司技术力量情况</w:t>
            </w:r>
          </w:p>
        </w:tc>
        <w:tc>
          <w:tcPr>
            <w:tcW w:w="6804" w:type="dxa"/>
            <w:vAlign w:val="center"/>
          </w:tcPr>
          <w:p w:rsidR="00BE737C" w:rsidRPr="002A0F2D" w:rsidRDefault="00BE737C" w:rsidP="005E332B">
            <w:pPr>
              <w:widowControl/>
              <w:jc w:val="left"/>
              <w:rPr>
                <w:rFonts w:ascii="宋体" w:hAnsi="宋体"/>
                <w:color w:val="000000"/>
                <w:sz w:val="28"/>
                <w:szCs w:val="28"/>
              </w:rPr>
            </w:pPr>
            <w:r w:rsidRPr="002A0F2D">
              <w:rPr>
                <w:rFonts w:ascii="宋体" w:hAnsi="宋体" w:hint="eastAsia"/>
                <w:color w:val="000000"/>
                <w:sz w:val="28"/>
                <w:szCs w:val="28"/>
              </w:rPr>
              <w:t>投标人参加政府采购活动无违法记录，无廉政瑕疵。</w:t>
            </w:r>
          </w:p>
          <w:p w:rsidR="00BE737C" w:rsidRDefault="00BE737C" w:rsidP="005E332B">
            <w:pPr>
              <w:snapToGrid w:val="0"/>
              <w:spacing w:line="360" w:lineRule="auto"/>
              <w:rPr>
                <w:rFonts w:ascii="宋体" w:hAnsi="宋体" w:cs="仿宋"/>
                <w:sz w:val="28"/>
                <w:szCs w:val="28"/>
              </w:rPr>
            </w:pPr>
            <w:r w:rsidRPr="002A0F2D">
              <w:rPr>
                <w:rFonts w:ascii="宋体" w:hAnsi="宋体" w:hint="eastAsia"/>
                <w:color w:val="000000"/>
                <w:sz w:val="28"/>
                <w:szCs w:val="28"/>
              </w:rPr>
              <w:t>投标人综合实力、技术力量情况等（具有ISO9000、AAA证书等）</w:t>
            </w:r>
          </w:p>
        </w:tc>
      </w:tr>
      <w:tr w:rsidR="00BE737C" w:rsidTr="005E332B">
        <w:trPr>
          <w:trHeight w:val="705"/>
        </w:trPr>
        <w:tc>
          <w:tcPr>
            <w:tcW w:w="683" w:type="dxa"/>
            <w:vMerge/>
            <w:vAlign w:val="center"/>
          </w:tcPr>
          <w:p w:rsidR="00BE737C" w:rsidRDefault="00BE737C" w:rsidP="005E332B">
            <w:pPr>
              <w:snapToGrid w:val="0"/>
              <w:spacing w:line="360" w:lineRule="auto"/>
              <w:jc w:val="left"/>
              <w:rPr>
                <w:rFonts w:ascii="宋体" w:hAnsi="宋体"/>
                <w:b/>
                <w:sz w:val="28"/>
                <w:szCs w:val="28"/>
              </w:rPr>
            </w:pPr>
          </w:p>
        </w:tc>
        <w:tc>
          <w:tcPr>
            <w:tcW w:w="2119" w:type="dxa"/>
            <w:vAlign w:val="center"/>
          </w:tcPr>
          <w:p w:rsidR="00BE737C" w:rsidRDefault="00BE737C" w:rsidP="005E332B">
            <w:pPr>
              <w:snapToGrid w:val="0"/>
              <w:spacing w:line="360" w:lineRule="auto"/>
              <w:jc w:val="left"/>
              <w:rPr>
                <w:rFonts w:ascii="宋体" w:hAnsi="宋体"/>
                <w:b/>
                <w:sz w:val="28"/>
                <w:szCs w:val="28"/>
              </w:rPr>
            </w:pPr>
            <w:r>
              <w:rPr>
                <w:rFonts w:ascii="宋体" w:hAnsi="宋体" w:hint="eastAsia"/>
                <w:b/>
                <w:sz w:val="28"/>
                <w:szCs w:val="28"/>
              </w:rPr>
              <w:t>经验或业绩要求</w:t>
            </w:r>
          </w:p>
        </w:tc>
        <w:tc>
          <w:tcPr>
            <w:tcW w:w="6804" w:type="dxa"/>
            <w:vAlign w:val="center"/>
          </w:tcPr>
          <w:p w:rsidR="00BE737C" w:rsidRDefault="00BE737C" w:rsidP="005E332B">
            <w:pPr>
              <w:snapToGrid w:val="0"/>
              <w:spacing w:line="360" w:lineRule="auto"/>
              <w:rPr>
                <w:rFonts w:ascii="宋体" w:hAnsi="宋体"/>
                <w:sz w:val="28"/>
                <w:szCs w:val="28"/>
              </w:rPr>
            </w:pPr>
            <w:r>
              <w:rPr>
                <w:rFonts w:ascii="宋体" w:hAnsi="宋体" w:cs="宋体" w:hint="eastAsia"/>
                <w:kern w:val="0"/>
                <w:sz w:val="28"/>
                <w:szCs w:val="28"/>
              </w:rPr>
              <w:t>投标人提供近3年以来（自投标截止日起往前追溯3年）同类成功案例（案例合同</w:t>
            </w:r>
            <w:proofErr w:type="gramStart"/>
            <w:r>
              <w:rPr>
                <w:rFonts w:ascii="宋体" w:hAnsi="宋体" w:cs="宋体" w:hint="eastAsia"/>
                <w:kern w:val="0"/>
                <w:sz w:val="28"/>
                <w:szCs w:val="28"/>
              </w:rPr>
              <w:t>签定</w:t>
            </w:r>
            <w:proofErr w:type="gramEnd"/>
            <w:r>
              <w:rPr>
                <w:rFonts w:ascii="宋体" w:hAnsi="宋体" w:cs="宋体" w:hint="eastAsia"/>
                <w:kern w:val="0"/>
                <w:sz w:val="28"/>
                <w:szCs w:val="28"/>
              </w:rPr>
              <w:t>之日计算），每个得1分。（投标时提供合同、中标通知书、验收报告等原件，无原件不得分）</w:t>
            </w:r>
          </w:p>
        </w:tc>
      </w:tr>
    </w:tbl>
    <w:p w:rsidR="00BE737C" w:rsidRDefault="00BE737C" w:rsidP="00BE737C">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29" w:name="_Toc496796639"/>
      <w:r>
        <w:rPr>
          <w:rFonts w:ascii="仿宋" w:eastAsia="仿宋" w:hAnsi="仿宋" w:hint="eastAsia"/>
          <w:b/>
          <w:sz w:val="36"/>
          <w:szCs w:val="36"/>
        </w:rPr>
        <w:t>第五章  浙江省政府采购合同主要条款指引</w:t>
      </w:r>
      <w:bookmarkEnd w:id="29"/>
    </w:p>
    <w:p w:rsidR="00BE737C" w:rsidRPr="00B726B0" w:rsidRDefault="00BE737C" w:rsidP="00BE737C"/>
    <w:p w:rsidR="00BE737C" w:rsidRPr="00B726B0" w:rsidRDefault="00BE737C" w:rsidP="00BE737C">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BE737C" w:rsidRDefault="00BE737C" w:rsidP="00BE737C">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E737C" w:rsidRDefault="00BE737C" w:rsidP="00BE737C">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E737C" w:rsidRDefault="00BE737C" w:rsidP="00BE737C">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E737C" w:rsidRDefault="00BE737C" w:rsidP="00BE737C">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E737C" w:rsidRDefault="00BE737C" w:rsidP="00BE737C">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E737C" w:rsidRDefault="00BE737C" w:rsidP="00BE737C">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E737C" w:rsidRDefault="00BE737C" w:rsidP="00BE737C">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E737C" w:rsidTr="005E332B">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E737C" w:rsidTr="005E332B">
        <w:trPr>
          <w:cantSplit/>
          <w:trHeight w:val="792"/>
        </w:trPr>
        <w:tc>
          <w:tcPr>
            <w:tcW w:w="2340" w:type="dxa"/>
            <w:tcBorders>
              <w:top w:val="single" w:sz="4" w:space="0" w:color="auto"/>
              <w:left w:val="single" w:sz="4" w:space="0" w:color="auto"/>
              <w:bottom w:val="single" w:sz="4" w:space="0" w:color="auto"/>
              <w:right w:val="single" w:sz="4" w:space="0" w:color="auto"/>
            </w:tcBorders>
          </w:tcPr>
          <w:p w:rsidR="00BE737C" w:rsidRDefault="00BE737C" w:rsidP="005E332B">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BE737C" w:rsidRDefault="00BE737C" w:rsidP="005E332B">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5E332B">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5E332B">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E737C" w:rsidRDefault="00BE737C" w:rsidP="005E332B">
            <w:pPr>
              <w:pStyle w:val="Proposalsbody"/>
              <w:spacing w:after="120" w:line="460" w:lineRule="exact"/>
              <w:ind w:left="570"/>
              <w:rPr>
                <w:rFonts w:ascii="仿宋" w:eastAsia="仿宋" w:hAnsi="仿宋"/>
                <w:color w:val="auto"/>
                <w:kern w:val="2"/>
                <w:sz w:val="30"/>
                <w:szCs w:val="30"/>
              </w:rPr>
            </w:pPr>
          </w:p>
        </w:tc>
      </w:tr>
      <w:tr w:rsidR="00BE737C" w:rsidTr="005E332B">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BE737C" w:rsidRDefault="00BE737C" w:rsidP="005E332B">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E737C" w:rsidRDefault="00BE737C" w:rsidP="005E332B">
            <w:pPr>
              <w:pStyle w:val="Proposalsbody"/>
              <w:spacing w:after="120" w:line="460" w:lineRule="exact"/>
              <w:ind w:firstLineChars="213" w:firstLine="639"/>
              <w:rPr>
                <w:rFonts w:ascii="仿宋" w:eastAsia="仿宋" w:hAnsi="仿宋"/>
                <w:color w:val="auto"/>
                <w:kern w:val="2"/>
                <w:sz w:val="30"/>
                <w:szCs w:val="30"/>
              </w:rPr>
            </w:pPr>
          </w:p>
        </w:tc>
      </w:tr>
      <w:tr w:rsidR="00BE737C" w:rsidTr="005E332B">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BE737C" w:rsidRDefault="00BE737C" w:rsidP="005E332B">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BE737C" w:rsidRDefault="00BE737C" w:rsidP="00BE737C">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E737C" w:rsidRDefault="00BE737C" w:rsidP="00BE737C">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E737C" w:rsidRDefault="00BE737C" w:rsidP="00BE737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E737C" w:rsidRDefault="00BE737C" w:rsidP="00BE737C">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E737C" w:rsidRDefault="00BE737C" w:rsidP="00BE737C">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E737C" w:rsidRDefault="00BE737C" w:rsidP="00BE737C">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E737C" w:rsidRDefault="00BE737C" w:rsidP="00BE737C">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E737C" w:rsidRDefault="00BE737C" w:rsidP="00B90903">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E737C" w:rsidRDefault="00BE737C" w:rsidP="00B90903">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E737C" w:rsidRDefault="00BE737C" w:rsidP="00B90903">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E737C" w:rsidRDefault="00BE737C" w:rsidP="00BE737C">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E737C" w:rsidRDefault="00BE737C" w:rsidP="00BE737C">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E737C" w:rsidRDefault="00BE737C" w:rsidP="00BE737C">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E737C" w:rsidRDefault="00BE737C" w:rsidP="00BE737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E737C" w:rsidRDefault="00BE737C" w:rsidP="00BE737C">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BE737C" w:rsidRDefault="00BE737C" w:rsidP="00BE737C">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BE737C" w:rsidRDefault="00BE737C" w:rsidP="00BE737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E737C" w:rsidRDefault="00BE737C" w:rsidP="00BE737C">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E737C" w:rsidRDefault="00BE737C" w:rsidP="00B90903">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E737C" w:rsidRDefault="00BE737C" w:rsidP="00B90903">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E737C" w:rsidRDefault="00BE737C" w:rsidP="00BE737C">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E737C" w:rsidRDefault="00BE737C" w:rsidP="00BE737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E737C" w:rsidRDefault="00BE737C" w:rsidP="00BE737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E737C" w:rsidRDefault="00BE737C" w:rsidP="00BE737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E737C" w:rsidRDefault="00BE737C" w:rsidP="00BE737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 不可抗力事件延续120天以上，双方应通过友好协商，确定是否继续履行合同。</w:t>
      </w:r>
    </w:p>
    <w:p w:rsidR="00BE737C" w:rsidRDefault="00BE737C" w:rsidP="00BE737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E737C" w:rsidRDefault="00BE737C" w:rsidP="00BE737C">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E737C" w:rsidRDefault="00BE737C" w:rsidP="00BE737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E737C" w:rsidRDefault="00BE737C" w:rsidP="00BE737C">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E737C" w:rsidRDefault="00BE737C" w:rsidP="00BE737C">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E737C" w:rsidRDefault="00BE737C" w:rsidP="00BE737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E737C" w:rsidRDefault="00BE737C" w:rsidP="00BE737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E737C" w:rsidRPr="00B726B0" w:rsidRDefault="00BE737C" w:rsidP="00BE737C">
      <w:pPr>
        <w:rPr>
          <w:szCs w:val="30"/>
        </w:rPr>
      </w:pPr>
    </w:p>
    <w:p w:rsidR="00BE737C" w:rsidRDefault="00BE737C" w:rsidP="00BE737C">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0" w:name="_Toc496796640"/>
      <w:r>
        <w:rPr>
          <w:rFonts w:hAnsi="宋体" w:hint="eastAsia"/>
          <w:b/>
          <w:color w:val="000000"/>
          <w:sz w:val="36"/>
          <w:szCs w:val="36"/>
        </w:rPr>
        <w:t>第六章  投标文件格式附件</w:t>
      </w:r>
      <w:bookmarkEnd w:id="30"/>
    </w:p>
    <w:p w:rsidR="00BE737C" w:rsidRDefault="00BE737C" w:rsidP="00BE737C">
      <w:pPr>
        <w:pStyle w:val="affff7"/>
        <w:spacing w:before="120" w:after="120" w:line="360" w:lineRule="auto"/>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E737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E737C" w:rsidRDefault="00BE737C" w:rsidP="00B90903">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E737C" w:rsidRDefault="00BE737C" w:rsidP="00B90903">
      <w:pPr>
        <w:snapToGrid w:val="0"/>
        <w:spacing w:beforeLines="50" w:after="50"/>
        <w:jc w:val="right"/>
        <w:rPr>
          <w:rFonts w:ascii="仿宋" w:eastAsia="仿宋" w:hAnsi="仿宋"/>
          <w:bCs/>
          <w:sz w:val="30"/>
          <w:szCs w:val="30"/>
        </w:rPr>
      </w:pPr>
    </w:p>
    <w:p w:rsidR="00BE737C" w:rsidRDefault="00BE737C" w:rsidP="00BE737C">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E737C" w:rsidRDefault="00BE737C" w:rsidP="00B90903">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1" w:name="PO_15528_PM001_2"/>
      <w:r>
        <w:rPr>
          <w:rFonts w:ascii="仿宋" w:eastAsia="仿宋" w:hAnsi="仿宋"/>
          <w:sz w:val="36"/>
          <w:szCs w:val="36"/>
        </w:rPr>
        <w:t>ZZCG2019D-GK-121</w:t>
      </w:r>
      <w:bookmarkEnd w:id="31"/>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E737C" w:rsidRDefault="00BE737C" w:rsidP="00BE737C">
      <w:pPr>
        <w:spacing w:after="100" w:afterAutospacing="1" w:line="800" w:lineRule="exact"/>
        <w:ind w:right="-108"/>
        <w:jc w:val="center"/>
        <w:rPr>
          <w:rFonts w:ascii="仿宋" w:eastAsia="仿宋" w:hAnsi="仿宋"/>
          <w:b/>
          <w:spacing w:val="40"/>
          <w:sz w:val="84"/>
          <w:szCs w:val="84"/>
        </w:rPr>
      </w:pPr>
    </w:p>
    <w:p w:rsidR="00BE737C" w:rsidRDefault="00BE737C" w:rsidP="00BE737C">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E737C" w:rsidRDefault="00BE737C" w:rsidP="00BE737C">
      <w:pPr>
        <w:spacing w:after="100" w:afterAutospacing="1" w:line="800" w:lineRule="exact"/>
        <w:ind w:right="-108"/>
        <w:jc w:val="center"/>
        <w:rPr>
          <w:rFonts w:ascii="仿宋" w:eastAsia="仿宋" w:hAnsi="仿宋"/>
          <w:b/>
          <w:spacing w:val="40"/>
          <w:sz w:val="84"/>
          <w:szCs w:val="84"/>
        </w:rPr>
      </w:pPr>
    </w:p>
    <w:p w:rsidR="00BE737C" w:rsidRDefault="00BE737C" w:rsidP="00BE737C">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E737C" w:rsidRDefault="00BE737C" w:rsidP="00BE737C">
      <w:pPr>
        <w:spacing w:after="100" w:afterAutospacing="1" w:line="800" w:lineRule="exact"/>
        <w:ind w:right="-108"/>
        <w:jc w:val="center"/>
        <w:rPr>
          <w:rFonts w:ascii="仿宋" w:eastAsia="仿宋" w:hAnsi="仿宋"/>
          <w:b/>
          <w:spacing w:val="40"/>
          <w:sz w:val="84"/>
          <w:szCs w:val="84"/>
        </w:rPr>
      </w:pPr>
    </w:p>
    <w:p w:rsidR="00BE737C" w:rsidRDefault="00BE737C" w:rsidP="00BE737C">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E737C" w:rsidRDefault="00BE737C" w:rsidP="00BE737C">
      <w:pPr>
        <w:spacing w:after="100" w:afterAutospacing="1" w:line="800" w:lineRule="exact"/>
        <w:ind w:right="-108"/>
        <w:jc w:val="center"/>
        <w:rPr>
          <w:rFonts w:ascii="仿宋" w:eastAsia="仿宋" w:hAnsi="仿宋"/>
          <w:b/>
          <w:spacing w:val="40"/>
          <w:sz w:val="84"/>
          <w:szCs w:val="84"/>
        </w:rPr>
      </w:pPr>
    </w:p>
    <w:p w:rsidR="00BE737C" w:rsidRDefault="00BE737C" w:rsidP="00BE737C">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E737C" w:rsidRDefault="00BE737C" w:rsidP="00BE737C">
      <w:pPr>
        <w:spacing w:line="500" w:lineRule="exact"/>
        <w:ind w:right="532"/>
        <w:rPr>
          <w:rFonts w:ascii="仿宋" w:eastAsia="仿宋" w:hAnsi="仿宋"/>
          <w:sz w:val="36"/>
          <w:szCs w:val="36"/>
        </w:rPr>
      </w:pPr>
    </w:p>
    <w:p w:rsidR="00BE737C" w:rsidRDefault="00BE737C" w:rsidP="00BE737C">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E737C" w:rsidRDefault="00BE737C" w:rsidP="00BE737C">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E737C" w:rsidRDefault="00BE737C" w:rsidP="00BE737C">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E737C" w:rsidRDefault="00BE737C" w:rsidP="00BE737C">
      <w:pPr>
        <w:spacing w:line="600" w:lineRule="exact"/>
        <w:ind w:right="532" w:firstLineChars="200" w:firstLine="720"/>
        <w:rPr>
          <w:rFonts w:ascii="仿宋" w:eastAsia="仿宋" w:hAnsi="仿宋"/>
          <w:sz w:val="36"/>
          <w:szCs w:val="36"/>
        </w:rPr>
      </w:pPr>
    </w:p>
    <w:p w:rsidR="00BE737C" w:rsidRDefault="00BE737C" w:rsidP="00BE737C">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BE737C" w:rsidRDefault="00BE737C" w:rsidP="00BE737C">
      <w:pPr>
        <w:snapToGrid w:val="0"/>
        <w:spacing w:before="50" w:after="50"/>
        <w:rPr>
          <w:rFonts w:ascii="仿宋" w:eastAsia="仿宋" w:hAnsi="仿宋"/>
          <w:sz w:val="30"/>
          <w:szCs w:val="30"/>
        </w:rPr>
      </w:pPr>
    </w:p>
    <w:p w:rsidR="00BE737C" w:rsidRDefault="00BE737C" w:rsidP="00BE737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E737C" w:rsidRDefault="00BE737C" w:rsidP="00BE737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BE737C" w:rsidRDefault="00BE737C" w:rsidP="00BE737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BE737C" w:rsidRDefault="00BE737C" w:rsidP="00BE737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BE737C" w:rsidRDefault="00BE737C" w:rsidP="00BE737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BE737C" w:rsidRDefault="00BE737C" w:rsidP="00BE737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E737C" w:rsidRDefault="00BE737C" w:rsidP="00BE737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BE737C" w:rsidRDefault="00BE737C" w:rsidP="00BE737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E737C" w:rsidRDefault="00BE737C" w:rsidP="00BE737C">
      <w:pPr>
        <w:pStyle w:val="affff8"/>
        <w:snapToGrid w:val="0"/>
        <w:spacing w:line="460" w:lineRule="exact"/>
        <w:ind w:left="5250" w:firstLineChars="200" w:firstLine="600"/>
        <w:rPr>
          <w:rFonts w:ascii="仿宋" w:eastAsia="仿宋" w:hAnsi="仿宋"/>
          <w:sz w:val="30"/>
          <w:szCs w:val="30"/>
        </w:rPr>
      </w:pPr>
    </w:p>
    <w:p w:rsidR="00BE737C" w:rsidRDefault="00BE737C" w:rsidP="00BE737C">
      <w:pPr>
        <w:snapToGrid w:val="0"/>
        <w:spacing w:line="460" w:lineRule="exact"/>
        <w:ind w:firstLineChars="196" w:firstLine="588"/>
        <w:jc w:val="left"/>
        <w:rPr>
          <w:rFonts w:ascii="仿宋" w:eastAsia="仿宋" w:hAnsi="仿宋"/>
          <w:sz w:val="30"/>
          <w:szCs w:val="30"/>
        </w:rPr>
      </w:pPr>
    </w:p>
    <w:p w:rsidR="00BE737C" w:rsidRDefault="00BE737C" w:rsidP="00B90903">
      <w:pPr>
        <w:snapToGrid w:val="0"/>
        <w:spacing w:before="50" w:afterLines="50" w:line="460" w:lineRule="exact"/>
        <w:jc w:val="left"/>
        <w:rPr>
          <w:rFonts w:ascii="仿宋" w:eastAsia="仿宋" w:hAnsi="仿宋"/>
          <w:sz w:val="30"/>
          <w:szCs w:val="30"/>
        </w:rPr>
      </w:pPr>
    </w:p>
    <w:p w:rsidR="00BE737C" w:rsidRDefault="00BE737C" w:rsidP="00BE737C">
      <w:pPr>
        <w:pStyle w:val="affff7"/>
        <w:snapToGrid w:val="0"/>
        <w:spacing w:before="120" w:after="120" w:line="240" w:lineRule="auto"/>
        <w:rPr>
          <w:rFonts w:ascii="仿宋" w:eastAsia="仿宋" w:hAnsi="仿宋"/>
          <w:sz w:val="30"/>
          <w:szCs w:val="30"/>
        </w:rPr>
      </w:pPr>
    </w:p>
    <w:p w:rsidR="00BE737C" w:rsidRDefault="00BE737C" w:rsidP="00BE737C">
      <w:pPr>
        <w:pStyle w:val="affff7"/>
        <w:snapToGrid w:val="0"/>
        <w:spacing w:before="120" w:after="120" w:line="240" w:lineRule="auto"/>
        <w:rPr>
          <w:rFonts w:ascii="仿宋" w:eastAsia="仿宋" w:hAnsi="仿宋"/>
          <w:sz w:val="30"/>
          <w:szCs w:val="30"/>
        </w:rPr>
      </w:pPr>
    </w:p>
    <w:p w:rsidR="00BE737C" w:rsidRDefault="00BE737C" w:rsidP="00BE737C">
      <w:pPr>
        <w:pStyle w:val="affff7"/>
        <w:snapToGrid w:val="0"/>
        <w:spacing w:before="120" w:after="120" w:line="240" w:lineRule="auto"/>
        <w:rPr>
          <w:rFonts w:ascii="仿宋" w:eastAsia="仿宋" w:hAnsi="仿宋"/>
          <w:sz w:val="30"/>
          <w:szCs w:val="30"/>
        </w:rPr>
      </w:pPr>
    </w:p>
    <w:p w:rsidR="00BE737C" w:rsidRDefault="00BE737C" w:rsidP="00BE737C">
      <w:pPr>
        <w:pStyle w:val="affff7"/>
        <w:snapToGrid w:val="0"/>
        <w:spacing w:before="120" w:after="120" w:line="240" w:lineRule="auto"/>
        <w:rPr>
          <w:rFonts w:ascii="仿宋" w:eastAsia="仿宋" w:hAnsi="仿宋"/>
          <w:sz w:val="30"/>
          <w:szCs w:val="30"/>
        </w:rPr>
      </w:pPr>
    </w:p>
    <w:p w:rsidR="00BE737C" w:rsidRDefault="00BE737C" w:rsidP="00BE737C">
      <w:pPr>
        <w:pStyle w:val="affff7"/>
        <w:snapToGrid w:val="0"/>
        <w:spacing w:before="120" w:after="120" w:line="240" w:lineRule="auto"/>
        <w:rPr>
          <w:rFonts w:ascii="仿宋" w:eastAsia="仿宋" w:hAnsi="仿宋"/>
          <w:sz w:val="30"/>
          <w:szCs w:val="30"/>
        </w:rPr>
      </w:pPr>
    </w:p>
    <w:p w:rsidR="00BE737C" w:rsidRDefault="00BE737C" w:rsidP="00B90903">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BE737C" w:rsidRDefault="00BE737C" w:rsidP="00BE737C">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E737C" w:rsidRDefault="00BE737C" w:rsidP="00B90903">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E737C" w:rsidRDefault="00BE737C" w:rsidP="00B9090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BE737C" w:rsidRDefault="00BE737C" w:rsidP="00B9090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2" w:name="PO_15528_PM001_3"/>
      <w:r>
        <w:rPr>
          <w:rFonts w:ascii="仿宋" w:eastAsia="仿宋" w:hAnsi="仿宋"/>
          <w:sz w:val="30"/>
          <w:szCs w:val="30"/>
          <w:u w:val="single"/>
        </w:rPr>
        <w:t>ZZCG2019D-GK-121</w:t>
      </w:r>
      <w:bookmarkEnd w:id="32"/>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BE737C" w:rsidRDefault="00BE737C" w:rsidP="00B9090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BE737C" w:rsidRDefault="00BE737C" w:rsidP="00B9090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E737C" w:rsidRDefault="00BE737C" w:rsidP="00B9090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E737C" w:rsidRDefault="00BE737C" w:rsidP="00B9090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E737C" w:rsidRDefault="00BE737C" w:rsidP="00B9090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E737C" w:rsidRDefault="00BE737C" w:rsidP="00BE737C">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E737C" w:rsidRDefault="00BE737C" w:rsidP="00B9090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E737C" w:rsidRDefault="00BE737C" w:rsidP="00B90903">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E737C" w:rsidRDefault="00BE737C" w:rsidP="00B90903">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BE737C" w:rsidRDefault="00BE737C" w:rsidP="00B90903">
      <w:pPr>
        <w:snapToGrid w:val="0"/>
        <w:spacing w:beforeLines="50" w:line="460" w:lineRule="exact"/>
        <w:ind w:firstLine="200"/>
        <w:rPr>
          <w:rFonts w:ascii="仿宋" w:eastAsia="仿宋" w:hAnsi="仿宋"/>
          <w:sz w:val="30"/>
          <w:szCs w:val="30"/>
          <w:u w:val="single"/>
        </w:rPr>
      </w:pPr>
    </w:p>
    <w:p w:rsidR="00BE737C" w:rsidRDefault="00BE737C" w:rsidP="00B90903">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BE737C" w:rsidRDefault="00BE737C" w:rsidP="00B90903">
      <w:pPr>
        <w:snapToGrid w:val="0"/>
        <w:spacing w:beforeLines="50" w:after="50" w:line="460" w:lineRule="exact"/>
        <w:ind w:right="600" w:firstLineChars="900" w:firstLine="2700"/>
        <w:rPr>
          <w:rFonts w:ascii="仿宋" w:eastAsia="仿宋" w:hAnsi="仿宋"/>
          <w:sz w:val="30"/>
          <w:szCs w:val="30"/>
        </w:rPr>
      </w:pPr>
    </w:p>
    <w:p w:rsidR="00BE737C" w:rsidRDefault="00BE737C" w:rsidP="00B90903">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BE737C" w:rsidRDefault="00BE737C" w:rsidP="00BE737C">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E737C" w:rsidRDefault="00BE737C" w:rsidP="00B90903">
      <w:pPr>
        <w:snapToGrid w:val="0"/>
        <w:spacing w:beforeLines="50" w:after="50"/>
        <w:jc w:val="center"/>
        <w:rPr>
          <w:rFonts w:ascii="仿宋" w:eastAsia="仿宋" w:hAnsi="仿宋"/>
          <w:b/>
          <w:sz w:val="30"/>
          <w:szCs w:val="30"/>
        </w:rPr>
      </w:pPr>
    </w:p>
    <w:p w:rsidR="00BE737C" w:rsidRDefault="00BE737C" w:rsidP="00B90903">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E737C" w:rsidRDefault="00BE737C" w:rsidP="00B90903">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E737C" w:rsidRDefault="00BE737C" w:rsidP="00B90903">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E737C" w:rsidRDefault="00BE737C" w:rsidP="00B90903">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E737C" w:rsidRDefault="00BE737C" w:rsidP="00B90903">
      <w:pPr>
        <w:snapToGrid w:val="0"/>
        <w:spacing w:beforeLines="50" w:after="50" w:line="460" w:lineRule="exact"/>
        <w:ind w:firstLine="480"/>
        <w:rPr>
          <w:rFonts w:ascii="仿宋" w:eastAsia="仿宋" w:hAnsi="仿宋"/>
          <w:sz w:val="30"/>
          <w:szCs w:val="30"/>
        </w:rPr>
      </w:pPr>
    </w:p>
    <w:p w:rsidR="00BE737C" w:rsidRDefault="00BE737C" w:rsidP="00B90903">
      <w:pPr>
        <w:snapToGrid w:val="0"/>
        <w:spacing w:beforeLines="50" w:after="50" w:line="460" w:lineRule="exact"/>
        <w:ind w:firstLine="480"/>
        <w:rPr>
          <w:rFonts w:ascii="仿宋" w:eastAsia="仿宋" w:hAnsi="仿宋"/>
          <w:sz w:val="30"/>
          <w:szCs w:val="30"/>
        </w:rPr>
      </w:pPr>
    </w:p>
    <w:p w:rsidR="00BE737C" w:rsidRDefault="00BE737C" w:rsidP="00B90903">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w:t>
      </w:r>
    </w:p>
    <w:p w:rsidR="00BE737C" w:rsidRDefault="00BE737C" w:rsidP="00B90903">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BE737C" w:rsidRDefault="00BE737C" w:rsidP="00B90903">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BE737C" w:rsidRDefault="00BE737C" w:rsidP="00B90903">
      <w:pPr>
        <w:snapToGrid w:val="0"/>
        <w:spacing w:beforeLines="50" w:after="50" w:line="460" w:lineRule="exact"/>
        <w:rPr>
          <w:rFonts w:ascii="仿宋" w:eastAsia="仿宋" w:hAnsi="仿宋"/>
          <w:sz w:val="30"/>
          <w:szCs w:val="30"/>
        </w:rPr>
      </w:pPr>
    </w:p>
    <w:p w:rsidR="00BE737C" w:rsidRDefault="00BE737C" w:rsidP="00B90903">
      <w:pPr>
        <w:snapToGrid w:val="0"/>
        <w:spacing w:beforeLines="50" w:after="50" w:line="460" w:lineRule="exact"/>
        <w:rPr>
          <w:rFonts w:ascii="仿宋" w:eastAsia="仿宋" w:hAnsi="仿宋"/>
          <w:sz w:val="30"/>
          <w:szCs w:val="30"/>
        </w:rPr>
      </w:pPr>
    </w:p>
    <w:p w:rsidR="00BE737C" w:rsidRDefault="00BE737C" w:rsidP="00B90903">
      <w:pPr>
        <w:snapToGrid w:val="0"/>
        <w:spacing w:beforeLines="50" w:after="50" w:line="460" w:lineRule="exact"/>
        <w:ind w:firstLineChars="2050" w:firstLine="6150"/>
        <w:rPr>
          <w:rFonts w:ascii="仿宋" w:eastAsia="仿宋" w:hAnsi="仿宋"/>
          <w:sz w:val="30"/>
          <w:szCs w:val="30"/>
        </w:rPr>
      </w:pPr>
    </w:p>
    <w:p w:rsidR="00BE737C" w:rsidRDefault="00BE737C" w:rsidP="00B90903">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BE737C" w:rsidRDefault="00BE737C" w:rsidP="00BE737C">
      <w:pPr>
        <w:widowControl/>
        <w:jc w:val="left"/>
        <w:rPr>
          <w:rFonts w:ascii="仿宋" w:eastAsia="仿宋" w:hAnsi="仿宋"/>
          <w:sz w:val="30"/>
          <w:szCs w:val="30"/>
          <w:u w:val="single"/>
        </w:rPr>
        <w:sectPr w:rsidR="00BE737C">
          <w:headerReference w:type="default" r:id="rId18"/>
          <w:footerReference w:type="even" r:id="rId19"/>
          <w:footerReference w:type="default" r:id="rId20"/>
          <w:headerReference w:type="first" r:id="rId21"/>
          <w:footerReference w:type="first" r:id="rId22"/>
          <w:pgSz w:w="11906" w:h="16838"/>
          <w:pgMar w:top="1558" w:right="1531" w:bottom="468" w:left="1531" w:header="851" w:footer="851" w:gutter="0"/>
          <w:pgNumType w:chapStyle="1" w:chapSep="colon"/>
          <w:cols w:space="720"/>
        </w:sectPr>
      </w:pPr>
    </w:p>
    <w:p w:rsidR="00BE737C" w:rsidRDefault="00BE737C" w:rsidP="00BE737C">
      <w:pPr>
        <w:tabs>
          <w:tab w:val="left" w:pos="606"/>
        </w:tabs>
        <w:rPr>
          <w:rFonts w:ascii="仿宋" w:eastAsia="仿宋" w:hAnsi="仿宋"/>
          <w:spacing w:val="20"/>
          <w:sz w:val="30"/>
          <w:szCs w:val="30"/>
        </w:rPr>
      </w:pPr>
      <w:r>
        <w:rPr>
          <w:rFonts w:ascii="仿宋" w:eastAsia="仿宋" w:hAnsi="仿宋" w:hint="eastAsia"/>
          <w:sz w:val="30"/>
          <w:szCs w:val="30"/>
        </w:rPr>
        <w:t>附件4：</w:t>
      </w:r>
    </w:p>
    <w:p w:rsidR="00BE737C" w:rsidRDefault="00BE737C" w:rsidP="00BE737C">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E737C" w:rsidRDefault="00BE737C" w:rsidP="00BE737C">
      <w:pPr>
        <w:pStyle w:val="affff5"/>
        <w:overflowPunct w:val="0"/>
        <w:spacing w:line="460" w:lineRule="exact"/>
        <w:ind w:firstLineChars="214" w:firstLine="642"/>
        <w:rPr>
          <w:rFonts w:ascii="仿宋" w:eastAsia="仿宋" w:hAnsi="仿宋"/>
          <w:sz w:val="30"/>
          <w:szCs w:val="30"/>
          <w:u w:val="single"/>
        </w:rPr>
      </w:pP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E737C" w:rsidRDefault="00BE737C" w:rsidP="00BE737C">
      <w:pPr>
        <w:pStyle w:val="affff5"/>
        <w:overflowPunct w:val="0"/>
        <w:spacing w:line="460" w:lineRule="exact"/>
        <w:ind w:firstLineChars="214" w:firstLine="642"/>
        <w:rPr>
          <w:rFonts w:ascii="仿宋" w:eastAsia="仿宋" w:hAnsi="仿宋"/>
          <w:sz w:val="30"/>
          <w:szCs w:val="30"/>
        </w:rPr>
      </w:pP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E737C" w:rsidRDefault="00BE737C" w:rsidP="00BE737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E737C" w:rsidTr="005E332B">
        <w:trPr>
          <w:jc w:val="center"/>
        </w:trPr>
        <w:tc>
          <w:tcPr>
            <w:tcW w:w="4264" w:type="dxa"/>
          </w:tcPr>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E737C" w:rsidRDefault="00BE737C" w:rsidP="00BE737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BE737C" w:rsidRDefault="00BE737C" w:rsidP="00BE737C">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E737C" w:rsidRDefault="00BE737C" w:rsidP="00BE737C">
      <w:pPr>
        <w:pStyle w:val="affff5"/>
        <w:overflowPunct w:val="0"/>
        <w:spacing w:line="460" w:lineRule="exact"/>
        <w:rPr>
          <w:rFonts w:ascii="仿宋" w:eastAsia="仿宋" w:hAnsi="仿宋"/>
          <w:sz w:val="30"/>
          <w:szCs w:val="30"/>
        </w:rPr>
      </w:pPr>
    </w:p>
    <w:p w:rsidR="00BE737C" w:rsidRDefault="00BE737C" w:rsidP="00BE737C">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BE737C" w:rsidRDefault="00BE737C" w:rsidP="00BE737C">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E737C" w:rsidRDefault="00BE737C" w:rsidP="00BE737C">
      <w:pPr>
        <w:pStyle w:val="affff5"/>
        <w:overflowPunct w:val="0"/>
        <w:spacing w:line="460" w:lineRule="exact"/>
        <w:rPr>
          <w:rFonts w:ascii="仿宋" w:eastAsia="仿宋" w:hAnsi="仿宋"/>
          <w:sz w:val="30"/>
          <w:szCs w:val="30"/>
        </w:rPr>
      </w:pPr>
    </w:p>
    <w:p w:rsidR="00BE737C" w:rsidRDefault="00BE737C" w:rsidP="00BE737C">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E737C" w:rsidRDefault="00BE737C" w:rsidP="00BE737C">
      <w:pPr>
        <w:pStyle w:val="affff5"/>
        <w:overflowPunct w:val="0"/>
        <w:spacing w:line="460" w:lineRule="exact"/>
        <w:ind w:firstLineChars="200" w:firstLine="600"/>
        <w:rPr>
          <w:rFonts w:ascii="仿宋" w:eastAsia="仿宋" w:hAnsi="仿宋"/>
          <w:sz w:val="30"/>
          <w:szCs w:val="30"/>
        </w:rPr>
      </w:pPr>
    </w:p>
    <w:p w:rsidR="00BE737C" w:rsidRDefault="00BE737C" w:rsidP="00BE737C">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E737C" w:rsidRDefault="00BE737C" w:rsidP="00BE737C">
      <w:pPr>
        <w:pStyle w:val="affff5"/>
        <w:overflowPunct w:val="0"/>
        <w:spacing w:line="460" w:lineRule="exact"/>
        <w:rPr>
          <w:rFonts w:ascii="仿宋" w:eastAsia="仿宋" w:hAnsi="仿宋"/>
          <w:sz w:val="30"/>
          <w:szCs w:val="30"/>
        </w:rPr>
      </w:pPr>
    </w:p>
    <w:p w:rsidR="00BE737C" w:rsidRDefault="00BE737C" w:rsidP="00BE737C">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E737C" w:rsidRDefault="00BE737C" w:rsidP="00BE737C">
      <w:pPr>
        <w:pStyle w:val="affff5"/>
        <w:overflowPunct w:val="0"/>
        <w:spacing w:line="460" w:lineRule="exact"/>
        <w:ind w:firstLineChars="190" w:firstLine="570"/>
        <w:rPr>
          <w:rFonts w:ascii="仿宋" w:eastAsia="仿宋" w:hAnsi="仿宋"/>
          <w:sz w:val="30"/>
          <w:szCs w:val="30"/>
        </w:rPr>
      </w:pPr>
    </w:p>
    <w:p w:rsidR="00BE737C" w:rsidRDefault="00BE737C" w:rsidP="00BE737C">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E737C" w:rsidRDefault="00BE737C" w:rsidP="00BE737C">
      <w:pPr>
        <w:tabs>
          <w:tab w:val="left" w:pos="606"/>
        </w:tabs>
        <w:spacing w:line="460" w:lineRule="exact"/>
        <w:rPr>
          <w:rFonts w:ascii="仿宋" w:eastAsia="仿宋" w:hAnsi="仿宋"/>
          <w:spacing w:val="20"/>
          <w:sz w:val="30"/>
          <w:szCs w:val="30"/>
        </w:rPr>
      </w:pPr>
    </w:p>
    <w:p w:rsidR="00BE737C" w:rsidRDefault="00BE737C" w:rsidP="00BE737C">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E737C" w:rsidTr="005E332B">
        <w:trPr>
          <w:jc w:val="center"/>
        </w:trPr>
        <w:tc>
          <w:tcPr>
            <w:tcW w:w="4264" w:type="dxa"/>
          </w:tcPr>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p>
          <w:p w:rsidR="00BE737C" w:rsidRDefault="00BE737C" w:rsidP="005E332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E737C" w:rsidRDefault="00BE737C" w:rsidP="00B90903">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E737C" w:rsidRDefault="00BE737C" w:rsidP="00BE737C">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E737C" w:rsidRDefault="00BE737C" w:rsidP="00B90903">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3" w:name="PO_15528_PM001_4"/>
      <w:r>
        <w:rPr>
          <w:rFonts w:ascii="仿宋" w:eastAsia="仿宋" w:hAnsi="仿宋"/>
          <w:sz w:val="36"/>
          <w:szCs w:val="36"/>
        </w:rPr>
        <w:t>ZZCG2019D-GK-121</w:t>
      </w:r>
      <w:bookmarkEnd w:id="33"/>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E737C" w:rsidRDefault="00BE737C" w:rsidP="00BE737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E737C" w:rsidRDefault="00BE737C" w:rsidP="00BE737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E737C" w:rsidRDefault="00BE737C" w:rsidP="00BE737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E737C" w:rsidRDefault="00BE737C" w:rsidP="00BE737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E737C" w:rsidRDefault="00BE737C" w:rsidP="00BE737C">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E737C" w:rsidRDefault="00BE737C" w:rsidP="00BE737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E737C" w:rsidRDefault="00BE737C" w:rsidP="00BE737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E737C" w:rsidRDefault="00BE737C" w:rsidP="00BE737C">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E737C" w:rsidRDefault="00BE737C" w:rsidP="00BE737C">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E737C" w:rsidRDefault="00BE737C" w:rsidP="00BE737C">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E737C" w:rsidRDefault="00BE737C" w:rsidP="00BE737C">
      <w:pPr>
        <w:snapToGrid w:val="0"/>
        <w:spacing w:before="50" w:after="50"/>
        <w:rPr>
          <w:rFonts w:ascii="仿宋" w:eastAsia="仿宋" w:hAnsi="仿宋"/>
          <w:sz w:val="30"/>
          <w:szCs w:val="30"/>
        </w:rPr>
      </w:pPr>
    </w:p>
    <w:p w:rsidR="00BE737C" w:rsidRDefault="00BE737C" w:rsidP="00BE737C">
      <w:pPr>
        <w:snapToGrid w:val="0"/>
        <w:spacing w:before="50" w:after="50"/>
        <w:rPr>
          <w:rFonts w:ascii="仿宋" w:eastAsia="仿宋" w:hAnsi="仿宋"/>
          <w:sz w:val="30"/>
          <w:szCs w:val="30"/>
        </w:rPr>
      </w:pPr>
    </w:p>
    <w:p w:rsidR="00BE737C" w:rsidRDefault="00BE737C" w:rsidP="00BE737C">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E737C" w:rsidRDefault="00BE737C" w:rsidP="00BE737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E737C" w:rsidRDefault="00BE737C" w:rsidP="00B90903">
      <w:pPr>
        <w:snapToGrid w:val="0"/>
        <w:spacing w:before="50" w:afterLines="50"/>
        <w:jc w:val="left"/>
        <w:rPr>
          <w:rFonts w:ascii="仿宋" w:eastAsia="仿宋" w:hAnsi="仿宋"/>
          <w:sz w:val="30"/>
          <w:szCs w:val="30"/>
        </w:rPr>
      </w:pPr>
    </w:p>
    <w:p w:rsidR="00BE737C" w:rsidRDefault="00BE737C" w:rsidP="00BE737C">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BE737C" w:rsidRDefault="00BE737C" w:rsidP="00BE737C">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E737C" w:rsidRDefault="00BE737C" w:rsidP="00BE737C">
      <w:pPr>
        <w:snapToGrid w:val="0"/>
        <w:spacing w:before="50"/>
        <w:jc w:val="center"/>
        <w:rPr>
          <w:rFonts w:ascii="仿宋" w:eastAsia="仿宋" w:hAnsi="仿宋"/>
          <w:b/>
          <w:sz w:val="32"/>
          <w:szCs w:val="32"/>
        </w:rPr>
      </w:pPr>
    </w:p>
    <w:p w:rsidR="00BE737C" w:rsidRDefault="00BE737C" w:rsidP="00BE737C">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E737C" w:rsidTr="005E332B">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E737C" w:rsidTr="005E332B">
        <w:trPr>
          <w:trHeight w:val="690"/>
        </w:trPr>
        <w:tc>
          <w:tcPr>
            <w:tcW w:w="3888" w:type="dxa"/>
            <w:tcBorders>
              <w:top w:val="single" w:sz="4" w:space="0" w:color="auto"/>
              <w:left w:val="single" w:sz="4" w:space="0" w:color="auto"/>
              <w:bottom w:val="single" w:sz="4" w:space="0" w:color="auto"/>
              <w:right w:val="single" w:sz="4" w:space="0" w:color="auto"/>
            </w:tcBorders>
          </w:tcPr>
          <w:p w:rsidR="00BE737C" w:rsidRDefault="00BE737C" w:rsidP="005E332B">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r w:rsidR="00BE737C" w:rsidTr="005E332B">
        <w:trPr>
          <w:trHeight w:val="690"/>
        </w:trPr>
        <w:tc>
          <w:tcPr>
            <w:tcW w:w="3888" w:type="dxa"/>
            <w:tcBorders>
              <w:top w:val="single" w:sz="4" w:space="0" w:color="auto"/>
              <w:left w:val="single" w:sz="4" w:space="0" w:color="auto"/>
              <w:bottom w:val="single" w:sz="4" w:space="0" w:color="auto"/>
              <w:right w:val="single" w:sz="4" w:space="0" w:color="auto"/>
            </w:tcBorders>
          </w:tcPr>
          <w:p w:rsidR="00BE737C" w:rsidRDefault="00BE737C" w:rsidP="005E332B">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ind w:left="43"/>
              <w:rPr>
                <w:rFonts w:ascii="仿宋" w:eastAsia="仿宋" w:hAnsi="仿宋"/>
                <w:sz w:val="30"/>
                <w:szCs w:val="30"/>
              </w:rPr>
            </w:pPr>
          </w:p>
        </w:tc>
      </w:tr>
      <w:tr w:rsidR="00BE737C" w:rsidTr="005E332B">
        <w:trPr>
          <w:trHeight w:val="690"/>
        </w:trPr>
        <w:tc>
          <w:tcPr>
            <w:tcW w:w="3888" w:type="dxa"/>
            <w:tcBorders>
              <w:top w:val="single" w:sz="4" w:space="0" w:color="auto"/>
              <w:left w:val="single" w:sz="4" w:space="0" w:color="auto"/>
              <w:bottom w:val="single" w:sz="4" w:space="0" w:color="auto"/>
              <w:right w:val="single" w:sz="4" w:space="0" w:color="auto"/>
            </w:tcBorders>
          </w:tcPr>
          <w:p w:rsidR="00BE737C" w:rsidRDefault="00BE737C" w:rsidP="005E33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ind w:left="43"/>
              <w:rPr>
                <w:rFonts w:ascii="仿宋" w:eastAsia="仿宋" w:hAnsi="仿宋"/>
                <w:sz w:val="30"/>
                <w:szCs w:val="30"/>
              </w:rPr>
            </w:pPr>
          </w:p>
        </w:tc>
      </w:tr>
      <w:tr w:rsidR="00BE737C" w:rsidTr="005E332B">
        <w:trPr>
          <w:trHeight w:val="690"/>
        </w:trPr>
        <w:tc>
          <w:tcPr>
            <w:tcW w:w="3888" w:type="dxa"/>
            <w:tcBorders>
              <w:top w:val="single" w:sz="4" w:space="0" w:color="auto"/>
              <w:left w:val="single" w:sz="4" w:space="0" w:color="auto"/>
              <w:bottom w:val="single" w:sz="4" w:space="0" w:color="auto"/>
              <w:right w:val="single" w:sz="4" w:space="0" w:color="auto"/>
            </w:tcBorders>
          </w:tcPr>
          <w:p w:rsidR="00BE737C" w:rsidRDefault="00BE737C" w:rsidP="005E33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ind w:left="43"/>
              <w:rPr>
                <w:rFonts w:ascii="仿宋" w:eastAsia="仿宋" w:hAnsi="仿宋"/>
                <w:sz w:val="30"/>
                <w:szCs w:val="30"/>
              </w:rPr>
            </w:pPr>
          </w:p>
        </w:tc>
      </w:tr>
      <w:tr w:rsidR="00BE737C" w:rsidTr="005E332B">
        <w:trPr>
          <w:trHeight w:val="690"/>
        </w:trPr>
        <w:tc>
          <w:tcPr>
            <w:tcW w:w="3888" w:type="dxa"/>
            <w:tcBorders>
              <w:top w:val="single" w:sz="4" w:space="0" w:color="auto"/>
              <w:left w:val="single" w:sz="4" w:space="0" w:color="auto"/>
              <w:bottom w:val="single" w:sz="4" w:space="0" w:color="auto"/>
              <w:right w:val="single" w:sz="4" w:space="0" w:color="auto"/>
            </w:tcBorders>
          </w:tcPr>
          <w:p w:rsidR="00BE737C" w:rsidRDefault="00BE737C" w:rsidP="005E33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r w:rsidR="00BE737C" w:rsidTr="005E332B">
        <w:trPr>
          <w:trHeight w:val="690"/>
        </w:trPr>
        <w:tc>
          <w:tcPr>
            <w:tcW w:w="3888" w:type="dxa"/>
            <w:tcBorders>
              <w:top w:val="single" w:sz="4" w:space="0" w:color="auto"/>
              <w:left w:val="single" w:sz="4" w:space="0" w:color="auto"/>
              <w:bottom w:val="single" w:sz="4" w:space="0" w:color="auto"/>
              <w:right w:val="single" w:sz="4" w:space="0" w:color="auto"/>
            </w:tcBorders>
          </w:tcPr>
          <w:p w:rsidR="00BE737C" w:rsidRDefault="00BE737C" w:rsidP="005E33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r w:rsidR="00BE737C" w:rsidTr="005E332B">
        <w:trPr>
          <w:trHeight w:val="690"/>
        </w:trPr>
        <w:tc>
          <w:tcPr>
            <w:tcW w:w="3888" w:type="dxa"/>
            <w:tcBorders>
              <w:top w:val="single" w:sz="4" w:space="0" w:color="auto"/>
              <w:left w:val="single" w:sz="4" w:space="0" w:color="auto"/>
              <w:bottom w:val="single" w:sz="4" w:space="0" w:color="auto"/>
              <w:right w:val="single" w:sz="4" w:space="0" w:color="auto"/>
            </w:tcBorders>
          </w:tcPr>
          <w:p w:rsidR="00BE737C" w:rsidRDefault="00BE737C" w:rsidP="005E33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r w:rsidR="00BE737C" w:rsidTr="005E332B">
        <w:trPr>
          <w:trHeight w:val="690"/>
        </w:trPr>
        <w:tc>
          <w:tcPr>
            <w:tcW w:w="3888" w:type="dxa"/>
            <w:tcBorders>
              <w:top w:val="single" w:sz="4" w:space="0" w:color="auto"/>
              <w:left w:val="single" w:sz="4" w:space="0" w:color="auto"/>
              <w:bottom w:val="single" w:sz="4" w:space="0" w:color="auto"/>
              <w:right w:val="single" w:sz="4" w:space="0" w:color="auto"/>
            </w:tcBorders>
          </w:tcPr>
          <w:p w:rsidR="00BE737C" w:rsidRDefault="00BE737C" w:rsidP="005E33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r w:rsidR="00BE737C" w:rsidTr="005E332B">
        <w:trPr>
          <w:trHeight w:val="690"/>
        </w:trPr>
        <w:tc>
          <w:tcPr>
            <w:tcW w:w="3888" w:type="dxa"/>
            <w:tcBorders>
              <w:top w:val="single" w:sz="4" w:space="0" w:color="auto"/>
              <w:left w:val="single" w:sz="4" w:space="0" w:color="auto"/>
              <w:bottom w:val="single" w:sz="4" w:space="0" w:color="auto"/>
              <w:right w:val="single" w:sz="4" w:space="0" w:color="auto"/>
            </w:tcBorders>
          </w:tcPr>
          <w:p w:rsidR="00BE737C" w:rsidRDefault="00BE737C" w:rsidP="005E332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bl>
    <w:p w:rsidR="00BE737C" w:rsidRDefault="00BE737C" w:rsidP="00B90903">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E737C" w:rsidRDefault="00BE737C" w:rsidP="00B90903">
      <w:pPr>
        <w:snapToGrid w:val="0"/>
        <w:spacing w:before="50" w:afterLines="50"/>
        <w:jc w:val="left"/>
        <w:rPr>
          <w:rFonts w:ascii="仿宋" w:eastAsia="仿宋" w:hAnsi="仿宋"/>
          <w:sz w:val="30"/>
          <w:szCs w:val="30"/>
        </w:rPr>
      </w:pPr>
    </w:p>
    <w:p w:rsidR="00BE737C" w:rsidRDefault="00BE737C" w:rsidP="00B90903">
      <w:pPr>
        <w:snapToGrid w:val="0"/>
        <w:spacing w:before="50" w:afterLines="50"/>
        <w:jc w:val="left"/>
        <w:rPr>
          <w:rFonts w:ascii="仿宋" w:eastAsia="仿宋" w:hAnsi="仿宋"/>
          <w:sz w:val="30"/>
          <w:szCs w:val="30"/>
        </w:rPr>
      </w:pPr>
    </w:p>
    <w:p w:rsidR="00BE737C" w:rsidRDefault="00BE737C" w:rsidP="00B90903">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BE737C" w:rsidRDefault="00BE737C" w:rsidP="00B90903">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E737C" w:rsidRDefault="00BE737C" w:rsidP="00B90903">
      <w:pPr>
        <w:snapToGrid w:val="0"/>
        <w:spacing w:before="50" w:afterLines="50"/>
        <w:jc w:val="center"/>
        <w:rPr>
          <w:rFonts w:ascii="仿宋" w:eastAsia="仿宋" w:hAnsi="仿宋"/>
          <w:b/>
          <w:spacing w:val="40"/>
          <w:kern w:val="0"/>
          <w:sz w:val="36"/>
          <w:szCs w:val="36"/>
        </w:rPr>
      </w:pPr>
    </w:p>
    <w:p w:rsidR="00BE737C" w:rsidRDefault="00BE737C" w:rsidP="00BE737C">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BE737C" w:rsidRDefault="00BE737C" w:rsidP="00BE737C">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E737C" w:rsidTr="005E33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E737C" w:rsidTr="005E33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r>
      <w:tr w:rsidR="00BE737C" w:rsidTr="005E33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r>
    </w:tbl>
    <w:p w:rsidR="00BE737C" w:rsidRDefault="00BE737C" w:rsidP="00B90903">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E737C" w:rsidTr="005E33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E737C" w:rsidTr="005E33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r>
      <w:tr w:rsidR="00BE737C" w:rsidTr="005E332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before="50" w:after="50"/>
              <w:jc w:val="center"/>
              <w:rPr>
                <w:rFonts w:ascii="仿宋" w:eastAsia="仿宋" w:hAnsi="仿宋"/>
                <w:sz w:val="30"/>
                <w:szCs w:val="30"/>
              </w:rPr>
            </w:pPr>
          </w:p>
        </w:tc>
      </w:tr>
    </w:tbl>
    <w:p w:rsidR="00BE737C" w:rsidRDefault="00BE737C" w:rsidP="00B90903">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E737C" w:rsidRDefault="00BE737C" w:rsidP="00B90903">
      <w:pPr>
        <w:snapToGrid w:val="0"/>
        <w:spacing w:beforeLines="50"/>
        <w:rPr>
          <w:rFonts w:ascii="仿宋" w:eastAsia="仿宋" w:hAnsi="仿宋"/>
          <w:sz w:val="30"/>
          <w:szCs w:val="30"/>
        </w:rPr>
      </w:pPr>
    </w:p>
    <w:p w:rsidR="00BE737C" w:rsidRDefault="00BE737C" w:rsidP="00B90903">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E737C" w:rsidRDefault="00BE737C" w:rsidP="00BE737C">
      <w:pPr>
        <w:snapToGrid w:val="0"/>
        <w:spacing w:before="50" w:after="50"/>
        <w:rPr>
          <w:rFonts w:ascii="仿宋" w:eastAsia="仿宋" w:hAnsi="仿宋"/>
          <w:spacing w:val="20"/>
          <w:sz w:val="30"/>
          <w:szCs w:val="30"/>
        </w:rPr>
      </w:pPr>
    </w:p>
    <w:p w:rsidR="00BE737C" w:rsidRDefault="00BE737C" w:rsidP="00BE737C">
      <w:pPr>
        <w:snapToGrid w:val="0"/>
        <w:spacing w:before="50" w:after="50"/>
        <w:rPr>
          <w:rFonts w:ascii="仿宋" w:eastAsia="仿宋" w:hAnsi="仿宋"/>
          <w:spacing w:val="20"/>
          <w:sz w:val="30"/>
          <w:szCs w:val="30"/>
        </w:rPr>
      </w:pPr>
    </w:p>
    <w:p w:rsidR="00BE737C" w:rsidRDefault="00BE737C" w:rsidP="00BE737C">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BE737C" w:rsidRDefault="00BE737C" w:rsidP="00B90903">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E737C" w:rsidRDefault="00BE737C" w:rsidP="00B90903">
      <w:pPr>
        <w:snapToGrid w:val="0"/>
        <w:spacing w:before="50" w:afterLines="50"/>
        <w:jc w:val="center"/>
        <w:rPr>
          <w:rFonts w:ascii="仿宋" w:eastAsia="仿宋" w:hAnsi="仿宋"/>
          <w:b/>
          <w:sz w:val="32"/>
          <w:szCs w:val="32"/>
        </w:rPr>
      </w:pPr>
    </w:p>
    <w:p w:rsidR="00BE737C" w:rsidRDefault="00BE737C" w:rsidP="00BE737C">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E737C" w:rsidTr="005E332B">
        <w:trPr>
          <w:cantSplit/>
          <w:trHeight w:val="804"/>
        </w:trPr>
        <w:tc>
          <w:tcPr>
            <w:tcW w:w="3909"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E737C" w:rsidTr="005E332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240" w:lineRule="auto"/>
              <w:outlineLvl w:val="0"/>
              <w:rPr>
                <w:rFonts w:ascii="仿宋" w:eastAsia="仿宋" w:hAnsi="仿宋"/>
                <w:sz w:val="30"/>
                <w:szCs w:val="30"/>
              </w:rPr>
            </w:pPr>
          </w:p>
        </w:tc>
      </w:tr>
      <w:tr w:rsidR="00BE737C" w:rsidTr="005E332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240" w:lineRule="auto"/>
              <w:rPr>
                <w:rFonts w:ascii="仿宋" w:eastAsia="仿宋" w:hAnsi="仿宋"/>
                <w:sz w:val="30"/>
                <w:szCs w:val="30"/>
              </w:rPr>
            </w:pPr>
          </w:p>
        </w:tc>
      </w:tr>
      <w:tr w:rsidR="00BE737C" w:rsidTr="005E332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240" w:lineRule="auto"/>
              <w:outlineLvl w:val="0"/>
              <w:rPr>
                <w:rFonts w:ascii="仿宋" w:eastAsia="仿宋" w:hAnsi="仿宋"/>
                <w:sz w:val="30"/>
                <w:szCs w:val="30"/>
              </w:rPr>
            </w:pPr>
          </w:p>
        </w:tc>
      </w:tr>
      <w:tr w:rsidR="00BE737C" w:rsidTr="005E332B">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E737C" w:rsidRDefault="00BE737C" w:rsidP="005E332B">
            <w:pPr>
              <w:pStyle w:val="affff7"/>
              <w:snapToGrid w:val="0"/>
              <w:spacing w:before="120" w:after="120" w:line="240" w:lineRule="auto"/>
              <w:outlineLvl w:val="0"/>
              <w:rPr>
                <w:rFonts w:ascii="仿宋" w:eastAsia="仿宋" w:hAnsi="仿宋"/>
                <w:sz w:val="30"/>
                <w:szCs w:val="30"/>
              </w:rPr>
            </w:pPr>
          </w:p>
        </w:tc>
      </w:tr>
      <w:tr w:rsidR="00BE737C" w:rsidTr="005E332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240" w:lineRule="auto"/>
              <w:outlineLvl w:val="0"/>
              <w:rPr>
                <w:rFonts w:ascii="仿宋" w:eastAsia="仿宋" w:hAnsi="仿宋"/>
                <w:sz w:val="30"/>
                <w:szCs w:val="30"/>
              </w:rPr>
            </w:pPr>
          </w:p>
        </w:tc>
      </w:tr>
      <w:tr w:rsidR="00BE737C" w:rsidTr="005E332B">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E737C" w:rsidRDefault="00BE737C" w:rsidP="005E332B">
            <w:pPr>
              <w:pStyle w:val="affff7"/>
              <w:snapToGrid w:val="0"/>
              <w:spacing w:before="120" w:after="120" w:line="240" w:lineRule="auto"/>
              <w:outlineLvl w:val="0"/>
              <w:rPr>
                <w:rFonts w:ascii="仿宋" w:eastAsia="仿宋" w:hAnsi="仿宋"/>
                <w:sz w:val="30"/>
                <w:szCs w:val="30"/>
              </w:rPr>
            </w:pPr>
          </w:p>
        </w:tc>
      </w:tr>
    </w:tbl>
    <w:p w:rsidR="00BE737C" w:rsidRDefault="00BE737C" w:rsidP="00BE737C">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E737C" w:rsidRDefault="00BE737C" w:rsidP="00BE737C">
      <w:pPr>
        <w:snapToGrid w:val="0"/>
        <w:spacing w:before="50" w:after="50"/>
        <w:rPr>
          <w:rFonts w:ascii="仿宋" w:eastAsia="仿宋" w:hAnsi="仿宋"/>
          <w:spacing w:val="20"/>
          <w:sz w:val="30"/>
          <w:szCs w:val="30"/>
        </w:rPr>
      </w:pPr>
    </w:p>
    <w:p w:rsidR="00BE737C" w:rsidRDefault="00BE737C" w:rsidP="00BE737C">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BE737C" w:rsidRDefault="00BE737C" w:rsidP="00B90903">
      <w:pPr>
        <w:snapToGrid w:val="0"/>
        <w:spacing w:before="50" w:afterLines="50"/>
        <w:jc w:val="left"/>
        <w:rPr>
          <w:rFonts w:ascii="仿宋" w:eastAsia="仿宋" w:hAnsi="仿宋"/>
          <w:sz w:val="30"/>
          <w:szCs w:val="30"/>
        </w:rPr>
      </w:pPr>
    </w:p>
    <w:p w:rsidR="00BE737C" w:rsidRDefault="00BE737C" w:rsidP="00BE737C">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BE737C" w:rsidRDefault="00BE737C" w:rsidP="00B90903">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E737C" w:rsidRDefault="00BE737C" w:rsidP="00B90903">
      <w:pPr>
        <w:snapToGrid w:val="0"/>
        <w:spacing w:beforeLines="50" w:after="50"/>
        <w:jc w:val="center"/>
        <w:rPr>
          <w:rFonts w:ascii="仿宋" w:eastAsia="仿宋" w:hAnsi="仿宋"/>
          <w:b/>
          <w:sz w:val="30"/>
          <w:szCs w:val="30"/>
        </w:rPr>
      </w:pPr>
    </w:p>
    <w:p w:rsidR="00BE737C" w:rsidRDefault="00BE737C" w:rsidP="00BE737C">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E737C" w:rsidTr="005E332B">
        <w:tc>
          <w:tcPr>
            <w:tcW w:w="1004"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E737C" w:rsidRDefault="00BE737C" w:rsidP="00B9090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E737C" w:rsidRDefault="00BE737C" w:rsidP="00B90903">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E737C" w:rsidRDefault="00BE737C" w:rsidP="00B90903">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E737C" w:rsidTr="005E332B">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r>
      <w:tr w:rsidR="00BE737C" w:rsidTr="005E332B">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r>
      <w:tr w:rsidR="00BE737C" w:rsidTr="005E332B">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737C" w:rsidRDefault="00BE737C" w:rsidP="00B90903">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r>
      <w:tr w:rsidR="00BE737C" w:rsidTr="005E332B">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r>
      <w:tr w:rsidR="00BE737C" w:rsidTr="005E332B">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r>
      <w:tr w:rsidR="00BE737C" w:rsidTr="005E332B">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r>
      <w:tr w:rsidR="00BE737C" w:rsidTr="005E332B">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r>
      <w:tr w:rsidR="00BE737C" w:rsidTr="005E332B">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r>
      <w:tr w:rsidR="00BE737C" w:rsidTr="005E332B">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after="50" w:line="460" w:lineRule="exact"/>
              <w:rPr>
                <w:rFonts w:ascii="仿宋" w:eastAsia="仿宋" w:hAnsi="仿宋"/>
                <w:sz w:val="30"/>
                <w:szCs w:val="30"/>
              </w:rPr>
            </w:pPr>
          </w:p>
        </w:tc>
      </w:tr>
    </w:tbl>
    <w:p w:rsidR="00BE737C" w:rsidRDefault="00BE737C" w:rsidP="00B90903">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E737C" w:rsidRDefault="00BE737C" w:rsidP="00B90903">
      <w:pPr>
        <w:snapToGrid w:val="0"/>
        <w:spacing w:before="50" w:afterLines="50" w:line="460" w:lineRule="exact"/>
        <w:jc w:val="left"/>
        <w:rPr>
          <w:rFonts w:ascii="仿宋" w:eastAsia="仿宋" w:hAnsi="仿宋"/>
          <w:sz w:val="30"/>
          <w:szCs w:val="30"/>
        </w:rPr>
      </w:pPr>
    </w:p>
    <w:p w:rsidR="00BE737C" w:rsidRDefault="00BE737C" w:rsidP="00BE737C">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BE737C" w:rsidRDefault="00BE737C" w:rsidP="00B90903">
      <w:pPr>
        <w:snapToGrid w:val="0"/>
        <w:spacing w:before="50" w:afterLines="50" w:line="460" w:lineRule="exact"/>
        <w:jc w:val="left"/>
        <w:rPr>
          <w:rFonts w:ascii="仿宋" w:eastAsia="仿宋" w:hAnsi="仿宋"/>
          <w:sz w:val="30"/>
          <w:szCs w:val="30"/>
        </w:rPr>
      </w:pPr>
    </w:p>
    <w:p w:rsidR="00BE737C" w:rsidRDefault="00BE737C" w:rsidP="00BE737C">
      <w:pPr>
        <w:pStyle w:val="affff7"/>
        <w:snapToGrid w:val="0"/>
        <w:spacing w:before="120" w:after="120" w:line="460" w:lineRule="exact"/>
        <w:rPr>
          <w:rFonts w:ascii="仿宋" w:eastAsia="仿宋" w:hAnsi="仿宋"/>
          <w:sz w:val="30"/>
          <w:szCs w:val="30"/>
        </w:rPr>
      </w:pPr>
    </w:p>
    <w:p w:rsidR="00BE737C" w:rsidRDefault="00BE737C" w:rsidP="00BE737C">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BE737C" w:rsidRDefault="00BE737C" w:rsidP="00BE737C">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E737C" w:rsidRDefault="00BE737C" w:rsidP="00BE737C">
      <w:pPr>
        <w:snapToGrid w:val="0"/>
        <w:spacing w:before="50"/>
        <w:jc w:val="center"/>
        <w:rPr>
          <w:rFonts w:ascii="仿宋" w:eastAsia="仿宋" w:hAnsi="仿宋"/>
          <w:b/>
          <w:sz w:val="32"/>
          <w:szCs w:val="32"/>
        </w:rPr>
      </w:pPr>
    </w:p>
    <w:p w:rsidR="00BE737C" w:rsidRDefault="00BE737C" w:rsidP="00BE737C">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E737C" w:rsidTr="005E332B">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E737C" w:rsidRDefault="00BE737C" w:rsidP="00B90903">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E737C" w:rsidRDefault="00BE737C" w:rsidP="00B90903">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E737C" w:rsidTr="005E332B">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r w:rsidR="00BE737C" w:rsidTr="005E332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ind w:left="43"/>
              <w:rPr>
                <w:rFonts w:ascii="仿宋" w:eastAsia="仿宋" w:hAnsi="仿宋"/>
                <w:sz w:val="30"/>
                <w:szCs w:val="30"/>
              </w:rPr>
            </w:pPr>
          </w:p>
        </w:tc>
      </w:tr>
      <w:tr w:rsidR="00BE737C" w:rsidTr="005E332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ind w:left="43"/>
              <w:rPr>
                <w:rFonts w:ascii="仿宋" w:eastAsia="仿宋" w:hAnsi="仿宋"/>
                <w:sz w:val="30"/>
                <w:szCs w:val="30"/>
              </w:rPr>
            </w:pPr>
          </w:p>
        </w:tc>
      </w:tr>
      <w:tr w:rsidR="00BE737C" w:rsidTr="005E332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ind w:left="43"/>
              <w:rPr>
                <w:rFonts w:ascii="仿宋" w:eastAsia="仿宋" w:hAnsi="仿宋"/>
                <w:sz w:val="30"/>
                <w:szCs w:val="30"/>
              </w:rPr>
            </w:pPr>
          </w:p>
        </w:tc>
      </w:tr>
      <w:tr w:rsidR="00BE737C" w:rsidTr="005E332B">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r w:rsidR="00BE737C" w:rsidTr="005E332B">
        <w:tc>
          <w:tcPr>
            <w:tcW w:w="178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r w:rsidR="00BE737C" w:rsidTr="005E332B">
        <w:tc>
          <w:tcPr>
            <w:tcW w:w="178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r w:rsidR="00BE737C" w:rsidTr="005E332B">
        <w:tc>
          <w:tcPr>
            <w:tcW w:w="178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r w:rsidR="00BE737C" w:rsidTr="005E332B">
        <w:tc>
          <w:tcPr>
            <w:tcW w:w="1784"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r w:rsidR="00BE737C" w:rsidTr="005E332B">
        <w:tc>
          <w:tcPr>
            <w:tcW w:w="1784" w:type="dxa"/>
            <w:tcBorders>
              <w:top w:val="single" w:sz="4" w:space="0" w:color="auto"/>
              <w:left w:val="single" w:sz="4" w:space="0" w:color="auto"/>
              <w:bottom w:val="single" w:sz="4" w:space="0" w:color="auto"/>
              <w:right w:val="single" w:sz="4" w:space="0" w:color="auto"/>
            </w:tcBorders>
          </w:tcPr>
          <w:p w:rsidR="00BE737C" w:rsidRDefault="00BE737C" w:rsidP="005E332B">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Lines="50"/>
              <w:rPr>
                <w:rFonts w:ascii="仿宋" w:eastAsia="仿宋" w:hAnsi="仿宋"/>
                <w:sz w:val="30"/>
                <w:szCs w:val="30"/>
              </w:rPr>
            </w:pPr>
          </w:p>
        </w:tc>
      </w:tr>
    </w:tbl>
    <w:p w:rsidR="00BE737C" w:rsidRDefault="00BE737C" w:rsidP="00B90903">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E737C" w:rsidRDefault="00BE737C" w:rsidP="00B90903">
      <w:pPr>
        <w:snapToGrid w:val="0"/>
        <w:spacing w:before="50" w:afterLines="50"/>
        <w:jc w:val="left"/>
        <w:rPr>
          <w:rFonts w:ascii="仿宋" w:eastAsia="仿宋" w:hAnsi="仿宋"/>
          <w:sz w:val="30"/>
          <w:szCs w:val="30"/>
        </w:rPr>
      </w:pPr>
    </w:p>
    <w:p w:rsidR="00BE737C" w:rsidRDefault="00BE737C" w:rsidP="00B90903">
      <w:pPr>
        <w:snapToGrid w:val="0"/>
        <w:spacing w:before="50" w:afterLines="50"/>
        <w:jc w:val="left"/>
        <w:rPr>
          <w:rFonts w:ascii="仿宋" w:eastAsia="仿宋" w:hAnsi="仿宋"/>
          <w:sz w:val="30"/>
          <w:szCs w:val="30"/>
        </w:rPr>
      </w:pPr>
    </w:p>
    <w:p w:rsidR="00BE737C" w:rsidRDefault="00BE737C" w:rsidP="00B90903">
      <w:pPr>
        <w:snapToGrid w:val="0"/>
        <w:spacing w:before="50" w:afterLines="50"/>
        <w:jc w:val="left"/>
        <w:rPr>
          <w:rFonts w:ascii="仿宋" w:eastAsia="仿宋" w:hAnsi="仿宋"/>
          <w:sz w:val="30"/>
          <w:szCs w:val="30"/>
        </w:rPr>
      </w:pPr>
    </w:p>
    <w:p w:rsidR="00BE737C" w:rsidRDefault="00BE737C" w:rsidP="00B90903">
      <w:pPr>
        <w:snapToGrid w:val="0"/>
        <w:spacing w:before="50" w:afterLines="50"/>
        <w:jc w:val="left"/>
        <w:rPr>
          <w:rFonts w:ascii="仿宋" w:eastAsia="仿宋" w:hAnsi="仿宋"/>
          <w:sz w:val="30"/>
          <w:szCs w:val="30"/>
        </w:rPr>
      </w:pPr>
    </w:p>
    <w:p w:rsidR="00BE737C" w:rsidRDefault="00BE737C" w:rsidP="00BE737C">
      <w:pPr>
        <w:widowControl/>
        <w:jc w:val="left"/>
        <w:rPr>
          <w:rFonts w:ascii="仿宋" w:eastAsia="仿宋" w:hAnsi="仿宋"/>
          <w:sz w:val="30"/>
          <w:szCs w:val="30"/>
        </w:rPr>
        <w:sectPr w:rsidR="00BE737C">
          <w:pgSz w:w="11906" w:h="16838"/>
          <w:pgMar w:top="1474" w:right="1797" w:bottom="1247" w:left="1797" w:header="851" w:footer="851" w:gutter="0"/>
          <w:cols w:space="720"/>
        </w:sectPr>
      </w:pPr>
    </w:p>
    <w:p w:rsidR="00BE737C" w:rsidRDefault="00BE737C" w:rsidP="00B90903">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BE737C" w:rsidRDefault="00BE737C" w:rsidP="00BE737C">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E737C" w:rsidRDefault="00BE737C" w:rsidP="00BE737C">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E737C" w:rsidTr="005E332B">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采购</w:t>
            </w:r>
          </w:p>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合同</w:t>
            </w:r>
          </w:p>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金额</w:t>
            </w:r>
          </w:p>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采购单位联系人及</w:t>
            </w:r>
          </w:p>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联系电话</w:t>
            </w:r>
          </w:p>
        </w:tc>
      </w:tr>
      <w:tr w:rsidR="00BE737C" w:rsidTr="005E332B">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E737C" w:rsidRDefault="00BE737C" w:rsidP="005E332B">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E737C" w:rsidRDefault="00BE737C" w:rsidP="005E332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737C" w:rsidRDefault="00BE737C" w:rsidP="005E332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737C" w:rsidRDefault="00BE737C" w:rsidP="005E332B">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E737C" w:rsidRDefault="00BE737C" w:rsidP="005E332B">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合</w:t>
            </w:r>
          </w:p>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验收</w:t>
            </w:r>
          </w:p>
          <w:p w:rsidR="00BE737C" w:rsidRDefault="00BE737C" w:rsidP="005E332B">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E737C" w:rsidRDefault="00BE737C" w:rsidP="005E332B">
            <w:pPr>
              <w:widowControl/>
              <w:jc w:val="left"/>
              <w:rPr>
                <w:rFonts w:ascii="仿宋" w:eastAsia="仿宋" w:hAnsi="仿宋"/>
                <w:sz w:val="30"/>
                <w:szCs w:val="30"/>
              </w:rPr>
            </w:pPr>
          </w:p>
        </w:tc>
      </w:tr>
      <w:tr w:rsidR="00BE737C" w:rsidTr="005E332B">
        <w:tc>
          <w:tcPr>
            <w:tcW w:w="2628"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r>
      <w:tr w:rsidR="00BE737C" w:rsidTr="005E332B">
        <w:trPr>
          <w:trHeight w:val="710"/>
        </w:trPr>
        <w:tc>
          <w:tcPr>
            <w:tcW w:w="2628"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r>
      <w:tr w:rsidR="00BE737C" w:rsidTr="005E332B">
        <w:tc>
          <w:tcPr>
            <w:tcW w:w="2628"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r>
      <w:tr w:rsidR="00BE737C" w:rsidTr="005E332B">
        <w:tc>
          <w:tcPr>
            <w:tcW w:w="2628"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p>
        </w:tc>
      </w:tr>
      <w:tr w:rsidR="00BE737C" w:rsidTr="005E332B">
        <w:tc>
          <w:tcPr>
            <w:tcW w:w="2628" w:type="dxa"/>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E737C" w:rsidRDefault="00BE737C" w:rsidP="00B90903">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E737C" w:rsidRDefault="00BE737C" w:rsidP="00BE737C">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BE737C" w:rsidRDefault="00BE737C" w:rsidP="00BE737C">
      <w:pPr>
        <w:widowControl/>
        <w:jc w:val="left"/>
        <w:rPr>
          <w:rFonts w:ascii="仿宋" w:eastAsia="仿宋" w:hAnsi="仿宋"/>
          <w:sz w:val="30"/>
          <w:szCs w:val="30"/>
        </w:rPr>
        <w:sectPr w:rsidR="00BE737C">
          <w:pgSz w:w="16838" w:h="11906" w:orient="landscape"/>
          <w:pgMar w:top="1797" w:right="1474" w:bottom="1797" w:left="1247" w:header="851" w:footer="851" w:gutter="0"/>
          <w:cols w:space="720"/>
        </w:sectPr>
      </w:pPr>
    </w:p>
    <w:p w:rsidR="00BE737C" w:rsidRDefault="00BE737C" w:rsidP="00B90903">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E737C" w:rsidRDefault="00BE737C" w:rsidP="00BE737C">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E737C" w:rsidRDefault="00BE737C" w:rsidP="00B90903">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E737C" w:rsidRDefault="00BE737C" w:rsidP="00BE737C">
      <w:pPr>
        <w:spacing w:after="100" w:afterAutospacing="1" w:line="800" w:lineRule="exact"/>
        <w:ind w:right="-108"/>
        <w:jc w:val="center"/>
        <w:rPr>
          <w:rFonts w:ascii="仿宋" w:eastAsia="仿宋" w:hAnsi="仿宋"/>
          <w:b/>
          <w:spacing w:val="40"/>
          <w:sz w:val="84"/>
          <w:szCs w:val="84"/>
        </w:rPr>
      </w:pPr>
    </w:p>
    <w:p w:rsidR="00BE737C" w:rsidRDefault="00BE737C" w:rsidP="00BE737C">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E737C" w:rsidRDefault="00BE737C" w:rsidP="00BE737C">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E737C" w:rsidRDefault="00BE737C" w:rsidP="00BE737C">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E737C" w:rsidRDefault="00BE737C" w:rsidP="00BE737C">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E737C" w:rsidRDefault="00BE737C" w:rsidP="00BE737C">
      <w:pPr>
        <w:spacing w:line="500" w:lineRule="exact"/>
        <w:ind w:right="532"/>
        <w:jc w:val="center"/>
        <w:rPr>
          <w:rFonts w:ascii="仿宋" w:eastAsia="仿宋" w:hAnsi="仿宋"/>
          <w:sz w:val="36"/>
          <w:szCs w:val="36"/>
        </w:rPr>
      </w:pPr>
    </w:p>
    <w:p w:rsidR="00BE737C" w:rsidRDefault="00BE737C" w:rsidP="00BE737C">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E737C" w:rsidRDefault="00BE737C" w:rsidP="00BE737C">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E737C" w:rsidRDefault="00BE737C" w:rsidP="00BE737C">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E737C" w:rsidRDefault="00BE737C" w:rsidP="00BE737C">
      <w:pPr>
        <w:snapToGrid w:val="0"/>
        <w:spacing w:before="50" w:after="50"/>
        <w:rPr>
          <w:rFonts w:ascii="仿宋" w:eastAsia="仿宋" w:hAnsi="仿宋"/>
          <w:sz w:val="30"/>
          <w:szCs w:val="30"/>
        </w:rPr>
      </w:pPr>
    </w:p>
    <w:p w:rsidR="00BE737C" w:rsidRDefault="00BE737C" w:rsidP="00BE737C">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BE737C" w:rsidRDefault="00BE737C" w:rsidP="00BE737C">
      <w:pPr>
        <w:rPr>
          <w:rFonts w:ascii="仿宋" w:eastAsia="仿宋" w:hAnsi="仿宋"/>
        </w:rPr>
      </w:pPr>
    </w:p>
    <w:p w:rsidR="00BE737C" w:rsidRDefault="00BE737C" w:rsidP="00BE737C">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E737C" w:rsidRDefault="00BE737C" w:rsidP="00BE737C">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E737C" w:rsidRDefault="00BE737C" w:rsidP="00BE737C">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E737C" w:rsidRDefault="00BE737C" w:rsidP="00BE737C">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E737C" w:rsidRDefault="00BE737C" w:rsidP="00BE737C">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BE737C" w:rsidRDefault="00BE737C" w:rsidP="00BE737C">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E737C" w:rsidRDefault="00BE737C" w:rsidP="00BE737C">
      <w:pPr>
        <w:pStyle w:val="affff7"/>
        <w:snapToGrid w:val="0"/>
        <w:spacing w:before="120" w:after="120" w:line="240" w:lineRule="auto"/>
        <w:ind w:firstLineChars="300" w:firstLine="1084"/>
        <w:jc w:val="center"/>
        <w:rPr>
          <w:rFonts w:ascii="仿宋" w:eastAsia="仿宋" w:hAnsi="仿宋"/>
          <w:b/>
          <w:sz w:val="36"/>
          <w:szCs w:val="36"/>
        </w:rPr>
      </w:pPr>
    </w:p>
    <w:p w:rsidR="00BE737C" w:rsidRDefault="00BE737C" w:rsidP="00BE737C">
      <w:pPr>
        <w:snapToGrid w:val="0"/>
        <w:rPr>
          <w:rFonts w:ascii="仿宋" w:eastAsia="仿宋" w:hAnsi="仿宋"/>
          <w:sz w:val="28"/>
          <w:szCs w:val="28"/>
        </w:rPr>
      </w:pPr>
      <w:r>
        <w:rPr>
          <w:rFonts w:ascii="仿宋" w:eastAsia="仿宋" w:hAnsi="仿宋" w:hint="eastAsia"/>
          <w:sz w:val="28"/>
          <w:szCs w:val="28"/>
        </w:rPr>
        <w:t>投标人全称（公章）：</w:t>
      </w:r>
    </w:p>
    <w:p w:rsidR="00BE737C" w:rsidRDefault="00BE737C" w:rsidP="00BE737C">
      <w:pPr>
        <w:snapToGrid w:val="0"/>
        <w:rPr>
          <w:rFonts w:ascii="仿宋" w:eastAsia="仿宋" w:hAnsi="仿宋"/>
          <w:sz w:val="28"/>
          <w:szCs w:val="28"/>
        </w:rPr>
      </w:pPr>
    </w:p>
    <w:p w:rsidR="00BE737C" w:rsidRDefault="00BE737C" w:rsidP="00BE737C">
      <w:pPr>
        <w:snapToGrid w:val="0"/>
        <w:rPr>
          <w:rFonts w:ascii="仿宋" w:eastAsia="仿宋" w:hAnsi="仿宋"/>
          <w:b/>
          <w:sz w:val="28"/>
          <w:szCs w:val="28"/>
          <w:u w:val="single"/>
        </w:rPr>
      </w:pPr>
      <w:r>
        <w:rPr>
          <w:rFonts w:ascii="仿宋" w:eastAsia="仿宋" w:hAnsi="仿宋" w:hint="eastAsia"/>
          <w:sz w:val="28"/>
          <w:szCs w:val="28"/>
        </w:rPr>
        <w:t>招标编号及标项：</w:t>
      </w:r>
    </w:p>
    <w:p w:rsidR="00BE737C" w:rsidRDefault="00BE737C" w:rsidP="00BE737C">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E737C" w:rsidTr="005E332B">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E737C" w:rsidTr="005E332B">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E737C" w:rsidTr="005E332B">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E737C" w:rsidTr="005E332B">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r>
      <w:tr w:rsidR="00BE737C" w:rsidTr="005E332B">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E737C" w:rsidTr="005E332B">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E737C" w:rsidTr="005E332B">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BE737C" w:rsidRDefault="00BE737C" w:rsidP="005E332B">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E737C" w:rsidTr="005E332B">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400" w:lineRule="exact"/>
              <w:jc w:val="center"/>
              <w:rPr>
                <w:rFonts w:ascii="仿宋" w:eastAsia="仿宋" w:hAnsi="仿宋"/>
                <w:b/>
                <w:sz w:val="24"/>
                <w:szCs w:val="24"/>
              </w:rPr>
            </w:pPr>
          </w:p>
        </w:tc>
      </w:tr>
      <w:tr w:rsidR="00BE737C" w:rsidTr="005E332B">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BE737C" w:rsidTr="005E332B">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BE737C" w:rsidTr="005E332B">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BE737C" w:rsidRDefault="00BE737C" w:rsidP="005E332B">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E737C" w:rsidRDefault="00BE737C" w:rsidP="005E332B">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E737C" w:rsidRDefault="00BE737C" w:rsidP="005E332B">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BE737C" w:rsidRDefault="00BE737C" w:rsidP="005E332B">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E737C" w:rsidRDefault="00BE737C" w:rsidP="005E332B">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E737C" w:rsidRDefault="00BE737C" w:rsidP="00BE737C">
      <w:pPr>
        <w:snapToGrid w:val="0"/>
        <w:spacing w:line="400" w:lineRule="exact"/>
        <w:jc w:val="left"/>
        <w:rPr>
          <w:rFonts w:ascii="仿宋" w:eastAsia="仿宋" w:hAnsi="仿宋"/>
          <w:sz w:val="24"/>
          <w:szCs w:val="24"/>
        </w:rPr>
      </w:pPr>
    </w:p>
    <w:p w:rsidR="00BE737C" w:rsidRDefault="00BE737C" w:rsidP="00BE737C">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E737C" w:rsidRDefault="00BE737C" w:rsidP="00BE737C">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BE737C" w:rsidRDefault="00BE737C" w:rsidP="00BE737C">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E737C" w:rsidRDefault="00BE737C" w:rsidP="00BE737C">
      <w:pPr>
        <w:snapToGrid w:val="0"/>
        <w:spacing w:line="360" w:lineRule="auto"/>
        <w:rPr>
          <w:rFonts w:ascii="仿宋" w:eastAsia="仿宋" w:hAnsi="仿宋"/>
          <w:sz w:val="28"/>
          <w:szCs w:val="28"/>
        </w:rPr>
      </w:pPr>
    </w:p>
    <w:p w:rsidR="00BE737C" w:rsidRDefault="00BE737C" w:rsidP="00BE737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BE737C" w:rsidRDefault="00BE737C" w:rsidP="00BE737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BE737C" w:rsidRDefault="00BE737C" w:rsidP="00BE737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BE737C" w:rsidRDefault="00BE737C" w:rsidP="00BE737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E737C" w:rsidRDefault="00BE737C" w:rsidP="00BE737C">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E737C" w:rsidRDefault="00BE737C" w:rsidP="00BE737C">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E737C" w:rsidRDefault="00BE737C" w:rsidP="00BE737C">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E737C" w:rsidRDefault="00BE737C" w:rsidP="00BE737C">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BE737C" w:rsidRDefault="00BE737C" w:rsidP="00BE737C">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rsidR="00BE737C" w:rsidRDefault="00BE737C" w:rsidP="00BE737C">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BE737C" w:rsidRDefault="00BE737C" w:rsidP="00BE737C">
      <w:pPr>
        <w:rPr>
          <w:rFonts w:ascii="仿宋" w:eastAsia="仿宋" w:hAnsi="仿宋"/>
        </w:rPr>
      </w:pPr>
    </w:p>
    <w:p w:rsidR="00BE737C" w:rsidRDefault="00BE737C" w:rsidP="00BE737C">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E737C" w:rsidRDefault="00BE737C" w:rsidP="00BE737C">
      <w:pPr>
        <w:spacing w:line="588" w:lineRule="exact"/>
        <w:rPr>
          <w:rFonts w:ascii="仿宋_GB2312" w:eastAsia="仿宋_GB2312"/>
          <w:b/>
          <w:spacing w:val="6"/>
          <w:sz w:val="30"/>
          <w:szCs w:val="30"/>
        </w:rPr>
      </w:pPr>
    </w:p>
    <w:p w:rsidR="00BE737C" w:rsidRDefault="00BE737C" w:rsidP="00BE737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E737C" w:rsidRDefault="00BE737C" w:rsidP="00BE737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E737C" w:rsidRDefault="00BE737C" w:rsidP="00BE737C">
      <w:pPr>
        <w:snapToGrid w:val="0"/>
        <w:spacing w:line="360" w:lineRule="auto"/>
        <w:ind w:firstLineChars="200" w:firstLine="560"/>
        <w:rPr>
          <w:rFonts w:ascii="仿宋" w:eastAsia="仿宋" w:hAnsi="仿宋"/>
          <w:sz w:val="28"/>
          <w:szCs w:val="28"/>
        </w:rPr>
      </w:pPr>
    </w:p>
    <w:p w:rsidR="00BE737C" w:rsidRDefault="00BE737C" w:rsidP="00BE737C">
      <w:pPr>
        <w:spacing w:line="588" w:lineRule="exact"/>
        <w:ind w:firstLineChars="200" w:firstLine="624"/>
        <w:rPr>
          <w:rFonts w:ascii="仿宋_GB2312" w:eastAsia="仿宋_GB2312"/>
          <w:spacing w:val="6"/>
          <w:sz w:val="30"/>
          <w:szCs w:val="30"/>
        </w:rPr>
      </w:pPr>
    </w:p>
    <w:p w:rsidR="00BE737C" w:rsidRDefault="00BE737C" w:rsidP="00BE737C">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BE737C" w:rsidRDefault="00BE737C" w:rsidP="00BE737C">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BE737C" w:rsidRDefault="00BE737C" w:rsidP="00BE737C">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t>（以下附件在递交投标文件时单独提供即可，无需密封进投标文件）</w:t>
      </w:r>
    </w:p>
    <w:p w:rsidR="00BE737C" w:rsidRDefault="00BE737C" w:rsidP="00BE737C">
      <w:pPr>
        <w:rPr>
          <w:rFonts w:ascii="仿宋" w:eastAsia="仿宋" w:hAnsi="仿宋"/>
        </w:rPr>
      </w:pPr>
      <w:r>
        <w:rPr>
          <w:rFonts w:ascii="仿宋" w:eastAsia="仿宋" w:hAnsi="仿宋" w:hint="eastAsia"/>
          <w:color w:val="000000"/>
          <w:sz w:val="30"/>
          <w:szCs w:val="30"/>
        </w:rPr>
        <w:t>附件17：</w:t>
      </w:r>
    </w:p>
    <w:p w:rsidR="00BE737C" w:rsidRDefault="00BE737C" w:rsidP="00BE737C">
      <w:pPr>
        <w:rPr>
          <w:rFonts w:ascii="仿宋" w:eastAsia="仿宋" w:hAnsi="仿宋"/>
        </w:rPr>
      </w:pPr>
    </w:p>
    <w:p w:rsidR="00BE737C" w:rsidRDefault="00BE737C" w:rsidP="00BE737C">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BE737C" w:rsidRDefault="00BE737C" w:rsidP="00BE737C">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BE737C" w:rsidRDefault="00BE737C" w:rsidP="00BE737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BE737C" w:rsidTr="005E332B">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360" w:lineRule="auto"/>
              <w:ind w:firstLineChars="200" w:firstLine="560"/>
              <w:rPr>
                <w:rFonts w:ascii="仿宋" w:eastAsia="仿宋" w:hAnsi="仿宋"/>
                <w:sz w:val="28"/>
                <w:szCs w:val="28"/>
              </w:rPr>
            </w:pPr>
          </w:p>
        </w:tc>
      </w:tr>
      <w:tr w:rsidR="00BE737C" w:rsidTr="005E332B">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BE737C" w:rsidRDefault="00BE737C" w:rsidP="005E332B">
            <w:pPr>
              <w:snapToGrid w:val="0"/>
              <w:spacing w:line="360" w:lineRule="auto"/>
              <w:ind w:firstLineChars="200" w:firstLine="560"/>
              <w:rPr>
                <w:rFonts w:ascii="仿宋" w:eastAsia="仿宋" w:hAnsi="仿宋"/>
                <w:sz w:val="28"/>
                <w:szCs w:val="28"/>
              </w:rPr>
            </w:pPr>
          </w:p>
        </w:tc>
      </w:tr>
    </w:tbl>
    <w:p w:rsidR="00BE737C" w:rsidRDefault="00BE737C" w:rsidP="00BE737C">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BE737C" w:rsidRDefault="00BE737C" w:rsidP="00BE737C">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BE737C" w:rsidRDefault="00BE737C" w:rsidP="00BE737C">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 w:eastAsia="仿宋" w:hAnsi="仿宋" w:hint="eastAsia"/>
            <w:sz w:val="28"/>
            <w:szCs w:val="28"/>
          </w:rPr>
          <w:t>1”</w:t>
        </w:r>
      </w:smartTag>
      <w:r>
        <w:rPr>
          <w:rFonts w:ascii="仿宋" w:eastAsia="仿宋" w:hAnsi="仿宋" w:hint="eastAsia"/>
          <w:sz w:val="28"/>
          <w:szCs w:val="28"/>
        </w:rPr>
        <w:t>，</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BE737C" w:rsidRDefault="00BE737C" w:rsidP="00BE737C">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BE737C" w:rsidRDefault="00BE737C" w:rsidP="00BE737C">
      <w:pPr>
        <w:snapToGrid w:val="0"/>
        <w:spacing w:line="360" w:lineRule="auto"/>
        <w:ind w:firstLineChars="200" w:firstLine="560"/>
        <w:rPr>
          <w:rFonts w:ascii="仿宋" w:eastAsia="仿宋" w:hAnsi="仿宋"/>
          <w:sz w:val="28"/>
          <w:szCs w:val="28"/>
        </w:rPr>
      </w:pPr>
    </w:p>
    <w:p w:rsidR="00BE737C" w:rsidRDefault="00BE737C" w:rsidP="00BE737C">
      <w:pPr>
        <w:spacing w:line="588" w:lineRule="exact"/>
        <w:ind w:firstLineChars="200" w:firstLine="624"/>
        <w:rPr>
          <w:rFonts w:ascii="仿宋_GB2312" w:eastAsia="仿宋_GB2312"/>
          <w:spacing w:val="6"/>
          <w:sz w:val="30"/>
          <w:szCs w:val="30"/>
        </w:rPr>
      </w:pPr>
    </w:p>
    <w:p w:rsidR="00BE737C" w:rsidRDefault="00BE737C" w:rsidP="00BE737C">
      <w:pPr>
        <w:snapToGrid w:val="0"/>
        <w:spacing w:line="360" w:lineRule="auto"/>
        <w:ind w:firstLineChars="200" w:firstLine="600"/>
        <w:jc w:val="right"/>
        <w:rPr>
          <w:rFonts w:ascii="仿宋" w:eastAsia="仿宋" w:hAnsi="仿宋"/>
          <w:sz w:val="30"/>
          <w:szCs w:val="30"/>
        </w:rPr>
      </w:pPr>
      <w:r>
        <w:rPr>
          <w:rFonts w:ascii="仿宋" w:eastAsia="仿宋" w:hAnsi="仿宋" w:hint="eastAsia"/>
          <w:sz w:val="30"/>
          <w:szCs w:val="30"/>
        </w:rPr>
        <w:t xml:space="preserve">     浙江省政府采购中心</w:t>
      </w:r>
    </w:p>
    <w:p w:rsidR="00BE737C" w:rsidRDefault="00BE737C" w:rsidP="00BE737C">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p>
    <w:p w:rsidR="00BE737C" w:rsidRDefault="00BE737C" w:rsidP="00BE737C">
      <w:pPr>
        <w:snapToGrid w:val="0"/>
        <w:spacing w:line="360" w:lineRule="auto"/>
        <w:ind w:firstLineChars="200" w:firstLine="560"/>
        <w:jc w:val="right"/>
        <w:rPr>
          <w:rFonts w:ascii="仿宋" w:eastAsia="仿宋" w:hAnsi="仿宋"/>
          <w:sz w:val="28"/>
          <w:szCs w:val="28"/>
        </w:rPr>
      </w:pPr>
    </w:p>
    <w:p w:rsidR="00BE737C" w:rsidRDefault="00BE737C" w:rsidP="00BE737C">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t>附件18：</w:t>
      </w:r>
    </w:p>
    <w:p w:rsidR="00BE737C" w:rsidRDefault="00BE737C" w:rsidP="00BE737C">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BE737C" w:rsidRDefault="00BE737C" w:rsidP="00BE737C">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BE737C" w:rsidRDefault="00BE737C" w:rsidP="00BE737C">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BE737C" w:rsidRDefault="00BE737C" w:rsidP="00BE737C">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BE737C" w:rsidRDefault="00BE737C" w:rsidP="00BE737C">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BE737C" w:rsidRDefault="00BE737C" w:rsidP="00BE737C">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BE737C" w:rsidRDefault="00BE737C" w:rsidP="00BE737C">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BE737C" w:rsidRDefault="00BE737C" w:rsidP="00BE737C">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BE737C" w:rsidRDefault="00BE737C" w:rsidP="00BE737C">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BE737C" w:rsidRDefault="00BE737C" w:rsidP="00BE737C">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BE737C" w:rsidRDefault="00BE737C" w:rsidP="00BE737C">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BE737C" w:rsidRDefault="00BE737C" w:rsidP="00BE737C">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BE737C" w:rsidRDefault="00BE737C" w:rsidP="00BE737C">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BE737C" w:rsidRDefault="00BE737C" w:rsidP="00BE737C">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BE737C" w:rsidRDefault="00BE737C" w:rsidP="00BE737C">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BE737C" w:rsidRDefault="00BE737C" w:rsidP="00BE737C">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BE737C" w:rsidRDefault="00BE737C" w:rsidP="00BE737C">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BE737C" w:rsidRDefault="00BE737C" w:rsidP="00BE737C">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BE737C" w:rsidRDefault="00BE737C" w:rsidP="00BE737C">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BE737C" w:rsidRDefault="00BE737C" w:rsidP="00BE737C">
      <w:pPr>
        <w:pStyle w:val="affff8"/>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BE737C" w:rsidRPr="00BE737C" w:rsidRDefault="00BE737C" w:rsidP="00BE737C">
      <w:pPr>
        <w:rPr>
          <w:szCs w:val="30"/>
        </w:rPr>
      </w:pPr>
    </w:p>
    <w:p w:rsidR="004958FB" w:rsidRPr="00BE737C" w:rsidRDefault="004958FB" w:rsidP="00BE737C">
      <w:pPr>
        <w:rPr>
          <w:szCs w:val="30"/>
        </w:rPr>
      </w:pPr>
    </w:p>
    <w:sectPr w:rsidR="004958FB" w:rsidRPr="00BE737C" w:rsidSect="00A03ED8">
      <w:headerReference w:type="default" r:id="rId23"/>
      <w:footerReference w:type="even" r:id="rId24"/>
      <w:footerReference w:type="default" r:id="rId25"/>
      <w:headerReference w:type="first" r:id="rId26"/>
      <w:footerReference w:type="first" r:id="rId27"/>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新宋体">
    <w:altName w:val="NSimSun"/>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80000067" w:usb1="00000000" w:usb2="00000000" w:usb3="00000000" w:csb0="000001FB" w:csb1="00000000"/>
  </w:font>
  <w:font w:name="Tahoma">
    <w:altName w:val="Tahoma"/>
    <w:panose1 w:val="020B0604030504040204"/>
    <w:charset w:val="00"/>
    <w:family w:val="swiss"/>
    <w:pitch w:val="variable"/>
    <w:sig w:usb0="E1002EFF" w:usb1="C000605B" w:usb2="00000029" w:usb3="00000000" w:csb0="000101FF" w:csb1="00000000"/>
  </w:font>
  <w:font w:name="华文中宋">
    <w:altName w:val="华文中宋"/>
    <w:panose1 w:val="02010600040101010101"/>
    <w:charset w:val="86"/>
    <w:family w:val="auto"/>
    <w:pitch w:val="variable"/>
    <w:sig w:usb0="00000287" w:usb1="080F0000" w:usb2="00000010" w:usb3="00000000" w:csb0="0004009F" w:csb1="00000000"/>
  </w:font>
  <w:font w:name="Book Antiqua">
    <w:altName w:val="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方正姚体">
    <w:altName w:val="方正姚体"/>
    <w:panose1 w:val="02010601030101010101"/>
    <w:charset w:val="86"/>
    <w:family w:val="auto"/>
    <w:pitch w:val="variable"/>
    <w:sig w:usb0="00000003" w:usb1="080E0000" w:usb2="00000010" w:usb3="00000000" w:csb0="0004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altName w:val="幼圆"/>
    <w:panose1 w:val="02010509060101010101"/>
    <w:charset w:val="86"/>
    <w:family w:val="modern"/>
    <w:pitch w:val="fixed"/>
    <w:sig w:usb0="00000001" w:usb1="080E0000" w:usb2="00000010" w:usb3="00000000" w:csb0="00040000" w:csb1="00000000"/>
  </w:font>
  <w:font w:name="Garamond">
    <w:altName w:val="Garamond"/>
    <w:panose1 w:val="02020404030301010803"/>
    <w:charset w:val="00"/>
    <w:family w:val="roman"/>
    <w:pitch w:val="variable"/>
    <w:sig w:usb0="00000287" w:usb1="00000000" w:usb2="00000000" w:usb3="00000000" w:csb0="0000009F" w:csb1="00000000"/>
  </w:font>
  <w:font w:name="华文行楷">
    <w:altName w:val="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altName w:val="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方正小标宋简体">
    <w:altName w:val="微软雅黑"/>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7C" w:rsidRDefault="00B90903">
    <w:pPr>
      <w:pStyle w:val="afff"/>
      <w:jc w:val="center"/>
    </w:pPr>
    <w:r>
      <w:rPr>
        <w:lang w:val="zh-CN"/>
      </w:rPr>
      <w:fldChar w:fldCharType="begin"/>
    </w:r>
    <w:r w:rsidR="00BE737C">
      <w:rPr>
        <w:lang w:val="zh-CN"/>
      </w:rPr>
      <w:instrText>PAGE   \* MERGEFORMAT</w:instrText>
    </w:r>
    <w:r>
      <w:rPr>
        <w:lang w:val="zh-CN"/>
      </w:rPr>
      <w:fldChar w:fldCharType="separate"/>
    </w:r>
    <w:r w:rsidR="00EE53B6">
      <w:rPr>
        <w:noProof/>
        <w:lang w:val="zh-CN"/>
      </w:rPr>
      <w:t>23</w:t>
    </w:r>
    <w:r>
      <w:rPr>
        <w:lang w:val="zh-CN"/>
      </w:rPr>
      <w:fldChar w:fldCharType="end"/>
    </w:r>
  </w:p>
  <w:p w:rsidR="00BE737C" w:rsidRDefault="00BE737C">
    <w:pPr>
      <w:pStyle w:val="aff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7C" w:rsidRDefault="00B90903">
    <w:pPr>
      <w:pStyle w:val="afff"/>
      <w:framePr w:wrap="around" w:vAnchor="text" w:hAnchor="margin" w:xAlign="outside" w:y="1"/>
      <w:rPr>
        <w:rStyle w:val="af1"/>
      </w:rPr>
    </w:pPr>
    <w:r>
      <w:fldChar w:fldCharType="begin"/>
    </w:r>
    <w:r w:rsidR="00BE737C">
      <w:rPr>
        <w:rStyle w:val="af1"/>
      </w:rPr>
      <w:instrText xml:space="preserve">PAGE  </w:instrText>
    </w:r>
    <w:r>
      <w:fldChar w:fldCharType="end"/>
    </w:r>
  </w:p>
  <w:p w:rsidR="00BE737C" w:rsidRDefault="00BE737C">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7C" w:rsidRDefault="00B90903">
    <w:pPr>
      <w:pStyle w:val="afff"/>
      <w:jc w:val="center"/>
    </w:pPr>
    <w:r>
      <w:rPr>
        <w:lang w:val="zh-CN"/>
      </w:rPr>
      <w:fldChar w:fldCharType="begin"/>
    </w:r>
    <w:r w:rsidR="00BE737C">
      <w:rPr>
        <w:lang w:val="zh-CN"/>
      </w:rPr>
      <w:instrText>PAGE   \* MERGEFORMAT</w:instrText>
    </w:r>
    <w:r>
      <w:rPr>
        <w:lang w:val="zh-CN"/>
      </w:rPr>
      <w:fldChar w:fldCharType="separate"/>
    </w:r>
    <w:r w:rsidR="00EE53B6">
      <w:rPr>
        <w:noProof/>
        <w:lang w:val="zh-CN"/>
      </w:rPr>
      <w:t>32</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7C" w:rsidRDefault="00BE737C">
    <w:pPr>
      <w:pStyle w:val="afff"/>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7C" w:rsidRDefault="00B90903" w:rsidP="005055DD">
    <w:pPr>
      <w:pStyle w:val="afff"/>
      <w:framePr w:wrap="around" w:vAnchor="text" w:hAnchor="margin" w:xAlign="outside" w:y="1"/>
      <w:rPr>
        <w:rStyle w:val="af1"/>
      </w:rPr>
    </w:pPr>
    <w:r>
      <w:rPr>
        <w:rStyle w:val="af1"/>
      </w:rPr>
      <w:fldChar w:fldCharType="begin"/>
    </w:r>
    <w:r w:rsidR="00BE737C">
      <w:rPr>
        <w:rStyle w:val="af1"/>
      </w:rPr>
      <w:instrText xml:space="preserve">PAGE  </w:instrText>
    </w:r>
    <w:r>
      <w:rPr>
        <w:rStyle w:val="af1"/>
      </w:rPr>
      <w:fldChar w:fldCharType="end"/>
    </w:r>
  </w:p>
  <w:p w:rsidR="00BE737C" w:rsidRDefault="00BE737C" w:rsidP="005055DD">
    <w:pPr>
      <w:pStyle w:val="afff"/>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7C" w:rsidRDefault="00B90903" w:rsidP="00F502A8">
    <w:pPr>
      <w:pStyle w:val="afff"/>
      <w:jc w:val="center"/>
    </w:pPr>
    <w:fldSimple w:instr="PAGE   \* MERGEFORMAT">
      <w:r w:rsidR="00EE53B6" w:rsidRPr="00EE53B6">
        <w:rPr>
          <w:noProof/>
          <w:lang w:val="zh-CN"/>
        </w:rPr>
        <w:t>61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7C" w:rsidRDefault="00BE737C">
    <w:pPr>
      <w:pStyle w:val="afff"/>
      <w:jc w:val="center"/>
    </w:pPr>
    <w:r>
      <w:rPr>
        <w:rFonts w:hint="eastAsia"/>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B90903">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B90903">
      <w:rPr>
        <w:rFonts w:ascii="宋体" w:hAnsi="宋体"/>
        <w:sz w:val="28"/>
        <w:szCs w:val="28"/>
      </w:rPr>
      <w:fldChar w:fldCharType="begin"/>
    </w:r>
    <w:r>
      <w:rPr>
        <w:rStyle w:val="af1"/>
        <w:rFonts w:ascii="宋体" w:hAnsi="宋体"/>
        <w:sz w:val="28"/>
        <w:szCs w:val="28"/>
      </w:rPr>
      <w:instrText xml:space="preserve">PAGE  </w:instrText>
    </w:r>
    <w:r w:rsidR="00B90903">
      <w:rPr>
        <w:rFonts w:ascii="宋体" w:hAnsi="宋体"/>
        <w:sz w:val="28"/>
        <w:szCs w:val="28"/>
      </w:rPr>
      <w:fldChar w:fldCharType="separate"/>
    </w:r>
    <w:r w:rsidR="00EE53B6">
      <w:rPr>
        <w:rStyle w:val="af1"/>
        <w:rFonts w:ascii="宋体" w:hAnsi="宋体"/>
        <w:noProof/>
        <w:sz w:val="28"/>
        <w:szCs w:val="28"/>
      </w:rPr>
      <w:t>68</w:t>
    </w:r>
    <w:r w:rsidR="00B90903">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7C" w:rsidRDefault="00BE73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7C" w:rsidRDefault="00BE73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7C" w:rsidRDefault="00BE737C" w:rsidP="005055D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7C" w:rsidRDefault="00BE737C" w:rsidP="005055D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626"/>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0903"/>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37C"/>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5136"/>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3B6"/>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276E"/>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Normal Indent" w:qFormat="1"/>
    <w:lsdException w:name="footnote text" w:uiPriority="99"/>
    <w:lsdException w:name="footer" w:uiPriority="99" w:qFormat="1"/>
    <w:lsdException w:name="caption" w:qFormat="1"/>
    <w:lsdException w:name="footnote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aliases w:val="H1,Heading 0,h1,PIM 1,1.,123321,ch,章节标题,第*部分,第A章,章,1st level,heading 1,Section Head,l1,H11,H12,H13,H14,H15,H16,H17,Header1,1,H111,H112,SAHeading 1,卷标题,章节,标书1,部分标题,Title1,一级,Level 1 Topic Heading,b1,1.0,&amp;3,List level 1,L1,boc,I1,l1+toc 1,I,Head1,LN"/>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aliases w:val="H2,h2,Heading 2 Hidden,Heading 2 CCBS,heading 2,第一章 标题 2,ISO1,2nd level,2,l2,DO NOT USE_h2,chn,Chapter Number/Appendix Letter,sect 1.2,PIM2,Header 2,Underrubrik1,body,prop2,Heading Heading 221,Arial 12 Fett Kursiv,UNDERRUBRIK 1-2,HD2,Titre3,H21,H2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aliases w:val="h3,H3,sect1.2.3,Bold Head,bh,l3,CT,Level 3 Head,Heading 3 - old,level_3,PIM 3,prop3,3,3heading,heading 3,Heading 31,1.1.1 Heading 3,heading 3TOC,3rd level,sect1.2.31,sect1.2.32,sect1.2.311,sect1.2.33,sect1.2.312,BOD 0,标题3,Level 3 Topic Heading,ISO2"/>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aliases w:val="H1 Char,Heading 0 Char,h1 Char,PIM 1 Char,1. Char,123321 Char,ch Char,章节标题 Char,第*部分 Char,第A章 Char,章 Char,1st level Char,heading 1 Char,Section Head Char,l1 Char,H11 Char,H12 Char,H13 Char,H14 Char,H15 Char,H16 Char,H17 Char,Header1 Char"/>
    <w:link w:val="11"/>
    <w:qFormat/>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aliases w:val="H2 Char,h2 Char,Heading 2 Hidden Char,Heading 2 CCBS Char,heading 2 Char,第一章 标题 2 Char,ISO1 Char,2nd level Char,2 Char,l2 Char,DO NOT USE_h2 Char,chn Char,Chapter Number/Appendix Letter Char,sect 1.2 Char,PIM2 Char,Header 2 Char,body Char"/>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aliases w:val="Footer-Even Char1,封面 Char1,f Char,footer Char,Alt+J Char,footer odd Char,fo Char,odd Char,footer Final Char,FooterContinued Char,fc Char,Continued Char"/>
    <w:link w:val="afff"/>
    <w:uiPriority w:val="99"/>
    <w:qFormat/>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aliases w:val="h3 Char1,H3 Char1,sect1.2.3 Char1,Bold Head Char1,bh Char1,l3 Char1,CT Char1,Level 3 Head Char1,Heading 3 - old Char1,level_3 Char1,PIM 3 Char1,prop3 Char1,3 Char1,3heading Char1,heading 3 Char1,Heading 31 Char1,1.1.1 Heading 3 Char1,标题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aliases w:val="正文对齐 Char1,正文不缩进 Char3,四号 Char3,标题4 Char3,样式3 Char1,段1 Char3,表正文 Char3,正文非缩进 Char3,特点 Char4,。 Char3,ALT+Z Char3,缩进 Char3,正文编号 Char3,上海中望标准正文（首行缩进两字） Char3,上海中望标准超级链接 Char3,正文缩进（首行缩进两字） Char3,上海中望标准超级链接 Char Char Char Char3,特点 Char Char3,二 Char"/>
    <w:link w:val="affff5"/>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aliases w:val="正文对齐,正文不缩进,四号,标题4,样式3,段1,表正文,正文非缩进,特点,。,ALT+Z,缩进,正文编号,上海中望标准正文（首行缩进两字）,上海中望标准超级链接,正文缩进（首行缩进两字）,上海中望标准超级链接 Char Char Char,特点 Char,水上软件,正文缩进 Char1 Char,正文缩进 Char Char Char,正文缩进 Char1 Char Char Char,正文缩进 Char Char Char Char Char,标题四,正文双线,二,无"/>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aliases w:val="Footer-Even,封面,f,footer,Alt+J,footer odd,fo,odd,footer Final,FooterContinued,fc,Continued"/>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Char18">
    <w:name w:val="正文缩进 Char1"/>
    <w:aliases w:val="正文对齐 Char,正文不缩进 Char,四号 Char,标题4 Char,样式3 Char,段1 Char,表正文 Char,正文非缩进 Char,特点 Char1,。 Char,ALT+Z Char,缩进 Char,正文编号 Char,上海中望标准正文（首行缩进两字） Char,上海中望标准超级链接 Char,正文缩进（首行缩进两字） Char,上海中望标准超级链接 Char Char Char Char,特点 Char Char,水上软件 Char,标题四 Char"/>
    <w:rsid w:val="00321626"/>
    <w:rPr>
      <w:rFonts w:eastAsia="宋体"/>
      <w:kern w:val="2"/>
      <w:sz w:val="21"/>
      <w:lang w:val="en-US" w:eastAsia="zh-CN" w:bidi="ar-SA"/>
    </w:rPr>
  </w:style>
  <w:style w:type="character" w:styleId="afffffffff2">
    <w:name w:val="line number"/>
    <w:basedOn w:val="ab"/>
    <w:semiHidden/>
    <w:unhideWhenUsed/>
    <w:rsid w:val="00321626"/>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zjzfcg.gov.cn/new"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0FA1-7931-428A-94EC-0CEE8890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69</Pages>
  <Words>17295</Words>
  <Characters>18507</Characters>
  <Application>Microsoft Office Word</Application>
  <DocSecurity>0</DocSecurity>
  <PresentationFormat/>
  <Lines>1423</Lines>
  <Paragraphs>1234</Paragraphs>
  <Slides>0</Slides>
  <Notes>0</Notes>
  <HiddenSlides>0</HiddenSlides>
  <MMClips>0</MMClips>
  <ScaleCrop>false</ScaleCrop>
  <Company>上海上海远瞩计算机技术有限公司</Company>
  <LinksUpToDate>false</LinksUpToDate>
  <CharactersWithSpaces>34568</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18</cp:revision>
  <dcterms:created xsi:type="dcterms:W3CDTF">2019-01-03T05:14:00Z</dcterms:created>
  <dcterms:modified xsi:type="dcterms:W3CDTF">2019-06-21T03:26:00Z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