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3C16">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中国共产党浙江历史展览馆</w:t>
      </w:r>
    </w:p>
    <w:p w14:paraId="635FC40E">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2025年度物业管理服务项目</w:t>
      </w:r>
      <w:bookmarkEnd w:id="0"/>
    </w:p>
    <w:p w14:paraId="1AC2B48E">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ZZCG2025E-GK-106</w:t>
      </w:r>
      <w:bookmarkEnd w:id="1"/>
    </w:p>
    <w:p w14:paraId="1D666720">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4DB7C94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31F0653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DB4C23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366FA1F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E1D7CC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0F0AB0C">
      <w:pPr>
        <w:ind w:right="-110"/>
        <w:rPr>
          <w:rFonts w:ascii="宋体" w:hAnsi="宋体"/>
          <w:color w:val="000000" w:themeColor="text1"/>
          <w:sz w:val="32"/>
          <w:szCs w:val="32"/>
          <w14:textFill>
            <w14:solidFill>
              <w14:schemeClr w14:val="tx1"/>
            </w14:solidFill>
          </w14:textFill>
        </w:rPr>
      </w:pPr>
    </w:p>
    <w:p w14:paraId="1FC09089">
      <w:pPr>
        <w:ind w:right="-110"/>
        <w:rPr>
          <w:rFonts w:ascii="宋体" w:hAnsi="宋体"/>
          <w:color w:val="000000" w:themeColor="text1"/>
          <w:sz w:val="32"/>
          <w:szCs w:val="32"/>
          <w14:textFill>
            <w14:solidFill>
              <w14:schemeClr w14:val="tx1"/>
            </w14:solidFill>
          </w14:textFill>
        </w:rPr>
      </w:pPr>
    </w:p>
    <w:p w14:paraId="5CD94D18">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4266201">
      <w:pPr>
        <w:spacing w:line="500" w:lineRule="exact"/>
        <w:ind w:right="532"/>
        <w:rPr>
          <w:rFonts w:ascii="宋体" w:hAnsi="宋体"/>
          <w:color w:val="000000" w:themeColor="text1"/>
          <w:sz w:val="36"/>
          <w:szCs w:val="36"/>
          <w14:textFill>
            <w14:solidFill>
              <w14:schemeClr w14:val="tx1"/>
            </w14:solidFill>
          </w14:textFill>
        </w:rPr>
      </w:pPr>
    </w:p>
    <w:p w14:paraId="6BF61B97">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30ABB77">
      <w:pPr>
        <w:spacing w:line="500" w:lineRule="exact"/>
        <w:ind w:right="-108" w:firstLine="3072" w:firstLineChars="850"/>
        <w:rPr>
          <w:rFonts w:hAnsi="宋体"/>
          <w:b/>
          <w:color w:val="000000" w:themeColor="text1"/>
          <w:sz w:val="36"/>
          <w:szCs w:val="36"/>
          <w14:textFill>
            <w14:solidFill>
              <w14:schemeClr w14:val="tx1"/>
            </w14:solidFill>
          </w14:textFill>
        </w:rPr>
      </w:pPr>
    </w:p>
    <w:p w14:paraId="5BD267A7">
      <w:pPr>
        <w:spacing w:line="500" w:lineRule="exact"/>
        <w:ind w:right="-108" w:firstLine="3072" w:firstLineChars="850"/>
        <w:rPr>
          <w:rFonts w:hAnsi="宋体"/>
          <w:b/>
          <w:color w:val="000000" w:themeColor="text1"/>
          <w:sz w:val="36"/>
          <w:szCs w:val="36"/>
          <w14:textFill>
            <w14:solidFill>
              <w14:schemeClr w14:val="tx1"/>
            </w14:solidFill>
          </w14:textFill>
        </w:rPr>
      </w:pPr>
    </w:p>
    <w:p w14:paraId="62168CAF">
      <w:pPr>
        <w:spacing w:line="500" w:lineRule="exact"/>
        <w:ind w:right="-108" w:firstLine="3072" w:firstLineChars="850"/>
        <w:rPr>
          <w:rFonts w:hAnsi="宋体"/>
          <w:b/>
          <w:color w:val="000000" w:themeColor="text1"/>
          <w:sz w:val="36"/>
          <w:szCs w:val="36"/>
          <w14:textFill>
            <w14:solidFill>
              <w14:schemeClr w14:val="tx1"/>
            </w14:solidFill>
          </w14:textFill>
        </w:rPr>
      </w:pPr>
    </w:p>
    <w:p w14:paraId="03DDC01C">
      <w:pPr>
        <w:spacing w:line="500" w:lineRule="exact"/>
        <w:ind w:right="-108" w:firstLine="3072" w:firstLineChars="850"/>
        <w:rPr>
          <w:rFonts w:hAnsi="宋体"/>
          <w:b/>
          <w:color w:val="000000" w:themeColor="text1"/>
          <w:sz w:val="36"/>
          <w:szCs w:val="36"/>
          <w14:textFill>
            <w14:solidFill>
              <w14:schemeClr w14:val="tx1"/>
            </w14:solidFill>
          </w14:textFill>
        </w:rPr>
      </w:pPr>
    </w:p>
    <w:p w14:paraId="1DA61EB0">
      <w:pPr>
        <w:spacing w:line="500" w:lineRule="exact"/>
        <w:ind w:right="-108" w:firstLine="3072" w:firstLineChars="850"/>
        <w:rPr>
          <w:rFonts w:hAnsi="宋体"/>
          <w:b/>
          <w:color w:val="000000" w:themeColor="text1"/>
          <w:sz w:val="36"/>
          <w:szCs w:val="36"/>
          <w14:textFill>
            <w14:solidFill>
              <w14:schemeClr w14:val="tx1"/>
            </w14:solidFill>
          </w14:textFill>
        </w:rPr>
      </w:pPr>
    </w:p>
    <w:p w14:paraId="7B00E590">
      <w:pPr>
        <w:spacing w:line="500" w:lineRule="exact"/>
        <w:ind w:right="-108" w:firstLine="3072" w:firstLineChars="850"/>
        <w:rPr>
          <w:rFonts w:hAnsi="宋体"/>
          <w:b/>
          <w:color w:val="000000" w:themeColor="text1"/>
          <w:sz w:val="36"/>
          <w:szCs w:val="36"/>
          <w14:textFill>
            <w14:solidFill>
              <w14:schemeClr w14:val="tx1"/>
            </w14:solidFill>
          </w14:textFill>
        </w:rPr>
      </w:pPr>
    </w:p>
    <w:p w14:paraId="6C8E0811">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B354CAA">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0501C294">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A643D32">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40F1C46">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78251DEB">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4774B10C">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61E48EAE">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369221DA">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648A76E">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256A16C9">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13EC2EA">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ZZCG2025E-GK-106</w:t>
      </w:r>
      <w:bookmarkEnd w:id="3"/>
    </w:p>
    <w:p w14:paraId="64798AE5">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2C2DECF">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4420"/>
        <w:gridCol w:w="676"/>
        <w:gridCol w:w="675"/>
        <w:gridCol w:w="1721"/>
      </w:tblGrid>
      <w:tr w14:paraId="6EF4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BCDF2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0" w:type="auto"/>
            <w:vAlign w:val="center"/>
          </w:tcPr>
          <w:p w14:paraId="196E291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0" w:type="auto"/>
            <w:vAlign w:val="center"/>
          </w:tcPr>
          <w:p w14:paraId="4B997BA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0" w:type="auto"/>
            <w:vAlign w:val="center"/>
          </w:tcPr>
          <w:p w14:paraId="57C2CEB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0" w:type="auto"/>
            <w:vAlign w:val="center"/>
          </w:tcPr>
          <w:p w14:paraId="0D0E8BD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3AC7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D7D4E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0" w:type="auto"/>
            <w:vAlign w:val="center"/>
          </w:tcPr>
          <w:p w14:paraId="5E02E4E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中国共产党浙江历史展览馆2025年度物业管理服务</w:t>
            </w:r>
          </w:p>
        </w:tc>
        <w:tc>
          <w:tcPr>
            <w:tcW w:w="0" w:type="auto"/>
            <w:vAlign w:val="center"/>
          </w:tcPr>
          <w:p w14:paraId="4DCBAA6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11</w:t>
            </w:r>
          </w:p>
        </w:tc>
        <w:tc>
          <w:tcPr>
            <w:tcW w:w="0" w:type="auto"/>
            <w:vAlign w:val="center"/>
          </w:tcPr>
          <w:p w14:paraId="3C9DE35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月</w:t>
            </w:r>
          </w:p>
        </w:tc>
        <w:tc>
          <w:tcPr>
            <w:tcW w:w="0" w:type="auto"/>
            <w:vAlign w:val="center"/>
          </w:tcPr>
          <w:p w14:paraId="764A9313">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112.8</w:t>
            </w:r>
          </w:p>
        </w:tc>
      </w:tr>
    </w:tbl>
    <w:p w14:paraId="66E7E75D">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114E0970">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9216DAF">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36829F0F">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本项目专门面向中小企业，请单独上传《中小企业声明函》。</w:t>
      </w:r>
      <w:bookmarkEnd w:id="5"/>
    </w:p>
    <w:p w14:paraId="4D3CB9AD">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787EDCFC">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64230A1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2025-03-21 09:00:00</w:t>
      </w:r>
      <w:bookmarkEnd w:id="7"/>
      <w:r>
        <w:rPr>
          <w:rFonts w:hint="eastAsia" w:ascii="宋体" w:hAnsi="宋体"/>
          <w:color w:val="000000" w:themeColor="text1"/>
          <w:kern w:val="0"/>
          <w:sz w:val="28"/>
          <w:szCs w:val="28"/>
          <w14:textFill>
            <w14:solidFill>
              <w14:schemeClr w14:val="tx1"/>
            </w14:solidFill>
          </w14:textFill>
        </w:rPr>
        <w:t>。</w:t>
      </w:r>
    </w:p>
    <w:p w14:paraId="2027FB8F">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498F848">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6D38354">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559D4829">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2025-03-21 09:00:00</w:t>
      </w:r>
      <w:bookmarkEnd w:id="8"/>
      <w:r>
        <w:rPr>
          <w:rFonts w:hint="eastAsia" w:hAnsi="宋体"/>
          <w:b/>
          <w:color w:val="000000" w:themeColor="text1"/>
          <w:kern w:val="0"/>
          <w:sz w:val="28"/>
          <w:szCs w:val="28"/>
          <w14:textFill>
            <w14:solidFill>
              <w14:schemeClr w14:val="tx1"/>
            </w14:solidFill>
          </w14:textFill>
        </w:rPr>
        <w:t>。</w:t>
      </w:r>
    </w:p>
    <w:p w14:paraId="4FABA66C">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DAF934D">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47AD467D">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3EC1C766">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55C52B2">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048AA9B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2025-03-21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1B87403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6885"/>
      </w:tblGrid>
      <w:tr w14:paraId="6D8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0" w:type="auto"/>
            <w:tcBorders>
              <w:top w:val="single" w:color="auto" w:sz="4" w:space="0"/>
              <w:left w:val="single" w:color="auto" w:sz="4" w:space="0"/>
              <w:bottom w:val="single" w:color="auto" w:sz="4" w:space="0"/>
              <w:right w:val="single" w:color="auto" w:sz="4" w:space="0"/>
            </w:tcBorders>
            <w:vAlign w:val="center"/>
          </w:tcPr>
          <w:p w14:paraId="2A779D2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122EF7F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bookmarkStart w:id="43" w:name="_GoBack"/>
            <w:bookmarkEnd w:id="43"/>
          </w:p>
        </w:tc>
      </w:tr>
    </w:tbl>
    <w:p w14:paraId="05AD44D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937AD5E">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3BE1FD9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CA79E0F">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CAC68E6">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BD96559">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57620F8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A7A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1969F5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7ACC098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72C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9CCAD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EAE08E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CB5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3CF5BB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9BA6AC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20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01CC41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521FC66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7291F5A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62CAFE4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A722C1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5CF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D4A611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4EF5C5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1E0FC4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马</w:t>
            </w:r>
            <w:r>
              <w:rPr>
                <w:rFonts w:hint="eastAsia" w:ascii="仿宋" w:hAnsi="仿宋" w:eastAsia="仿宋" w:cs="仿宋"/>
                <w:color w:val="000000" w:themeColor="text1"/>
                <w:sz w:val="28"/>
                <w:szCs w:val="28"/>
                <w:lang w:val="en-US" w:eastAsia="zh-CN"/>
                <w14:textFill>
                  <w14:solidFill>
                    <w14:schemeClr w14:val="tx1"/>
                  </w14:solidFill>
                </w14:textFill>
              </w:rPr>
              <w:t>先生</w:t>
            </w:r>
          </w:p>
        </w:tc>
        <w:tc>
          <w:tcPr>
            <w:tcW w:w="2089" w:type="dxa"/>
            <w:tcBorders>
              <w:top w:val="single" w:color="auto" w:sz="4" w:space="0"/>
              <w:left w:val="single" w:color="auto" w:sz="4" w:space="0"/>
              <w:bottom w:val="single" w:color="auto" w:sz="4" w:space="0"/>
              <w:right w:val="single" w:color="auto" w:sz="4" w:space="0"/>
            </w:tcBorders>
            <w:vAlign w:val="center"/>
          </w:tcPr>
          <w:p w14:paraId="3FA5124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63456452">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6176963B">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1"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1"/>
          </w:p>
        </w:tc>
      </w:tr>
      <w:tr w14:paraId="6102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5FF9BF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D3EAE2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2D0DF26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4DEF9DA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0571-55901833</w:t>
            </w:r>
          </w:p>
        </w:tc>
        <w:tc>
          <w:tcPr>
            <w:tcW w:w="2066" w:type="dxa"/>
            <w:tcBorders>
              <w:top w:val="single" w:color="auto" w:sz="4" w:space="0"/>
              <w:left w:val="single" w:color="auto" w:sz="4" w:space="0"/>
              <w:bottom w:val="single" w:color="auto" w:sz="4" w:space="0"/>
              <w:right w:val="single" w:color="auto" w:sz="4" w:space="0"/>
            </w:tcBorders>
            <w:vAlign w:val="center"/>
          </w:tcPr>
          <w:p w14:paraId="4CB6C35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516CDEE">
            <w:pPr>
              <w:widowControl/>
              <w:jc w:val="left"/>
              <w:rPr>
                <w:rFonts w:ascii="仿宋" w:hAnsi="仿宋" w:eastAsia="仿宋" w:cs="仿宋"/>
                <w:color w:val="000000" w:themeColor="text1"/>
                <w:sz w:val="28"/>
                <w:szCs w:val="28"/>
                <w14:textFill>
                  <w14:solidFill>
                    <w14:schemeClr w14:val="tx1"/>
                  </w14:solidFill>
                </w14:textFill>
              </w:rPr>
            </w:pPr>
          </w:p>
        </w:tc>
      </w:tr>
      <w:tr w14:paraId="22B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C36955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1A25764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6D1065A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04FC4D4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2211E9D">
            <w:pPr>
              <w:widowControl/>
              <w:jc w:val="left"/>
              <w:rPr>
                <w:rFonts w:ascii="仿宋" w:hAnsi="仿宋" w:eastAsia="仿宋" w:cs="仿宋"/>
                <w:color w:val="000000" w:themeColor="text1"/>
                <w:sz w:val="28"/>
                <w:szCs w:val="28"/>
                <w14:textFill>
                  <w14:solidFill>
                    <w14:schemeClr w14:val="tx1"/>
                  </w14:solidFill>
                </w14:textFill>
              </w:rPr>
            </w:pPr>
          </w:p>
        </w:tc>
      </w:tr>
      <w:tr w14:paraId="5561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F54461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13900A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1389EA1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7A1349D1">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46D6D62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715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E0FA7B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DBE606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73BD4E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E8EEB8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5EA5C47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4A7EB38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1F139A6">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2"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4C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BDFA46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4FD865F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中国共产党浙江历史展览馆、浙江革命军事馆（筹）</w:t>
            </w:r>
          </w:p>
        </w:tc>
      </w:tr>
      <w:tr w14:paraId="25D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1EB432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6DB0444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拱墅区西湖文化广场E区</w:t>
            </w:r>
          </w:p>
        </w:tc>
      </w:tr>
      <w:tr w14:paraId="1346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250FB8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3A66204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02BA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92790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186B143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李亚清</w:t>
            </w:r>
          </w:p>
        </w:tc>
      </w:tr>
      <w:tr w14:paraId="59C0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D463EE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3DD7280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0571-87053595</w:t>
            </w:r>
          </w:p>
        </w:tc>
      </w:tr>
      <w:tr w14:paraId="155F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6F52B6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6B09A86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246F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FBA236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5C967C7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20E4B723">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2"/>
    </w:p>
    <w:p w14:paraId="574A1E1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73CF185">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171A6C7">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FDBFD3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275C7E42">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42605BF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00D9AACE">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3" w:name="_Toc29498"/>
      <w:bookmarkStart w:id="14" w:name="_Toc496796636"/>
      <w:r>
        <w:rPr>
          <w:rFonts w:hint="eastAsia" w:ascii="仿宋" w:hAnsi="仿宋" w:eastAsia="仿宋"/>
          <w:b/>
          <w:color w:val="000000" w:themeColor="text1"/>
          <w:sz w:val="36"/>
          <w:szCs w:val="36"/>
          <w14:textFill>
            <w14:solidFill>
              <w14:schemeClr w14:val="tx1"/>
            </w14:solidFill>
          </w14:textFill>
        </w:rPr>
        <w:t>第二章</w:t>
      </w:r>
      <w:bookmarkStart w:id="15" w:name="投标人须知"/>
      <w:r>
        <w:rPr>
          <w:rFonts w:hint="eastAsia" w:ascii="仿宋" w:hAnsi="仿宋" w:eastAsia="仿宋"/>
          <w:b/>
          <w:color w:val="000000" w:themeColor="text1"/>
          <w:sz w:val="36"/>
          <w:szCs w:val="36"/>
          <w14:textFill>
            <w14:solidFill>
              <w14:schemeClr w14:val="tx1"/>
            </w14:solidFill>
          </w14:textFill>
        </w:rPr>
        <w:t>投标人须知</w:t>
      </w:r>
      <w:bookmarkEnd w:id="13"/>
      <w:bookmarkEnd w:id="14"/>
      <w:bookmarkEnd w:id="15"/>
    </w:p>
    <w:p w14:paraId="2B29CE0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69A4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B998EE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D881F2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06DAC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8728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F5DC1F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46A8E22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F35D06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40C7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F5101D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F5E424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7B68CC5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B299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2BFE23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65C4D3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C956D3C">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67F81CF1">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5A966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89F45A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25414AE">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67825908">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64A7CAB5">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0D34BB8">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中国共产党浙江历史展览馆2025年度物业管理服务</w:t>
            </w:r>
            <w:r>
              <w:rPr>
                <w:rFonts w:hint="eastAsia" w:ascii="仿宋" w:hAnsi="仿宋" w:eastAsia="仿宋"/>
                <w:b/>
                <w:color w:val="000000" w:themeColor="text1"/>
                <w:sz w:val="24"/>
                <w:szCs w:val="24"/>
                <w14:textFill>
                  <w14:solidFill>
                    <w14:schemeClr w14:val="tx1"/>
                  </w14:solidFill>
                </w14:textFill>
              </w:rPr>
              <w:t>，</w:t>
            </w:r>
          </w:p>
          <w:p w14:paraId="69DD95A1">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物业管理</w:t>
            </w:r>
          </w:p>
          <w:p w14:paraId="18FDEBED">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3.本项目属于专门面向中小企业采购的项目，不再执行价格评审优惠的扶持政策。</w:t>
            </w:r>
          </w:p>
          <w:p w14:paraId="6B84A29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62E26A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5C3754B">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B634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F332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086058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48B837D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2686A9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BE2F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5ED19C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118212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174AC58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4767B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57CEF0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8E252F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F69169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4FD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C2AD74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C798E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7309CFA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249A3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B4999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879463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12ED95B">
            <w:pPr>
              <w:spacing w:line="500" w:lineRule="exact"/>
              <w:jc w:val="left"/>
              <w:rPr>
                <w:rFonts w:ascii="仿宋" w:hAnsi="仿宋" w:eastAsia="仿宋"/>
                <w:color w:val="000000" w:themeColor="text1"/>
                <w:sz w:val="24"/>
                <w:szCs w:val="24"/>
                <w14:textFill>
                  <w14:solidFill>
                    <w14:schemeClr w14:val="tx1"/>
                  </w14:solidFill>
                </w14:textFill>
              </w:rPr>
            </w:pPr>
            <w:bookmarkStart w:id="16"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6"/>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6097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CA06E3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3B2443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67282C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4FCFA6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7"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7"/>
            <w:r>
              <w:rPr>
                <w:rFonts w:hint="eastAsia" w:ascii="仿宋_GB2312" w:hAnsi="仿宋" w:eastAsia="仿宋_GB2312"/>
                <w:bCs/>
                <w:color w:val="000000" w:themeColor="text1"/>
                <w:sz w:val="24"/>
                <w14:textFill>
                  <w14:solidFill>
                    <w14:schemeClr w14:val="tx1"/>
                  </w14:solidFill>
                </w14:textFill>
              </w:rPr>
              <w:t>；非主体、非关键性工作允许分包。</w:t>
            </w:r>
          </w:p>
          <w:p w14:paraId="7B71690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78079C4E">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36A5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C1C57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4AFD42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411439A2">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18"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18"/>
            <w:r>
              <w:rPr>
                <w:rFonts w:hint="eastAsia" w:ascii="仿宋_GB2312" w:hAnsi="仿宋" w:eastAsia="仿宋_GB2312"/>
                <w:bCs/>
                <w:color w:val="000000" w:themeColor="text1"/>
                <w:sz w:val="24"/>
                <w14:textFill>
                  <w14:solidFill>
                    <w14:schemeClr w14:val="tx1"/>
                  </w14:solidFill>
                </w14:textFill>
              </w:rPr>
              <w:t>。</w:t>
            </w:r>
          </w:p>
          <w:p w14:paraId="490DE998">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本项目接受联合体投标，需明确：</w:t>
            </w:r>
          </w:p>
          <w:p w14:paraId="599551F0">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6432DA9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w:t>
            </w:r>
            <w:r>
              <w:rPr>
                <w:rFonts w:hint="eastAsia" w:ascii="仿宋_GB2312" w:hAnsi="仿宋" w:eastAsia="仿宋_GB2312"/>
                <w:bCs/>
                <w:color w:val="auto"/>
                <w:sz w:val="24"/>
              </w:rPr>
              <w:t>以主办人为准</w:t>
            </w:r>
            <w:r>
              <w:rPr>
                <w:rFonts w:hint="eastAsia" w:ascii="仿宋_GB2312" w:hAnsi="仿宋" w:eastAsia="仿宋_GB2312"/>
                <w:bCs/>
                <w:color w:val="000000" w:themeColor="text1"/>
                <w:sz w:val="24"/>
                <w14:textFill>
                  <w14:solidFill>
                    <w14:schemeClr w14:val="tx1"/>
                  </w14:solidFill>
                </w14:textFill>
              </w:rPr>
              <w:t>。</w:t>
            </w:r>
          </w:p>
          <w:p w14:paraId="775F88E8">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6C22A84A">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w:t>
            </w:r>
            <w:r>
              <w:rPr>
                <w:rFonts w:hint="eastAsia" w:ascii="仿宋_GB2312" w:hAnsi="仿宋" w:eastAsia="仿宋_GB2312"/>
                <w:bCs/>
                <w:color w:val="auto"/>
                <w:sz w:val="24"/>
              </w:rPr>
              <w:t>以主办人为准</w:t>
            </w:r>
            <w:r>
              <w:rPr>
                <w:rFonts w:hint="eastAsia" w:ascii="仿宋_GB2312" w:hAnsi="仿宋" w:eastAsia="仿宋_GB2312"/>
                <w:bCs/>
                <w:color w:val="000000" w:themeColor="text1"/>
                <w:sz w:val="24"/>
                <w14:textFill>
                  <w14:solidFill>
                    <w14:schemeClr w14:val="tx1"/>
                  </w14:solidFill>
                </w14:textFill>
              </w:rPr>
              <w:t>。</w:t>
            </w:r>
          </w:p>
        </w:tc>
      </w:tr>
      <w:tr w14:paraId="54FFE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AD8D4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294696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7AEA3E7D">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9"/>
            <w:r>
              <w:rPr>
                <w:rFonts w:hint="eastAsia" w:ascii="仿宋" w:hAnsi="仿宋" w:eastAsia="仿宋"/>
                <w:color w:val="000000" w:themeColor="text1"/>
                <w:sz w:val="24"/>
                <w:szCs w:val="24"/>
                <w14:textFill>
                  <w14:solidFill>
                    <w14:schemeClr w14:val="tx1"/>
                  </w14:solidFill>
                </w14:textFill>
              </w:rPr>
              <w:t>。</w:t>
            </w:r>
          </w:p>
        </w:tc>
      </w:tr>
      <w:tr w14:paraId="2A023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8F32F7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B4E4A5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370D13CE">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0"/>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5517A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6046D6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81BB9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4DC3C278">
            <w:pPr>
              <w:spacing w:line="500" w:lineRule="exact"/>
              <w:jc w:val="left"/>
              <w:rPr>
                <w:rFonts w:ascii="仿宋" w:hAnsi="仿宋" w:eastAsia="仿宋"/>
                <w:color w:val="000000" w:themeColor="text1"/>
                <w:sz w:val="24"/>
                <w:szCs w:val="24"/>
                <w14:textFill>
                  <w14:solidFill>
                    <w14:schemeClr w14:val="tx1"/>
                  </w14:solidFill>
                </w14:textFill>
              </w:rPr>
            </w:pPr>
            <w:bookmarkStart w:id="21"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p>
        </w:tc>
      </w:tr>
      <w:tr w14:paraId="32C93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9E2572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669F32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74AE364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EDDD73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E64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820737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911DC3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8BCA82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0B4E4E2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46D5EE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47D8EB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B596D1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01B2A2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2C315F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80F91A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7F8343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D02C7D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DFB285E">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E017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3241E5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2B204E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D8FA20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B3D4E8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932072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0E087B9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05F6E22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2AE662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4D59D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1932B9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109DCD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763CBFB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E48BE31">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A127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669C4F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297FEA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11AA5E8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11A55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A73752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1AC6BB9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6BB4EDFB">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D2CB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0A36F0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D5127AF">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3D5221D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14D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4C187D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6C3DE0C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969E8F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081B5625">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7200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55F833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F9BCA8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461BC4A0">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0A7A8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3CB60D9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CC8CEA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3DCA8E0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03F75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F5EFAA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6A54D1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4E3BD4E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AE7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C9279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FB71A3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670E0E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E0FCC30">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24DB04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CB0F8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F776086">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41D435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7706CC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2D094E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7A6368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63F7466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63C15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1CE901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4EEEF9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3B89503">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020F49A1">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CC876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83BD35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5C524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0CD6CE22">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019B2074">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040B9C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D8E23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436EAB0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16F116BA">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2E0F1EB">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34F6F10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3A593C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A9CD91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CE9779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F18589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059CF9C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29FFBE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0D2856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1AD0D6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0CA4C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6CD0FB21">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F95808D">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0486280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4AD449C">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1F9A118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7D285714">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366E94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07279B1E">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2B6CF97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F5F559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10443C77">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E01FFD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CD2F52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75C90C4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D610393">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7076AB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90E7B8D">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47C81DD">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BDE6892">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37F076B6">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6784CD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A9F6AB2">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6DA8B4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BC7078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A2D2F2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3511E841">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7528207E">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204E457">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0B87BC19">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9B5B508">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04DB5C67">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1E59D98">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C864B6C">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0EFF62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EA91D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919355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EBDA2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B64B66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E9D9AF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1412B4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6A799B3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00875F2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2A202C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2BAEFC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0270B4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64671C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170145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2F71DA9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56E92E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77971A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DF974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7EC9E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7ED5832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32EA2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089FAA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E5679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4B8A70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60A2EFC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41C2B15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3FAF61C">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3AA3FF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418E50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759285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C7EA2F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835843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60E1F57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B5751FB">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2E8B89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F7C02EC">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94D77F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0A23A2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884A2B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8732E4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0938DD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39CD6AEE">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E22A889">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61F4A94">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3DAF70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89F3041">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0E01EF86">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71DA6C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0C7325F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B33C71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01DE87A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77EFD5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0418B9EB">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8C1599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3637A8E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23E7AFD7">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7AEB30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3C3718F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38D555D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09BC505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55540F2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49CC29C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1C8FA02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5EDB64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0BC573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49C9C6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548CFB9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9ACC5A4">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40CE5493">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BBA562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7626B6A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2CD9CC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64DCE82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651A8BA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BDE37D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425991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53F0000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5139B837">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43556B39">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1D35253">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E083F6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3C6045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951BA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F380DC2">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1351F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036FB6CE">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F451042">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712CA21">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25F43FEE">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6C335C3D">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30C9A45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3353157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0470BC6A">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D34B75">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52F86A4C">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B270F74">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933F8D4">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27DC1D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3529C1A7">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71B028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5616819">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2A8016E7">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02501B1">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53150C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ED5185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46A2F13">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2" w:name="_Toc496796637"/>
      <w:bookmarkStart w:id="23" w:name="_Toc2834"/>
      <w:r>
        <w:rPr>
          <w:rFonts w:hint="eastAsia" w:hAnsi="宋体"/>
          <w:b/>
          <w:color w:val="000000" w:themeColor="text1"/>
          <w:sz w:val="36"/>
          <w:szCs w:val="36"/>
          <w14:textFill>
            <w14:solidFill>
              <w14:schemeClr w14:val="tx1"/>
            </w14:solidFill>
          </w14:textFill>
        </w:rPr>
        <w:t>第三章</w:t>
      </w:r>
      <w:bookmarkStart w:id="24" w:name="评标办法及评分标准"/>
      <w:r>
        <w:rPr>
          <w:rFonts w:hint="eastAsia" w:hAnsi="宋体"/>
          <w:b/>
          <w:color w:val="000000" w:themeColor="text1"/>
          <w:sz w:val="36"/>
          <w:szCs w:val="36"/>
          <w14:textFill>
            <w14:solidFill>
              <w14:schemeClr w14:val="tx1"/>
            </w14:solidFill>
          </w14:textFill>
        </w:rPr>
        <w:t>评标办法及评分标准</w:t>
      </w:r>
      <w:bookmarkEnd w:id="22"/>
      <w:bookmarkEnd w:id="23"/>
      <w:bookmarkEnd w:id="24"/>
    </w:p>
    <w:p w14:paraId="12063558">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2EFAF88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E599F55">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075E603">
      <w:pPr>
        <w:spacing w:before="156" w:beforeLines="50" w:after="156" w:afterLines="50" w:line="460" w:lineRule="exact"/>
        <w:ind w:firstLine="600" w:firstLineChars="200"/>
        <w:rPr>
          <w:rFonts w:hint="default" w:ascii="仿宋" w:hAnsi="仿宋" w:eastAsia="仿宋"/>
          <w:color w:val="000000" w:themeColor="text1"/>
          <w:sz w:val="30"/>
          <w:szCs w:val="30"/>
          <w:lang w:val="en-US"/>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中标</w:t>
      </w:r>
      <w:r>
        <w:rPr>
          <w:rFonts w:hint="eastAsia" w:ascii="仿宋" w:hAnsi="仿宋" w:eastAsia="仿宋"/>
          <w:color w:val="000000" w:themeColor="text1"/>
          <w:sz w:val="30"/>
          <w:szCs w:val="30"/>
          <w14:textFill>
            <w14:solidFill>
              <w14:schemeClr w14:val="tx1"/>
            </w14:solidFill>
          </w14:textFill>
        </w:rPr>
        <w:t>候选人数量：</w:t>
      </w:r>
      <w:r>
        <w:rPr>
          <w:rFonts w:hint="eastAsia" w:ascii="仿宋" w:hAnsi="仿宋" w:eastAsia="仿宋"/>
          <w:color w:val="000000" w:themeColor="text1"/>
          <w:sz w:val="30"/>
          <w:szCs w:val="30"/>
          <w:lang w:val="en-US" w:eastAsia="zh-CN"/>
          <w14:textFill>
            <w14:solidFill>
              <w14:schemeClr w14:val="tx1"/>
            </w14:solidFill>
          </w14:textFill>
        </w:rPr>
        <w:t>1家</w:t>
      </w:r>
    </w:p>
    <w:p w14:paraId="4E7BF1A4">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A98828F">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FB044E4">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058D137E">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7596DFC">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5E0DCEA4">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9DC542D">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1538B05">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5" w:name="_Toc496796638"/>
    </w:p>
    <w:p w14:paraId="0EDA3E2C">
      <w:pPr>
        <w:spacing w:before="156" w:beforeLines="50" w:after="156" w:afterLines="50" w:line="320" w:lineRule="exact"/>
        <w:rPr>
          <w:rFonts w:hAnsi="宋体"/>
          <w:b/>
          <w:color w:val="000000" w:themeColor="text1"/>
          <w:sz w:val="36"/>
          <w:szCs w:val="36"/>
          <w14:textFill>
            <w14:solidFill>
              <w14:schemeClr w14:val="tx1"/>
            </w14:solidFill>
          </w14:textFill>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85"/>
        <w:gridCol w:w="5703"/>
        <w:gridCol w:w="588"/>
        <w:gridCol w:w="685"/>
      </w:tblGrid>
      <w:tr w14:paraId="13D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376B8E8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6"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0" w:type="auto"/>
            <w:vAlign w:val="center"/>
          </w:tcPr>
          <w:p w14:paraId="4C1B562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0" w:type="auto"/>
            <w:vAlign w:val="center"/>
          </w:tcPr>
          <w:p w14:paraId="7298D9D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0" w:type="auto"/>
            <w:vAlign w:val="center"/>
          </w:tcPr>
          <w:p w14:paraId="2222450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0" w:type="auto"/>
            <w:vAlign w:val="center"/>
          </w:tcPr>
          <w:p w14:paraId="2FC60AD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6FC4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4F183D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7FB2AA8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0" w:type="auto"/>
            <w:vAlign w:val="center"/>
          </w:tcPr>
          <w:p w14:paraId="7101E7C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0" w:type="auto"/>
            <w:vAlign w:val="center"/>
          </w:tcPr>
          <w:p w14:paraId="2315C5F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0" w:type="auto"/>
            <w:vAlign w:val="center"/>
          </w:tcPr>
          <w:p w14:paraId="703B67D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258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448C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5B2BB4E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D78A83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根据本项目物业使用特点提出合理的物业管理服务理念、服务定位和服务目标（评分范围：3，2，1，0分）。</w:t>
            </w:r>
          </w:p>
        </w:tc>
        <w:tc>
          <w:tcPr>
            <w:tcW w:w="0" w:type="auto"/>
            <w:vAlign w:val="center"/>
          </w:tcPr>
          <w:p w14:paraId="105177A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73F3937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11E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1C5C5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09148C7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1F912C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针对本项目有比较完善的组织架构（评分范围：3，2，1，0分）。</w:t>
            </w:r>
          </w:p>
        </w:tc>
        <w:tc>
          <w:tcPr>
            <w:tcW w:w="0" w:type="auto"/>
            <w:vAlign w:val="center"/>
          </w:tcPr>
          <w:p w14:paraId="41B325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3AAE309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05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D9265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08B3C0C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24BC9A20">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清晰简练地列出主要管理流程，包括：运作流程图、信息反馈及处理运作流程图、投诉处理运作流程图、紧急情况处理运作流程图（评分范围：3，2，1，0分）。</w:t>
            </w:r>
          </w:p>
        </w:tc>
        <w:tc>
          <w:tcPr>
            <w:tcW w:w="0" w:type="auto"/>
            <w:vAlign w:val="center"/>
          </w:tcPr>
          <w:p w14:paraId="22B88E7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25E8C99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B3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ECBDB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77E1659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290D7D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主要管理机制，包括：激励机制、监督机制、自我约束机制（评分范围：3，2，1，0分）。</w:t>
            </w:r>
          </w:p>
        </w:tc>
        <w:tc>
          <w:tcPr>
            <w:tcW w:w="0" w:type="auto"/>
            <w:vAlign w:val="center"/>
          </w:tcPr>
          <w:p w14:paraId="49C021A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27188D2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23F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BDD8A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160FC3D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182367A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磋商响应方分析本项目的特点提出针对性服务方案：</w:t>
            </w:r>
          </w:p>
        </w:tc>
        <w:tc>
          <w:tcPr>
            <w:tcW w:w="0" w:type="auto"/>
            <w:vAlign w:val="center"/>
          </w:tcPr>
          <w:p w14:paraId="1AE2FDF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0" w:type="auto"/>
            <w:vAlign w:val="center"/>
          </w:tcPr>
          <w:p w14:paraId="5E63B6C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58FB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D44EF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5.1</w:t>
            </w:r>
          </w:p>
        </w:tc>
        <w:tc>
          <w:tcPr>
            <w:tcW w:w="0" w:type="auto"/>
            <w:vAlign w:val="center"/>
          </w:tcPr>
          <w:p w14:paraId="53EFC33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31D1D54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保洁服务方案：全馆室内地面、墙面、天花板、会议室、电梯、洗手间、楼梯等公共区域及公共设施的日常保洁；室外地面、路面、绿化带、停车场等区域及公共设施的日常保洁（评分范围：5，4，3，2，1，0分）；</w:t>
            </w:r>
          </w:p>
        </w:tc>
        <w:tc>
          <w:tcPr>
            <w:tcW w:w="0" w:type="auto"/>
            <w:vAlign w:val="center"/>
          </w:tcPr>
          <w:p w14:paraId="62127CA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5BC730E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F86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1DF16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5.2</w:t>
            </w:r>
          </w:p>
        </w:tc>
        <w:tc>
          <w:tcPr>
            <w:tcW w:w="0" w:type="auto"/>
            <w:vAlign w:val="center"/>
          </w:tcPr>
          <w:p w14:paraId="1546C46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F0D946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2.安保服务方案：门卫值班、巡查、来访登记、治安、车辆管理等工作（评分范围：5，4，3，2，1，0分）；</w:t>
            </w:r>
          </w:p>
        </w:tc>
        <w:tc>
          <w:tcPr>
            <w:tcW w:w="0" w:type="auto"/>
            <w:vAlign w:val="center"/>
          </w:tcPr>
          <w:p w14:paraId="7A99E0F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4B9425E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741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B81A6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5.3</w:t>
            </w:r>
          </w:p>
        </w:tc>
        <w:tc>
          <w:tcPr>
            <w:tcW w:w="0" w:type="auto"/>
            <w:vAlign w:val="center"/>
          </w:tcPr>
          <w:p w14:paraId="4D83BD1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4D3F13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3.消控值班方案：消控室24小时值班，消防设施维护，防火巡查以及消防警情处理等（评分范围：5，4，3，2，1，0分）；</w:t>
            </w:r>
          </w:p>
        </w:tc>
        <w:tc>
          <w:tcPr>
            <w:tcW w:w="0" w:type="auto"/>
            <w:vAlign w:val="center"/>
          </w:tcPr>
          <w:p w14:paraId="694BB2B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45ED10A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0B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568D0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5.4</w:t>
            </w:r>
          </w:p>
        </w:tc>
        <w:tc>
          <w:tcPr>
            <w:tcW w:w="0" w:type="auto"/>
            <w:vAlign w:val="center"/>
          </w:tcPr>
          <w:p w14:paraId="145CC63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0E823C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4.负责本项目日常综合维修服务，公共设施设备的日常巡查，电梯日常运行和维护（评分范围：5，4，3，2，1，0分）；</w:t>
            </w:r>
          </w:p>
        </w:tc>
        <w:tc>
          <w:tcPr>
            <w:tcW w:w="0" w:type="auto"/>
            <w:vAlign w:val="center"/>
          </w:tcPr>
          <w:p w14:paraId="4E809B5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3639C84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76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5847E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5.5</w:t>
            </w:r>
          </w:p>
        </w:tc>
        <w:tc>
          <w:tcPr>
            <w:tcW w:w="0" w:type="auto"/>
            <w:vAlign w:val="center"/>
          </w:tcPr>
          <w:p w14:paraId="39F4CE5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0BDB73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5.针对本项目特点及要求，适合馆方的高配值班计划（评分范围：5，4，3，2，1，0分）；</w:t>
            </w:r>
          </w:p>
        </w:tc>
        <w:tc>
          <w:tcPr>
            <w:tcW w:w="0" w:type="auto"/>
            <w:vAlign w:val="center"/>
          </w:tcPr>
          <w:p w14:paraId="1B6EDC8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02B5560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419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F20C8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5.6</w:t>
            </w:r>
          </w:p>
        </w:tc>
        <w:tc>
          <w:tcPr>
            <w:tcW w:w="0" w:type="auto"/>
            <w:vAlign w:val="center"/>
          </w:tcPr>
          <w:p w14:paraId="2AA208C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669C7C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6.应急预案：接受各级、各方接待、检查等应变能力，突发事件处理方案，各类突发事件应急预案（评分范围：5，4，3，2，1，0分）。</w:t>
            </w:r>
          </w:p>
        </w:tc>
        <w:tc>
          <w:tcPr>
            <w:tcW w:w="0" w:type="auto"/>
            <w:vAlign w:val="center"/>
          </w:tcPr>
          <w:p w14:paraId="136EEF7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0065D3A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D15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B2910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0" w:type="auto"/>
            <w:vAlign w:val="center"/>
          </w:tcPr>
          <w:p w14:paraId="56AE426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3DF9AD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投标人管理目标、指标及方式。质量管理目标的定位准确性和针对性，以及管理方式的科学性、合理性（评分范围：5，4，3，2，1，0分）。</w:t>
            </w:r>
          </w:p>
        </w:tc>
        <w:tc>
          <w:tcPr>
            <w:tcW w:w="0" w:type="auto"/>
            <w:vAlign w:val="center"/>
          </w:tcPr>
          <w:p w14:paraId="080EC9C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3EA9CDE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34C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C872C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0" w:type="auto"/>
            <w:vAlign w:val="center"/>
          </w:tcPr>
          <w:p w14:paraId="123F1E6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F91CF8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人员配置</w:t>
            </w:r>
          </w:p>
        </w:tc>
        <w:tc>
          <w:tcPr>
            <w:tcW w:w="0" w:type="auto"/>
            <w:vAlign w:val="center"/>
          </w:tcPr>
          <w:p w14:paraId="74BE362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0" w:type="auto"/>
            <w:vAlign w:val="center"/>
          </w:tcPr>
          <w:p w14:paraId="53FE3A1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541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FD461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7.1</w:t>
            </w:r>
          </w:p>
        </w:tc>
        <w:tc>
          <w:tcPr>
            <w:tcW w:w="0" w:type="auto"/>
            <w:vAlign w:val="center"/>
          </w:tcPr>
          <w:p w14:paraId="7B1734B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16E0EC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1.管理员兼工程维修</w:t>
            </w:r>
          </w:p>
          <w:p w14:paraId="643A73F3">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大专及以上学历，45周岁以下得1分，②持应急管理部门颁发的高、低压证得1分，③市场监督部门颁发的特种设备从业人员证书得1分，④持有电气类或工程类中级职称得1分，本项最高可得4分，需提供在投标单位近3个月内任意一个月社保缴纳证明，否则不得分。</w:t>
            </w:r>
          </w:p>
        </w:tc>
        <w:tc>
          <w:tcPr>
            <w:tcW w:w="0" w:type="auto"/>
            <w:vAlign w:val="center"/>
          </w:tcPr>
          <w:p w14:paraId="30835C5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022C5E7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84D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29D24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7.2</w:t>
            </w:r>
          </w:p>
        </w:tc>
        <w:tc>
          <w:tcPr>
            <w:tcW w:w="0" w:type="auto"/>
            <w:vAlign w:val="center"/>
          </w:tcPr>
          <w:p w14:paraId="6FA0AAD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3091E85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2.保安队长</w:t>
            </w:r>
          </w:p>
          <w:p w14:paraId="1B7DA8B7">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大专及以上学历，45周岁以下得1分，②持高级（三级）及以上保安员证书得1分，③持消防设施操作员证（建构筑物消防员）得1分，本项最高可得3分，需提供在投标单位近3个月内任意一个月社保缴纳证明，否则不得分。</w:t>
            </w:r>
          </w:p>
        </w:tc>
        <w:tc>
          <w:tcPr>
            <w:tcW w:w="0" w:type="auto"/>
            <w:vAlign w:val="center"/>
          </w:tcPr>
          <w:p w14:paraId="500C40A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0404ABC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B44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9D2CD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7.3</w:t>
            </w:r>
          </w:p>
        </w:tc>
        <w:tc>
          <w:tcPr>
            <w:tcW w:w="0" w:type="auto"/>
            <w:vAlign w:val="center"/>
          </w:tcPr>
          <w:p w14:paraId="4DE7B61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18497A8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3.高配值班</w:t>
            </w:r>
          </w:p>
          <w:p w14:paraId="02883532">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男性60周岁以内，女性50周岁以内，全部满足的得2分，需提供在投标单位近3个月内任意一个月社保缴纳证明，否则不得分。</w:t>
            </w:r>
          </w:p>
        </w:tc>
        <w:tc>
          <w:tcPr>
            <w:tcW w:w="0" w:type="auto"/>
            <w:vAlign w:val="center"/>
          </w:tcPr>
          <w:p w14:paraId="5939F04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3A62A5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C24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CB6EC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7.4</w:t>
            </w:r>
          </w:p>
        </w:tc>
        <w:tc>
          <w:tcPr>
            <w:tcW w:w="0" w:type="auto"/>
            <w:vAlign w:val="center"/>
          </w:tcPr>
          <w:p w14:paraId="1E71458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1EBBF70">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4.保安员</w:t>
            </w:r>
          </w:p>
          <w:p w14:paraId="1C3C1B20">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保安员男性60周岁以内，女性50周岁以内，全部满足的得1分，需提供在投标单位近3个月内任意一个月社保缴纳证明，否则不得分。</w:t>
            </w:r>
          </w:p>
        </w:tc>
        <w:tc>
          <w:tcPr>
            <w:tcW w:w="0" w:type="auto"/>
            <w:vAlign w:val="center"/>
          </w:tcPr>
          <w:p w14:paraId="11EB0CB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069BD63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40E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D69C1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7.5</w:t>
            </w:r>
          </w:p>
        </w:tc>
        <w:tc>
          <w:tcPr>
            <w:tcW w:w="0" w:type="auto"/>
            <w:vAlign w:val="center"/>
          </w:tcPr>
          <w:p w14:paraId="483142A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D2EA43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5.消控值班</w:t>
            </w:r>
          </w:p>
          <w:p w14:paraId="1087877E">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男性60周岁以内，女性50周岁以内，全部满足的得1分，需提供在投标单位近3个月内任意一个月社保缴纳证明，否则不得分。</w:t>
            </w:r>
          </w:p>
        </w:tc>
        <w:tc>
          <w:tcPr>
            <w:tcW w:w="0" w:type="auto"/>
            <w:vAlign w:val="center"/>
          </w:tcPr>
          <w:p w14:paraId="3E7A709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2E06861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8C6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C4622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7.6</w:t>
            </w:r>
          </w:p>
        </w:tc>
        <w:tc>
          <w:tcPr>
            <w:tcW w:w="0" w:type="auto"/>
            <w:vAlign w:val="center"/>
          </w:tcPr>
          <w:p w14:paraId="37AEACA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715D0F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6.保洁员</w:t>
            </w:r>
          </w:p>
          <w:p w14:paraId="00DE3E0C">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男性60周岁以内，女性55周岁以内，持健康证，全部满足的得1分，需提供在投标单位近3个月内任意一个月社保缴纳证明，否则不得分。</w:t>
            </w:r>
          </w:p>
        </w:tc>
        <w:tc>
          <w:tcPr>
            <w:tcW w:w="0" w:type="auto"/>
            <w:vAlign w:val="center"/>
          </w:tcPr>
          <w:p w14:paraId="40A7AFD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0A493B2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E6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031FD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0" w:type="auto"/>
            <w:vAlign w:val="center"/>
          </w:tcPr>
          <w:p w14:paraId="2FB4C03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4B20AC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1.做好管理工作的交接（评分范围：3，2，1，0分）；</w:t>
            </w:r>
          </w:p>
          <w:p w14:paraId="4FB36889">
            <w:pPr>
              <w:pStyle w:val="2"/>
              <w:jc w:val="both"/>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2.对项目的合理化建议和做法（评分范围：3，2，1，0分）。</w:t>
            </w:r>
          </w:p>
        </w:tc>
        <w:tc>
          <w:tcPr>
            <w:tcW w:w="0" w:type="auto"/>
            <w:vAlign w:val="center"/>
          </w:tcPr>
          <w:p w14:paraId="425B828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0" w:type="auto"/>
            <w:vAlign w:val="center"/>
          </w:tcPr>
          <w:p w14:paraId="40A3D4D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636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36384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0" w:type="auto"/>
            <w:vAlign w:val="center"/>
          </w:tcPr>
          <w:p w14:paraId="46F4D3C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06A0F09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为本项目所能提供的相关机械设备、器材、物资配备情况（评分范围：5，4，3，2，1，0分）。</w:t>
            </w:r>
          </w:p>
        </w:tc>
        <w:tc>
          <w:tcPr>
            <w:tcW w:w="0" w:type="auto"/>
            <w:vAlign w:val="center"/>
          </w:tcPr>
          <w:p w14:paraId="1575C8E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34092E2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B4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C44CA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0" w:type="auto"/>
            <w:vAlign w:val="center"/>
          </w:tcPr>
          <w:p w14:paraId="3DFA84F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A4629C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内部与人员管理情况</w:t>
            </w:r>
          </w:p>
        </w:tc>
        <w:tc>
          <w:tcPr>
            <w:tcW w:w="0" w:type="auto"/>
            <w:vAlign w:val="center"/>
          </w:tcPr>
          <w:p w14:paraId="6025B3A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0" w:type="auto"/>
            <w:vAlign w:val="center"/>
          </w:tcPr>
          <w:p w14:paraId="3D52B37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0AEF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BB928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10.1</w:t>
            </w:r>
          </w:p>
        </w:tc>
        <w:tc>
          <w:tcPr>
            <w:tcW w:w="0" w:type="auto"/>
            <w:vAlign w:val="center"/>
          </w:tcPr>
          <w:p w14:paraId="37CD727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A0C86B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1.内部管理制度和质量控制标准情况，是否具有完善规章制度和保障措施（评分范围：3，2，1，0分）；</w:t>
            </w:r>
          </w:p>
        </w:tc>
        <w:tc>
          <w:tcPr>
            <w:tcW w:w="0" w:type="auto"/>
            <w:vAlign w:val="center"/>
          </w:tcPr>
          <w:p w14:paraId="6199C81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3437B7A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2F5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221AF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10.2</w:t>
            </w:r>
          </w:p>
        </w:tc>
        <w:tc>
          <w:tcPr>
            <w:tcW w:w="0" w:type="auto"/>
            <w:vAlign w:val="center"/>
          </w:tcPr>
          <w:p w14:paraId="70E4D5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8D85C6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2.人员录用与考核有标准（评分范围：1，0.5，0分），有奖惩淘汰机制（评分范围：1，0.5，0分）。</w:t>
            </w:r>
          </w:p>
        </w:tc>
        <w:tc>
          <w:tcPr>
            <w:tcW w:w="0" w:type="auto"/>
            <w:vAlign w:val="center"/>
          </w:tcPr>
          <w:p w14:paraId="040C66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00B48FB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02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17C04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10.3</w:t>
            </w:r>
          </w:p>
        </w:tc>
        <w:tc>
          <w:tcPr>
            <w:tcW w:w="0" w:type="auto"/>
            <w:vAlign w:val="center"/>
          </w:tcPr>
          <w:p w14:paraId="5587137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B78CE6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3.是否实行信息智慧化管理等情况（评分范围：2，1，0分）。</w:t>
            </w:r>
          </w:p>
        </w:tc>
        <w:tc>
          <w:tcPr>
            <w:tcW w:w="0" w:type="auto"/>
            <w:vAlign w:val="center"/>
          </w:tcPr>
          <w:p w14:paraId="078FDD6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4A4603C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ACB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A647B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0" w:type="auto"/>
            <w:vAlign w:val="center"/>
          </w:tcPr>
          <w:p w14:paraId="4F7667C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BC6FBDC">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提供具有针对性的节能管理方案（评分范围：3，2，1，0分）。</w:t>
            </w:r>
          </w:p>
        </w:tc>
        <w:tc>
          <w:tcPr>
            <w:tcW w:w="0" w:type="auto"/>
            <w:vAlign w:val="center"/>
          </w:tcPr>
          <w:p w14:paraId="1930784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70C2FE2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20A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CE0B1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0" w:type="auto"/>
            <w:vAlign w:val="center"/>
          </w:tcPr>
          <w:p w14:paraId="052945D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1BA30C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针对本项目的员工培训方案，包括：培训目的、培训内容、培训时间、培训对象、培训方式等（评分范围：3，2，1，0分）。</w:t>
            </w:r>
          </w:p>
        </w:tc>
        <w:tc>
          <w:tcPr>
            <w:tcW w:w="0" w:type="auto"/>
            <w:vAlign w:val="center"/>
          </w:tcPr>
          <w:p w14:paraId="2E580DA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7270422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079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ADD3F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13</w:t>
            </w:r>
          </w:p>
        </w:tc>
        <w:tc>
          <w:tcPr>
            <w:tcW w:w="0" w:type="auto"/>
            <w:vAlign w:val="center"/>
          </w:tcPr>
          <w:p w14:paraId="3B7D69D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3D2C05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投标人对本项目的过程管理、质量保证和其他方面等所做的承诺及保证措施等（评分范围：3，2，1，0分）。</w:t>
            </w:r>
          </w:p>
        </w:tc>
        <w:tc>
          <w:tcPr>
            <w:tcW w:w="0" w:type="auto"/>
            <w:vAlign w:val="center"/>
          </w:tcPr>
          <w:p w14:paraId="5869DA8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55CEA80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43B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B6DD5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14</w:t>
            </w:r>
          </w:p>
        </w:tc>
        <w:tc>
          <w:tcPr>
            <w:tcW w:w="0" w:type="auto"/>
            <w:vAlign w:val="center"/>
          </w:tcPr>
          <w:p w14:paraId="68A9506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122A33F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质量管理体系、环境管理体系、职业健康管理体系、社会责任管理体系认证、信息安全管理体系、能源管理体系认证证书每个0.5分，本项最高可得3分</w:t>
            </w:r>
          </w:p>
        </w:tc>
        <w:tc>
          <w:tcPr>
            <w:tcW w:w="0" w:type="auto"/>
            <w:vAlign w:val="center"/>
          </w:tcPr>
          <w:p w14:paraId="6A4C4F2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4AF4C8E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FAD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32340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0" w:type="auto"/>
            <w:vAlign w:val="center"/>
          </w:tcPr>
          <w:p w14:paraId="2ABEBFA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7261AE4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自2022年1月1日以来物业项目成功经验，每个得0.5分，本项最高可得1分</w:t>
            </w:r>
          </w:p>
        </w:tc>
        <w:tc>
          <w:tcPr>
            <w:tcW w:w="0" w:type="auto"/>
            <w:vAlign w:val="center"/>
          </w:tcPr>
          <w:p w14:paraId="2745AAB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3679713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5DB3DBB0">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6"/>
    </w:p>
    <w:p w14:paraId="036157B3">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662F0468">
      <w:pPr>
        <w:rPr>
          <w:rFonts w:hint="eastAsia" w:hAnsi="宋体"/>
          <w:b/>
          <w:color w:val="000000" w:themeColor="text1"/>
          <w:sz w:val="36"/>
          <w:szCs w:val="36"/>
          <w14:textFill>
            <w14:solidFill>
              <w14:schemeClr w14:val="tx1"/>
            </w14:solidFill>
          </w14:textFill>
        </w:rPr>
      </w:pPr>
      <w:bookmarkStart w:id="27" w:name="_Toc24960"/>
      <w:r>
        <w:rPr>
          <w:rFonts w:hint="eastAsia" w:hAnsi="宋体"/>
          <w:b/>
          <w:color w:val="000000" w:themeColor="text1"/>
          <w:sz w:val="36"/>
          <w:szCs w:val="36"/>
          <w14:textFill>
            <w14:solidFill>
              <w14:schemeClr w14:val="tx1"/>
            </w14:solidFill>
          </w14:textFill>
        </w:rPr>
        <w:br w:type="page"/>
      </w:r>
    </w:p>
    <w:p w14:paraId="109FB594">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5"/>
      <w:bookmarkEnd w:id="27"/>
    </w:p>
    <w:p w14:paraId="6DC0BEF3">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7777057E">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0E126F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12C972C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399199A2">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EA3F0A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696BC83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BA983F5">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bookmarkStart w:id="28" w:name="_Toc496796639"/>
    </w:p>
    <w:p w14:paraId="49C8D75F">
      <w:pPr>
        <w:pStyle w:val="3"/>
        <w:keepNext/>
        <w:keepLines/>
        <w:autoSpaceDE/>
        <w:autoSpaceDN/>
        <w:adjustRightInd/>
        <w:spacing w:line="360" w:lineRule="auto"/>
        <w:rPr>
          <w:rFonts w:hint="eastAsia" w:ascii="仿宋" w:hAnsi="仿宋" w:eastAsia="宋体" w:cs="仿宋"/>
          <w:bCs w:val="0"/>
          <w:kern w:val="44"/>
          <w:sz w:val="32"/>
          <w:szCs w:val="22"/>
        </w:rPr>
      </w:pPr>
      <w:bookmarkStart w:id="29" w:name="PO_TDCUS_ITEM_PB_REQ_FILE_1_1_0"/>
      <w:r>
        <w:rPr>
          <w:rFonts w:hint="eastAsia" w:ascii="仿宋" w:hAnsi="仿宋" w:eastAsia="宋体" w:cs="仿宋"/>
          <w:bCs w:val="0"/>
          <w:kern w:val="44"/>
          <w:sz w:val="32"/>
          <w:szCs w:val="22"/>
        </w:rPr>
        <w:t>中国共产党浙江历史展览馆</w:t>
      </w:r>
    </w:p>
    <w:p w14:paraId="5D2A5BBE">
      <w:pPr>
        <w:pStyle w:val="3"/>
        <w:keepNext/>
        <w:keepLines/>
        <w:autoSpaceDE/>
        <w:autoSpaceDN/>
        <w:adjustRightInd/>
        <w:spacing w:line="360" w:lineRule="auto"/>
        <w:rPr>
          <w:rFonts w:hint="eastAsia" w:ascii="仿宋" w:hAnsi="仿宋" w:eastAsia="宋体" w:cs="仿宋"/>
          <w:bCs w:val="0"/>
          <w:kern w:val="44"/>
          <w:sz w:val="32"/>
          <w:szCs w:val="22"/>
        </w:rPr>
      </w:pPr>
      <w:r>
        <w:rPr>
          <w:rFonts w:hint="eastAsia" w:ascii="仿宋" w:hAnsi="仿宋" w:eastAsia="宋体" w:cs="仿宋"/>
          <w:bCs w:val="0"/>
          <w:kern w:val="44"/>
          <w:sz w:val="32"/>
          <w:szCs w:val="22"/>
        </w:rPr>
        <w:t>2025年度物业管理服务项目需求书</w:t>
      </w:r>
    </w:p>
    <w:p w14:paraId="2C43C110">
      <w:pPr>
        <w:spacing w:line="360" w:lineRule="auto"/>
        <w:rPr>
          <w:sz w:val="28"/>
          <w:szCs w:val="28"/>
        </w:rPr>
      </w:pPr>
    </w:p>
    <w:p w14:paraId="1D5E38A0">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一、项目介绍</w:t>
      </w:r>
    </w:p>
    <w:p w14:paraId="1435A3C7">
      <w:pPr>
        <w:spacing w:line="360" w:lineRule="auto"/>
        <w:ind w:firstLine="560" w:firstLineChars="200"/>
        <w:rPr>
          <w:rFonts w:hint="eastAsia" w:ascii="宋体" w:hAnsi="宋体" w:cs="宋体"/>
          <w:sz w:val="28"/>
          <w:szCs w:val="28"/>
        </w:rPr>
      </w:pPr>
      <w:r>
        <w:rPr>
          <w:rFonts w:hint="eastAsia" w:ascii="宋体" w:hAnsi="宋体" w:cs="宋体"/>
          <w:sz w:val="28"/>
          <w:szCs w:val="28"/>
        </w:rPr>
        <w:t>中国共产党浙江历史展览馆位于杭州市西湖文化广场E座，占地面积：5247.9平方米，总建筑面积：20991平方米，服务范围以现场实际为准。</w:t>
      </w:r>
    </w:p>
    <w:p w14:paraId="66E0501D">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二、服务时间</w:t>
      </w:r>
    </w:p>
    <w:p w14:paraId="70CAE433">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2025年</w:t>
      </w:r>
      <w:r>
        <w:rPr>
          <w:rFonts w:hint="default" w:hAnsi="宋体" w:cs="宋体"/>
          <w:bCs/>
          <w:snapToGrid w:val="0"/>
          <w:kern w:val="0"/>
          <w:sz w:val="28"/>
          <w:szCs w:val="28"/>
          <w:lang w:val="en"/>
        </w:rPr>
        <w:t>4</w:t>
      </w:r>
      <w:r>
        <w:rPr>
          <w:rFonts w:hint="eastAsia" w:hAnsi="宋体" w:cs="宋体"/>
          <w:bCs/>
          <w:snapToGrid w:val="0"/>
          <w:kern w:val="0"/>
          <w:sz w:val="28"/>
          <w:szCs w:val="28"/>
        </w:rPr>
        <w:t>月1日--202</w:t>
      </w:r>
      <w:r>
        <w:rPr>
          <w:rFonts w:hint="default" w:hAnsi="宋体" w:cs="宋体"/>
          <w:bCs/>
          <w:snapToGrid w:val="0"/>
          <w:kern w:val="0"/>
          <w:sz w:val="28"/>
          <w:szCs w:val="28"/>
          <w:lang w:val="en"/>
        </w:rPr>
        <w:t>6</w:t>
      </w:r>
      <w:r>
        <w:rPr>
          <w:rFonts w:hint="eastAsia" w:hAnsi="宋体" w:cs="宋体"/>
          <w:bCs/>
          <w:snapToGrid w:val="0"/>
          <w:kern w:val="0"/>
          <w:sz w:val="28"/>
          <w:szCs w:val="28"/>
        </w:rPr>
        <w:t>年</w:t>
      </w:r>
      <w:r>
        <w:rPr>
          <w:rFonts w:hint="default" w:hAnsi="宋体" w:cs="宋体"/>
          <w:bCs/>
          <w:snapToGrid w:val="0"/>
          <w:kern w:val="0"/>
          <w:sz w:val="28"/>
          <w:szCs w:val="28"/>
          <w:lang w:val="en"/>
        </w:rPr>
        <w:t>2</w:t>
      </w:r>
      <w:r>
        <w:rPr>
          <w:rFonts w:hint="eastAsia" w:hAnsi="宋体" w:cs="宋体"/>
          <w:bCs/>
          <w:snapToGrid w:val="0"/>
          <w:kern w:val="0"/>
          <w:sz w:val="28"/>
          <w:szCs w:val="28"/>
        </w:rPr>
        <w:t>月</w:t>
      </w:r>
      <w:r>
        <w:rPr>
          <w:rFonts w:hint="default" w:hAnsi="宋体" w:cs="宋体"/>
          <w:bCs/>
          <w:snapToGrid w:val="0"/>
          <w:kern w:val="0"/>
          <w:sz w:val="28"/>
          <w:szCs w:val="28"/>
          <w:lang w:val="en"/>
        </w:rPr>
        <w:t>28</w:t>
      </w:r>
      <w:r>
        <w:rPr>
          <w:rFonts w:hint="eastAsia" w:hAnsi="宋体" w:cs="宋体"/>
          <w:bCs/>
          <w:snapToGrid w:val="0"/>
          <w:kern w:val="0"/>
          <w:sz w:val="28"/>
          <w:szCs w:val="28"/>
        </w:rPr>
        <w:t>日</w:t>
      </w:r>
    </w:p>
    <w:p w14:paraId="223FF989">
      <w:pPr>
        <w:pStyle w:val="31"/>
        <w:adjustRightInd w:val="0"/>
        <w:snapToGrid w:val="0"/>
        <w:spacing w:beforeLines="0" w:afterLines="0" w:line="360" w:lineRule="auto"/>
        <w:ind w:firstLine="562" w:firstLineChars="200"/>
        <w:rPr>
          <w:rFonts w:hint="eastAsia" w:hAnsi="宋体" w:cs="宋体"/>
          <w:b/>
          <w:snapToGrid w:val="0"/>
          <w:kern w:val="0"/>
          <w:sz w:val="28"/>
          <w:szCs w:val="28"/>
        </w:rPr>
      </w:pPr>
      <w:r>
        <w:rPr>
          <w:rFonts w:hint="eastAsia" w:hAnsi="宋体" w:cs="宋体"/>
          <w:b/>
          <w:snapToGrid w:val="0"/>
          <w:kern w:val="0"/>
          <w:sz w:val="28"/>
          <w:szCs w:val="28"/>
        </w:rPr>
        <w:t>三、服务要求</w:t>
      </w:r>
    </w:p>
    <w:p w14:paraId="6C36060F">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1.根据《中国共产党浙江历史展览馆物业人员需求表》，分区域设置足量的工作人员，保证服务质量。</w:t>
      </w:r>
    </w:p>
    <w:p w14:paraId="782DD651">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2.按《中华人民共和国劳动法》的规定，安排足量的物业人员，既确保所有岗位按要求到位，又确保物业人员的休息时间。</w:t>
      </w:r>
    </w:p>
    <w:p w14:paraId="4B47F72A">
      <w:pPr>
        <w:pStyle w:val="31"/>
        <w:adjustRightInd w:val="0"/>
        <w:snapToGrid w:val="0"/>
        <w:spacing w:beforeLines="0" w:afterLines="0" w:line="360" w:lineRule="auto"/>
        <w:ind w:firstLine="562" w:firstLineChars="200"/>
        <w:rPr>
          <w:rFonts w:hint="eastAsia" w:hAnsi="宋体" w:cs="宋体"/>
          <w:b/>
          <w:snapToGrid w:val="0"/>
          <w:kern w:val="0"/>
          <w:sz w:val="28"/>
          <w:szCs w:val="28"/>
        </w:rPr>
      </w:pPr>
      <w:r>
        <w:rPr>
          <w:rFonts w:hint="eastAsia" w:hAnsi="宋体" w:cs="宋体"/>
          <w:b/>
          <w:snapToGrid w:val="0"/>
          <w:kern w:val="0"/>
          <w:sz w:val="28"/>
          <w:szCs w:val="28"/>
        </w:rPr>
        <w:t>四、服务内容：</w:t>
      </w:r>
    </w:p>
    <w:p w14:paraId="32AF84E4">
      <w:pPr>
        <w:pStyle w:val="31"/>
        <w:adjustRightInd w:val="0"/>
        <w:snapToGrid w:val="0"/>
        <w:spacing w:beforeLines="0" w:afterLines="0" w:line="360" w:lineRule="auto"/>
        <w:ind w:firstLine="562" w:firstLineChars="200"/>
        <w:rPr>
          <w:rFonts w:hint="eastAsia" w:hAnsi="宋体" w:cs="宋体"/>
          <w:b/>
          <w:bCs/>
          <w:snapToGrid w:val="0"/>
          <w:kern w:val="0"/>
          <w:sz w:val="28"/>
          <w:szCs w:val="28"/>
        </w:rPr>
      </w:pPr>
      <w:r>
        <w:rPr>
          <w:rFonts w:hint="eastAsia" w:hAnsi="宋体" w:cs="宋体"/>
          <w:b/>
          <w:bCs/>
          <w:snapToGrid w:val="0"/>
          <w:kern w:val="0"/>
          <w:sz w:val="28"/>
          <w:szCs w:val="28"/>
        </w:rPr>
        <w:t>1.清卫保洁服务</w:t>
      </w:r>
    </w:p>
    <w:p w14:paraId="2F796079">
      <w:pPr>
        <w:spacing w:line="360" w:lineRule="auto"/>
        <w:ind w:firstLine="560" w:firstLineChars="200"/>
        <w:rPr>
          <w:rFonts w:hint="eastAsia" w:ascii="宋体" w:hAnsi="宋体" w:cs="宋体"/>
          <w:sz w:val="28"/>
          <w:szCs w:val="32"/>
        </w:rPr>
      </w:pPr>
      <w:r>
        <w:rPr>
          <w:rFonts w:hint="eastAsia" w:ascii="宋体" w:hAnsi="宋体" w:cs="宋体"/>
          <w:sz w:val="28"/>
          <w:szCs w:val="32"/>
        </w:rPr>
        <w:t>（1）服务内容：包括室内外公共区域的保洁、清洁、消毒。负责建筑物内楼梯、大厅、走廊、电梯间、卫生间、茶水间、公共活动场所，和室外广场、道路、停车场（库）、“门前三包”等公共区域的清卫保洁，以及垃圾、废弃物清理、消毒灭害等。</w:t>
      </w:r>
    </w:p>
    <w:p w14:paraId="7F1E2914">
      <w:pPr>
        <w:spacing w:line="360" w:lineRule="auto"/>
        <w:ind w:firstLine="560" w:firstLineChars="200"/>
        <w:rPr>
          <w:rFonts w:hint="eastAsia" w:ascii="宋体" w:hAnsi="宋体" w:cs="宋体"/>
          <w:sz w:val="28"/>
          <w:szCs w:val="32"/>
        </w:rPr>
      </w:pPr>
      <w:r>
        <w:rPr>
          <w:rFonts w:hint="eastAsia" w:ascii="宋体" w:hAnsi="宋体" w:cs="宋体"/>
          <w:sz w:val="28"/>
          <w:szCs w:val="32"/>
        </w:rPr>
        <w:t>（2）服务质量标准：</w:t>
      </w:r>
    </w:p>
    <w:p w14:paraId="6E9CBB68">
      <w:pPr>
        <w:spacing w:line="360" w:lineRule="auto"/>
        <w:ind w:firstLine="560" w:firstLineChars="200"/>
        <w:rPr>
          <w:rFonts w:hint="eastAsia" w:ascii="宋体" w:hAnsi="宋体" w:cs="宋体"/>
          <w:sz w:val="28"/>
          <w:szCs w:val="32"/>
        </w:rPr>
      </w:pPr>
      <w:r>
        <w:rPr>
          <w:rFonts w:hint="eastAsia" w:ascii="宋体" w:hAnsi="宋体" w:cs="宋体"/>
          <w:sz w:val="28"/>
          <w:szCs w:val="32"/>
        </w:rPr>
        <w:t>①馆区内公共区域的地面、墙面、楼梯、扶手、大厅、门窗玻璃、门及门窗框（缝）、屋顶天台、走廊、明沟及有关附体，墙壁附件、宣传牌等及有关附体等整洁干净，无垃圾、无积灰、无污渍、无印迹。</w:t>
      </w:r>
    </w:p>
    <w:p w14:paraId="331ECA7E">
      <w:pPr>
        <w:spacing w:line="360" w:lineRule="auto"/>
        <w:ind w:firstLine="560" w:firstLineChars="200"/>
        <w:rPr>
          <w:rFonts w:hint="eastAsia" w:ascii="宋体" w:hAnsi="宋体" w:cs="宋体"/>
          <w:sz w:val="28"/>
          <w:szCs w:val="32"/>
        </w:rPr>
      </w:pPr>
      <w:r>
        <w:rPr>
          <w:rFonts w:hint="eastAsia" w:ascii="宋体" w:hAnsi="宋体" w:cs="宋体"/>
          <w:sz w:val="28"/>
          <w:szCs w:val="32"/>
        </w:rPr>
        <w:t>②馆区内展厅、门厅、会议室、接待室、卫生间、茶水间、电梯厅（间）的地面、墙面及各公用设施的表面等做好清洁及日常消杀工作，物品摆放有序，无垃圾、无污迹、无积水、无堆积杂物，洁具、台面、镜面光洁无水迹，电器设施外观清洁。</w:t>
      </w:r>
    </w:p>
    <w:p w14:paraId="684065C5">
      <w:pPr>
        <w:spacing w:line="360" w:lineRule="auto"/>
        <w:ind w:firstLine="560" w:firstLineChars="200"/>
        <w:rPr>
          <w:rFonts w:hint="eastAsia" w:ascii="宋体" w:hAnsi="宋体" w:cs="宋体"/>
          <w:sz w:val="28"/>
          <w:szCs w:val="32"/>
        </w:rPr>
      </w:pPr>
      <w:r>
        <w:rPr>
          <w:rFonts w:hint="eastAsia" w:ascii="宋体" w:hAnsi="宋体" w:cs="宋体"/>
          <w:sz w:val="28"/>
          <w:szCs w:val="32"/>
        </w:rPr>
        <w:t>③展览馆室外广场、道路、停车场（库）、“门前三包”等公共区域的地面干净无杂物、无积水和淤泥、污垢。</w:t>
      </w:r>
    </w:p>
    <w:p w14:paraId="2E855155">
      <w:pPr>
        <w:spacing w:line="360" w:lineRule="auto"/>
        <w:ind w:firstLine="560" w:firstLineChars="200"/>
        <w:rPr>
          <w:rFonts w:hint="eastAsia" w:ascii="宋体" w:hAnsi="宋体" w:cs="宋体"/>
          <w:sz w:val="28"/>
          <w:szCs w:val="32"/>
        </w:rPr>
      </w:pPr>
      <w:r>
        <w:rPr>
          <w:rFonts w:hint="eastAsia" w:ascii="宋体" w:hAnsi="宋体" w:cs="宋体"/>
          <w:sz w:val="28"/>
          <w:szCs w:val="32"/>
        </w:rPr>
        <w:t>④垃圾清运服务内容：垃圾、废弃物按分类要求及时收集，垃圾箱（筒）的垃圾存量不超过上缘，日产日清。</w:t>
      </w:r>
    </w:p>
    <w:p w14:paraId="59ED80A2">
      <w:pPr>
        <w:spacing w:line="360" w:lineRule="auto"/>
        <w:ind w:firstLine="560" w:firstLineChars="200"/>
        <w:rPr>
          <w:rFonts w:hint="eastAsia" w:ascii="宋体" w:hAnsi="宋体" w:cs="宋体"/>
          <w:sz w:val="28"/>
          <w:szCs w:val="32"/>
        </w:rPr>
      </w:pPr>
      <w:r>
        <w:rPr>
          <w:rFonts w:hint="eastAsia" w:ascii="宋体" w:hAnsi="宋体" w:cs="宋体"/>
          <w:sz w:val="28"/>
          <w:szCs w:val="32"/>
        </w:rPr>
        <w:t>⑤定期开展“四害”消杀工作（每年不少于2次），对窨井、明沟、垃圾房等定期喷洒药水，有效控制鼠、蟑、蝇、蚊等害虫孳生。</w:t>
      </w:r>
    </w:p>
    <w:p w14:paraId="0092F532">
      <w:pPr>
        <w:spacing w:line="360" w:lineRule="auto"/>
        <w:ind w:firstLine="560" w:firstLineChars="200"/>
        <w:rPr>
          <w:rFonts w:hint="eastAsia" w:ascii="宋体" w:hAnsi="宋体" w:cs="宋体"/>
          <w:sz w:val="28"/>
          <w:szCs w:val="32"/>
        </w:rPr>
      </w:pPr>
      <w:r>
        <w:rPr>
          <w:rFonts w:hint="eastAsia" w:ascii="宋体" w:hAnsi="宋体" w:cs="宋体"/>
          <w:sz w:val="28"/>
          <w:szCs w:val="32"/>
        </w:rPr>
        <w:t>⑥及时完成业主单位交办的其他临时性清洁工作。</w:t>
      </w:r>
    </w:p>
    <w:p w14:paraId="11429BEF">
      <w:pPr>
        <w:pStyle w:val="31"/>
        <w:adjustRightInd w:val="0"/>
        <w:snapToGrid w:val="0"/>
        <w:spacing w:beforeLines="0" w:afterLines="0" w:line="360" w:lineRule="auto"/>
        <w:ind w:firstLine="562" w:firstLineChars="200"/>
        <w:rPr>
          <w:rFonts w:hint="eastAsia" w:hAnsi="宋体" w:cs="宋体"/>
          <w:b/>
          <w:bCs/>
          <w:snapToGrid w:val="0"/>
          <w:kern w:val="0"/>
          <w:sz w:val="28"/>
          <w:szCs w:val="28"/>
        </w:rPr>
      </w:pPr>
      <w:r>
        <w:rPr>
          <w:rFonts w:hint="eastAsia" w:hAnsi="宋体" w:cs="宋体"/>
          <w:b/>
          <w:bCs/>
          <w:snapToGrid w:val="0"/>
          <w:kern w:val="0"/>
          <w:sz w:val="28"/>
          <w:szCs w:val="28"/>
        </w:rPr>
        <w:t>2.安保消控服务</w:t>
      </w:r>
    </w:p>
    <w:p w14:paraId="1BB876B4">
      <w:pPr>
        <w:spacing w:line="360" w:lineRule="auto"/>
        <w:ind w:firstLine="560" w:firstLineChars="200"/>
        <w:rPr>
          <w:rFonts w:hint="eastAsia" w:ascii="宋体" w:hAnsi="宋体" w:cs="宋体"/>
          <w:sz w:val="28"/>
          <w:szCs w:val="28"/>
        </w:rPr>
      </w:pPr>
      <w:r>
        <w:rPr>
          <w:rFonts w:hint="eastAsia" w:ascii="宋体" w:hAnsi="宋体" w:cs="宋体"/>
          <w:sz w:val="28"/>
          <w:szCs w:val="28"/>
        </w:rPr>
        <w:t>（1）服务内容：来人来访的通报、接待、证件检验、登记、安检等；门岗守护和巡逻，维护公共秩序；处理治安及其他突发事件；负责道路交通管理、机动车地面停放和非机动车停放管理；积极主动地配合、服从对口管理部门的临时应急调度（展品物品资料搬运、卫生清洁、秩序管理、礼节服务、会场布置等），负责做好馆区安保管理工作。</w:t>
      </w:r>
    </w:p>
    <w:p w14:paraId="149C4DE0">
      <w:pPr>
        <w:spacing w:line="360" w:lineRule="auto"/>
        <w:ind w:firstLine="560" w:firstLineChars="200"/>
        <w:rPr>
          <w:rFonts w:hint="eastAsia" w:ascii="宋体" w:hAnsi="宋体" w:cs="宋体"/>
          <w:sz w:val="28"/>
          <w:szCs w:val="28"/>
        </w:rPr>
      </w:pPr>
      <w:r>
        <w:rPr>
          <w:rFonts w:hint="eastAsia" w:ascii="宋体" w:hAnsi="宋体" w:cs="宋体"/>
          <w:sz w:val="28"/>
          <w:szCs w:val="28"/>
        </w:rPr>
        <w:t>（2）服务质量标准</w:t>
      </w:r>
    </w:p>
    <w:p w14:paraId="7E4D7DE3">
      <w:pPr>
        <w:spacing w:line="360" w:lineRule="auto"/>
        <w:ind w:firstLine="560" w:firstLineChars="200"/>
        <w:rPr>
          <w:rFonts w:hint="eastAsia" w:ascii="宋体" w:hAnsi="宋体" w:cs="宋体"/>
          <w:sz w:val="28"/>
          <w:szCs w:val="28"/>
        </w:rPr>
      </w:pPr>
      <w:r>
        <w:rPr>
          <w:rFonts w:hint="eastAsia" w:ascii="宋体" w:hAnsi="宋体" w:cs="宋体"/>
          <w:sz w:val="28"/>
          <w:szCs w:val="28"/>
        </w:rPr>
        <w:t>①门岗守护值班</w:t>
      </w:r>
    </w:p>
    <w:p w14:paraId="23AFD428">
      <w:pPr>
        <w:spacing w:line="360" w:lineRule="auto"/>
        <w:ind w:firstLine="560" w:firstLineChars="200"/>
        <w:rPr>
          <w:rFonts w:hint="eastAsia" w:ascii="宋体" w:hAnsi="宋体" w:cs="宋体"/>
          <w:sz w:val="28"/>
          <w:szCs w:val="28"/>
        </w:rPr>
      </w:pPr>
      <w:r>
        <w:rPr>
          <w:rFonts w:hint="eastAsia" w:ascii="宋体" w:hAnsi="宋体" w:cs="宋体"/>
          <w:sz w:val="28"/>
          <w:szCs w:val="28"/>
        </w:rPr>
        <w:t>用语规范，礼貌待客，形象良好，文明工作。严格验证、登记制度，杜绝推销及废品收购等闲杂人员进入管辖区内，维护管辖区内安全、正常的工作和游览环境。对物品进出实施分类管理，实行物品进出审验制度，杜绝危险物品进入展览馆和办公楼(区)内。</w:t>
      </w:r>
    </w:p>
    <w:p w14:paraId="10608D80">
      <w:pPr>
        <w:spacing w:line="360" w:lineRule="auto"/>
        <w:ind w:firstLine="560" w:firstLineChars="200"/>
        <w:rPr>
          <w:rFonts w:hint="eastAsia" w:ascii="宋体" w:hAnsi="宋体" w:cs="宋体"/>
          <w:sz w:val="28"/>
          <w:szCs w:val="28"/>
        </w:rPr>
      </w:pPr>
      <w:r>
        <w:rPr>
          <w:rFonts w:hint="eastAsia" w:ascii="宋体" w:hAnsi="宋体" w:cs="宋体"/>
          <w:sz w:val="28"/>
          <w:szCs w:val="28"/>
        </w:rPr>
        <w:t>②巡逻、检查</w:t>
      </w:r>
    </w:p>
    <w:p w14:paraId="74CAD5B5">
      <w:pPr>
        <w:spacing w:line="360" w:lineRule="auto"/>
        <w:ind w:firstLine="560" w:firstLineChars="200"/>
        <w:rPr>
          <w:rFonts w:hint="eastAsia" w:ascii="宋体" w:hAnsi="宋体" w:cs="宋体"/>
          <w:sz w:val="28"/>
          <w:szCs w:val="28"/>
        </w:rPr>
      </w:pPr>
      <w:r>
        <w:rPr>
          <w:rFonts w:hint="eastAsia" w:ascii="宋体" w:hAnsi="宋体" w:cs="宋体"/>
          <w:sz w:val="28"/>
          <w:szCs w:val="28"/>
        </w:rPr>
        <w:t>所属区域内安排24小时巡逻。明确巡查工作职责，规范巡查工作流程，制定相对固定的巡查路线，对重要区域、部位、设备机房进行重点巡查并记录巡查情况，及时发现、处置各种安全和事故隐患。在接到监控室发出的指令后，巡逻人员应及时到达事发现场，采取相应措施妥善处理；如巡逻中发现异常情况，应立即报告有关部门并在现场采取必要措施，随时准备启动并执行相应的应急预案。</w:t>
      </w:r>
    </w:p>
    <w:p w14:paraId="792A3620">
      <w:pPr>
        <w:spacing w:line="360" w:lineRule="auto"/>
        <w:ind w:firstLine="560" w:firstLineChars="200"/>
        <w:rPr>
          <w:rFonts w:hint="eastAsia" w:ascii="宋体" w:hAnsi="宋体" w:cs="宋体"/>
          <w:sz w:val="28"/>
          <w:szCs w:val="28"/>
        </w:rPr>
      </w:pPr>
      <w:r>
        <w:rPr>
          <w:rFonts w:hint="eastAsia" w:ascii="宋体" w:hAnsi="宋体" w:cs="宋体"/>
          <w:sz w:val="28"/>
          <w:szCs w:val="28"/>
        </w:rPr>
        <w:t>③消控、监控、值班</w:t>
      </w:r>
    </w:p>
    <w:p w14:paraId="3D4B5B15">
      <w:pPr>
        <w:spacing w:line="360" w:lineRule="auto"/>
        <w:ind w:firstLine="560" w:firstLineChars="200"/>
        <w:rPr>
          <w:rFonts w:hint="eastAsia" w:ascii="宋体" w:hAnsi="宋体" w:cs="宋体"/>
          <w:sz w:val="28"/>
          <w:szCs w:val="28"/>
        </w:rPr>
      </w:pPr>
      <w:r>
        <w:rPr>
          <w:rFonts w:hint="eastAsia" w:ascii="宋体" w:hAnsi="宋体" w:cs="宋体"/>
          <w:sz w:val="28"/>
          <w:szCs w:val="28"/>
        </w:rPr>
        <w:t>消控、监控，24小时值班，在各出入口和内部重点区域应安装监控设备，并保持畅通，保存好监控记录，保证对各出入口、内部重点区域的安全监控、录像及协助布警。收到火情、险情及其他异常情况报警信号后，应及时报警，并派专人赶到现场进行前期处理。定时与不定时巡查并填写记录，做好简单故障维护。监控资料应参照相关规定或行业标准执行。同时，确保治安电话畅通，接听及时（铃响三声内应接听）。</w:t>
      </w:r>
    </w:p>
    <w:p w14:paraId="6D32BC35">
      <w:pPr>
        <w:spacing w:line="360" w:lineRule="auto"/>
        <w:ind w:firstLine="560" w:firstLineChars="200"/>
        <w:rPr>
          <w:rFonts w:hint="eastAsia" w:ascii="宋体" w:hAnsi="宋体" w:cs="宋体"/>
          <w:sz w:val="28"/>
          <w:szCs w:val="28"/>
        </w:rPr>
      </w:pPr>
      <w:r>
        <w:rPr>
          <w:rFonts w:hint="eastAsia" w:ascii="宋体" w:hAnsi="宋体" w:cs="宋体"/>
          <w:sz w:val="28"/>
          <w:szCs w:val="28"/>
        </w:rPr>
        <w:t>④车辆管理</w:t>
      </w:r>
    </w:p>
    <w:p w14:paraId="7E84B4E3">
      <w:pPr>
        <w:spacing w:line="360" w:lineRule="auto"/>
        <w:ind w:firstLine="560" w:firstLineChars="200"/>
        <w:rPr>
          <w:rFonts w:hint="eastAsia" w:ascii="宋体" w:hAnsi="宋体" w:cs="宋体"/>
          <w:sz w:val="28"/>
          <w:szCs w:val="28"/>
        </w:rPr>
      </w:pPr>
      <w:r>
        <w:rPr>
          <w:rFonts w:hint="eastAsia" w:ascii="宋体" w:hAnsi="宋体" w:cs="宋体"/>
          <w:sz w:val="28"/>
          <w:szCs w:val="28"/>
        </w:rPr>
        <w:t>在管辖区域设置行车指示标志，规定车辆行驶路线，指定车辆停放区域，非机动车应实行定点停放。对进出管辖区域的各类车辆进行管理，维护交通秩序，保证车辆有序通行、有序停放，停车区无易燃、易爆等物品存放。</w:t>
      </w:r>
    </w:p>
    <w:p w14:paraId="1251E476">
      <w:pPr>
        <w:spacing w:line="360" w:lineRule="auto"/>
        <w:ind w:firstLine="560" w:firstLineChars="200"/>
        <w:rPr>
          <w:rFonts w:hint="eastAsia" w:ascii="宋体" w:hAnsi="宋体" w:cs="宋体"/>
          <w:sz w:val="28"/>
          <w:szCs w:val="28"/>
        </w:rPr>
      </w:pPr>
      <w:r>
        <w:rPr>
          <w:rFonts w:hint="eastAsia" w:ascii="宋体" w:hAnsi="宋体" w:cs="宋体"/>
          <w:sz w:val="28"/>
          <w:szCs w:val="28"/>
        </w:rPr>
        <w:t>⑤突发事件处理</w:t>
      </w:r>
    </w:p>
    <w:p w14:paraId="5815BA81">
      <w:pPr>
        <w:spacing w:line="360" w:lineRule="auto"/>
        <w:ind w:firstLine="560" w:firstLineChars="200"/>
        <w:rPr>
          <w:rFonts w:hint="eastAsia" w:ascii="宋体" w:hAnsi="宋体" w:cs="宋体"/>
          <w:sz w:val="28"/>
          <w:szCs w:val="28"/>
        </w:rPr>
      </w:pPr>
      <w:r>
        <w:rPr>
          <w:rFonts w:hint="eastAsia" w:ascii="宋体" w:hAnsi="宋体" w:cs="宋体"/>
          <w:sz w:val="28"/>
          <w:szCs w:val="28"/>
        </w:rPr>
        <w:t>按照要求制订物业突发事件应急预案，并在物业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w:t>
      </w:r>
    </w:p>
    <w:p w14:paraId="4D6DC9D6">
      <w:pPr>
        <w:pStyle w:val="31"/>
        <w:adjustRightInd w:val="0"/>
        <w:snapToGrid w:val="0"/>
        <w:spacing w:beforeLines="0" w:afterLines="0" w:line="360" w:lineRule="auto"/>
        <w:ind w:firstLine="562" w:firstLineChars="200"/>
        <w:rPr>
          <w:rFonts w:hint="eastAsia" w:hAnsi="宋体" w:cs="宋体"/>
          <w:b/>
          <w:bCs/>
          <w:snapToGrid w:val="0"/>
          <w:kern w:val="0"/>
          <w:sz w:val="28"/>
          <w:szCs w:val="28"/>
        </w:rPr>
      </w:pPr>
      <w:r>
        <w:rPr>
          <w:rFonts w:hint="eastAsia" w:hAnsi="宋体" w:cs="宋体"/>
          <w:b/>
          <w:bCs/>
          <w:snapToGrid w:val="0"/>
          <w:kern w:val="0"/>
          <w:sz w:val="28"/>
          <w:szCs w:val="28"/>
        </w:rPr>
        <w:t>3.水电维修服务</w:t>
      </w:r>
    </w:p>
    <w:p w14:paraId="33D67ED9">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负责馆内设施设备的零星维修及电梯运行维护（包括电梯检测、维护保养等）。</w:t>
      </w:r>
    </w:p>
    <w:p w14:paraId="450743AC">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①</w:t>
      </w:r>
      <w:r>
        <w:rPr>
          <w:rFonts w:hint="eastAsia" w:hAnsi="宋体" w:cs="宋体"/>
          <w:bCs/>
          <w:snapToGrid w:val="0"/>
          <w:kern w:val="0"/>
          <w:sz w:val="28"/>
          <w:szCs w:val="28"/>
        </w:rPr>
        <w:t>负责馆区内设施设备安全巡查，零星维修并做好相关记录，</w:t>
      </w:r>
    </w:p>
    <w:p w14:paraId="7640E32D">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②</w:t>
      </w:r>
      <w:r>
        <w:rPr>
          <w:rFonts w:hint="eastAsia" w:hAnsi="宋体" w:cs="宋体"/>
          <w:bCs/>
          <w:snapToGrid w:val="0"/>
          <w:kern w:val="0"/>
          <w:sz w:val="28"/>
          <w:szCs w:val="28"/>
        </w:rPr>
        <w:t>确保办公、展厅等场所的灯具、家电的完好，发现损坏及时报告馆方并在规定时间内安排更换维修。</w:t>
      </w:r>
    </w:p>
    <w:p w14:paraId="59CD5030">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③</w:t>
      </w:r>
      <w:r>
        <w:rPr>
          <w:rFonts w:hint="eastAsia" w:hAnsi="宋体" w:cs="宋体"/>
          <w:bCs/>
          <w:snapToGrid w:val="0"/>
          <w:kern w:val="0"/>
          <w:sz w:val="28"/>
          <w:szCs w:val="28"/>
        </w:rPr>
        <w:t>电梯应由专业资质维修保养单位至少每15日进行一次清洁、润滑、调整和检查，经有资质的检测机构检验合格，在《安全使用许可证》有效期内安全运行，由专业人员对电梯保养进行监督，对电梯运行进行管理；电梯发生困人、停梯等重大事件时，专业维修人员应在30分钟内到达现场进行抢修和处理。</w:t>
      </w:r>
    </w:p>
    <w:p w14:paraId="4CA0B69D">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④</w:t>
      </w:r>
      <w:r>
        <w:rPr>
          <w:rFonts w:hint="eastAsia" w:hAnsi="宋体" w:cs="宋体"/>
          <w:bCs/>
          <w:snapToGrid w:val="0"/>
          <w:kern w:val="0"/>
          <w:sz w:val="28"/>
          <w:szCs w:val="28"/>
        </w:rPr>
        <w:t>配合馆方装修、布展时的临时用电、设备安装等有关工作。</w:t>
      </w:r>
    </w:p>
    <w:p w14:paraId="5F94D5F2">
      <w:pPr>
        <w:pStyle w:val="31"/>
        <w:adjustRightInd w:val="0"/>
        <w:snapToGrid w:val="0"/>
        <w:spacing w:beforeLines="0" w:afterLines="0" w:line="360" w:lineRule="auto"/>
        <w:ind w:firstLine="562" w:firstLineChars="200"/>
        <w:rPr>
          <w:rFonts w:hint="eastAsia" w:hAnsi="宋体" w:cs="宋体"/>
          <w:b/>
          <w:bCs/>
          <w:snapToGrid w:val="0"/>
          <w:kern w:val="0"/>
          <w:sz w:val="28"/>
          <w:szCs w:val="28"/>
        </w:rPr>
      </w:pPr>
      <w:r>
        <w:rPr>
          <w:rFonts w:hint="eastAsia" w:hAnsi="宋体" w:cs="宋体"/>
          <w:b/>
          <w:bCs/>
          <w:snapToGrid w:val="0"/>
          <w:kern w:val="0"/>
          <w:sz w:val="28"/>
          <w:szCs w:val="28"/>
        </w:rPr>
        <w:t>4.高配值班服务</w:t>
      </w:r>
    </w:p>
    <w:p w14:paraId="109CB794">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①</w:t>
      </w:r>
      <w:r>
        <w:rPr>
          <w:rFonts w:hint="eastAsia" w:hAnsi="宋体" w:cs="宋体"/>
          <w:bCs/>
          <w:snapToGrid w:val="0"/>
          <w:kern w:val="0"/>
          <w:sz w:val="28"/>
          <w:szCs w:val="28"/>
        </w:rPr>
        <w:t>负责高配日常值班工作，保障本馆正常用电</w:t>
      </w:r>
    </w:p>
    <w:p w14:paraId="2E6D1DC1">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②</w:t>
      </w:r>
      <w:r>
        <w:rPr>
          <w:rFonts w:hint="eastAsia" w:hAnsi="宋体" w:cs="宋体"/>
          <w:bCs/>
          <w:snapToGrid w:val="0"/>
          <w:kern w:val="0"/>
          <w:sz w:val="28"/>
          <w:szCs w:val="28"/>
        </w:rPr>
        <w:t>履行岗位职责，完成高配值班工作，做好值班记录，做好交接班工作</w:t>
      </w:r>
    </w:p>
    <w:p w14:paraId="440DB7FE">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sz w:val="28"/>
          <w:szCs w:val="28"/>
        </w:rPr>
        <w:t>③</w:t>
      </w:r>
      <w:r>
        <w:rPr>
          <w:rFonts w:hint="eastAsia" w:hAnsi="宋体" w:cs="宋体"/>
          <w:bCs/>
          <w:snapToGrid w:val="0"/>
          <w:kern w:val="0"/>
          <w:sz w:val="28"/>
          <w:szCs w:val="28"/>
        </w:rPr>
        <w:t>协助水电维修人员完成故障排查和设备维修任务。</w:t>
      </w:r>
    </w:p>
    <w:p w14:paraId="3DCD7DF3">
      <w:pPr>
        <w:pStyle w:val="31"/>
        <w:adjustRightInd w:val="0"/>
        <w:snapToGrid w:val="0"/>
        <w:spacing w:beforeLines="0" w:afterLines="0" w:line="360" w:lineRule="auto"/>
        <w:ind w:firstLine="562" w:firstLineChars="200"/>
        <w:rPr>
          <w:rFonts w:hint="eastAsia" w:hAnsi="宋体" w:cs="宋体"/>
          <w:b/>
          <w:bCs/>
          <w:snapToGrid w:val="0"/>
          <w:kern w:val="0"/>
          <w:sz w:val="28"/>
          <w:szCs w:val="28"/>
        </w:rPr>
      </w:pPr>
      <w:r>
        <w:rPr>
          <w:rFonts w:hint="eastAsia" w:hAnsi="宋体" w:cs="宋体"/>
          <w:b/>
          <w:bCs/>
          <w:snapToGrid w:val="0"/>
          <w:kern w:val="0"/>
          <w:sz w:val="28"/>
          <w:szCs w:val="28"/>
        </w:rPr>
        <w:t>5.延伸服务</w:t>
      </w:r>
    </w:p>
    <w:p w14:paraId="2108B1C9">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乙方应根据馆方的需求，开展力所能及的延伸服务，馆方有权对乙方人员进行安排调配。</w:t>
      </w:r>
    </w:p>
    <w:p w14:paraId="631BFC87">
      <w:pPr>
        <w:adjustRightInd w:val="0"/>
        <w:ind w:firstLine="562" w:firstLineChars="200"/>
        <w:rPr>
          <w:rFonts w:hint="eastAsia" w:ascii="宋体" w:hAnsi="宋体" w:cs="宋体"/>
          <w:b/>
          <w:sz w:val="28"/>
          <w:szCs w:val="30"/>
        </w:rPr>
      </w:pPr>
      <w:r>
        <w:rPr>
          <w:rFonts w:hint="eastAsia" w:ascii="宋体" w:hAnsi="宋体" w:cs="宋体"/>
          <w:b/>
          <w:sz w:val="28"/>
          <w:szCs w:val="30"/>
        </w:rPr>
        <w:t>五、管理目标及各项指标要求</w:t>
      </w:r>
    </w:p>
    <w:p w14:paraId="06077A2B">
      <w:pPr>
        <w:spacing w:line="360" w:lineRule="auto"/>
        <w:ind w:firstLine="562" w:firstLineChars="200"/>
        <w:rPr>
          <w:rFonts w:hint="eastAsia" w:ascii="宋体" w:hAnsi="宋体" w:cs="宋体"/>
          <w:b/>
          <w:bCs/>
          <w:sz w:val="28"/>
          <w:szCs w:val="30"/>
        </w:rPr>
      </w:pPr>
      <w:r>
        <w:rPr>
          <w:rFonts w:hint="eastAsia" w:ascii="宋体" w:hAnsi="宋体" w:cs="宋体"/>
          <w:b/>
          <w:bCs/>
          <w:sz w:val="28"/>
          <w:szCs w:val="30"/>
        </w:rPr>
        <w:t>（一）管理目标</w:t>
      </w:r>
    </w:p>
    <w:p w14:paraId="15000188">
      <w:pPr>
        <w:spacing w:line="360" w:lineRule="auto"/>
        <w:ind w:firstLine="560" w:firstLineChars="200"/>
        <w:rPr>
          <w:rFonts w:hint="eastAsia" w:ascii="宋体" w:hAnsi="宋体" w:cs="宋体"/>
          <w:sz w:val="28"/>
          <w:szCs w:val="30"/>
        </w:rPr>
      </w:pPr>
      <w:r>
        <w:rPr>
          <w:rFonts w:hint="eastAsia" w:ascii="宋体" w:hAnsi="宋体" w:cs="宋体"/>
          <w:sz w:val="28"/>
          <w:szCs w:val="30"/>
        </w:rPr>
        <w:t>1.执行《物业管理条例》，成为浙江省执行物业管理法规和服务标准化的典范，</w:t>
      </w:r>
      <w:r>
        <w:rPr>
          <w:rFonts w:hint="eastAsia" w:ascii="宋体" w:hAnsi="宋体" w:cs="宋体"/>
          <w:color w:val="000000"/>
          <w:sz w:val="28"/>
          <w:szCs w:val="30"/>
        </w:rPr>
        <w:t>为物业管理区域的业主和宾客提供安全、舒适、整洁、亲民的环境，并提供良好的管理服务。</w:t>
      </w:r>
    </w:p>
    <w:p w14:paraId="15361624">
      <w:pPr>
        <w:spacing w:line="360" w:lineRule="auto"/>
        <w:ind w:firstLine="560" w:firstLineChars="200"/>
        <w:rPr>
          <w:rFonts w:hint="eastAsia" w:ascii="宋体" w:hAnsi="宋体" w:cs="宋体"/>
          <w:sz w:val="28"/>
          <w:szCs w:val="30"/>
        </w:rPr>
      </w:pPr>
      <w:r>
        <w:rPr>
          <w:rFonts w:hint="eastAsia" w:ascii="宋体" w:hAnsi="宋体" w:cs="宋体"/>
          <w:sz w:val="28"/>
          <w:szCs w:val="30"/>
        </w:rPr>
        <w:t>2.通过好的管理服务，为业主和观众提供更加安全、舒适、整洁、亲民的环境</w:t>
      </w:r>
      <w:r>
        <w:rPr>
          <w:rFonts w:hint="eastAsia" w:ascii="宋体" w:hAnsi="宋体" w:cs="宋体"/>
          <w:color w:val="000000"/>
          <w:sz w:val="28"/>
          <w:szCs w:val="30"/>
        </w:rPr>
        <w:t>，并提供良好的管理服务。</w:t>
      </w:r>
    </w:p>
    <w:p w14:paraId="0C19CD30">
      <w:pPr>
        <w:spacing w:line="360" w:lineRule="auto"/>
        <w:ind w:firstLine="562" w:firstLineChars="200"/>
        <w:rPr>
          <w:rFonts w:hint="eastAsia" w:ascii="宋体" w:hAnsi="宋体" w:cs="宋体"/>
          <w:b/>
          <w:bCs/>
          <w:sz w:val="28"/>
          <w:szCs w:val="30"/>
        </w:rPr>
      </w:pPr>
      <w:r>
        <w:rPr>
          <w:rFonts w:hint="eastAsia" w:ascii="宋体" w:hAnsi="宋体" w:cs="宋体"/>
          <w:b/>
          <w:bCs/>
          <w:sz w:val="28"/>
          <w:szCs w:val="30"/>
        </w:rPr>
        <w:t>（二）管理服务应达到的各项指标</w:t>
      </w:r>
    </w:p>
    <w:p w14:paraId="556F5CDA">
      <w:pPr>
        <w:spacing w:line="360" w:lineRule="auto"/>
        <w:ind w:firstLine="560" w:firstLineChars="200"/>
        <w:rPr>
          <w:rFonts w:hint="eastAsia" w:ascii="宋体" w:hAnsi="宋体" w:cs="宋体"/>
          <w:sz w:val="28"/>
          <w:szCs w:val="30"/>
        </w:rPr>
      </w:pPr>
      <w:r>
        <w:rPr>
          <w:rFonts w:hint="eastAsia" w:ascii="宋体" w:hAnsi="宋体" w:cs="宋体"/>
          <w:sz w:val="28"/>
          <w:szCs w:val="30"/>
        </w:rPr>
        <w:t>1.杜绝火灾、文物安全、人身安全等责任事故，如有治安、刑事案件等及时申报处置；</w:t>
      </w:r>
    </w:p>
    <w:p w14:paraId="3415E699">
      <w:pPr>
        <w:spacing w:line="360" w:lineRule="auto"/>
        <w:ind w:firstLine="560" w:firstLineChars="200"/>
        <w:rPr>
          <w:rFonts w:hint="eastAsia" w:ascii="宋体" w:hAnsi="宋体" w:cs="宋体"/>
          <w:sz w:val="28"/>
          <w:szCs w:val="30"/>
        </w:rPr>
      </w:pPr>
      <w:r>
        <w:rPr>
          <w:rFonts w:hint="eastAsia" w:ascii="宋体" w:hAnsi="宋体" w:cs="宋体"/>
          <w:sz w:val="28"/>
          <w:szCs w:val="30"/>
        </w:rPr>
        <w:t>2.环境卫生、清洁率达95%；</w:t>
      </w:r>
    </w:p>
    <w:p w14:paraId="329A413E">
      <w:pPr>
        <w:spacing w:line="360" w:lineRule="auto"/>
        <w:ind w:firstLine="560" w:firstLineChars="200"/>
        <w:rPr>
          <w:rFonts w:hint="eastAsia" w:ascii="宋体" w:hAnsi="宋体" w:cs="宋体"/>
          <w:sz w:val="28"/>
          <w:szCs w:val="30"/>
        </w:rPr>
      </w:pPr>
      <w:r>
        <w:rPr>
          <w:rFonts w:hint="eastAsia" w:ascii="宋体" w:hAnsi="宋体" w:cs="宋体"/>
          <w:sz w:val="28"/>
          <w:szCs w:val="30"/>
        </w:rPr>
        <w:t>3.服务有效投诉处理率100%；</w:t>
      </w:r>
    </w:p>
    <w:p w14:paraId="50F0D168">
      <w:pPr>
        <w:spacing w:line="360" w:lineRule="auto"/>
        <w:ind w:firstLine="560" w:firstLineChars="200"/>
        <w:rPr>
          <w:rFonts w:hint="eastAsia" w:ascii="宋体" w:hAnsi="宋体" w:cs="宋体"/>
          <w:sz w:val="28"/>
          <w:szCs w:val="30"/>
        </w:rPr>
      </w:pPr>
      <w:r>
        <w:rPr>
          <w:rFonts w:hint="eastAsia" w:ascii="宋体" w:hAnsi="宋体" w:cs="宋体"/>
          <w:sz w:val="28"/>
          <w:szCs w:val="30"/>
        </w:rPr>
        <w:t>4.业主单位随机调查满意率95%。</w:t>
      </w:r>
    </w:p>
    <w:p w14:paraId="5C19C2FA">
      <w:pPr>
        <w:pStyle w:val="31"/>
        <w:adjustRightInd w:val="0"/>
        <w:snapToGrid w:val="0"/>
        <w:spacing w:beforeLines="0" w:afterLines="0" w:line="360" w:lineRule="auto"/>
        <w:ind w:firstLine="562" w:firstLineChars="200"/>
        <w:rPr>
          <w:rFonts w:hint="eastAsia" w:hAnsi="宋体" w:cs="宋体"/>
          <w:b/>
          <w:snapToGrid w:val="0"/>
          <w:kern w:val="0"/>
          <w:sz w:val="28"/>
          <w:szCs w:val="28"/>
        </w:rPr>
      </w:pPr>
      <w:r>
        <w:rPr>
          <w:rFonts w:hint="eastAsia" w:hAnsi="宋体" w:cs="宋体"/>
          <w:b/>
          <w:snapToGrid w:val="0"/>
          <w:kern w:val="0"/>
          <w:sz w:val="28"/>
          <w:szCs w:val="28"/>
        </w:rPr>
        <w:t>五、人员配置</w:t>
      </w:r>
    </w:p>
    <w:p w14:paraId="73E6F64A">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（1）乙方应根据甲方的具体情况，设置相适应的物业管理服务机构，配备管理人员和服务设施。</w:t>
      </w:r>
    </w:p>
    <w:p w14:paraId="009FDCBA">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（2）管理人员应取得物业管理从业资格证书或岗位证书，专业技术、操作人员应取得相应专业技术证书、专业上岗证或职业技能资格证书。项目负责人目前不担任其它物业管理项目负责人或管理人员。</w:t>
      </w:r>
    </w:p>
    <w:p w14:paraId="135F93C8">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（3）管理服务人员应按规定统一着装、着装整齐清洁，仪表仪容整洁端庄，行为规范，服务主动，认真负责。</w:t>
      </w:r>
    </w:p>
    <w:p w14:paraId="777C67F0">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（4）管理服务人员应及时、认真做好工作日志、交接班记录、账册等记录工作，做到字迹清晰、数据准确。</w:t>
      </w:r>
    </w:p>
    <w:p w14:paraId="47C4AB1D">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（5）管理服务人员应接受过相关专业技能的培训，掌握物业管理基本法律法规，能较快熟悉各馆区情况迅速开展工作。</w:t>
      </w:r>
    </w:p>
    <w:p w14:paraId="37599328">
      <w:pPr>
        <w:pStyle w:val="31"/>
        <w:adjustRightInd w:val="0"/>
        <w:snapToGrid w:val="0"/>
        <w:spacing w:beforeLines="0" w:afterLines="0" w:line="360" w:lineRule="auto"/>
        <w:ind w:firstLine="560" w:firstLineChars="200"/>
        <w:rPr>
          <w:rFonts w:hint="eastAsia" w:hAnsi="宋体" w:cs="宋体"/>
          <w:bCs/>
          <w:snapToGrid w:val="0"/>
          <w:kern w:val="0"/>
          <w:sz w:val="28"/>
          <w:szCs w:val="28"/>
        </w:rPr>
      </w:pPr>
      <w:r>
        <w:rPr>
          <w:rFonts w:hint="eastAsia" w:hAnsi="宋体" w:cs="宋体"/>
          <w:bCs/>
          <w:snapToGrid w:val="0"/>
          <w:kern w:val="0"/>
          <w:sz w:val="28"/>
          <w:szCs w:val="28"/>
        </w:rPr>
        <w:t>（6）人员安排必须充分满足各岗位和工作量的需要，详见人员需求表。</w:t>
      </w:r>
    </w:p>
    <w:p w14:paraId="0870B3EA">
      <w:pPr>
        <w:jc w:val="center"/>
        <w:rPr>
          <w:rFonts w:hint="eastAsia" w:ascii="宋体" w:hAnsi="宋体"/>
          <w:b/>
          <w:bCs/>
          <w:sz w:val="28"/>
          <w:szCs w:val="28"/>
        </w:rPr>
      </w:pPr>
      <w:r>
        <w:rPr>
          <w:rFonts w:hint="eastAsia"/>
          <w:b/>
          <w:bCs/>
          <w:sz w:val="28"/>
          <w:szCs w:val="28"/>
        </w:rPr>
        <w:t>中国共产党浙江历史展览馆</w:t>
      </w:r>
      <w:r>
        <w:rPr>
          <w:rFonts w:hint="eastAsia" w:ascii="宋体" w:hAnsi="宋体"/>
          <w:b/>
          <w:bCs/>
          <w:sz w:val="28"/>
          <w:szCs w:val="28"/>
        </w:rPr>
        <w:t>物业人员需求表</w:t>
      </w:r>
    </w:p>
    <w:tbl>
      <w:tblPr>
        <w:tblStyle w:val="60"/>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1562"/>
        <w:gridCol w:w="1119"/>
        <w:gridCol w:w="4714"/>
      </w:tblGrid>
      <w:tr w14:paraId="4179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0AFB8D47">
            <w:pPr>
              <w:spacing w:line="360" w:lineRule="auto"/>
              <w:jc w:val="center"/>
              <w:rPr>
                <w:rFonts w:hint="eastAsia" w:ascii="宋体" w:hAnsi="宋体" w:cs="宋体"/>
                <w:b/>
                <w:sz w:val="28"/>
                <w:szCs w:val="28"/>
              </w:rPr>
            </w:pPr>
            <w:r>
              <w:rPr>
                <w:rFonts w:hint="eastAsia" w:ascii="宋体" w:hAnsi="宋体" w:cs="宋体"/>
                <w:b/>
                <w:sz w:val="28"/>
                <w:szCs w:val="28"/>
              </w:rPr>
              <w:t>序号</w:t>
            </w:r>
          </w:p>
        </w:tc>
        <w:tc>
          <w:tcPr>
            <w:tcW w:w="1562" w:type="dxa"/>
            <w:tcBorders>
              <w:top w:val="single" w:color="auto" w:sz="4" w:space="0"/>
              <w:left w:val="single" w:color="auto" w:sz="4" w:space="0"/>
              <w:bottom w:val="single" w:color="auto" w:sz="4" w:space="0"/>
              <w:right w:val="single" w:color="auto" w:sz="4" w:space="0"/>
            </w:tcBorders>
            <w:vAlign w:val="center"/>
          </w:tcPr>
          <w:p w14:paraId="5B9221B5">
            <w:pPr>
              <w:spacing w:line="360" w:lineRule="auto"/>
              <w:jc w:val="center"/>
              <w:rPr>
                <w:rFonts w:hint="eastAsia" w:ascii="宋体" w:hAnsi="宋体" w:cs="宋体"/>
                <w:b/>
                <w:sz w:val="28"/>
                <w:szCs w:val="28"/>
              </w:rPr>
            </w:pPr>
            <w:r>
              <w:rPr>
                <w:rFonts w:hint="eastAsia" w:ascii="宋体" w:hAnsi="宋体" w:cs="宋体"/>
                <w:b/>
                <w:sz w:val="28"/>
                <w:szCs w:val="28"/>
              </w:rPr>
              <w:t>岗位名称</w:t>
            </w:r>
          </w:p>
        </w:tc>
        <w:tc>
          <w:tcPr>
            <w:tcW w:w="1119" w:type="dxa"/>
            <w:tcBorders>
              <w:top w:val="single" w:color="auto" w:sz="4" w:space="0"/>
              <w:left w:val="single" w:color="auto" w:sz="4" w:space="0"/>
              <w:bottom w:val="single" w:color="auto" w:sz="4" w:space="0"/>
              <w:right w:val="single" w:color="auto" w:sz="4" w:space="0"/>
            </w:tcBorders>
            <w:vAlign w:val="center"/>
          </w:tcPr>
          <w:p w14:paraId="785EF0AB">
            <w:pPr>
              <w:spacing w:line="360" w:lineRule="auto"/>
              <w:jc w:val="center"/>
              <w:rPr>
                <w:rFonts w:hint="eastAsia" w:ascii="宋体" w:hAnsi="宋体" w:cs="宋体"/>
                <w:b/>
                <w:sz w:val="28"/>
                <w:szCs w:val="28"/>
              </w:rPr>
            </w:pPr>
            <w:r>
              <w:rPr>
                <w:rFonts w:hint="eastAsia" w:ascii="宋体" w:hAnsi="宋体" w:cs="宋体"/>
                <w:b/>
                <w:sz w:val="28"/>
                <w:szCs w:val="28"/>
              </w:rPr>
              <w:t>人数</w:t>
            </w:r>
          </w:p>
        </w:tc>
        <w:tc>
          <w:tcPr>
            <w:tcW w:w="4714" w:type="dxa"/>
            <w:tcBorders>
              <w:top w:val="single" w:color="auto" w:sz="4" w:space="0"/>
              <w:left w:val="single" w:color="auto" w:sz="4" w:space="0"/>
              <w:bottom w:val="single" w:color="auto" w:sz="4" w:space="0"/>
              <w:right w:val="single" w:color="auto" w:sz="4" w:space="0"/>
            </w:tcBorders>
            <w:vAlign w:val="center"/>
          </w:tcPr>
          <w:p w14:paraId="0C0416FA">
            <w:pPr>
              <w:spacing w:line="360" w:lineRule="auto"/>
              <w:jc w:val="center"/>
              <w:rPr>
                <w:rFonts w:hint="eastAsia" w:ascii="宋体" w:hAnsi="宋体" w:cs="宋体"/>
                <w:b/>
                <w:sz w:val="28"/>
                <w:szCs w:val="28"/>
              </w:rPr>
            </w:pPr>
            <w:r>
              <w:rPr>
                <w:rFonts w:hint="eastAsia" w:ascii="宋体" w:hAnsi="宋体" w:cs="宋体"/>
                <w:b/>
                <w:sz w:val="28"/>
                <w:szCs w:val="28"/>
              </w:rPr>
              <w:t>备注</w:t>
            </w:r>
          </w:p>
        </w:tc>
      </w:tr>
      <w:tr w14:paraId="213E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32CD0E9D">
            <w:pPr>
              <w:spacing w:line="360" w:lineRule="auto"/>
              <w:jc w:val="center"/>
              <w:rPr>
                <w:rFonts w:hint="eastAsia" w:ascii="宋体" w:hAnsi="宋体" w:cs="宋体"/>
                <w:sz w:val="28"/>
                <w:szCs w:val="28"/>
              </w:rPr>
            </w:pPr>
            <w:r>
              <w:rPr>
                <w:rFonts w:hint="eastAsia" w:ascii="宋体" w:hAnsi="宋体" w:cs="宋体"/>
                <w:sz w:val="28"/>
                <w:szCs w:val="28"/>
              </w:rPr>
              <w:t>1</w:t>
            </w:r>
          </w:p>
        </w:tc>
        <w:tc>
          <w:tcPr>
            <w:tcW w:w="1562" w:type="dxa"/>
            <w:tcBorders>
              <w:top w:val="single" w:color="auto" w:sz="4" w:space="0"/>
              <w:left w:val="single" w:color="auto" w:sz="4" w:space="0"/>
              <w:bottom w:val="single" w:color="auto" w:sz="4" w:space="0"/>
              <w:right w:val="single" w:color="auto" w:sz="4" w:space="0"/>
            </w:tcBorders>
            <w:vAlign w:val="center"/>
          </w:tcPr>
          <w:p w14:paraId="20404199">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管理员兼工程维修</w:t>
            </w:r>
          </w:p>
        </w:tc>
        <w:tc>
          <w:tcPr>
            <w:tcW w:w="1119" w:type="dxa"/>
            <w:tcBorders>
              <w:top w:val="single" w:color="auto" w:sz="4" w:space="0"/>
              <w:left w:val="single" w:color="auto" w:sz="4" w:space="0"/>
              <w:bottom w:val="single" w:color="auto" w:sz="4" w:space="0"/>
              <w:right w:val="single" w:color="auto" w:sz="4" w:space="0"/>
            </w:tcBorders>
            <w:vAlign w:val="center"/>
          </w:tcPr>
          <w:p w14:paraId="13E27E3D">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1</w:t>
            </w:r>
          </w:p>
        </w:tc>
        <w:tc>
          <w:tcPr>
            <w:tcW w:w="4714" w:type="dxa"/>
            <w:tcBorders>
              <w:top w:val="single" w:color="auto" w:sz="4" w:space="0"/>
              <w:left w:val="single" w:color="auto" w:sz="4" w:space="0"/>
              <w:bottom w:val="single" w:color="auto" w:sz="4" w:space="0"/>
              <w:right w:val="single" w:color="auto" w:sz="4" w:space="0"/>
            </w:tcBorders>
            <w:vAlign w:val="center"/>
          </w:tcPr>
          <w:p w14:paraId="040EDA25">
            <w:pPr>
              <w:spacing w:line="360" w:lineRule="auto"/>
              <w:jc w:val="left"/>
              <w:rPr>
                <w:rFonts w:hint="eastAsia" w:ascii="宋体" w:hAnsi="宋体" w:cs="宋体"/>
                <w:sz w:val="28"/>
                <w:szCs w:val="28"/>
              </w:rPr>
            </w:pPr>
            <w:r>
              <w:rPr>
                <w:rFonts w:hint="eastAsia" w:ascii="宋体" w:hAnsi="宋体" w:cs="宋体"/>
                <w:sz w:val="28"/>
                <w:szCs w:val="28"/>
              </w:rPr>
              <w:t>大专及以上学历，45周岁以下，持应急管理部门颁发的高、低压证、市场监督部门颁发的特种设备从业人员证书、电气类或工程类中级工程师职称，提供社保缴纳证明</w:t>
            </w:r>
          </w:p>
        </w:tc>
      </w:tr>
      <w:tr w14:paraId="08C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1" w:hRule="atLeast"/>
        </w:trPr>
        <w:tc>
          <w:tcPr>
            <w:tcW w:w="973" w:type="dxa"/>
            <w:tcBorders>
              <w:top w:val="single" w:color="auto" w:sz="4" w:space="0"/>
              <w:left w:val="single" w:color="auto" w:sz="4" w:space="0"/>
              <w:right w:val="single" w:color="auto" w:sz="4" w:space="0"/>
            </w:tcBorders>
            <w:vAlign w:val="center"/>
          </w:tcPr>
          <w:p w14:paraId="2CC18620">
            <w:pPr>
              <w:spacing w:line="360" w:lineRule="auto"/>
              <w:jc w:val="center"/>
              <w:rPr>
                <w:rFonts w:hint="eastAsia" w:ascii="宋体" w:hAnsi="宋体" w:cs="宋体"/>
                <w:sz w:val="28"/>
                <w:szCs w:val="28"/>
              </w:rPr>
            </w:pPr>
            <w:r>
              <w:rPr>
                <w:rFonts w:hint="eastAsia" w:ascii="宋体" w:hAnsi="宋体" w:cs="宋体"/>
                <w:sz w:val="28"/>
                <w:szCs w:val="28"/>
              </w:rPr>
              <w:t>2</w:t>
            </w:r>
          </w:p>
        </w:tc>
        <w:tc>
          <w:tcPr>
            <w:tcW w:w="1562" w:type="dxa"/>
            <w:tcBorders>
              <w:top w:val="single" w:color="auto" w:sz="4" w:space="0"/>
              <w:left w:val="single" w:color="auto" w:sz="4" w:space="0"/>
              <w:right w:val="single" w:color="auto" w:sz="4" w:space="0"/>
            </w:tcBorders>
            <w:vAlign w:val="center"/>
          </w:tcPr>
          <w:p w14:paraId="7FF0D667">
            <w:pPr>
              <w:spacing w:line="360" w:lineRule="auto"/>
              <w:jc w:val="center"/>
              <w:rPr>
                <w:rFonts w:hint="eastAsia" w:ascii="宋体" w:hAnsi="宋体" w:cs="宋体"/>
                <w:sz w:val="28"/>
                <w:szCs w:val="28"/>
              </w:rPr>
            </w:pPr>
            <w:r>
              <w:rPr>
                <w:rFonts w:hint="eastAsia" w:ascii="宋体" w:hAnsi="宋体" w:cs="宋体"/>
                <w:sz w:val="28"/>
                <w:szCs w:val="28"/>
              </w:rPr>
              <w:t>高配值班</w:t>
            </w:r>
          </w:p>
        </w:tc>
        <w:tc>
          <w:tcPr>
            <w:tcW w:w="1119" w:type="dxa"/>
            <w:tcBorders>
              <w:top w:val="single" w:color="auto" w:sz="4" w:space="0"/>
              <w:left w:val="single" w:color="auto" w:sz="4" w:space="0"/>
              <w:bottom w:val="single" w:color="auto" w:sz="4" w:space="0"/>
              <w:right w:val="single" w:color="auto" w:sz="4" w:space="0"/>
            </w:tcBorders>
            <w:vAlign w:val="center"/>
          </w:tcPr>
          <w:p w14:paraId="0A8EF547">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4</w:t>
            </w:r>
          </w:p>
        </w:tc>
        <w:tc>
          <w:tcPr>
            <w:tcW w:w="4714" w:type="dxa"/>
            <w:tcBorders>
              <w:top w:val="single" w:color="auto" w:sz="4" w:space="0"/>
              <w:left w:val="single" w:color="auto" w:sz="4" w:space="0"/>
              <w:right w:val="single" w:color="auto" w:sz="4" w:space="0"/>
            </w:tcBorders>
            <w:vAlign w:val="center"/>
          </w:tcPr>
          <w:p w14:paraId="0DFDEEF1">
            <w:pPr>
              <w:spacing w:line="360" w:lineRule="auto"/>
              <w:jc w:val="left"/>
              <w:rPr>
                <w:rFonts w:hint="eastAsia" w:ascii="宋体" w:hAnsi="宋体" w:cs="宋体"/>
                <w:sz w:val="28"/>
                <w:szCs w:val="28"/>
              </w:rPr>
            </w:pPr>
            <w:r>
              <w:rPr>
                <w:rFonts w:hint="eastAsia" w:ascii="宋体" w:hAnsi="宋体" w:cs="宋体"/>
                <w:sz w:val="28"/>
                <w:szCs w:val="28"/>
              </w:rPr>
              <w:t>男性60周岁</w:t>
            </w:r>
            <w:r>
              <w:rPr>
                <w:rFonts w:hint="eastAsia" w:ascii="宋体" w:hAnsi="宋体" w:cs="宋体"/>
                <w:sz w:val="28"/>
                <w:szCs w:val="28"/>
                <w:lang w:eastAsia="zh-CN"/>
              </w:rPr>
              <w:t>、</w:t>
            </w:r>
            <w:r>
              <w:rPr>
                <w:rFonts w:hint="eastAsia" w:ascii="宋体" w:hAnsi="宋体" w:cs="宋体"/>
                <w:sz w:val="28"/>
                <w:szCs w:val="28"/>
              </w:rPr>
              <w:t>女性50周岁以内，</w:t>
            </w:r>
            <w:r>
              <w:rPr>
                <w:rFonts w:hint="eastAsia" w:ascii="宋体" w:hAnsi="宋体" w:cs="宋体"/>
                <w:sz w:val="28"/>
                <w:szCs w:val="28"/>
                <w:lang w:eastAsia="zh-CN"/>
              </w:rPr>
              <w:t>持</w:t>
            </w:r>
            <w:r>
              <w:rPr>
                <w:rFonts w:hint="eastAsia" w:ascii="宋体" w:hAnsi="宋体" w:cs="宋体"/>
                <w:sz w:val="28"/>
                <w:szCs w:val="28"/>
              </w:rPr>
              <w:t>应急管理部门颁发的高压证，提供社保缴纳证明</w:t>
            </w:r>
          </w:p>
        </w:tc>
      </w:tr>
      <w:tr w14:paraId="3C16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3747E122">
            <w:pPr>
              <w:spacing w:line="360" w:lineRule="auto"/>
              <w:jc w:val="center"/>
              <w:rPr>
                <w:rFonts w:hint="eastAsia" w:ascii="宋体" w:hAnsi="宋体" w:cs="宋体"/>
                <w:sz w:val="28"/>
                <w:szCs w:val="28"/>
              </w:rPr>
            </w:pPr>
            <w:r>
              <w:rPr>
                <w:rFonts w:hint="eastAsia" w:ascii="宋体" w:hAnsi="宋体" w:cs="宋体"/>
                <w:sz w:val="28"/>
                <w:szCs w:val="28"/>
              </w:rPr>
              <w:t>3</w:t>
            </w:r>
          </w:p>
        </w:tc>
        <w:tc>
          <w:tcPr>
            <w:tcW w:w="1562" w:type="dxa"/>
            <w:tcBorders>
              <w:top w:val="single" w:color="auto" w:sz="4" w:space="0"/>
              <w:left w:val="single" w:color="auto" w:sz="4" w:space="0"/>
              <w:bottom w:val="single" w:color="auto" w:sz="4" w:space="0"/>
              <w:right w:val="single" w:color="auto" w:sz="4" w:space="0"/>
            </w:tcBorders>
            <w:vAlign w:val="center"/>
          </w:tcPr>
          <w:p w14:paraId="131DC58E">
            <w:pPr>
              <w:spacing w:line="360" w:lineRule="auto"/>
              <w:jc w:val="center"/>
              <w:rPr>
                <w:rFonts w:hint="eastAsia" w:ascii="宋体" w:hAnsi="宋体" w:cs="宋体"/>
                <w:sz w:val="28"/>
                <w:szCs w:val="28"/>
              </w:rPr>
            </w:pPr>
            <w:r>
              <w:rPr>
                <w:rFonts w:hint="eastAsia" w:ascii="宋体" w:hAnsi="宋体" w:cs="宋体"/>
                <w:sz w:val="28"/>
                <w:szCs w:val="28"/>
              </w:rPr>
              <w:t>保洁员</w:t>
            </w:r>
          </w:p>
        </w:tc>
        <w:tc>
          <w:tcPr>
            <w:tcW w:w="1119" w:type="dxa"/>
            <w:tcBorders>
              <w:top w:val="single" w:color="auto" w:sz="4" w:space="0"/>
              <w:left w:val="single" w:color="auto" w:sz="4" w:space="0"/>
              <w:bottom w:val="single" w:color="auto" w:sz="4" w:space="0"/>
              <w:right w:val="single" w:color="auto" w:sz="4" w:space="0"/>
            </w:tcBorders>
            <w:vAlign w:val="center"/>
          </w:tcPr>
          <w:p w14:paraId="19E6A124">
            <w:pPr>
              <w:spacing w:line="360" w:lineRule="auto"/>
              <w:jc w:val="center"/>
              <w:rPr>
                <w:rFonts w:hint="eastAsia" w:ascii="宋体" w:hAnsi="宋体" w:cs="宋体"/>
                <w:sz w:val="28"/>
                <w:szCs w:val="28"/>
              </w:rPr>
            </w:pPr>
            <w:r>
              <w:rPr>
                <w:rFonts w:hint="eastAsia" w:ascii="宋体" w:hAnsi="宋体" w:cs="宋体"/>
                <w:sz w:val="28"/>
                <w:szCs w:val="28"/>
              </w:rPr>
              <w:t>1</w:t>
            </w:r>
          </w:p>
        </w:tc>
        <w:tc>
          <w:tcPr>
            <w:tcW w:w="4714" w:type="dxa"/>
            <w:tcBorders>
              <w:top w:val="single" w:color="auto" w:sz="4" w:space="0"/>
              <w:left w:val="single" w:color="auto" w:sz="4" w:space="0"/>
              <w:bottom w:val="single" w:color="auto" w:sz="4" w:space="0"/>
              <w:right w:val="single" w:color="auto" w:sz="4" w:space="0"/>
            </w:tcBorders>
            <w:vAlign w:val="center"/>
          </w:tcPr>
          <w:p w14:paraId="3CB32A45">
            <w:pPr>
              <w:spacing w:line="360" w:lineRule="auto"/>
              <w:jc w:val="left"/>
              <w:rPr>
                <w:rFonts w:hint="eastAsia" w:ascii="宋体" w:hAnsi="宋体" w:cs="宋体"/>
                <w:sz w:val="28"/>
                <w:szCs w:val="28"/>
              </w:rPr>
            </w:pPr>
            <w:r>
              <w:rPr>
                <w:rFonts w:hint="eastAsia" w:ascii="宋体" w:hAnsi="宋体" w:cs="宋体"/>
                <w:sz w:val="28"/>
                <w:szCs w:val="28"/>
              </w:rPr>
              <w:t>男性60周岁</w:t>
            </w:r>
            <w:r>
              <w:rPr>
                <w:rFonts w:hint="eastAsia" w:ascii="宋体" w:hAnsi="宋体" w:cs="宋体"/>
                <w:sz w:val="28"/>
                <w:szCs w:val="28"/>
                <w:lang w:eastAsia="zh-CN"/>
              </w:rPr>
              <w:t>、</w:t>
            </w:r>
            <w:r>
              <w:rPr>
                <w:rFonts w:hint="eastAsia" w:ascii="宋体" w:hAnsi="宋体" w:cs="宋体"/>
                <w:sz w:val="28"/>
                <w:szCs w:val="28"/>
              </w:rPr>
              <w:t>女性55周岁以内，提供社保缴纳证明</w:t>
            </w:r>
          </w:p>
        </w:tc>
      </w:tr>
      <w:tr w14:paraId="60ED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17F04B5E">
            <w:pPr>
              <w:spacing w:line="360" w:lineRule="auto"/>
              <w:jc w:val="center"/>
              <w:rPr>
                <w:rFonts w:hint="eastAsia" w:ascii="宋体" w:hAnsi="宋体" w:cs="宋体"/>
                <w:sz w:val="28"/>
                <w:szCs w:val="28"/>
              </w:rPr>
            </w:pPr>
            <w:r>
              <w:rPr>
                <w:rFonts w:hint="eastAsia" w:ascii="宋体" w:hAnsi="宋体" w:cs="宋体"/>
                <w:sz w:val="28"/>
                <w:szCs w:val="28"/>
              </w:rPr>
              <w:t>4</w:t>
            </w:r>
          </w:p>
        </w:tc>
        <w:tc>
          <w:tcPr>
            <w:tcW w:w="1562" w:type="dxa"/>
            <w:tcBorders>
              <w:top w:val="single" w:color="auto" w:sz="4" w:space="0"/>
              <w:left w:val="single" w:color="auto" w:sz="4" w:space="0"/>
              <w:bottom w:val="single" w:color="auto" w:sz="4" w:space="0"/>
              <w:right w:val="single" w:color="auto" w:sz="4" w:space="0"/>
            </w:tcBorders>
            <w:vAlign w:val="center"/>
          </w:tcPr>
          <w:p w14:paraId="4395C333">
            <w:pPr>
              <w:spacing w:line="360" w:lineRule="auto"/>
              <w:jc w:val="center"/>
              <w:rPr>
                <w:rFonts w:hint="eastAsia" w:ascii="宋体" w:hAnsi="宋体" w:cs="宋体"/>
                <w:sz w:val="28"/>
                <w:szCs w:val="28"/>
              </w:rPr>
            </w:pPr>
            <w:r>
              <w:rPr>
                <w:rFonts w:hint="eastAsia" w:ascii="宋体" w:hAnsi="宋体" w:cs="宋体"/>
                <w:sz w:val="28"/>
                <w:szCs w:val="28"/>
              </w:rPr>
              <w:t>保安员</w:t>
            </w:r>
          </w:p>
        </w:tc>
        <w:tc>
          <w:tcPr>
            <w:tcW w:w="1119" w:type="dxa"/>
            <w:tcBorders>
              <w:top w:val="single" w:color="auto" w:sz="4" w:space="0"/>
              <w:left w:val="single" w:color="auto" w:sz="4" w:space="0"/>
              <w:bottom w:val="single" w:color="auto" w:sz="4" w:space="0"/>
              <w:right w:val="single" w:color="auto" w:sz="4" w:space="0"/>
            </w:tcBorders>
            <w:vAlign w:val="center"/>
          </w:tcPr>
          <w:p w14:paraId="6D8F0356">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6</w:t>
            </w:r>
          </w:p>
        </w:tc>
        <w:tc>
          <w:tcPr>
            <w:tcW w:w="4714" w:type="dxa"/>
            <w:tcBorders>
              <w:top w:val="single" w:color="auto" w:sz="4" w:space="0"/>
              <w:left w:val="single" w:color="auto" w:sz="4" w:space="0"/>
              <w:bottom w:val="single" w:color="auto" w:sz="4" w:space="0"/>
              <w:right w:val="single" w:color="auto" w:sz="4" w:space="0"/>
            </w:tcBorders>
            <w:vAlign w:val="center"/>
          </w:tcPr>
          <w:p w14:paraId="5AB3C1B0">
            <w:pPr>
              <w:spacing w:line="360" w:lineRule="auto"/>
              <w:jc w:val="left"/>
              <w:rPr>
                <w:rFonts w:hint="eastAsia" w:ascii="宋体" w:hAnsi="宋体" w:cs="宋体"/>
                <w:sz w:val="28"/>
                <w:szCs w:val="28"/>
              </w:rPr>
            </w:pPr>
            <w:r>
              <w:rPr>
                <w:rFonts w:hint="eastAsia" w:ascii="宋体" w:hAnsi="宋体" w:cs="宋体"/>
                <w:sz w:val="28"/>
                <w:szCs w:val="28"/>
              </w:rPr>
              <w:t>保安队长1人，大专及以上学历，持高级（三级）及以上保安员证书，持消防设施操作员证（建构筑物消防员），退伍军人优先，提供社保缴纳证明</w:t>
            </w:r>
          </w:p>
          <w:p w14:paraId="7A9F042B">
            <w:pPr>
              <w:spacing w:line="360" w:lineRule="auto"/>
              <w:jc w:val="left"/>
              <w:rPr>
                <w:rFonts w:hint="eastAsia" w:ascii="宋体" w:hAnsi="宋体" w:cs="宋体"/>
                <w:sz w:val="28"/>
                <w:szCs w:val="28"/>
              </w:rPr>
            </w:pPr>
            <w:r>
              <w:rPr>
                <w:rFonts w:hint="eastAsia" w:ascii="宋体" w:hAnsi="宋体" w:cs="宋体"/>
                <w:sz w:val="28"/>
                <w:szCs w:val="28"/>
              </w:rPr>
              <w:t>保安员男性60周岁</w:t>
            </w:r>
            <w:r>
              <w:rPr>
                <w:rFonts w:hint="eastAsia" w:ascii="宋体" w:hAnsi="宋体" w:cs="宋体"/>
                <w:sz w:val="28"/>
                <w:szCs w:val="28"/>
                <w:lang w:eastAsia="zh-CN"/>
              </w:rPr>
              <w:t>、</w:t>
            </w:r>
            <w:r>
              <w:rPr>
                <w:rFonts w:hint="eastAsia" w:ascii="宋体" w:hAnsi="宋体" w:cs="宋体"/>
                <w:sz w:val="28"/>
                <w:szCs w:val="28"/>
              </w:rPr>
              <w:t>女性50周岁</w:t>
            </w:r>
            <w:r>
              <w:rPr>
                <w:rFonts w:hint="eastAsia" w:ascii="宋体" w:hAnsi="宋体" w:cs="宋体"/>
                <w:sz w:val="28"/>
                <w:szCs w:val="28"/>
                <w:lang w:eastAsia="zh-CN"/>
              </w:rPr>
              <w:t>以内</w:t>
            </w:r>
            <w:r>
              <w:rPr>
                <w:rFonts w:hint="eastAsia" w:ascii="宋体" w:hAnsi="宋体" w:cs="宋体"/>
                <w:sz w:val="28"/>
                <w:szCs w:val="28"/>
              </w:rPr>
              <w:t>，持保安证，提供社保缴纳证明</w:t>
            </w:r>
          </w:p>
        </w:tc>
      </w:tr>
      <w:tr w14:paraId="2832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418397D4">
            <w:pPr>
              <w:spacing w:line="360" w:lineRule="auto"/>
              <w:jc w:val="center"/>
              <w:rPr>
                <w:rFonts w:hint="eastAsia" w:ascii="宋体" w:hAnsi="宋体" w:cs="宋体"/>
                <w:sz w:val="28"/>
                <w:szCs w:val="28"/>
              </w:rPr>
            </w:pPr>
            <w:r>
              <w:rPr>
                <w:rFonts w:hint="eastAsia" w:ascii="宋体" w:hAnsi="宋体" w:cs="宋体"/>
                <w:sz w:val="28"/>
                <w:szCs w:val="28"/>
              </w:rPr>
              <w:t>5</w:t>
            </w:r>
          </w:p>
        </w:tc>
        <w:tc>
          <w:tcPr>
            <w:tcW w:w="1562" w:type="dxa"/>
            <w:tcBorders>
              <w:top w:val="single" w:color="auto" w:sz="4" w:space="0"/>
              <w:left w:val="single" w:color="auto" w:sz="4" w:space="0"/>
              <w:bottom w:val="single" w:color="auto" w:sz="4" w:space="0"/>
              <w:right w:val="single" w:color="auto" w:sz="4" w:space="0"/>
            </w:tcBorders>
            <w:vAlign w:val="center"/>
          </w:tcPr>
          <w:p w14:paraId="70B2AD0A">
            <w:pPr>
              <w:spacing w:line="360" w:lineRule="auto"/>
              <w:jc w:val="center"/>
              <w:rPr>
                <w:rFonts w:hint="eastAsia" w:ascii="宋体" w:hAnsi="宋体" w:cs="宋体"/>
                <w:sz w:val="28"/>
                <w:szCs w:val="28"/>
              </w:rPr>
            </w:pPr>
            <w:r>
              <w:rPr>
                <w:rFonts w:hint="eastAsia" w:ascii="宋体" w:hAnsi="宋体" w:cs="宋体"/>
                <w:sz w:val="28"/>
                <w:szCs w:val="28"/>
              </w:rPr>
              <w:t>消控值班</w:t>
            </w:r>
          </w:p>
        </w:tc>
        <w:tc>
          <w:tcPr>
            <w:tcW w:w="1119" w:type="dxa"/>
            <w:tcBorders>
              <w:top w:val="single" w:color="auto" w:sz="4" w:space="0"/>
              <w:left w:val="single" w:color="auto" w:sz="4" w:space="0"/>
              <w:bottom w:val="single" w:color="auto" w:sz="4" w:space="0"/>
              <w:right w:val="single" w:color="auto" w:sz="4" w:space="0"/>
            </w:tcBorders>
            <w:vAlign w:val="center"/>
          </w:tcPr>
          <w:p w14:paraId="50346F82">
            <w:pPr>
              <w:spacing w:line="360" w:lineRule="auto"/>
              <w:jc w:val="center"/>
              <w:rPr>
                <w:rFonts w:hint="default" w:ascii="宋体" w:hAnsi="宋体" w:cs="宋体"/>
                <w:color w:val="000000"/>
                <w:sz w:val="28"/>
                <w:szCs w:val="28"/>
                <w:lang w:val="en"/>
              </w:rPr>
            </w:pPr>
            <w:r>
              <w:rPr>
                <w:rFonts w:hint="default" w:ascii="宋体" w:hAnsi="宋体" w:cs="宋体"/>
                <w:color w:val="000000"/>
                <w:sz w:val="28"/>
                <w:szCs w:val="28"/>
                <w:lang w:val="en"/>
              </w:rPr>
              <w:t>3</w:t>
            </w:r>
          </w:p>
        </w:tc>
        <w:tc>
          <w:tcPr>
            <w:tcW w:w="4714" w:type="dxa"/>
            <w:tcBorders>
              <w:top w:val="single" w:color="auto" w:sz="4" w:space="0"/>
              <w:left w:val="single" w:color="auto" w:sz="4" w:space="0"/>
              <w:bottom w:val="single" w:color="auto" w:sz="4" w:space="0"/>
              <w:right w:val="single" w:color="auto" w:sz="4" w:space="0"/>
            </w:tcBorders>
            <w:vAlign w:val="center"/>
          </w:tcPr>
          <w:p w14:paraId="35EE71C2">
            <w:pPr>
              <w:spacing w:line="360" w:lineRule="auto"/>
              <w:jc w:val="left"/>
              <w:rPr>
                <w:rFonts w:hint="eastAsia" w:ascii="宋体" w:hAnsi="宋体" w:cs="宋体"/>
                <w:sz w:val="28"/>
                <w:szCs w:val="28"/>
              </w:rPr>
            </w:pPr>
            <w:r>
              <w:rPr>
                <w:rFonts w:hint="eastAsia" w:ascii="宋体" w:hAnsi="宋体" w:cs="宋体"/>
                <w:sz w:val="28"/>
                <w:szCs w:val="28"/>
              </w:rPr>
              <w:t>男性60周岁</w:t>
            </w:r>
            <w:r>
              <w:rPr>
                <w:rFonts w:hint="eastAsia" w:ascii="宋体" w:hAnsi="宋体" w:cs="宋体"/>
                <w:sz w:val="28"/>
                <w:szCs w:val="28"/>
                <w:lang w:eastAsia="zh-CN"/>
              </w:rPr>
              <w:t>、</w:t>
            </w:r>
            <w:r>
              <w:rPr>
                <w:rFonts w:hint="eastAsia" w:ascii="宋体" w:hAnsi="宋体" w:cs="宋体"/>
                <w:sz w:val="28"/>
                <w:szCs w:val="28"/>
              </w:rPr>
              <w:t>女性50周岁</w:t>
            </w:r>
            <w:r>
              <w:rPr>
                <w:rFonts w:hint="eastAsia" w:ascii="宋体" w:hAnsi="宋体" w:cs="宋体"/>
                <w:sz w:val="28"/>
                <w:szCs w:val="28"/>
                <w:lang w:eastAsia="zh-CN"/>
              </w:rPr>
              <w:t>以内</w:t>
            </w:r>
            <w:r>
              <w:rPr>
                <w:rFonts w:hint="eastAsia" w:ascii="宋体" w:hAnsi="宋体" w:cs="宋体"/>
                <w:sz w:val="28"/>
                <w:szCs w:val="28"/>
              </w:rPr>
              <w:t>，持消防设施操作员证（建构筑物消防员）提供社保缴纳证明</w:t>
            </w:r>
          </w:p>
        </w:tc>
      </w:tr>
      <w:tr w14:paraId="1D40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73" w:type="dxa"/>
            <w:tcBorders>
              <w:top w:val="single" w:color="auto" w:sz="4" w:space="0"/>
              <w:left w:val="single" w:color="auto" w:sz="4" w:space="0"/>
              <w:bottom w:val="single" w:color="auto" w:sz="4" w:space="0"/>
              <w:right w:val="single" w:color="auto" w:sz="4" w:space="0"/>
            </w:tcBorders>
            <w:vAlign w:val="center"/>
          </w:tcPr>
          <w:p w14:paraId="1D8E892A">
            <w:pPr>
              <w:spacing w:line="360" w:lineRule="auto"/>
              <w:jc w:val="center"/>
              <w:rPr>
                <w:rFonts w:hint="eastAsia" w:ascii="宋体" w:hAnsi="宋体" w:cs="宋体"/>
                <w:sz w:val="28"/>
                <w:szCs w:val="28"/>
              </w:rPr>
            </w:pPr>
          </w:p>
        </w:tc>
        <w:tc>
          <w:tcPr>
            <w:tcW w:w="1562" w:type="dxa"/>
            <w:tcBorders>
              <w:top w:val="single" w:color="auto" w:sz="4" w:space="0"/>
              <w:left w:val="single" w:color="auto" w:sz="4" w:space="0"/>
              <w:bottom w:val="single" w:color="auto" w:sz="4" w:space="0"/>
              <w:right w:val="single" w:color="auto" w:sz="4" w:space="0"/>
            </w:tcBorders>
            <w:vAlign w:val="center"/>
          </w:tcPr>
          <w:p w14:paraId="52E1D4F4">
            <w:pPr>
              <w:spacing w:line="360" w:lineRule="auto"/>
              <w:jc w:val="center"/>
              <w:rPr>
                <w:rFonts w:hint="eastAsia" w:ascii="宋体" w:hAnsi="宋体" w:cs="宋体"/>
                <w:sz w:val="28"/>
                <w:szCs w:val="28"/>
              </w:rPr>
            </w:pPr>
            <w:r>
              <w:rPr>
                <w:rFonts w:hint="eastAsia" w:ascii="宋体" w:hAnsi="宋体" w:cs="宋体"/>
                <w:sz w:val="28"/>
                <w:szCs w:val="28"/>
              </w:rPr>
              <w:t>合计</w:t>
            </w:r>
          </w:p>
        </w:tc>
        <w:tc>
          <w:tcPr>
            <w:tcW w:w="1119" w:type="dxa"/>
            <w:tcBorders>
              <w:top w:val="single" w:color="auto" w:sz="4" w:space="0"/>
              <w:left w:val="single" w:color="auto" w:sz="4" w:space="0"/>
              <w:bottom w:val="single" w:color="auto" w:sz="4" w:space="0"/>
              <w:right w:val="single" w:color="auto" w:sz="4" w:space="0"/>
            </w:tcBorders>
            <w:vAlign w:val="center"/>
          </w:tcPr>
          <w:p w14:paraId="1A312DF9">
            <w:pPr>
              <w:spacing w:line="360" w:lineRule="auto"/>
              <w:jc w:val="center"/>
              <w:rPr>
                <w:rFonts w:hint="default" w:ascii="宋体" w:hAnsi="宋体" w:cs="宋体"/>
                <w:sz w:val="28"/>
                <w:szCs w:val="28"/>
                <w:lang w:val="en"/>
              </w:rPr>
            </w:pPr>
            <w:r>
              <w:rPr>
                <w:rFonts w:hint="eastAsia" w:ascii="宋体" w:hAnsi="宋体" w:cs="宋体"/>
                <w:sz w:val="28"/>
                <w:szCs w:val="28"/>
              </w:rPr>
              <w:t>1</w:t>
            </w:r>
            <w:r>
              <w:rPr>
                <w:rFonts w:hint="default" w:ascii="宋体" w:hAnsi="宋体" w:cs="宋体"/>
                <w:sz w:val="28"/>
                <w:szCs w:val="28"/>
                <w:lang w:val="en"/>
              </w:rPr>
              <w:t>5</w:t>
            </w:r>
          </w:p>
        </w:tc>
        <w:tc>
          <w:tcPr>
            <w:tcW w:w="4714" w:type="dxa"/>
            <w:tcBorders>
              <w:top w:val="single" w:color="auto" w:sz="4" w:space="0"/>
              <w:left w:val="single" w:color="auto" w:sz="4" w:space="0"/>
              <w:bottom w:val="single" w:color="auto" w:sz="4" w:space="0"/>
              <w:right w:val="single" w:color="auto" w:sz="4" w:space="0"/>
            </w:tcBorders>
            <w:vAlign w:val="center"/>
          </w:tcPr>
          <w:p w14:paraId="28ECD084">
            <w:pPr>
              <w:spacing w:line="360" w:lineRule="auto"/>
              <w:jc w:val="center"/>
              <w:rPr>
                <w:rFonts w:hint="eastAsia" w:ascii="宋体" w:hAnsi="宋体" w:cs="宋体"/>
                <w:sz w:val="28"/>
                <w:szCs w:val="28"/>
              </w:rPr>
            </w:pPr>
          </w:p>
        </w:tc>
      </w:tr>
    </w:tbl>
    <w:p w14:paraId="443FA871">
      <w:pPr>
        <w:pStyle w:val="31"/>
        <w:adjustRightInd w:val="0"/>
        <w:snapToGrid w:val="0"/>
        <w:spacing w:beforeLines="0" w:afterLines="0" w:line="360" w:lineRule="auto"/>
        <w:ind w:firstLine="562" w:firstLineChars="200"/>
        <w:rPr>
          <w:rFonts w:hint="eastAsia" w:hAnsi="宋体" w:cs="宋体"/>
          <w:b/>
          <w:snapToGrid w:val="0"/>
          <w:kern w:val="0"/>
          <w:sz w:val="28"/>
          <w:szCs w:val="28"/>
        </w:rPr>
      </w:pPr>
      <w:r>
        <w:rPr>
          <w:rFonts w:hint="eastAsia" w:hAnsi="宋体" w:cs="宋体"/>
          <w:b/>
          <w:snapToGrid w:val="0"/>
          <w:kern w:val="0"/>
          <w:sz w:val="28"/>
          <w:szCs w:val="28"/>
        </w:rPr>
        <w:t>六、款项支付</w:t>
      </w:r>
    </w:p>
    <w:p w14:paraId="674CD865">
      <w:pPr>
        <w:pStyle w:val="31"/>
        <w:adjustRightInd w:val="0"/>
        <w:snapToGrid w:val="0"/>
        <w:spacing w:beforeLines="0" w:afterLines="0" w:line="360" w:lineRule="auto"/>
        <w:ind w:firstLine="560" w:firstLineChars="200"/>
        <w:rPr>
          <w:rFonts w:hint="eastAsia" w:hAnsi="宋体" w:cs="宋体"/>
          <w:sz w:val="28"/>
          <w:szCs w:val="28"/>
        </w:rPr>
      </w:pPr>
      <w:r>
        <w:rPr>
          <w:rFonts w:hint="eastAsia" w:hAnsi="宋体" w:cs="宋体"/>
          <w:sz w:val="28"/>
          <w:szCs w:val="28"/>
        </w:rPr>
        <w:t>合同签订后乙方支付合同金额1%的履约保证金。馆方向乙方提供收据，并支付合同金额的50%。2025年11月30日前支付余款。</w:t>
      </w:r>
    </w:p>
    <w:p w14:paraId="082E3738">
      <w:pPr>
        <w:pStyle w:val="31"/>
        <w:adjustRightInd w:val="0"/>
        <w:snapToGrid w:val="0"/>
        <w:spacing w:beforeLines="0" w:afterLines="0" w:line="360" w:lineRule="auto"/>
        <w:ind w:firstLine="562" w:firstLineChars="200"/>
        <w:rPr>
          <w:rFonts w:hint="eastAsia" w:hAnsi="宋体" w:cs="宋体"/>
          <w:b/>
          <w:snapToGrid w:val="0"/>
          <w:kern w:val="0"/>
          <w:sz w:val="28"/>
          <w:szCs w:val="28"/>
        </w:rPr>
      </w:pPr>
      <w:r>
        <w:rPr>
          <w:rFonts w:hint="eastAsia" w:hAnsi="宋体" w:cs="宋体"/>
          <w:b/>
          <w:snapToGrid w:val="0"/>
          <w:kern w:val="0"/>
          <w:sz w:val="28"/>
          <w:szCs w:val="28"/>
        </w:rPr>
        <w:t>七、特别说明</w:t>
      </w:r>
    </w:p>
    <w:p w14:paraId="440E7BF1">
      <w:pPr>
        <w:pStyle w:val="31"/>
        <w:adjustRightInd w:val="0"/>
        <w:snapToGrid w:val="0"/>
        <w:spacing w:beforeLines="0" w:afterLines="0" w:line="360" w:lineRule="auto"/>
        <w:ind w:firstLine="560" w:firstLineChars="200"/>
        <w:rPr>
          <w:rFonts w:hint="eastAsia" w:hAnsi="宋体" w:cs="宋体"/>
          <w:sz w:val="28"/>
          <w:szCs w:val="28"/>
        </w:rPr>
      </w:pPr>
      <w:r>
        <w:rPr>
          <w:rFonts w:hint="eastAsia" w:hAnsi="宋体" w:cs="宋体"/>
          <w:sz w:val="28"/>
          <w:szCs w:val="28"/>
        </w:rPr>
        <w:t>1.所有物业人员由乙方管理，但也应服从甲方的管理和调度。</w:t>
      </w:r>
    </w:p>
    <w:p w14:paraId="4CAEDD40">
      <w:pPr>
        <w:pStyle w:val="31"/>
        <w:adjustRightInd w:val="0"/>
        <w:snapToGrid w:val="0"/>
        <w:spacing w:beforeLines="0" w:afterLines="0" w:line="360" w:lineRule="auto"/>
        <w:ind w:firstLine="560" w:firstLineChars="200"/>
      </w:pPr>
      <w:r>
        <w:rPr>
          <w:rFonts w:hint="eastAsia" w:hAnsi="宋体" w:cs="宋体"/>
          <w:sz w:val="28"/>
          <w:szCs w:val="28"/>
        </w:rPr>
        <w:t>2.甲方在服务期结束后重新组织项目采购，如因故未及时完成下个周期的采购工作，空档期的物业服务将由本期中标商延续完成。</w:t>
      </w:r>
    </w:p>
    <w:p w14:paraId="7AE33DDF"/>
    <w:bookmarkEnd w:id="29"/>
    <w:p w14:paraId="14C0C0BE">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14:paraId="6D9AF8D5">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87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473B98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74CECDFD">
            <w:pPr>
              <w:rPr>
                <w:rFonts w:hint="default"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2025年4月1日-2026年2月28日，西湖文化广场E区。</w:t>
            </w:r>
          </w:p>
        </w:tc>
      </w:tr>
      <w:tr w14:paraId="77AA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39FE03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w:t>
            </w:r>
          </w:p>
        </w:tc>
        <w:tc>
          <w:tcPr>
            <w:tcW w:w="6775" w:type="dxa"/>
            <w:tcBorders>
              <w:top w:val="single" w:color="auto" w:sz="4" w:space="0"/>
              <w:left w:val="single" w:color="auto" w:sz="4" w:space="0"/>
              <w:bottom w:val="single" w:color="auto" w:sz="4" w:space="0"/>
              <w:right w:val="single" w:color="auto" w:sz="4" w:space="0"/>
            </w:tcBorders>
            <w:vAlign w:val="center"/>
          </w:tcPr>
          <w:p w14:paraId="67AD6420">
            <w:pPr>
              <w:adjustRightInd w:val="0"/>
              <w:spacing w:line="360" w:lineRule="auto"/>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w:t>
            </w:r>
          </w:p>
          <w:p w14:paraId="5C86721D">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合同签订后乙方支付合同金额1%的履约保证金。馆方向乙方提供收据，并支付合同金额的50%。2025年11月30日前支付余款。</w:t>
            </w:r>
          </w:p>
        </w:tc>
      </w:tr>
      <w:tr w14:paraId="624C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5F38F9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7188F09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7EC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EAB242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3F569AC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0DE8C66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77269D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3D0C4F07">
            <w:pPr>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制定项目物业管理制度，对现场工作人员进行考核监督，经过内部测评，落实物业服务规范及标准，确保项目安全文明开展工作，保证物业服务质量。</w:t>
            </w:r>
          </w:p>
        </w:tc>
      </w:tr>
      <w:tr w14:paraId="2CFA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8316E6D">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2EC016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23568564">
            <w:pPr>
              <w:spacing w:line="240" w:lineRule="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需满足招标方物业管理及服务人员配置要求，高质量配足项目组人员。</w:t>
            </w:r>
          </w:p>
        </w:tc>
      </w:tr>
      <w:tr w14:paraId="5D7E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D80AC10">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E6A309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7F29F2B1">
            <w:pP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14:ligatures w14:val="none"/>
              </w:rPr>
              <w:t>供应商定期组织内部培训</w:t>
            </w:r>
          </w:p>
        </w:tc>
      </w:tr>
      <w:tr w14:paraId="033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38319A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3059DE1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1675466">
            <w:pPr>
              <w:rPr>
                <w:rFonts w:hint="eastAsia" w:ascii="仿宋" w:hAnsi="仿宋" w:eastAsia="仿宋" w:cs="Times New Roman"/>
                <w:color w:val="000000" w:themeColor="text1"/>
                <w:sz w:val="24"/>
                <w:szCs w:val="24"/>
                <w:highlight w:val="none"/>
                <w:lang w:eastAsia="zh-CN"/>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质量管理体系、环境管理体系、职业健康管理体系、社会责任管理体系认证、信息安全管理体系、能源管理体系认证证书每个0.5分，本项最高可得3分</w:t>
            </w:r>
            <w:r>
              <w:rPr>
                <w:rFonts w:hint="eastAsia" w:ascii="仿宋" w:hAnsi="仿宋" w:eastAsia="仿宋"/>
                <w:b w:val="0"/>
                <w:color w:val="000000" w:themeColor="text1"/>
                <w:sz w:val="24"/>
                <w:szCs w:val="24"/>
                <w:highlight w:val="none"/>
                <w:lang w:eastAsia="zh-CN"/>
                <w14:textFill>
                  <w14:solidFill>
                    <w14:schemeClr w14:val="tx1"/>
                  </w14:solidFill>
                </w14:textFill>
              </w:rPr>
              <w:t>。</w:t>
            </w:r>
          </w:p>
        </w:tc>
      </w:tr>
      <w:tr w14:paraId="0BA2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0C9E5EB">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944470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495D07B2">
            <w:pPr>
              <w:snapToGrid w:val="0"/>
              <w:rPr>
                <w:rFonts w:hint="eastAsia" w:ascii="仿宋" w:hAnsi="仿宋" w:eastAsia="仿宋" w:cs="Times New Roman"/>
                <w:color w:val="000000" w:themeColor="text1"/>
                <w:sz w:val="24"/>
                <w:szCs w:val="24"/>
                <w:highlight w:val="none"/>
                <w:lang w:eastAsia="zh-CN"/>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自2022年1月1日以来物业项目成功经验，每个得0.5分，本项最高可得1分</w:t>
            </w:r>
            <w:r>
              <w:rPr>
                <w:rFonts w:hint="eastAsia" w:ascii="仿宋" w:hAnsi="仿宋" w:eastAsia="仿宋"/>
                <w:b w:val="0"/>
                <w:color w:val="000000" w:themeColor="text1"/>
                <w:sz w:val="24"/>
                <w:szCs w:val="24"/>
                <w:highlight w:val="none"/>
                <w:lang w:eastAsia="zh-CN"/>
                <w14:textFill>
                  <w14:solidFill>
                    <w14:schemeClr w14:val="tx1"/>
                  </w14:solidFill>
                </w14:textFill>
              </w:rPr>
              <w:t>。</w:t>
            </w:r>
          </w:p>
        </w:tc>
      </w:tr>
    </w:tbl>
    <w:p w14:paraId="04D1BA35">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5393C3C1">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0" w:name="_Toc26308"/>
      <w:r>
        <w:rPr>
          <w:rFonts w:hint="eastAsia" w:hAnsi="宋体"/>
          <w:b/>
          <w:color w:val="000000" w:themeColor="text1"/>
          <w:sz w:val="36"/>
          <w:szCs w:val="36"/>
          <w14:textFill>
            <w14:solidFill>
              <w14:schemeClr w14:val="tx1"/>
            </w14:solidFill>
          </w14:textFill>
        </w:rPr>
        <w:t>第五章浙江省政府采购合同主要条款指引</w:t>
      </w:r>
      <w:bookmarkEnd w:id="28"/>
      <w:bookmarkEnd w:id="30"/>
    </w:p>
    <w:p w14:paraId="4699BAF4">
      <w:pPr>
        <w:rPr>
          <w:color w:val="000000" w:themeColor="text1"/>
          <w14:textFill>
            <w14:solidFill>
              <w14:schemeClr w14:val="tx1"/>
            </w14:solidFill>
          </w14:textFill>
        </w:rPr>
      </w:pPr>
    </w:p>
    <w:p w14:paraId="0665B271">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F7AFAD6">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91E6D2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C8B0A52">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1B3A109A">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3205C3F3">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0CA5475">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145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2BB657C1">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E60BF9A">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126777B">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AB8D676">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A4B102B">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AE3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5A81999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5EBF8A2F">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103580B">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3CBC542">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51F3D71E">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2D2D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2D96120">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259F8CCA">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2CE2B21">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339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48ABE21D">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6E294C51">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7539F1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CFD54AE">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57FF3C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63B7DF9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4BF49A">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1082D73D">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3AED730C">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7A1DE21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3D78AAE">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0F881E0">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77D65D04">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189C042">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D20F2CE">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D5FFC68">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482B8ABB">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198C0E2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0906C3E">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9D20F2A">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0EB2991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4485E98B">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40702EF8">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45076D40">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5141635B">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BFF94C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A6787B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14CAD98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046C34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1E58AA5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C2D39F6">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BAD4895">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7E053B00">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1AD0C85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7B3FAE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0D68D6A">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142294A">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48C5EA72">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2017069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171EC41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562FDAB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5B5B8F0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2B93B25">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27B6C26">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06707AB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41ED20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6712D3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0E0BDE8">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F8242B">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7F47BF3">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6078A3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4454B8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5F86EF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E626A7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858B3F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5E5082E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361CA2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4787CFC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5F4236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7A1C7DD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5366FB7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45446C8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F90111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DF512E5">
      <w:pPr>
        <w:rPr>
          <w:color w:val="000000" w:themeColor="text1"/>
          <w:szCs w:val="30"/>
          <w14:textFill>
            <w14:solidFill>
              <w14:schemeClr w14:val="tx1"/>
            </w14:solidFill>
          </w14:textFill>
        </w:rPr>
      </w:pPr>
    </w:p>
    <w:p w14:paraId="1009AC32">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1" w:name="_Toc22013"/>
      <w:r>
        <w:rPr>
          <w:rFonts w:hint="eastAsia" w:hAnsi="宋体"/>
          <w:b/>
          <w:color w:val="000000" w:themeColor="text1"/>
          <w:sz w:val="36"/>
          <w:szCs w:val="36"/>
          <w14:textFill>
            <w14:solidFill>
              <w14:schemeClr w14:val="tx1"/>
            </w14:solidFill>
          </w14:textFill>
        </w:rPr>
        <w:t>第六章投标文件格式附件</w:t>
      </w:r>
      <w:bookmarkEnd w:id="31"/>
    </w:p>
    <w:p w14:paraId="3A22224A">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3DD136B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4B9B9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1805E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C213E4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046651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53ABA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7B166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D5797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B75BE2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61670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69B14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2B41D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377BB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66C9B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F5158C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4A658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D2F4F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3EE25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97EFC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38CA5E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F525A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204E3F">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9B67BEF">
      <w:pPr>
        <w:spacing w:before="312" w:beforeLines="100" w:line="240" w:lineRule="atLeast"/>
        <w:jc w:val="center"/>
        <w:rPr>
          <w:rFonts w:hint="eastAsia" w:ascii="仿宋" w:hAnsi="仿宋" w:eastAsia="仿宋"/>
          <w:color w:val="000000" w:themeColor="text1"/>
          <w:sz w:val="32"/>
          <w:szCs w:val="32"/>
          <w:lang w:eastAsia="zh-CN"/>
          <w14:textFill>
            <w14:solidFill>
              <w14:schemeClr w14:val="tx1"/>
            </w14:solidFill>
          </w14:textFill>
        </w:rPr>
      </w:pPr>
      <w:bookmarkStart w:id="32" w:name="PO_1000000445_PM002_2"/>
      <w:r>
        <w:rPr>
          <w:rFonts w:hint="eastAsia" w:ascii="仿宋" w:hAnsi="仿宋" w:eastAsia="仿宋"/>
          <w:b/>
          <w:color w:val="000000" w:themeColor="text1"/>
          <w:spacing w:val="40"/>
          <w:sz w:val="48"/>
          <w:szCs w:val="48"/>
          <w:lang w:eastAsia="zh-CN"/>
          <w14:textFill>
            <w14:solidFill>
              <w14:schemeClr w14:val="tx1"/>
            </w14:solidFill>
          </w14:textFill>
        </w:rPr>
        <w:t>中国共产党浙江历史展览馆2025年度物业管理服务项目</w:t>
      </w:r>
      <w:bookmarkEnd w:id="32"/>
    </w:p>
    <w:p w14:paraId="0B0AC26F">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3" w:name="PO_15528_PM001_2"/>
      <w:r>
        <w:rPr>
          <w:rFonts w:hint="eastAsia" w:ascii="仿宋" w:hAnsi="仿宋" w:eastAsia="仿宋"/>
          <w:color w:val="000000" w:themeColor="text1"/>
          <w:sz w:val="36"/>
          <w:szCs w:val="36"/>
          <w:lang w:eastAsia="zh-CN"/>
          <w14:textFill>
            <w14:solidFill>
              <w14:schemeClr w14:val="tx1"/>
            </w14:solidFill>
          </w14:textFill>
        </w:rPr>
        <w:t>ZZCG2025E-GK-106</w:t>
      </w:r>
      <w:bookmarkEnd w:id="33"/>
      <w:r>
        <w:rPr>
          <w:rFonts w:hint="eastAsia" w:ascii="仿宋" w:hAnsi="仿宋" w:eastAsia="仿宋"/>
          <w:color w:val="000000" w:themeColor="text1"/>
          <w:sz w:val="36"/>
          <w:szCs w:val="36"/>
          <w14:textFill>
            <w14:solidFill>
              <w14:schemeClr w14:val="tx1"/>
            </w14:solidFill>
          </w14:textFill>
        </w:rPr>
        <w:t>（标项  ）</w:t>
      </w:r>
    </w:p>
    <w:p w14:paraId="3DD1E19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1D5598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99C090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0C8A6D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8AFEC7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C45747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36A332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0CFDE00">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C49957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288217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D6D36E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BB8D411">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1F7A8660">
      <w:pPr>
        <w:snapToGrid w:val="0"/>
        <w:spacing w:before="50" w:after="50"/>
        <w:rPr>
          <w:rFonts w:ascii="仿宋" w:hAnsi="仿宋" w:eastAsia="仿宋"/>
          <w:sz w:val="30"/>
          <w:szCs w:val="30"/>
        </w:rPr>
      </w:pPr>
    </w:p>
    <w:p w14:paraId="68152B0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08F201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16D30C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62244DA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C72468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53737BF">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91FC5F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68B2B63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9955C4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4ECEAFE">
      <w:pPr>
        <w:pStyle w:val="34"/>
        <w:snapToGrid w:val="0"/>
        <w:spacing w:after="120" w:line="460" w:lineRule="exact"/>
        <w:ind w:left="5250" w:firstLine="600" w:firstLineChars="200"/>
        <w:rPr>
          <w:rFonts w:ascii="仿宋" w:hAnsi="仿宋" w:eastAsia="仿宋"/>
          <w:sz w:val="30"/>
          <w:szCs w:val="30"/>
        </w:rPr>
      </w:pPr>
    </w:p>
    <w:p w14:paraId="0535898A">
      <w:pPr>
        <w:snapToGrid w:val="0"/>
        <w:spacing w:line="460" w:lineRule="exact"/>
        <w:ind w:firstLine="588" w:firstLineChars="196"/>
        <w:jc w:val="left"/>
        <w:rPr>
          <w:rFonts w:ascii="仿宋" w:hAnsi="仿宋" w:eastAsia="仿宋"/>
          <w:sz w:val="30"/>
          <w:szCs w:val="30"/>
        </w:rPr>
      </w:pPr>
    </w:p>
    <w:p w14:paraId="643B000C">
      <w:pPr>
        <w:widowControl/>
        <w:jc w:val="left"/>
        <w:rPr>
          <w:rFonts w:ascii="仿宋" w:hAnsi="仿宋" w:eastAsia="仿宋"/>
          <w:bCs/>
          <w:sz w:val="28"/>
          <w:szCs w:val="28"/>
        </w:rPr>
      </w:pPr>
      <w:r>
        <w:rPr>
          <w:rFonts w:ascii="仿宋" w:hAnsi="仿宋" w:eastAsia="仿宋"/>
          <w:bCs/>
          <w:sz w:val="28"/>
          <w:szCs w:val="28"/>
        </w:rPr>
        <w:br w:type="page"/>
      </w:r>
    </w:p>
    <w:p w14:paraId="3564755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5FA4E71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A06932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855791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F69358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12B4BF0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5A170C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EC2899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70A5C12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BAC4A2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E6A61E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7346FDB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9253C2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DF0249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229113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50266E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2DCCB65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80613B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07D428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CA3C97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FA024C9">
      <w:pPr>
        <w:pStyle w:val="31"/>
        <w:snapToGrid w:val="0"/>
        <w:spacing w:before="156" w:after="156" w:line="240" w:lineRule="auto"/>
        <w:rPr>
          <w:rFonts w:ascii="仿宋" w:hAnsi="仿宋" w:eastAsia="仿宋"/>
          <w:sz w:val="30"/>
          <w:szCs w:val="30"/>
        </w:rPr>
      </w:pPr>
    </w:p>
    <w:p w14:paraId="2E1CEDEE">
      <w:pPr>
        <w:pStyle w:val="31"/>
        <w:snapToGrid w:val="0"/>
        <w:spacing w:before="156" w:after="156" w:line="240" w:lineRule="auto"/>
        <w:rPr>
          <w:rFonts w:ascii="仿宋" w:hAnsi="仿宋" w:eastAsia="仿宋"/>
          <w:sz w:val="30"/>
          <w:szCs w:val="30"/>
        </w:rPr>
      </w:pPr>
    </w:p>
    <w:p w14:paraId="1258BDD8">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279D7CA">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566EB7D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29E8F2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4" w:name="PO_3000002632_PM002"/>
      <w:r>
        <w:rPr>
          <w:rFonts w:hint="eastAsia" w:ascii="仿宋" w:hAnsi="仿宋" w:eastAsia="仿宋"/>
          <w:b/>
          <w:sz w:val="30"/>
          <w:szCs w:val="30"/>
          <w:u w:val="single"/>
          <w:lang w:eastAsia="zh-CN"/>
        </w:rPr>
        <w:t>中国共产党浙江历史展览馆2025年度物业管理服务项目</w:t>
      </w:r>
      <w:bookmarkEnd w:id="34"/>
      <w:r>
        <w:rPr>
          <w:rFonts w:hint="eastAsia" w:ascii="仿宋" w:hAnsi="仿宋" w:eastAsia="仿宋"/>
          <w:sz w:val="30"/>
          <w:szCs w:val="30"/>
          <w:u w:val="single"/>
        </w:rPr>
        <w:t>（编号为</w:t>
      </w:r>
      <w:bookmarkStart w:id="35" w:name="PO_15528_PM001_3"/>
      <w:r>
        <w:rPr>
          <w:rFonts w:hint="eastAsia" w:ascii="仿宋" w:hAnsi="仿宋" w:eastAsia="仿宋"/>
          <w:sz w:val="30"/>
          <w:szCs w:val="30"/>
          <w:u w:val="single"/>
          <w:lang w:eastAsia="zh-CN"/>
        </w:rPr>
        <w:t>ZZCG2025E-GK-106</w:t>
      </w:r>
      <w:bookmarkEnd w:id="3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10ECC8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2CB03C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B7E23F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2A80A22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6E7522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8D5A3F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DF8F1C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A440BD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81737C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29431C5">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84028D4">
      <w:pPr>
        <w:snapToGrid w:val="0"/>
        <w:spacing w:before="156" w:beforeLines="50" w:after="50" w:line="460" w:lineRule="exact"/>
        <w:ind w:right="600" w:firstLine="150" w:firstLineChars="50"/>
        <w:rPr>
          <w:rFonts w:ascii="仿宋" w:hAnsi="仿宋" w:eastAsia="仿宋"/>
          <w:sz w:val="30"/>
          <w:szCs w:val="30"/>
        </w:rPr>
      </w:pPr>
    </w:p>
    <w:p w14:paraId="3D828638">
      <w:pPr>
        <w:snapToGrid w:val="0"/>
        <w:spacing w:before="156" w:beforeLines="50" w:after="50" w:line="460" w:lineRule="exact"/>
        <w:ind w:right="600" w:firstLine="150" w:firstLineChars="50"/>
        <w:rPr>
          <w:rFonts w:ascii="仿宋" w:hAnsi="仿宋" w:eastAsia="仿宋"/>
          <w:sz w:val="30"/>
          <w:szCs w:val="30"/>
        </w:rPr>
      </w:pPr>
    </w:p>
    <w:p w14:paraId="5077826C">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A0B666D">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65FA08D">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657D39D">
      <w:pPr>
        <w:snapToGrid w:val="0"/>
        <w:spacing w:before="156" w:beforeLines="50" w:after="50"/>
        <w:jc w:val="center"/>
        <w:rPr>
          <w:rFonts w:ascii="仿宋" w:hAnsi="仿宋" w:eastAsia="仿宋"/>
          <w:b/>
          <w:sz w:val="30"/>
          <w:szCs w:val="30"/>
        </w:rPr>
      </w:pPr>
    </w:p>
    <w:p w14:paraId="0D3C97DA">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D416910">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6" w:name="PO_3000002632_PM002_1"/>
      <w:r>
        <w:rPr>
          <w:rFonts w:hint="eastAsia" w:ascii="仿宋" w:hAnsi="仿宋" w:eastAsia="仿宋"/>
          <w:b/>
          <w:sz w:val="30"/>
          <w:szCs w:val="30"/>
          <w:u w:val="single"/>
          <w:lang w:eastAsia="zh-CN"/>
        </w:rPr>
        <w:t>中国共产党浙江历史展览馆2025年度物业管理服务项目</w:t>
      </w:r>
      <w:bookmarkEnd w:id="36"/>
      <w:r>
        <w:rPr>
          <w:rFonts w:hint="eastAsia" w:ascii="仿宋" w:hAnsi="仿宋" w:eastAsia="仿宋"/>
          <w:sz w:val="30"/>
          <w:szCs w:val="30"/>
        </w:rPr>
        <w:t xml:space="preserve"> 项目编号：</w:t>
      </w:r>
      <w:bookmarkStart w:id="37" w:name="PO_3000002632_PM001"/>
      <w:r>
        <w:rPr>
          <w:rFonts w:hint="eastAsia" w:ascii="仿宋" w:hAnsi="仿宋" w:eastAsia="仿宋"/>
          <w:b/>
          <w:sz w:val="30"/>
          <w:szCs w:val="30"/>
          <w:u w:val="single"/>
          <w:lang w:eastAsia="zh-CN"/>
        </w:rPr>
        <w:t>ZZCG2025E-GK-106</w:t>
      </w:r>
      <w:bookmarkEnd w:id="37"/>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673A18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3295C5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D7D316A">
      <w:pPr>
        <w:snapToGrid w:val="0"/>
        <w:spacing w:before="156" w:beforeLines="50" w:after="50" w:line="460" w:lineRule="exact"/>
        <w:ind w:firstLine="480"/>
        <w:rPr>
          <w:rFonts w:ascii="仿宋" w:hAnsi="仿宋" w:eastAsia="仿宋"/>
          <w:sz w:val="30"/>
          <w:szCs w:val="30"/>
        </w:rPr>
      </w:pPr>
    </w:p>
    <w:p w14:paraId="3F93CE7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86FB72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DAC3393">
      <w:pPr>
        <w:snapToGrid w:val="0"/>
        <w:spacing w:before="156" w:beforeLines="50" w:after="50" w:line="460" w:lineRule="exact"/>
        <w:rPr>
          <w:rFonts w:ascii="仿宋" w:hAnsi="仿宋" w:eastAsia="仿宋"/>
          <w:sz w:val="30"/>
          <w:szCs w:val="30"/>
        </w:rPr>
      </w:pPr>
    </w:p>
    <w:p w14:paraId="5970F9AA">
      <w:pPr>
        <w:snapToGrid w:val="0"/>
        <w:spacing w:before="156" w:beforeLines="50" w:after="50" w:line="460" w:lineRule="exact"/>
        <w:rPr>
          <w:rFonts w:ascii="仿宋" w:hAnsi="仿宋" w:eastAsia="仿宋"/>
          <w:sz w:val="30"/>
          <w:szCs w:val="30"/>
        </w:rPr>
      </w:pPr>
    </w:p>
    <w:p w14:paraId="40E9FE8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02D1EE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409A5A5">
      <w:pPr>
        <w:snapToGrid w:val="0"/>
        <w:spacing w:before="156" w:beforeLines="50" w:after="50" w:line="460" w:lineRule="exact"/>
        <w:ind w:firstLine="6150" w:firstLineChars="2050"/>
        <w:rPr>
          <w:rFonts w:ascii="仿宋" w:hAnsi="仿宋" w:eastAsia="仿宋"/>
          <w:sz w:val="30"/>
          <w:szCs w:val="30"/>
        </w:rPr>
      </w:pPr>
    </w:p>
    <w:p w14:paraId="0A844C3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CF61C44">
      <w:pPr>
        <w:snapToGrid w:val="0"/>
        <w:spacing w:before="156" w:beforeLines="50" w:after="50" w:line="460" w:lineRule="exact"/>
        <w:rPr>
          <w:rFonts w:ascii="仿宋" w:hAnsi="仿宋" w:eastAsia="仿宋"/>
          <w:sz w:val="30"/>
          <w:szCs w:val="30"/>
        </w:rPr>
      </w:pPr>
    </w:p>
    <w:p w14:paraId="6134191E">
      <w:pPr>
        <w:snapToGrid w:val="0"/>
        <w:spacing w:before="156" w:beforeLines="50" w:after="50" w:line="460" w:lineRule="exact"/>
        <w:rPr>
          <w:rFonts w:ascii="仿宋" w:hAnsi="仿宋" w:eastAsia="仿宋"/>
          <w:sz w:val="30"/>
          <w:szCs w:val="30"/>
        </w:rPr>
      </w:pPr>
    </w:p>
    <w:p w14:paraId="7E2C0755">
      <w:pPr>
        <w:widowControl/>
        <w:jc w:val="left"/>
        <w:rPr>
          <w:rFonts w:ascii="仿宋" w:hAnsi="仿宋" w:eastAsia="仿宋"/>
          <w:sz w:val="30"/>
          <w:szCs w:val="30"/>
        </w:rPr>
      </w:pPr>
    </w:p>
    <w:p w14:paraId="25A2701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E1F51B6">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578D82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5DFD784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9AD7639">
      <w:pPr>
        <w:snapToGrid w:val="0"/>
        <w:spacing w:before="156" w:beforeLines="50" w:after="50" w:line="460" w:lineRule="exact"/>
        <w:rPr>
          <w:rFonts w:ascii="仿宋" w:hAnsi="仿宋" w:eastAsia="仿宋"/>
          <w:sz w:val="30"/>
          <w:szCs w:val="30"/>
        </w:rPr>
      </w:pPr>
    </w:p>
    <w:p w14:paraId="39FF6A59">
      <w:pPr>
        <w:snapToGrid w:val="0"/>
        <w:spacing w:before="156" w:beforeLines="50" w:after="50" w:line="460" w:lineRule="exact"/>
        <w:rPr>
          <w:rFonts w:ascii="仿宋" w:hAnsi="仿宋" w:eastAsia="仿宋"/>
          <w:sz w:val="30"/>
          <w:szCs w:val="30"/>
        </w:rPr>
      </w:pPr>
    </w:p>
    <w:p w14:paraId="423D3B29">
      <w:pPr>
        <w:snapToGrid w:val="0"/>
        <w:spacing w:before="156" w:beforeLines="50" w:after="50" w:line="460" w:lineRule="exact"/>
        <w:rPr>
          <w:rFonts w:ascii="仿宋" w:hAnsi="仿宋" w:eastAsia="仿宋"/>
          <w:sz w:val="30"/>
          <w:szCs w:val="30"/>
        </w:rPr>
      </w:pPr>
    </w:p>
    <w:p w14:paraId="11E64D68">
      <w:pPr>
        <w:snapToGrid w:val="0"/>
        <w:spacing w:before="156" w:beforeLines="50" w:after="50" w:line="460" w:lineRule="exact"/>
        <w:rPr>
          <w:rFonts w:ascii="仿宋" w:hAnsi="仿宋" w:eastAsia="仿宋"/>
          <w:sz w:val="30"/>
          <w:szCs w:val="30"/>
        </w:rPr>
      </w:pPr>
    </w:p>
    <w:p w14:paraId="35CD735A">
      <w:pPr>
        <w:snapToGrid w:val="0"/>
        <w:spacing w:before="156" w:beforeLines="50" w:after="50" w:line="460" w:lineRule="exact"/>
        <w:rPr>
          <w:rFonts w:ascii="仿宋" w:hAnsi="仿宋" w:eastAsia="仿宋"/>
          <w:sz w:val="30"/>
          <w:szCs w:val="30"/>
        </w:rPr>
      </w:pPr>
    </w:p>
    <w:p w14:paraId="699FEBE8">
      <w:pPr>
        <w:snapToGrid w:val="0"/>
        <w:spacing w:before="156" w:beforeLines="50" w:after="50" w:line="460" w:lineRule="exact"/>
        <w:rPr>
          <w:rFonts w:ascii="仿宋" w:hAnsi="仿宋" w:eastAsia="仿宋"/>
          <w:sz w:val="30"/>
          <w:szCs w:val="30"/>
        </w:rPr>
      </w:pPr>
    </w:p>
    <w:p w14:paraId="5CEC44F2">
      <w:pPr>
        <w:snapToGrid w:val="0"/>
        <w:spacing w:before="156" w:beforeLines="50" w:after="50" w:line="460" w:lineRule="exact"/>
        <w:rPr>
          <w:rFonts w:ascii="仿宋" w:hAnsi="仿宋" w:eastAsia="仿宋"/>
          <w:sz w:val="30"/>
          <w:szCs w:val="30"/>
        </w:rPr>
      </w:pPr>
    </w:p>
    <w:p w14:paraId="6FCA601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7BB56A6">
      <w:pPr>
        <w:widowControl/>
        <w:jc w:val="left"/>
        <w:rPr>
          <w:rFonts w:hAnsi="宋体" w:cs="宋体"/>
          <w:bCs/>
          <w:sz w:val="24"/>
        </w:rPr>
      </w:pPr>
    </w:p>
    <w:p w14:paraId="1D6D04D7">
      <w:pPr>
        <w:widowControl/>
        <w:jc w:val="left"/>
        <w:rPr>
          <w:rFonts w:hAnsi="宋体" w:cs="宋体"/>
          <w:bCs/>
          <w:sz w:val="24"/>
        </w:rPr>
      </w:pPr>
    </w:p>
    <w:p w14:paraId="237BEF09">
      <w:pPr>
        <w:widowControl/>
        <w:jc w:val="left"/>
        <w:rPr>
          <w:rFonts w:hAnsi="宋体" w:cs="宋体"/>
          <w:bCs/>
          <w:sz w:val="24"/>
        </w:rPr>
      </w:pPr>
    </w:p>
    <w:p w14:paraId="0A3174BD">
      <w:pPr>
        <w:snapToGrid w:val="0"/>
        <w:spacing w:before="156" w:beforeLines="50" w:after="50" w:line="460" w:lineRule="exact"/>
        <w:rPr>
          <w:rFonts w:ascii="仿宋" w:hAnsi="仿宋" w:eastAsia="仿宋"/>
          <w:sz w:val="30"/>
          <w:szCs w:val="30"/>
        </w:rPr>
      </w:pPr>
    </w:p>
    <w:p w14:paraId="6FD7AE67">
      <w:pPr>
        <w:snapToGrid w:val="0"/>
        <w:spacing w:before="156" w:beforeLines="50" w:after="50" w:line="460" w:lineRule="exact"/>
        <w:rPr>
          <w:rFonts w:ascii="仿宋" w:hAnsi="仿宋" w:eastAsia="仿宋"/>
          <w:sz w:val="30"/>
          <w:szCs w:val="30"/>
        </w:rPr>
      </w:pPr>
    </w:p>
    <w:p w14:paraId="28712D78">
      <w:pPr>
        <w:widowControl/>
        <w:jc w:val="left"/>
        <w:rPr>
          <w:rFonts w:hAnsi="宋体" w:cs="宋体"/>
          <w:bCs/>
          <w:sz w:val="24"/>
        </w:rPr>
      </w:pPr>
    </w:p>
    <w:p w14:paraId="321578CD">
      <w:pPr>
        <w:widowControl/>
        <w:jc w:val="left"/>
        <w:rPr>
          <w:rFonts w:hAnsi="宋体" w:cs="宋体"/>
          <w:bCs/>
          <w:sz w:val="24"/>
        </w:rPr>
      </w:pPr>
    </w:p>
    <w:p w14:paraId="73156A05">
      <w:pPr>
        <w:widowControl/>
        <w:jc w:val="left"/>
        <w:rPr>
          <w:rFonts w:hAnsi="宋体" w:cs="宋体"/>
          <w:bCs/>
          <w:sz w:val="24"/>
        </w:rPr>
      </w:pPr>
    </w:p>
    <w:p w14:paraId="32E07764">
      <w:pPr>
        <w:widowControl/>
        <w:jc w:val="left"/>
        <w:rPr>
          <w:rFonts w:hAnsi="宋体" w:cs="宋体"/>
          <w:bCs/>
          <w:sz w:val="24"/>
        </w:rPr>
      </w:pPr>
    </w:p>
    <w:p w14:paraId="215B1A9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2BEF98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5308691">
      <w:pPr>
        <w:widowControl/>
        <w:jc w:val="left"/>
        <w:rPr>
          <w:rFonts w:hAnsi="宋体" w:cs="宋体"/>
          <w:bCs/>
          <w:sz w:val="24"/>
        </w:rPr>
      </w:pPr>
    </w:p>
    <w:p w14:paraId="1C5AA91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9EEBB34">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414209F">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30CDEE4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6125192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FA8131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1F71DE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8" w:name="PO_3000002632_PM001_1"/>
      <w:r>
        <w:rPr>
          <w:rFonts w:hint="eastAsia" w:ascii="仿宋" w:hAnsi="仿宋" w:eastAsia="仿宋"/>
          <w:b/>
          <w:sz w:val="30"/>
          <w:szCs w:val="30"/>
          <w:u w:val="single"/>
          <w:lang w:eastAsia="zh-CN"/>
        </w:rPr>
        <w:t>ZZCG2025E-GK-106</w:t>
      </w:r>
      <w:bookmarkEnd w:id="38"/>
      <w:r>
        <w:rPr>
          <w:rFonts w:hint="eastAsia" w:ascii="仿宋" w:hAnsi="仿宋" w:eastAsia="仿宋"/>
          <w:sz w:val="30"/>
          <w:szCs w:val="30"/>
        </w:rPr>
        <w:t>的招标活动联合进行投标之事宜，达成如下协议：</w:t>
      </w:r>
    </w:p>
    <w:p w14:paraId="3D563CE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87F44B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6E56C4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AAE7E8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D21541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3452002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938BE6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1D5FF8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9B6E3F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AE9079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152CECA7">
        <w:tblPrEx>
          <w:tblCellMar>
            <w:top w:w="0" w:type="dxa"/>
            <w:left w:w="108" w:type="dxa"/>
            <w:bottom w:w="0" w:type="dxa"/>
            <w:right w:w="108" w:type="dxa"/>
          </w:tblCellMar>
        </w:tblPrEx>
        <w:trPr>
          <w:jc w:val="center"/>
        </w:trPr>
        <w:tc>
          <w:tcPr>
            <w:tcW w:w="4264" w:type="dxa"/>
          </w:tcPr>
          <w:p w14:paraId="05D9B3B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A1E5E3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743C55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026B56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9F744F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F6D257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9B5DBF8">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A2DC1D1">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C1B6D04">
      <w:pPr>
        <w:pStyle w:val="17"/>
        <w:overflowPunct w:val="0"/>
        <w:spacing w:line="460" w:lineRule="exact"/>
        <w:rPr>
          <w:rFonts w:ascii="仿宋" w:hAnsi="仿宋" w:eastAsia="仿宋"/>
          <w:sz w:val="30"/>
          <w:szCs w:val="30"/>
        </w:rPr>
      </w:pPr>
    </w:p>
    <w:p w14:paraId="7F1413CE">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CC6233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FA96B2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074F4DE">
      <w:pPr>
        <w:pStyle w:val="17"/>
        <w:overflowPunct w:val="0"/>
        <w:spacing w:line="460" w:lineRule="exact"/>
        <w:rPr>
          <w:rFonts w:ascii="仿宋" w:hAnsi="仿宋" w:eastAsia="仿宋"/>
          <w:sz w:val="30"/>
          <w:szCs w:val="30"/>
        </w:rPr>
      </w:pPr>
    </w:p>
    <w:p w14:paraId="3D1274B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106A8C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9B35531">
      <w:pPr>
        <w:tabs>
          <w:tab w:val="left" w:pos="606"/>
        </w:tabs>
        <w:spacing w:line="460" w:lineRule="exact"/>
        <w:rPr>
          <w:rFonts w:ascii="仿宋" w:hAnsi="仿宋" w:eastAsia="仿宋"/>
          <w:spacing w:val="20"/>
          <w:sz w:val="30"/>
          <w:szCs w:val="30"/>
        </w:rPr>
      </w:pPr>
    </w:p>
    <w:p w14:paraId="3939B548">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3592A7E6">
        <w:tblPrEx>
          <w:tblCellMar>
            <w:top w:w="0" w:type="dxa"/>
            <w:left w:w="108" w:type="dxa"/>
            <w:bottom w:w="0" w:type="dxa"/>
            <w:right w:w="108" w:type="dxa"/>
          </w:tblCellMar>
        </w:tblPrEx>
        <w:trPr>
          <w:jc w:val="center"/>
        </w:trPr>
        <w:tc>
          <w:tcPr>
            <w:tcW w:w="4264" w:type="dxa"/>
          </w:tcPr>
          <w:p w14:paraId="6552ECB8">
            <w:pPr>
              <w:pStyle w:val="17"/>
              <w:overflowPunct w:val="0"/>
              <w:spacing w:line="460" w:lineRule="exact"/>
              <w:ind w:firstLine="0"/>
              <w:rPr>
                <w:rFonts w:ascii="仿宋" w:hAnsi="仿宋" w:eastAsia="仿宋"/>
                <w:sz w:val="30"/>
                <w:szCs w:val="30"/>
              </w:rPr>
            </w:pPr>
          </w:p>
          <w:p w14:paraId="4CE98DDB">
            <w:pPr>
              <w:pStyle w:val="17"/>
              <w:overflowPunct w:val="0"/>
              <w:spacing w:line="460" w:lineRule="exact"/>
              <w:ind w:firstLine="0"/>
              <w:rPr>
                <w:rFonts w:ascii="仿宋" w:hAnsi="仿宋" w:eastAsia="仿宋"/>
                <w:sz w:val="30"/>
                <w:szCs w:val="30"/>
              </w:rPr>
            </w:pPr>
          </w:p>
          <w:p w14:paraId="53B1547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EFCC621">
            <w:pPr>
              <w:pStyle w:val="17"/>
              <w:overflowPunct w:val="0"/>
              <w:spacing w:line="460" w:lineRule="exact"/>
              <w:ind w:firstLine="0"/>
              <w:rPr>
                <w:rFonts w:ascii="仿宋" w:hAnsi="仿宋" w:eastAsia="仿宋"/>
                <w:sz w:val="30"/>
                <w:szCs w:val="30"/>
              </w:rPr>
            </w:pPr>
          </w:p>
          <w:p w14:paraId="64A7AD38">
            <w:pPr>
              <w:pStyle w:val="17"/>
              <w:overflowPunct w:val="0"/>
              <w:spacing w:line="460" w:lineRule="exact"/>
              <w:ind w:firstLine="0"/>
              <w:rPr>
                <w:rFonts w:ascii="仿宋" w:hAnsi="仿宋" w:eastAsia="仿宋"/>
                <w:sz w:val="30"/>
                <w:szCs w:val="30"/>
              </w:rPr>
            </w:pPr>
          </w:p>
          <w:p w14:paraId="3DFFE37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51ED036">
            <w:pPr>
              <w:pStyle w:val="17"/>
              <w:overflowPunct w:val="0"/>
              <w:spacing w:line="460" w:lineRule="exact"/>
              <w:ind w:firstLine="0"/>
              <w:rPr>
                <w:rFonts w:ascii="仿宋" w:hAnsi="仿宋" w:eastAsia="仿宋"/>
                <w:sz w:val="30"/>
                <w:szCs w:val="30"/>
              </w:rPr>
            </w:pPr>
          </w:p>
          <w:p w14:paraId="07C05B98">
            <w:pPr>
              <w:pStyle w:val="17"/>
              <w:overflowPunct w:val="0"/>
              <w:spacing w:line="460" w:lineRule="exact"/>
              <w:ind w:firstLine="0"/>
              <w:rPr>
                <w:rFonts w:ascii="仿宋" w:hAnsi="仿宋" w:eastAsia="仿宋"/>
                <w:sz w:val="30"/>
                <w:szCs w:val="30"/>
              </w:rPr>
            </w:pPr>
          </w:p>
          <w:p w14:paraId="577A4F3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D3AC668">
            <w:pPr>
              <w:pStyle w:val="17"/>
              <w:overflowPunct w:val="0"/>
              <w:spacing w:line="460" w:lineRule="exact"/>
              <w:ind w:firstLine="0"/>
              <w:rPr>
                <w:rFonts w:ascii="仿宋" w:hAnsi="仿宋" w:eastAsia="仿宋"/>
                <w:sz w:val="30"/>
                <w:szCs w:val="30"/>
              </w:rPr>
            </w:pPr>
          </w:p>
          <w:p w14:paraId="43DC8690">
            <w:pPr>
              <w:pStyle w:val="17"/>
              <w:overflowPunct w:val="0"/>
              <w:spacing w:line="460" w:lineRule="exact"/>
              <w:ind w:firstLine="0"/>
              <w:rPr>
                <w:rFonts w:ascii="仿宋" w:hAnsi="仿宋" w:eastAsia="仿宋"/>
                <w:sz w:val="30"/>
                <w:szCs w:val="30"/>
              </w:rPr>
            </w:pPr>
          </w:p>
          <w:p w14:paraId="042844A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2295053">
            <w:pPr>
              <w:pStyle w:val="17"/>
              <w:overflowPunct w:val="0"/>
              <w:spacing w:line="460" w:lineRule="exact"/>
              <w:ind w:firstLine="0"/>
              <w:rPr>
                <w:rFonts w:ascii="仿宋" w:hAnsi="仿宋" w:eastAsia="仿宋"/>
                <w:sz w:val="30"/>
                <w:szCs w:val="30"/>
              </w:rPr>
            </w:pPr>
          </w:p>
          <w:p w14:paraId="00A28396">
            <w:pPr>
              <w:pStyle w:val="17"/>
              <w:overflowPunct w:val="0"/>
              <w:spacing w:line="460" w:lineRule="exact"/>
              <w:ind w:firstLine="0"/>
              <w:rPr>
                <w:rFonts w:ascii="仿宋" w:hAnsi="仿宋" w:eastAsia="仿宋"/>
                <w:sz w:val="30"/>
                <w:szCs w:val="30"/>
              </w:rPr>
            </w:pPr>
          </w:p>
          <w:p w14:paraId="10FEA90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2841BCE">
            <w:pPr>
              <w:pStyle w:val="17"/>
              <w:overflowPunct w:val="0"/>
              <w:spacing w:line="460" w:lineRule="exact"/>
              <w:ind w:firstLine="0"/>
              <w:rPr>
                <w:rFonts w:ascii="仿宋" w:hAnsi="仿宋" w:eastAsia="仿宋"/>
                <w:sz w:val="30"/>
                <w:szCs w:val="30"/>
              </w:rPr>
            </w:pPr>
          </w:p>
          <w:p w14:paraId="075974A2">
            <w:pPr>
              <w:pStyle w:val="17"/>
              <w:overflowPunct w:val="0"/>
              <w:spacing w:line="460" w:lineRule="exact"/>
              <w:ind w:firstLine="0"/>
              <w:rPr>
                <w:rFonts w:ascii="仿宋" w:hAnsi="仿宋" w:eastAsia="仿宋"/>
                <w:sz w:val="30"/>
                <w:szCs w:val="30"/>
              </w:rPr>
            </w:pPr>
          </w:p>
          <w:p w14:paraId="6FD14CD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E94E21D">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55A1CD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F47201C">
      <w:pPr>
        <w:pStyle w:val="58"/>
        <w:spacing w:before="156" w:after="156" w:line="400" w:lineRule="exact"/>
      </w:pPr>
    </w:p>
    <w:p w14:paraId="1888FAB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A5391A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9B4006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BF753D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0AC8716">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7FEDE7F">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A1D9EAB">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FBAFDD1">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EB122F7">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59FA8C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0C7002D4">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92D0EB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6C6685C">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559B7B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CC8073B">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9BB165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35EC94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B90924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9CBE18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8504F2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A49CF4F">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FCA851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3DE7E4D">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20379C5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5DE3042">
      <w:pPr>
        <w:snapToGrid w:val="0"/>
        <w:spacing w:line="360" w:lineRule="auto"/>
        <w:rPr>
          <w:rFonts w:ascii="仿宋" w:hAnsi="仿宋" w:eastAsia="仿宋"/>
          <w:sz w:val="28"/>
          <w:szCs w:val="28"/>
        </w:rPr>
      </w:pPr>
    </w:p>
    <w:p w14:paraId="0F60D6D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4D50BF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FDCF83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F0205E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FE2BB8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E93DDA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F980E61">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A4787FA">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3B78577">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B3E9BFE">
      <w:pPr>
        <w:snapToGrid w:val="0"/>
        <w:spacing w:line="360" w:lineRule="auto"/>
        <w:jc w:val="right"/>
        <w:rPr>
          <w:rFonts w:ascii="仿宋" w:hAnsi="仿宋" w:eastAsia="仿宋"/>
          <w:sz w:val="28"/>
          <w:szCs w:val="28"/>
        </w:rPr>
      </w:pPr>
    </w:p>
    <w:p w14:paraId="5410E794">
      <w:pPr>
        <w:widowControl/>
        <w:jc w:val="left"/>
        <w:rPr>
          <w:rFonts w:ascii="仿宋" w:hAnsi="仿宋" w:eastAsia="仿宋"/>
          <w:b/>
          <w:sz w:val="36"/>
          <w:szCs w:val="36"/>
        </w:rPr>
      </w:pPr>
      <w:r>
        <w:rPr>
          <w:rFonts w:hint="eastAsia" w:ascii="仿宋" w:hAnsi="仿宋" w:eastAsia="仿宋"/>
          <w:b/>
          <w:kern w:val="0"/>
          <w:sz w:val="36"/>
          <w:szCs w:val="36"/>
        </w:rPr>
        <w:br w:type="page"/>
      </w:r>
    </w:p>
    <w:p w14:paraId="5F2BB52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C562316">
      <w:pPr>
        <w:snapToGrid w:val="0"/>
        <w:spacing w:line="312" w:lineRule="auto"/>
        <w:ind w:firstLine="560" w:firstLineChars="200"/>
        <w:rPr>
          <w:rFonts w:ascii="仿宋" w:hAnsi="仿宋" w:eastAsia="仿宋"/>
          <w:sz w:val="28"/>
          <w:szCs w:val="28"/>
        </w:rPr>
      </w:pPr>
    </w:p>
    <w:p w14:paraId="669083D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041910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313FA2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E26E15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1993215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E7CF75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A7B10EA">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FB4B319">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8B813A5">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CE8D613">
      <w:pPr>
        <w:widowControl/>
        <w:jc w:val="left"/>
        <w:rPr>
          <w:rFonts w:ascii="仿宋" w:hAnsi="仿宋" w:eastAsia="仿宋"/>
          <w:sz w:val="28"/>
          <w:szCs w:val="28"/>
        </w:rPr>
      </w:pPr>
      <w:r>
        <w:rPr>
          <w:rFonts w:ascii="仿宋" w:hAnsi="仿宋" w:eastAsia="仿宋"/>
          <w:sz w:val="28"/>
          <w:szCs w:val="28"/>
        </w:rPr>
        <w:br w:type="page"/>
      </w:r>
    </w:p>
    <w:p w14:paraId="776D8D72">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4CD0FA98">
      <w:pPr>
        <w:jc w:val="left"/>
        <w:rPr>
          <w:rFonts w:ascii="仿宋" w:hAnsi="仿宋" w:eastAsia="仿宋"/>
        </w:rPr>
      </w:pPr>
      <w:r>
        <w:rPr>
          <w:rFonts w:hint="eastAsia" w:ascii="仿宋" w:hAnsi="仿宋" w:eastAsia="仿宋"/>
          <w:sz w:val="30"/>
          <w:szCs w:val="30"/>
        </w:rPr>
        <w:t>附件8：</w:t>
      </w:r>
    </w:p>
    <w:p w14:paraId="10153907">
      <w:pPr>
        <w:rPr>
          <w:rFonts w:ascii="仿宋" w:hAnsi="仿宋" w:eastAsia="仿宋"/>
        </w:rPr>
      </w:pPr>
    </w:p>
    <w:p w14:paraId="2FE9AC1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07AAA01">
      <w:pPr>
        <w:spacing w:line="588" w:lineRule="exact"/>
        <w:rPr>
          <w:rFonts w:ascii="仿宋_GB2312" w:eastAsia="仿宋_GB2312"/>
          <w:b/>
          <w:spacing w:val="6"/>
          <w:sz w:val="30"/>
          <w:szCs w:val="30"/>
        </w:rPr>
      </w:pPr>
    </w:p>
    <w:p w14:paraId="4DDA31D8">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0D4FA8">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917FE52">
      <w:pPr>
        <w:snapToGrid w:val="0"/>
        <w:spacing w:line="360" w:lineRule="auto"/>
        <w:ind w:firstLine="560" w:firstLineChars="200"/>
        <w:rPr>
          <w:rFonts w:ascii="仿宋" w:hAnsi="仿宋" w:eastAsia="仿宋"/>
          <w:sz w:val="28"/>
          <w:szCs w:val="28"/>
        </w:rPr>
      </w:pPr>
    </w:p>
    <w:p w14:paraId="5EAD849A">
      <w:pPr>
        <w:spacing w:line="588" w:lineRule="exact"/>
        <w:ind w:firstLine="624" w:firstLineChars="200"/>
        <w:rPr>
          <w:rFonts w:ascii="仿宋_GB2312" w:eastAsia="仿宋_GB2312"/>
          <w:spacing w:val="6"/>
          <w:sz w:val="30"/>
          <w:szCs w:val="30"/>
        </w:rPr>
      </w:pPr>
    </w:p>
    <w:p w14:paraId="6448C234">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3A9BCA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B93FABE">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5CE9F98D">
      <w:pPr>
        <w:rPr>
          <w:color w:val="000000" w:themeColor="text1"/>
          <w14:textFill>
            <w14:solidFill>
              <w14:schemeClr w14:val="tx1"/>
            </w14:solidFill>
          </w14:textFill>
        </w:rPr>
      </w:pPr>
    </w:p>
    <w:p w14:paraId="2D6A3A52">
      <w:pPr>
        <w:rPr>
          <w:color w:val="000000" w:themeColor="text1"/>
          <w14:textFill>
            <w14:solidFill>
              <w14:schemeClr w14:val="tx1"/>
            </w14:solidFill>
          </w14:textFill>
        </w:rPr>
      </w:pPr>
    </w:p>
    <w:p w14:paraId="643D7D2C">
      <w:pPr>
        <w:widowControl/>
        <w:jc w:val="left"/>
        <w:rPr>
          <w:rFonts w:ascii="仿宋" w:hAnsi="仿宋" w:eastAsia="仿宋"/>
          <w:color w:val="000000" w:themeColor="text1"/>
          <w:sz w:val="30"/>
          <w:szCs w:val="30"/>
          <w14:textFill>
            <w14:solidFill>
              <w14:schemeClr w14:val="tx1"/>
            </w14:solidFill>
          </w14:textFill>
        </w:rPr>
      </w:pPr>
    </w:p>
    <w:p w14:paraId="0B5D8755">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11ED32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15B901E2">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
      <w:r>
        <w:rPr>
          <w:rFonts w:hint="eastAsia" w:ascii="仿宋" w:hAnsi="仿宋" w:eastAsia="仿宋"/>
          <w:b/>
          <w:color w:val="000000" w:themeColor="text1"/>
          <w:spacing w:val="40"/>
          <w:sz w:val="52"/>
          <w:szCs w:val="52"/>
          <w:lang w:eastAsia="zh-CN"/>
          <w14:textFill>
            <w14:solidFill>
              <w14:schemeClr w14:val="tx1"/>
            </w14:solidFill>
          </w14:textFill>
        </w:rPr>
        <w:t>中国共产党浙江历史展览馆2025年度物业管理服务项目</w:t>
      </w:r>
      <w:bookmarkEnd w:id="39"/>
    </w:p>
    <w:p w14:paraId="4B488BD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5528_PM001_4"/>
      <w:r>
        <w:rPr>
          <w:rFonts w:hint="eastAsia" w:ascii="仿宋" w:hAnsi="仿宋" w:eastAsia="仿宋"/>
          <w:color w:val="000000" w:themeColor="text1"/>
          <w:sz w:val="36"/>
          <w:szCs w:val="36"/>
          <w:lang w:eastAsia="zh-CN"/>
          <w14:textFill>
            <w14:solidFill>
              <w14:schemeClr w14:val="tx1"/>
            </w14:solidFill>
          </w14:textFill>
        </w:rPr>
        <w:t>ZZCG2025E-GK-106</w:t>
      </w:r>
      <w:bookmarkEnd w:id="40"/>
      <w:r>
        <w:rPr>
          <w:rFonts w:hint="eastAsia" w:ascii="仿宋" w:hAnsi="仿宋" w:eastAsia="仿宋"/>
          <w:color w:val="000000" w:themeColor="text1"/>
          <w:sz w:val="36"/>
          <w:szCs w:val="36"/>
          <w14:textFill>
            <w14:solidFill>
              <w14:schemeClr w14:val="tx1"/>
            </w14:solidFill>
          </w14:textFill>
        </w:rPr>
        <w:t>（标项  ）</w:t>
      </w:r>
    </w:p>
    <w:p w14:paraId="6883E89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31D381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7034320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BE0B71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F44895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78E8B7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BC3028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CB7049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AFAF68F">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763912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055C269">
      <w:pPr>
        <w:snapToGrid w:val="0"/>
        <w:spacing w:before="50" w:after="50"/>
        <w:rPr>
          <w:rFonts w:ascii="仿宋" w:hAnsi="仿宋" w:eastAsia="仿宋"/>
          <w:color w:val="000000" w:themeColor="text1"/>
          <w:sz w:val="30"/>
          <w:szCs w:val="30"/>
          <w14:textFill>
            <w14:solidFill>
              <w14:schemeClr w14:val="tx1"/>
            </w14:solidFill>
          </w14:textFill>
        </w:rPr>
      </w:pPr>
    </w:p>
    <w:p w14:paraId="22E20428">
      <w:pPr>
        <w:snapToGrid w:val="0"/>
        <w:spacing w:before="50" w:after="50"/>
        <w:rPr>
          <w:rFonts w:ascii="仿宋" w:hAnsi="仿宋" w:eastAsia="仿宋"/>
          <w:color w:val="000000" w:themeColor="text1"/>
          <w:sz w:val="30"/>
          <w:szCs w:val="30"/>
          <w14:textFill>
            <w14:solidFill>
              <w14:schemeClr w14:val="tx1"/>
            </w14:solidFill>
          </w14:textFill>
        </w:rPr>
      </w:pPr>
    </w:p>
    <w:p w14:paraId="19113A3A">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4C27BA6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F33AD4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7A4E426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CFC513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CB030D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4B28D3A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5EFB005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7D9410E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34B6AF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339B99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51852B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2C80C19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7350CD60">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534060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3F0F8DF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0CBB04A3">
      <w:pPr>
        <w:snapToGrid w:val="0"/>
        <w:spacing w:before="50"/>
        <w:jc w:val="center"/>
        <w:rPr>
          <w:rFonts w:ascii="仿宋" w:hAnsi="仿宋" w:eastAsia="仿宋"/>
          <w:b/>
          <w:color w:val="000000" w:themeColor="text1"/>
          <w:sz w:val="32"/>
          <w:szCs w:val="32"/>
          <w14:textFill>
            <w14:solidFill>
              <w14:schemeClr w14:val="tx1"/>
            </w14:solidFill>
          </w14:textFill>
        </w:rPr>
      </w:pPr>
    </w:p>
    <w:p w14:paraId="4F17365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61CC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C9EC5D6">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F93950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649CA5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1DDC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4FC2EC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4A91BF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05EC1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8922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ED19AD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7279B88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7254D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D048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2794F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B31D96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7B280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D9F1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28311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EFD8F5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4EBCE3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ED8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0D4774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B93CEE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B46B6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1338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28CDB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E9EE50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3BAC4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8F4E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08A82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BFC560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E86B0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3FE3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6CFDB0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C29AD2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071FF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F1CF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83F774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6479F2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AD80B0">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6244A92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A81343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516EB486">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36F7B3A8">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8A1ACD3">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40B376FC">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BC15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A056EF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928770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DA3622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78BF44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14E861D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D3FC6B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E4E32C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E33D57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B7D1AF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1EA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53D4D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198D2E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FABE23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CBDCE4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0C42A9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D08AFA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0E819D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1A9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BEF3F4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C32A6F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CBB65F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D04B3E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CBD9E1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59728C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7F993DC">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738402B">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3E39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6E4003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7DB636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20FD22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8773B5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CB39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156545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85FE2D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8F5407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F6541C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EBCA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83FEE8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B83BA0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54FBA6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10F4AAE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E176A4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7475A66">
      <w:pPr>
        <w:snapToGrid w:val="0"/>
        <w:spacing w:before="120" w:beforeLines="50"/>
        <w:rPr>
          <w:rFonts w:ascii="仿宋" w:hAnsi="仿宋" w:eastAsia="仿宋"/>
          <w:color w:val="000000" w:themeColor="text1"/>
          <w:sz w:val="30"/>
          <w:szCs w:val="30"/>
          <w14:textFill>
            <w14:solidFill>
              <w14:schemeClr w14:val="tx1"/>
            </w14:solidFill>
          </w14:textFill>
        </w:rPr>
      </w:pPr>
    </w:p>
    <w:p w14:paraId="468FE830">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98156A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3E199B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CE63B4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D7FAC82">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6D63CC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FB0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03008B8">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46D1B391">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7DA13B56">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5DE6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AE985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EA120C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4F0E4F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2042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74416A">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FEB7094">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5023EDF">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32455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1A3EF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426822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FB53D5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A7C1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F732AC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C040D4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37F8946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803E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EC3165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28B700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C81C1E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9D87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2D16403">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5D18EB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E6A012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1AD32764">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6D6367A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4B39297">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9460F9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3C5489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292BD9D3">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634FE78">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079E9D2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BA3C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084C028">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1D576D2">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C3E1F4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3075577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4241ED6">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36D8DC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04FB01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13E848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7CB9328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7119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B2CA1D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94900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474AA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838EC3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70203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75F4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744C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587E1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50DC56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A1F70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1BFDA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8265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440DB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6429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14DDA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91F5C6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A836EE2">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AF19AF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19F42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3C8E2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1204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99C85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99D907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5A5F1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DCA10D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4B12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C8EEB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ACC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22132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0D9CDE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A8D70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27B887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71A6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B747D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728D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2BC8C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2464F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62CE4E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698E26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E5454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C979E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E11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E897F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C5E12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AB958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90654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5D0160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96433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053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C3DFA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873E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28CE1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86DB9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9D0E6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C7DCA3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E8D3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E867A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11D5AA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070D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13DFB2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3B2A2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788E7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08C8710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4AF5916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D613027">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503A5B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9A94161">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B74D4D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7E911C1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4FB624D">
      <w:pPr>
        <w:snapToGrid w:val="0"/>
        <w:spacing w:before="50"/>
        <w:jc w:val="center"/>
        <w:rPr>
          <w:rFonts w:ascii="仿宋" w:hAnsi="仿宋" w:eastAsia="仿宋"/>
          <w:b/>
          <w:color w:val="000000" w:themeColor="text1"/>
          <w:sz w:val="32"/>
          <w:szCs w:val="32"/>
          <w14:textFill>
            <w14:solidFill>
              <w14:schemeClr w14:val="tx1"/>
            </w14:solidFill>
          </w14:textFill>
        </w:rPr>
      </w:pPr>
    </w:p>
    <w:p w14:paraId="64F25711">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10A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14B14D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75273E0">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5482A2D3">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8EDE8A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B73DD7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49AF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8BE074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6FB3A48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618071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A32D817">
            <w:pPr>
              <w:snapToGrid w:val="0"/>
              <w:jc w:val="left"/>
              <w:rPr>
                <w:rFonts w:ascii="仿宋" w:hAnsi="仿宋" w:eastAsia="仿宋"/>
                <w:color w:val="000000" w:themeColor="text1"/>
                <w:sz w:val="28"/>
                <w:szCs w:val="28"/>
                <w14:textFill>
                  <w14:solidFill>
                    <w14:schemeClr w14:val="tx1"/>
                  </w14:solidFill>
                </w14:textFill>
              </w:rPr>
            </w:pPr>
          </w:p>
        </w:tc>
      </w:tr>
      <w:tr w14:paraId="744BC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DB5D91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6A6BC0F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0009DD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AA6495C">
            <w:pPr>
              <w:snapToGrid w:val="0"/>
              <w:jc w:val="left"/>
              <w:rPr>
                <w:rFonts w:ascii="仿宋" w:hAnsi="仿宋" w:eastAsia="仿宋"/>
                <w:color w:val="000000" w:themeColor="text1"/>
                <w:sz w:val="28"/>
                <w:szCs w:val="28"/>
                <w14:textFill>
                  <w14:solidFill>
                    <w14:schemeClr w14:val="tx1"/>
                  </w14:solidFill>
                </w14:textFill>
              </w:rPr>
            </w:pPr>
          </w:p>
        </w:tc>
      </w:tr>
      <w:tr w14:paraId="13170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42D749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2EC0BD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2F0911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A0A35F6">
            <w:pPr>
              <w:snapToGrid w:val="0"/>
              <w:jc w:val="left"/>
              <w:rPr>
                <w:rFonts w:ascii="仿宋" w:hAnsi="仿宋" w:eastAsia="仿宋"/>
                <w:color w:val="000000" w:themeColor="text1"/>
                <w:sz w:val="28"/>
                <w:szCs w:val="28"/>
                <w14:textFill>
                  <w14:solidFill>
                    <w14:schemeClr w14:val="tx1"/>
                  </w14:solidFill>
                </w14:textFill>
              </w:rPr>
            </w:pPr>
          </w:p>
        </w:tc>
      </w:tr>
      <w:tr w14:paraId="0C9A3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97BD8E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7BC167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6A51C9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A66F410">
            <w:pPr>
              <w:snapToGrid w:val="0"/>
              <w:jc w:val="left"/>
              <w:rPr>
                <w:rFonts w:ascii="仿宋" w:hAnsi="仿宋" w:eastAsia="仿宋"/>
                <w:color w:val="000000" w:themeColor="text1"/>
                <w:sz w:val="28"/>
                <w:szCs w:val="28"/>
                <w14:textFill>
                  <w14:solidFill>
                    <w14:schemeClr w14:val="tx1"/>
                  </w14:solidFill>
                </w14:textFill>
              </w:rPr>
            </w:pPr>
          </w:p>
        </w:tc>
      </w:tr>
      <w:tr w14:paraId="5995D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49039C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0CB8BB9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2E367A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60A488">
            <w:pPr>
              <w:snapToGrid w:val="0"/>
              <w:jc w:val="left"/>
              <w:rPr>
                <w:rFonts w:ascii="仿宋" w:hAnsi="仿宋" w:eastAsia="仿宋"/>
                <w:color w:val="000000" w:themeColor="text1"/>
                <w:sz w:val="28"/>
                <w:szCs w:val="28"/>
                <w14:textFill>
                  <w14:solidFill>
                    <w14:schemeClr w14:val="tx1"/>
                  </w14:solidFill>
                </w14:textFill>
              </w:rPr>
            </w:pPr>
          </w:p>
        </w:tc>
      </w:tr>
      <w:tr w14:paraId="3D9F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18A267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761AD9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64327B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2C8AF8">
            <w:pPr>
              <w:snapToGrid w:val="0"/>
              <w:jc w:val="left"/>
              <w:rPr>
                <w:rFonts w:ascii="仿宋" w:hAnsi="仿宋" w:eastAsia="仿宋"/>
                <w:color w:val="000000" w:themeColor="text1"/>
                <w:sz w:val="28"/>
                <w:szCs w:val="28"/>
                <w14:textFill>
                  <w14:solidFill>
                    <w14:schemeClr w14:val="tx1"/>
                  </w14:solidFill>
                </w14:textFill>
              </w:rPr>
            </w:pPr>
          </w:p>
        </w:tc>
      </w:tr>
      <w:tr w14:paraId="271A9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EE74F1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F1C0C3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1DEA1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873D7CB">
            <w:pPr>
              <w:snapToGrid w:val="0"/>
              <w:jc w:val="left"/>
              <w:rPr>
                <w:rFonts w:ascii="仿宋" w:hAnsi="仿宋" w:eastAsia="仿宋"/>
                <w:color w:val="000000" w:themeColor="text1"/>
                <w:sz w:val="28"/>
                <w:szCs w:val="28"/>
                <w14:textFill>
                  <w14:solidFill>
                    <w14:schemeClr w14:val="tx1"/>
                  </w14:solidFill>
                </w14:textFill>
              </w:rPr>
            </w:pPr>
          </w:p>
        </w:tc>
      </w:tr>
      <w:tr w14:paraId="262FD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672B21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16DB3BE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8E22AC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4034722">
            <w:pPr>
              <w:snapToGrid w:val="0"/>
              <w:jc w:val="left"/>
              <w:rPr>
                <w:rFonts w:ascii="仿宋" w:hAnsi="仿宋" w:eastAsia="仿宋"/>
                <w:color w:val="000000" w:themeColor="text1"/>
                <w:sz w:val="28"/>
                <w:szCs w:val="28"/>
                <w14:textFill>
                  <w14:solidFill>
                    <w14:schemeClr w14:val="tx1"/>
                  </w14:solidFill>
                </w14:textFill>
              </w:rPr>
            </w:pPr>
          </w:p>
        </w:tc>
      </w:tr>
      <w:tr w14:paraId="0C2B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43E6B7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6712EA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3C472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BDD7CEC">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6F44E53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C8AB53A">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54CB29E">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1E019E9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7C31D33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17CB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BD9FCD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0E7925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03459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A6404F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817A4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362942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55FCBE2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684432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BEDE0E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0F0FC3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58DBB38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5F6D5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8DC9A6E">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E67B5F2">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A17A8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9A1AC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8A85689">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69F1D7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3B3F42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CC01BC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CE684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3385A2A">
            <w:pPr>
              <w:widowControl/>
              <w:jc w:val="left"/>
              <w:rPr>
                <w:rFonts w:ascii="仿宋" w:hAnsi="仿宋" w:eastAsia="仿宋"/>
                <w:color w:val="000000" w:themeColor="text1"/>
                <w:sz w:val="30"/>
                <w:szCs w:val="30"/>
                <w14:textFill>
                  <w14:solidFill>
                    <w14:schemeClr w14:val="tx1"/>
                  </w14:solidFill>
                </w14:textFill>
              </w:rPr>
            </w:pPr>
          </w:p>
        </w:tc>
      </w:tr>
      <w:tr w14:paraId="36FEB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F23DF8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B9A59B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0C88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52416B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8ED9F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F0C876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4198A2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313BBD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3407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E5CE72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5C8665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912A90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2B9D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EF92CF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8966F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F52E0B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120EF4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DCC9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DB03E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3F8D70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B49A6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85726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2EC45B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908261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4FA9F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9EC2AA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DE99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1B52F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DE3FF6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B64A8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8D41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4373E5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D1452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D67091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2DC6A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5E58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F2E03D">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D1CF06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7704F5B9">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6AE10F8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7A475713">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39B9466E">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1" w:name="PO_1000000445_PM002_1"/>
      <w:r>
        <w:rPr>
          <w:rFonts w:hint="eastAsia" w:ascii="仿宋" w:hAnsi="仿宋" w:eastAsia="仿宋"/>
          <w:b/>
          <w:color w:val="000000" w:themeColor="text1"/>
          <w:spacing w:val="40"/>
          <w:sz w:val="52"/>
          <w:szCs w:val="52"/>
          <w:lang w:eastAsia="zh-CN"/>
          <w14:textFill>
            <w14:solidFill>
              <w14:schemeClr w14:val="tx1"/>
            </w14:solidFill>
          </w14:textFill>
        </w:rPr>
        <w:t>中国共产党浙江历史展览馆2025年度物业管理服务项目</w:t>
      </w:r>
      <w:bookmarkEnd w:id="41"/>
    </w:p>
    <w:p w14:paraId="4603D645">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000000445_PM001"/>
      <w:r>
        <w:rPr>
          <w:rFonts w:hint="eastAsia" w:ascii="仿宋" w:hAnsi="仿宋" w:eastAsia="仿宋"/>
          <w:b/>
          <w:color w:val="000000" w:themeColor="text1"/>
          <w:sz w:val="36"/>
          <w:szCs w:val="36"/>
          <w:lang w:eastAsia="zh-CN"/>
          <w14:textFill>
            <w14:solidFill>
              <w14:schemeClr w14:val="tx1"/>
            </w14:solidFill>
          </w14:textFill>
        </w:rPr>
        <w:t>ZZCG2025E-GK-106</w:t>
      </w:r>
      <w:bookmarkEnd w:id="42"/>
      <w:r>
        <w:rPr>
          <w:rFonts w:hint="eastAsia" w:ascii="仿宋" w:hAnsi="仿宋" w:eastAsia="仿宋"/>
          <w:color w:val="000000" w:themeColor="text1"/>
          <w:sz w:val="36"/>
          <w:szCs w:val="36"/>
          <w14:textFill>
            <w14:solidFill>
              <w14:schemeClr w14:val="tx1"/>
            </w14:solidFill>
          </w14:textFill>
        </w:rPr>
        <w:t>（标项  ）</w:t>
      </w:r>
    </w:p>
    <w:p w14:paraId="7DD5147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393D03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67A99C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38656CF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DC8B47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523DB73">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0B6A475F">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C3CBE5A">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5182028">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9FC200F">
      <w:pPr>
        <w:snapToGrid w:val="0"/>
        <w:spacing w:before="50" w:after="50"/>
        <w:rPr>
          <w:rFonts w:ascii="仿宋" w:hAnsi="仿宋" w:eastAsia="仿宋"/>
          <w:color w:val="000000" w:themeColor="text1"/>
          <w:sz w:val="30"/>
          <w:szCs w:val="30"/>
          <w14:textFill>
            <w14:solidFill>
              <w14:schemeClr w14:val="tx1"/>
            </w14:solidFill>
          </w14:textFill>
        </w:rPr>
      </w:pPr>
    </w:p>
    <w:p w14:paraId="00B8AE07">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563B917D">
      <w:pPr>
        <w:rPr>
          <w:rFonts w:ascii="仿宋" w:hAnsi="仿宋" w:eastAsia="仿宋"/>
          <w:color w:val="000000" w:themeColor="text1"/>
          <w14:textFill>
            <w14:solidFill>
              <w14:schemeClr w14:val="tx1"/>
            </w14:solidFill>
          </w14:textFill>
        </w:rPr>
      </w:pPr>
    </w:p>
    <w:p w14:paraId="2F70F02A">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1E2090D2">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0B971D64">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4761A855">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DFF0E37">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D204513">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33F07C6">
      <w:pPr>
        <w:snapToGrid w:val="0"/>
        <w:rPr>
          <w:rFonts w:ascii="仿宋" w:hAnsi="仿宋" w:eastAsia="仿宋"/>
          <w:color w:val="000000" w:themeColor="text1"/>
          <w:sz w:val="28"/>
          <w:szCs w:val="28"/>
          <w14:textFill>
            <w14:solidFill>
              <w14:schemeClr w14:val="tx1"/>
            </w14:solidFill>
          </w14:textFill>
        </w:rPr>
      </w:pPr>
    </w:p>
    <w:p w14:paraId="51B691A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E41CE9B">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4696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A5937A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F4B8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B83439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4BA774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0AFD4E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560E236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362E2B3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0912B35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20417CD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12EF641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2969D8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5D07325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BB1E51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26E9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05B206EE">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7FA318AF">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4F025E0">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2F6288DE">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616BC324">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533EE36">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5F878C7">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300C7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3450E8F4">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6C484CDB">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4905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3960A75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138F30C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265C5DF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66D91CD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DDE066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43AFCD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DE3972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55FF783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60974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76F839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5232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280CBB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31F8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D79A58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4EBD3E7A">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289B5F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1BE63E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86C0A8F">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AF0C60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3BAE07E">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56E44532">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35FCFD4">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F11CE9F">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CE226F6">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1492A6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890E4B5">
      <w:pPr>
        <w:snapToGrid w:val="0"/>
        <w:rPr>
          <w:rFonts w:ascii="仿宋" w:hAnsi="仿宋" w:eastAsia="仿宋"/>
          <w:color w:val="000000" w:themeColor="text1"/>
          <w:sz w:val="28"/>
          <w:szCs w:val="28"/>
          <w14:textFill>
            <w14:solidFill>
              <w14:schemeClr w14:val="tx1"/>
            </w14:solidFill>
          </w14:textFill>
        </w:rPr>
      </w:pPr>
    </w:p>
    <w:p w14:paraId="37C6F0C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975D684">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08FB5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4310653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5E6B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0720B66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38F1703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0137354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4EAC903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2AC3C9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2FBE046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27DB5A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7E1DA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5F2FBBFC">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490E1E3C">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0A70DA46">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146A7FDB">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3E29154">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154124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6C56D4D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6617923C">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05B59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FCFF85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7D2C299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8B8019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94B998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8E2618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4876104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1E82FA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65E1BA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1E16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5E810C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8659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782B32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4E74EDC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E4DEA6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115F0D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60087B5">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ADDAD2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E1D62BE">
      <w:pPr>
        <w:snapToGrid w:val="0"/>
        <w:spacing w:line="360" w:lineRule="auto"/>
        <w:rPr>
          <w:rFonts w:ascii="仿宋" w:hAnsi="仿宋" w:eastAsia="仿宋"/>
          <w:color w:val="000000" w:themeColor="text1"/>
          <w:sz w:val="30"/>
          <w:szCs w:val="30"/>
          <w14:textFill>
            <w14:solidFill>
              <w14:schemeClr w14:val="tx1"/>
            </w14:solidFill>
          </w14:textFill>
        </w:rPr>
      </w:pPr>
    </w:p>
    <w:p w14:paraId="728D68F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5FA9EBA">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FB83583">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8185528">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DD7122B">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9E5871B">
      <w:pPr>
        <w:snapToGrid w:val="0"/>
        <w:rPr>
          <w:rFonts w:ascii="仿宋" w:hAnsi="仿宋" w:eastAsia="仿宋"/>
          <w:color w:val="000000" w:themeColor="text1"/>
          <w:sz w:val="28"/>
          <w:szCs w:val="28"/>
          <w14:textFill>
            <w14:solidFill>
              <w14:schemeClr w14:val="tx1"/>
            </w14:solidFill>
          </w14:textFill>
        </w:rPr>
      </w:pPr>
    </w:p>
    <w:p w14:paraId="73CC808F">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F375627">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6EF1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4A24E45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6C5B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66A7384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2CE6BF4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3DCE56F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6470EE8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147FF94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47D3657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3F8E66C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43FE7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3CBBEF93">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722C6B26">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1A0FF7F">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DD27899">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7D822982">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4C3B3161">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2A9196C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51E71B7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6CD1B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5AED0D0F">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67A98DEE">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4E675DED">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77ECA1A1">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17731F6">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1B621E8F">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0C55D57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07032B7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3474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DD7551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1BDE388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2AD900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9D9D90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86B85B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457338E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BDF8D4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2CC4C1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013A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FD0AB6E">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2AC1F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1CE905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4A00C73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B65A73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CD0D46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F06F99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60B275C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95ED2F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6F298C3">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050ACCD6">
      <w:pPr>
        <w:pStyle w:val="40"/>
        <w:spacing w:after="120"/>
        <w:rPr>
          <w:color w:val="000000" w:themeColor="text1"/>
          <w14:textFill>
            <w14:solidFill>
              <w14:schemeClr w14:val="tx1"/>
            </w14:solidFill>
          </w14:textFill>
        </w:rPr>
      </w:pPr>
    </w:p>
    <w:p w14:paraId="41B7A8B9">
      <w:pPr>
        <w:rPr>
          <w:color w:val="000000" w:themeColor="text1"/>
          <w14:textFill>
            <w14:solidFill>
              <w14:schemeClr w14:val="tx1"/>
            </w14:solidFill>
          </w14:textFill>
        </w:rPr>
      </w:pPr>
    </w:p>
    <w:p w14:paraId="0627C7A1">
      <w:pPr>
        <w:snapToGrid w:val="0"/>
        <w:spacing w:line="360" w:lineRule="auto"/>
        <w:rPr>
          <w:rFonts w:ascii="仿宋" w:hAnsi="仿宋" w:eastAsia="仿宋"/>
          <w:color w:val="000000" w:themeColor="text1"/>
          <w:sz w:val="30"/>
          <w:szCs w:val="30"/>
          <w14:textFill>
            <w14:solidFill>
              <w14:schemeClr w14:val="tx1"/>
            </w14:solidFill>
          </w14:textFill>
        </w:rPr>
      </w:pPr>
    </w:p>
    <w:p w14:paraId="4C3E4FCA">
      <w:pPr>
        <w:snapToGrid w:val="0"/>
        <w:spacing w:line="360" w:lineRule="auto"/>
        <w:rPr>
          <w:rFonts w:ascii="仿宋" w:hAnsi="仿宋" w:eastAsia="仿宋"/>
          <w:color w:val="000000" w:themeColor="text1"/>
          <w:sz w:val="30"/>
          <w:szCs w:val="30"/>
          <w14:textFill>
            <w14:solidFill>
              <w14:schemeClr w14:val="tx1"/>
            </w14:solidFill>
          </w14:textFill>
        </w:rPr>
      </w:pPr>
    </w:p>
    <w:p w14:paraId="21BCFD7B">
      <w:pPr>
        <w:snapToGrid w:val="0"/>
        <w:spacing w:line="360" w:lineRule="auto"/>
        <w:rPr>
          <w:rFonts w:ascii="仿宋" w:hAnsi="仿宋" w:eastAsia="仿宋"/>
          <w:color w:val="000000" w:themeColor="text1"/>
          <w:sz w:val="30"/>
          <w:szCs w:val="30"/>
          <w14:textFill>
            <w14:solidFill>
              <w14:schemeClr w14:val="tx1"/>
            </w14:solidFill>
          </w14:textFill>
        </w:rPr>
      </w:pPr>
    </w:p>
    <w:p w14:paraId="18A65BBA">
      <w:pPr>
        <w:rPr>
          <w:color w:val="000000" w:themeColor="text1"/>
          <w14:textFill>
            <w14:solidFill>
              <w14:schemeClr w14:val="tx1"/>
            </w14:solidFill>
          </w14:textFill>
        </w:rPr>
      </w:pPr>
    </w:p>
    <w:p w14:paraId="3FBDD700">
      <w:pPr>
        <w:rPr>
          <w:color w:val="000000" w:themeColor="text1"/>
          <w14:textFill>
            <w14:solidFill>
              <w14:schemeClr w14:val="tx1"/>
            </w14:solidFill>
          </w14:textFill>
        </w:rPr>
      </w:pPr>
    </w:p>
    <w:p w14:paraId="0322B8CC">
      <w:pPr>
        <w:rPr>
          <w:color w:val="000000" w:themeColor="text1"/>
          <w14:textFill>
            <w14:solidFill>
              <w14:schemeClr w14:val="tx1"/>
            </w14:solidFill>
          </w14:textFill>
        </w:rPr>
      </w:pPr>
    </w:p>
    <w:p w14:paraId="2E6B581C">
      <w:pPr>
        <w:rPr>
          <w:color w:val="000000" w:themeColor="text1"/>
          <w14:textFill>
            <w14:solidFill>
              <w14:schemeClr w14:val="tx1"/>
            </w14:solidFill>
          </w14:textFill>
        </w:rPr>
      </w:pPr>
    </w:p>
    <w:p w14:paraId="71A29738">
      <w:pPr>
        <w:rPr>
          <w:color w:val="000000" w:themeColor="text1"/>
          <w14:textFill>
            <w14:solidFill>
              <w14:schemeClr w14:val="tx1"/>
            </w14:solidFill>
          </w14:textFill>
        </w:rPr>
      </w:pPr>
    </w:p>
    <w:p w14:paraId="1DCC0D82"/>
    <w:p w14:paraId="7DF4A63F"/>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A3845">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CCC2">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C9CCC2">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BA77">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D7B4977">
    <w:pPr>
      <w:pStyle w:val="38"/>
      <w:ind w:right="720" w:firstLine="180" w:firstLineChars="100"/>
      <w:jc w:val="center"/>
    </w:pPr>
  </w:p>
  <w:p w14:paraId="07D666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BC7F">
    <w:pPr>
      <w:pStyle w:val="38"/>
      <w:framePr w:wrap="around" w:vAnchor="text" w:hAnchor="margin" w:xAlign="outside" w:y="1"/>
      <w:rPr>
        <w:rStyle w:val="66"/>
      </w:rPr>
    </w:pPr>
    <w:r>
      <w:fldChar w:fldCharType="begin"/>
    </w:r>
    <w:r>
      <w:rPr>
        <w:rStyle w:val="66"/>
      </w:rPr>
      <w:instrText xml:space="preserve">PAGE  </w:instrText>
    </w:r>
    <w:r>
      <w:fldChar w:fldCharType="end"/>
    </w:r>
  </w:p>
  <w:p w14:paraId="2D0410CD">
    <w:pPr>
      <w:pStyle w:val="38"/>
      <w:ind w:right="360" w:firstLine="360"/>
    </w:pPr>
  </w:p>
  <w:p w14:paraId="219DD8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7952">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C021">
    <w:pPr>
      <w:pStyle w:val="282"/>
    </w:pPr>
  </w:p>
  <w:p w14:paraId="5DA856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F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39D2A31"/>
    <w:rsid w:val="3D133ABD"/>
    <w:rsid w:val="736B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29"/>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44"/>
    <w:next w:val="1"/>
    <w:qFormat/>
    <w:uiPriority w:val="99"/>
    <w:pPr>
      <w:tabs>
        <w:tab w:val="left" w:pos="1270"/>
      </w:tabs>
      <w:ind w:left="200" w:hanging="200" w:hangingChars="200"/>
    </w:pPr>
    <w:rPr>
      <w:rFonts w:ascii="Times New Roman" w:hAnsi="Times New Roman"/>
      <w:sz w:val="28"/>
      <w:szCs w:val="24"/>
    </w:rPr>
  </w:style>
  <w:style w:type="paragraph" w:styleId="44">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2"/>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next w:val="1"/>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2"/>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2"/>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2"/>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2"/>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2"/>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2"/>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2"/>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2"/>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2"/>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14710</Words>
  <Characters>15827</Characters>
  <Lines>1280</Lines>
  <Paragraphs>1000</Paragraphs>
  <TotalTime>0</TotalTime>
  <ScaleCrop>false</ScaleCrop>
  <LinksUpToDate>false</LinksUpToDate>
  <CharactersWithSpaces>15909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2025-02-28T07:10:46Z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2052-12.1.0.19770</vt:lpwstr>
  </property>
  <property fmtid="{D5CDD505-2E9C-101B-9397-08002B2CF9AE}" pid="4" name="ICV">
    <vt:lpwstr>AE88C7BD661A441BAF1253ED95AD9F99_12</vt:lpwstr>
  </property>
</Properties>
</file>