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7" w:rsidRPr="00B32CDA" w:rsidRDefault="00B32CDA" w:rsidP="00A77E33">
      <w:pPr>
        <w:spacing w:beforeLines="100" w:line="360" w:lineRule="auto"/>
        <w:ind w:right="-108"/>
        <w:jc w:val="center"/>
        <w:rPr>
          <w:rFonts w:ascii="宋体" w:hAnsi="宋体"/>
          <w:b/>
          <w:color w:val="000000"/>
          <w:sz w:val="44"/>
          <w:szCs w:val="44"/>
        </w:rPr>
      </w:pPr>
      <w:bookmarkStart w:id="0" w:name="PO_15528_PM002_1"/>
      <w:r w:rsidRPr="00B32CDA">
        <w:rPr>
          <w:rFonts w:ascii="宋体" w:hAnsi="宋体" w:hint="eastAsia"/>
          <w:b/>
          <w:color w:val="000000"/>
          <w:sz w:val="44"/>
          <w:szCs w:val="44"/>
        </w:rPr>
        <w:t>浙江财经大学保安服务项目</w:t>
      </w:r>
      <w:bookmarkEnd w:id="0"/>
    </w:p>
    <w:p w:rsidR="00B32017" w:rsidRPr="00B32CDA" w:rsidRDefault="00B32017" w:rsidP="00A77E33">
      <w:pPr>
        <w:spacing w:beforeLines="100" w:line="360" w:lineRule="auto"/>
        <w:ind w:right="-108"/>
        <w:jc w:val="center"/>
        <w:rPr>
          <w:rFonts w:ascii="宋体" w:hAnsi="宋体"/>
          <w:color w:val="000000"/>
          <w:spacing w:val="40"/>
          <w:sz w:val="84"/>
          <w:szCs w:val="84"/>
        </w:rPr>
      </w:pPr>
      <w:r w:rsidRPr="00B32CDA">
        <w:rPr>
          <w:rFonts w:ascii="宋体" w:hAnsi="宋体" w:hint="eastAsia"/>
          <w:color w:val="000000"/>
          <w:sz w:val="36"/>
          <w:szCs w:val="36"/>
        </w:rPr>
        <w:t>项目编号：</w:t>
      </w:r>
      <w:bookmarkStart w:id="1" w:name="PO_15528_PM001"/>
      <w:r w:rsidR="00B32CDA" w:rsidRPr="00B32CDA">
        <w:rPr>
          <w:rFonts w:ascii="宋体" w:hAnsi="宋体"/>
          <w:color w:val="000000"/>
          <w:sz w:val="36"/>
          <w:szCs w:val="36"/>
        </w:rPr>
        <w:t>ZZCG2020M-GK-111</w:t>
      </w:r>
      <w:bookmarkEnd w:id="1"/>
    </w:p>
    <w:p w:rsidR="00B32017" w:rsidRDefault="00B32017" w:rsidP="00A77E33">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B32017">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7"/>
        <w:spacing w:before="120" w:after="120" w:line="360" w:lineRule="auto"/>
        <w:jc w:val="center"/>
        <w:rPr>
          <w:rFonts w:eastAsia="仿宋_GB2312" w:hAnsi="宋体"/>
          <w:color w:val="000000"/>
          <w:sz w:val="32"/>
          <w:szCs w:val="32"/>
        </w:rPr>
      </w:pPr>
    </w:p>
    <w:p w:rsidR="00B32017" w:rsidRDefault="00A77E33"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B32017">
          <w:rPr>
            <w:noProof/>
            <w:webHidden/>
          </w:rPr>
          <w:t>3</w:t>
        </w:r>
        <w:r>
          <w:rPr>
            <w:noProof/>
            <w:webHidden/>
          </w:rPr>
          <w:fldChar w:fldCharType="end"/>
        </w:r>
      </w:hyperlink>
    </w:p>
    <w:p w:rsidR="00B32017" w:rsidRDefault="00A77E33" w:rsidP="00B32017">
      <w:pPr>
        <w:pStyle w:val="1c"/>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B32017">
          <w:rPr>
            <w:noProof/>
            <w:webHidden/>
          </w:rPr>
          <w:t>6</w:t>
        </w:r>
        <w:r>
          <w:rPr>
            <w:noProof/>
            <w:webHidden/>
          </w:rPr>
          <w:fldChar w:fldCharType="end"/>
        </w:r>
      </w:hyperlink>
    </w:p>
    <w:p w:rsidR="00B32017" w:rsidRDefault="00A77E33" w:rsidP="00B32017">
      <w:pPr>
        <w:pStyle w:val="1c"/>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B32017">
          <w:rPr>
            <w:noProof/>
            <w:webHidden/>
          </w:rPr>
          <w:t>22</w:t>
        </w:r>
        <w:r>
          <w:rPr>
            <w:noProof/>
            <w:webHidden/>
          </w:rPr>
          <w:fldChar w:fldCharType="end"/>
        </w:r>
      </w:hyperlink>
    </w:p>
    <w:p w:rsidR="00B32017" w:rsidRDefault="00A77E33" w:rsidP="00B32017">
      <w:pPr>
        <w:pStyle w:val="1c"/>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B32017">
          <w:rPr>
            <w:noProof/>
            <w:webHidden/>
          </w:rPr>
          <w:t>24</w:t>
        </w:r>
        <w:r>
          <w:rPr>
            <w:noProof/>
            <w:webHidden/>
          </w:rPr>
          <w:fldChar w:fldCharType="end"/>
        </w:r>
      </w:hyperlink>
    </w:p>
    <w:p w:rsidR="00B32017" w:rsidRDefault="00A77E33" w:rsidP="00B32017">
      <w:pPr>
        <w:pStyle w:val="1c"/>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B32017">
          <w:rPr>
            <w:noProof/>
            <w:webHidden/>
          </w:rPr>
          <w:t>25</w:t>
        </w:r>
        <w:r>
          <w:rPr>
            <w:noProof/>
            <w:webHidden/>
          </w:rPr>
          <w:fldChar w:fldCharType="end"/>
        </w:r>
      </w:hyperlink>
    </w:p>
    <w:p w:rsidR="00B32017" w:rsidRDefault="00A77E33" w:rsidP="00B32017">
      <w:pPr>
        <w:pStyle w:val="1c"/>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B32017">
          <w:rPr>
            <w:noProof/>
            <w:webHidden/>
          </w:rPr>
          <w:t>30</w:t>
        </w:r>
        <w:r>
          <w:rPr>
            <w:noProof/>
            <w:webHidden/>
          </w:rPr>
          <w:fldChar w:fldCharType="end"/>
        </w:r>
      </w:hyperlink>
    </w:p>
    <w:p w:rsidR="00B32017" w:rsidRDefault="00A77E33" w:rsidP="00A77E33">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B32017" w:rsidRDefault="00B32017" w:rsidP="00B32017">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B32CDA">
        <w:rPr>
          <w:rFonts w:ascii="仿宋" w:eastAsia="仿宋" w:hAnsi="仿宋" w:cs="Arial"/>
          <w:b/>
          <w:bCs/>
          <w:color w:val="000000"/>
          <w:sz w:val="30"/>
          <w:szCs w:val="30"/>
        </w:rPr>
        <w:t>ZZCG2020M-GK-111</w:t>
      </w:r>
      <w:bookmarkEnd w:id="3"/>
    </w:p>
    <w:p w:rsidR="00B32017" w:rsidRPr="00952EB6" w:rsidRDefault="00B32017" w:rsidP="00A77E33">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B32CDA" w:rsidRDefault="00B32017" w:rsidP="00A77E33">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B32CDA">
        <w:rPr>
          <w:rFonts w:ascii="仿宋" w:eastAsia="仿宋" w:hAnsi="仿宋" w:cs="Arial"/>
          <w:b/>
          <w:sz w:val="28"/>
          <w:szCs w:val="28"/>
        </w:rPr>
        <w:t xml:space="preserve"> </w:t>
      </w:r>
    </w:p>
    <w:tbl>
      <w:tblPr>
        <w:tblStyle w:val="afffffffff0"/>
        <w:tblW w:w="5000" w:type="pct"/>
        <w:tblLook w:val="04A0"/>
      </w:tblPr>
      <w:tblGrid>
        <w:gridCol w:w="1343"/>
        <w:gridCol w:w="3167"/>
        <w:gridCol w:w="1107"/>
        <w:gridCol w:w="1107"/>
        <w:gridCol w:w="2336"/>
      </w:tblGrid>
      <w:tr w:rsidR="00B32CDA" w:rsidTr="00B32CDA">
        <w:tc>
          <w:tcPr>
            <w:tcW w:w="741" w:type="pct"/>
          </w:tcPr>
          <w:p w:rsidR="00B32CDA" w:rsidRDefault="00B32CDA" w:rsidP="00A77E33">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748" w:type="pct"/>
          </w:tcPr>
          <w:p w:rsidR="00B32CDA" w:rsidRDefault="00B32CDA" w:rsidP="00A77E33">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11"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11"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289"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B32CDA" w:rsidTr="00B32CDA">
        <w:tc>
          <w:tcPr>
            <w:tcW w:w="741"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748"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保安服务（文华校区）</w:t>
            </w:r>
          </w:p>
        </w:tc>
        <w:tc>
          <w:tcPr>
            <w:tcW w:w="611"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611"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289"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b/>
                <w:sz w:val="28"/>
                <w:szCs w:val="28"/>
              </w:rPr>
              <w:t>321.3</w:t>
            </w:r>
          </w:p>
        </w:tc>
      </w:tr>
      <w:tr w:rsidR="00B32CDA" w:rsidTr="00B32CDA">
        <w:tc>
          <w:tcPr>
            <w:tcW w:w="741"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1748"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保安服务（下沙校区）</w:t>
            </w:r>
          </w:p>
        </w:tc>
        <w:tc>
          <w:tcPr>
            <w:tcW w:w="611"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611"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289" w:type="pct"/>
          </w:tcPr>
          <w:p w:rsidR="00B32CDA" w:rsidRDefault="00B32CDA" w:rsidP="00A77E33">
            <w:pPr>
              <w:snapToGrid w:val="0"/>
              <w:spacing w:afterLines="50" w:line="460" w:lineRule="exact"/>
              <w:rPr>
                <w:rFonts w:ascii="仿宋" w:eastAsia="仿宋" w:hAnsi="仿宋" w:cs="Arial"/>
                <w:b/>
                <w:sz w:val="28"/>
                <w:szCs w:val="28"/>
              </w:rPr>
            </w:pPr>
            <w:r>
              <w:rPr>
                <w:rFonts w:ascii="仿宋" w:eastAsia="仿宋" w:hAnsi="仿宋" w:cs="Arial"/>
                <w:b/>
                <w:sz w:val="28"/>
                <w:szCs w:val="28"/>
              </w:rPr>
              <w:t>578.856</w:t>
            </w:r>
          </w:p>
        </w:tc>
      </w:tr>
    </w:tbl>
    <w:p w:rsidR="00B32017" w:rsidRDefault="00B32CDA" w:rsidP="00A77E33">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B32CDA">
        <w:rPr>
          <w:rFonts w:ascii="仿宋" w:eastAsia="仿宋" w:hAnsi="仿宋" w:cs="Arial"/>
          <w:b/>
          <w:bCs/>
          <w:color w:val="000000"/>
          <w:sz w:val="30"/>
          <w:szCs w:val="30"/>
        </w:rPr>
        <w:t xml:space="preserve"> </w:t>
      </w:r>
      <w:bookmarkEnd w:id="5"/>
    </w:p>
    <w:p w:rsidR="00B32017" w:rsidRDefault="00B32CDA" w:rsidP="00B32017">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2:不允许联合体投标</w:t>
      </w:r>
      <w:bookmarkEnd w:id="6"/>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AD0EEA">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至 </w:t>
      </w:r>
      <w:bookmarkStart w:id="8" w:name="PO_15528_PM009"/>
      <w:r w:rsidR="00AD0EEA">
        <w:rPr>
          <w:rFonts w:ascii="仿宋" w:eastAsia="仿宋" w:hAnsi="仿宋"/>
          <w:color w:val="000000"/>
          <w:kern w:val="0"/>
          <w:sz w:val="30"/>
          <w:szCs w:val="30"/>
        </w:rPr>
        <w:t>2020-07-28 14:30:00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B32CDA">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2654A" w:rsidRPr="0042654A"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lastRenderedPageBreak/>
        <w:t>投标人应于</w:t>
      </w:r>
      <w:bookmarkStart w:id="10" w:name="PO_15528_PM015"/>
      <w:r w:rsidR="00AD0EEA">
        <w:rPr>
          <w:rFonts w:ascii="仿宋" w:eastAsia="仿宋" w:hAnsi="仿宋" w:cs="Arial"/>
          <w:color w:val="000000"/>
          <w:sz w:val="30"/>
          <w:szCs w:val="30"/>
        </w:rPr>
        <w:t>2020-07-28 14:30:00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bookmarkStart w:id="11" w:name="PO_15528_PM016"/>
      <w:r w:rsidR="00AD0EEA">
        <w:rPr>
          <w:rFonts w:ascii="仿宋" w:eastAsia="仿宋" w:hAnsi="仿宋" w:cs="Arial" w:hint="eastAsia"/>
          <w:color w:val="000000"/>
          <w:sz w:val="30"/>
          <w:szCs w:val="30"/>
        </w:rPr>
        <w:t>杭州市环城北路</w:t>
      </w:r>
      <w:r w:rsidR="00AD0EEA">
        <w:rPr>
          <w:rFonts w:ascii="仿宋" w:eastAsia="仿宋" w:hAnsi="仿宋" w:cs="Arial"/>
          <w:color w:val="000000"/>
          <w:sz w:val="30"/>
          <w:szCs w:val="30"/>
        </w:rPr>
        <w:t>305号</w:t>
      </w:r>
      <w:proofErr w:type="gramStart"/>
      <w:r w:rsidR="00AD0EEA">
        <w:rPr>
          <w:rFonts w:ascii="仿宋" w:eastAsia="仿宋" w:hAnsi="仿宋" w:cs="Arial"/>
          <w:color w:val="000000"/>
          <w:sz w:val="30"/>
          <w:szCs w:val="30"/>
        </w:rPr>
        <w:t>耀江发展</w:t>
      </w:r>
      <w:proofErr w:type="gramEnd"/>
      <w:r w:rsidR="00AD0EEA">
        <w:rPr>
          <w:rFonts w:ascii="仿宋" w:eastAsia="仿宋" w:hAnsi="仿宋" w:cs="Arial"/>
          <w:color w:val="000000"/>
          <w:sz w:val="30"/>
          <w:szCs w:val="30"/>
        </w:rPr>
        <w:t>中心 201开标室（大）</w:t>
      </w:r>
      <w:bookmarkEnd w:id="11"/>
      <w:r w:rsidR="0042654A" w:rsidRPr="0042654A">
        <w:rPr>
          <w:rFonts w:ascii="仿宋" w:eastAsia="仿宋" w:hAnsi="仿宋" w:cs="Arial" w:hint="eastAsia"/>
          <w:color w:val="000000"/>
          <w:sz w:val="30"/>
          <w:szCs w:val="30"/>
        </w:rPr>
        <w:t>，逾期送达或未密封将予以拒收。（授权代表应当是投标人的在职正式职工）。</w:t>
      </w:r>
    </w:p>
    <w:p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C1198C">
        <w:rPr>
          <w:rFonts w:ascii="仿宋" w:eastAsia="仿宋" w:hAnsi="仿宋" w:cs="Arial" w:hint="eastAsia"/>
          <w:color w:val="000000"/>
          <w:sz w:val="30"/>
          <w:szCs w:val="30"/>
        </w:rPr>
        <w:t>金子超</w:t>
      </w:r>
      <w:r w:rsidRPr="0042654A">
        <w:rPr>
          <w:rFonts w:ascii="仿宋" w:eastAsia="仿宋" w:hAnsi="仿宋" w:cs="Arial" w:hint="eastAsia"/>
          <w:color w:val="000000"/>
          <w:sz w:val="30"/>
          <w:szCs w:val="30"/>
        </w:rPr>
        <w:t>，联系方式：</w:t>
      </w:r>
      <w:r w:rsidR="00C1198C">
        <w:rPr>
          <w:rFonts w:ascii="仿宋" w:eastAsia="仿宋" w:hAnsi="仿宋" w:cs="Arial" w:hint="eastAsia"/>
          <w:color w:val="000000"/>
          <w:sz w:val="30"/>
          <w:szCs w:val="30"/>
        </w:rPr>
        <w:t>0571-88907796</w:t>
      </w:r>
      <w:r w:rsidRPr="0042654A">
        <w:rPr>
          <w:rFonts w:ascii="仿宋" w:eastAsia="仿宋" w:hAnsi="仿宋" w:cs="Arial" w:hint="eastAsia"/>
          <w:color w:val="000000"/>
          <w:sz w:val="30"/>
          <w:szCs w:val="30"/>
        </w:rPr>
        <w:t>，收件地址：</w:t>
      </w:r>
      <w:r w:rsidR="00C1198C">
        <w:rPr>
          <w:rFonts w:ascii="仿宋" w:eastAsia="仿宋" w:hAnsi="仿宋" w:cs="仿宋" w:hint="eastAsia"/>
          <w:sz w:val="28"/>
          <w:szCs w:val="28"/>
        </w:rPr>
        <w:t>浙江省杭州市下城区环城北路305号</w:t>
      </w:r>
      <w:proofErr w:type="gramStart"/>
      <w:r w:rsidR="00C1198C">
        <w:rPr>
          <w:rFonts w:ascii="仿宋" w:eastAsia="仿宋" w:hAnsi="仿宋" w:cs="仿宋" w:hint="eastAsia"/>
          <w:sz w:val="28"/>
          <w:szCs w:val="28"/>
        </w:rPr>
        <w:t>耀江发展</w:t>
      </w:r>
      <w:proofErr w:type="gramEnd"/>
      <w:r w:rsidR="00C1198C">
        <w:rPr>
          <w:rFonts w:ascii="仿宋" w:eastAsia="仿宋" w:hAnsi="仿宋" w:cs="仿宋" w:hint="eastAsia"/>
          <w:sz w:val="28"/>
          <w:szCs w:val="28"/>
        </w:rPr>
        <w:t>中心301会议室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AD0EEA">
        <w:rPr>
          <w:rFonts w:ascii="仿宋" w:eastAsia="仿宋" w:hAnsi="仿宋" w:cs="Arial"/>
          <w:color w:val="000000"/>
          <w:sz w:val="30"/>
          <w:szCs w:val="30"/>
        </w:rPr>
        <w:t>2020-07-28 14:30:00</w:t>
      </w:r>
      <w:bookmarkEnd w:id="12"/>
      <w:r>
        <w:rPr>
          <w:rFonts w:ascii="仿宋" w:eastAsia="仿宋" w:hAnsi="仿宋" w:cs="Arial" w:hint="eastAsia"/>
          <w:color w:val="000000"/>
          <w:sz w:val="30"/>
          <w:szCs w:val="30"/>
        </w:rPr>
        <w:t>时整在</w:t>
      </w:r>
      <w:bookmarkStart w:id="13" w:name="PO_15528_PM016_1"/>
      <w:r w:rsidR="00AD0EEA">
        <w:rPr>
          <w:rFonts w:ascii="仿宋" w:eastAsia="仿宋" w:hAnsi="仿宋" w:cs="Arial" w:hint="eastAsia"/>
          <w:color w:val="000000"/>
          <w:sz w:val="30"/>
          <w:szCs w:val="30"/>
        </w:rPr>
        <w:t>杭州市环城北路</w:t>
      </w:r>
      <w:r w:rsidR="00AD0EEA">
        <w:rPr>
          <w:rFonts w:ascii="仿宋" w:eastAsia="仿宋" w:hAnsi="仿宋" w:cs="Arial"/>
          <w:color w:val="000000"/>
          <w:sz w:val="30"/>
          <w:szCs w:val="30"/>
        </w:rPr>
        <w:t>305号</w:t>
      </w:r>
      <w:proofErr w:type="gramStart"/>
      <w:r w:rsidR="00AD0EEA">
        <w:rPr>
          <w:rFonts w:ascii="仿宋" w:eastAsia="仿宋" w:hAnsi="仿宋" w:cs="Arial"/>
          <w:color w:val="000000"/>
          <w:sz w:val="30"/>
          <w:szCs w:val="30"/>
        </w:rPr>
        <w:t>耀江发展</w:t>
      </w:r>
      <w:proofErr w:type="gramEnd"/>
      <w:r w:rsidR="00AD0EEA">
        <w:rPr>
          <w:rFonts w:ascii="仿宋" w:eastAsia="仿宋" w:hAnsi="仿宋" w:cs="Arial"/>
          <w:color w:val="000000"/>
          <w:sz w:val="30"/>
          <w:szCs w:val="30"/>
        </w:rPr>
        <w:t>中心 201开标室（大）</w:t>
      </w:r>
      <w:bookmarkEnd w:id="13"/>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Default="0042654A" w:rsidP="0042654A">
      <w:pPr>
        <w:snapToGrid w:val="0"/>
        <w:spacing w:line="440" w:lineRule="exact"/>
        <w:ind w:firstLineChars="200" w:firstLine="600"/>
        <w:rPr>
          <w:rFonts w:ascii="仿宋" w:eastAsia="仿宋" w:hAnsi="仿宋" w:cs="Arial"/>
          <w:color w:val="FF0000"/>
          <w:sz w:val="30"/>
          <w:szCs w:val="30"/>
        </w:rPr>
      </w:pPr>
      <w:r>
        <w:rPr>
          <w:rFonts w:ascii="仿宋" w:eastAsia="仿宋" w:hAnsi="仿宋" w:cs="Arial" w:hint="eastAsia"/>
          <w:color w:val="FF0000"/>
          <w:sz w:val="30"/>
          <w:szCs w:val="30"/>
        </w:rPr>
        <w:t>九、本项目采用非现场投递投标文件方式进行投标，供应商询标相关事宜做如下规定：</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1. 评标委员会认为需要供应商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不利于投标人的评判。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2.供应商应提供电子邮件或传真，评标委员会将通过电子邮件或传真方式将包含询标内容的询标记录表发送</w:t>
      </w:r>
      <w:proofErr w:type="gramStart"/>
      <w:r>
        <w:rPr>
          <w:rFonts w:ascii="仿宋" w:eastAsia="仿宋" w:hAnsi="仿宋" w:hint="eastAsia"/>
          <w:color w:val="FF0000"/>
          <w:sz w:val="28"/>
          <w:szCs w:val="28"/>
        </w:rPr>
        <w:t>至供应</w:t>
      </w:r>
      <w:proofErr w:type="gramEnd"/>
      <w:r>
        <w:rPr>
          <w:rFonts w:ascii="仿宋" w:eastAsia="仿宋" w:hAnsi="仿宋" w:hint="eastAsia"/>
          <w:color w:val="FF0000"/>
          <w:sz w:val="28"/>
          <w:szCs w:val="28"/>
        </w:rPr>
        <w:t>商提供的电子邮件或传真。</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3. 供应商须将必要澄清或说明填写在询标记录表中，填写完成按招标文件要求签字或盖章后以传真、拍照或扫描后以电子邮件方式递交。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4.本项目开评标过程中询标记录传真号码：0571-</w:t>
      </w:r>
      <w:r w:rsidR="00B32CDA">
        <w:rPr>
          <w:rFonts w:ascii="仿宋" w:eastAsia="仿宋" w:hAnsi="仿宋" w:hint="eastAsia"/>
          <w:color w:val="FF0000"/>
          <w:sz w:val="28"/>
          <w:szCs w:val="28"/>
        </w:rPr>
        <w:t>88907796</w:t>
      </w:r>
      <w:r>
        <w:rPr>
          <w:rFonts w:ascii="仿宋" w:eastAsia="仿宋" w:hAnsi="仿宋" w:hint="eastAsia"/>
          <w:color w:val="FF0000"/>
          <w:sz w:val="28"/>
          <w:szCs w:val="28"/>
        </w:rPr>
        <w:t>；电子邮件地址：</w:t>
      </w:r>
      <w:r w:rsidR="00B32CDA">
        <w:rPr>
          <w:rFonts w:ascii="仿宋" w:eastAsia="仿宋" w:hAnsi="仿宋" w:hint="eastAsia"/>
          <w:color w:val="FF0000"/>
          <w:sz w:val="28"/>
          <w:szCs w:val="28"/>
        </w:rPr>
        <w:t>j88907796@163.com</w:t>
      </w:r>
      <w:r w:rsidR="00B32CDA">
        <w:rPr>
          <w:rFonts w:ascii="仿宋" w:eastAsia="仿宋" w:hAnsi="仿宋" w:hint="eastAsia"/>
          <w:color w:val="FF0000"/>
          <w:sz w:val="28"/>
          <w:szCs w:val="28"/>
        </w:rPr>
        <w:tab/>
      </w:r>
      <w:r>
        <w:rPr>
          <w:rFonts w:ascii="仿宋" w:eastAsia="仿宋" w:hAnsi="仿宋" w:hint="eastAsia"/>
          <w:color w:val="FF0000"/>
          <w:sz w:val="28"/>
          <w:szCs w:val="28"/>
        </w:rPr>
        <w:t>。本传真、电子邮件仅接受评标委员会要求供应商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4105D" w:rsidRDefault="00B32CDA" w:rsidP="00925E86">
            <w:pPr>
              <w:spacing w:line="480" w:lineRule="exact"/>
              <w:jc w:val="center"/>
              <w:rPr>
                <w:rFonts w:ascii="仿宋" w:eastAsia="仿宋" w:hAnsi="仿宋" w:cs="仿宋"/>
                <w:sz w:val="28"/>
                <w:szCs w:val="28"/>
              </w:rPr>
            </w:pPr>
            <w:bookmarkStart w:id="14" w:name="PO_15528_PM032"/>
            <w:proofErr w:type="gramStart"/>
            <w:r>
              <w:rPr>
                <w:rFonts w:ascii="仿宋" w:eastAsia="仿宋" w:hAnsi="仿宋" w:cs="仿宋" w:hint="eastAsia"/>
                <w:sz w:val="28"/>
                <w:szCs w:val="28"/>
              </w:rPr>
              <w:t>金子超</w:t>
            </w:r>
            <w:bookmarkEnd w:id="14"/>
            <w:proofErr w:type="gramEnd"/>
          </w:p>
        </w:tc>
        <w:tc>
          <w:tcPr>
            <w:tcW w:w="2089" w:type="dxa"/>
            <w:tcBorders>
              <w:top w:val="single" w:sz="4" w:space="0" w:color="auto"/>
              <w:left w:val="single" w:sz="4" w:space="0" w:color="auto"/>
              <w:bottom w:val="single" w:sz="4" w:space="0" w:color="auto"/>
              <w:right w:val="single" w:sz="4" w:space="0" w:color="auto"/>
            </w:tcBorders>
          </w:tcPr>
          <w:p w:rsidR="0054105D" w:rsidRDefault="00B32CDA" w:rsidP="00925E86">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0571-88907796</w:t>
            </w:r>
            <w:bookmarkEnd w:id="15"/>
          </w:p>
        </w:tc>
        <w:tc>
          <w:tcPr>
            <w:tcW w:w="2066" w:type="dxa"/>
            <w:tcBorders>
              <w:top w:val="single" w:sz="4" w:space="0" w:color="auto"/>
              <w:left w:val="single" w:sz="4" w:space="0" w:color="auto"/>
              <w:bottom w:val="single" w:sz="4" w:space="0" w:color="auto"/>
              <w:right w:val="single" w:sz="4" w:space="0" w:color="auto"/>
            </w:tcBorders>
          </w:tcPr>
          <w:p w:rsidR="0054105D" w:rsidRDefault="00B32CDA" w:rsidP="00925E86">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 xml:space="preserve"> </w:t>
            </w:r>
            <w:bookmarkEnd w:id="16"/>
          </w:p>
        </w:tc>
        <w:tc>
          <w:tcPr>
            <w:tcW w:w="2644" w:type="dxa"/>
            <w:vMerge w:val="restart"/>
            <w:tcBorders>
              <w:top w:val="single" w:sz="4" w:space="0" w:color="auto"/>
              <w:left w:val="single" w:sz="4" w:space="0" w:color="auto"/>
            </w:tcBorders>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sidR="00B32CDA">
              <w:rPr>
                <w:rFonts w:ascii="仿宋" w:eastAsia="仿宋" w:hAnsi="仿宋" w:cs="仿宋" w:hint="eastAsia"/>
                <w:sz w:val="28"/>
                <w:szCs w:val="28"/>
              </w:rPr>
              <w:t>通用业务采购部</w:t>
            </w:r>
            <w:bookmarkEnd w:id="17"/>
            <w:r>
              <w:rPr>
                <w:rFonts w:ascii="仿宋" w:eastAsia="仿宋" w:hAnsi="仿宋" w:cs="仿宋"/>
                <w:sz w:val="28"/>
                <w:szCs w:val="28"/>
              </w:rPr>
              <w:t>]</w:t>
            </w:r>
            <w:r>
              <w:rPr>
                <w:rFonts w:ascii="仿宋" w:eastAsia="仿宋" w:hAnsi="仿宋" w:cs="仿宋" w:hint="eastAsia"/>
                <w:sz w:val="28"/>
                <w:szCs w:val="28"/>
              </w:rPr>
              <w:t>）</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B32CDA"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杨连娣</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B32CDA"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0571-88900116</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jc w:val="center"/>
              <w:rPr>
                <w:rFonts w:ascii="仿宋" w:eastAsia="仿宋" w:hAnsi="仿宋" w:cs="仿宋"/>
                <w:sz w:val="28"/>
                <w:szCs w:val="28"/>
              </w:rPr>
            </w:pPr>
          </w:p>
        </w:tc>
        <w:tc>
          <w:tcPr>
            <w:tcW w:w="2644" w:type="dxa"/>
            <w:vMerge/>
            <w:tcBorders>
              <w:left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B32CDA"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B32CDA"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0571-88907721</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jc w:val="center"/>
              <w:rPr>
                <w:rFonts w:ascii="仿宋" w:eastAsia="仿宋" w:hAnsi="仿宋" w:cs="仿宋"/>
                <w:sz w:val="28"/>
                <w:szCs w:val="28"/>
              </w:rPr>
            </w:pPr>
          </w:p>
        </w:tc>
        <w:tc>
          <w:tcPr>
            <w:tcW w:w="2644" w:type="dxa"/>
            <w:vMerge/>
            <w:tcBorders>
              <w:left w:val="single" w:sz="4" w:space="0" w:color="auto"/>
              <w:bottom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4105D"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bookmarkStart w:id="18" w:name="_GoBack"/>
      <w:bookmarkEnd w:id="18"/>
    </w:p>
    <w:tbl>
      <w:tblPr>
        <w:tblStyle w:val="afffffffff0"/>
        <w:tblW w:w="5000" w:type="pct"/>
        <w:tblLook w:val="04A0"/>
      </w:tblPr>
      <w:tblGrid>
        <w:gridCol w:w="4530"/>
        <w:gridCol w:w="4530"/>
      </w:tblGrid>
      <w:tr w:rsidR="00B32CDA" w:rsidTr="00B32CDA">
        <w:tc>
          <w:tcPr>
            <w:tcW w:w="2500" w:type="pct"/>
          </w:tcPr>
          <w:p w:rsidR="00B32CDA" w:rsidRDefault="00B32CDA" w:rsidP="00B32017">
            <w:pPr>
              <w:pStyle w:val="afffffffff1"/>
              <w:spacing w:before="120" w:after="120"/>
              <w:rPr>
                <w:rFonts w:ascii="仿宋_GB2312" w:eastAsia="仿宋_GB2312" w:hAnsi="仿宋"/>
                <w:color w:val="000000"/>
                <w:sz w:val="30"/>
                <w:szCs w:val="30"/>
              </w:rPr>
            </w:pPr>
            <w:bookmarkStart w:id="19" w:name="PO_TDCUS_ITEM_PRC_TABLE_1_1"/>
            <w:r>
              <w:rPr>
                <w:rFonts w:ascii="仿宋_GB2312" w:eastAsia="仿宋_GB2312" w:hAnsi="仿宋" w:hint="eastAsia"/>
                <w:color w:val="000000"/>
                <w:sz w:val="30"/>
                <w:szCs w:val="30"/>
              </w:rPr>
              <w:t>采购单位</w:t>
            </w:r>
          </w:p>
        </w:tc>
        <w:tc>
          <w:tcPr>
            <w:tcW w:w="2500" w:type="pct"/>
          </w:tcPr>
          <w:p w:rsidR="00B32CDA" w:rsidRDefault="00B32CDA"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浙江财经大学</w:t>
            </w:r>
          </w:p>
        </w:tc>
      </w:tr>
      <w:tr w:rsidR="00B32CDA" w:rsidTr="00B32CDA">
        <w:tc>
          <w:tcPr>
            <w:tcW w:w="2500" w:type="pct"/>
          </w:tcPr>
          <w:p w:rsidR="00B32CDA" w:rsidRDefault="00B32CDA"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32CDA" w:rsidRDefault="00B32CDA"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西湖区文一路</w:t>
            </w:r>
          </w:p>
        </w:tc>
      </w:tr>
      <w:tr w:rsidR="00B32CDA" w:rsidTr="00B32CDA">
        <w:tc>
          <w:tcPr>
            <w:tcW w:w="2500" w:type="pct"/>
          </w:tcPr>
          <w:p w:rsidR="00B32CDA" w:rsidRDefault="00B32CDA"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32CDA" w:rsidRDefault="00B32CDA"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32CDA" w:rsidTr="00B32CDA">
        <w:tc>
          <w:tcPr>
            <w:tcW w:w="2500" w:type="pct"/>
          </w:tcPr>
          <w:p w:rsidR="00B32CDA" w:rsidRDefault="00B32CDA"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32CDA" w:rsidRDefault="00B32CDA" w:rsidP="00B32017">
            <w:pPr>
              <w:pStyle w:val="afffffffff1"/>
              <w:spacing w:before="120" w:after="120"/>
              <w:rPr>
                <w:rFonts w:ascii="仿宋_GB2312" w:eastAsia="仿宋_GB2312" w:hAnsi="仿宋"/>
                <w:color w:val="000000"/>
                <w:sz w:val="30"/>
                <w:szCs w:val="30"/>
              </w:rPr>
            </w:pPr>
            <w:proofErr w:type="gramStart"/>
            <w:r>
              <w:rPr>
                <w:rFonts w:ascii="仿宋_GB2312" w:eastAsia="仿宋_GB2312" w:hAnsi="仿宋" w:hint="eastAsia"/>
                <w:color w:val="000000"/>
                <w:sz w:val="30"/>
                <w:szCs w:val="30"/>
              </w:rPr>
              <w:t>汪瑶</w:t>
            </w:r>
            <w:proofErr w:type="gramEnd"/>
          </w:p>
        </w:tc>
      </w:tr>
      <w:tr w:rsidR="00B32CDA" w:rsidTr="00B32CDA">
        <w:tc>
          <w:tcPr>
            <w:tcW w:w="2500" w:type="pct"/>
          </w:tcPr>
          <w:p w:rsidR="00B32CDA" w:rsidRDefault="00B32CDA"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32CDA" w:rsidRDefault="00B32CDA"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0571-86731939</w:t>
            </w:r>
          </w:p>
        </w:tc>
      </w:tr>
      <w:bookmarkEnd w:id="19"/>
    </w:tbl>
    <w:p w:rsidR="00B32017" w:rsidRPr="00DC69B9" w:rsidRDefault="00B32017" w:rsidP="00B32017">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0" w:name="_Toc496796636"/>
      <w:r>
        <w:rPr>
          <w:rFonts w:ascii="仿宋" w:eastAsia="仿宋" w:hAnsi="仿宋" w:hint="eastAsia"/>
          <w:b/>
          <w:sz w:val="36"/>
          <w:szCs w:val="36"/>
        </w:rPr>
        <w:lastRenderedPageBreak/>
        <w:t>第二章  投标人须知</w:t>
      </w:r>
      <w:bookmarkEnd w:id="20"/>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1" w:name="PO_416_PM001386"/>
            <w:r w:rsidR="00B32CDA">
              <w:rPr>
                <w:rFonts w:ascii="仿宋" w:eastAsia="仿宋" w:hAnsi="仿宋"/>
                <w:sz w:val="24"/>
                <w:szCs w:val="24"/>
                <w:u w:val="single"/>
              </w:rPr>
              <w:t>6.0</w:t>
            </w:r>
            <w:bookmarkEnd w:id="21"/>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lastRenderedPageBreak/>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CDA" w:rsidP="00925E86">
            <w:pPr>
              <w:snapToGrid w:val="0"/>
              <w:jc w:val="left"/>
              <w:rPr>
                <w:rFonts w:ascii="仿宋" w:eastAsia="仿宋" w:hAnsi="仿宋"/>
                <w:color w:val="000000"/>
                <w:sz w:val="28"/>
                <w:szCs w:val="28"/>
              </w:rPr>
            </w:pPr>
            <w:bookmarkStart w:id="22" w:name="PO_15528_PM042"/>
            <w:r>
              <w:rPr>
                <w:rFonts w:ascii="仿宋" w:eastAsia="仿宋" w:hAnsi="仿宋" w:hint="eastAsia"/>
                <w:sz w:val="24"/>
                <w:szCs w:val="24"/>
              </w:rPr>
              <w:t>不允许进口产品</w:t>
            </w:r>
            <w:bookmarkEnd w:id="22"/>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3" w:name="PO_15528_PM044"/>
            <w:r w:rsidR="00B32CDA">
              <w:rPr>
                <w:rFonts w:ascii="仿宋" w:eastAsia="仿宋" w:hAnsi="仿宋" w:hint="eastAsia"/>
                <w:sz w:val="24"/>
                <w:szCs w:val="24"/>
              </w:rPr>
              <w:t>不允许分包</w:t>
            </w:r>
            <w:bookmarkEnd w:id="23"/>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CDA" w:rsidP="00925E86">
            <w:pPr>
              <w:snapToGrid w:val="0"/>
              <w:jc w:val="left"/>
              <w:rPr>
                <w:rFonts w:ascii="仿宋" w:eastAsia="仿宋" w:hAnsi="仿宋"/>
                <w:sz w:val="24"/>
                <w:szCs w:val="24"/>
              </w:rPr>
            </w:pPr>
            <w:bookmarkStart w:id="24"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proofErr w:type="gramStart"/>
            <w:r>
              <w:rPr>
                <w:rFonts w:ascii="仿宋" w:eastAsia="仿宋" w:hAnsi="仿宋"/>
                <w:sz w:val="24"/>
                <w:szCs w:val="24"/>
              </w:rPr>
              <w:t>标项</w:t>
            </w:r>
            <w:proofErr w:type="gramEnd"/>
            <w:r>
              <w:rPr>
                <w:rFonts w:ascii="仿宋" w:eastAsia="仿宋" w:hAnsi="仿宋"/>
                <w:sz w:val="24"/>
                <w:szCs w:val="24"/>
              </w:rPr>
              <w:t>2:不允许联合体投标</w:t>
            </w:r>
            <w:bookmarkEnd w:id="24"/>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CDA" w:rsidP="00925E86">
            <w:pPr>
              <w:snapToGrid w:val="0"/>
              <w:jc w:val="left"/>
              <w:rPr>
                <w:rFonts w:ascii="仿宋" w:eastAsia="仿宋" w:hAnsi="仿宋"/>
                <w:color w:val="000000"/>
                <w:sz w:val="28"/>
                <w:szCs w:val="28"/>
              </w:rPr>
            </w:pPr>
            <w:bookmarkStart w:id="25" w:name="PO_15528_PM040"/>
            <w:r>
              <w:rPr>
                <w:rFonts w:ascii="仿宋" w:eastAsia="仿宋" w:hAnsi="仿宋" w:hint="eastAsia"/>
                <w:color w:val="000000"/>
                <w:sz w:val="28"/>
                <w:szCs w:val="28"/>
              </w:rPr>
              <w:t>不组织现场踏勘</w:t>
            </w:r>
            <w:bookmarkEnd w:id="25"/>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B32CDA" w:rsidP="0042654A">
            <w:pPr>
              <w:snapToGrid w:val="0"/>
              <w:jc w:val="left"/>
              <w:rPr>
                <w:rFonts w:ascii="仿宋" w:eastAsia="仿宋" w:hAnsi="仿宋"/>
                <w:sz w:val="24"/>
                <w:szCs w:val="24"/>
              </w:rPr>
            </w:pPr>
            <w:bookmarkStart w:id="26" w:name="PO_15528_PM041"/>
            <w:r>
              <w:rPr>
                <w:rFonts w:ascii="仿宋" w:eastAsia="仿宋" w:hAnsi="仿宋" w:hint="eastAsia"/>
                <w:sz w:val="24"/>
                <w:szCs w:val="24"/>
              </w:rPr>
              <w:t>不进行演示</w:t>
            </w:r>
            <w:bookmarkEnd w:id="26"/>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B32CDA" w:rsidP="0042654A">
            <w:pPr>
              <w:snapToGrid w:val="0"/>
              <w:jc w:val="left"/>
              <w:rPr>
                <w:rFonts w:ascii="仿宋" w:eastAsia="仿宋" w:hAnsi="仿宋"/>
                <w:sz w:val="24"/>
                <w:szCs w:val="24"/>
              </w:rPr>
            </w:pPr>
            <w:bookmarkStart w:id="27" w:name="PO_15528_PM043"/>
            <w:r>
              <w:rPr>
                <w:rFonts w:ascii="仿宋" w:eastAsia="仿宋" w:hAnsi="仿宋" w:hint="eastAsia"/>
                <w:sz w:val="24"/>
                <w:szCs w:val="24"/>
              </w:rPr>
              <w:t>不要求提供样品</w:t>
            </w:r>
            <w:bookmarkEnd w:id="27"/>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8" w:name="PO_15528_PM045"/>
            <w:r w:rsidR="00B32CDA">
              <w:rPr>
                <w:rFonts w:ascii="仿宋" w:eastAsia="仿宋" w:hAnsi="仿宋"/>
                <w:b/>
                <w:sz w:val="24"/>
                <w:szCs w:val="24"/>
              </w:rPr>
              <w:t>2</w:t>
            </w:r>
            <w:bookmarkEnd w:id="28"/>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w:t>
            </w:r>
            <w:r>
              <w:rPr>
                <w:rFonts w:ascii="仿宋" w:eastAsia="仿宋" w:hAnsi="仿宋" w:hint="eastAsia"/>
                <w:sz w:val="24"/>
                <w:szCs w:val="24"/>
              </w:rPr>
              <w:lastRenderedPageBreak/>
              <w:t>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A77E33">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A77E33">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A77E33">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A77E33">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rsidR="0042654A" w:rsidRPr="0042654A" w:rsidRDefault="0042654A" w:rsidP="00A77E33">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A77E33">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w:t>
      </w:r>
      <w:r w:rsidRPr="0042654A">
        <w:rPr>
          <w:rFonts w:ascii="仿宋" w:eastAsia="仿宋" w:hAnsi="仿宋" w:hint="eastAsia"/>
          <w:sz w:val="28"/>
          <w:szCs w:val="28"/>
        </w:rPr>
        <w:lastRenderedPageBreak/>
        <w:t>人。逾期提出招标方将不予受理。</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A77E3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A77E33">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w:t>
      </w:r>
      <w:r>
        <w:rPr>
          <w:rFonts w:ascii="仿宋" w:eastAsia="仿宋" w:hAnsi="仿宋" w:hint="eastAsia"/>
          <w:sz w:val="28"/>
          <w:szCs w:val="28"/>
        </w:rPr>
        <w:lastRenderedPageBreak/>
        <w:t>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A77E33">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w:t>
      </w:r>
      <w:r>
        <w:rPr>
          <w:rFonts w:ascii="仿宋" w:eastAsia="仿宋" w:hAnsi="仿宋" w:hint="eastAsia"/>
          <w:b/>
          <w:sz w:val="28"/>
          <w:szCs w:val="28"/>
        </w:rPr>
        <w:lastRenderedPageBreak/>
        <w:t>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A77E33">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A77E33">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3.投标报价总价金额到元为止，如投标报价总价出现角、分，将被抹除。</w:t>
      </w:r>
    </w:p>
    <w:p w:rsidR="00B32017" w:rsidRDefault="00B32017" w:rsidP="00A77E33">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lastRenderedPageBreak/>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w:t>
      </w:r>
      <w:r>
        <w:rPr>
          <w:rFonts w:ascii="仿宋" w:eastAsia="仿宋" w:hAnsi="仿宋" w:hint="eastAsia"/>
          <w:sz w:val="28"/>
          <w:szCs w:val="28"/>
        </w:rPr>
        <w:lastRenderedPageBreak/>
        <w:t>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A77E3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lastRenderedPageBreak/>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w:t>
      </w:r>
      <w:r w:rsidRPr="0042654A">
        <w:rPr>
          <w:rFonts w:ascii="仿宋" w:eastAsia="仿宋" w:hAnsi="仿宋" w:hint="eastAsia"/>
          <w:b/>
          <w:bCs/>
          <w:sz w:val="28"/>
          <w:szCs w:val="28"/>
        </w:rPr>
        <w:lastRenderedPageBreak/>
        <w:t>评审人员的评审、修改记录应保留原件，随项目其他资料一并存档。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w:t>
      </w:r>
      <w:r w:rsidRPr="0042654A">
        <w:rPr>
          <w:rFonts w:ascii="仿宋" w:eastAsia="仿宋" w:hAnsi="仿宋" w:hint="eastAsia"/>
          <w:b/>
          <w:bCs/>
          <w:sz w:val="28"/>
          <w:szCs w:val="28"/>
        </w:rPr>
        <w:lastRenderedPageBreak/>
        <w:t>现场监督员如实记载后存入项目档案资料。</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A77E33">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w:t>
      </w:r>
      <w:r>
        <w:rPr>
          <w:rFonts w:ascii="仿宋" w:eastAsia="仿宋" w:hAnsi="仿宋" w:hint="eastAsia"/>
          <w:b/>
          <w:bCs/>
          <w:sz w:val="28"/>
          <w:szCs w:val="28"/>
        </w:rPr>
        <w:lastRenderedPageBreak/>
        <w:t>抽取方式确定，其他同品牌投标人不作为中标候选人。</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A77E3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A77E3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w:t>
      </w:r>
      <w:r>
        <w:rPr>
          <w:rFonts w:ascii="仿宋" w:eastAsia="仿宋" w:hAnsi="仿宋" w:hint="eastAsia"/>
          <w:sz w:val="28"/>
          <w:szCs w:val="28"/>
        </w:rPr>
        <w:lastRenderedPageBreak/>
        <w:t>额的10%。</w:t>
      </w:r>
    </w:p>
    <w:p w:rsidR="00B32017" w:rsidRDefault="00B32017" w:rsidP="00B32017">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A77E3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9" w:name="_Toc496796637"/>
      <w:r>
        <w:rPr>
          <w:rFonts w:hAnsi="宋体" w:hint="eastAsia"/>
          <w:b/>
          <w:color w:val="000000"/>
          <w:sz w:val="36"/>
          <w:szCs w:val="36"/>
        </w:rPr>
        <w:lastRenderedPageBreak/>
        <w:t>第三章  评标办法及评分标准</w:t>
      </w:r>
      <w:bookmarkEnd w:id="29"/>
    </w:p>
    <w:p w:rsidR="00B32017" w:rsidRDefault="00B32017" w:rsidP="00A77E33">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A77E33">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A77E33">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A77E33">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A77E33">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A77E33">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A77E33">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A77E33">
      <w:pPr>
        <w:spacing w:beforeLines="50" w:afterLines="50" w:line="460" w:lineRule="exact"/>
        <w:ind w:firstLineChars="200" w:firstLine="600"/>
        <w:rPr>
          <w:rFonts w:ascii="仿宋" w:eastAsia="仿宋_GB2312" w:hAnsi="仿宋"/>
          <w:bCs/>
          <w:color w:val="000000"/>
          <w:sz w:val="30"/>
          <w:szCs w:val="30"/>
        </w:rPr>
      </w:pPr>
    </w:p>
    <w:p w:rsidR="00B32017" w:rsidRDefault="00B32017" w:rsidP="00A77E33">
      <w:pPr>
        <w:spacing w:beforeLines="50" w:afterLines="50" w:line="460" w:lineRule="exact"/>
        <w:ind w:firstLineChars="200" w:firstLine="600"/>
        <w:rPr>
          <w:rFonts w:ascii="仿宋" w:eastAsia="仿宋_GB2312" w:hAnsi="仿宋"/>
          <w:bCs/>
          <w:color w:val="000000"/>
          <w:sz w:val="30"/>
          <w:szCs w:val="30"/>
        </w:rPr>
      </w:pPr>
    </w:p>
    <w:p w:rsidR="00B32017" w:rsidRDefault="00B32017" w:rsidP="00A77E33">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B32CDA" w:rsidRDefault="00B32017" w:rsidP="00A77E33">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30" w:name="PO_15528_PM051"/>
      <w:r w:rsidR="00B32CDA">
        <w:rPr>
          <w:rFonts w:ascii="仿宋_GB2312" w:eastAsia="仿宋_GB2312" w:hAnsi="宋体"/>
          <w:b/>
          <w:color w:val="000000"/>
          <w:sz w:val="32"/>
          <w:szCs w:val="32"/>
        </w:rPr>
        <w:t xml:space="preserve"> </w:t>
      </w:r>
      <w:bookmarkStart w:id="31" w:name="PO_TDCUS_ITEM_SM_TITLE_1"/>
      <w:bookmarkEnd w:id="30"/>
      <w:proofErr w:type="gramStart"/>
      <w:r w:rsidR="00B32CDA">
        <w:rPr>
          <w:rFonts w:ascii="仿宋_GB2312" w:eastAsia="仿宋_GB2312" w:hAnsi="宋体" w:hint="eastAsia"/>
          <w:b/>
          <w:color w:val="000000"/>
          <w:sz w:val="32"/>
          <w:szCs w:val="32"/>
        </w:rPr>
        <w:t>标项</w:t>
      </w:r>
      <w:r w:rsidR="00B32CDA">
        <w:rPr>
          <w:rFonts w:ascii="仿宋_GB2312" w:eastAsia="仿宋_GB2312" w:hAnsi="宋体"/>
          <w:b/>
          <w:color w:val="000000"/>
          <w:sz w:val="32"/>
          <w:szCs w:val="32"/>
        </w:rPr>
        <w:t>1</w:t>
      </w:r>
      <w:r w:rsidR="00B32CDA">
        <w:rPr>
          <w:rFonts w:ascii="仿宋_GB2312" w:eastAsia="仿宋_GB2312" w:hAnsi="宋体" w:hint="eastAsia"/>
          <w:b/>
          <w:color w:val="000000"/>
          <w:sz w:val="32"/>
          <w:szCs w:val="32"/>
        </w:rPr>
        <w:t>、2</w:t>
      </w:r>
      <w:proofErr w:type="gramEnd"/>
      <w:r w:rsidR="00B32CDA">
        <w:rPr>
          <w:rFonts w:ascii="仿宋_GB2312" w:eastAsia="仿宋_GB2312" w:hAnsi="宋体"/>
          <w:b/>
          <w:color w:val="000000"/>
          <w:sz w:val="32"/>
          <w:szCs w:val="32"/>
        </w:rPr>
        <w:t>的评分方法</w:t>
      </w:r>
      <w:bookmarkStart w:id="32" w:name="PO_TDCUS_ITEM_SM_TABLE_1"/>
      <w:bookmarkEnd w:id="31"/>
      <w:r w:rsidR="00B32CDA">
        <w:rPr>
          <w:rFonts w:ascii="仿宋_GB2312" w:eastAsia="仿宋_GB2312" w:hAnsi="宋体"/>
          <w:b/>
          <w:color w:val="000000"/>
          <w:sz w:val="32"/>
          <w:szCs w:val="32"/>
        </w:rPr>
        <w:t xml:space="preserve"> </w:t>
      </w:r>
    </w:p>
    <w:p w:rsidR="00B32CDA" w:rsidRDefault="00B32CDA" w:rsidP="00A77E33">
      <w:pPr>
        <w:spacing w:beforeLines="50" w:afterLines="50" w:line="340" w:lineRule="exact"/>
        <w:rPr>
          <w:rFonts w:ascii="仿宋_GB2312" w:eastAsia="仿宋_GB2312" w:hAnsi="宋体"/>
          <w:b/>
          <w:color w:val="000000"/>
          <w:sz w:val="32"/>
          <w:szCs w:val="32"/>
        </w:rPr>
      </w:pPr>
      <w:bookmarkStart w:id="33" w:name="PO_TDCUS_ITEM_SM_TABLE_2"/>
      <w:bookmarkEnd w:id="32"/>
      <w:r>
        <w:rPr>
          <w:rFonts w:ascii="仿宋_GB2312" w:eastAsia="仿宋_GB2312" w:hAnsi="宋体"/>
          <w:b/>
          <w:color w:val="000000"/>
          <w:sz w:val="32"/>
          <w:szCs w:val="32"/>
        </w:rPr>
        <w:t xml:space="preserve"> </w:t>
      </w:r>
      <w:bookmarkEnd w:id="33"/>
      <w:r w:rsidR="00B32017">
        <w:rPr>
          <w:rFonts w:ascii="仿宋_GB2312" w:eastAsia="仿宋_GB2312" w:hAnsi="宋体" w:hint="eastAsia"/>
          <w:b/>
          <w:color w:val="000000"/>
          <w:sz w:val="32"/>
          <w:szCs w:val="32"/>
        </w:rPr>
        <w:t xml:space="preserve">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1538"/>
        <w:gridCol w:w="775"/>
        <w:gridCol w:w="6523"/>
      </w:tblGrid>
      <w:tr w:rsidR="00B32CDA" w:rsidTr="00880787">
        <w:trPr>
          <w:cantSplit/>
          <w:trHeight w:val="69"/>
        </w:trPr>
        <w:tc>
          <w:tcPr>
            <w:tcW w:w="465"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jc w:val="center"/>
              <w:rPr>
                <w:rFonts w:ascii="仿宋_GB2312" w:eastAsia="仿宋_GB2312" w:hAnsi="宋体"/>
                <w:b/>
                <w:sz w:val="24"/>
                <w:szCs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jc w:val="center"/>
              <w:rPr>
                <w:rFonts w:ascii="仿宋_GB2312" w:eastAsia="仿宋_GB2312" w:hAnsi="宋体"/>
                <w:b/>
                <w:sz w:val="24"/>
                <w:szCs w:val="24"/>
              </w:rPr>
            </w:pPr>
            <w:r>
              <w:rPr>
                <w:rFonts w:ascii="仿宋_GB2312" w:eastAsia="仿宋_GB2312" w:hAnsi="宋体" w:hint="eastAsia"/>
                <w:b/>
                <w:sz w:val="24"/>
              </w:rPr>
              <w:t>项  目</w:t>
            </w:r>
          </w:p>
        </w:tc>
        <w:tc>
          <w:tcPr>
            <w:tcW w:w="775"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jc w:val="center"/>
              <w:rPr>
                <w:rFonts w:ascii="仿宋_GB2312" w:eastAsia="仿宋_GB2312" w:hAnsi="宋体"/>
                <w:b/>
                <w:sz w:val="24"/>
                <w:szCs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jc w:val="center"/>
              <w:rPr>
                <w:rFonts w:ascii="仿宋_GB2312" w:eastAsia="仿宋_GB2312" w:hAnsi="宋体"/>
                <w:b/>
                <w:sz w:val="24"/>
                <w:szCs w:val="24"/>
              </w:rPr>
            </w:pPr>
            <w:r>
              <w:rPr>
                <w:rFonts w:ascii="仿宋_GB2312" w:eastAsia="仿宋_GB2312" w:hAnsi="宋体" w:hint="eastAsia"/>
                <w:b/>
                <w:sz w:val="24"/>
              </w:rPr>
              <w:t>评分内容和标准</w:t>
            </w:r>
          </w:p>
        </w:tc>
      </w:tr>
      <w:tr w:rsidR="00B32CDA" w:rsidTr="00880787">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8"/>
                <w:szCs w:val="24"/>
              </w:rPr>
            </w:pPr>
            <w:proofErr w:type="gramStart"/>
            <w:r>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投标报价</w:t>
            </w:r>
          </w:p>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20分</w:t>
            </w: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20分</w:t>
            </w:r>
          </w:p>
        </w:tc>
        <w:tc>
          <w:tcPr>
            <w:tcW w:w="6528"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有效投标报价的最低价作为评标基准价，其最低报价为满分；按照［投标报价得分=（评标基准价/投标报价）］</w:t>
            </w:r>
            <w:proofErr w:type="gramStart"/>
            <w:r>
              <w:rPr>
                <w:rFonts w:ascii="仿宋_GB2312" w:eastAsia="仿宋_GB2312" w:hAnsi="宋体" w:hint="eastAsia"/>
                <w:sz w:val="24"/>
              </w:rPr>
              <w:t>价格权</w:t>
            </w:r>
            <w:proofErr w:type="gramEnd"/>
            <w:r>
              <w:rPr>
                <w:rFonts w:ascii="仿宋_GB2312" w:eastAsia="仿宋_GB2312" w:hAnsi="宋体" w:hint="eastAsia"/>
                <w:sz w:val="24"/>
              </w:rPr>
              <w:t>值*100］的计算公式计算。供应商未按规定进行报价的，则按无效标处理。</w:t>
            </w:r>
          </w:p>
        </w:tc>
      </w:tr>
      <w:tr w:rsidR="00B32CDA" w:rsidTr="00880787">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8"/>
                <w:szCs w:val="24"/>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rPr>
                <w:rFonts w:ascii="仿宋_GB2312" w:eastAsia="仿宋_GB2312" w:hAnsi="宋体"/>
                <w:bCs/>
                <w:sz w:val="24"/>
                <w:szCs w:val="24"/>
              </w:rPr>
            </w:pPr>
            <w:r>
              <w:rPr>
                <w:rFonts w:ascii="仿宋_GB2312" w:eastAsia="仿宋_GB2312" w:hAnsi="宋体" w:hint="eastAsia"/>
                <w:bCs/>
                <w:sz w:val="24"/>
              </w:rPr>
              <w:t>投标方案等整体情况</w:t>
            </w:r>
          </w:p>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bCs/>
                <w:sz w:val="24"/>
              </w:rPr>
              <w:t>60分</w:t>
            </w: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autoSpaceDE w:val="0"/>
              <w:autoSpaceDN w:val="0"/>
              <w:adjustRightInd w:val="0"/>
              <w:spacing w:line="400" w:lineRule="exact"/>
              <w:jc w:val="center"/>
              <w:rPr>
                <w:rFonts w:ascii="仿宋_GB2312" w:eastAsia="仿宋_GB2312" w:hAnsi="宋体"/>
                <w:sz w:val="24"/>
                <w:szCs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B32CDA" w:rsidTr="00880787">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autoSpaceDE w:val="0"/>
              <w:autoSpaceDN w:val="0"/>
              <w:adjustRightInd w:val="0"/>
              <w:spacing w:line="400" w:lineRule="exact"/>
              <w:jc w:val="center"/>
              <w:rPr>
                <w:rFonts w:ascii="仿宋_GB2312" w:eastAsia="仿宋_GB2312" w:hAnsi="宋体"/>
                <w:sz w:val="24"/>
                <w:szCs w:val="24"/>
              </w:rPr>
            </w:pPr>
            <w:r>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hideMark/>
          </w:tcPr>
          <w:p w:rsidR="00C1198C" w:rsidRDefault="00C1198C" w:rsidP="00A77E33">
            <w:pPr>
              <w:spacing w:beforeLines="50" w:afterLines="50" w:line="340" w:lineRule="exact"/>
              <w:rPr>
                <w:rFonts w:ascii="仿宋" w:eastAsia="仿宋" w:hAnsi="仿宋"/>
                <w:color w:val="FF0000"/>
                <w:sz w:val="24"/>
                <w:szCs w:val="24"/>
              </w:rPr>
            </w:pPr>
            <w:r>
              <w:rPr>
                <w:rFonts w:ascii="仿宋" w:eastAsia="仿宋" w:hAnsi="仿宋" w:hint="eastAsia"/>
                <w:color w:val="FF0000"/>
                <w:sz w:val="24"/>
                <w:szCs w:val="24"/>
              </w:rPr>
              <w:t>分析本项目的特点提出针对性方案。包括：</w:t>
            </w:r>
          </w:p>
          <w:p w:rsidR="00C1198C" w:rsidRDefault="00C1198C" w:rsidP="00C1198C">
            <w:pPr>
              <w:spacing w:line="400" w:lineRule="exact"/>
              <w:rPr>
                <w:rFonts w:ascii="仿宋" w:eastAsia="仿宋" w:hAnsi="仿宋"/>
                <w:color w:val="FF0000"/>
                <w:sz w:val="24"/>
                <w:szCs w:val="24"/>
              </w:rPr>
            </w:pPr>
            <w:r>
              <w:rPr>
                <w:rFonts w:ascii="仿宋" w:eastAsia="仿宋" w:hAnsi="仿宋" w:hint="eastAsia"/>
                <w:color w:val="FF0000"/>
                <w:sz w:val="24"/>
                <w:szCs w:val="24"/>
              </w:rPr>
              <w:t>1、安保服务方案及各岗位主要职能的熟悉程度：包括服务位置、服务时间、岗位安排、培训计划等总体方案，与服务单位的合作经验；(4分)</w:t>
            </w:r>
          </w:p>
          <w:p w:rsidR="00C1198C" w:rsidRDefault="00C1198C" w:rsidP="00C1198C">
            <w:pPr>
              <w:spacing w:line="400" w:lineRule="exact"/>
              <w:rPr>
                <w:rFonts w:ascii="仿宋" w:eastAsia="仿宋" w:hAnsi="仿宋"/>
                <w:color w:val="FF0000"/>
                <w:sz w:val="24"/>
                <w:szCs w:val="24"/>
              </w:rPr>
            </w:pPr>
            <w:r>
              <w:rPr>
                <w:rFonts w:ascii="仿宋" w:eastAsia="仿宋" w:hAnsi="仿宋" w:hint="eastAsia"/>
                <w:color w:val="FF0000"/>
                <w:sz w:val="24"/>
                <w:szCs w:val="24"/>
              </w:rPr>
              <w:t>2、</w:t>
            </w:r>
            <w:proofErr w:type="gramStart"/>
            <w:r>
              <w:rPr>
                <w:rFonts w:ascii="仿宋" w:eastAsia="仿宋" w:hAnsi="仿宋" w:hint="eastAsia"/>
                <w:color w:val="FF0000"/>
                <w:sz w:val="24"/>
                <w:szCs w:val="24"/>
              </w:rPr>
              <w:t>本服务</w:t>
            </w:r>
            <w:proofErr w:type="gramEnd"/>
            <w:r>
              <w:rPr>
                <w:rFonts w:ascii="仿宋" w:eastAsia="仿宋" w:hAnsi="仿宋" w:hint="eastAsia"/>
                <w:color w:val="FF0000"/>
                <w:sz w:val="24"/>
                <w:szCs w:val="24"/>
              </w:rPr>
              <w:t>项目的特点、难点分析，可操作性的管理措施及内容；(3分)</w:t>
            </w:r>
          </w:p>
          <w:p w:rsidR="00C1198C" w:rsidRDefault="00C1198C" w:rsidP="00C1198C">
            <w:pPr>
              <w:spacing w:line="400" w:lineRule="exact"/>
              <w:rPr>
                <w:rFonts w:ascii="仿宋" w:eastAsia="仿宋" w:hAnsi="仿宋"/>
                <w:color w:val="FF0000"/>
                <w:sz w:val="24"/>
                <w:szCs w:val="24"/>
              </w:rPr>
            </w:pPr>
            <w:r>
              <w:rPr>
                <w:rFonts w:ascii="仿宋" w:eastAsia="仿宋" w:hAnsi="仿宋" w:hint="eastAsia"/>
                <w:color w:val="FF0000"/>
                <w:sz w:val="24"/>
                <w:szCs w:val="24"/>
              </w:rPr>
              <w:t>3、与服务单位的合作经验及用户认可程度；(5分)</w:t>
            </w:r>
          </w:p>
          <w:p w:rsidR="00C1198C" w:rsidRDefault="00C1198C" w:rsidP="00C1198C">
            <w:pPr>
              <w:spacing w:line="400" w:lineRule="exact"/>
              <w:rPr>
                <w:rFonts w:ascii="仿宋" w:eastAsia="仿宋" w:hAnsi="仿宋"/>
                <w:color w:val="FF0000"/>
                <w:sz w:val="24"/>
                <w:szCs w:val="24"/>
              </w:rPr>
            </w:pPr>
            <w:r>
              <w:rPr>
                <w:rFonts w:ascii="仿宋" w:eastAsia="仿宋" w:hAnsi="仿宋" w:hint="eastAsia"/>
                <w:color w:val="FF0000"/>
                <w:sz w:val="24"/>
                <w:szCs w:val="24"/>
              </w:rPr>
              <w:t>4、针对服务单位的治安、消防、车辆管理服务方案；(2分)</w:t>
            </w:r>
          </w:p>
          <w:p w:rsidR="00C1198C" w:rsidRDefault="00C1198C" w:rsidP="00C1198C">
            <w:pPr>
              <w:spacing w:line="400" w:lineRule="exact"/>
              <w:rPr>
                <w:rFonts w:ascii="仿宋" w:eastAsia="仿宋" w:hAnsi="仿宋"/>
                <w:color w:val="FF0000"/>
                <w:sz w:val="24"/>
                <w:szCs w:val="24"/>
              </w:rPr>
            </w:pPr>
            <w:r>
              <w:rPr>
                <w:rFonts w:ascii="仿宋" w:eastAsia="仿宋" w:hAnsi="仿宋" w:hint="eastAsia"/>
                <w:color w:val="FF0000"/>
                <w:sz w:val="24"/>
                <w:szCs w:val="24"/>
              </w:rPr>
              <w:t>5、维护日常教学秩序，并妥善处理突发事件方案；(2分)</w:t>
            </w:r>
          </w:p>
          <w:p w:rsidR="00B32CDA" w:rsidRDefault="00C1198C" w:rsidP="00C1198C">
            <w:pPr>
              <w:spacing w:line="400" w:lineRule="exact"/>
              <w:rPr>
                <w:rFonts w:ascii="仿宋_GB2312" w:eastAsia="仿宋_GB2312" w:hAnsi="宋体"/>
                <w:sz w:val="24"/>
                <w:szCs w:val="24"/>
              </w:rPr>
            </w:pPr>
            <w:r>
              <w:rPr>
                <w:rFonts w:ascii="仿宋" w:eastAsia="仿宋" w:hAnsi="仿宋" w:hint="eastAsia"/>
                <w:color w:val="FF0000"/>
                <w:sz w:val="24"/>
                <w:szCs w:val="24"/>
              </w:rPr>
              <w:t>6、保证单位的安防、消防等设施设备正常运行方案。(2分)</w:t>
            </w:r>
          </w:p>
        </w:tc>
      </w:tr>
      <w:tr w:rsidR="00B32CDA" w:rsidTr="00880787">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autoSpaceDE w:val="0"/>
              <w:autoSpaceDN w:val="0"/>
              <w:adjustRightInd w:val="0"/>
              <w:spacing w:line="400" w:lineRule="exact"/>
              <w:jc w:val="center"/>
              <w:rPr>
                <w:rFonts w:ascii="仿宋_GB2312" w:eastAsia="仿宋_GB2312" w:hAnsi="宋体"/>
                <w:sz w:val="24"/>
                <w:szCs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管理目标、指标及方式。质量管理目标的定位准确性和针对性，以及管理方式的科学性、合理性和先进性</w:t>
            </w:r>
          </w:p>
        </w:tc>
      </w:tr>
      <w:tr w:rsidR="00B32CDA" w:rsidTr="00880787">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autoSpaceDE w:val="0"/>
              <w:autoSpaceDN w:val="0"/>
              <w:adjustRightInd w:val="0"/>
              <w:spacing w:line="400" w:lineRule="exact"/>
              <w:jc w:val="center"/>
              <w:rPr>
                <w:rFonts w:ascii="仿宋_GB2312" w:eastAsia="仿宋_GB2312" w:hAnsi="宋体"/>
                <w:kern w:val="24"/>
                <w:sz w:val="24"/>
                <w:szCs w:val="24"/>
              </w:rPr>
            </w:pPr>
            <w:r>
              <w:rPr>
                <w:rFonts w:ascii="仿宋_GB2312" w:eastAsia="仿宋_GB2312" w:hAnsi="宋体" w:hint="eastAsia"/>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本项目所安排参与项目从业人员的素质、能力、资格、经验和人数，人员是否具有相关服务资格等。负责人及管理团队，6分，其他从业人员，6分。（须提供本项目负责人及管理团队的</w:t>
            </w:r>
            <w:proofErr w:type="gramStart"/>
            <w:r>
              <w:rPr>
                <w:rFonts w:ascii="仿宋_GB2312" w:eastAsia="仿宋_GB2312" w:hAnsi="宋体" w:hint="eastAsia"/>
                <w:sz w:val="24"/>
              </w:rPr>
              <w:t>社保证明</w:t>
            </w:r>
            <w:proofErr w:type="gramEnd"/>
            <w:r>
              <w:rPr>
                <w:rFonts w:ascii="仿宋_GB2312" w:eastAsia="仿宋_GB2312" w:hAnsi="宋体" w:hint="eastAsia"/>
                <w:sz w:val="24"/>
              </w:rPr>
              <w:t>）</w:t>
            </w:r>
          </w:p>
        </w:tc>
      </w:tr>
      <w:tr w:rsidR="00B32CDA" w:rsidTr="00880787">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autoSpaceDE w:val="0"/>
              <w:autoSpaceDN w:val="0"/>
              <w:adjustRightInd w:val="0"/>
              <w:spacing w:line="400" w:lineRule="exact"/>
              <w:jc w:val="center"/>
              <w:rPr>
                <w:rFonts w:ascii="仿宋_GB2312" w:eastAsia="仿宋_GB2312" w:hAnsi="宋体"/>
                <w:sz w:val="24"/>
                <w:szCs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做好管理工作的交接以及对项目的合理化建议和做法。</w:t>
            </w:r>
          </w:p>
        </w:tc>
      </w:tr>
      <w:tr w:rsidR="00B32CDA" w:rsidTr="00880787">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autoSpaceDE w:val="0"/>
              <w:autoSpaceDN w:val="0"/>
              <w:adjustRightInd w:val="0"/>
              <w:spacing w:line="400" w:lineRule="exact"/>
              <w:jc w:val="center"/>
              <w:rPr>
                <w:rFonts w:ascii="仿宋_GB2312" w:eastAsia="仿宋_GB2312" w:hAnsi="宋体"/>
                <w:kern w:val="24"/>
                <w:sz w:val="24"/>
                <w:szCs w:val="24"/>
              </w:rPr>
            </w:pPr>
            <w:r>
              <w:rPr>
                <w:rFonts w:ascii="仿宋_GB2312" w:eastAsia="仿宋_GB2312" w:hAnsi="宋体" w:hint="eastAsia"/>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本项目所能提供的相关机械设备、器材、物资配备情况。</w:t>
            </w:r>
          </w:p>
        </w:tc>
      </w:tr>
      <w:tr w:rsidR="00B32CDA" w:rsidTr="00880787">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rPr>
              <w:t>6分</w:t>
            </w:r>
          </w:p>
        </w:tc>
        <w:tc>
          <w:tcPr>
            <w:tcW w:w="6528" w:type="dxa"/>
            <w:tcBorders>
              <w:top w:val="single" w:sz="4" w:space="0" w:color="auto"/>
              <w:left w:val="single" w:sz="4" w:space="0" w:color="auto"/>
              <w:bottom w:val="single" w:sz="4" w:space="0" w:color="auto"/>
              <w:right w:val="single" w:sz="4" w:space="0" w:color="auto"/>
            </w:tcBorders>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内部管理情况。1、内部管理制度和质量控制标准情况，是否具有相关规章制度和保障措施：4分。2、是否实行信息化管理等情况：2分</w:t>
            </w:r>
          </w:p>
        </w:tc>
      </w:tr>
      <w:tr w:rsidR="00B32CDA" w:rsidTr="00880787">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服务承诺和优惠措施：项目管理、质量保证和其他方面等所做的承诺及保证措施等。</w:t>
            </w:r>
          </w:p>
        </w:tc>
      </w:tr>
      <w:tr w:rsidR="00B32CDA" w:rsidTr="00880787">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8"/>
                <w:szCs w:val="24"/>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资信商务</w:t>
            </w:r>
          </w:p>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20分</w:t>
            </w: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公司整体经营状况、技术力量及提供的相关证明材料等情况。</w:t>
            </w:r>
          </w:p>
        </w:tc>
      </w:tr>
      <w:tr w:rsidR="00B32CDA" w:rsidTr="00880787">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公司取得相关行业主管部门颁发的国家级、省级、市级荣誉及企业信用等级等相关认证情况。</w:t>
            </w:r>
          </w:p>
        </w:tc>
      </w:tr>
      <w:tr w:rsidR="00B32CDA" w:rsidTr="00880787">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8分</w:t>
            </w:r>
          </w:p>
        </w:tc>
        <w:tc>
          <w:tcPr>
            <w:tcW w:w="6528"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类似项目成功经验。需提供投标截止日前三年内类似项目成功案例合同复印件，一个项目计2分，分年度计。</w:t>
            </w:r>
          </w:p>
        </w:tc>
      </w:tr>
      <w:tr w:rsidR="00B32CDA" w:rsidTr="00880787">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widowControl/>
              <w:jc w:val="left"/>
              <w:rPr>
                <w:rFonts w:ascii="仿宋_GB2312" w:eastAsia="仿宋_GB2312" w:hAnsi="宋体"/>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jc w:val="center"/>
              <w:rPr>
                <w:rFonts w:ascii="仿宋_GB2312" w:eastAsia="仿宋_GB2312" w:hAnsi="宋体"/>
                <w:sz w:val="24"/>
                <w:szCs w:val="24"/>
              </w:rPr>
            </w:pPr>
            <w:r>
              <w:rPr>
                <w:rFonts w:ascii="仿宋_GB2312" w:eastAsia="仿宋_GB2312" w:hAnsi="宋体" w:hint="eastAsia"/>
                <w:sz w:val="24"/>
              </w:rPr>
              <w:t>2分</w:t>
            </w:r>
          </w:p>
        </w:tc>
        <w:tc>
          <w:tcPr>
            <w:tcW w:w="6528" w:type="dxa"/>
            <w:tcBorders>
              <w:top w:val="single" w:sz="4" w:space="0" w:color="auto"/>
              <w:left w:val="single" w:sz="4" w:space="0" w:color="auto"/>
              <w:bottom w:val="single" w:sz="4" w:space="0" w:color="auto"/>
              <w:right w:val="single" w:sz="4" w:space="0" w:color="auto"/>
            </w:tcBorders>
            <w:vAlign w:val="center"/>
            <w:hideMark/>
          </w:tcPr>
          <w:p w:rsidR="00B32CDA" w:rsidRDefault="00B32CDA" w:rsidP="00880787">
            <w:pPr>
              <w:spacing w:line="400" w:lineRule="exact"/>
              <w:rPr>
                <w:rFonts w:ascii="仿宋_GB2312" w:eastAsia="仿宋_GB2312" w:hAnsi="宋体"/>
                <w:sz w:val="24"/>
                <w:szCs w:val="24"/>
              </w:rPr>
            </w:pPr>
            <w:r>
              <w:rPr>
                <w:rFonts w:ascii="仿宋_GB2312" w:eastAsia="仿宋_GB2312" w:hAnsi="宋体" w:hint="eastAsia"/>
                <w:sz w:val="24"/>
              </w:rPr>
              <w:t>投标文件制作情况。</w:t>
            </w:r>
          </w:p>
        </w:tc>
      </w:tr>
    </w:tbl>
    <w:p w:rsidR="00B32017" w:rsidRDefault="00B32017" w:rsidP="00A77E33">
      <w:pPr>
        <w:spacing w:beforeLines="50" w:afterLines="50" w:line="340" w:lineRule="exact"/>
        <w:rPr>
          <w:rFonts w:ascii="仿宋_GB2312" w:eastAsia="仿宋_GB2312" w:hAnsi="宋体"/>
          <w:b/>
          <w:color w:val="000000"/>
          <w:sz w:val="32"/>
          <w:szCs w:val="32"/>
        </w:rPr>
      </w:pPr>
    </w:p>
    <w:p w:rsidR="00B32017" w:rsidRDefault="00B32017" w:rsidP="00A77E33">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4" w:name="_Toc496796638"/>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34"/>
    </w:p>
    <w:p w:rsidR="00B32017" w:rsidRDefault="00B32017" w:rsidP="00A77E33">
      <w:pPr>
        <w:snapToGrid w:val="0"/>
        <w:spacing w:beforeLines="50" w:afterLines="50"/>
        <w:jc w:val="center"/>
        <w:rPr>
          <w:rFonts w:ascii="宋体" w:eastAsia="仿宋_GB2312" w:hAnsi="宋体"/>
          <w:b/>
          <w:color w:val="000000"/>
          <w:spacing w:val="40"/>
          <w:kern w:val="0"/>
          <w:sz w:val="36"/>
          <w:szCs w:val="36"/>
        </w:rPr>
      </w:pPr>
    </w:p>
    <w:p w:rsidR="00B32017" w:rsidRPr="00B84666" w:rsidRDefault="00B32017" w:rsidP="00A77E33">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B32017" w:rsidRDefault="00B32017" w:rsidP="00B32017">
      <w:pPr>
        <w:spacing w:line="360" w:lineRule="auto"/>
        <w:ind w:firstLineChars="200" w:firstLine="602"/>
        <w:rPr>
          <w:rFonts w:ascii="仿宋" w:eastAsia="仿宋_GB2312" w:hAnsi="仿宋"/>
          <w:b/>
          <w:color w:val="000000"/>
          <w:sz w:val="30"/>
          <w:szCs w:val="30"/>
        </w:rPr>
      </w:pPr>
    </w:p>
    <w:p w:rsidR="00B32017" w:rsidRDefault="00B32017" w:rsidP="00B32017">
      <w:pPr>
        <w:pStyle w:val="affff7"/>
        <w:spacing w:before="120" w:after="120" w:line="360" w:lineRule="auto"/>
        <w:rPr>
          <w:rFonts w:hAnsi="宋体"/>
          <w:b/>
          <w:color w:val="000000"/>
          <w:sz w:val="36"/>
          <w:szCs w:val="36"/>
        </w:rPr>
      </w:pPr>
      <w:r>
        <w:rPr>
          <w:rFonts w:hAnsi="宋体" w:hint="eastAsia"/>
          <w:b/>
          <w:color w:val="000000"/>
          <w:sz w:val="36"/>
          <w:szCs w:val="36"/>
        </w:rPr>
        <w:t xml:space="preserve">   </w:t>
      </w:r>
      <w:bookmarkStart w:id="35" w:name="PO_TDCUS_ITEM_PB_REQ_TITLE_1"/>
      <w:proofErr w:type="gramStart"/>
      <w:r w:rsidR="00B32CDA">
        <w:rPr>
          <w:rFonts w:hAnsi="宋体" w:hint="eastAsia"/>
          <w:b/>
          <w:color w:val="000000"/>
          <w:sz w:val="36"/>
          <w:szCs w:val="36"/>
        </w:rPr>
        <w:t>标项</w:t>
      </w:r>
      <w:proofErr w:type="gramEnd"/>
      <w:r w:rsidR="00B32CDA">
        <w:rPr>
          <w:rFonts w:hAnsi="宋体"/>
          <w:b/>
          <w:color w:val="000000"/>
          <w:sz w:val="36"/>
          <w:szCs w:val="36"/>
        </w:rPr>
        <w:t>1:</w:t>
      </w:r>
      <w:bookmarkEnd w:id="35"/>
      <w:r w:rsidR="00B32CDA">
        <w:rPr>
          <w:rFonts w:hAnsi="宋体" w:hint="eastAsia"/>
          <w:b/>
          <w:color w:val="000000"/>
          <w:sz w:val="36"/>
          <w:szCs w:val="36"/>
        </w:rPr>
        <w:t>文华校区保安服务</w:t>
      </w:r>
      <w:r>
        <w:rPr>
          <w:rFonts w:hAnsi="宋体" w:hint="eastAsia"/>
          <w:b/>
          <w:color w:val="000000"/>
          <w:sz w:val="36"/>
          <w:szCs w:val="36"/>
        </w:rPr>
        <w:t xml:space="preserve">                                               </w:t>
      </w:r>
    </w:p>
    <w:p w:rsidR="00B32CDA" w:rsidRDefault="00B32CDA">
      <w:bookmarkStart w:id="36" w:name="PO_TDCUS_ITEM_PB_REQ_FILE_1_1"/>
    </w:p>
    <w:p w:rsidR="00B32CDA" w:rsidRDefault="00B32CDA" w:rsidP="00B32CDA">
      <w:pPr>
        <w:pStyle w:val="21"/>
        <w:snapToGrid w:val="0"/>
        <w:spacing w:before="0" w:after="0" w:line="360" w:lineRule="auto"/>
        <w:ind w:firstLineChars="49" w:firstLine="103"/>
        <w:rPr>
          <w:rFonts w:ascii="宋体" w:eastAsia="宋体" w:hAnsi="宋体" w:cs="宋体"/>
          <w:sz w:val="21"/>
          <w:szCs w:val="21"/>
        </w:rPr>
      </w:pPr>
      <w:bookmarkStart w:id="37" w:name="_Toc216864205"/>
      <w:bookmarkStart w:id="38" w:name="PO_TDCUS_ITEM_PB_REQ_TITLE_2"/>
      <w:bookmarkEnd w:id="36"/>
      <w:r>
        <w:rPr>
          <w:rFonts w:ascii="宋体" w:eastAsia="宋体" w:hAnsi="宋体" w:cs="宋体" w:hint="eastAsia"/>
          <w:sz w:val="21"/>
          <w:szCs w:val="21"/>
        </w:rPr>
        <w:t>招标采购内容</w:t>
      </w:r>
      <w:bookmarkEnd w:id="37"/>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浙江财经大学文华校区位于杭州文</w:t>
      </w:r>
      <w:proofErr w:type="gramStart"/>
      <w:r>
        <w:rPr>
          <w:rFonts w:ascii="宋体" w:hAnsi="宋体" w:cs="宋体" w:hint="eastAsia"/>
          <w:szCs w:val="21"/>
        </w:rPr>
        <w:t>一</w:t>
      </w:r>
      <w:proofErr w:type="gramEnd"/>
      <w:r>
        <w:rPr>
          <w:rFonts w:ascii="宋体" w:hAnsi="宋体" w:cs="宋体" w:hint="eastAsia"/>
          <w:szCs w:val="21"/>
        </w:rPr>
        <w:t>西路83号，本次招标聘用</w:t>
      </w:r>
      <w:proofErr w:type="gramStart"/>
      <w:r>
        <w:rPr>
          <w:rFonts w:ascii="宋体" w:hAnsi="宋体" w:cs="宋体" w:hint="eastAsia"/>
          <w:szCs w:val="21"/>
        </w:rPr>
        <w:t>保安负责文</w:t>
      </w:r>
      <w:proofErr w:type="gramEnd"/>
      <w:r>
        <w:rPr>
          <w:rFonts w:ascii="宋体" w:hAnsi="宋体" w:cs="宋体" w:hint="eastAsia"/>
          <w:szCs w:val="21"/>
        </w:rPr>
        <w:t>华校区的消防、安全保卫工作，对派遣到校方的保安人员具体要求内容如下：</w:t>
      </w:r>
    </w:p>
    <w:p w:rsidR="00B32CDA" w:rsidRDefault="00B32CDA" w:rsidP="00B32CDA">
      <w:pPr>
        <w:snapToGrid w:val="0"/>
        <w:spacing w:line="360" w:lineRule="auto"/>
        <w:ind w:firstLineChars="150" w:firstLine="315"/>
        <w:rPr>
          <w:rFonts w:ascii="宋体" w:hAnsi="宋体" w:cs="宋体"/>
          <w:szCs w:val="21"/>
        </w:rPr>
      </w:pPr>
      <w:r>
        <w:rPr>
          <w:rFonts w:ascii="宋体" w:hAnsi="宋体" w:cs="宋体" w:hint="eastAsia"/>
          <w:szCs w:val="21"/>
        </w:rPr>
        <w:t>（一）保安服务公司派遣人员的数量、工作时间及被派遣人员的素质要求。</w:t>
      </w:r>
    </w:p>
    <w:p w:rsidR="00B32CDA" w:rsidRDefault="00B32CDA" w:rsidP="00B32CDA">
      <w:pPr>
        <w:snapToGrid w:val="0"/>
        <w:spacing w:line="360" w:lineRule="auto"/>
        <w:ind w:firstLine="600"/>
        <w:rPr>
          <w:rFonts w:ascii="宋体" w:hAnsi="宋体" w:cs="宋体"/>
          <w:szCs w:val="21"/>
        </w:rPr>
      </w:pPr>
      <w:r>
        <w:rPr>
          <w:rFonts w:ascii="宋体" w:hAnsi="宋体" w:cs="宋体" w:hint="eastAsia"/>
          <w:szCs w:val="21"/>
        </w:rPr>
        <w:t>1、学校需聘</w:t>
      </w:r>
      <w:r>
        <w:rPr>
          <w:rFonts w:ascii="宋体" w:hAnsi="宋体" w:cs="宋体"/>
          <w:b/>
          <w:szCs w:val="21"/>
        </w:rPr>
        <w:t>34</w:t>
      </w:r>
      <w:r>
        <w:rPr>
          <w:rFonts w:ascii="宋体" w:hAnsi="宋体" w:cs="宋体" w:hint="eastAsia"/>
          <w:b/>
          <w:szCs w:val="21"/>
        </w:rPr>
        <w:t>+17</w:t>
      </w:r>
      <w:r>
        <w:rPr>
          <w:rFonts w:ascii="宋体" w:hAnsi="宋体" w:cs="宋体" w:hint="eastAsia"/>
          <w:szCs w:val="21"/>
        </w:rPr>
        <w:t>名保安人员（其中八名被派遣在消防岗位上，要求至少四名必须持有消防上岗证书，17名被派遣在新综合楼专项安全服务），为学校提供全天候24小时的安全服务，保安人员的工作时间实行</w:t>
      </w:r>
      <w:proofErr w:type="gramStart"/>
      <w:r>
        <w:rPr>
          <w:rFonts w:ascii="宋体" w:hAnsi="宋体" w:cs="宋体" w:hint="eastAsia"/>
          <w:szCs w:val="21"/>
        </w:rPr>
        <w:t>8小时三班四运转</w:t>
      </w:r>
      <w:proofErr w:type="gramEnd"/>
      <w:r>
        <w:rPr>
          <w:rFonts w:ascii="宋体" w:hAnsi="宋体" w:cs="宋体" w:hint="eastAsia"/>
          <w:szCs w:val="21"/>
        </w:rPr>
        <w:t>制，平均每周执勤时间不超过国家规定。</w:t>
      </w:r>
    </w:p>
    <w:p w:rsidR="00B32CDA" w:rsidRDefault="00B32CDA" w:rsidP="00B32CDA">
      <w:pPr>
        <w:snapToGrid w:val="0"/>
        <w:spacing w:line="360" w:lineRule="auto"/>
        <w:rPr>
          <w:rFonts w:ascii="宋体" w:hAnsi="宋体" w:cs="宋体"/>
          <w:szCs w:val="21"/>
        </w:rPr>
      </w:pPr>
      <w:r>
        <w:rPr>
          <w:rFonts w:ascii="宋体" w:hAnsi="宋体" w:cs="宋体" w:hint="eastAsia"/>
          <w:szCs w:val="21"/>
        </w:rPr>
        <w:t xml:space="preserve">     2、派遣到学校服务的保安人员应具有初中以上文化程度，年龄45周岁以下，男身高170cm、女158cm以上，体格健康的男女青年（其中女保安员2-3人）。</w:t>
      </w:r>
    </w:p>
    <w:p w:rsidR="00B32CDA" w:rsidRDefault="00B32CDA" w:rsidP="00B32CDA">
      <w:pPr>
        <w:snapToGrid w:val="0"/>
        <w:spacing w:line="360" w:lineRule="auto"/>
        <w:rPr>
          <w:rFonts w:ascii="宋体" w:hAnsi="宋体" w:cs="宋体"/>
          <w:szCs w:val="21"/>
        </w:rPr>
      </w:pPr>
      <w:r>
        <w:rPr>
          <w:rFonts w:ascii="宋体" w:hAnsi="宋体" w:cs="宋体" w:hint="eastAsia"/>
          <w:szCs w:val="21"/>
        </w:rPr>
        <w:lastRenderedPageBreak/>
        <w:t xml:space="preserve">     3、派遣到学校服务的保安人员必须具备以下条件：</w:t>
      </w:r>
    </w:p>
    <w:p w:rsidR="00B32CDA" w:rsidRDefault="00B32CDA" w:rsidP="00B32CDA">
      <w:pPr>
        <w:snapToGrid w:val="0"/>
        <w:spacing w:line="360" w:lineRule="auto"/>
        <w:ind w:firstLineChars="250" w:firstLine="525"/>
        <w:rPr>
          <w:rFonts w:ascii="宋体" w:hAnsi="宋体" w:cs="宋体"/>
          <w:szCs w:val="21"/>
        </w:rPr>
      </w:pPr>
      <w:r>
        <w:rPr>
          <w:rFonts w:ascii="宋体" w:hAnsi="宋体" w:cs="宋体" w:hint="eastAsia"/>
          <w:szCs w:val="21"/>
        </w:rPr>
        <w:t>（1）遵守国家法律、法规，无犯罪记录，无劣迹。为人正派，具有正义感。</w:t>
      </w:r>
    </w:p>
    <w:p w:rsidR="00B32CDA" w:rsidRDefault="00B32CDA" w:rsidP="00B32CDA">
      <w:pPr>
        <w:snapToGrid w:val="0"/>
        <w:spacing w:line="360" w:lineRule="auto"/>
        <w:ind w:firstLineChars="250" w:firstLine="525"/>
        <w:rPr>
          <w:rFonts w:ascii="宋体" w:hAnsi="宋体" w:cs="宋体"/>
          <w:szCs w:val="21"/>
        </w:rPr>
      </w:pPr>
      <w:r>
        <w:rPr>
          <w:rFonts w:ascii="宋体" w:hAnsi="宋体" w:cs="宋体" w:hint="eastAsia"/>
          <w:szCs w:val="21"/>
        </w:rPr>
        <w:t>（2）遵守学校的校纪校规，服从管理听指挥，具有良好素质。</w:t>
      </w:r>
    </w:p>
    <w:p w:rsidR="00B32CDA" w:rsidRDefault="00B32CDA" w:rsidP="00B32CDA">
      <w:pPr>
        <w:snapToGrid w:val="0"/>
        <w:spacing w:line="360" w:lineRule="auto"/>
        <w:ind w:firstLineChars="250" w:firstLine="525"/>
        <w:rPr>
          <w:rFonts w:ascii="宋体" w:hAnsi="宋体" w:cs="宋体"/>
          <w:szCs w:val="21"/>
        </w:rPr>
      </w:pPr>
      <w:r>
        <w:rPr>
          <w:rFonts w:ascii="宋体" w:hAnsi="宋体" w:cs="宋体" w:hint="eastAsia"/>
          <w:szCs w:val="21"/>
        </w:rPr>
        <w:t>（3）热爱安保工作，工作勤恳，吃苦耐劳，有较强的责任心。</w:t>
      </w:r>
    </w:p>
    <w:p w:rsidR="00B32CDA" w:rsidRDefault="00B32CDA" w:rsidP="00B32CDA">
      <w:pPr>
        <w:snapToGrid w:val="0"/>
        <w:spacing w:line="360" w:lineRule="auto"/>
        <w:ind w:firstLineChars="250" w:firstLine="525"/>
        <w:rPr>
          <w:rFonts w:ascii="宋体" w:hAnsi="宋体" w:cs="宋体"/>
          <w:szCs w:val="21"/>
        </w:rPr>
      </w:pPr>
      <w:r>
        <w:rPr>
          <w:rFonts w:ascii="宋体" w:hAnsi="宋体" w:cs="宋体" w:hint="eastAsia"/>
          <w:szCs w:val="21"/>
        </w:rPr>
        <w:t>（4）派遣的班（组）长以上的骨干队员必须24小时住校，并能及时应对和处理校内发生的各种突发情况。</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（二）执勤时间要求：每天24小时全天候不间断执勤。</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（三）岗位培训：投标人应对其保安员进行包括但不仅限于安全、消防、行为规范、法律等知识的上岗培训，保安员均应经培训合格后持证上岗。每周不少于一次在校区内进行早锻炼。</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四）保安员着装及执勤规范要求：保安员执勤时应统一着装,（保安员服装由投标人制作，费用由投标人承担，），佩带保安标致和值勤证件（保安标致和值勤证件由投标人提供并承担费用），做到仪表端正、着装整齐、不留长发和胡子。</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（五）保安服务内容：涉及治安安全、消防安全、人身安全, 财产安全等一切安全保卫工作。具体包括但不仅限于招标人的文华校区岗位设置及要求中涉及的安全保卫工作。</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（六）一般执勤要求：</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1、保安员必须加强法制观念，自觉遵守国家的法律、法规和条例，遵守工作纪律、文明执勤、礼貌用语、招标人单位的各项规章制度和员工守则；</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2、投标人派送的保安员执勤期间，应接受招标人的领导和监督。</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3、保安员应根据本合同约定的要求依法执勤、文明执勤、规范执勤，对保安服务现场应进行不间断巡逻检查，及时防范和消除不安全隐患，发现问题立即报告；</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4、保安员执勤应恪守尽责，敢于同违法犯罪分子作坚决地斗争，维护单位的正常工作和教学秩序；</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5、保安员执勤时应振作精神，准时到岗，做到不迟到、不早退、不串岗、</w:t>
      </w:r>
      <w:proofErr w:type="gramStart"/>
      <w:r>
        <w:rPr>
          <w:rFonts w:ascii="宋体" w:hAnsi="宋体" w:cs="宋体" w:hint="eastAsia"/>
          <w:szCs w:val="21"/>
        </w:rPr>
        <w:t>不</w:t>
      </w:r>
      <w:proofErr w:type="gramEnd"/>
      <w:r>
        <w:rPr>
          <w:rFonts w:ascii="宋体" w:hAnsi="宋体" w:cs="宋体" w:hint="eastAsia"/>
          <w:szCs w:val="21"/>
        </w:rPr>
        <w:t>脱岗、不漏更、不旷工。当班期间不得睡觉、看书、看报、玩手机，不得饮酒、吸烟，严禁赌博。</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6、前、后两班交接时，保安员应认真做好交接工作，交接事项应详尽、准确地进行记录。</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7、除认真执行招标人单位内的规章制度外，还应做到：</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① 遇上级领导来学校视察、新闻媒体来学校采访、兄弟单位来学校联系工作等，都要热情招待，并立即向文华校区工作人员报告；</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② 遇打架斗殴、纠纷、盗窃等事件时，应立即向文华校区工作人员报告。</w:t>
      </w:r>
    </w:p>
    <w:p w:rsidR="00B32CDA" w:rsidRDefault="00B32CDA" w:rsidP="00B32CDA">
      <w:pPr>
        <w:autoSpaceDE w:val="0"/>
        <w:autoSpaceDN w:val="0"/>
        <w:adjustRightInd w:val="0"/>
        <w:snapToGrid w:val="0"/>
        <w:spacing w:line="360" w:lineRule="auto"/>
        <w:ind w:firstLine="463"/>
        <w:rPr>
          <w:rFonts w:ascii="宋体" w:hAnsi="宋体" w:cs="宋体"/>
          <w:szCs w:val="21"/>
        </w:rPr>
      </w:pPr>
      <w:r>
        <w:rPr>
          <w:rFonts w:ascii="宋体" w:hAnsi="宋体" w:cs="宋体" w:hint="eastAsia"/>
          <w:szCs w:val="21"/>
        </w:rPr>
        <w:t>注：投标方应根据招标文件所提出的数量和服务质量要求，综合考虑保安队员的综合素质，达到服务质量要求的保安公司前来投标。希望投标方以优良的服务和优惠的价格，充分显示自身的竞争实力。</w:t>
      </w:r>
      <w:bookmarkStart w:id="39" w:name="_Toc216864206"/>
    </w:p>
    <w:p w:rsidR="00B32CDA" w:rsidRDefault="00B32CDA" w:rsidP="00B32CDA">
      <w:pPr>
        <w:pStyle w:val="21"/>
        <w:snapToGrid w:val="0"/>
        <w:spacing w:before="0" w:after="0" w:line="360" w:lineRule="auto"/>
        <w:rPr>
          <w:rFonts w:ascii="宋体" w:eastAsia="宋体" w:hAnsi="宋体" w:cs="宋体"/>
          <w:sz w:val="21"/>
          <w:szCs w:val="21"/>
        </w:rPr>
      </w:pPr>
      <w:r>
        <w:rPr>
          <w:rFonts w:ascii="宋体" w:eastAsia="宋体" w:hAnsi="宋体" w:cs="宋体" w:hint="eastAsia"/>
          <w:sz w:val="21"/>
          <w:szCs w:val="21"/>
        </w:rPr>
        <w:lastRenderedPageBreak/>
        <w:t>二.岗位设置与要求</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620"/>
        <w:gridCol w:w="6483"/>
      </w:tblGrid>
      <w:tr w:rsidR="00B32CDA" w:rsidTr="00B32CDA">
        <w:trPr>
          <w:trHeight w:val="527"/>
          <w:jc w:val="center"/>
        </w:trPr>
        <w:tc>
          <w:tcPr>
            <w:tcW w:w="1865" w:type="dxa"/>
            <w:vAlign w:val="center"/>
          </w:tcPr>
          <w:p w:rsidR="00B32CDA" w:rsidRDefault="00B32CDA" w:rsidP="00880787">
            <w:pPr>
              <w:jc w:val="center"/>
              <w:rPr>
                <w:rFonts w:ascii="宋体" w:hAnsi="宋体" w:cs="宋体"/>
                <w:b/>
                <w:bCs/>
                <w:szCs w:val="21"/>
              </w:rPr>
            </w:pPr>
            <w:r>
              <w:rPr>
                <w:rFonts w:ascii="宋体" w:hAnsi="宋体" w:cs="宋体" w:hint="eastAsia"/>
                <w:b/>
                <w:bCs/>
                <w:szCs w:val="21"/>
              </w:rPr>
              <w:t>岗位</w:t>
            </w:r>
          </w:p>
        </w:tc>
        <w:tc>
          <w:tcPr>
            <w:tcW w:w="1620" w:type="dxa"/>
            <w:vAlign w:val="center"/>
          </w:tcPr>
          <w:p w:rsidR="00B32CDA" w:rsidRDefault="00B32CDA" w:rsidP="00880787">
            <w:pPr>
              <w:jc w:val="center"/>
              <w:rPr>
                <w:rFonts w:ascii="宋体" w:hAnsi="宋体" w:cs="宋体"/>
                <w:b/>
                <w:bCs/>
                <w:szCs w:val="21"/>
              </w:rPr>
            </w:pPr>
            <w:r>
              <w:rPr>
                <w:rFonts w:ascii="宋体" w:hAnsi="宋体" w:cs="宋体" w:hint="eastAsia"/>
                <w:b/>
                <w:bCs/>
                <w:szCs w:val="21"/>
              </w:rPr>
              <w:t>人员数</w:t>
            </w:r>
          </w:p>
        </w:tc>
        <w:tc>
          <w:tcPr>
            <w:tcW w:w="6483" w:type="dxa"/>
            <w:vAlign w:val="center"/>
          </w:tcPr>
          <w:p w:rsidR="00B32CDA" w:rsidRDefault="00B32CDA" w:rsidP="00880787">
            <w:pPr>
              <w:jc w:val="center"/>
              <w:rPr>
                <w:rFonts w:ascii="宋体" w:hAnsi="宋体" w:cs="宋体"/>
                <w:b/>
                <w:bCs/>
                <w:szCs w:val="21"/>
              </w:rPr>
            </w:pPr>
            <w:r>
              <w:rPr>
                <w:rFonts w:ascii="宋体" w:hAnsi="宋体" w:cs="宋体" w:hint="eastAsia"/>
                <w:b/>
                <w:bCs/>
                <w:szCs w:val="21"/>
              </w:rPr>
              <w:t>要求</w:t>
            </w:r>
          </w:p>
        </w:tc>
      </w:tr>
      <w:tr w:rsidR="00B32CDA" w:rsidTr="00B32CDA">
        <w:trPr>
          <w:trHeight w:val="3048"/>
          <w:jc w:val="center"/>
        </w:trPr>
        <w:tc>
          <w:tcPr>
            <w:tcW w:w="1865" w:type="dxa"/>
            <w:vAlign w:val="center"/>
          </w:tcPr>
          <w:p w:rsidR="00B32CDA" w:rsidRDefault="00B32CDA" w:rsidP="00880787">
            <w:pPr>
              <w:jc w:val="center"/>
              <w:rPr>
                <w:rFonts w:ascii="宋体" w:hAnsi="宋体" w:cs="宋体"/>
                <w:szCs w:val="21"/>
              </w:rPr>
            </w:pPr>
            <w:r>
              <w:rPr>
                <w:rFonts w:ascii="宋体" w:hAnsi="宋体" w:cs="宋体" w:hint="eastAsia"/>
                <w:szCs w:val="21"/>
              </w:rPr>
              <w:t>校大门门卫</w:t>
            </w:r>
          </w:p>
        </w:tc>
        <w:tc>
          <w:tcPr>
            <w:tcW w:w="1620" w:type="dxa"/>
            <w:vAlign w:val="center"/>
          </w:tcPr>
          <w:p w:rsidR="00B32CDA" w:rsidRDefault="00B32CDA" w:rsidP="00880787">
            <w:pPr>
              <w:jc w:val="center"/>
              <w:rPr>
                <w:rFonts w:ascii="宋体" w:hAnsi="宋体" w:cs="宋体"/>
                <w:szCs w:val="21"/>
              </w:rPr>
            </w:pPr>
            <w:r>
              <w:rPr>
                <w:rFonts w:ascii="宋体" w:hAnsi="宋体" w:cs="宋体" w:hint="eastAsia"/>
                <w:szCs w:val="21"/>
              </w:rPr>
              <w:t>1</w:t>
            </w:r>
            <w:r>
              <w:rPr>
                <w:rFonts w:ascii="宋体" w:hAnsi="宋体" w:cs="宋体"/>
                <w:szCs w:val="21"/>
              </w:rPr>
              <w:t>9</w:t>
            </w:r>
            <w:r>
              <w:rPr>
                <w:rFonts w:ascii="宋体" w:hAnsi="宋体" w:cs="宋体" w:hint="eastAsia"/>
                <w:szCs w:val="21"/>
              </w:rPr>
              <w:t>人（男，含一名队长）</w:t>
            </w:r>
          </w:p>
        </w:tc>
        <w:tc>
          <w:tcPr>
            <w:tcW w:w="6483" w:type="dxa"/>
            <w:vAlign w:val="center"/>
          </w:tcPr>
          <w:p w:rsidR="00B32CDA" w:rsidRDefault="00B32CDA" w:rsidP="00880787">
            <w:pPr>
              <w:rPr>
                <w:rFonts w:ascii="宋体" w:hAnsi="宋体" w:cs="宋体"/>
                <w:szCs w:val="21"/>
              </w:rPr>
            </w:pPr>
            <w:r>
              <w:rPr>
                <w:rFonts w:ascii="宋体" w:hAnsi="宋体" w:cs="宋体" w:hint="eastAsia"/>
                <w:b/>
                <w:szCs w:val="21"/>
              </w:rPr>
              <w:t>队员素质要求：</w:t>
            </w:r>
            <w:r>
              <w:rPr>
                <w:rFonts w:ascii="宋体" w:hAnsi="宋体" w:cs="宋体" w:hint="eastAsia"/>
                <w:szCs w:val="21"/>
              </w:rPr>
              <w:t>1、初中文化，无犯罪和不良记录，会讲普通话；2、体态端正，身体健康，身高1.70以上；3、须经岗前职业培训，持有上岗证书。4、具有较高的职业敏感性和警觉性，反应快捷，处事灵活。5、要求住校区。</w:t>
            </w:r>
          </w:p>
          <w:p w:rsidR="00B32CDA" w:rsidRDefault="00B32CDA" w:rsidP="00880787">
            <w:pPr>
              <w:rPr>
                <w:rFonts w:ascii="宋体" w:hAnsi="宋体" w:cs="宋体"/>
                <w:szCs w:val="21"/>
              </w:rPr>
            </w:pPr>
            <w:r>
              <w:rPr>
                <w:rFonts w:ascii="宋体" w:hAnsi="宋体" w:cs="宋体" w:hint="eastAsia"/>
                <w:b/>
                <w:szCs w:val="21"/>
              </w:rPr>
              <w:t>岗位工作要求：</w:t>
            </w:r>
            <w:r>
              <w:rPr>
                <w:rFonts w:ascii="宋体" w:hAnsi="宋体" w:cs="宋体" w:hint="eastAsia"/>
                <w:szCs w:val="21"/>
              </w:rPr>
              <w:t>1、文明执勤，热情接待来访来客，做好无差错登记工作；2、检查出入车辆，指挥车辆有序行驶与停放，确保校区大门畅通；3、严禁小商小贩及可疑人员进入校园，做好校内及大门周边的消防与治安情况的处置与上报工作；4、严格执行货物出门验证、凭证制度；5、做好每日值班情况登记工作；6、熟悉校区主要办事机构分布情况及电话号码，能使用消防灭火器。</w:t>
            </w:r>
          </w:p>
        </w:tc>
      </w:tr>
      <w:tr w:rsidR="00B32CDA" w:rsidTr="00B32CDA">
        <w:trPr>
          <w:trHeight w:val="1731"/>
          <w:jc w:val="center"/>
        </w:trPr>
        <w:tc>
          <w:tcPr>
            <w:tcW w:w="1865" w:type="dxa"/>
            <w:vAlign w:val="center"/>
          </w:tcPr>
          <w:p w:rsidR="00B32CDA" w:rsidRDefault="00B32CDA" w:rsidP="00880787">
            <w:pPr>
              <w:jc w:val="center"/>
              <w:rPr>
                <w:rFonts w:ascii="宋体" w:hAnsi="宋体" w:cs="宋体"/>
                <w:szCs w:val="21"/>
              </w:rPr>
            </w:pPr>
            <w:r>
              <w:rPr>
                <w:rFonts w:ascii="宋体" w:hAnsi="宋体" w:cs="宋体" w:hint="eastAsia"/>
                <w:szCs w:val="21"/>
              </w:rPr>
              <w:t>校园巡逻</w:t>
            </w:r>
          </w:p>
        </w:tc>
        <w:tc>
          <w:tcPr>
            <w:tcW w:w="1620" w:type="dxa"/>
            <w:vAlign w:val="center"/>
          </w:tcPr>
          <w:p w:rsidR="00B32CDA" w:rsidRDefault="00B32CDA" w:rsidP="00880787">
            <w:pPr>
              <w:jc w:val="center"/>
              <w:rPr>
                <w:rFonts w:ascii="宋体" w:hAnsi="宋体" w:cs="宋体"/>
                <w:szCs w:val="21"/>
              </w:rPr>
            </w:pPr>
            <w:r>
              <w:rPr>
                <w:rFonts w:ascii="宋体" w:hAnsi="宋体" w:cs="宋体" w:hint="eastAsia"/>
                <w:szCs w:val="21"/>
              </w:rPr>
              <w:t>7人（男）</w:t>
            </w:r>
          </w:p>
        </w:tc>
        <w:tc>
          <w:tcPr>
            <w:tcW w:w="6483" w:type="dxa"/>
            <w:vAlign w:val="center"/>
          </w:tcPr>
          <w:p w:rsidR="00B32CDA" w:rsidRDefault="00B32CDA" w:rsidP="00880787">
            <w:pPr>
              <w:rPr>
                <w:rFonts w:ascii="宋体" w:hAnsi="宋体" w:cs="宋体"/>
                <w:szCs w:val="21"/>
              </w:rPr>
            </w:pPr>
            <w:r>
              <w:rPr>
                <w:rFonts w:ascii="宋体" w:hAnsi="宋体" w:cs="宋体" w:hint="eastAsia"/>
                <w:b/>
                <w:szCs w:val="21"/>
              </w:rPr>
              <w:t>队员素质要求：</w:t>
            </w:r>
            <w:r>
              <w:rPr>
                <w:rFonts w:ascii="宋体" w:hAnsi="宋体" w:cs="宋体" w:hint="eastAsia"/>
                <w:szCs w:val="21"/>
              </w:rPr>
              <w:t>巡逻队员的素质要求与门卫队员的素质要求相同。</w:t>
            </w:r>
          </w:p>
          <w:p w:rsidR="00B32CDA" w:rsidRDefault="00B32CDA" w:rsidP="00880787">
            <w:pPr>
              <w:rPr>
                <w:rFonts w:ascii="宋体" w:hAnsi="宋体" w:cs="宋体"/>
                <w:szCs w:val="21"/>
              </w:rPr>
            </w:pPr>
            <w:r>
              <w:rPr>
                <w:rFonts w:ascii="宋体" w:hAnsi="宋体" w:cs="宋体" w:hint="eastAsia"/>
                <w:b/>
                <w:szCs w:val="21"/>
              </w:rPr>
              <w:t>岗位工作要求：</w:t>
            </w:r>
            <w:r>
              <w:rPr>
                <w:rFonts w:ascii="宋体" w:hAnsi="宋体" w:cs="宋体" w:hint="eastAsia"/>
                <w:szCs w:val="21"/>
              </w:rPr>
              <w:t>1、维护校区治安、交通秩序；2、加强对重点部位和人员密集场所的巡查，确保安全；3、加强对外来可疑人员的盘查；4、及时参与处置校园发生的各种突发事件（接报“110”出警指令后须2分钟内赶赴现场）与自然灾害，能使用消防灭火器。</w:t>
            </w:r>
          </w:p>
        </w:tc>
      </w:tr>
      <w:tr w:rsidR="00B32CDA" w:rsidTr="00B32CDA">
        <w:trPr>
          <w:trHeight w:val="2049"/>
          <w:jc w:val="center"/>
        </w:trPr>
        <w:tc>
          <w:tcPr>
            <w:tcW w:w="1865" w:type="dxa"/>
            <w:vAlign w:val="center"/>
          </w:tcPr>
          <w:p w:rsidR="00B32CDA" w:rsidRDefault="00B32CDA" w:rsidP="00880787">
            <w:pPr>
              <w:jc w:val="center"/>
              <w:rPr>
                <w:rFonts w:ascii="宋体" w:hAnsi="宋体" w:cs="宋体"/>
                <w:szCs w:val="21"/>
              </w:rPr>
            </w:pPr>
            <w:proofErr w:type="gramStart"/>
            <w:r>
              <w:rPr>
                <w:rFonts w:ascii="宋体" w:hAnsi="宋体" w:cs="宋体" w:hint="eastAsia"/>
                <w:szCs w:val="21"/>
              </w:rPr>
              <w:t>消控值班员</w:t>
            </w:r>
            <w:proofErr w:type="gramEnd"/>
          </w:p>
        </w:tc>
        <w:tc>
          <w:tcPr>
            <w:tcW w:w="1620" w:type="dxa"/>
            <w:vAlign w:val="center"/>
          </w:tcPr>
          <w:p w:rsidR="00B32CDA" w:rsidRDefault="00B32CDA" w:rsidP="00880787">
            <w:pPr>
              <w:jc w:val="center"/>
              <w:rPr>
                <w:rFonts w:ascii="宋体" w:hAnsi="宋体" w:cs="宋体"/>
                <w:szCs w:val="21"/>
              </w:rPr>
            </w:pPr>
            <w:r>
              <w:rPr>
                <w:rFonts w:ascii="宋体" w:hAnsi="宋体" w:cs="宋体"/>
                <w:szCs w:val="21"/>
              </w:rPr>
              <w:t>4+4</w:t>
            </w:r>
            <w:r>
              <w:rPr>
                <w:rFonts w:ascii="宋体" w:hAnsi="宋体" w:cs="宋体" w:hint="eastAsia"/>
                <w:szCs w:val="21"/>
              </w:rPr>
              <w:t>人（男/女）</w:t>
            </w:r>
          </w:p>
        </w:tc>
        <w:tc>
          <w:tcPr>
            <w:tcW w:w="6483" w:type="dxa"/>
            <w:vAlign w:val="center"/>
          </w:tcPr>
          <w:p w:rsidR="00B32CDA" w:rsidRDefault="00B32CDA" w:rsidP="00880787">
            <w:pPr>
              <w:rPr>
                <w:rFonts w:ascii="宋体" w:hAnsi="宋体" w:cs="宋体"/>
                <w:szCs w:val="21"/>
              </w:rPr>
            </w:pPr>
            <w:proofErr w:type="gramStart"/>
            <w:r>
              <w:rPr>
                <w:rFonts w:ascii="宋体" w:hAnsi="宋体" w:cs="宋体" w:hint="eastAsia"/>
                <w:b/>
                <w:szCs w:val="21"/>
              </w:rPr>
              <w:t>消控值班员</w:t>
            </w:r>
            <w:proofErr w:type="gramEnd"/>
            <w:r>
              <w:rPr>
                <w:rFonts w:ascii="宋体" w:hAnsi="宋体" w:cs="宋体" w:hint="eastAsia"/>
                <w:b/>
                <w:szCs w:val="21"/>
              </w:rPr>
              <w:t>素质要求：</w:t>
            </w:r>
            <w:proofErr w:type="gramStart"/>
            <w:r>
              <w:rPr>
                <w:rFonts w:ascii="宋体" w:hAnsi="宋体" w:cs="宋体" w:hint="eastAsia"/>
                <w:szCs w:val="21"/>
              </w:rPr>
              <w:t>消控值班员</w:t>
            </w:r>
            <w:proofErr w:type="gramEnd"/>
            <w:r>
              <w:rPr>
                <w:rFonts w:ascii="宋体" w:hAnsi="宋体" w:cs="宋体" w:hint="eastAsia"/>
                <w:szCs w:val="21"/>
              </w:rPr>
              <w:t>的素质要求在门卫队员素质要求的基础上，还须具备以下条件：1、</w:t>
            </w:r>
            <w:r>
              <w:rPr>
                <w:rFonts w:ascii="宋体" w:hAnsi="宋体" w:cs="宋体"/>
                <w:szCs w:val="21"/>
              </w:rPr>
              <w:t>4</w:t>
            </w:r>
            <w:r>
              <w:rPr>
                <w:rFonts w:ascii="宋体" w:hAnsi="宋体" w:cs="宋体" w:hint="eastAsia"/>
                <w:szCs w:val="21"/>
              </w:rPr>
              <w:t>名主班人员须持证上岗，4名副班人员负责巡查。</w:t>
            </w:r>
          </w:p>
          <w:p w:rsidR="00B32CDA" w:rsidRDefault="00B32CDA" w:rsidP="00880787">
            <w:pPr>
              <w:rPr>
                <w:rFonts w:ascii="宋体" w:hAnsi="宋体" w:cs="宋体"/>
                <w:szCs w:val="21"/>
              </w:rPr>
            </w:pPr>
            <w:r>
              <w:rPr>
                <w:rFonts w:ascii="宋体" w:hAnsi="宋体" w:cs="宋体" w:hint="eastAsia"/>
                <w:b/>
                <w:szCs w:val="21"/>
              </w:rPr>
              <w:t>岗位工作要求：</w:t>
            </w:r>
            <w:r>
              <w:rPr>
                <w:rFonts w:ascii="宋体" w:hAnsi="宋体" w:cs="宋体" w:hint="eastAsia"/>
                <w:szCs w:val="21"/>
              </w:rPr>
              <w:t>1、认真做好消防值班情况记录；2、做好每日消防设备日常养护；3、能独立处置简易消防故障；4、及时发现和处置消防火灾、并立即报告相关负责人。</w:t>
            </w:r>
          </w:p>
        </w:tc>
      </w:tr>
      <w:tr w:rsidR="00B32CDA" w:rsidTr="00B32CDA">
        <w:trPr>
          <w:trHeight w:val="2049"/>
          <w:jc w:val="center"/>
        </w:trPr>
        <w:tc>
          <w:tcPr>
            <w:tcW w:w="1865" w:type="dxa"/>
            <w:vAlign w:val="center"/>
          </w:tcPr>
          <w:p w:rsidR="00B32CDA" w:rsidRDefault="00B32CDA" w:rsidP="00880787">
            <w:pPr>
              <w:jc w:val="center"/>
              <w:rPr>
                <w:rFonts w:ascii="宋体" w:hAnsi="宋体" w:cs="宋体"/>
                <w:szCs w:val="21"/>
              </w:rPr>
            </w:pPr>
            <w:r>
              <w:rPr>
                <w:rFonts w:ascii="宋体" w:hAnsi="宋体" w:cs="宋体" w:hint="eastAsia"/>
                <w:szCs w:val="21"/>
              </w:rPr>
              <w:t>新综合楼</w:t>
            </w:r>
          </w:p>
        </w:tc>
        <w:tc>
          <w:tcPr>
            <w:tcW w:w="1620" w:type="dxa"/>
            <w:vAlign w:val="center"/>
          </w:tcPr>
          <w:p w:rsidR="00B32CDA" w:rsidRDefault="00B32CDA" w:rsidP="00880787">
            <w:pPr>
              <w:jc w:val="center"/>
              <w:rPr>
                <w:rFonts w:ascii="宋体" w:hAnsi="宋体" w:cs="宋体"/>
                <w:szCs w:val="21"/>
              </w:rPr>
            </w:pPr>
            <w:r>
              <w:rPr>
                <w:rFonts w:ascii="宋体" w:hAnsi="宋体" w:cs="宋体" w:hint="eastAsia"/>
                <w:szCs w:val="21"/>
              </w:rPr>
              <w:t>17人（男）</w:t>
            </w:r>
          </w:p>
        </w:tc>
        <w:tc>
          <w:tcPr>
            <w:tcW w:w="6483" w:type="dxa"/>
            <w:vAlign w:val="center"/>
          </w:tcPr>
          <w:p w:rsidR="00B32CDA" w:rsidRDefault="00B32CDA" w:rsidP="00880787">
            <w:pPr>
              <w:rPr>
                <w:rFonts w:ascii="宋体" w:hAnsi="宋体" w:cs="宋体"/>
                <w:szCs w:val="21"/>
              </w:rPr>
            </w:pPr>
            <w:r>
              <w:rPr>
                <w:rFonts w:ascii="宋体" w:hAnsi="宋体" w:cs="宋体" w:hint="eastAsia"/>
                <w:b/>
                <w:szCs w:val="21"/>
              </w:rPr>
              <w:t>队员素质要求：</w:t>
            </w:r>
            <w:r>
              <w:rPr>
                <w:rFonts w:ascii="宋体" w:hAnsi="宋体" w:cs="宋体" w:hint="eastAsia"/>
                <w:szCs w:val="21"/>
              </w:rPr>
              <w:t>1、初中文化，无犯罪和不良记录，会讲普通话；2、体态端正，身体健康，身高1.70以上；3、须经岗前职业培训，持有上岗证书。4、具有较高的职业敏感性和警觉性，反应快捷，处事灵活。5、要求住校区。</w:t>
            </w:r>
          </w:p>
          <w:p w:rsidR="00B32CDA" w:rsidRDefault="00B32CDA" w:rsidP="00880787">
            <w:pPr>
              <w:rPr>
                <w:rFonts w:ascii="宋体" w:hAnsi="宋体" w:cs="宋体"/>
                <w:b/>
                <w:szCs w:val="21"/>
              </w:rPr>
            </w:pPr>
            <w:r>
              <w:rPr>
                <w:rFonts w:ascii="宋体" w:hAnsi="宋体" w:cs="宋体" w:hint="eastAsia"/>
                <w:b/>
                <w:szCs w:val="21"/>
              </w:rPr>
              <w:t>岗位工作要求：</w:t>
            </w:r>
            <w:r>
              <w:rPr>
                <w:rFonts w:ascii="宋体" w:hAnsi="宋体" w:cs="宋体" w:hint="eastAsia"/>
                <w:szCs w:val="21"/>
              </w:rPr>
              <w:t>1、文明执勤，热情接待来访来客，做好无差错登记工作；2、检查出入车辆，指挥车辆有序行驶与停放，确保新综合楼大门畅通；3、严禁小商小贩及可疑人员进入新综合楼，做好新综合楼内及大门周边的消防与治安情况的处置与上报工作；4、严格执行货物出门验证、凭证制度；5、做好每日值班情况登记工作；6、熟悉校区主要办事机构分布情况及电话号码，能使用消防灭火器。</w:t>
            </w:r>
          </w:p>
        </w:tc>
      </w:tr>
      <w:tr w:rsidR="00B32CDA" w:rsidTr="00B32CDA">
        <w:trPr>
          <w:trHeight w:val="1162"/>
          <w:jc w:val="center"/>
        </w:trPr>
        <w:tc>
          <w:tcPr>
            <w:tcW w:w="1865" w:type="dxa"/>
            <w:vAlign w:val="center"/>
          </w:tcPr>
          <w:p w:rsidR="00B32CDA" w:rsidRDefault="00B32CDA" w:rsidP="00880787">
            <w:pPr>
              <w:jc w:val="center"/>
              <w:rPr>
                <w:rFonts w:ascii="宋体" w:hAnsi="宋体" w:cs="宋体"/>
                <w:szCs w:val="21"/>
              </w:rPr>
            </w:pPr>
            <w:r>
              <w:rPr>
                <w:rFonts w:ascii="宋体" w:hAnsi="宋体" w:cs="宋体" w:hint="eastAsia"/>
                <w:szCs w:val="21"/>
              </w:rPr>
              <w:t>说明</w:t>
            </w:r>
          </w:p>
        </w:tc>
        <w:tc>
          <w:tcPr>
            <w:tcW w:w="8103" w:type="dxa"/>
            <w:gridSpan w:val="2"/>
            <w:vAlign w:val="center"/>
          </w:tcPr>
          <w:p w:rsidR="00B32CDA" w:rsidRDefault="00B32CDA" w:rsidP="00880787">
            <w:pPr>
              <w:rPr>
                <w:rFonts w:ascii="宋体" w:hAnsi="宋体" w:cs="宋体"/>
                <w:szCs w:val="21"/>
              </w:rPr>
            </w:pPr>
            <w:r>
              <w:rPr>
                <w:rFonts w:ascii="宋体" w:hAnsi="宋体" w:cs="宋体" w:hint="eastAsia"/>
                <w:szCs w:val="21"/>
              </w:rPr>
              <w:t>总人数为</w:t>
            </w:r>
            <w:r>
              <w:rPr>
                <w:rFonts w:ascii="宋体" w:hAnsi="宋体" w:cs="宋体"/>
                <w:b/>
                <w:szCs w:val="21"/>
              </w:rPr>
              <w:t>34</w:t>
            </w:r>
            <w:r>
              <w:rPr>
                <w:rFonts w:ascii="宋体" w:hAnsi="宋体" w:cs="宋体" w:hint="eastAsia"/>
                <w:b/>
                <w:szCs w:val="21"/>
              </w:rPr>
              <w:t>+17（</w:t>
            </w:r>
            <w:r>
              <w:rPr>
                <w:rFonts w:ascii="宋体" w:hAnsi="宋体" w:cs="宋体" w:hint="eastAsia"/>
                <w:szCs w:val="21"/>
              </w:rPr>
              <w:t>新综合楼）名，新综合</w:t>
            </w:r>
            <w:proofErr w:type="gramStart"/>
            <w:r>
              <w:rPr>
                <w:rFonts w:ascii="宋体" w:hAnsi="宋体" w:cs="宋体" w:hint="eastAsia"/>
                <w:szCs w:val="21"/>
              </w:rPr>
              <w:t>楼岗位</w:t>
            </w:r>
            <w:proofErr w:type="gramEnd"/>
            <w:r>
              <w:rPr>
                <w:rFonts w:ascii="宋体" w:hAnsi="宋体" w:cs="宋体" w:hint="eastAsia"/>
                <w:szCs w:val="21"/>
              </w:rPr>
              <w:t>服务时间按实际派遣时间派驻</w:t>
            </w:r>
          </w:p>
          <w:p w:rsidR="00B32CDA" w:rsidRDefault="00B32CDA" w:rsidP="00880787">
            <w:pPr>
              <w:rPr>
                <w:rFonts w:ascii="宋体" w:hAnsi="宋体" w:cs="宋体"/>
                <w:szCs w:val="21"/>
              </w:rPr>
            </w:pPr>
            <w:r>
              <w:rPr>
                <w:rFonts w:ascii="宋体" w:hAnsi="宋体" w:cs="宋体" w:hint="eastAsia"/>
                <w:szCs w:val="21"/>
              </w:rPr>
              <w:t>队长任职条件：在具备普通队员基本条件的基础上，还须具备以下条件：高中文化，懂管理，懂电脑，具有从事高校保安管理工作经验。</w:t>
            </w:r>
          </w:p>
        </w:tc>
      </w:tr>
    </w:tbl>
    <w:bookmarkEnd w:id="39"/>
    <w:p w:rsidR="00B32CDA" w:rsidRDefault="00B32CDA" w:rsidP="00B32CDA">
      <w:pPr>
        <w:spacing w:line="420" w:lineRule="exact"/>
        <w:rPr>
          <w:rFonts w:ascii="仿宋" w:eastAsia="仿宋" w:hAnsi="仿宋" w:cs="Arial"/>
          <w:sz w:val="30"/>
          <w:szCs w:val="30"/>
        </w:rPr>
      </w:pPr>
      <w:r>
        <w:rPr>
          <w:rFonts w:ascii="仿宋" w:eastAsia="仿宋" w:hAnsi="仿宋" w:hint="eastAsia"/>
          <w:b/>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775"/>
      </w:tblGrid>
      <w:tr w:rsidR="00B32CDA" w:rsidTr="00880787">
        <w:trPr>
          <w:trHeight w:val="902"/>
        </w:trPr>
        <w:tc>
          <w:tcPr>
            <w:tcW w:w="1980" w:type="dxa"/>
            <w:vAlign w:val="center"/>
          </w:tcPr>
          <w:p w:rsidR="00B32CDA" w:rsidRDefault="00B32CDA" w:rsidP="00880787">
            <w:pPr>
              <w:snapToGrid w:val="0"/>
              <w:jc w:val="left"/>
              <w:rPr>
                <w:rFonts w:ascii="仿宋" w:eastAsia="仿宋" w:hAnsi="仿宋"/>
                <w:b/>
                <w:sz w:val="24"/>
              </w:rPr>
            </w:pPr>
            <w:r>
              <w:rPr>
                <w:rFonts w:ascii="仿宋" w:eastAsia="仿宋" w:hAnsi="仿宋" w:hint="eastAsia"/>
                <w:b/>
                <w:sz w:val="24"/>
                <w:szCs w:val="24"/>
              </w:rPr>
              <w:t>▲付款条件（明确是否需要履约保证金）</w:t>
            </w:r>
          </w:p>
        </w:tc>
        <w:tc>
          <w:tcPr>
            <w:tcW w:w="6775" w:type="dxa"/>
            <w:vAlign w:val="center"/>
          </w:tcPr>
          <w:p w:rsidR="00B32CDA" w:rsidRDefault="00B32CDA" w:rsidP="00880787">
            <w:pPr>
              <w:autoSpaceDE w:val="0"/>
              <w:autoSpaceDN w:val="0"/>
              <w:adjustRightInd w:val="0"/>
              <w:snapToGrid w:val="0"/>
              <w:spacing w:line="360" w:lineRule="auto"/>
              <w:ind w:firstLineChars="200" w:firstLine="420"/>
              <w:rPr>
                <w:rFonts w:ascii="宋体" w:hAnsi="宋体"/>
              </w:rPr>
            </w:pPr>
            <w:r>
              <w:rPr>
                <w:rFonts w:ascii="宋体" w:hAnsi="宋体" w:hint="eastAsia"/>
              </w:rPr>
              <w:t>签订合同时，乙方提交完整的项目实施方案，经甲方认可后，乙方支付合同金额5%的履约保证金给甲方；甲方每季度支付合同款的12.5%给乙方；服务期满后，无质量和服务问题，履约保证金全额（无息）退还。</w:t>
            </w:r>
          </w:p>
        </w:tc>
      </w:tr>
    </w:tbl>
    <w:p w:rsidR="00B32CDA" w:rsidRDefault="00B32CDA" w:rsidP="00B32CDA">
      <w:pPr>
        <w:rPr>
          <w:rFonts w:ascii="Calibri Light" w:hAnsi="宋体" w:cs="宋体"/>
          <w:b/>
          <w:color w:val="000000"/>
          <w:sz w:val="44"/>
          <w:szCs w:val="44"/>
        </w:rPr>
      </w:pPr>
      <w:r>
        <w:rPr>
          <w:rFonts w:hAnsi="宋体" w:hint="eastAsia"/>
          <w:b/>
          <w:color w:val="000000"/>
          <w:sz w:val="36"/>
          <w:szCs w:val="36"/>
        </w:rPr>
        <w:lastRenderedPageBreak/>
        <w:t>标项</w:t>
      </w:r>
      <w:r>
        <w:rPr>
          <w:rFonts w:hAnsi="宋体"/>
          <w:b/>
          <w:color w:val="000000"/>
          <w:sz w:val="36"/>
          <w:szCs w:val="36"/>
        </w:rPr>
        <w:t>2:</w:t>
      </w:r>
      <w:bookmarkStart w:id="40" w:name="PO_TDCUS_ITEM_PB_REQ_FILE_2_1"/>
      <w:bookmarkEnd w:id="38"/>
      <w:r w:rsidRPr="00B32CDA">
        <w:rPr>
          <w:rFonts w:ascii="宋体" w:hAnsi="宋体" w:hint="eastAsia"/>
          <w:b/>
          <w:color w:val="000000"/>
          <w:sz w:val="44"/>
          <w:szCs w:val="44"/>
        </w:rPr>
        <w:t xml:space="preserve"> </w:t>
      </w:r>
      <w:r>
        <w:rPr>
          <w:rFonts w:ascii="宋体" w:hAnsi="宋体" w:hint="eastAsia"/>
          <w:b/>
          <w:color w:val="000000"/>
          <w:sz w:val="44"/>
          <w:szCs w:val="44"/>
        </w:rPr>
        <w:t>下沙校区保安服务（含监控维保）</w:t>
      </w:r>
    </w:p>
    <w:p w:rsidR="00B32CDA" w:rsidRDefault="00B32CDA" w:rsidP="00B32CDA">
      <w:pPr>
        <w:pStyle w:val="21"/>
        <w:snapToGrid w:val="0"/>
        <w:spacing w:before="0" w:after="0" w:line="360" w:lineRule="auto"/>
        <w:rPr>
          <w:rFonts w:ascii="宋体" w:eastAsia="宋体" w:hAnsi="宋体" w:cs="Arial"/>
          <w:color w:val="000000"/>
          <w:sz w:val="21"/>
          <w:szCs w:val="21"/>
        </w:rPr>
      </w:pPr>
      <w:r>
        <w:rPr>
          <w:rFonts w:ascii="宋体" w:eastAsia="宋体" w:hAnsi="宋体" w:hint="eastAsia"/>
          <w:color w:val="000000"/>
          <w:sz w:val="21"/>
          <w:szCs w:val="21"/>
        </w:rPr>
        <w:t>1、 招标采购内容</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浙江财经大学</w:t>
      </w:r>
      <w:proofErr w:type="gramStart"/>
      <w:r>
        <w:rPr>
          <w:rFonts w:ascii="宋体" w:hAnsi="宋体" w:hint="eastAsia"/>
          <w:color w:val="000000"/>
        </w:rPr>
        <w:t>下沙校区位</w:t>
      </w:r>
      <w:proofErr w:type="gramEnd"/>
      <w:r>
        <w:rPr>
          <w:rFonts w:ascii="宋体" w:hAnsi="宋体" w:hint="eastAsia"/>
          <w:color w:val="000000"/>
        </w:rPr>
        <w:t>于杭州经济技术开发区</w:t>
      </w:r>
      <w:proofErr w:type="gramStart"/>
      <w:r>
        <w:rPr>
          <w:rFonts w:ascii="宋体" w:hAnsi="宋体" w:hint="eastAsia"/>
          <w:color w:val="000000"/>
        </w:rPr>
        <w:t>学源街18号</w:t>
      </w:r>
      <w:proofErr w:type="gramEnd"/>
      <w:r>
        <w:rPr>
          <w:rFonts w:ascii="宋体" w:hAnsi="宋体" w:hint="eastAsia"/>
          <w:color w:val="000000"/>
        </w:rPr>
        <w:t>，本次招标聘用</w:t>
      </w:r>
      <w:proofErr w:type="gramStart"/>
      <w:r>
        <w:rPr>
          <w:rFonts w:ascii="宋体" w:hAnsi="宋体" w:hint="eastAsia"/>
          <w:color w:val="000000"/>
        </w:rPr>
        <w:t>保安负责</w:t>
      </w:r>
      <w:proofErr w:type="gramEnd"/>
      <w:r>
        <w:rPr>
          <w:rFonts w:ascii="宋体" w:hAnsi="宋体" w:hint="eastAsia"/>
          <w:color w:val="000000"/>
        </w:rPr>
        <w:t>下沙校区的消防、安全保卫、监控维保工作，服务期为贰年（具体起始时间以采购合同约定为准）。对派遣到校方的保安人员具体要求内容如下：</w:t>
      </w:r>
    </w:p>
    <w:p w:rsidR="00B32CDA" w:rsidRDefault="00B32CDA" w:rsidP="00B32CDA">
      <w:pPr>
        <w:snapToGrid w:val="0"/>
        <w:spacing w:line="360" w:lineRule="auto"/>
        <w:ind w:firstLineChars="150" w:firstLine="315"/>
        <w:rPr>
          <w:rFonts w:ascii="宋体" w:hAnsi="宋体"/>
          <w:color w:val="000000"/>
        </w:rPr>
      </w:pPr>
      <w:r>
        <w:rPr>
          <w:rFonts w:ascii="宋体" w:hAnsi="宋体" w:hint="eastAsia"/>
          <w:color w:val="000000"/>
        </w:rPr>
        <w:t>（一）保安服务公司派遣人员的数量、工作时间及被派遣人员的素质要求。</w:t>
      </w:r>
    </w:p>
    <w:p w:rsidR="00B32CDA" w:rsidRDefault="00B32CDA" w:rsidP="00B32CDA">
      <w:pPr>
        <w:snapToGrid w:val="0"/>
        <w:spacing w:line="360" w:lineRule="auto"/>
        <w:ind w:firstLine="600"/>
        <w:rPr>
          <w:rFonts w:ascii="宋体" w:hAnsi="宋体"/>
          <w:color w:val="000000"/>
        </w:rPr>
      </w:pPr>
      <w:r>
        <w:rPr>
          <w:rFonts w:ascii="宋体" w:hAnsi="宋体" w:hint="eastAsia"/>
          <w:color w:val="000000"/>
        </w:rPr>
        <w:t>1）学校需聘</w:t>
      </w:r>
      <w:r>
        <w:rPr>
          <w:rFonts w:ascii="宋体" w:hAnsi="宋体" w:hint="eastAsia"/>
          <w:b/>
          <w:bCs/>
          <w:color w:val="FF0000"/>
        </w:rPr>
        <w:t>68</w:t>
      </w:r>
      <w:r>
        <w:rPr>
          <w:rFonts w:ascii="宋体" w:hAnsi="宋体" w:hint="eastAsia"/>
          <w:color w:val="000000"/>
        </w:rPr>
        <w:t>个保安岗位（其中四名被派遣在消防岗位上，因此要求至少四名必须持有消防上岗证书），为学校提供全天候24小时的安全服务，保安人员的工作时间实行</w:t>
      </w:r>
      <w:proofErr w:type="gramStart"/>
      <w:r>
        <w:rPr>
          <w:rFonts w:ascii="宋体" w:hAnsi="宋体" w:hint="eastAsia"/>
          <w:color w:val="000000"/>
        </w:rPr>
        <w:t>8小时三班四运转</w:t>
      </w:r>
      <w:proofErr w:type="gramEnd"/>
      <w:r>
        <w:rPr>
          <w:rFonts w:ascii="宋体" w:hAnsi="宋体" w:hint="eastAsia"/>
          <w:color w:val="000000"/>
        </w:rPr>
        <w:t>制，平均每周执勤时间不超过国家规定。</w:t>
      </w:r>
    </w:p>
    <w:p w:rsidR="00B32CDA" w:rsidRDefault="00B32CDA" w:rsidP="00B32CDA">
      <w:pPr>
        <w:snapToGrid w:val="0"/>
        <w:spacing w:line="360" w:lineRule="auto"/>
        <w:rPr>
          <w:rFonts w:ascii="宋体" w:hAnsi="宋体"/>
          <w:color w:val="000000"/>
        </w:rPr>
      </w:pPr>
      <w:r>
        <w:rPr>
          <w:rFonts w:ascii="宋体" w:hAnsi="宋体" w:hint="eastAsia"/>
          <w:color w:val="000000"/>
        </w:rPr>
        <w:t xml:space="preserve">     2）派遣到学校服务的保安人员应具有初中以上文化程度，年龄4</w:t>
      </w:r>
      <w:r>
        <w:rPr>
          <w:rFonts w:ascii="宋体" w:hAnsi="宋体"/>
          <w:color w:val="000000"/>
        </w:rPr>
        <w:t>0</w:t>
      </w:r>
      <w:r>
        <w:rPr>
          <w:rFonts w:ascii="宋体" w:hAnsi="宋体" w:hint="eastAsia"/>
          <w:color w:val="000000"/>
        </w:rPr>
        <w:t>周岁以下，男身高170cm、女158cm以上，体格健康的男女青年（其中女保安员6-10人）。</w:t>
      </w:r>
    </w:p>
    <w:p w:rsidR="00B32CDA" w:rsidRDefault="00B32CDA" w:rsidP="00B32CDA">
      <w:pPr>
        <w:snapToGrid w:val="0"/>
        <w:spacing w:line="360" w:lineRule="auto"/>
        <w:rPr>
          <w:rFonts w:ascii="宋体" w:hAnsi="宋体"/>
          <w:color w:val="000000"/>
        </w:rPr>
      </w:pPr>
      <w:r>
        <w:rPr>
          <w:rFonts w:ascii="宋体" w:hAnsi="宋体" w:hint="eastAsia"/>
          <w:color w:val="000000"/>
        </w:rPr>
        <w:t xml:space="preserve">     3）派遣到学校服务的保安人员必须具备以下条件：</w:t>
      </w:r>
    </w:p>
    <w:p w:rsidR="00B32CDA" w:rsidRDefault="00B32CDA" w:rsidP="00B32CDA">
      <w:pPr>
        <w:snapToGrid w:val="0"/>
        <w:spacing w:line="360" w:lineRule="auto"/>
        <w:ind w:firstLineChars="250" w:firstLine="525"/>
        <w:rPr>
          <w:rFonts w:ascii="宋体" w:hAnsi="宋体"/>
          <w:color w:val="000000"/>
        </w:rPr>
      </w:pPr>
      <w:r>
        <w:rPr>
          <w:rFonts w:ascii="宋体" w:hAnsi="宋体" w:hint="eastAsia"/>
          <w:color w:val="000000"/>
        </w:rPr>
        <w:t>（1）遵守国家法律、法规，无犯罪记录，无劣迹。为人正派，具有正义感。</w:t>
      </w:r>
    </w:p>
    <w:p w:rsidR="00B32CDA" w:rsidRDefault="00B32CDA" w:rsidP="00B32CDA">
      <w:pPr>
        <w:snapToGrid w:val="0"/>
        <w:spacing w:line="360" w:lineRule="auto"/>
        <w:ind w:firstLineChars="250" w:firstLine="525"/>
        <w:rPr>
          <w:rFonts w:ascii="宋体" w:hAnsi="宋体"/>
          <w:color w:val="000000"/>
        </w:rPr>
      </w:pPr>
      <w:r>
        <w:rPr>
          <w:rFonts w:ascii="宋体" w:hAnsi="宋体" w:hint="eastAsia"/>
          <w:color w:val="000000"/>
        </w:rPr>
        <w:t>（2）遵守学校的校纪校规，服从管理听指挥，具有良好素质。</w:t>
      </w:r>
    </w:p>
    <w:p w:rsidR="00B32CDA" w:rsidRDefault="00B32CDA" w:rsidP="00B32CDA">
      <w:pPr>
        <w:snapToGrid w:val="0"/>
        <w:spacing w:line="360" w:lineRule="auto"/>
        <w:ind w:firstLineChars="250" w:firstLine="525"/>
        <w:rPr>
          <w:rFonts w:ascii="宋体" w:hAnsi="宋体"/>
          <w:color w:val="000000"/>
        </w:rPr>
      </w:pPr>
      <w:r>
        <w:rPr>
          <w:rFonts w:ascii="宋体" w:hAnsi="宋体" w:hint="eastAsia"/>
          <w:color w:val="000000"/>
        </w:rPr>
        <w:t>（3）热爱安保工作，工作勤恳，吃苦耐劳，有较强的责任心。</w:t>
      </w:r>
    </w:p>
    <w:p w:rsidR="00B32CDA" w:rsidRDefault="00B32CDA" w:rsidP="00B32CDA">
      <w:pPr>
        <w:snapToGrid w:val="0"/>
        <w:spacing w:line="360" w:lineRule="auto"/>
        <w:ind w:firstLineChars="250" w:firstLine="525"/>
        <w:rPr>
          <w:rFonts w:ascii="宋体" w:hAnsi="宋体"/>
          <w:color w:val="000000"/>
        </w:rPr>
      </w:pPr>
      <w:r>
        <w:rPr>
          <w:rFonts w:ascii="宋体" w:hAnsi="宋体" w:hint="eastAsia"/>
          <w:color w:val="000000"/>
        </w:rPr>
        <w:t>（4）派遣的班长以上的骨干队员必须24小时住校，并能及时应对和处理校内发生的各种突发情况。</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（二）执勤时间要求：每天24小时全天候不间断执勤。</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（三）岗位培训：投标人应对其保安员进行包括但不仅限于安全、消防、行为规范、法律等知识的上岗培训，保安员均应经培训合格后持证上岗。</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（四）保安员着装及执勤规范要求：保安员执勤时应统一着装（保安员服装根据使用</w:t>
      </w:r>
      <w:proofErr w:type="gramStart"/>
      <w:r>
        <w:rPr>
          <w:rFonts w:ascii="宋体" w:hAnsi="宋体" w:hint="eastAsia"/>
          <w:color w:val="000000"/>
        </w:rPr>
        <w:t>方需求</w:t>
      </w:r>
      <w:proofErr w:type="gramEnd"/>
      <w:r>
        <w:rPr>
          <w:rFonts w:ascii="宋体" w:hAnsi="宋体" w:hint="eastAsia"/>
          <w:color w:val="000000"/>
        </w:rPr>
        <w:t>由投标人制作，费用由投标人承担），佩带保安标致和值勤证件（保安标志和值勤证件由投标人提供并承担费用），做到仪表端正、着装整齐、不留长发和胡子。</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（五）保安服务内容：涉及治安安全、消防安全、人身安全, 财产安全等一切安全保卫工作，保障监控设施完好运行。具体包括但不仅限于招标人的下沙校区岗位设置及要求中涉及的安全保卫工作。</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（六）一般执勤要求：</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1、保安员必须加强法制观念，自觉遵守国家的法律、法规和条例，遵守工作纪律、招标人单位的各项规章制度和员工守则；</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2、投标人派送的保安员执勤期间，应接受招标人的领导和监督。</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3、保安员应根据本合同约定的要求依法执勤、文明执勤、规范执勤，对保安服务现场应进行不间断巡逻检查，及时防范和消除不安全隐患；</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4、保安员执勤应恪守尽责，敢于同违法犯罪分子作坚决地斗争，维护单位的正常工作和教学秩序；</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lastRenderedPageBreak/>
        <w:t>5、保安员执勤时应振作精神，准时到岗，做到不迟到、不早退、不串岗、</w:t>
      </w:r>
      <w:proofErr w:type="gramStart"/>
      <w:r>
        <w:rPr>
          <w:rFonts w:ascii="宋体" w:hAnsi="宋体" w:hint="eastAsia"/>
          <w:color w:val="000000"/>
        </w:rPr>
        <w:t>不</w:t>
      </w:r>
      <w:proofErr w:type="gramEnd"/>
      <w:r>
        <w:rPr>
          <w:rFonts w:ascii="宋体" w:hAnsi="宋体" w:hint="eastAsia"/>
          <w:color w:val="000000"/>
        </w:rPr>
        <w:t>脱岗、不漏更、不旷工。当班期间不得睡觉、看书、看报，不得饮酒、吸烟，严禁赌博。</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6、前、后两班交接时，保安员应认真做好交接工作，交接事项应详尽、准确地进行记录。</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7、监控维保工作应严格按照甲方《</w:t>
      </w:r>
      <w:r w:rsidR="00C1198C" w:rsidRPr="00C1198C">
        <w:rPr>
          <w:rFonts w:ascii="宋体" w:hAnsi="宋体" w:hint="eastAsia"/>
          <w:color w:val="000000"/>
        </w:rPr>
        <w:t>20</w:t>
      </w:r>
      <w:r w:rsidR="00C1198C" w:rsidRPr="00C1198C">
        <w:rPr>
          <w:rFonts w:ascii="宋体" w:hAnsi="宋体"/>
          <w:color w:val="000000"/>
        </w:rPr>
        <w:t>20</w:t>
      </w:r>
      <w:r w:rsidR="00C1198C" w:rsidRPr="00C1198C">
        <w:rPr>
          <w:rFonts w:ascii="宋体" w:hAnsi="宋体" w:hint="eastAsia"/>
          <w:color w:val="000000"/>
        </w:rPr>
        <w:t>年设备维修保养计划</w:t>
      </w:r>
      <w:r>
        <w:rPr>
          <w:rFonts w:ascii="宋体" w:hAnsi="宋体" w:hint="eastAsia"/>
          <w:color w:val="000000"/>
        </w:rPr>
        <w:t>》中各项要求进行；</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8、除认真执行招标人单位内的规章制度外，还应做到：</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① 遇上级领导来学校视察、新闻媒体来学校采访、兄弟单位来学校联系工作等，都要热情接待，并立即向保卫处值班干部报告；</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② 遇打架斗殴、纠纷、盗窃等事件时，应立即向保卫处值班干部报告。</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注：投标方应根据招标文件所提出的数量和服务质量要求，综合考虑保安队员的综合素质，达到服务质量要求的保安公司前来投标。希望投标方以优良的服务和优惠的价格，充分显示自身的竞争实力。</w:t>
      </w:r>
    </w:p>
    <w:p w:rsidR="00B32CDA" w:rsidRDefault="00B32CDA" w:rsidP="00B32CDA">
      <w:pPr>
        <w:autoSpaceDE w:val="0"/>
        <w:autoSpaceDN w:val="0"/>
        <w:adjustRightInd w:val="0"/>
        <w:snapToGrid w:val="0"/>
        <w:spacing w:line="360" w:lineRule="auto"/>
        <w:ind w:firstLine="463"/>
        <w:rPr>
          <w:rFonts w:ascii="宋体" w:hAnsi="宋体"/>
          <w:color w:val="000000"/>
        </w:rPr>
      </w:pPr>
      <w:r>
        <w:rPr>
          <w:rFonts w:ascii="宋体" w:hAnsi="宋体" w:hint="eastAsia"/>
          <w:color w:val="000000"/>
        </w:rPr>
        <w:t>（七）遇到学校重大活动，校内安</w:t>
      </w:r>
      <w:proofErr w:type="gramStart"/>
      <w:r>
        <w:rPr>
          <w:rFonts w:ascii="宋体" w:hAnsi="宋体" w:hint="eastAsia"/>
          <w:color w:val="000000"/>
        </w:rPr>
        <w:t>保力量</w:t>
      </w:r>
      <w:proofErr w:type="gramEnd"/>
      <w:r>
        <w:rPr>
          <w:rFonts w:ascii="宋体" w:hAnsi="宋体" w:hint="eastAsia"/>
          <w:color w:val="000000"/>
        </w:rPr>
        <w:t>不足时，根据活动规模大小，及时免费增派安保人员到场提供安保服务并根据需要免费提供安检设施设备，协助学校保卫</w:t>
      </w:r>
      <w:proofErr w:type="gramStart"/>
      <w:r>
        <w:rPr>
          <w:rFonts w:ascii="宋体" w:hAnsi="宋体" w:hint="eastAsia"/>
          <w:color w:val="000000"/>
        </w:rPr>
        <w:t>处完成</w:t>
      </w:r>
      <w:proofErr w:type="gramEnd"/>
      <w:r>
        <w:rPr>
          <w:rFonts w:ascii="宋体" w:hAnsi="宋体" w:hint="eastAsia"/>
          <w:color w:val="000000"/>
        </w:rPr>
        <w:t>重大活动的安保服务。</w:t>
      </w:r>
    </w:p>
    <w:p w:rsidR="00B32CDA" w:rsidRDefault="00B32CDA" w:rsidP="00B32CDA">
      <w:pPr>
        <w:autoSpaceDE w:val="0"/>
        <w:autoSpaceDN w:val="0"/>
        <w:adjustRightInd w:val="0"/>
        <w:snapToGrid w:val="0"/>
        <w:spacing w:line="360" w:lineRule="auto"/>
        <w:ind w:firstLineChars="150" w:firstLine="315"/>
        <w:rPr>
          <w:rFonts w:ascii="宋体" w:hAnsi="宋体"/>
        </w:rPr>
      </w:pPr>
      <w:r>
        <w:rPr>
          <w:rFonts w:ascii="宋体" w:hAnsi="宋体" w:hint="eastAsia"/>
        </w:rPr>
        <w:t>（八）我校提供的优惠条件：进驻我校的安保人员根据校方规定免费提供住宿（包含免水电费）。</w:t>
      </w:r>
    </w:p>
    <w:p w:rsidR="00B32CDA" w:rsidRDefault="00B32CDA" w:rsidP="00B32CDA">
      <w:pPr>
        <w:autoSpaceDE w:val="0"/>
        <w:autoSpaceDN w:val="0"/>
        <w:adjustRightInd w:val="0"/>
        <w:snapToGrid w:val="0"/>
        <w:spacing w:line="360" w:lineRule="auto"/>
        <w:ind w:firstLine="463"/>
        <w:rPr>
          <w:rFonts w:ascii="宋体" w:hAnsi="宋体"/>
          <w:b/>
          <w:bCs/>
          <w:color w:val="000000"/>
        </w:rPr>
      </w:pPr>
      <w:r>
        <w:rPr>
          <w:rFonts w:ascii="宋体" w:hAnsi="宋体" w:hint="eastAsia"/>
          <w:b/>
          <w:bCs/>
          <w:color w:val="000000"/>
        </w:rPr>
        <w:t xml:space="preserve"> </w:t>
      </w:r>
    </w:p>
    <w:p w:rsidR="00B32CDA" w:rsidRDefault="00B32CDA" w:rsidP="00B32CDA">
      <w:pPr>
        <w:pStyle w:val="21"/>
        <w:snapToGrid w:val="0"/>
        <w:spacing w:before="0" w:after="0" w:line="360" w:lineRule="auto"/>
        <w:jc w:val="center"/>
        <w:rPr>
          <w:rFonts w:ascii="宋体" w:eastAsia="宋体" w:hAnsi="宋体"/>
          <w:color w:val="000000"/>
          <w:sz w:val="21"/>
          <w:szCs w:val="21"/>
        </w:rPr>
      </w:pPr>
      <w:r>
        <w:rPr>
          <w:rFonts w:ascii="宋体" w:eastAsia="宋体" w:hAnsi="宋体" w:hint="eastAsia"/>
          <w:b w:val="0"/>
          <w:bCs w:val="0"/>
          <w:color w:val="000000"/>
          <w:sz w:val="21"/>
          <w:szCs w:val="21"/>
        </w:rPr>
        <w:t xml:space="preserve"> </w:t>
      </w:r>
      <w:r>
        <w:rPr>
          <w:rFonts w:ascii="宋体" w:eastAsia="宋体" w:hAnsi="宋体" w:hint="eastAsia"/>
          <w:color w:val="000000"/>
          <w:sz w:val="21"/>
          <w:szCs w:val="21"/>
        </w:rPr>
        <w:t>二、 监控维保的具体要求内容如下</w:t>
      </w:r>
    </w:p>
    <w:p w:rsidR="00B32CDA" w:rsidRDefault="00B32CDA" w:rsidP="00B32CDA">
      <w:pPr>
        <w:snapToGrid w:val="0"/>
        <w:spacing w:line="360" w:lineRule="auto"/>
        <w:rPr>
          <w:rFonts w:ascii="宋体" w:hAnsi="宋体"/>
          <w:color w:val="000000"/>
          <w:szCs w:val="21"/>
        </w:rPr>
      </w:pPr>
      <w:r>
        <w:rPr>
          <w:rFonts w:ascii="宋体" w:hAnsi="宋体" w:hint="eastAsia"/>
          <w:color w:val="000000"/>
        </w:rPr>
        <w:t xml:space="preserve">    一、维修保养范围</w:t>
      </w:r>
    </w:p>
    <w:p w:rsidR="00B32CDA" w:rsidRDefault="00B32CDA" w:rsidP="00B32CDA">
      <w:pPr>
        <w:snapToGrid w:val="0"/>
        <w:spacing w:line="360" w:lineRule="auto"/>
        <w:rPr>
          <w:rFonts w:ascii="宋体" w:hAnsi="宋体"/>
          <w:color w:val="000000"/>
        </w:rPr>
      </w:pPr>
      <w:r>
        <w:rPr>
          <w:rFonts w:ascii="宋体" w:hAnsi="宋体" w:hint="eastAsia"/>
          <w:color w:val="000000"/>
        </w:rPr>
        <w:t xml:space="preserve">   视频系统：</w:t>
      </w:r>
    </w:p>
    <w:p w:rsidR="00B32CDA" w:rsidRDefault="00B32CDA" w:rsidP="00B32CDA">
      <w:pPr>
        <w:snapToGrid w:val="0"/>
        <w:spacing w:line="360" w:lineRule="auto"/>
        <w:rPr>
          <w:rFonts w:ascii="宋体" w:hAnsi="宋体"/>
          <w:color w:val="000000"/>
        </w:rPr>
      </w:pPr>
      <w:r>
        <w:rPr>
          <w:rFonts w:ascii="宋体" w:hAnsi="宋体" w:hint="eastAsia"/>
          <w:color w:val="000000"/>
        </w:rPr>
        <w:t xml:space="preserve">   硬件耗材类：包含全校区内94</w:t>
      </w:r>
      <w:r>
        <w:rPr>
          <w:rFonts w:ascii="宋体" w:hAnsi="宋体"/>
          <w:color w:val="000000"/>
        </w:rPr>
        <w:t>0</w:t>
      </w:r>
      <w:r>
        <w:rPr>
          <w:rFonts w:ascii="宋体" w:hAnsi="宋体" w:hint="eastAsia"/>
          <w:color w:val="000000"/>
        </w:rPr>
        <w:t>具室内外摄像机，全校区室内外光纤收发箱，光纤汇聚箱，及校内外更新后的旧视频像机及老线路拆除。</w:t>
      </w:r>
    </w:p>
    <w:p w:rsidR="00B32CDA" w:rsidRDefault="00B32CDA" w:rsidP="00B32CDA">
      <w:pPr>
        <w:snapToGrid w:val="0"/>
        <w:spacing w:line="360" w:lineRule="auto"/>
        <w:rPr>
          <w:rFonts w:ascii="宋体" w:hAnsi="宋体"/>
          <w:color w:val="000000"/>
        </w:rPr>
      </w:pPr>
      <w:r>
        <w:rPr>
          <w:rFonts w:ascii="宋体" w:hAnsi="宋体" w:hint="eastAsia"/>
          <w:color w:val="000000"/>
        </w:rPr>
        <w:t xml:space="preserve">   系统平台类：校内安防监控室，及现有安防平台上的对应摄像头增加删减，安防系统视频流服务器、安防系统大屏矩阵、安防系统存储服务器的排查及维护。（如产生价格较高硬件更换，处理方法参照基本要求第3条）。</w:t>
      </w:r>
    </w:p>
    <w:p w:rsidR="00B32CDA" w:rsidRDefault="00B32CDA" w:rsidP="00B32CDA">
      <w:pPr>
        <w:snapToGrid w:val="0"/>
        <w:spacing w:line="360" w:lineRule="auto"/>
        <w:rPr>
          <w:rFonts w:ascii="宋体" w:hAnsi="宋体"/>
          <w:color w:val="000000"/>
        </w:rPr>
      </w:pPr>
      <w:r>
        <w:rPr>
          <w:rFonts w:ascii="宋体" w:hAnsi="宋体" w:hint="eastAsia"/>
          <w:color w:val="000000"/>
        </w:rPr>
        <w:t xml:space="preserve">    二、基本要求</w:t>
      </w:r>
    </w:p>
    <w:p w:rsidR="00B32CDA" w:rsidRDefault="00B32CDA" w:rsidP="00B32CDA">
      <w:pPr>
        <w:snapToGrid w:val="0"/>
        <w:spacing w:line="360" w:lineRule="auto"/>
        <w:rPr>
          <w:rFonts w:ascii="宋体" w:hAnsi="宋体"/>
          <w:color w:val="000000"/>
        </w:rPr>
      </w:pPr>
      <w:r>
        <w:rPr>
          <w:rFonts w:ascii="宋体" w:hAnsi="宋体" w:hint="eastAsia"/>
          <w:color w:val="000000"/>
        </w:rPr>
        <w:t xml:space="preserve">    1）维保期暂定贰年。</w:t>
      </w:r>
    </w:p>
    <w:p w:rsidR="00B32CDA" w:rsidRDefault="00B32CDA" w:rsidP="00B32CDA">
      <w:pPr>
        <w:snapToGrid w:val="0"/>
        <w:spacing w:line="360" w:lineRule="auto"/>
        <w:rPr>
          <w:rFonts w:ascii="宋体" w:hAnsi="宋体"/>
          <w:color w:val="000000"/>
        </w:rPr>
      </w:pPr>
      <w:r>
        <w:rPr>
          <w:rFonts w:ascii="宋体" w:hAnsi="宋体" w:hint="eastAsia"/>
          <w:color w:val="000000"/>
        </w:rPr>
        <w:t xml:space="preserve">    2）保养方式。采取周保养、月检修的方式。</w:t>
      </w:r>
    </w:p>
    <w:p w:rsidR="00B32CDA" w:rsidRDefault="00B32CDA" w:rsidP="00B32CDA">
      <w:pPr>
        <w:snapToGrid w:val="0"/>
        <w:spacing w:line="360" w:lineRule="auto"/>
        <w:ind w:firstLineChars="200" w:firstLine="420"/>
        <w:rPr>
          <w:rFonts w:ascii="宋体" w:hAnsi="宋体"/>
          <w:color w:val="000000"/>
        </w:rPr>
      </w:pPr>
      <w:r>
        <w:rPr>
          <w:rFonts w:ascii="宋体" w:hAnsi="宋体" w:hint="eastAsia"/>
          <w:color w:val="000000"/>
        </w:rPr>
        <w:t>3）维修方式。</w:t>
      </w:r>
    </w:p>
    <w:p w:rsidR="00B32CDA" w:rsidRDefault="00B32CDA" w:rsidP="00B32CDA">
      <w:pPr>
        <w:snapToGrid w:val="0"/>
        <w:spacing w:line="360" w:lineRule="auto"/>
        <w:ind w:firstLineChars="200" w:firstLine="420"/>
        <w:rPr>
          <w:rFonts w:ascii="宋体" w:hAnsi="宋体"/>
          <w:color w:val="000000"/>
        </w:rPr>
      </w:pPr>
      <w:r>
        <w:rPr>
          <w:rFonts w:ascii="宋体" w:hAnsi="宋体" w:hint="eastAsia"/>
          <w:color w:val="000000"/>
        </w:rPr>
        <w:t>1</w:t>
      </w:r>
      <w:r>
        <w:rPr>
          <w:rFonts w:ascii="宋体" w:hAnsi="宋体"/>
          <w:color w:val="000000"/>
        </w:rPr>
        <w:t>.</w:t>
      </w:r>
      <w:r>
        <w:rPr>
          <w:rFonts w:ascii="宋体" w:hAnsi="宋体" w:hint="eastAsia"/>
          <w:color w:val="000000"/>
        </w:rPr>
        <w:t>基本故障信息响应（如设备下线，网络故障，电源故障等）4小时到位解决。</w:t>
      </w:r>
    </w:p>
    <w:p w:rsidR="00B32CDA" w:rsidRDefault="00B32CDA" w:rsidP="00B32CDA">
      <w:pPr>
        <w:snapToGrid w:val="0"/>
        <w:spacing w:line="360" w:lineRule="auto"/>
        <w:ind w:firstLineChars="200" w:firstLine="420"/>
        <w:rPr>
          <w:rFonts w:ascii="宋体" w:hAnsi="宋体"/>
          <w:color w:val="000000"/>
        </w:rPr>
      </w:pPr>
      <w:r>
        <w:rPr>
          <w:rFonts w:ascii="宋体" w:hAnsi="宋体" w:hint="eastAsia"/>
          <w:color w:val="000000"/>
        </w:rPr>
        <w:t>2</w:t>
      </w:r>
      <w:r>
        <w:rPr>
          <w:rFonts w:ascii="宋体" w:hAnsi="宋体"/>
          <w:color w:val="000000"/>
        </w:rPr>
        <w:t>.</w:t>
      </w:r>
      <w:r>
        <w:rPr>
          <w:rFonts w:ascii="宋体" w:hAnsi="宋体" w:hint="eastAsia"/>
          <w:color w:val="000000"/>
        </w:rPr>
        <w:t xml:space="preserve">一般故障信息响应（如摄像头、小型交换机等较低价格设备更换）12小时到位解决。 </w:t>
      </w:r>
    </w:p>
    <w:p w:rsidR="00B32CDA" w:rsidRDefault="00B32CDA" w:rsidP="00B32CDA">
      <w:pPr>
        <w:snapToGrid w:val="0"/>
        <w:spacing w:line="360" w:lineRule="auto"/>
        <w:ind w:firstLineChars="200" w:firstLine="420"/>
        <w:rPr>
          <w:rFonts w:ascii="宋体" w:hAnsi="宋体"/>
          <w:color w:val="000000"/>
        </w:rPr>
      </w:pPr>
      <w:r>
        <w:rPr>
          <w:rFonts w:ascii="宋体" w:hAnsi="宋体" w:hint="eastAsia"/>
          <w:color w:val="000000"/>
        </w:rPr>
        <w:t>3</w:t>
      </w:r>
      <w:r>
        <w:rPr>
          <w:rFonts w:ascii="宋体" w:hAnsi="宋体"/>
          <w:color w:val="000000"/>
        </w:rPr>
        <w:t>.</w:t>
      </w:r>
      <w:r>
        <w:rPr>
          <w:rFonts w:ascii="宋体" w:hAnsi="宋体" w:hint="eastAsia"/>
          <w:color w:val="000000"/>
        </w:rPr>
        <w:t>较大故障信息响应（如平台崩溃下线、存储服务器硬盘等故障）3天内到位解决。如产生较大维修或更换费用的设备、或无法提供备件等情况需现场确认后告知甲方，甲方采购硬件到位后当天24小时内完成更换及调试。</w:t>
      </w:r>
    </w:p>
    <w:p w:rsidR="00B32CDA" w:rsidRDefault="00B32CDA" w:rsidP="00B32CDA">
      <w:pPr>
        <w:snapToGrid w:val="0"/>
        <w:spacing w:line="360" w:lineRule="auto"/>
        <w:ind w:firstLine="420"/>
        <w:rPr>
          <w:rFonts w:ascii="宋体" w:hAnsi="宋体"/>
          <w:color w:val="000000"/>
        </w:rPr>
      </w:pPr>
      <w:r>
        <w:rPr>
          <w:rFonts w:ascii="宋体" w:hAnsi="宋体" w:hint="eastAsia"/>
          <w:color w:val="000000"/>
        </w:rPr>
        <w:t>4</w:t>
      </w:r>
      <w:r>
        <w:rPr>
          <w:rFonts w:ascii="宋体" w:hAnsi="宋体"/>
          <w:color w:val="000000"/>
        </w:rPr>
        <w:t>.</w:t>
      </w:r>
      <w:r>
        <w:rPr>
          <w:rFonts w:ascii="宋体" w:hAnsi="宋体" w:hint="eastAsia"/>
          <w:color w:val="000000"/>
        </w:rPr>
        <w:t>甲方维保合同内产生单价低于200元（含）以下配件及耗材，承诺免费更换。</w:t>
      </w:r>
    </w:p>
    <w:p w:rsidR="00B32CDA" w:rsidRDefault="00B32CDA" w:rsidP="00B32CDA">
      <w:pPr>
        <w:snapToGrid w:val="0"/>
        <w:spacing w:line="360" w:lineRule="auto"/>
        <w:ind w:firstLine="420"/>
        <w:rPr>
          <w:rFonts w:ascii="宋体" w:hAnsi="宋体"/>
          <w:color w:val="000000"/>
        </w:rPr>
      </w:pPr>
      <w:r>
        <w:rPr>
          <w:rFonts w:ascii="宋体" w:hAnsi="宋体" w:hint="eastAsia"/>
          <w:color w:val="000000"/>
        </w:rPr>
        <w:lastRenderedPageBreak/>
        <w:t>三、维修方需知</w:t>
      </w:r>
    </w:p>
    <w:p w:rsidR="00B32CDA" w:rsidRDefault="00B32CDA" w:rsidP="00B32CDA">
      <w:pPr>
        <w:spacing w:line="360" w:lineRule="auto"/>
        <w:rPr>
          <w:rFonts w:ascii="宋体" w:hAnsi="宋体"/>
          <w:color w:val="000000"/>
        </w:rPr>
      </w:pPr>
      <w:r>
        <w:rPr>
          <w:rFonts w:ascii="宋体" w:hAnsi="宋体" w:hint="eastAsia"/>
          <w:color w:val="000000"/>
        </w:rPr>
        <w:t xml:space="preserve">     此次维保范围视频系统，设备为16-17学年底安装并使用。视频监控为光纤形式收发视频数据系统，要求：</w:t>
      </w:r>
    </w:p>
    <w:p w:rsidR="00B32CDA" w:rsidRDefault="00B32CDA" w:rsidP="00B32CDA">
      <w:pPr>
        <w:spacing w:line="360" w:lineRule="auto"/>
        <w:rPr>
          <w:rFonts w:ascii="宋体" w:hAnsi="宋体"/>
          <w:color w:val="000000"/>
        </w:rPr>
      </w:pPr>
      <w:r>
        <w:rPr>
          <w:rFonts w:ascii="宋体" w:hAnsi="宋体" w:hint="eastAsia"/>
          <w:color w:val="000000"/>
        </w:rPr>
        <w:t xml:space="preserve">    1）维修方须熟悉设备结构，全面掌握模拟系统维修技术。</w:t>
      </w:r>
    </w:p>
    <w:p w:rsidR="00B32CDA" w:rsidRDefault="00B32CDA" w:rsidP="00B32CDA">
      <w:pPr>
        <w:spacing w:line="360" w:lineRule="auto"/>
        <w:ind w:firstLine="420"/>
        <w:rPr>
          <w:rFonts w:ascii="宋体" w:hAnsi="宋体"/>
          <w:color w:val="000000"/>
        </w:rPr>
      </w:pPr>
      <w:r>
        <w:rPr>
          <w:rFonts w:ascii="宋体" w:hAnsi="宋体" w:hint="eastAsia"/>
          <w:color w:val="000000"/>
        </w:rPr>
        <w:t>2）严重老化的设备，在确认无维修价值前提下，经校方同意后进行拆除。</w:t>
      </w:r>
    </w:p>
    <w:p w:rsidR="00B32CDA" w:rsidRDefault="00B32CDA" w:rsidP="00B32CDA">
      <w:pPr>
        <w:spacing w:line="360" w:lineRule="auto"/>
        <w:ind w:firstLine="420"/>
        <w:rPr>
          <w:rFonts w:ascii="宋体" w:hAnsi="宋体"/>
          <w:color w:val="000000"/>
        </w:rPr>
      </w:pPr>
      <w:r>
        <w:rPr>
          <w:rFonts w:ascii="宋体" w:hAnsi="宋体" w:hint="eastAsia"/>
          <w:color w:val="000000"/>
        </w:rPr>
        <w:t>3）已拆除的设备须做好统计，登记造册，搬到指定地点。</w:t>
      </w:r>
    </w:p>
    <w:p w:rsidR="00B32CDA" w:rsidRDefault="00B32CDA" w:rsidP="00B32CDA">
      <w:pPr>
        <w:snapToGrid w:val="0"/>
        <w:spacing w:line="360" w:lineRule="auto"/>
        <w:ind w:firstLine="420"/>
        <w:rPr>
          <w:rFonts w:ascii="宋体" w:hAnsi="宋体"/>
          <w:color w:val="000000"/>
        </w:rPr>
      </w:pPr>
      <w:r>
        <w:rPr>
          <w:rFonts w:ascii="宋体" w:hAnsi="宋体" w:hint="eastAsia"/>
          <w:color w:val="000000"/>
        </w:rPr>
        <w:t xml:space="preserve"> </w:t>
      </w:r>
    </w:p>
    <w:p w:rsidR="00B32CDA" w:rsidRDefault="00B32CDA" w:rsidP="00B32CDA">
      <w:pPr>
        <w:pStyle w:val="21"/>
        <w:snapToGrid w:val="0"/>
        <w:spacing w:before="0" w:after="0" w:line="360" w:lineRule="auto"/>
        <w:rPr>
          <w:rFonts w:ascii="宋体" w:eastAsia="宋体" w:hAnsi="宋体"/>
          <w:color w:val="000000"/>
          <w:sz w:val="21"/>
          <w:szCs w:val="21"/>
        </w:rPr>
      </w:pPr>
      <w:r>
        <w:rPr>
          <w:rFonts w:ascii="宋体" w:eastAsia="宋体" w:hAnsi="宋体" w:hint="eastAsia"/>
          <w:color w:val="000000"/>
          <w:sz w:val="21"/>
          <w:szCs w:val="21"/>
        </w:rPr>
        <w:t>2. 招标范围及报价要求</w:t>
      </w:r>
    </w:p>
    <w:p w:rsidR="00B32CDA" w:rsidRDefault="00B32CDA" w:rsidP="00B32CDA">
      <w:pPr>
        <w:snapToGrid w:val="0"/>
        <w:spacing w:line="360" w:lineRule="auto"/>
        <w:ind w:firstLine="456"/>
        <w:rPr>
          <w:rFonts w:ascii="宋体" w:hAnsi="宋体"/>
          <w:color w:val="000000"/>
          <w:szCs w:val="21"/>
        </w:rPr>
      </w:pPr>
      <w:r>
        <w:rPr>
          <w:rFonts w:ascii="宋体" w:hAnsi="宋体" w:hint="eastAsia"/>
          <w:color w:val="000000"/>
        </w:rPr>
        <w:t>（一）投标价格采用方式：</w:t>
      </w:r>
      <w:r>
        <w:rPr>
          <w:rFonts w:ascii="宋体" w:hAnsi="宋体" w:hint="eastAsia"/>
          <w:b/>
          <w:bCs/>
          <w:color w:val="000000"/>
        </w:rPr>
        <w:t>总价承包（</w:t>
      </w:r>
      <w:r>
        <w:rPr>
          <w:rFonts w:ascii="宋体" w:hAnsi="宋体" w:hint="eastAsia"/>
          <w:b/>
          <w:bCs/>
          <w:color w:val="000000"/>
          <w:u w:val="wave"/>
        </w:rPr>
        <w:t>固定价格</w:t>
      </w:r>
      <w:r>
        <w:rPr>
          <w:rFonts w:ascii="宋体" w:hAnsi="宋体" w:hint="eastAsia"/>
          <w:b/>
          <w:bCs/>
          <w:color w:val="000000"/>
        </w:rPr>
        <w:t>）</w:t>
      </w:r>
      <w:r>
        <w:rPr>
          <w:rFonts w:ascii="宋体" w:hAnsi="宋体" w:hint="eastAsia"/>
          <w:color w:val="000000"/>
        </w:rPr>
        <w:t>。投标人的中标价格在合同执行期间一次包死（政策文件规定除外，市场价格波动因素自行考虑），中标单位不得以任何理由予以变更，除非招标人提出的服务变更。</w:t>
      </w:r>
    </w:p>
    <w:p w:rsidR="00B32CDA" w:rsidRDefault="00B32CDA" w:rsidP="00B32CDA">
      <w:pPr>
        <w:spacing w:line="360" w:lineRule="auto"/>
        <w:ind w:firstLine="420"/>
        <w:rPr>
          <w:rFonts w:ascii="宋体" w:hAnsi="宋体"/>
          <w:color w:val="000000"/>
        </w:rPr>
      </w:pPr>
      <w:r>
        <w:rPr>
          <w:rFonts w:ascii="宋体" w:hAnsi="宋体" w:hint="eastAsia"/>
          <w:color w:val="000000"/>
        </w:rPr>
        <w:t>（二）投标价</w:t>
      </w:r>
      <w:r>
        <w:rPr>
          <w:rFonts w:ascii="宋体" w:hAnsi="宋体" w:hint="eastAsia"/>
        </w:rPr>
        <w:t>格：总报价应包括保安服务所需的一切人员工资、奖金、夜餐费,按有关规定需要缴纳的各种费用（如保险等），其他项目费（由投标人自行说明、列报），综合管理费和税金等相关的一切费用。提供执勤中需用的对讲机、照明器材和工作保护用品等器材费用，在政策性文件规定及合同包含的所有风险、责任内的各项应有费用均应考虑在内,如服务期限内安保服务费用不再因政策性提高或市场波动等因素而调整（其中保安人员工资应按本招标文件所附的格式提供计算表）。</w:t>
      </w:r>
    </w:p>
    <w:p w:rsidR="00B32CDA" w:rsidRDefault="00B32CDA" w:rsidP="00B32CDA">
      <w:pPr>
        <w:snapToGrid w:val="0"/>
        <w:spacing w:line="360" w:lineRule="auto"/>
        <w:ind w:firstLine="456"/>
        <w:rPr>
          <w:rFonts w:ascii="宋体" w:hAnsi="宋体"/>
          <w:b/>
          <w:bCs/>
          <w:color w:val="000000"/>
        </w:rPr>
      </w:pPr>
      <w:r>
        <w:rPr>
          <w:rFonts w:ascii="宋体" w:hAnsi="宋体" w:hint="eastAsia"/>
          <w:b/>
          <w:bCs/>
          <w:color w:val="000000"/>
        </w:rPr>
        <w:t>（三）监控维</w:t>
      </w:r>
      <w:proofErr w:type="gramStart"/>
      <w:r>
        <w:rPr>
          <w:rFonts w:ascii="宋体" w:hAnsi="宋体" w:hint="eastAsia"/>
          <w:b/>
          <w:bCs/>
          <w:color w:val="000000"/>
        </w:rPr>
        <w:t>保费用须单列</w:t>
      </w:r>
      <w:proofErr w:type="gramEnd"/>
      <w:r>
        <w:rPr>
          <w:rFonts w:ascii="宋体" w:hAnsi="宋体" w:hint="eastAsia"/>
          <w:b/>
          <w:bCs/>
          <w:color w:val="000000"/>
        </w:rPr>
        <w:t>，一般监控维保费用和保安服务费一并结算，如因工程改造原因提前结束维保期的，按月结算未结费用，请投标方周知。</w:t>
      </w:r>
    </w:p>
    <w:p w:rsidR="00B32CDA" w:rsidRDefault="00B32CDA" w:rsidP="00B32CDA">
      <w:pPr>
        <w:pStyle w:val="21"/>
        <w:snapToGrid w:val="0"/>
        <w:spacing w:before="0" w:after="0" w:line="360" w:lineRule="auto"/>
        <w:rPr>
          <w:rFonts w:ascii="宋体" w:eastAsia="宋体" w:hAnsi="宋体"/>
          <w:color w:val="000000"/>
          <w:sz w:val="21"/>
          <w:szCs w:val="21"/>
        </w:rPr>
      </w:pPr>
      <w:r>
        <w:rPr>
          <w:rFonts w:ascii="宋体" w:eastAsia="宋体" w:hAnsi="宋体" w:hint="eastAsia"/>
          <w:color w:val="000000"/>
          <w:sz w:val="21"/>
          <w:szCs w:val="21"/>
        </w:rPr>
        <w:t>3.岗位设置与要求</w:t>
      </w:r>
    </w:p>
    <w:tbl>
      <w:tblPr>
        <w:tblW w:w="9126" w:type="dxa"/>
        <w:jc w:val="center"/>
        <w:tblLayout w:type="fixed"/>
        <w:tblLook w:val="04A0"/>
      </w:tblPr>
      <w:tblGrid>
        <w:gridCol w:w="1697"/>
        <w:gridCol w:w="1699"/>
        <w:gridCol w:w="5730"/>
      </w:tblGrid>
      <w:tr w:rsidR="00B32CDA" w:rsidTr="00880787">
        <w:trPr>
          <w:trHeight w:val="615"/>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ind w:firstLineChars="150" w:firstLine="316"/>
              <w:jc w:val="center"/>
              <w:rPr>
                <w:rFonts w:ascii="宋体" w:hAnsi="宋体" w:cs="Arial"/>
                <w:b/>
                <w:bCs/>
                <w:color w:val="000000"/>
                <w:szCs w:val="21"/>
              </w:rPr>
            </w:pPr>
            <w:r>
              <w:rPr>
                <w:rFonts w:ascii="宋体" w:hAnsi="宋体" w:hint="eastAsia"/>
                <w:b/>
                <w:bCs/>
                <w:color w:val="000000"/>
              </w:rPr>
              <w:t>岗  位</w:t>
            </w:r>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b/>
                <w:bCs/>
                <w:color w:val="000000"/>
                <w:szCs w:val="21"/>
              </w:rPr>
            </w:pPr>
            <w:r>
              <w:rPr>
                <w:rFonts w:ascii="宋体" w:hAnsi="宋体" w:hint="eastAsia"/>
                <w:b/>
                <w:bCs/>
                <w:color w:val="000000"/>
              </w:rPr>
              <w:t>岗位数</w:t>
            </w:r>
          </w:p>
        </w:tc>
        <w:tc>
          <w:tcPr>
            <w:tcW w:w="5730"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b/>
                <w:bCs/>
                <w:color w:val="000000"/>
                <w:szCs w:val="21"/>
              </w:rPr>
            </w:pPr>
            <w:r>
              <w:rPr>
                <w:rFonts w:ascii="宋体" w:hAnsi="宋体" w:hint="eastAsia"/>
                <w:b/>
                <w:bCs/>
                <w:color w:val="000000"/>
              </w:rPr>
              <w:t>要         求</w:t>
            </w:r>
          </w:p>
        </w:tc>
      </w:tr>
      <w:tr w:rsidR="00B32CDA" w:rsidTr="00880787">
        <w:trPr>
          <w:trHeight w:val="770"/>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北门门卫</w:t>
            </w:r>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ind w:firstLineChars="50" w:firstLine="105"/>
              <w:jc w:val="center"/>
              <w:rPr>
                <w:rFonts w:ascii="宋体" w:hAnsi="宋体" w:cs="Arial"/>
                <w:color w:val="000000"/>
                <w:szCs w:val="21"/>
              </w:rPr>
            </w:pPr>
            <w:r>
              <w:rPr>
                <w:rFonts w:ascii="宋体" w:hAnsi="宋体" w:hint="eastAsia"/>
                <w:color w:val="000000"/>
              </w:rPr>
              <w:t>4</w:t>
            </w:r>
          </w:p>
        </w:tc>
        <w:tc>
          <w:tcPr>
            <w:tcW w:w="5730" w:type="dxa"/>
            <w:vMerge w:val="restart"/>
            <w:tcBorders>
              <w:top w:val="nil"/>
              <w:left w:val="nil"/>
              <w:bottom w:val="single" w:sz="4" w:space="0" w:color="auto"/>
              <w:right w:val="single" w:sz="4" w:space="0" w:color="auto"/>
            </w:tcBorders>
            <w:vAlign w:val="center"/>
          </w:tcPr>
          <w:p w:rsidR="00B32CDA" w:rsidRDefault="00B32CDA" w:rsidP="00880787">
            <w:pPr>
              <w:snapToGrid w:val="0"/>
              <w:rPr>
                <w:rFonts w:ascii="宋体" w:hAnsi="宋体" w:cs="Arial"/>
                <w:color w:val="000000"/>
                <w:szCs w:val="21"/>
              </w:rPr>
            </w:pPr>
            <w:r>
              <w:rPr>
                <w:rFonts w:ascii="宋体" w:hAnsi="宋体" w:hint="eastAsia"/>
                <w:b/>
                <w:bCs/>
                <w:color w:val="000000"/>
              </w:rPr>
              <w:t>岗位工作要求：</w:t>
            </w:r>
            <w:r>
              <w:rPr>
                <w:rFonts w:ascii="宋体" w:hAnsi="宋体" w:hint="eastAsia"/>
                <w:color w:val="000000"/>
              </w:rPr>
              <w:t>1、文明执勤，热情接待来访来客，做好无差错登记（收发）工作；2、检查出入车辆，指挥车辆有序行驶与停放，确保校大门畅通；3、严禁小商小贩及可疑人员进入校园，做好校内及大门周边的消防与治安处置与上报工作；4、严格执行货物出门验证、凭证制度； 5、做好每日值班情况登记工作；6、熟悉学校主要办事机构分布情况及电话号码，铭记常用应急电话及</w:t>
            </w:r>
            <w:proofErr w:type="gramStart"/>
            <w:r>
              <w:rPr>
                <w:rFonts w:ascii="宋体" w:hAnsi="宋体" w:hint="eastAsia"/>
                <w:color w:val="000000"/>
              </w:rPr>
              <w:t>领导车</w:t>
            </w:r>
            <w:proofErr w:type="gramEnd"/>
            <w:r>
              <w:rPr>
                <w:rFonts w:ascii="宋体" w:hAnsi="宋体" w:hint="eastAsia"/>
                <w:color w:val="000000"/>
              </w:rPr>
              <w:t>号牌。</w:t>
            </w:r>
          </w:p>
          <w:p w:rsidR="00B32CDA" w:rsidRDefault="00B32CDA" w:rsidP="00880787">
            <w:pPr>
              <w:snapToGrid w:val="0"/>
              <w:rPr>
                <w:rFonts w:ascii="宋体" w:hAnsi="宋体" w:cs="Arial"/>
                <w:color w:val="000000"/>
                <w:szCs w:val="21"/>
              </w:rPr>
            </w:pPr>
            <w:r>
              <w:rPr>
                <w:rFonts w:ascii="宋体" w:hAnsi="宋体" w:hint="eastAsia"/>
                <w:b/>
                <w:bCs/>
                <w:color w:val="000000"/>
              </w:rPr>
              <w:t>行政楼门卫要求：</w:t>
            </w:r>
            <w:r>
              <w:rPr>
                <w:rFonts w:ascii="宋体" w:hAnsi="宋体" w:hint="eastAsia"/>
                <w:color w:val="000000"/>
              </w:rPr>
              <w:t>1、热情接待来访人员，做好引导、咨询工作；2、熟悉大楼消防设施情况，及时处置消防异常情况；3、做好大楼安全保卫工作，禁止闲杂人员进入；4、校保密室巡查。</w:t>
            </w:r>
          </w:p>
        </w:tc>
      </w:tr>
      <w:tr w:rsidR="00B32CDA" w:rsidTr="00880787">
        <w:trPr>
          <w:trHeight w:val="705"/>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西门门卫</w:t>
            </w:r>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8</w:t>
            </w:r>
          </w:p>
        </w:tc>
        <w:tc>
          <w:tcPr>
            <w:tcW w:w="5730" w:type="dxa"/>
            <w:vMerge/>
            <w:tcBorders>
              <w:top w:val="nil"/>
              <w:left w:val="nil"/>
              <w:bottom w:val="single" w:sz="4" w:space="0" w:color="auto"/>
              <w:right w:val="single" w:sz="4" w:space="0" w:color="auto"/>
            </w:tcBorders>
            <w:vAlign w:val="center"/>
          </w:tcPr>
          <w:p w:rsidR="00B32CDA" w:rsidRDefault="00B32CDA" w:rsidP="00880787">
            <w:pPr>
              <w:widowControl/>
              <w:jc w:val="left"/>
              <w:rPr>
                <w:rFonts w:ascii="宋体" w:hAnsi="宋体" w:cs="Arial"/>
                <w:color w:val="000000"/>
                <w:szCs w:val="21"/>
              </w:rPr>
            </w:pPr>
          </w:p>
        </w:tc>
      </w:tr>
      <w:tr w:rsidR="00B32CDA" w:rsidTr="00880787">
        <w:trPr>
          <w:trHeight w:val="729"/>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东门门卫</w:t>
            </w:r>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4</w:t>
            </w:r>
          </w:p>
        </w:tc>
        <w:tc>
          <w:tcPr>
            <w:tcW w:w="5730" w:type="dxa"/>
            <w:vMerge/>
            <w:tcBorders>
              <w:top w:val="nil"/>
              <w:left w:val="nil"/>
              <w:bottom w:val="single" w:sz="4" w:space="0" w:color="auto"/>
              <w:right w:val="single" w:sz="4" w:space="0" w:color="auto"/>
            </w:tcBorders>
            <w:vAlign w:val="center"/>
          </w:tcPr>
          <w:p w:rsidR="00B32CDA" w:rsidRDefault="00B32CDA" w:rsidP="00880787">
            <w:pPr>
              <w:widowControl/>
              <w:jc w:val="left"/>
              <w:rPr>
                <w:rFonts w:ascii="宋体" w:hAnsi="宋体" w:cs="Arial"/>
                <w:color w:val="000000"/>
                <w:szCs w:val="21"/>
              </w:rPr>
            </w:pPr>
          </w:p>
        </w:tc>
      </w:tr>
      <w:tr w:rsidR="00B32CDA" w:rsidTr="00880787">
        <w:trPr>
          <w:trHeight w:val="1037"/>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南门（</w:t>
            </w:r>
            <w:proofErr w:type="gramStart"/>
            <w:r>
              <w:rPr>
                <w:rFonts w:ascii="宋体" w:hAnsi="宋体" w:hint="eastAsia"/>
                <w:color w:val="000000"/>
              </w:rPr>
              <w:t>含行政</w:t>
            </w:r>
            <w:proofErr w:type="gramEnd"/>
            <w:r>
              <w:rPr>
                <w:rFonts w:ascii="宋体" w:hAnsi="宋体" w:hint="eastAsia"/>
                <w:color w:val="000000"/>
              </w:rPr>
              <w:t>楼）门卫</w:t>
            </w:r>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12</w:t>
            </w:r>
          </w:p>
        </w:tc>
        <w:tc>
          <w:tcPr>
            <w:tcW w:w="5730" w:type="dxa"/>
            <w:vMerge/>
            <w:tcBorders>
              <w:top w:val="nil"/>
              <w:left w:val="nil"/>
              <w:bottom w:val="single" w:sz="4" w:space="0" w:color="auto"/>
              <w:right w:val="single" w:sz="4" w:space="0" w:color="auto"/>
            </w:tcBorders>
            <w:vAlign w:val="center"/>
          </w:tcPr>
          <w:p w:rsidR="00B32CDA" w:rsidRDefault="00B32CDA" w:rsidP="00880787">
            <w:pPr>
              <w:widowControl/>
              <w:jc w:val="left"/>
              <w:rPr>
                <w:rFonts w:ascii="宋体" w:hAnsi="宋体" w:cs="Arial"/>
                <w:color w:val="000000"/>
                <w:szCs w:val="21"/>
              </w:rPr>
            </w:pPr>
          </w:p>
        </w:tc>
      </w:tr>
      <w:tr w:rsidR="00B32CDA" w:rsidTr="00880787">
        <w:trPr>
          <w:trHeight w:val="1141"/>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图书馆门卫</w:t>
            </w:r>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6</w:t>
            </w:r>
          </w:p>
        </w:tc>
        <w:tc>
          <w:tcPr>
            <w:tcW w:w="5730" w:type="dxa"/>
            <w:tcBorders>
              <w:top w:val="single" w:sz="4" w:space="0" w:color="auto"/>
              <w:left w:val="nil"/>
              <w:bottom w:val="single" w:sz="4" w:space="0" w:color="auto"/>
              <w:right w:val="single" w:sz="4" w:space="0" w:color="auto"/>
            </w:tcBorders>
            <w:vAlign w:val="center"/>
          </w:tcPr>
          <w:p w:rsidR="00B32CDA" w:rsidRDefault="00B32CDA" w:rsidP="00880787">
            <w:pPr>
              <w:snapToGrid w:val="0"/>
              <w:rPr>
                <w:rFonts w:ascii="宋体" w:hAnsi="宋体" w:cs="Arial"/>
                <w:color w:val="000000"/>
                <w:szCs w:val="21"/>
              </w:rPr>
            </w:pPr>
            <w:r>
              <w:rPr>
                <w:rFonts w:ascii="宋体" w:hAnsi="宋体" w:hint="eastAsia"/>
                <w:b/>
                <w:bCs/>
                <w:color w:val="000000"/>
              </w:rPr>
              <w:t>岗位工作要求</w:t>
            </w:r>
            <w:r>
              <w:rPr>
                <w:rFonts w:ascii="宋体" w:hAnsi="宋体" w:hint="eastAsia"/>
                <w:color w:val="000000"/>
              </w:rPr>
              <w:t>：1、熟悉各楼层功能分布情况；2、熟悉大楼消防设施分布情况，及时处置各种火灾报警信息；3、值班举止规范，热情接待来访人员。</w:t>
            </w:r>
          </w:p>
        </w:tc>
      </w:tr>
      <w:tr w:rsidR="00B32CDA" w:rsidTr="00880787">
        <w:trPr>
          <w:trHeight w:val="1141"/>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lastRenderedPageBreak/>
              <w:t>学术中心（招待所）</w:t>
            </w:r>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4</w:t>
            </w:r>
          </w:p>
        </w:tc>
        <w:tc>
          <w:tcPr>
            <w:tcW w:w="5730" w:type="dxa"/>
            <w:tcBorders>
              <w:top w:val="single" w:sz="4" w:space="0" w:color="auto"/>
              <w:left w:val="nil"/>
              <w:bottom w:val="single" w:sz="4" w:space="0" w:color="auto"/>
              <w:right w:val="single" w:sz="4" w:space="0" w:color="auto"/>
            </w:tcBorders>
            <w:vAlign w:val="center"/>
          </w:tcPr>
          <w:p w:rsidR="00B32CDA" w:rsidRDefault="00B32CDA" w:rsidP="00880787">
            <w:pPr>
              <w:snapToGrid w:val="0"/>
              <w:rPr>
                <w:rFonts w:ascii="宋体" w:hAnsi="宋体" w:cs="Arial"/>
                <w:b/>
                <w:bCs/>
                <w:color w:val="000000"/>
                <w:szCs w:val="21"/>
              </w:rPr>
            </w:pPr>
            <w:r>
              <w:rPr>
                <w:rFonts w:ascii="宋体" w:hAnsi="宋体" w:hint="eastAsia"/>
                <w:b/>
                <w:bCs/>
                <w:color w:val="000000"/>
              </w:rPr>
              <w:t>岗位工作要求</w:t>
            </w:r>
            <w:r>
              <w:rPr>
                <w:rFonts w:ascii="宋体" w:hAnsi="宋体" w:hint="eastAsia"/>
                <w:color w:val="000000"/>
              </w:rPr>
              <w:t>：1、熟悉各楼层功能分布情况；2、熟悉大楼消防设施分布情况，及时处置各种火灾报警信息；3、值班举止规范，热情接待来访人员</w:t>
            </w:r>
          </w:p>
        </w:tc>
      </w:tr>
      <w:tr w:rsidR="00B32CDA" w:rsidTr="00880787">
        <w:trPr>
          <w:trHeight w:val="1286"/>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监控、校园“110”</w:t>
            </w:r>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4</w:t>
            </w:r>
          </w:p>
        </w:tc>
        <w:tc>
          <w:tcPr>
            <w:tcW w:w="5730" w:type="dxa"/>
            <w:tcBorders>
              <w:top w:val="single" w:sz="4" w:space="0" w:color="auto"/>
              <w:left w:val="nil"/>
              <w:bottom w:val="single" w:sz="4" w:space="0" w:color="auto"/>
              <w:right w:val="single" w:sz="4" w:space="0" w:color="auto"/>
            </w:tcBorders>
            <w:vAlign w:val="center"/>
          </w:tcPr>
          <w:p w:rsidR="00B32CDA" w:rsidRDefault="00B32CDA" w:rsidP="00880787">
            <w:pPr>
              <w:snapToGrid w:val="0"/>
              <w:rPr>
                <w:rFonts w:ascii="宋体" w:hAnsi="宋体" w:cs="Arial"/>
                <w:color w:val="000000"/>
                <w:szCs w:val="21"/>
              </w:rPr>
            </w:pPr>
            <w:r>
              <w:rPr>
                <w:rFonts w:ascii="宋体" w:hAnsi="宋体" w:hint="eastAsia"/>
                <w:b/>
                <w:bCs/>
                <w:color w:val="000000"/>
              </w:rPr>
              <w:t>岗位工作要求：</w:t>
            </w:r>
            <w:r>
              <w:rPr>
                <w:rFonts w:ascii="宋体" w:hAnsi="宋体" w:hint="eastAsia"/>
                <w:color w:val="000000"/>
              </w:rPr>
              <w:t>1、会说普通话，语言清晰、会操作电脑；2、态度热情，接警迅速，处警及时、准确、灵活；3、做好每日接警、处</w:t>
            </w:r>
            <w:proofErr w:type="gramStart"/>
            <w:r>
              <w:rPr>
                <w:rFonts w:ascii="宋体" w:hAnsi="宋体" w:hint="eastAsia"/>
                <w:color w:val="000000"/>
              </w:rPr>
              <w:t>警电子</w:t>
            </w:r>
            <w:proofErr w:type="gramEnd"/>
            <w:r>
              <w:rPr>
                <w:rFonts w:ascii="宋体" w:hAnsi="宋体" w:hint="eastAsia"/>
                <w:color w:val="000000"/>
              </w:rPr>
              <w:t>文档记录；4、做好班队领导交办的其它工作任务。</w:t>
            </w:r>
          </w:p>
        </w:tc>
      </w:tr>
      <w:tr w:rsidR="00B32CDA" w:rsidTr="00880787">
        <w:trPr>
          <w:trHeight w:val="1286"/>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proofErr w:type="gramStart"/>
            <w:r>
              <w:rPr>
                <w:rFonts w:ascii="宋体" w:hAnsi="宋体" w:hint="eastAsia"/>
                <w:color w:val="000000"/>
              </w:rPr>
              <w:t>巡</w:t>
            </w:r>
            <w:proofErr w:type="gramEnd"/>
            <w:r>
              <w:rPr>
                <w:rFonts w:ascii="宋体" w:hAnsi="宋体" w:hint="eastAsia"/>
                <w:color w:val="000000"/>
              </w:rPr>
              <w:t xml:space="preserve">  </w:t>
            </w:r>
            <w:proofErr w:type="gramStart"/>
            <w:r>
              <w:rPr>
                <w:rFonts w:ascii="宋体" w:hAnsi="宋体" w:hint="eastAsia"/>
                <w:color w:val="000000"/>
              </w:rPr>
              <w:t>逻</w:t>
            </w:r>
            <w:proofErr w:type="gramEnd"/>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18</w:t>
            </w:r>
          </w:p>
        </w:tc>
        <w:tc>
          <w:tcPr>
            <w:tcW w:w="5730" w:type="dxa"/>
            <w:tcBorders>
              <w:top w:val="single" w:sz="4" w:space="0" w:color="auto"/>
              <w:left w:val="nil"/>
              <w:bottom w:val="single" w:sz="4" w:space="0" w:color="auto"/>
              <w:right w:val="single" w:sz="4" w:space="0" w:color="auto"/>
            </w:tcBorders>
            <w:vAlign w:val="center"/>
          </w:tcPr>
          <w:p w:rsidR="00B32CDA" w:rsidRDefault="00B32CDA" w:rsidP="00880787">
            <w:pPr>
              <w:snapToGrid w:val="0"/>
              <w:rPr>
                <w:rFonts w:ascii="宋体" w:hAnsi="宋体" w:cs="Arial"/>
                <w:color w:val="000000"/>
                <w:szCs w:val="21"/>
              </w:rPr>
            </w:pPr>
            <w:r>
              <w:rPr>
                <w:rFonts w:ascii="宋体" w:hAnsi="宋体" w:hint="eastAsia"/>
                <w:b/>
                <w:bCs/>
                <w:color w:val="000000"/>
              </w:rPr>
              <w:t>岗位工作要求：</w:t>
            </w:r>
            <w:r>
              <w:rPr>
                <w:rFonts w:ascii="宋体" w:hAnsi="宋体" w:hint="eastAsia"/>
                <w:color w:val="000000"/>
              </w:rPr>
              <w:t>1、维护校园治安、交通秩序；2、加强对重点部位和人员密集场所的巡查，确保安全；3、加强对外来可疑人员的盘查；4、及时参与处置校园发生的各种突发事件（接报“110”处警指令后须2分钟内赶赴现场）与自然灾害。</w:t>
            </w:r>
          </w:p>
        </w:tc>
      </w:tr>
      <w:tr w:rsidR="00B32CDA" w:rsidTr="00880787">
        <w:trPr>
          <w:trHeight w:val="2558"/>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消防（</w:t>
            </w:r>
            <w:proofErr w:type="gramStart"/>
            <w:r>
              <w:rPr>
                <w:rFonts w:ascii="宋体" w:hAnsi="宋体" w:hint="eastAsia"/>
                <w:color w:val="000000"/>
              </w:rPr>
              <w:t>含消控</w:t>
            </w:r>
            <w:proofErr w:type="gramEnd"/>
            <w:r>
              <w:rPr>
                <w:rFonts w:ascii="宋体" w:hAnsi="宋体" w:hint="eastAsia"/>
                <w:color w:val="000000"/>
              </w:rPr>
              <w:t>）</w:t>
            </w:r>
          </w:p>
        </w:tc>
        <w:tc>
          <w:tcPr>
            <w:tcW w:w="1699" w:type="dxa"/>
            <w:tcBorders>
              <w:top w:val="single" w:sz="4" w:space="0" w:color="auto"/>
              <w:left w:val="nil"/>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4+4</w:t>
            </w:r>
          </w:p>
        </w:tc>
        <w:tc>
          <w:tcPr>
            <w:tcW w:w="5730" w:type="dxa"/>
            <w:tcBorders>
              <w:top w:val="single" w:sz="4" w:space="0" w:color="auto"/>
              <w:left w:val="nil"/>
              <w:bottom w:val="single" w:sz="4" w:space="0" w:color="auto"/>
              <w:right w:val="single" w:sz="4" w:space="0" w:color="auto"/>
            </w:tcBorders>
            <w:vAlign w:val="center"/>
          </w:tcPr>
          <w:p w:rsidR="00B32CDA" w:rsidRDefault="00B32CDA" w:rsidP="00880787">
            <w:pPr>
              <w:snapToGrid w:val="0"/>
              <w:rPr>
                <w:rFonts w:ascii="宋体" w:hAnsi="宋体" w:cs="Arial"/>
                <w:color w:val="000000"/>
                <w:szCs w:val="21"/>
              </w:rPr>
            </w:pPr>
            <w:r>
              <w:rPr>
                <w:rFonts w:ascii="宋体" w:hAnsi="宋体" w:hint="eastAsia"/>
                <w:b/>
                <w:bCs/>
                <w:color w:val="000000"/>
              </w:rPr>
              <w:t>岗位工作要求</w:t>
            </w:r>
            <w:r>
              <w:rPr>
                <w:rFonts w:ascii="宋体" w:hAnsi="宋体" w:hint="eastAsia"/>
                <w:color w:val="000000"/>
              </w:rPr>
              <w:t>：1.4个主班人员必须持证上岗，4个为副班巡查；2. 熟悉设备操作规程，严格按操作程序操作，确保其正常运作。3. 及时处置火情。发现火情应启动监控搜索跟踪，并视情通知副班（或值班、巡逻人员）赶往现场处置。4. 严格维持值班室工作秩序，未经许可，禁止外人入内；保持值班室清洁，禁止在值班室内吸烟和娱乐活动；5.认真做好值班记录，搞好值班交接班手续，禁止脱岗、误岗；</w:t>
            </w:r>
          </w:p>
        </w:tc>
      </w:tr>
      <w:tr w:rsidR="00B32CDA" w:rsidTr="00880787">
        <w:trPr>
          <w:trHeight w:val="898"/>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监控维保</w:t>
            </w:r>
          </w:p>
        </w:tc>
        <w:tc>
          <w:tcPr>
            <w:tcW w:w="7429" w:type="dxa"/>
            <w:gridSpan w:val="2"/>
            <w:tcBorders>
              <w:top w:val="single" w:sz="4" w:space="0" w:color="auto"/>
              <w:left w:val="nil"/>
              <w:bottom w:val="single" w:sz="4" w:space="0" w:color="auto"/>
              <w:right w:val="single" w:sz="4" w:space="0" w:color="auto"/>
            </w:tcBorders>
            <w:vAlign w:val="center"/>
          </w:tcPr>
          <w:p w:rsidR="00B32CDA" w:rsidRDefault="00B32CDA" w:rsidP="00880787">
            <w:pPr>
              <w:snapToGrid w:val="0"/>
              <w:rPr>
                <w:rFonts w:ascii="宋体" w:hAnsi="宋体" w:cs="Arial"/>
                <w:b/>
                <w:bCs/>
                <w:color w:val="000000"/>
                <w:szCs w:val="21"/>
              </w:rPr>
            </w:pPr>
            <w:r>
              <w:rPr>
                <w:rFonts w:ascii="宋体" w:hAnsi="宋体" w:hint="eastAsia"/>
                <w:color w:val="000000"/>
              </w:rPr>
              <w:t>接修的反应时间不超过2小时。疑难故障12小时排除，如12小时系统不能恢复使用，乙方须提供代用设备，保证系统正常运行。</w:t>
            </w:r>
          </w:p>
        </w:tc>
      </w:tr>
      <w:tr w:rsidR="00B32CDA" w:rsidTr="00880787">
        <w:trPr>
          <w:trHeight w:val="1312"/>
          <w:jc w:val="center"/>
        </w:trPr>
        <w:tc>
          <w:tcPr>
            <w:tcW w:w="1697" w:type="dxa"/>
            <w:tcBorders>
              <w:top w:val="single" w:sz="4" w:space="0" w:color="auto"/>
              <w:left w:val="single" w:sz="4" w:space="0" w:color="auto"/>
              <w:bottom w:val="single" w:sz="4" w:space="0" w:color="auto"/>
              <w:right w:val="single" w:sz="4" w:space="0" w:color="auto"/>
            </w:tcBorders>
            <w:vAlign w:val="center"/>
          </w:tcPr>
          <w:p w:rsidR="00B32CDA" w:rsidRDefault="00B32CDA" w:rsidP="00880787">
            <w:pPr>
              <w:snapToGrid w:val="0"/>
              <w:jc w:val="center"/>
              <w:rPr>
                <w:rFonts w:ascii="宋体" w:hAnsi="宋体" w:cs="Arial"/>
                <w:color w:val="000000"/>
                <w:szCs w:val="21"/>
              </w:rPr>
            </w:pPr>
            <w:r>
              <w:rPr>
                <w:rFonts w:ascii="宋体" w:hAnsi="宋体" w:hint="eastAsia"/>
                <w:color w:val="000000"/>
              </w:rPr>
              <w:t>说 明</w:t>
            </w:r>
          </w:p>
        </w:tc>
        <w:tc>
          <w:tcPr>
            <w:tcW w:w="7429" w:type="dxa"/>
            <w:gridSpan w:val="2"/>
            <w:tcBorders>
              <w:top w:val="single" w:sz="4" w:space="0" w:color="auto"/>
              <w:left w:val="nil"/>
              <w:bottom w:val="single" w:sz="4" w:space="0" w:color="auto"/>
              <w:right w:val="single" w:sz="4" w:space="0" w:color="auto"/>
            </w:tcBorders>
            <w:vAlign w:val="center"/>
          </w:tcPr>
          <w:p w:rsidR="00B32CDA" w:rsidRDefault="00B32CDA" w:rsidP="00880787">
            <w:pPr>
              <w:snapToGrid w:val="0"/>
              <w:rPr>
                <w:rFonts w:ascii="宋体" w:hAnsi="宋体" w:cs="Arial"/>
                <w:color w:val="000000"/>
                <w:szCs w:val="21"/>
              </w:rPr>
            </w:pPr>
            <w:r>
              <w:rPr>
                <w:rFonts w:ascii="宋体" w:hAnsi="宋体" w:hint="eastAsia"/>
                <w:color w:val="000000"/>
              </w:rPr>
              <w:t>总人数为</w:t>
            </w:r>
            <w:r>
              <w:rPr>
                <w:rFonts w:ascii="宋体" w:hAnsi="宋体" w:hint="eastAsia"/>
                <w:b/>
                <w:bCs/>
                <w:color w:val="FF0000"/>
              </w:rPr>
              <w:t>68</w:t>
            </w:r>
            <w:r>
              <w:rPr>
                <w:rFonts w:ascii="宋体" w:hAnsi="宋体" w:hint="eastAsia"/>
                <w:color w:val="000000"/>
              </w:rPr>
              <w:t>名（包含保安中队长1名，班长6名）。</w:t>
            </w:r>
            <w:r>
              <w:rPr>
                <w:rFonts w:ascii="宋体" w:hAnsi="宋体" w:hint="eastAsia"/>
                <w:b/>
                <w:bCs/>
                <w:color w:val="000000"/>
              </w:rPr>
              <w:t>队长、班长的任职条件：</w:t>
            </w:r>
            <w:r>
              <w:rPr>
                <w:rFonts w:ascii="宋体" w:hAnsi="宋体" w:hint="eastAsia"/>
                <w:color w:val="000000"/>
              </w:rPr>
              <w:t>队长、班长在具备普通队员条件的基础上，还需具备以下条件：高中毕业，懂电脑，懂管理，具有从事高校保安管理工作经验。</w:t>
            </w:r>
          </w:p>
        </w:tc>
      </w:tr>
    </w:tbl>
    <w:p w:rsidR="00B32CDA" w:rsidRDefault="00B32CDA" w:rsidP="00B32CDA">
      <w:pPr>
        <w:rPr>
          <w:rFonts w:ascii="宋体" w:hAnsi="宋体" w:cs="Arial"/>
          <w:szCs w:val="21"/>
        </w:rPr>
      </w:pPr>
      <w:r>
        <w:rPr>
          <w:rFonts w:ascii="宋体" w:hAnsi="宋体" w:hint="eastAsia"/>
        </w:rPr>
        <w:t xml:space="preserve"> </w:t>
      </w:r>
    </w:p>
    <w:p w:rsidR="00B32CDA" w:rsidRDefault="00B32CDA" w:rsidP="00B32CDA">
      <w:pPr>
        <w:rPr>
          <w:rFonts w:ascii="Arial" w:hAnsi="Arial"/>
        </w:rPr>
      </w:pPr>
    </w:p>
    <w:p w:rsidR="00B32CDA" w:rsidRDefault="00B32CDA" w:rsidP="00B32CDA">
      <w:pPr>
        <w:rPr>
          <w:sz w:val="28"/>
          <w:szCs w:val="28"/>
        </w:rPr>
      </w:pPr>
    </w:p>
    <w:p w:rsidR="00B32CDA" w:rsidRDefault="00B32CDA" w:rsidP="00B32CDA">
      <w:pPr>
        <w:spacing w:line="420" w:lineRule="exact"/>
        <w:rPr>
          <w:rFonts w:ascii="仿宋" w:eastAsia="仿宋" w:hAnsi="仿宋" w:cs="Arial"/>
          <w:sz w:val="30"/>
          <w:szCs w:val="30"/>
        </w:rPr>
      </w:pPr>
      <w:r>
        <w:rPr>
          <w:rFonts w:ascii="仿宋" w:eastAsia="仿宋" w:hAnsi="仿宋" w:hint="eastAsia"/>
          <w:b/>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775"/>
      </w:tblGrid>
      <w:tr w:rsidR="00B32CDA" w:rsidTr="00880787">
        <w:trPr>
          <w:trHeight w:val="902"/>
        </w:trPr>
        <w:tc>
          <w:tcPr>
            <w:tcW w:w="1980" w:type="dxa"/>
            <w:vAlign w:val="center"/>
          </w:tcPr>
          <w:p w:rsidR="00B32CDA" w:rsidRDefault="00B32CDA" w:rsidP="00880787">
            <w:pPr>
              <w:snapToGrid w:val="0"/>
              <w:jc w:val="left"/>
              <w:rPr>
                <w:rFonts w:ascii="仿宋" w:eastAsia="仿宋" w:hAnsi="仿宋"/>
                <w:b/>
                <w:sz w:val="24"/>
              </w:rPr>
            </w:pPr>
            <w:r>
              <w:rPr>
                <w:rFonts w:ascii="仿宋" w:eastAsia="仿宋" w:hAnsi="仿宋" w:hint="eastAsia"/>
                <w:b/>
                <w:sz w:val="24"/>
                <w:szCs w:val="24"/>
              </w:rPr>
              <w:t>▲付款条件（明确是否需要履约保证金）</w:t>
            </w:r>
          </w:p>
        </w:tc>
        <w:tc>
          <w:tcPr>
            <w:tcW w:w="6775" w:type="dxa"/>
            <w:vAlign w:val="center"/>
          </w:tcPr>
          <w:p w:rsidR="00B32CDA" w:rsidRDefault="00B32CDA" w:rsidP="00880787">
            <w:pPr>
              <w:autoSpaceDE w:val="0"/>
              <w:autoSpaceDN w:val="0"/>
              <w:adjustRightInd w:val="0"/>
              <w:snapToGrid w:val="0"/>
              <w:spacing w:line="360" w:lineRule="auto"/>
              <w:ind w:firstLineChars="200" w:firstLine="420"/>
              <w:rPr>
                <w:rFonts w:ascii="宋体" w:hAnsi="宋体"/>
              </w:rPr>
            </w:pPr>
            <w:r>
              <w:rPr>
                <w:rFonts w:ascii="宋体" w:hAnsi="宋体" w:hint="eastAsia"/>
              </w:rPr>
              <w:t>签订合同时，乙方提交完整的项目实施方案，经甲方认可后，乙方支付合同金额5%的履约保证金给甲方；甲方每季度支付合同款的12.5%给乙方；服务期满后，无质量和服务问题，履约保证金全额（无息）退还。</w:t>
            </w:r>
          </w:p>
        </w:tc>
      </w:tr>
    </w:tbl>
    <w:p w:rsidR="00B32CDA" w:rsidRDefault="00B32CDA" w:rsidP="00B32CDA">
      <w:pPr>
        <w:spacing w:line="360" w:lineRule="auto"/>
        <w:rPr>
          <w:sz w:val="24"/>
        </w:rPr>
      </w:pPr>
      <w:r>
        <w:rPr>
          <w:sz w:val="24"/>
        </w:rPr>
        <w:t xml:space="preserve"> </w:t>
      </w:r>
      <w:r>
        <w:rPr>
          <w:sz w:val="24"/>
        </w:rPr>
        <w:br w:type="page"/>
      </w:r>
    </w:p>
    <w:p w:rsidR="00B32CDA" w:rsidRDefault="00B32CDA">
      <w:pPr>
        <w:autoSpaceDE w:val="0"/>
        <w:autoSpaceDN w:val="0"/>
        <w:adjustRightInd w:val="0"/>
        <w:jc w:val="center"/>
        <w:rPr>
          <w:rFonts w:ascii="宋体" w:hAnsi="宋体"/>
          <w:b/>
          <w:bCs/>
          <w:color w:val="000000"/>
          <w:szCs w:val="21"/>
        </w:rPr>
      </w:pPr>
      <w:r>
        <w:rPr>
          <w:rFonts w:ascii="宋体" w:hAnsi="宋体" w:hint="eastAsia"/>
          <w:b/>
          <w:bCs/>
          <w:color w:val="000000"/>
        </w:rPr>
        <w:lastRenderedPageBreak/>
        <w:t xml:space="preserve"> </w:t>
      </w:r>
    </w:p>
    <w:p w:rsidR="00B32017" w:rsidRDefault="00B32017" w:rsidP="00B32CDA">
      <w:pPr>
        <w:pStyle w:val="affff7"/>
        <w:spacing w:before="120" w:after="120" w:line="360" w:lineRule="auto"/>
        <w:jc w:val="center"/>
        <w:rPr>
          <w:rFonts w:ascii="仿宋" w:eastAsia="仿宋" w:hAnsi="仿宋"/>
          <w:b/>
          <w:sz w:val="36"/>
          <w:szCs w:val="36"/>
        </w:rPr>
      </w:pPr>
      <w:bookmarkStart w:id="41" w:name="_Toc496796639"/>
      <w:bookmarkEnd w:id="40"/>
      <w:r>
        <w:rPr>
          <w:rFonts w:ascii="仿宋" w:eastAsia="仿宋" w:hAnsi="仿宋" w:hint="eastAsia"/>
          <w:b/>
          <w:sz w:val="36"/>
          <w:szCs w:val="36"/>
        </w:rPr>
        <w:t>第五章  浙江省政府采购合同主要条款指引</w:t>
      </w:r>
      <w:bookmarkEnd w:id="41"/>
    </w:p>
    <w:p w:rsidR="00B32017" w:rsidRPr="00B726B0" w:rsidRDefault="00B32017" w:rsidP="00B32017"/>
    <w:p w:rsidR="00B32017" w:rsidRPr="00B726B0" w:rsidRDefault="00B32017" w:rsidP="00B32017">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A77E33">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A77E33">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A77E33">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A77E33">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A77E33">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2" w:name="_Toc496796640"/>
      <w:r>
        <w:rPr>
          <w:rFonts w:hAnsi="宋体" w:hint="eastAsia"/>
          <w:b/>
          <w:color w:val="000000"/>
          <w:sz w:val="36"/>
          <w:szCs w:val="36"/>
        </w:rPr>
        <w:lastRenderedPageBreak/>
        <w:t>第六章  投标文件格式附件</w:t>
      </w:r>
      <w:bookmarkEnd w:id="42"/>
    </w:p>
    <w:p w:rsidR="00B32017" w:rsidRDefault="00B32017" w:rsidP="00B32017">
      <w:pPr>
        <w:pStyle w:val="affff7"/>
        <w:spacing w:before="120" w:after="120" w:line="360" w:lineRule="auto"/>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A77E33">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A77E33">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A77E33">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3" w:name="PO_15528_PM001_2"/>
      <w:r w:rsidR="00B32CDA">
        <w:rPr>
          <w:rFonts w:ascii="仿宋" w:eastAsia="仿宋" w:hAnsi="仿宋"/>
          <w:sz w:val="36"/>
          <w:szCs w:val="36"/>
        </w:rPr>
        <w:t>ZZCG2020M-GK-111</w:t>
      </w:r>
      <w:bookmarkEnd w:id="43"/>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A77E33">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A77E33">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A77E33">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A77E3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A77E3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4" w:name="PO_15528_PM001_3"/>
      <w:r w:rsidR="00B32CDA">
        <w:rPr>
          <w:rFonts w:ascii="仿宋" w:eastAsia="仿宋" w:hAnsi="仿宋"/>
          <w:sz w:val="30"/>
          <w:szCs w:val="30"/>
          <w:u w:val="single"/>
        </w:rPr>
        <w:t>ZZCG2020M-GK-111</w:t>
      </w:r>
      <w:bookmarkEnd w:id="44"/>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A77E33">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A77E3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A77E3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A77E3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A77E3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A77E3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A77E3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A77E33">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A77E33">
      <w:pPr>
        <w:snapToGrid w:val="0"/>
        <w:spacing w:beforeLines="50" w:line="460" w:lineRule="exact"/>
        <w:ind w:firstLine="200"/>
        <w:rPr>
          <w:rFonts w:ascii="仿宋" w:eastAsia="仿宋" w:hAnsi="仿宋"/>
          <w:sz w:val="30"/>
          <w:szCs w:val="30"/>
          <w:u w:val="single"/>
        </w:rPr>
      </w:pPr>
    </w:p>
    <w:p w:rsidR="00B32017" w:rsidRDefault="00B32017" w:rsidP="00A77E33">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A77E33">
      <w:pPr>
        <w:snapToGrid w:val="0"/>
        <w:spacing w:beforeLines="50" w:after="50" w:line="460" w:lineRule="exact"/>
        <w:ind w:right="600" w:firstLineChars="900" w:firstLine="2700"/>
        <w:rPr>
          <w:rFonts w:ascii="仿宋" w:eastAsia="仿宋" w:hAnsi="仿宋"/>
          <w:sz w:val="30"/>
          <w:szCs w:val="30"/>
        </w:rPr>
      </w:pPr>
    </w:p>
    <w:p w:rsidR="00B32017" w:rsidRDefault="00B32017" w:rsidP="00A77E33">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A77E33">
      <w:pPr>
        <w:snapToGrid w:val="0"/>
        <w:spacing w:beforeLines="50" w:after="50"/>
        <w:jc w:val="center"/>
        <w:rPr>
          <w:rFonts w:ascii="仿宋" w:eastAsia="仿宋" w:hAnsi="仿宋"/>
          <w:b/>
          <w:sz w:val="30"/>
          <w:szCs w:val="30"/>
        </w:rPr>
      </w:pPr>
    </w:p>
    <w:p w:rsidR="00B32017" w:rsidRDefault="00B32017" w:rsidP="00A77E33">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A77E33">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A77E33">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A77E33">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A77E33">
      <w:pPr>
        <w:snapToGrid w:val="0"/>
        <w:spacing w:beforeLines="50" w:after="50" w:line="460" w:lineRule="exact"/>
        <w:ind w:firstLine="480"/>
        <w:rPr>
          <w:rFonts w:ascii="仿宋" w:eastAsia="仿宋" w:hAnsi="仿宋"/>
          <w:sz w:val="30"/>
          <w:szCs w:val="30"/>
        </w:rPr>
      </w:pPr>
    </w:p>
    <w:p w:rsidR="00B32017" w:rsidRDefault="00B32017" w:rsidP="00A77E33">
      <w:pPr>
        <w:snapToGrid w:val="0"/>
        <w:spacing w:beforeLines="50" w:after="50" w:line="460" w:lineRule="exact"/>
        <w:ind w:firstLine="480"/>
        <w:rPr>
          <w:rFonts w:ascii="仿宋" w:eastAsia="仿宋" w:hAnsi="仿宋"/>
          <w:sz w:val="30"/>
          <w:szCs w:val="30"/>
        </w:rPr>
      </w:pPr>
    </w:p>
    <w:p w:rsidR="00B32017" w:rsidRDefault="00B32017" w:rsidP="00A77E33">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A77E33">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A77E33">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A77E33">
      <w:pPr>
        <w:snapToGrid w:val="0"/>
        <w:spacing w:beforeLines="50" w:after="50" w:line="460" w:lineRule="exact"/>
        <w:rPr>
          <w:rFonts w:ascii="仿宋" w:eastAsia="仿宋" w:hAnsi="仿宋"/>
          <w:sz w:val="30"/>
          <w:szCs w:val="30"/>
        </w:rPr>
      </w:pPr>
    </w:p>
    <w:p w:rsidR="00B32017" w:rsidRDefault="00B32017" w:rsidP="00A77E33">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A77E33">
      <w:pPr>
        <w:snapToGrid w:val="0"/>
        <w:spacing w:beforeLines="50" w:after="50" w:line="460" w:lineRule="exact"/>
        <w:ind w:firstLineChars="2050" w:firstLine="6150"/>
        <w:rPr>
          <w:rFonts w:ascii="仿宋" w:eastAsia="仿宋" w:hAnsi="仿宋"/>
          <w:sz w:val="30"/>
          <w:szCs w:val="30"/>
        </w:rPr>
      </w:pPr>
    </w:p>
    <w:p w:rsidR="00B32017" w:rsidRDefault="00B32017" w:rsidP="00A77E33">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9"/>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32017" w:rsidRDefault="00B32017" w:rsidP="00B320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32017" w:rsidRDefault="00B32017" w:rsidP="00B320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5"/>
        <w:overflowPunct w:val="0"/>
        <w:spacing w:line="460" w:lineRule="exact"/>
        <w:ind w:firstLineChars="200" w:firstLine="600"/>
        <w:rPr>
          <w:rFonts w:ascii="仿宋" w:eastAsia="仿宋" w:hAnsi="仿宋"/>
          <w:sz w:val="30"/>
          <w:szCs w:val="30"/>
        </w:rPr>
      </w:pPr>
    </w:p>
    <w:p w:rsidR="00B32017" w:rsidRDefault="00B32017" w:rsidP="00B320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5"/>
        <w:overflowPunct w:val="0"/>
        <w:spacing w:line="460" w:lineRule="exact"/>
        <w:ind w:firstLineChars="190" w:firstLine="570"/>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A77E33">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A77E33">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5" w:name="PO_15528_PM001_4"/>
      <w:r w:rsidR="00B32CDA">
        <w:rPr>
          <w:rFonts w:ascii="仿宋" w:eastAsia="仿宋" w:hAnsi="仿宋"/>
          <w:sz w:val="36"/>
          <w:szCs w:val="36"/>
        </w:rPr>
        <w:t>ZZCG2020M-GK-111</w:t>
      </w:r>
      <w:bookmarkEnd w:id="4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A77E33">
      <w:pPr>
        <w:snapToGrid w:val="0"/>
        <w:spacing w:before="50" w:afterLines="5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bl>
    <w:p w:rsidR="00B32017" w:rsidRDefault="00B32017" w:rsidP="00A77E33">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A77E33">
      <w:pPr>
        <w:snapToGrid w:val="0"/>
        <w:spacing w:before="50" w:afterLines="50"/>
        <w:jc w:val="left"/>
        <w:rPr>
          <w:rFonts w:ascii="仿宋" w:eastAsia="仿宋" w:hAnsi="仿宋"/>
          <w:sz w:val="30"/>
          <w:szCs w:val="30"/>
        </w:rPr>
      </w:pPr>
    </w:p>
    <w:p w:rsidR="00B32017" w:rsidRDefault="00B32017" w:rsidP="00A77E33">
      <w:pPr>
        <w:snapToGrid w:val="0"/>
        <w:spacing w:before="50" w:afterLines="50"/>
        <w:jc w:val="left"/>
        <w:rPr>
          <w:rFonts w:ascii="仿宋" w:eastAsia="仿宋" w:hAnsi="仿宋"/>
          <w:sz w:val="30"/>
          <w:szCs w:val="30"/>
        </w:rPr>
      </w:pPr>
    </w:p>
    <w:p w:rsidR="00B32017" w:rsidRDefault="00B32017" w:rsidP="00A77E33">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32017" w:rsidRDefault="00B32017" w:rsidP="00A77E33">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A77E33">
      <w:pPr>
        <w:snapToGrid w:val="0"/>
        <w:spacing w:before="50" w:afterLines="50"/>
        <w:jc w:val="center"/>
        <w:rPr>
          <w:rFonts w:ascii="仿宋" w:eastAsia="仿宋" w:hAnsi="仿宋"/>
          <w:b/>
          <w:spacing w:val="40"/>
          <w:kern w:val="0"/>
          <w:sz w:val="36"/>
          <w:szCs w:val="36"/>
        </w:rPr>
      </w:pPr>
    </w:p>
    <w:p w:rsidR="00B32017" w:rsidRDefault="00B32017" w:rsidP="00B320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A77E33">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A77E33">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A77E33">
      <w:pPr>
        <w:snapToGrid w:val="0"/>
        <w:spacing w:beforeLines="50"/>
        <w:rPr>
          <w:rFonts w:ascii="仿宋" w:eastAsia="仿宋" w:hAnsi="仿宋"/>
          <w:sz w:val="30"/>
          <w:szCs w:val="30"/>
        </w:rPr>
      </w:pPr>
    </w:p>
    <w:p w:rsidR="00B32017" w:rsidRDefault="00B32017" w:rsidP="00A77E33">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32017" w:rsidRDefault="00B32017" w:rsidP="00A77E33">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A77E33">
      <w:pPr>
        <w:snapToGrid w:val="0"/>
        <w:spacing w:before="50" w:afterLines="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A77E33">
      <w:pPr>
        <w:snapToGrid w:val="0"/>
        <w:spacing w:before="50" w:afterLines="5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32017" w:rsidRDefault="00B32017" w:rsidP="00A77E33">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A77E33">
      <w:pPr>
        <w:snapToGrid w:val="0"/>
        <w:spacing w:beforeLines="50" w:after="50"/>
        <w:jc w:val="center"/>
        <w:rPr>
          <w:rFonts w:ascii="仿宋" w:eastAsia="仿宋" w:hAnsi="仿宋"/>
          <w:b/>
          <w:sz w:val="30"/>
          <w:szCs w:val="30"/>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A77E3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A77E3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A77E33">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A77E33">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after="50" w:line="460" w:lineRule="exact"/>
              <w:rPr>
                <w:rFonts w:ascii="仿宋" w:eastAsia="仿宋" w:hAnsi="仿宋"/>
                <w:sz w:val="30"/>
                <w:szCs w:val="30"/>
              </w:rPr>
            </w:pPr>
          </w:p>
        </w:tc>
      </w:tr>
    </w:tbl>
    <w:p w:rsidR="00B32017" w:rsidRDefault="00B32017" w:rsidP="00A77E33">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A77E33">
      <w:pPr>
        <w:snapToGrid w:val="0"/>
        <w:spacing w:before="50" w:afterLines="5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A77E33">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32017" w:rsidRDefault="00B32017" w:rsidP="00A77E33">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A77E33">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Lines="50"/>
              <w:rPr>
                <w:rFonts w:ascii="仿宋" w:eastAsia="仿宋" w:hAnsi="仿宋"/>
                <w:sz w:val="30"/>
                <w:szCs w:val="30"/>
              </w:rPr>
            </w:pPr>
          </w:p>
        </w:tc>
      </w:tr>
    </w:tbl>
    <w:p w:rsidR="00B32017" w:rsidRDefault="00B32017" w:rsidP="00A77E33">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A77E33">
      <w:pPr>
        <w:snapToGrid w:val="0"/>
        <w:spacing w:before="50" w:afterLines="50"/>
        <w:jc w:val="left"/>
        <w:rPr>
          <w:rFonts w:ascii="仿宋" w:eastAsia="仿宋" w:hAnsi="仿宋"/>
          <w:sz w:val="30"/>
          <w:szCs w:val="30"/>
        </w:rPr>
      </w:pPr>
    </w:p>
    <w:p w:rsidR="00B32017" w:rsidRDefault="00B32017" w:rsidP="00A77E33">
      <w:pPr>
        <w:snapToGrid w:val="0"/>
        <w:spacing w:before="50" w:afterLines="50"/>
        <w:jc w:val="left"/>
        <w:rPr>
          <w:rFonts w:ascii="仿宋" w:eastAsia="仿宋" w:hAnsi="仿宋"/>
          <w:sz w:val="30"/>
          <w:szCs w:val="30"/>
        </w:rPr>
      </w:pPr>
    </w:p>
    <w:p w:rsidR="00B32017" w:rsidRDefault="00B32017" w:rsidP="00A77E33">
      <w:pPr>
        <w:snapToGrid w:val="0"/>
        <w:spacing w:before="50" w:afterLines="50"/>
        <w:jc w:val="left"/>
        <w:rPr>
          <w:rFonts w:ascii="仿宋" w:eastAsia="仿宋" w:hAnsi="仿宋"/>
          <w:sz w:val="30"/>
          <w:szCs w:val="30"/>
        </w:rPr>
      </w:pPr>
    </w:p>
    <w:p w:rsidR="00B32017" w:rsidRDefault="00B32017" w:rsidP="00A77E33">
      <w:pPr>
        <w:snapToGrid w:val="0"/>
        <w:spacing w:before="50" w:afterLines="5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A77E33">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A77E33">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A77E33">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A77E33">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32017" w:rsidRDefault="00B32017" w:rsidP="00B32017">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Book Antiqua">
    <w:altName w:val="Segoe Print"/>
    <w:panose1 w:val="0204060205030503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Century Schoolbook">
    <w:altName w:val="Segoe Print"/>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7" w:rsidRDefault="00A77E33">
    <w:pPr>
      <w:pStyle w:val="afff"/>
      <w:jc w:val="center"/>
    </w:pPr>
    <w:r w:rsidRPr="00A77E33">
      <w:fldChar w:fldCharType="begin"/>
    </w:r>
    <w:r w:rsidR="00B32017">
      <w:instrText xml:space="preserve"> PAGE   \* MERGEFORMAT </w:instrText>
    </w:r>
    <w:r w:rsidRPr="00A77E33">
      <w:fldChar w:fldCharType="separate"/>
    </w:r>
    <w:r w:rsidR="00AD0EEA" w:rsidRPr="00AD0EEA">
      <w:rPr>
        <w:noProof/>
        <w:lang w:val="zh-CN"/>
      </w:rPr>
      <w:t>5</w:t>
    </w:r>
    <w:r>
      <w:rPr>
        <w:noProof/>
        <w:lang w:val="zh-CN"/>
      </w:rPr>
      <w:fldChar w:fldCharType="end"/>
    </w:r>
  </w:p>
  <w:p w:rsidR="00B32017" w:rsidRDefault="00B32017">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A77E33">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A77E33">
      <w:rPr>
        <w:rFonts w:ascii="宋体" w:hAnsi="宋体"/>
        <w:sz w:val="28"/>
        <w:szCs w:val="28"/>
      </w:rPr>
      <w:fldChar w:fldCharType="begin"/>
    </w:r>
    <w:r>
      <w:rPr>
        <w:rStyle w:val="af1"/>
        <w:rFonts w:ascii="宋体" w:hAnsi="宋体"/>
        <w:sz w:val="28"/>
        <w:szCs w:val="28"/>
      </w:rPr>
      <w:instrText xml:space="preserve">PAGE  </w:instrText>
    </w:r>
    <w:r w:rsidR="00A77E33">
      <w:rPr>
        <w:rFonts w:ascii="宋体" w:hAnsi="宋体"/>
        <w:sz w:val="28"/>
        <w:szCs w:val="28"/>
      </w:rPr>
      <w:fldChar w:fldCharType="separate"/>
    </w:r>
    <w:r w:rsidR="00AD0EEA">
      <w:rPr>
        <w:rStyle w:val="af1"/>
        <w:rFonts w:ascii="宋体" w:hAnsi="宋体"/>
        <w:noProof/>
        <w:sz w:val="28"/>
        <w:szCs w:val="28"/>
      </w:rPr>
      <w:t>58</w:t>
    </w:r>
    <w:r w:rsidR="00A77E33">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A5DCD"/>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E33"/>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0EEA"/>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2CDA"/>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198C"/>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E7FE2"/>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B5E4-4783-4840-A92C-BE455677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58</Pages>
  <Words>14470</Words>
  <Characters>14905</Characters>
  <Application>Microsoft Office Word</Application>
  <DocSecurity>0</DocSecurity>
  <PresentationFormat/>
  <Lines>1146</Lines>
  <Paragraphs>1049</Paragraphs>
  <Slides>0</Slides>
  <Notes>0</Notes>
  <HiddenSlides>0</HiddenSlides>
  <MMClips>0</MMClips>
  <ScaleCrop>false</ScaleCrop>
  <Company>上海上海远瞩计算机技术有限公司</Company>
  <LinksUpToDate>false</LinksUpToDate>
  <CharactersWithSpaces>28326</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cp:lastModifiedBy>
  <cp:revision>24</cp:revision>
  <dcterms:created xsi:type="dcterms:W3CDTF">2019-01-03T05:14:00Z</dcterms:created>
  <dcterms:modified xsi:type="dcterms:W3CDTF">2020-07-03T02:20:00Z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