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659A0">
      <w:pPr>
        <w:spacing w:before="312" w:beforeLines="100" w:line="360" w:lineRule="auto"/>
        <w:jc w:val="center"/>
        <w:rPr>
          <w:rFonts w:hint="eastAsia" w:ascii="宋体" w:hAnsi="宋体" w:eastAsia="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浙江警察学院2025-2027年物业服务项目</w:t>
      </w:r>
    </w:p>
    <w:p w14:paraId="657F1E9F">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lang w:eastAsia="zh-CN"/>
          <w14:textFill>
            <w14:solidFill>
              <w14:schemeClr w14:val="tx1"/>
            </w14:solidFill>
          </w14:textFill>
        </w:rPr>
        <w:t>ZZCG2025X-GK-115</w:t>
      </w:r>
    </w:p>
    <w:p w14:paraId="66823CFE">
      <w:pPr>
        <w:pStyle w:val="2"/>
        <w:rPr>
          <w:rFonts w:hint="eastAsia"/>
          <w:lang w:eastAsia="zh-CN"/>
        </w:rPr>
      </w:pPr>
    </w:p>
    <w:p w14:paraId="0FA7875F">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3DC5C2B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42C14C0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6F3F2DA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4C888C63">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1CD13B9C">
      <w:pPr>
        <w:spacing w:after="100" w:afterAutospacing="1" w:line="800" w:lineRule="exact"/>
        <w:ind w:right="-108"/>
        <w:jc w:val="center"/>
        <w:rPr>
          <w:rFonts w:ascii="宋体" w:hAnsi="宋体"/>
          <w:color w:val="000000" w:themeColor="text1"/>
          <w:sz w:val="32"/>
          <w:szCs w:val="32"/>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1B023C3B">
      <w:pPr>
        <w:ind w:right="-110"/>
        <w:rPr>
          <w:rFonts w:ascii="宋体" w:hAnsi="宋体"/>
          <w:color w:val="000000" w:themeColor="text1"/>
          <w:sz w:val="32"/>
          <w:szCs w:val="32"/>
          <w14:textFill>
            <w14:solidFill>
              <w14:schemeClr w14:val="tx1"/>
            </w14:solidFill>
          </w14:textFill>
        </w:rPr>
      </w:pPr>
    </w:p>
    <w:p w14:paraId="09EB8537">
      <w:pPr>
        <w:spacing w:line="500" w:lineRule="exact"/>
        <w:ind w:right="532"/>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4ADEB6B3">
      <w:pPr>
        <w:spacing w:line="500" w:lineRule="exact"/>
        <w:ind w:right="532"/>
        <w:jc w:val="center"/>
        <w:rPr>
          <w:rFonts w:ascii="宋体" w:hAnsi="宋体"/>
          <w:color w:val="000000" w:themeColor="text1"/>
          <w:sz w:val="36"/>
          <w:szCs w:val="36"/>
          <w14:textFill>
            <w14:solidFill>
              <w14:schemeClr w14:val="tx1"/>
            </w14:solidFill>
          </w14:textFill>
        </w:rPr>
      </w:pPr>
    </w:p>
    <w:p w14:paraId="097E1149">
      <w:pPr>
        <w:wordWrap w:val="0"/>
        <w:spacing w:line="500" w:lineRule="exact"/>
        <w:ind w:right="-108"/>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1B8633D1">
      <w:pPr>
        <w:spacing w:line="500" w:lineRule="exact"/>
        <w:ind w:right="-108" w:firstLine="3072" w:firstLineChars="850"/>
        <w:rPr>
          <w:rFonts w:hAnsi="宋体"/>
          <w:b/>
          <w:color w:val="000000" w:themeColor="text1"/>
          <w:sz w:val="36"/>
          <w:szCs w:val="36"/>
          <w14:textFill>
            <w14:solidFill>
              <w14:schemeClr w14:val="tx1"/>
            </w14:solidFill>
          </w14:textFill>
        </w:rPr>
      </w:pPr>
    </w:p>
    <w:p w14:paraId="27F15DA8">
      <w:pPr>
        <w:spacing w:line="500" w:lineRule="exact"/>
        <w:ind w:right="-108" w:firstLine="3072" w:firstLineChars="850"/>
        <w:rPr>
          <w:rFonts w:hAnsi="宋体"/>
          <w:b/>
          <w:color w:val="000000" w:themeColor="text1"/>
          <w:sz w:val="36"/>
          <w:szCs w:val="36"/>
          <w14:textFill>
            <w14:solidFill>
              <w14:schemeClr w14:val="tx1"/>
            </w14:solidFill>
          </w14:textFill>
        </w:rPr>
      </w:pPr>
    </w:p>
    <w:p w14:paraId="16FFA5B6">
      <w:pPr>
        <w:spacing w:line="500" w:lineRule="exact"/>
        <w:ind w:right="-108" w:firstLine="3072" w:firstLineChars="850"/>
        <w:rPr>
          <w:rFonts w:hAnsi="宋体"/>
          <w:b/>
          <w:color w:val="000000" w:themeColor="text1"/>
          <w:sz w:val="36"/>
          <w:szCs w:val="36"/>
          <w14:textFill>
            <w14:solidFill>
              <w14:schemeClr w14:val="tx1"/>
            </w14:solidFill>
          </w14:textFill>
        </w:rPr>
      </w:pPr>
    </w:p>
    <w:p w14:paraId="13444BAD">
      <w:pPr>
        <w:spacing w:line="500" w:lineRule="exact"/>
        <w:ind w:right="-108" w:firstLine="3072" w:firstLineChars="850"/>
        <w:rPr>
          <w:rFonts w:hAnsi="宋体"/>
          <w:b/>
          <w:color w:val="000000" w:themeColor="text1"/>
          <w:sz w:val="36"/>
          <w:szCs w:val="36"/>
          <w14:textFill>
            <w14:solidFill>
              <w14:schemeClr w14:val="tx1"/>
            </w14:solidFill>
          </w14:textFill>
        </w:rPr>
      </w:pPr>
    </w:p>
    <w:p w14:paraId="741C1B4C">
      <w:pPr>
        <w:spacing w:line="500" w:lineRule="exact"/>
        <w:ind w:right="-108"/>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011CF5D4">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14:paraId="6B9BB100">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09674EAB">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5F131C48">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29</w:t>
      </w:r>
      <w:r>
        <w:fldChar w:fldCharType="end"/>
      </w:r>
      <w:r>
        <w:fldChar w:fldCharType="end"/>
      </w:r>
    </w:p>
    <w:p w14:paraId="6EE9E30A">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34</w:t>
      </w:r>
      <w:r>
        <w:fldChar w:fldCharType="end"/>
      </w:r>
      <w:r>
        <w:fldChar w:fldCharType="end"/>
      </w:r>
    </w:p>
    <w:p w14:paraId="19994612">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35</w:t>
      </w:r>
      <w:r>
        <w:fldChar w:fldCharType="end"/>
      </w:r>
      <w:r>
        <w:fldChar w:fldCharType="end"/>
      </w:r>
    </w:p>
    <w:p w14:paraId="620B06BE">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67</w:t>
      </w:r>
      <w:r>
        <w:fldChar w:fldCharType="end"/>
      </w:r>
      <w:r>
        <w:fldChar w:fldCharType="end"/>
      </w:r>
    </w:p>
    <w:p w14:paraId="2E9ED335">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317CBF4B">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0" w:name="_Toc2371"/>
      <w:r>
        <w:rPr>
          <w:rFonts w:hint="eastAsia" w:hAnsi="宋体"/>
          <w:b/>
          <w:color w:val="000000" w:themeColor="text1"/>
          <w:sz w:val="36"/>
          <w:szCs w:val="36"/>
          <w14:textFill>
            <w14:solidFill>
              <w14:schemeClr w14:val="tx1"/>
            </w14:solidFill>
          </w14:textFill>
        </w:rPr>
        <w:t>第一章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公开招标采购公告</w:t>
      </w:r>
      <w:bookmarkEnd w:id="0"/>
    </w:p>
    <w:p w14:paraId="0F84E55C">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0069B203">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r>
        <w:rPr>
          <w:rFonts w:hint="eastAsia" w:ascii="仿宋" w:hAnsi="仿宋" w:eastAsia="仿宋" w:cs="Arial"/>
          <w:b/>
          <w:bCs/>
          <w:color w:val="000000" w:themeColor="text1"/>
          <w:sz w:val="30"/>
          <w:szCs w:val="30"/>
          <w:lang w:eastAsia="zh-CN"/>
          <w14:textFill>
            <w14:solidFill>
              <w14:schemeClr w14:val="tx1"/>
            </w14:solidFill>
          </w14:textFill>
        </w:rPr>
        <w:t>ZZCG2025X-GK-115</w:t>
      </w:r>
    </w:p>
    <w:p w14:paraId="2B6AF1FB">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7CE6B486">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1"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1"/>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917"/>
        <w:gridCol w:w="755"/>
        <w:gridCol w:w="705"/>
        <w:gridCol w:w="1486"/>
        <w:gridCol w:w="1891"/>
      </w:tblGrid>
      <w:tr w14:paraId="0FE6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tcPr>
          <w:p w14:paraId="57D18222">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747" w:type="pct"/>
          </w:tcPr>
          <w:p w14:paraId="40B30F3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461" w:type="pct"/>
          </w:tcPr>
          <w:p w14:paraId="29AD133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431" w:type="pct"/>
          </w:tcPr>
          <w:p w14:paraId="724EE803">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824" w:type="pct"/>
          </w:tcPr>
          <w:p w14:paraId="190AE55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137" w:type="pct"/>
          </w:tcPr>
          <w:p w14:paraId="310C74A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095C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tcPr>
          <w:p w14:paraId="3EE81F2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747" w:type="pct"/>
          </w:tcPr>
          <w:p w14:paraId="16CA565A">
            <w:pPr>
              <w:snapToGrid w:val="0"/>
              <w:spacing w:after="156" w:afterLines="50" w:line="460" w:lineRule="exact"/>
              <w:jc w:val="left"/>
              <w:rPr>
                <w:rFonts w:hint="eastAsia" w:ascii="仿宋" w:hAnsi="仿宋" w:eastAsia="仿宋" w:cs="Arial"/>
                <w:b/>
                <w:color w:val="auto"/>
                <w:sz w:val="28"/>
                <w:szCs w:val="28"/>
                <w:highlight w:val="none"/>
                <w:vertAlign w:val="baseline"/>
                <w:lang w:eastAsia="zh-CN"/>
              </w:rPr>
            </w:pPr>
            <w:r>
              <w:rPr>
                <w:rFonts w:hint="eastAsia" w:ascii="仿宋" w:hAnsi="仿宋" w:eastAsia="仿宋" w:cs="Arial"/>
                <w:b/>
                <w:color w:val="auto"/>
                <w:sz w:val="28"/>
                <w:szCs w:val="28"/>
                <w:highlight w:val="none"/>
                <w:vertAlign w:val="baseline"/>
                <w:lang w:eastAsia="zh-CN"/>
              </w:rPr>
              <w:t>浙江警察学院2025-2027年物业服务项目</w:t>
            </w:r>
          </w:p>
        </w:tc>
        <w:tc>
          <w:tcPr>
            <w:tcW w:w="461" w:type="pct"/>
          </w:tcPr>
          <w:p w14:paraId="4ECDE315">
            <w:pPr>
              <w:snapToGrid w:val="0"/>
              <w:spacing w:after="156" w:afterLines="50" w:line="460" w:lineRule="exact"/>
              <w:rPr>
                <w:rFonts w:hint="eastAsia" w:ascii="仿宋" w:hAnsi="仿宋" w:eastAsia="仿宋" w:cs="Arial"/>
                <w:b/>
                <w:color w:val="auto"/>
                <w:sz w:val="28"/>
                <w:szCs w:val="28"/>
                <w:highlight w:val="none"/>
                <w:vertAlign w:val="baseline"/>
                <w:lang w:eastAsia="zh-CN"/>
              </w:rPr>
            </w:pPr>
            <w:r>
              <w:rPr>
                <w:rFonts w:hint="eastAsia" w:ascii="仿宋" w:hAnsi="仿宋" w:eastAsia="仿宋" w:cs="Arial"/>
                <w:b/>
                <w:color w:val="auto"/>
                <w:sz w:val="28"/>
                <w:szCs w:val="28"/>
                <w:highlight w:val="none"/>
                <w:vertAlign w:val="baseline"/>
                <w:lang w:val="en-US" w:eastAsia="zh-CN"/>
              </w:rPr>
              <w:t>2</w:t>
            </w:r>
          </w:p>
        </w:tc>
        <w:tc>
          <w:tcPr>
            <w:tcW w:w="431" w:type="pct"/>
          </w:tcPr>
          <w:p w14:paraId="737A7AB5">
            <w:pPr>
              <w:snapToGrid w:val="0"/>
              <w:spacing w:after="156" w:afterLines="50" w:line="460" w:lineRule="exact"/>
              <w:rPr>
                <w:rFonts w:hint="eastAsia" w:ascii="仿宋" w:hAnsi="仿宋" w:eastAsia="仿宋" w:cs="Arial"/>
                <w:b/>
                <w:color w:val="auto"/>
                <w:sz w:val="28"/>
                <w:szCs w:val="28"/>
                <w:highlight w:val="none"/>
                <w:vertAlign w:val="baseline"/>
                <w:lang w:eastAsia="zh-CN"/>
              </w:rPr>
            </w:pPr>
            <w:r>
              <w:rPr>
                <w:rFonts w:hint="eastAsia" w:ascii="仿宋" w:hAnsi="仿宋" w:eastAsia="仿宋" w:cs="Arial"/>
                <w:b/>
                <w:color w:val="auto"/>
                <w:sz w:val="28"/>
                <w:szCs w:val="28"/>
                <w:highlight w:val="none"/>
                <w:vertAlign w:val="baseline"/>
                <w:lang w:val="en-US" w:eastAsia="zh-CN"/>
              </w:rPr>
              <w:t>年</w:t>
            </w:r>
          </w:p>
        </w:tc>
        <w:tc>
          <w:tcPr>
            <w:tcW w:w="824" w:type="pct"/>
          </w:tcPr>
          <w:p w14:paraId="09EA0B8E">
            <w:pPr>
              <w:snapToGrid w:val="0"/>
              <w:spacing w:after="156" w:afterLines="50" w:line="460" w:lineRule="exact"/>
              <w:rPr>
                <w:rFonts w:hint="default" w:ascii="仿宋" w:hAnsi="仿宋" w:eastAsia="仿宋" w:cs="Arial"/>
                <w:b/>
                <w:color w:val="auto"/>
                <w:sz w:val="28"/>
                <w:szCs w:val="28"/>
                <w:highlight w:val="none"/>
                <w:vertAlign w:val="baseline"/>
                <w:lang w:val="en-US" w:eastAsia="zh-CN"/>
              </w:rPr>
            </w:pPr>
            <w:r>
              <w:rPr>
                <w:rFonts w:hint="eastAsia" w:ascii="仿宋" w:hAnsi="仿宋" w:eastAsia="仿宋" w:cs="Arial"/>
                <w:b/>
                <w:color w:val="auto"/>
                <w:sz w:val="28"/>
                <w:szCs w:val="28"/>
                <w:highlight w:val="none"/>
                <w:vertAlign w:val="baseline"/>
                <w:lang w:val="en-US" w:eastAsia="zh-CN"/>
              </w:rPr>
              <w:t>2985.7018</w:t>
            </w:r>
          </w:p>
        </w:tc>
        <w:tc>
          <w:tcPr>
            <w:tcW w:w="1137" w:type="pct"/>
          </w:tcPr>
          <w:p w14:paraId="3BB1523A">
            <w:pPr>
              <w:snapToGrid w:val="0"/>
              <w:spacing w:after="156" w:afterLines="50" w:line="460" w:lineRule="exact"/>
              <w:rPr>
                <w:rFonts w:hint="eastAsia" w:ascii="仿宋" w:hAnsi="仿宋" w:eastAsia="仿宋" w:cs="Arial"/>
                <w:b/>
                <w:color w:val="auto"/>
                <w:sz w:val="28"/>
                <w:szCs w:val="28"/>
                <w:highlight w:val="none"/>
                <w:vertAlign w:val="baseline"/>
                <w:lang w:eastAsia="zh-CN"/>
              </w:rPr>
            </w:pPr>
            <w:r>
              <w:rPr>
                <w:rFonts w:hint="eastAsia" w:ascii="仿宋" w:hAnsi="仿宋" w:eastAsia="仿宋" w:cs="Arial"/>
                <w:b/>
                <w:color w:val="auto"/>
                <w:sz w:val="28"/>
                <w:szCs w:val="28"/>
                <w:highlight w:val="none"/>
                <w:vertAlign w:val="baseline"/>
                <w:lang w:eastAsia="zh-CN"/>
              </w:rPr>
              <w:t>详见采购文件</w:t>
            </w:r>
          </w:p>
        </w:tc>
      </w:tr>
    </w:tbl>
    <w:p w14:paraId="36674205">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1"/>
    </w:p>
    <w:p w14:paraId="744EFEBF">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4F25695A">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67727F6A">
      <w:pPr>
        <w:snapToGrid w:val="0"/>
        <w:spacing w:line="500" w:lineRule="exact"/>
        <w:ind w:firstLine="602"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4497EA6A">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5CC405A5">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2" w:name="PO_15528_PM009"/>
      <w:r>
        <w:rPr>
          <w:rFonts w:hint="eastAsia" w:ascii="仿宋" w:hAnsi="仿宋" w:eastAsia="仿宋"/>
          <w:color w:val="000000" w:themeColor="text1"/>
          <w:kern w:val="0"/>
          <w:sz w:val="30"/>
          <w:szCs w:val="30"/>
          <w:lang w:eastAsia="zh-CN"/>
          <w14:textFill>
            <w14:solidFill>
              <w14:schemeClr w14:val="tx1"/>
            </w14:solidFill>
          </w14:textFill>
        </w:rPr>
        <w:t>2025-06-18 09:00:00</w:t>
      </w:r>
      <w:bookmarkEnd w:id="2"/>
      <w:r>
        <w:rPr>
          <w:rFonts w:hint="eastAsia" w:ascii="宋体" w:hAnsi="宋体"/>
          <w:color w:val="000000" w:themeColor="text1"/>
          <w:kern w:val="0"/>
          <w:sz w:val="28"/>
          <w:szCs w:val="28"/>
          <w14:textFill>
            <w14:solidFill>
              <w14:schemeClr w14:val="tx1"/>
            </w14:solidFill>
          </w14:textFill>
        </w:rPr>
        <w:t>。</w:t>
      </w:r>
    </w:p>
    <w:p w14:paraId="4CAA87F3">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7D8AA173">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6874352B">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70382DBB">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3" w:name="PO_15528_PM015"/>
      <w:r>
        <w:rPr>
          <w:rFonts w:hint="eastAsia" w:ascii="仿宋" w:hAnsi="仿宋" w:eastAsia="仿宋" w:cs="Arial"/>
          <w:color w:val="000000" w:themeColor="text1"/>
          <w:sz w:val="30"/>
          <w:szCs w:val="30"/>
          <w:lang w:eastAsia="zh-CN"/>
          <w14:textFill>
            <w14:solidFill>
              <w14:schemeClr w14:val="tx1"/>
            </w14:solidFill>
          </w14:textFill>
        </w:rPr>
        <w:t>2025-06-18 09:00:00</w:t>
      </w:r>
      <w:bookmarkEnd w:id="3"/>
      <w:r>
        <w:rPr>
          <w:rFonts w:hint="eastAsia" w:hAnsi="宋体"/>
          <w:b/>
          <w:color w:val="000000" w:themeColor="text1"/>
          <w:kern w:val="0"/>
          <w:sz w:val="28"/>
          <w:szCs w:val="28"/>
          <w14:textFill>
            <w14:solidFill>
              <w14:schemeClr w14:val="tx1"/>
            </w14:solidFill>
          </w14:textFill>
        </w:rPr>
        <w:t>。</w:t>
      </w:r>
    </w:p>
    <w:p w14:paraId="14A34C32">
      <w:pPr>
        <w:spacing w:line="360" w:lineRule="auto"/>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588B3903">
      <w:pPr>
        <w:spacing w:line="360" w:lineRule="auto"/>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55F032D3">
      <w:pPr>
        <w:spacing w:line="360" w:lineRule="auto"/>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5A4D0B4F">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3F5954DF">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7CD8CFD6">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4" w:name="PO_15528_PM015_1"/>
      <w:r>
        <w:rPr>
          <w:rFonts w:hint="eastAsia" w:ascii="宋体" w:hAnsi="宋体" w:cs="Arial"/>
          <w:b/>
          <w:color w:val="000000" w:themeColor="text1"/>
          <w:sz w:val="28"/>
          <w:szCs w:val="28"/>
          <w:lang w:eastAsia="zh-CN"/>
          <w14:textFill>
            <w14:solidFill>
              <w14:schemeClr w14:val="tx1"/>
            </w14:solidFill>
          </w14:textFill>
        </w:rPr>
        <w:t>2025-06-18 09:00:00</w:t>
      </w:r>
      <w:bookmarkEnd w:id="4"/>
      <w:r>
        <w:rPr>
          <w:rFonts w:hint="eastAsia" w:ascii="宋体" w:hAnsi="宋体" w:cs="Arial"/>
          <w:b/>
          <w:color w:val="000000" w:themeColor="text1"/>
          <w:sz w:val="28"/>
          <w:szCs w:val="28"/>
          <w14:textFill>
            <w14:solidFill>
              <w14:schemeClr w14:val="tx1"/>
            </w14:solidFill>
          </w14:textFill>
        </w:rPr>
        <w:t>时整在</w:t>
      </w:r>
      <w:bookmarkStart w:id="5" w:name="PO_15528_PM016_1"/>
      <w:r>
        <w:rPr>
          <w:rFonts w:hint="eastAsia" w:ascii="宋体" w:hAnsi="宋体" w:cs="Arial"/>
          <w:b/>
          <w:color w:val="000000" w:themeColor="text1"/>
          <w:sz w:val="28"/>
          <w:szCs w:val="28"/>
          <w:lang w:eastAsia="zh-CN"/>
          <w14:textFill>
            <w14:solidFill>
              <w14:schemeClr w14:val="tx1"/>
            </w14:solidFill>
          </w14:textFill>
        </w:rPr>
        <w:t>浙江省杭州市西湖区宝石一路3号203开标室</w:t>
      </w:r>
      <w:bookmarkEnd w:id="5"/>
      <w:r>
        <w:rPr>
          <w:rFonts w:hint="eastAsia" w:ascii="宋体" w:hAnsi="宋体" w:cs="Arial"/>
          <w:b/>
          <w:color w:val="000000" w:themeColor="text1"/>
          <w:sz w:val="28"/>
          <w:szCs w:val="28"/>
          <w14:textFill>
            <w14:solidFill>
              <w14:schemeClr w14:val="tx1"/>
            </w14:solidFill>
          </w14:textFill>
        </w:rPr>
        <w:t>开标。</w:t>
      </w:r>
    </w:p>
    <w:p w14:paraId="368CED2E">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442"/>
        <w:gridCol w:w="3443"/>
      </w:tblGrid>
      <w:tr w14:paraId="1882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6AB1CA76">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6EA5AA4A">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开标室：</w:t>
            </w:r>
          </w:p>
          <w:p w14:paraId="189CE2EA">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2A4D55D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评标</w:t>
            </w:r>
            <w:r>
              <w:rPr>
                <w:rFonts w:hint="eastAsia" w:ascii="宋体" w:hAnsi="宋体" w:cs="宋体"/>
                <w:color w:val="000000" w:themeColor="text1"/>
                <w:kern w:val="0"/>
                <w:sz w:val="28"/>
                <w:szCs w:val="28"/>
                <w14:textFill>
                  <w14:solidFill>
                    <w14:schemeClr w14:val="tx1"/>
                  </w14:solidFill>
                </w14:textFill>
              </w:rPr>
              <w:t>室：</w:t>
            </w:r>
          </w:p>
          <w:p w14:paraId="15D792DA">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bl>
    <w:p w14:paraId="1B9502A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bookmarkStart w:id="32" w:name="_GoBack"/>
      <w:bookmarkEnd w:id="32"/>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7D6D7E51">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p>
    <w:p w14:paraId="76535589">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0ECCD0E4">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2AA069F0">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552AA3D7">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0C68D5A">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60"/>
        <w:tblpPr w:leftFromText="180" w:rightFromText="180" w:vertAnchor="text" w:horzAnchor="page" w:tblpX="1337" w:tblpY="223"/>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1491"/>
      </w:tblGrid>
      <w:tr w14:paraId="696D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6FDA8EA">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6960" w:type="dxa"/>
            <w:gridSpan w:val="4"/>
            <w:tcBorders>
              <w:top w:val="single" w:color="auto" w:sz="4" w:space="0"/>
              <w:left w:val="single" w:color="auto" w:sz="4" w:space="0"/>
              <w:bottom w:val="single" w:color="auto" w:sz="4" w:space="0"/>
              <w:right w:val="single" w:color="auto" w:sz="4" w:space="0"/>
            </w:tcBorders>
          </w:tcPr>
          <w:p w14:paraId="1C131A90">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2D57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A07CD4B">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6960" w:type="dxa"/>
            <w:gridSpan w:val="4"/>
            <w:tcBorders>
              <w:top w:val="single" w:color="auto" w:sz="4" w:space="0"/>
              <w:left w:val="single" w:color="auto" w:sz="4" w:space="0"/>
              <w:bottom w:val="single" w:color="auto" w:sz="4" w:space="0"/>
              <w:right w:val="single" w:color="auto" w:sz="4" w:space="0"/>
            </w:tcBorders>
            <w:vAlign w:val="center"/>
          </w:tcPr>
          <w:p w14:paraId="157BADB4">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6A1D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20DA21B">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6960" w:type="dxa"/>
            <w:gridSpan w:val="4"/>
            <w:tcBorders>
              <w:top w:val="single" w:color="auto" w:sz="4" w:space="0"/>
              <w:left w:val="single" w:color="auto" w:sz="4" w:space="0"/>
              <w:bottom w:val="single" w:color="auto" w:sz="4" w:space="0"/>
              <w:right w:val="single" w:color="auto" w:sz="4" w:space="0"/>
            </w:tcBorders>
            <w:vAlign w:val="center"/>
          </w:tcPr>
          <w:p w14:paraId="3AE8C1AC">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552F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1EB6E1D">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44509941">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457C8F05">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32FFFFBB">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1491" w:type="dxa"/>
            <w:tcBorders>
              <w:top w:val="single" w:color="auto" w:sz="4" w:space="0"/>
              <w:left w:val="single" w:color="auto" w:sz="4" w:space="0"/>
              <w:bottom w:val="single" w:color="auto" w:sz="4" w:space="0"/>
              <w:right w:val="single" w:color="auto" w:sz="4" w:space="0"/>
            </w:tcBorders>
          </w:tcPr>
          <w:p w14:paraId="1231F9CC">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78F1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DFF745F">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3DE6EB1C">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0C64B6FB">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6" w:name="PO_15528_PM032"/>
            <w:r>
              <w:rPr>
                <w:rFonts w:hint="eastAsia" w:ascii="仿宋" w:hAnsi="仿宋" w:eastAsia="仿宋" w:cs="仿宋"/>
                <w:color w:val="000000" w:themeColor="text1"/>
                <w:sz w:val="28"/>
                <w:szCs w:val="28"/>
                <w14:textFill>
                  <w14:solidFill>
                    <w14:schemeClr w14:val="tx1"/>
                  </w14:solidFill>
                </w14:textFill>
              </w:rPr>
              <w:t>柯</w:t>
            </w:r>
            <w:bookmarkEnd w:id="6"/>
            <w:r>
              <w:rPr>
                <w:rFonts w:hint="eastAsia" w:ascii="仿宋" w:hAnsi="仿宋" w:eastAsia="仿宋" w:cs="仿宋"/>
                <w:color w:val="000000" w:themeColor="text1"/>
                <w:sz w:val="28"/>
                <w:szCs w:val="28"/>
                <w14:textFill>
                  <w14:solidFill>
                    <w14:schemeClr w14:val="tx1"/>
                  </w14:solidFill>
                </w14:textFill>
              </w:rPr>
              <w:t>女士</w:t>
            </w:r>
          </w:p>
        </w:tc>
        <w:tc>
          <w:tcPr>
            <w:tcW w:w="2089" w:type="dxa"/>
            <w:tcBorders>
              <w:top w:val="single" w:color="auto" w:sz="4" w:space="0"/>
              <w:left w:val="single" w:color="auto" w:sz="4" w:space="0"/>
              <w:bottom w:val="single" w:color="auto" w:sz="4" w:space="0"/>
              <w:right w:val="single" w:color="auto" w:sz="4" w:space="0"/>
            </w:tcBorders>
            <w:vAlign w:val="center"/>
          </w:tcPr>
          <w:p w14:paraId="4F99766B">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7" w:name="PO_15528_PM033"/>
            <w:r>
              <w:rPr>
                <w:rFonts w:hint="eastAsia" w:ascii="仿宋" w:hAnsi="仿宋" w:eastAsia="仿宋" w:cs="仿宋"/>
                <w:color w:val="000000" w:themeColor="text1"/>
                <w:sz w:val="28"/>
                <w:szCs w:val="28"/>
                <w14:textFill>
                  <w14:solidFill>
                    <w14:schemeClr w14:val="tx1"/>
                  </w14:solidFill>
                </w14:textFill>
              </w:rPr>
              <w:t>0571-88901833</w:t>
            </w:r>
            <w:bookmarkEnd w:id="7"/>
          </w:p>
        </w:tc>
        <w:tc>
          <w:tcPr>
            <w:tcW w:w="2066" w:type="dxa"/>
            <w:tcBorders>
              <w:top w:val="single" w:color="auto" w:sz="4" w:space="0"/>
              <w:left w:val="single" w:color="auto" w:sz="4" w:space="0"/>
              <w:bottom w:val="single" w:color="auto" w:sz="4" w:space="0"/>
              <w:right w:val="single" w:color="auto" w:sz="4" w:space="0"/>
            </w:tcBorders>
            <w:vAlign w:val="center"/>
          </w:tcPr>
          <w:p w14:paraId="5E9C9F5C">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491" w:type="dxa"/>
            <w:vMerge w:val="restart"/>
            <w:tcBorders>
              <w:top w:val="single" w:color="auto" w:sz="4" w:space="0"/>
              <w:left w:val="single" w:color="auto" w:sz="4" w:space="0"/>
              <w:bottom w:val="single" w:color="auto" w:sz="4" w:space="0"/>
              <w:right w:val="single" w:color="auto" w:sz="4" w:space="0"/>
            </w:tcBorders>
          </w:tcPr>
          <w:p w14:paraId="29BA5C81">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8" w:name="PO_409_PM001385"/>
            <w:r>
              <w:rPr>
                <w:rFonts w:hint="eastAsia" w:ascii="仿宋" w:hAnsi="仿宋" w:eastAsia="仿宋" w:cs="仿宋"/>
                <w:color w:val="000000" w:themeColor="text1"/>
                <w:sz w:val="28"/>
                <w:szCs w:val="28"/>
                <w14:textFill>
                  <w14:solidFill>
                    <w14:schemeClr w14:val="tx1"/>
                  </w14:solidFill>
                </w14:textFill>
              </w:rPr>
              <w:t>采购二部</w:t>
            </w:r>
            <w:bookmarkEnd w:id="8"/>
          </w:p>
        </w:tc>
      </w:tr>
      <w:tr w14:paraId="6A6D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6" w:type="dxa"/>
            <w:tcBorders>
              <w:top w:val="single" w:color="auto" w:sz="4" w:space="0"/>
              <w:left w:val="single" w:color="auto" w:sz="4" w:space="0"/>
              <w:bottom w:val="single" w:color="auto" w:sz="4" w:space="0"/>
              <w:right w:val="single" w:color="auto" w:sz="4" w:space="0"/>
            </w:tcBorders>
            <w:vAlign w:val="center"/>
          </w:tcPr>
          <w:p w14:paraId="51076005">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3B11231B">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406BEAE">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CCB9A4B">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4485EA35">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491" w:type="dxa"/>
            <w:vMerge w:val="continue"/>
            <w:tcBorders>
              <w:top w:val="single" w:color="auto" w:sz="4" w:space="0"/>
              <w:left w:val="single" w:color="auto" w:sz="4" w:space="0"/>
              <w:bottom w:val="single" w:color="auto" w:sz="4" w:space="0"/>
              <w:right w:val="single" w:color="auto" w:sz="4" w:space="0"/>
            </w:tcBorders>
            <w:vAlign w:val="center"/>
          </w:tcPr>
          <w:p w14:paraId="5620596B">
            <w:pPr>
              <w:widowControl/>
              <w:jc w:val="left"/>
              <w:rPr>
                <w:rFonts w:hint="eastAsia" w:ascii="仿宋" w:hAnsi="仿宋" w:eastAsia="仿宋" w:cs="仿宋"/>
                <w:color w:val="000000" w:themeColor="text1"/>
                <w:sz w:val="28"/>
                <w:szCs w:val="28"/>
                <w14:textFill>
                  <w14:solidFill>
                    <w14:schemeClr w14:val="tx1"/>
                  </w14:solidFill>
                </w14:textFill>
              </w:rPr>
            </w:pPr>
          </w:p>
        </w:tc>
      </w:tr>
      <w:tr w14:paraId="4086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A39E08B">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2A9C5FDC">
            <w:pPr>
              <w:spacing w:line="3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A29B930">
            <w:pPr>
              <w:spacing w:line="380" w:lineRule="exact"/>
              <w:jc w:val="center"/>
              <w:rPr>
                <w:rFonts w:hint="eastAsia"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0571-8890</w:t>
            </w:r>
            <w:r>
              <w:rPr>
                <w:rFonts w:hint="eastAsia" w:ascii="仿宋" w:hAnsi="仿宋" w:eastAsia="仿宋" w:cs="仿宋"/>
                <w:color w:val="000000" w:themeColor="text1"/>
                <w:sz w:val="28"/>
                <w:szCs w:val="28"/>
                <w14:textFill>
                  <w14:solidFill>
                    <w14:schemeClr w14:val="tx1"/>
                  </w14:solidFill>
                </w14:textFill>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0187B5D9">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491" w:type="dxa"/>
            <w:vMerge w:val="continue"/>
            <w:tcBorders>
              <w:top w:val="single" w:color="auto" w:sz="4" w:space="0"/>
              <w:left w:val="single" w:color="auto" w:sz="4" w:space="0"/>
              <w:bottom w:val="single" w:color="auto" w:sz="4" w:space="0"/>
              <w:right w:val="single" w:color="auto" w:sz="4" w:space="0"/>
            </w:tcBorders>
            <w:vAlign w:val="center"/>
          </w:tcPr>
          <w:p w14:paraId="66493202">
            <w:pPr>
              <w:widowControl/>
              <w:jc w:val="left"/>
              <w:rPr>
                <w:rFonts w:hint="eastAsia" w:ascii="仿宋" w:hAnsi="仿宋" w:eastAsia="仿宋" w:cs="仿宋"/>
                <w:color w:val="000000" w:themeColor="text1"/>
                <w:sz w:val="28"/>
                <w:szCs w:val="28"/>
                <w14:textFill>
                  <w14:solidFill>
                    <w14:schemeClr w14:val="tx1"/>
                  </w14:solidFill>
                </w14:textFill>
              </w:rPr>
            </w:pPr>
          </w:p>
        </w:tc>
      </w:tr>
      <w:tr w14:paraId="0E03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06CE29A">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479EA503">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4A2790DD">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468FC683">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491" w:type="dxa"/>
            <w:tcBorders>
              <w:top w:val="single" w:color="auto" w:sz="4" w:space="0"/>
              <w:left w:val="single" w:color="auto" w:sz="4" w:space="0"/>
              <w:bottom w:val="single" w:color="auto" w:sz="4" w:space="0"/>
              <w:right w:val="single" w:color="auto" w:sz="4" w:space="0"/>
            </w:tcBorders>
            <w:vAlign w:val="center"/>
          </w:tcPr>
          <w:p w14:paraId="7ADFA955">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0D95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744F4655">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33640A28">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4D2D1C68">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08C5838A">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491" w:type="dxa"/>
            <w:tcBorders>
              <w:top w:val="single" w:color="auto" w:sz="4" w:space="0"/>
              <w:left w:val="single" w:color="auto" w:sz="4" w:space="0"/>
              <w:bottom w:val="single" w:color="auto" w:sz="4" w:space="0"/>
              <w:right w:val="single" w:color="auto" w:sz="4" w:space="0"/>
            </w:tcBorders>
            <w:vAlign w:val="center"/>
          </w:tcPr>
          <w:p w14:paraId="20804567">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35D64DBD">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0C65F2D5">
      <w:pPr>
        <w:snapToGrid w:val="0"/>
        <w:spacing w:line="360" w:lineRule="auto"/>
        <w:ind w:firstLine="602" w:firstLineChars="200"/>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9"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7"/>
        <w:gridCol w:w="5011"/>
      </w:tblGrid>
      <w:tr w14:paraId="21A5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pct"/>
          </w:tcPr>
          <w:p w14:paraId="10C5192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937" w:type="pct"/>
          </w:tcPr>
          <w:p w14:paraId="3CD25CE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浙江警察学院</w:t>
            </w:r>
          </w:p>
        </w:tc>
      </w:tr>
      <w:tr w14:paraId="4694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pct"/>
          </w:tcPr>
          <w:p w14:paraId="6F440E7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937" w:type="pct"/>
          </w:tcPr>
          <w:p w14:paraId="2C0564D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浙江省杭州市滨江区滨文路555号</w:t>
            </w:r>
          </w:p>
        </w:tc>
      </w:tr>
      <w:tr w14:paraId="1CCC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pct"/>
          </w:tcPr>
          <w:p w14:paraId="01C4BDD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937" w:type="pct"/>
          </w:tcPr>
          <w:p w14:paraId="5E4764C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评分标准、</w:t>
            </w: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6950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pct"/>
          </w:tcPr>
          <w:p w14:paraId="0057983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937" w:type="pct"/>
          </w:tcPr>
          <w:p w14:paraId="3C3F4F51">
            <w:pPr>
              <w:snapToGrid w:val="0"/>
              <w:spacing w:line="440" w:lineRule="exact"/>
              <w:jc w:val="center"/>
              <w:rPr>
                <w:rFonts w:hint="eastAsia" w:ascii="仿宋_GB2312" w:hAnsi="仿宋" w:eastAsia="仿宋_GB2312"/>
                <w:color w:val="auto"/>
                <w:sz w:val="30"/>
                <w:szCs w:val="30"/>
                <w:vertAlign w:val="baseline"/>
                <w:lang w:eastAsia="zh-CN"/>
              </w:rPr>
            </w:pPr>
            <w:r>
              <w:rPr>
                <w:rFonts w:hint="eastAsia" w:ascii="仿宋_GB2312" w:hAnsi="仿宋" w:eastAsia="仿宋_GB2312"/>
                <w:color w:val="auto"/>
                <w:sz w:val="30"/>
                <w:szCs w:val="30"/>
                <w:vertAlign w:val="baseline"/>
                <w:lang w:val="en-US" w:eastAsia="zh-CN"/>
              </w:rPr>
              <w:t>孙</w:t>
            </w:r>
            <w:r>
              <w:rPr>
                <w:rFonts w:hint="eastAsia" w:ascii="仿宋_GB2312" w:hAnsi="仿宋" w:eastAsia="仿宋_GB2312"/>
                <w:color w:val="auto"/>
                <w:sz w:val="30"/>
                <w:szCs w:val="30"/>
              </w:rPr>
              <w:t>老师</w:t>
            </w:r>
          </w:p>
        </w:tc>
      </w:tr>
      <w:tr w14:paraId="7A72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pct"/>
          </w:tcPr>
          <w:p w14:paraId="7A2FE4F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937" w:type="pct"/>
          </w:tcPr>
          <w:p w14:paraId="1255345C">
            <w:pPr>
              <w:snapToGrid w:val="0"/>
              <w:spacing w:line="440" w:lineRule="exact"/>
              <w:jc w:val="center"/>
              <w:rPr>
                <w:rFonts w:hint="default" w:ascii="仿宋_GB2312" w:hAnsi="仿宋" w:eastAsia="仿宋_GB2312"/>
                <w:color w:val="auto"/>
                <w:sz w:val="30"/>
                <w:szCs w:val="30"/>
                <w:vertAlign w:val="baseline"/>
                <w:lang w:val="en-US" w:eastAsia="zh-CN"/>
              </w:rPr>
            </w:pPr>
            <w:r>
              <w:rPr>
                <w:rFonts w:hint="eastAsia" w:ascii="仿宋_GB2312" w:hAnsi="仿宋" w:eastAsia="仿宋_GB2312"/>
                <w:color w:val="auto"/>
                <w:sz w:val="30"/>
                <w:szCs w:val="30"/>
                <w:vertAlign w:val="baseline"/>
                <w:lang w:eastAsia="zh-CN"/>
              </w:rPr>
              <w:t>0571-87787</w:t>
            </w:r>
            <w:r>
              <w:rPr>
                <w:rFonts w:hint="eastAsia" w:ascii="仿宋_GB2312" w:hAnsi="仿宋" w:eastAsia="仿宋_GB2312"/>
                <w:color w:val="auto"/>
                <w:sz w:val="30"/>
                <w:szCs w:val="30"/>
                <w:vertAlign w:val="baseline"/>
                <w:lang w:val="en-US" w:eastAsia="zh-CN"/>
              </w:rPr>
              <w:t>128</w:t>
            </w:r>
          </w:p>
        </w:tc>
      </w:tr>
      <w:tr w14:paraId="628C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pct"/>
            <w:shd w:val="clear" w:color="auto" w:fill="auto"/>
            <w:vAlign w:val="top"/>
          </w:tcPr>
          <w:p w14:paraId="31FADE01">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采购人质疑联系人</w:t>
            </w:r>
          </w:p>
        </w:tc>
        <w:tc>
          <w:tcPr>
            <w:tcW w:w="2937" w:type="pct"/>
            <w:shd w:val="clear" w:color="auto" w:fill="auto"/>
            <w:vAlign w:val="top"/>
          </w:tcPr>
          <w:p w14:paraId="12256831">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粱老师</w:t>
            </w:r>
          </w:p>
        </w:tc>
      </w:tr>
      <w:tr w14:paraId="34D9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2" w:type="pct"/>
            <w:shd w:val="clear" w:color="auto" w:fill="auto"/>
            <w:vAlign w:val="top"/>
          </w:tcPr>
          <w:p w14:paraId="1E7613B2">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采购人质疑联系电话</w:t>
            </w:r>
          </w:p>
        </w:tc>
        <w:tc>
          <w:tcPr>
            <w:tcW w:w="2937" w:type="pct"/>
            <w:shd w:val="clear" w:color="auto" w:fill="auto"/>
            <w:vAlign w:val="top"/>
          </w:tcPr>
          <w:p w14:paraId="700F6185">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0571-87787163</w:t>
            </w:r>
          </w:p>
        </w:tc>
      </w:tr>
    </w:tbl>
    <w:p w14:paraId="09868807">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9"/>
    </w:p>
    <w:p w14:paraId="62C92EC7">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39ECC445">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称：浙江省政府采购行政裁决服务中心（杭州市上城区清泰街549号城建综合大楼11楼）</w:t>
      </w:r>
    </w:p>
    <w:p w14:paraId="68FB2991">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41E27480">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46B55446">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监督投诉电话：0571-87227986</w:t>
      </w:r>
    </w:p>
    <w:p w14:paraId="50030E13">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3055CC17">
      <w:pPr>
        <w:snapToGrid w:val="0"/>
        <w:spacing w:before="156" w:beforeLines="50" w:after="156" w:afterLines="50" w:line="460" w:lineRule="exact"/>
        <w:ind w:firstLine="600" w:firstLineChars="200"/>
        <w:rPr>
          <w:rFonts w:hint="eastAsia" w:ascii="仿宋" w:hAnsi="仿宋" w:eastAsia="仿宋" w:cs="仿宋"/>
          <w:kern w:val="0"/>
          <w:sz w:val="30"/>
          <w:szCs w:val="30"/>
        </w:rPr>
      </w:pPr>
    </w:p>
    <w:p w14:paraId="56246CF0">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0" w:name="_Toc29498"/>
      <w:bookmarkStart w:id="11" w:name="_Toc496796636"/>
      <w:r>
        <w:rPr>
          <w:rFonts w:hint="eastAsia" w:ascii="仿宋" w:hAnsi="仿宋" w:eastAsia="仿宋"/>
          <w:b/>
          <w:color w:val="000000" w:themeColor="text1"/>
          <w:sz w:val="36"/>
          <w:szCs w:val="36"/>
          <w14:textFill>
            <w14:solidFill>
              <w14:schemeClr w14:val="tx1"/>
            </w14:solidFill>
          </w14:textFill>
        </w:rPr>
        <w:t>第二章</w:t>
      </w:r>
      <w:bookmarkStart w:id="12" w:name="投标人须知"/>
      <w:r>
        <w:rPr>
          <w:rFonts w:hint="eastAsia" w:ascii="仿宋" w:hAnsi="仿宋" w:eastAsia="仿宋"/>
          <w:b/>
          <w:color w:val="000000" w:themeColor="text1"/>
          <w:sz w:val="36"/>
          <w:szCs w:val="36"/>
          <w:lang w:val="en-US" w:eastAsia="zh-CN"/>
          <w14:textFill>
            <w14:solidFill>
              <w14:schemeClr w14:val="tx1"/>
            </w14:solidFill>
          </w14:textFill>
        </w:rPr>
        <w:t xml:space="preserve"> </w:t>
      </w:r>
      <w:r>
        <w:rPr>
          <w:rFonts w:hint="eastAsia" w:ascii="仿宋" w:hAnsi="仿宋" w:eastAsia="仿宋"/>
          <w:b/>
          <w:color w:val="000000" w:themeColor="text1"/>
          <w:sz w:val="36"/>
          <w:szCs w:val="36"/>
          <w14:textFill>
            <w14:solidFill>
              <w14:schemeClr w14:val="tx1"/>
            </w14:solidFill>
          </w14:textFill>
        </w:rPr>
        <w:t>投标人须知</w:t>
      </w:r>
      <w:bookmarkEnd w:id="10"/>
      <w:bookmarkEnd w:id="11"/>
      <w:bookmarkEnd w:id="12"/>
    </w:p>
    <w:p w14:paraId="1EC88C13">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60"/>
        <w:tblW w:w="9040" w:type="dxa"/>
        <w:tblInd w:w="-4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1330"/>
        <w:gridCol w:w="6820"/>
      </w:tblGrid>
      <w:tr w14:paraId="360E2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890" w:type="dxa"/>
            <w:tcBorders>
              <w:top w:val="single" w:color="auto" w:sz="4" w:space="0"/>
              <w:left w:val="single" w:color="auto" w:sz="4" w:space="0"/>
              <w:bottom w:val="single" w:color="auto" w:sz="4" w:space="0"/>
              <w:right w:val="single" w:color="auto" w:sz="4" w:space="0"/>
            </w:tcBorders>
            <w:vAlign w:val="center"/>
          </w:tcPr>
          <w:p w14:paraId="4E21558E">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序</w:t>
            </w:r>
            <w:r>
              <w:rPr>
                <w:rFonts w:hint="eastAsia" w:ascii="仿宋" w:hAnsi="仿宋" w:eastAsia="仿宋" w:cs="仿宋"/>
                <w:color w:val="000000" w:themeColor="text1"/>
                <w:sz w:val="24"/>
                <w:szCs w:val="24"/>
                <w14:textFill>
                  <w14:solidFill>
                    <w14:schemeClr w14:val="tx1"/>
                  </w14:solidFill>
                </w14:textFill>
              </w:rPr>
              <w:t>号</w:t>
            </w:r>
          </w:p>
        </w:tc>
        <w:tc>
          <w:tcPr>
            <w:tcW w:w="1330" w:type="dxa"/>
            <w:tcBorders>
              <w:top w:val="single" w:color="auto" w:sz="4" w:space="0"/>
              <w:left w:val="single" w:color="auto" w:sz="4" w:space="0"/>
              <w:bottom w:val="single" w:color="auto" w:sz="4" w:space="0"/>
              <w:right w:val="single" w:color="auto" w:sz="4" w:space="0"/>
            </w:tcBorders>
            <w:vAlign w:val="center"/>
          </w:tcPr>
          <w:p w14:paraId="6310F763">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  容</w:t>
            </w:r>
          </w:p>
        </w:tc>
        <w:tc>
          <w:tcPr>
            <w:tcW w:w="6820" w:type="dxa"/>
            <w:tcBorders>
              <w:top w:val="single" w:color="auto" w:sz="4" w:space="0"/>
              <w:left w:val="single" w:color="auto" w:sz="4" w:space="0"/>
              <w:bottom w:val="single" w:color="auto" w:sz="4" w:space="0"/>
              <w:right w:val="single" w:color="auto" w:sz="4" w:space="0"/>
            </w:tcBorders>
            <w:vAlign w:val="center"/>
          </w:tcPr>
          <w:p w14:paraId="6AE15932">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要    求</w:t>
            </w:r>
          </w:p>
        </w:tc>
      </w:tr>
      <w:tr w14:paraId="3356B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90" w:type="dxa"/>
            <w:tcBorders>
              <w:top w:val="single" w:color="auto" w:sz="4" w:space="0"/>
              <w:left w:val="single" w:color="auto" w:sz="4" w:space="0"/>
              <w:bottom w:val="single" w:color="auto" w:sz="4" w:space="0"/>
              <w:right w:val="single" w:color="auto" w:sz="4" w:space="0"/>
            </w:tcBorders>
            <w:vAlign w:val="center"/>
          </w:tcPr>
          <w:p w14:paraId="635F0B20">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330" w:type="dxa"/>
            <w:tcBorders>
              <w:top w:val="single" w:color="auto" w:sz="4" w:space="0"/>
              <w:left w:val="single" w:color="auto" w:sz="4" w:space="0"/>
              <w:bottom w:val="single" w:color="auto" w:sz="4" w:space="0"/>
              <w:right w:val="single" w:color="auto" w:sz="4" w:space="0"/>
            </w:tcBorders>
            <w:vAlign w:val="center"/>
          </w:tcPr>
          <w:p w14:paraId="1B7722D1">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项目名称及数量</w:t>
            </w:r>
          </w:p>
        </w:tc>
        <w:tc>
          <w:tcPr>
            <w:tcW w:w="6820" w:type="dxa"/>
            <w:tcBorders>
              <w:top w:val="single" w:color="auto" w:sz="4" w:space="0"/>
              <w:left w:val="single" w:color="auto" w:sz="4" w:space="0"/>
              <w:bottom w:val="single" w:color="auto" w:sz="4" w:space="0"/>
              <w:right w:val="single" w:color="auto" w:sz="4" w:space="0"/>
            </w:tcBorders>
            <w:vAlign w:val="center"/>
          </w:tcPr>
          <w:p w14:paraId="7F6E4E7D">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详见《公开招标采购公告》三</w:t>
            </w:r>
          </w:p>
        </w:tc>
      </w:tr>
      <w:tr w14:paraId="6C6D1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90" w:type="dxa"/>
            <w:tcBorders>
              <w:top w:val="single" w:color="auto" w:sz="4" w:space="0"/>
              <w:left w:val="single" w:color="auto" w:sz="4" w:space="0"/>
              <w:bottom w:val="single" w:color="auto" w:sz="4" w:space="0"/>
              <w:right w:val="single" w:color="auto" w:sz="4" w:space="0"/>
            </w:tcBorders>
            <w:vAlign w:val="center"/>
          </w:tcPr>
          <w:p w14:paraId="3B55BE93">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330" w:type="dxa"/>
            <w:tcBorders>
              <w:top w:val="single" w:color="auto" w:sz="4" w:space="0"/>
              <w:left w:val="single" w:color="auto" w:sz="4" w:space="0"/>
              <w:bottom w:val="single" w:color="auto" w:sz="4" w:space="0"/>
              <w:right w:val="single" w:color="auto" w:sz="4" w:space="0"/>
            </w:tcBorders>
            <w:vAlign w:val="center"/>
          </w:tcPr>
          <w:p w14:paraId="76847469">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信用记录</w:t>
            </w:r>
          </w:p>
        </w:tc>
        <w:tc>
          <w:tcPr>
            <w:tcW w:w="6820" w:type="dxa"/>
            <w:tcBorders>
              <w:top w:val="single" w:color="auto" w:sz="4" w:space="0"/>
              <w:left w:val="single" w:color="auto" w:sz="4" w:space="0"/>
              <w:bottom w:val="single" w:color="auto" w:sz="4" w:space="0"/>
              <w:right w:val="single" w:color="auto" w:sz="4" w:space="0"/>
            </w:tcBorders>
            <w:vAlign w:val="center"/>
          </w:tcPr>
          <w:p w14:paraId="1CC8C163">
            <w:pPr>
              <w:snapToGrid w:val="0"/>
              <w:spacing w:line="460" w:lineRule="exact"/>
              <w:jc w:val="lef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3B81A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90" w:type="dxa"/>
            <w:tcBorders>
              <w:top w:val="single" w:color="auto" w:sz="4" w:space="0"/>
              <w:left w:val="single" w:color="auto" w:sz="4" w:space="0"/>
              <w:bottom w:val="single" w:color="auto" w:sz="4" w:space="0"/>
              <w:right w:val="single" w:color="auto" w:sz="4" w:space="0"/>
            </w:tcBorders>
            <w:vAlign w:val="center"/>
          </w:tcPr>
          <w:p w14:paraId="30CD0B6A">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330" w:type="dxa"/>
            <w:tcBorders>
              <w:top w:val="single" w:color="auto" w:sz="4" w:space="0"/>
              <w:left w:val="single" w:color="auto" w:sz="4" w:space="0"/>
              <w:bottom w:val="single" w:color="auto" w:sz="4" w:space="0"/>
              <w:right w:val="single" w:color="auto" w:sz="4" w:space="0"/>
            </w:tcBorders>
            <w:vAlign w:val="center"/>
          </w:tcPr>
          <w:p w14:paraId="4189498C">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中小企业预留份额情况</w:t>
            </w:r>
          </w:p>
        </w:tc>
        <w:tc>
          <w:tcPr>
            <w:tcW w:w="6820" w:type="dxa"/>
            <w:tcBorders>
              <w:top w:val="single" w:color="auto" w:sz="4" w:space="0"/>
              <w:left w:val="single" w:color="auto" w:sz="4" w:space="0"/>
              <w:bottom w:val="single" w:color="auto" w:sz="4" w:space="0"/>
              <w:right w:val="single" w:color="auto" w:sz="4" w:space="0"/>
            </w:tcBorders>
            <w:vAlign w:val="center"/>
          </w:tcPr>
          <w:p w14:paraId="2024696D">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根据《政府采购促进中小企业发展管理办法》财库〔2020〕46号，《关于进一步加大政府采购支持中小企业力度的通知》财库〔2022〕19号文件的规定，本项目</w:t>
            </w:r>
            <w:r>
              <w:rPr>
                <w:rFonts w:hint="eastAsia" w:ascii="仿宋" w:hAnsi="仿宋" w:eastAsia="仿宋" w:cs="仿宋"/>
                <w:b/>
                <w:bCs w:val="0"/>
                <w:color w:val="000000" w:themeColor="text1"/>
                <w:sz w:val="24"/>
                <w:szCs w:val="24"/>
                <w:lang w:val="en-US" w:eastAsia="zh-CN"/>
                <w14:textFill>
                  <w14:solidFill>
                    <w14:schemeClr w14:val="tx1"/>
                  </w14:solidFill>
                </w14:textFill>
              </w:rPr>
              <w:t>不</w:t>
            </w:r>
            <w:r>
              <w:rPr>
                <w:rFonts w:hint="eastAsia" w:ascii="仿宋" w:hAnsi="仿宋" w:eastAsia="仿宋" w:cs="仿宋"/>
                <w:b/>
                <w:bCs w:val="0"/>
                <w:color w:val="000000" w:themeColor="text1"/>
                <w:sz w:val="24"/>
                <w:szCs w:val="24"/>
                <w14:textFill>
                  <w14:solidFill>
                    <w14:schemeClr w14:val="tx1"/>
                  </w14:solidFill>
                </w14:textFill>
              </w:rPr>
              <w:t>属于预留份额专门面向中小企业采购的项目。</w:t>
            </w:r>
          </w:p>
        </w:tc>
      </w:tr>
      <w:tr w14:paraId="51E68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90" w:type="dxa"/>
            <w:tcBorders>
              <w:top w:val="single" w:color="auto" w:sz="4" w:space="0"/>
              <w:left w:val="single" w:color="auto" w:sz="4" w:space="0"/>
              <w:bottom w:val="single" w:color="auto" w:sz="4" w:space="0"/>
              <w:right w:val="single" w:color="auto" w:sz="4" w:space="0"/>
            </w:tcBorders>
            <w:vAlign w:val="center"/>
          </w:tcPr>
          <w:p w14:paraId="26473E84">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330" w:type="dxa"/>
            <w:tcBorders>
              <w:top w:val="single" w:color="auto" w:sz="4" w:space="0"/>
              <w:left w:val="single" w:color="auto" w:sz="4" w:space="0"/>
              <w:bottom w:val="single" w:color="auto" w:sz="4" w:space="0"/>
              <w:right w:val="single" w:color="auto" w:sz="4" w:space="0"/>
            </w:tcBorders>
            <w:vAlign w:val="center"/>
          </w:tcPr>
          <w:p w14:paraId="2FBDE10C">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中小企业优惠措施</w:t>
            </w:r>
          </w:p>
        </w:tc>
        <w:tc>
          <w:tcPr>
            <w:tcW w:w="6820" w:type="dxa"/>
            <w:tcBorders>
              <w:top w:val="single" w:color="auto" w:sz="4" w:space="0"/>
              <w:left w:val="single" w:color="auto" w:sz="4" w:space="0"/>
              <w:bottom w:val="single" w:color="auto" w:sz="4" w:space="0"/>
              <w:right w:val="single" w:color="auto" w:sz="4" w:space="0"/>
            </w:tcBorders>
            <w:vAlign w:val="center"/>
          </w:tcPr>
          <w:p w14:paraId="68BA6D0F">
            <w:pPr>
              <w:pStyle w:val="183"/>
              <w:numPr>
                <w:ilvl w:val="0"/>
                <w:numId w:val="30"/>
              </w:numPr>
              <w:snapToGrid w:val="0"/>
              <w:spacing w:line="460" w:lineRule="exact"/>
              <w:ind w:firstLineChars="0"/>
              <w:rPr>
                <w:rFonts w:hint="eastAsia" w:ascii="仿宋" w:hAnsi="仿宋" w:eastAsia="仿宋" w:cs="仿宋"/>
                <w:b/>
                <w:color w:val="000000" w:themeColor="text1"/>
                <w:sz w:val="24"/>
                <w:szCs w:val="24"/>
                <w:u w:val="singl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项目属性（</w:t>
            </w:r>
            <w:r>
              <w:rPr>
                <w:rFonts w:hint="eastAsia" w:ascii="仿宋" w:hAnsi="仿宋" w:eastAsia="仿宋" w:cs="仿宋"/>
                <w:b/>
                <w:color w:val="000000" w:themeColor="text1"/>
                <w:sz w:val="24"/>
                <w:szCs w:val="24"/>
                <w:lang w:val="en-US" w:eastAsia="zh-CN"/>
                <w14:textFill>
                  <w14:solidFill>
                    <w14:schemeClr w14:val="tx1"/>
                  </w14:solidFill>
                </w14:textFill>
              </w:rPr>
              <w:t>服务</w:t>
            </w:r>
            <w:r>
              <w:rPr>
                <w:rFonts w:hint="eastAsia" w:ascii="仿宋" w:hAnsi="仿宋" w:eastAsia="仿宋" w:cs="仿宋"/>
                <w:b/>
                <w:color w:val="000000" w:themeColor="text1"/>
                <w:sz w:val="24"/>
                <w:szCs w:val="24"/>
                <w14:textFill>
                  <w14:solidFill>
                    <w14:schemeClr w14:val="tx1"/>
                  </w14:solidFill>
                </w14:textFill>
              </w:rPr>
              <w:t>类）</w:t>
            </w:r>
          </w:p>
          <w:p w14:paraId="6A45D661">
            <w:pPr>
              <w:pStyle w:val="183"/>
              <w:numPr>
                <w:ilvl w:val="0"/>
                <w:numId w:val="30"/>
              </w:numPr>
              <w:snapToGrid w:val="0"/>
              <w:spacing w:line="460" w:lineRule="exact"/>
              <w:ind w:firstLineChars="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中小企业划分标准所属行业（具体根据《中小企业划型标准规定》执行）</w:t>
            </w:r>
          </w:p>
          <w:p w14:paraId="075F9071">
            <w:pPr>
              <w:snapToGrid w:val="0"/>
              <w:spacing w:line="460" w:lineRule="exact"/>
              <w:ind w:left="600"/>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采购标的：</w:t>
            </w:r>
            <w:r>
              <w:rPr>
                <w:rFonts w:hint="eastAsia" w:ascii="仿宋" w:hAnsi="仿宋" w:eastAsia="仿宋" w:cs="仿宋"/>
                <w:b/>
                <w:color w:val="000000" w:themeColor="text1"/>
                <w:sz w:val="24"/>
                <w:szCs w:val="24"/>
                <w:lang w:eastAsia="zh-CN"/>
                <w14:textFill>
                  <w14:solidFill>
                    <w14:schemeClr w14:val="tx1"/>
                  </w14:solidFill>
                </w14:textFill>
              </w:rPr>
              <w:t>浙江警察学院2025-2027年物业服务项目</w:t>
            </w:r>
            <w:r>
              <w:rPr>
                <w:rFonts w:hint="eastAsia" w:ascii="仿宋" w:hAnsi="仿宋" w:eastAsia="仿宋" w:cs="仿宋"/>
                <w:b/>
                <w:color w:val="000000" w:themeColor="text1"/>
                <w:sz w:val="24"/>
                <w:szCs w:val="24"/>
                <w14:textFill>
                  <w14:solidFill>
                    <w14:schemeClr w14:val="tx1"/>
                  </w14:solidFill>
                </w14:textFill>
              </w:rPr>
              <w:t>，所属行业：</w:t>
            </w:r>
            <w:r>
              <w:rPr>
                <w:rFonts w:hint="eastAsia" w:ascii="仿宋" w:hAnsi="仿宋" w:eastAsia="仿宋" w:cs="仿宋"/>
                <w:b/>
                <w:color w:val="000000" w:themeColor="text1"/>
                <w:sz w:val="24"/>
                <w:szCs w:val="24"/>
                <w:lang w:val="en-US" w:eastAsia="zh-CN"/>
                <w14:textFill>
                  <w14:solidFill>
                    <w14:schemeClr w14:val="tx1"/>
                  </w14:solidFill>
                </w14:textFill>
              </w:rPr>
              <w:t>物业管理</w:t>
            </w:r>
          </w:p>
          <w:p w14:paraId="36B2FDAA">
            <w:pPr>
              <w:snapToGrid w:val="0"/>
              <w:spacing w:line="460" w:lineRule="exact"/>
              <w:ind w:firstLine="602" w:firstLineChars="250"/>
              <w:rPr>
                <w:rFonts w:hint="eastAsia" w:ascii="仿宋" w:hAnsi="仿宋" w:eastAsia="仿宋" w:cs="仿宋"/>
                <w:b/>
                <w:strike/>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3.根据财库〔2020〕46号，〔2022〕19号的相关规定，在评审时对符合本办法规定的小微企业报价给予</w:t>
            </w:r>
            <w:r>
              <w:rPr>
                <w:rFonts w:hint="eastAsia" w:ascii="仿宋" w:hAnsi="仿宋" w:eastAsia="仿宋" w:cs="仿宋"/>
                <w:b/>
                <w:color w:val="000000" w:themeColor="text1"/>
                <w:sz w:val="24"/>
                <w:szCs w:val="24"/>
                <w:u w:val="single"/>
                <w14:textFill>
                  <w14:solidFill>
                    <w14:schemeClr w14:val="tx1"/>
                  </w14:solidFill>
                </w14:textFill>
              </w:rPr>
              <w:t xml:space="preserve">  </w:t>
            </w:r>
            <w:r>
              <w:rPr>
                <w:rFonts w:hint="eastAsia" w:ascii="仿宋" w:hAnsi="仿宋" w:eastAsia="仿宋" w:cs="仿宋"/>
                <w:b/>
                <w:color w:val="000000" w:themeColor="text1"/>
                <w:sz w:val="24"/>
                <w:szCs w:val="24"/>
                <w:u w:val="single"/>
                <w:lang w:val="en-US" w:eastAsia="zh-CN"/>
                <w14:textFill>
                  <w14:solidFill>
                    <w14:schemeClr w14:val="tx1"/>
                  </w14:solidFill>
                </w14:textFill>
              </w:rPr>
              <w:t>10%</w:t>
            </w:r>
            <w:r>
              <w:rPr>
                <w:rFonts w:hint="eastAsia" w:ascii="仿宋" w:hAnsi="仿宋" w:eastAsia="仿宋" w:cs="仿宋"/>
                <w:b/>
                <w:color w:val="000000" w:themeColor="text1"/>
                <w:sz w:val="24"/>
                <w:szCs w:val="24"/>
                <w:u w:val="single"/>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1A0DA13F">
            <w:pPr>
              <w:snapToGrid w:val="0"/>
              <w:spacing w:line="460" w:lineRule="exact"/>
              <w:ind w:firstLine="602" w:firstLineChars="250"/>
              <w:rPr>
                <w:rFonts w:hint="eastAsia" w:ascii="仿宋" w:hAnsi="仿宋" w:eastAsia="仿宋" w:cs="仿宋"/>
                <w:b/>
                <w:strike/>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color w:val="000000" w:themeColor="text1"/>
                <w:sz w:val="24"/>
                <w:szCs w:val="24"/>
                <w:u w:val="single"/>
                <w14:textFill>
                  <w14:solidFill>
                    <w14:schemeClr w14:val="tx1"/>
                  </w14:solidFill>
                </w14:textFill>
              </w:rPr>
              <w:t xml:space="preserve">  </w:t>
            </w:r>
            <w:r>
              <w:rPr>
                <w:rFonts w:hint="eastAsia" w:ascii="仿宋" w:hAnsi="仿宋" w:eastAsia="仿宋" w:cs="仿宋"/>
                <w:b/>
                <w:color w:val="000000" w:themeColor="text1"/>
                <w:sz w:val="24"/>
                <w:szCs w:val="24"/>
                <w:u w:val="single"/>
                <w:lang w:val="en-US" w:eastAsia="zh-CN"/>
                <w14:textFill>
                  <w14:solidFill>
                    <w14:schemeClr w14:val="tx1"/>
                  </w14:solidFill>
                </w14:textFill>
              </w:rPr>
              <w:t>3%</w:t>
            </w:r>
            <w:r>
              <w:rPr>
                <w:rFonts w:hint="eastAsia" w:ascii="仿宋" w:hAnsi="仿宋" w:eastAsia="仿宋" w:cs="仿宋"/>
                <w:b/>
                <w:color w:val="000000" w:themeColor="text1"/>
                <w:sz w:val="24"/>
                <w:szCs w:val="24"/>
                <w:u w:val="single"/>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的扣除，用扣除后的价格参加评审。</w:t>
            </w:r>
          </w:p>
          <w:p w14:paraId="2845F19A">
            <w:pPr>
              <w:snapToGrid w:val="0"/>
              <w:spacing w:line="460" w:lineRule="exact"/>
              <w:ind w:firstLine="602" w:firstLineChars="25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7F6B3756">
            <w:pPr>
              <w:snapToGrid w:val="0"/>
              <w:spacing w:line="460" w:lineRule="exact"/>
              <w:ind w:firstLine="600" w:firstLineChars="2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4F56759">
            <w:pPr>
              <w:snapToGrid w:val="0"/>
              <w:spacing w:line="460" w:lineRule="exact"/>
              <w:ind w:firstLine="600" w:firstLineChars="2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303D6E7">
            <w:pPr>
              <w:snapToGrid w:val="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(注：未提供以上材料的，均不给予价格扣除）。</w:t>
            </w:r>
          </w:p>
        </w:tc>
      </w:tr>
      <w:tr w14:paraId="73588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90" w:type="dxa"/>
            <w:tcBorders>
              <w:top w:val="single" w:color="auto" w:sz="4" w:space="0"/>
              <w:left w:val="single" w:color="auto" w:sz="4" w:space="0"/>
              <w:bottom w:val="single" w:color="auto" w:sz="4" w:space="0"/>
              <w:right w:val="single" w:color="auto" w:sz="4" w:space="0"/>
            </w:tcBorders>
            <w:vAlign w:val="center"/>
          </w:tcPr>
          <w:p w14:paraId="6DA10220">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330" w:type="dxa"/>
            <w:tcBorders>
              <w:top w:val="single" w:color="auto" w:sz="4" w:space="0"/>
              <w:left w:val="single" w:color="auto" w:sz="4" w:space="0"/>
              <w:bottom w:val="single" w:color="auto" w:sz="4" w:space="0"/>
              <w:right w:val="single" w:color="auto" w:sz="4" w:space="0"/>
            </w:tcBorders>
            <w:vAlign w:val="center"/>
          </w:tcPr>
          <w:p w14:paraId="16A9B7F2">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政府采购节能环保产品</w:t>
            </w:r>
          </w:p>
        </w:tc>
        <w:tc>
          <w:tcPr>
            <w:tcW w:w="6820" w:type="dxa"/>
            <w:tcBorders>
              <w:top w:val="single" w:color="auto" w:sz="4" w:space="0"/>
              <w:left w:val="single" w:color="auto" w:sz="4" w:space="0"/>
              <w:bottom w:val="single" w:color="auto" w:sz="4" w:space="0"/>
              <w:right w:val="single" w:color="auto" w:sz="4" w:space="0"/>
            </w:tcBorders>
            <w:vAlign w:val="center"/>
          </w:tcPr>
          <w:p w14:paraId="4CBF2600">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763D8E0">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bCs w:val="0"/>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10F18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90" w:type="dxa"/>
            <w:tcBorders>
              <w:top w:val="single" w:color="auto" w:sz="4" w:space="0"/>
              <w:left w:val="single" w:color="auto" w:sz="4" w:space="0"/>
              <w:bottom w:val="single" w:color="auto" w:sz="4" w:space="0"/>
              <w:right w:val="single" w:color="auto" w:sz="4" w:space="0"/>
            </w:tcBorders>
            <w:vAlign w:val="center"/>
          </w:tcPr>
          <w:p w14:paraId="56CCBEF0">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1330" w:type="dxa"/>
            <w:tcBorders>
              <w:top w:val="single" w:color="auto" w:sz="4" w:space="0"/>
              <w:left w:val="single" w:color="auto" w:sz="4" w:space="0"/>
              <w:bottom w:val="single" w:color="auto" w:sz="4" w:space="0"/>
              <w:right w:val="single" w:color="auto" w:sz="4" w:space="0"/>
            </w:tcBorders>
            <w:vAlign w:val="center"/>
          </w:tcPr>
          <w:p w14:paraId="0693FD1E">
            <w:pPr>
              <w:snapToGrid w:val="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促进绿色发展有关政策</w:t>
            </w:r>
          </w:p>
        </w:tc>
        <w:tc>
          <w:tcPr>
            <w:tcW w:w="6820" w:type="dxa"/>
            <w:tcBorders>
              <w:top w:val="single" w:color="auto" w:sz="4" w:space="0"/>
              <w:left w:val="single" w:color="auto" w:sz="4" w:space="0"/>
              <w:bottom w:val="single" w:color="auto" w:sz="4" w:space="0"/>
              <w:right w:val="single" w:color="auto" w:sz="4" w:space="0"/>
            </w:tcBorders>
            <w:vAlign w:val="center"/>
          </w:tcPr>
          <w:p w14:paraId="2E9B5D4A">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14:paraId="2CF65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90" w:type="dxa"/>
            <w:tcBorders>
              <w:top w:val="single" w:color="auto" w:sz="4" w:space="0"/>
              <w:left w:val="single" w:color="auto" w:sz="4" w:space="0"/>
              <w:bottom w:val="single" w:color="auto" w:sz="4" w:space="0"/>
              <w:right w:val="single" w:color="auto" w:sz="4" w:space="0"/>
            </w:tcBorders>
            <w:vAlign w:val="center"/>
          </w:tcPr>
          <w:p w14:paraId="244B1BDD">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1330" w:type="dxa"/>
            <w:tcBorders>
              <w:top w:val="single" w:color="auto" w:sz="4" w:space="0"/>
              <w:left w:val="single" w:color="auto" w:sz="4" w:space="0"/>
              <w:bottom w:val="single" w:color="auto" w:sz="4" w:space="0"/>
              <w:right w:val="single" w:color="auto" w:sz="4" w:space="0"/>
            </w:tcBorders>
            <w:vAlign w:val="center"/>
          </w:tcPr>
          <w:p w14:paraId="2CA8492B">
            <w:pPr>
              <w:snapToGrid w:val="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首台套政策</w:t>
            </w:r>
          </w:p>
        </w:tc>
        <w:tc>
          <w:tcPr>
            <w:tcW w:w="6820" w:type="dxa"/>
            <w:tcBorders>
              <w:top w:val="single" w:color="auto" w:sz="4" w:space="0"/>
              <w:left w:val="single" w:color="auto" w:sz="4" w:space="0"/>
              <w:bottom w:val="single" w:color="auto" w:sz="4" w:space="0"/>
              <w:right w:val="single" w:color="auto" w:sz="4" w:space="0"/>
            </w:tcBorders>
            <w:vAlign w:val="center"/>
          </w:tcPr>
          <w:p w14:paraId="47CB0419">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79640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90" w:type="dxa"/>
            <w:tcBorders>
              <w:top w:val="single" w:color="auto" w:sz="4" w:space="0"/>
              <w:left w:val="single" w:color="auto" w:sz="4" w:space="0"/>
              <w:bottom w:val="single" w:color="auto" w:sz="4" w:space="0"/>
              <w:right w:val="single" w:color="auto" w:sz="4" w:space="0"/>
            </w:tcBorders>
            <w:vAlign w:val="center"/>
          </w:tcPr>
          <w:p w14:paraId="3DFA6708">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1330" w:type="dxa"/>
            <w:tcBorders>
              <w:top w:val="single" w:color="auto" w:sz="4" w:space="0"/>
              <w:left w:val="single" w:color="auto" w:sz="4" w:space="0"/>
              <w:bottom w:val="single" w:color="auto" w:sz="4" w:space="0"/>
              <w:right w:val="single" w:color="auto" w:sz="4" w:space="0"/>
            </w:tcBorders>
            <w:vAlign w:val="center"/>
          </w:tcPr>
          <w:p w14:paraId="34002F3D">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询问和</w:t>
            </w:r>
            <w:r>
              <w:rPr>
                <w:rFonts w:hint="eastAsia" w:ascii="仿宋" w:hAnsi="仿宋" w:eastAsia="仿宋" w:cs="仿宋"/>
                <w:color w:val="000000" w:themeColor="text1"/>
                <w:sz w:val="24"/>
                <w:szCs w:val="24"/>
                <w14:textFill>
                  <w14:solidFill>
                    <w14:schemeClr w14:val="tx1"/>
                  </w14:solidFill>
                </w14:textFill>
              </w:rPr>
              <w:t>质疑</w:t>
            </w:r>
          </w:p>
        </w:tc>
        <w:tc>
          <w:tcPr>
            <w:tcW w:w="6820" w:type="dxa"/>
            <w:tcBorders>
              <w:top w:val="single" w:color="auto" w:sz="4" w:space="0"/>
              <w:left w:val="single" w:color="auto" w:sz="4" w:space="0"/>
              <w:bottom w:val="single" w:color="auto" w:sz="4" w:space="0"/>
              <w:right w:val="single" w:color="auto" w:sz="4" w:space="0"/>
            </w:tcBorders>
            <w:vAlign w:val="center"/>
          </w:tcPr>
          <w:p w14:paraId="4323E0A1">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s="仿宋"/>
                <w:bCs/>
                <w:color w:val="000000" w:themeColor="text1"/>
                <w:sz w:val="24"/>
                <w:szCs w:val="24"/>
                <w:lang w:val="en-US" w:eastAsia="zh-CN"/>
                <w14:textFill>
                  <w14:solidFill>
                    <w14:schemeClr w14:val="tx1"/>
                  </w14:solidFill>
                </w14:textFill>
              </w:rPr>
              <w:t>询问和</w:t>
            </w:r>
            <w:r>
              <w:rPr>
                <w:rFonts w:hint="eastAsia" w:ascii="仿宋" w:hAnsi="仿宋" w:eastAsia="仿宋" w:cs="仿宋"/>
                <w:bCs/>
                <w:color w:val="000000" w:themeColor="text1"/>
                <w:sz w:val="24"/>
                <w:szCs w:val="24"/>
                <w14:textFill>
                  <w14:solidFill>
                    <w14:schemeClr w14:val="tx1"/>
                  </w14:solidFill>
                </w14:textFill>
              </w:rPr>
              <w:t>质疑。</w:t>
            </w:r>
          </w:p>
        </w:tc>
      </w:tr>
      <w:tr w14:paraId="393FD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90" w:type="dxa"/>
            <w:tcBorders>
              <w:top w:val="single" w:color="auto" w:sz="4" w:space="0"/>
              <w:left w:val="single" w:color="auto" w:sz="4" w:space="0"/>
              <w:bottom w:val="single" w:color="auto" w:sz="4" w:space="0"/>
              <w:right w:val="single" w:color="auto" w:sz="4" w:space="0"/>
            </w:tcBorders>
            <w:vAlign w:val="center"/>
          </w:tcPr>
          <w:p w14:paraId="470460C1">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1330" w:type="dxa"/>
            <w:tcBorders>
              <w:top w:val="single" w:color="auto" w:sz="4" w:space="0"/>
              <w:left w:val="single" w:color="auto" w:sz="4" w:space="0"/>
              <w:bottom w:val="single" w:color="auto" w:sz="4" w:space="0"/>
              <w:right w:val="single" w:color="auto" w:sz="4" w:space="0"/>
            </w:tcBorders>
            <w:vAlign w:val="center"/>
          </w:tcPr>
          <w:p w14:paraId="31667C8B">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是否允许采购进口产品</w:t>
            </w:r>
          </w:p>
        </w:tc>
        <w:tc>
          <w:tcPr>
            <w:tcW w:w="6820" w:type="dxa"/>
            <w:tcBorders>
              <w:top w:val="single" w:color="auto" w:sz="4" w:space="0"/>
              <w:left w:val="single" w:color="auto" w:sz="4" w:space="0"/>
              <w:bottom w:val="single" w:color="auto" w:sz="4" w:space="0"/>
              <w:right w:val="single" w:color="auto" w:sz="4" w:space="0"/>
            </w:tcBorders>
            <w:vAlign w:val="center"/>
          </w:tcPr>
          <w:p w14:paraId="79E804B2">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bookmarkStart w:id="13" w:name="PO_15528_PM042"/>
            <w:r>
              <w:rPr>
                <w:rFonts w:hint="eastAsia" w:ascii="仿宋" w:hAnsi="仿宋" w:eastAsia="仿宋" w:cs="仿宋"/>
                <w:bCs/>
                <w:color w:val="000000" w:themeColor="text1"/>
                <w:sz w:val="24"/>
                <w:szCs w:val="24"/>
                <w:lang w:eastAsia="zh-CN"/>
                <w14:textFill>
                  <w14:solidFill>
                    <w14:schemeClr w14:val="tx1"/>
                  </w14:solidFill>
                </w14:textFill>
              </w:rPr>
              <w:t>不允许进口产品</w:t>
            </w:r>
            <w:bookmarkEnd w:id="13"/>
            <w:r>
              <w:rPr>
                <w:rFonts w:hint="eastAsia" w:ascii="仿宋" w:hAnsi="仿宋" w:eastAsia="仿宋" w:cs="仿宋"/>
                <w:bCs/>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12C76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90" w:type="dxa"/>
            <w:tcBorders>
              <w:top w:val="single" w:color="auto" w:sz="4" w:space="0"/>
              <w:left w:val="single" w:color="auto" w:sz="4" w:space="0"/>
              <w:bottom w:val="single" w:color="auto" w:sz="4" w:space="0"/>
              <w:right w:val="single" w:color="auto" w:sz="4" w:space="0"/>
            </w:tcBorders>
            <w:vAlign w:val="center"/>
          </w:tcPr>
          <w:p w14:paraId="0E58E375">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1330" w:type="dxa"/>
            <w:tcBorders>
              <w:top w:val="single" w:color="auto" w:sz="4" w:space="0"/>
              <w:left w:val="single" w:color="auto" w:sz="4" w:space="0"/>
              <w:bottom w:val="single" w:color="auto" w:sz="4" w:space="0"/>
              <w:right w:val="single" w:color="auto" w:sz="4" w:space="0"/>
            </w:tcBorders>
            <w:vAlign w:val="center"/>
          </w:tcPr>
          <w:p w14:paraId="776DB528">
            <w:pPr>
              <w:snapToGrid w:val="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是否允许转包与分包</w:t>
            </w:r>
          </w:p>
        </w:tc>
        <w:tc>
          <w:tcPr>
            <w:tcW w:w="6820" w:type="dxa"/>
            <w:tcBorders>
              <w:top w:val="single" w:color="auto" w:sz="4" w:space="0"/>
              <w:left w:val="single" w:color="auto" w:sz="4" w:space="0"/>
              <w:bottom w:val="single" w:color="auto" w:sz="4" w:space="0"/>
              <w:right w:val="single" w:color="auto" w:sz="4" w:space="0"/>
            </w:tcBorders>
            <w:vAlign w:val="center"/>
          </w:tcPr>
          <w:p w14:paraId="1A70BCE4">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转包：否</w:t>
            </w:r>
          </w:p>
          <w:p w14:paraId="7618C12D">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分包：</w:t>
            </w:r>
            <w:bookmarkStart w:id="14" w:name="PO_15528_PM044"/>
            <w:r>
              <w:rPr>
                <w:rFonts w:hint="eastAsia" w:ascii="仿宋" w:hAnsi="仿宋" w:eastAsia="仿宋" w:cs="仿宋"/>
                <w:bCs/>
                <w:color w:val="000000" w:themeColor="text1"/>
                <w:sz w:val="24"/>
                <w:szCs w:val="24"/>
                <w:lang w:eastAsia="zh-CN"/>
                <w14:textFill>
                  <w14:solidFill>
                    <w14:schemeClr w14:val="tx1"/>
                  </w14:solidFill>
                </w14:textFill>
              </w:rPr>
              <w:t>允许分包</w:t>
            </w:r>
            <w:bookmarkEnd w:id="14"/>
            <w:r>
              <w:rPr>
                <w:rFonts w:hint="eastAsia" w:ascii="仿宋" w:hAnsi="仿宋" w:eastAsia="仿宋" w:cs="仿宋"/>
                <w:bCs/>
                <w:color w:val="000000" w:themeColor="text1"/>
                <w:sz w:val="24"/>
                <w:szCs w:val="24"/>
                <w14:textFill>
                  <w14:solidFill>
                    <w14:schemeClr w14:val="tx1"/>
                  </w14:solidFill>
                </w14:textFill>
              </w:rPr>
              <w:t>；非主体、非关键性工作允许分包。</w:t>
            </w:r>
          </w:p>
          <w:p w14:paraId="20ABF0CB">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568713A6">
            <w:pPr>
              <w:snapToGrid w:val="0"/>
              <w:spacing w:line="460" w:lineRule="exact"/>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r>
              <w:rPr>
                <w:rFonts w:hint="eastAsia" w:ascii="仿宋" w:hAnsi="仿宋" w:eastAsia="仿宋" w:cs="仿宋"/>
                <w:bCs/>
                <w:color w:val="000000" w:themeColor="text1"/>
                <w:sz w:val="24"/>
                <w:szCs w:val="24"/>
                <w:lang w:eastAsia="zh-CN"/>
                <w14:textFill>
                  <w14:solidFill>
                    <w14:schemeClr w14:val="tx1"/>
                  </w14:solidFill>
                </w14:textFill>
              </w:rPr>
              <w:t>。</w:t>
            </w:r>
          </w:p>
        </w:tc>
      </w:tr>
      <w:tr w14:paraId="77A89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90" w:type="dxa"/>
            <w:tcBorders>
              <w:top w:val="single" w:color="auto" w:sz="4" w:space="0"/>
              <w:left w:val="single" w:color="auto" w:sz="4" w:space="0"/>
              <w:bottom w:val="single" w:color="auto" w:sz="4" w:space="0"/>
              <w:right w:val="single" w:color="auto" w:sz="4" w:space="0"/>
            </w:tcBorders>
            <w:vAlign w:val="center"/>
          </w:tcPr>
          <w:p w14:paraId="31573F07">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1330" w:type="dxa"/>
            <w:tcBorders>
              <w:top w:val="single" w:color="auto" w:sz="4" w:space="0"/>
              <w:left w:val="single" w:color="auto" w:sz="4" w:space="0"/>
              <w:bottom w:val="single" w:color="auto" w:sz="4" w:space="0"/>
              <w:right w:val="single" w:color="auto" w:sz="4" w:space="0"/>
            </w:tcBorders>
            <w:vAlign w:val="center"/>
          </w:tcPr>
          <w:p w14:paraId="3B4A1639">
            <w:pPr>
              <w:snapToGrid w:val="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联合体投标</w:t>
            </w:r>
          </w:p>
        </w:tc>
        <w:tc>
          <w:tcPr>
            <w:tcW w:w="6820" w:type="dxa"/>
            <w:tcBorders>
              <w:top w:val="single" w:color="auto" w:sz="4" w:space="0"/>
              <w:left w:val="single" w:color="auto" w:sz="4" w:space="0"/>
              <w:bottom w:val="single" w:color="auto" w:sz="4" w:space="0"/>
              <w:right w:val="single" w:color="auto" w:sz="4" w:space="0"/>
            </w:tcBorders>
            <w:vAlign w:val="center"/>
          </w:tcPr>
          <w:p w14:paraId="3C4E10BE">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bookmarkStart w:id="15" w:name="PO_15528_PM007_1"/>
            <w:r>
              <w:rPr>
                <w:rFonts w:hint="eastAsia" w:ascii="仿宋" w:hAnsi="仿宋" w:eastAsia="仿宋" w:cs="仿宋"/>
                <w:bCs/>
                <w:color w:val="000000" w:themeColor="text1"/>
                <w:sz w:val="24"/>
                <w:szCs w:val="24"/>
                <w:lang w:eastAsia="zh-CN"/>
                <w14:textFill>
                  <w14:solidFill>
                    <w14:schemeClr w14:val="tx1"/>
                  </w14:solidFill>
                </w14:textFill>
              </w:rPr>
              <w:t>允许联合体投标</w:t>
            </w:r>
            <w:bookmarkEnd w:id="15"/>
            <w:r>
              <w:rPr>
                <w:rFonts w:hint="eastAsia" w:ascii="仿宋" w:hAnsi="仿宋" w:eastAsia="仿宋" w:cs="仿宋"/>
                <w:bCs/>
                <w:color w:val="000000" w:themeColor="text1"/>
                <w:sz w:val="24"/>
                <w:szCs w:val="24"/>
                <w14:textFill>
                  <w14:solidFill>
                    <w14:schemeClr w14:val="tx1"/>
                  </w14:solidFill>
                </w14:textFill>
              </w:rPr>
              <w:t>。</w:t>
            </w:r>
          </w:p>
          <w:p w14:paraId="1DB46CD0">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1.业绩证明材料</w:t>
            </w:r>
          </w:p>
          <w:p w14:paraId="2314AEF0">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联合体投标的，按联合体协议约定的分工内容出具相应的业绩证明材料。承担相同工作的各方或工作内容存在部分相同的，业绩数量就高为准。</w:t>
            </w:r>
          </w:p>
          <w:p w14:paraId="74183496">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2.其他证明材料</w:t>
            </w:r>
          </w:p>
          <w:p w14:paraId="6FA8D415">
            <w:pPr>
              <w:snapToGrid w:val="0"/>
              <w:spacing w:line="460" w:lineRule="exact"/>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联合体投标的，需按招标文件第三章评标标准要求提供证明文件的，证明材料就高为准。</w:t>
            </w:r>
          </w:p>
        </w:tc>
      </w:tr>
      <w:tr w14:paraId="35193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90" w:type="dxa"/>
            <w:tcBorders>
              <w:top w:val="single" w:color="auto" w:sz="4" w:space="0"/>
              <w:left w:val="single" w:color="auto" w:sz="4" w:space="0"/>
              <w:bottom w:val="single" w:color="auto" w:sz="4" w:space="0"/>
              <w:right w:val="single" w:color="auto" w:sz="4" w:space="0"/>
            </w:tcBorders>
            <w:vAlign w:val="center"/>
          </w:tcPr>
          <w:p w14:paraId="54F2404A">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1330" w:type="dxa"/>
            <w:tcBorders>
              <w:top w:val="single" w:color="auto" w:sz="4" w:space="0"/>
              <w:left w:val="single" w:color="auto" w:sz="4" w:space="0"/>
              <w:bottom w:val="single" w:color="auto" w:sz="4" w:space="0"/>
              <w:right w:val="single" w:color="auto" w:sz="4" w:space="0"/>
            </w:tcBorders>
            <w:vAlign w:val="center"/>
          </w:tcPr>
          <w:p w14:paraId="3BC9896A">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是否现场踏勘</w:t>
            </w:r>
          </w:p>
        </w:tc>
        <w:tc>
          <w:tcPr>
            <w:tcW w:w="6820" w:type="dxa"/>
            <w:tcBorders>
              <w:top w:val="single" w:color="auto" w:sz="4" w:space="0"/>
              <w:left w:val="single" w:color="auto" w:sz="4" w:space="0"/>
              <w:bottom w:val="single" w:color="auto" w:sz="4" w:space="0"/>
              <w:right w:val="single" w:color="auto" w:sz="4" w:space="0"/>
            </w:tcBorders>
            <w:vAlign w:val="center"/>
          </w:tcPr>
          <w:p w14:paraId="198A21AE">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bookmarkStart w:id="16" w:name="PO_15528_PM040"/>
            <w:r>
              <w:rPr>
                <w:rFonts w:hint="eastAsia" w:ascii="仿宋" w:hAnsi="仿宋" w:eastAsia="仿宋" w:cs="仿宋"/>
                <w:bCs/>
                <w:color w:val="000000" w:themeColor="text1"/>
                <w:sz w:val="24"/>
                <w:szCs w:val="24"/>
                <w:lang w:eastAsia="zh-CN"/>
                <w14:textFill>
                  <w14:solidFill>
                    <w14:schemeClr w14:val="tx1"/>
                  </w14:solidFill>
                </w14:textFill>
              </w:rPr>
              <w:t>不组织现场踏勘</w:t>
            </w:r>
            <w:bookmarkEnd w:id="16"/>
            <w:r>
              <w:rPr>
                <w:rFonts w:hint="eastAsia" w:ascii="仿宋" w:hAnsi="仿宋" w:eastAsia="仿宋" w:cs="仿宋"/>
                <w:bCs/>
                <w:color w:val="000000" w:themeColor="text1"/>
                <w:sz w:val="24"/>
                <w:szCs w:val="24"/>
                <w14:textFill>
                  <w14:solidFill>
                    <w14:schemeClr w14:val="tx1"/>
                  </w14:solidFill>
                </w14:textFill>
              </w:rPr>
              <w:t>。</w:t>
            </w:r>
          </w:p>
        </w:tc>
      </w:tr>
      <w:tr w14:paraId="0A471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890" w:type="dxa"/>
            <w:tcBorders>
              <w:top w:val="single" w:color="auto" w:sz="4" w:space="0"/>
              <w:left w:val="single" w:color="auto" w:sz="4" w:space="0"/>
              <w:bottom w:val="single" w:color="auto" w:sz="4" w:space="0"/>
              <w:right w:val="single" w:color="auto" w:sz="4" w:space="0"/>
            </w:tcBorders>
            <w:vAlign w:val="center"/>
          </w:tcPr>
          <w:p w14:paraId="70453BAC">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1330" w:type="dxa"/>
            <w:tcBorders>
              <w:top w:val="single" w:color="auto" w:sz="4" w:space="0"/>
              <w:left w:val="single" w:color="auto" w:sz="4" w:space="0"/>
              <w:bottom w:val="single" w:color="auto" w:sz="4" w:space="0"/>
              <w:right w:val="single" w:color="auto" w:sz="4" w:space="0"/>
            </w:tcBorders>
            <w:vAlign w:val="center"/>
          </w:tcPr>
          <w:p w14:paraId="014FDEF1">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是否提供演示</w:t>
            </w:r>
          </w:p>
        </w:tc>
        <w:tc>
          <w:tcPr>
            <w:tcW w:w="6820" w:type="dxa"/>
            <w:tcBorders>
              <w:top w:val="single" w:color="auto" w:sz="4" w:space="0"/>
              <w:left w:val="single" w:color="auto" w:sz="4" w:space="0"/>
              <w:bottom w:val="single" w:color="auto" w:sz="4" w:space="0"/>
              <w:right w:val="single" w:color="auto" w:sz="4" w:space="0"/>
            </w:tcBorders>
            <w:vAlign w:val="center"/>
          </w:tcPr>
          <w:p w14:paraId="1B641CF2">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bookmarkStart w:id="17" w:name="PO_1000000445_PM041"/>
            <w:r>
              <w:rPr>
                <w:rFonts w:hint="eastAsia" w:ascii="仿宋" w:hAnsi="仿宋" w:eastAsia="仿宋" w:cs="仿宋"/>
                <w:bCs/>
                <w:color w:val="000000" w:themeColor="text1"/>
                <w:sz w:val="24"/>
                <w:szCs w:val="24"/>
                <w:lang w:val="en-US" w:eastAsia="zh-CN"/>
                <w14:textFill>
                  <w14:solidFill>
                    <w14:schemeClr w14:val="tx1"/>
                  </w14:solidFill>
                </w14:textFill>
              </w:rPr>
              <w:t>不</w:t>
            </w:r>
            <w:r>
              <w:rPr>
                <w:rFonts w:hint="eastAsia" w:ascii="仿宋" w:hAnsi="仿宋" w:eastAsia="仿宋" w:cs="仿宋"/>
                <w:bCs/>
                <w:color w:val="000000" w:themeColor="text1"/>
                <w:sz w:val="24"/>
                <w:szCs w:val="24"/>
                <w:lang w:eastAsia="zh-CN"/>
                <w14:textFill>
                  <w14:solidFill>
                    <w14:schemeClr w14:val="tx1"/>
                  </w14:solidFill>
                </w14:textFill>
              </w:rPr>
              <w:t>进行演示</w:t>
            </w:r>
            <w:bookmarkEnd w:id="17"/>
            <w:r>
              <w:rPr>
                <w:rFonts w:hint="eastAsia" w:ascii="仿宋" w:hAnsi="仿宋" w:eastAsia="仿宋" w:cs="仿宋"/>
                <w:bCs/>
                <w:color w:val="000000" w:themeColor="text1"/>
                <w:sz w:val="24"/>
                <w:szCs w:val="24"/>
                <w14:textFill>
                  <w14:solidFill>
                    <w14:schemeClr w14:val="tx1"/>
                  </w14:solidFill>
                </w14:textFill>
              </w:rPr>
              <w:t>。</w:t>
            </w:r>
          </w:p>
        </w:tc>
      </w:tr>
      <w:tr w14:paraId="7B095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890" w:type="dxa"/>
            <w:tcBorders>
              <w:top w:val="single" w:color="auto" w:sz="4" w:space="0"/>
              <w:left w:val="single" w:color="auto" w:sz="4" w:space="0"/>
              <w:bottom w:val="single" w:color="auto" w:sz="4" w:space="0"/>
              <w:right w:val="single" w:color="auto" w:sz="4" w:space="0"/>
            </w:tcBorders>
            <w:vAlign w:val="center"/>
          </w:tcPr>
          <w:p w14:paraId="04F6FEBA">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1330" w:type="dxa"/>
            <w:tcBorders>
              <w:top w:val="single" w:color="auto" w:sz="4" w:space="0"/>
              <w:left w:val="single" w:color="auto" w:sz="4" w:space="0"/>
              <w:bottom w:val="single" w:color="auto" w:sz="4" w:space="0"/>
              <w:right w:val="single" w:color="auto" w:sz="4" w:space="0"/>
            </w:tcBorders>
            <w:vAlign w:val="center"/>
          </w:tcPr>
          <w:p w14:paraId="253FD5F1">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是否提供样品</w:t>
            </w:r>
          </w:p>
        </w:tc>
        <w:tc>
          <w:tcPr>
            <w:tcW w:w="6820" w:type="dxa"/>
            <w:tcBorders>
              <w:top w:val="single" w:color="auto" w:sz="4" w:space="0"/>
              <w:left w:val="single" w:color="auto" w:sz="4" w:space="0"/>
              <w:bottom w:val="single" w:color="auto" w:sz="4" w:space="0"/>
              <w:right w:val="single" w:color="auto" w:sz="4" w:space="0"/>
            </w:tcBorders>
            <w:vAlign w:val="center"/>
          </w:tcPr>
          <w:p w14:paraId="14A5098B">
            <w:pPr>
              <w:snapToGrid w:val="0"/>
              <w:spacing w:line="460" w:lineRule="exact"/>
              <w:rPr>
                <w:rFonts w:hint="eastAsia" w:ascii="仿宋" w:hAnsi="仿宋" w:eastAsia="仿宋" w:cs="仿宋"/>
                <w:bCs/>
                <w:color w:val="000000" w:themeColor="text1"/>
                <w:sz w:val="24"/>
                <w:szCs w:val="24"/>
                <w:lang w:val="en-US" w:eastAsia="zh-CN"/>
                <w14:textFill>
                  <w14:solidFill>
                    <w14:schemeClr w14:val="tx1"/>
                  </w14:solidFill>
                </w14:textFill>
              </w:rPr>
            </w:pPr>
            <w:bookmarkStart w:id="18" w:name="PO_1000000445_PM043"/>
            <w:r>
              <w:rPr>
                <w:rFonts w:hint="eastAsia" w:ascii="仿宋" w:hAnsi="仿宋" w:eastAsia="仿宋" w:cs="仿宋"/>
                <w:bCs/>
                <w:color w:val="000000" w:themeColor="text1"/>
                <w:sz w:val="24"/>
                <w:szCs w:val="24"/>
                <w:lang w:eastAsia="zh-CN"/>
                <w14:textFill>
                  <w14:solidFill>
                    <w14:schemeClr w14:val="tx1"/>
                  </w14:solidFill>
                </w14:textFill>
              </w:rPr>
              <w:t>不要求提供样品</w:t>
            </w:r>
            <w:bookmarkEnd w:id="18"/>
            <w:r>
              <w:rPr>
                <w:rFonts w:hint="eastAsia" w:ascii="仿宋" w:hAnsi="仿宋" w:eastAsia="仿宋" w:cs="仿宋"/>
                <w:bCs/>
                <w:color w:val="000000" w:themeColor="text1"/>
                <w:sz w:val="24"/>
                <w:szCs w:val="24"/>
                <w14:textFill>
                  <w14:solidFill>
                    <w14:schemeClr w14:val="tx1"/>
                  </w14:solidFill>
                </w14:textFill>
              </w:rPr>
              <w:t>。</w:t>
            </w:r>
          </w:p>
        </w:tc>
      </w:tr>
      <w:tr w14:paraId="6FB91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90" w:type="dxa"/>
            <w:tcBorders>
              <w:top w:val="single" w:color="auto" w:sz="4" w:space="0"/>
              <w:left w:val="single" w:color="auto" w:sz="4" w:space="0"/>
              <w:bottom w:val="single" w:color="auto" w:sz="4" w:space="0"/>
              <w:right w:val="single" w:color="auto" w:sz="4" w:space="0"/>
            </w:tcBorders>
            <w:vAlign w:val="center"/>
          </w:tcPr>
          <w:p w14:paraId="518F801E">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1330" w:type="dxa"/>
            <w:tcBorders>
              <w:top w:val="single" w:color="auto" w:sz="4" w:space="0"/>
              <w:left w:val="single" w:color="auto" w:sz="4" w:space="0"/>
              <w:bottom w:val="single" w:color="auto" w:sz="4" w:space="0"/>
              <w:right w:val="single" w:color="auto" w:sz="4" w:space="0"/>
            </w:tcBorders>
            <w:vAlign w:val="center"/>
          </w:tcPr>
          <w:p w14:paraId="09BA9745">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投标文件组成</w:t>
            </w:r>
          </w:p>
        </w:tc>
        <w:tc>
          <w:tcPr>
            <w:tcW w:w="6820" w:type="dxa"/>
            <w:tcBorders>
              <w:top w:val="single" w:color="auto" w:sz="4" w:space="0"/>
              <w:left w:val="single" w:color="auto" w:sz="4" w:space="0"/>
              <w:bottom w:val="single" w:color="auto" w:sz="4" w:space="0"/>
              <w:right w:val="single" w:color="auto" w:sz="4" w:space="0"/>
            </w:tcBorders>
            <w:vAlign w:val="center"/>
          </w:tcPr>
          <w:p w14:paraId="731BDC9B">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投标文件均由资格文件、技术商务文件、报价文件组成。</w:t>
            </w:r>
          </w:p>
          <w:p w14:paraId="268722FD">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投标人提供备份投标文件（正本）的，数量为1份。</w:t>
            </w:r>
          </w:p>
        </w:tc>
      </w:tr>
      <w:tr w14:paraId="5BD28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90" w:type="dxa"/>
            <w:tcBorders>
              <w:top w:val="single" w:color="auto" w:sz="4" w:space="0"/>
              <w:left w:val="single" w:color="auto" w:sz="4" w:space="0"/>
              <w:bottom w:val="single" w:color="auto" w:sz="4" w:space="0"/>
              <w:right w:val="single" w:color="auto" w:sz="4" w:space="0"/>
            </w:tcBorders>
            <w:vAlign w:val="center"/>
          </w:tcPr>
          <w:p w14:paraId="01B9C0EF">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1330" w:type="dxa"/>
            <w:tcBorders>
              <w:top w:val="single" w:color="auto" w:sz="4" w:space="0"/>
              <w:left w:val="single" w:color="auto" w:sz="4" w:space="0"/>
              <w:bottom w:val="single" w:color="auto" w:sz="4" w:space="0"/>
              <w:right w:val="single" w:color="auto" w:sz="4" w:space="0"/>
            </w:tcBorders>
            <w:vAlign w:val="center"/>
          </w:tcPr>
          <w:p w14:paraId="0C4D2FB0">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电子交易平台登录方法</w:t>
            </w:r>
          </w:p>
        </w:tc>
        <w:tc>
          <w:tcPr>
            <w:tcW w:w="6820" w:type="dxa"/>
            <w:tcBorders>
              <w:top w:val="single" w:color="auto" w:sz="4" w:space="0"/>
              <w:left w:val="single" w:color="auto" w:sz="4" w:space="0"/>
              <w:bottom w:val="single" w:color="auto" w:sz="4" w:space="0"/>
              <w:right w:val="single" w:color="auto" w:sz="4" w:space="0"/>
            </w:tcBorders>
            <w:vAlign w:val="center"/>
          </w:tcPr>
          <w:p w14:paraId="1BA69362">
            <w:pPr>
              <w:snapToGrid w:val="0"/>
              <w:spacing w:line="460" w:lineRule="exact"/>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第一步：供应商登记</w:t>
            </w:r>
          </w:p>
          <w:p w14:paraId="05834978">
            <w:pPr>
              <w:snapToGrid w:val="0"/>
              <w:spacing w:line="460" w:lineRule="exact"/>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投标人应在投标前登记成为浙江政府采购网的正式供应商（注册网址：</w:t>
            </w:r>
            <w:r>
              <w:rPr>
                <w:rFonts w:hint="eastAsia" w:ascii="仿宋" w:hAnsi="仿宋" w:eastAsia="仿宋" w:cs="仿宋"/>
                <w:b/>
                <w:bCs w:val="0"/>
                <w:color w:val="000000" w:themeColor="text1"/>
                <w:sz w:val="24"/>
                <w:szCs w:val="24"/>
                <w14:textFill>
                  <w14:solidFill>
                    <w14:schemeClr w14:val="tx1"/>
                  </w14:solidFill>
                </w14:textFill>
              </w:rPr>
              <w:fldChar w:fldCharType="begin"/>
            </w:r>
            <w:r>
              <w:rPr>
                <w:rFonts w:hint="eastAsia" w:ascii="仿宋" w:hAnsi="仿宋" w:eastAsia="仿宋" w:cs="仿宋"/>
                <w:b/>
                <w:bCs w:val="0"/>
                <w:color w:val="000000" w:themeColor="text1"/>
                <w:sz w:val="24"/>
                <w:szCs w:val="24"/>
                <w14:textFill>
                  <w14:solidFill>
                    <w14:schemeClr w14:val="tx1"/>
                  </w14:solidFill>
                </w14:textFill>
              </w:rPr>
              <w:instrText xml:space="preserve"> HYPERLINK "https://middle.zcygov.cn/v-settle-front/registry" </w:instrText>
            </w:r>
            <w:r>
              <w:rPr>
                <w:rFonts w:hint="eastAsia" w:ascii="仿宋" w:hAnsi="仿宋" w:eastAsia="仿宋" w:cs="仿宋"/>
                <w:b/>
                <w:bCs w:val="0"/>
                <w:color w:val="000000" w:themeColor="text1"/>
                <w:sz w:val="24"/>
                <w:szCs w:val="24"/>
                <w14:textFill>
                  <w14:solidFill>
                    <w14:schemeClr w14:val="tx1"/>
                  </w14:solidFill>
                </w14:textFill>
              </w:rPr>
              <w:fldChar w:fldCharType="separate"/>
            </w:r>
            <w:r>
              <w:rPr>
                <w:rFonts w:hint="eastAsia" w:ascii="仿宋" w:hAnsi="仿宋" w:eastAsia="仿宋" w:cs="仿宋"/>
                <w:b/>
                <w:bCs w:val="0"/>
                <w:color w:val="000000" w:themeColor="text1"/>
                <w:sz w:val="24"/>
                <w:szCs w:val="24"/>
                <w14:textFill>
                  <w14:solidFill>
                    <w14:schemeClr w14:val="tx1"/>
                  </w14:solidFill>
                </w14:textFill>
              </w:rPr>
              <w:t>https://middle.zcygov.cn/v-settle-front/registry</w:t>
            </w:r>
            <w:r>
              <w:rPr>
                <w:rFonts w:hint="eastAsia" w:ascii="仿宋" w:hAnsi="仿宋" w:eastAsia="仿宋" w:cs="仿宋"/>
                <w:b/>
                <w:bCs w:val="0"/>
                <w:color w:val="000000" w:themeColor="text1"/>
                <w:sz w:val="24"/>
                <w:szCs w:val="24"/>
                <w14:textFill>
                  <w14:solidFill>
                    <w14:schemeClr w14:val="tx1"/>
                  </w14:solidFill>
                </w14:textFill>
              </w:rPr>
              <w:fldChar w:fldCharType="end"/>
            </w:r>
            <w:r>
              <w:rPr>
                <w:rFonts w:hint="eastAsia" w:ascii="仿宋" w:hAnsi="仿宋" w:eastAsia="仿宋" w:cs="仿宋"/>
                <w:b/>
                <w:bCs w:val="0"/>
                <w:color w:val="000000" w:themeColor="text1"/>
                <w:sz w:val="24"/>
                <w:szCs w:val="24"/>
                <w14:textFill>
                  <w14:solidFill>
                    <w14:schemeClr w14:val="tx1"/>
                  </w14:solidFill>
                </w14:textFill>
              </w:rPr>
              <w:t>）；</w:t>
            </w:r>
          </w:p>
          <w:p w14:paraId="083BEE3E">
            <w:pPr>
              <w:snapToGrid w:val="0"/>
              <w:spacing w:line="460" w:lineRule="exact"/>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第二步：申请CA</w:t>
            </w:r>
          </w:p>
          <w:p w14:paraId="33902AD0">
            <w:pPr>
              <w:snapToGrid w:val="0"/>
              <w:spacing w:line="460" w:lineRule="exact"/>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26749A3C">
            <w:pPr>
              <w:snapToGrid w:val="0"/>
              <w:spacing w:line="460" w:lineRule="exact"/>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第三步：下载客户端</w:t>
            </w:r>
          </w:p>
          <w:p w14:paraId="1A147618">
            <w:pPr>
              <w:snapToGrid w:val="0"/>
              <w:spacing w:line="460" w:lineRule="exact"/>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rFonts w:hint="eastAsia" w:ascii="仿宋" w:hAnsi="仿宋" w:eastAsia="仿宋" w:cs="仿宋"/>
                <w:b/>
                <w:bCs w:val="0"/>
                <w:color w:val="000000" w:themeColor="text1"/>
                <w:sz w:val="24"/>
                <w:szCs w:val="24"/>
                <w14:textFill>
                  <w14:solidFill>
                    <w14:schemeClr w14:val="tx1"/>
                  </w14:solidFill>
                </w14:textFill>
              </w:rPr>
              <w:fldChar w:fldCharType="begin"/>
            </w:r>
            <w:r>
              <w:rPr>
                <w:rFonts w:hint="eastAsia" w:ascii="仿宋" w:hAnsi="仿宋" w:eastAsia="仿宋" w:cs="仿宋"/>
                <w:b/>
                <w:bCs w:val="0"/>
                <w:color w:val="000000" w:themeColor="text1"/>
                <w:sz w:val="24"/>
                <w:szCs w:val="24"/>
                <w14:textFill>
                  <w14:solidFill>
                    <w14:schemeClr w14:val="tx1"/>
                  </w14:solidFill>
                </w14:textFill>
              </w:rPr>
              <w:instrText xml:space="preserve"> HYPERLINK "http://zfcg.czt.zj.gov.cn/bidClientTemplate/2019-09-24/12975.html" </w:instrText>
            </w:r>
            <w:r>
              <w:rPr>
                <w:rFonts w:hint="eastAsia" w:ascii="仿宋" w:hAnsi="仿宋" w:eastAsia="仿宋" w:cs="仿宋"/>
                <w:b/>
                <w:bCs w:val="0"/>
                <w:color w:val="000000" w:themeColor="text1"/>
                <w:sz w:val="24"/>
                <w:szCs w:val="24"/>
                <w14:textFill>
                  <w14:solidFill>
                    <w14:schemeClr w14:val="tx1"/>
                  </w14:solidFill>
                </w14:textFill>
              </w:rPr>
              <w:fldChar w:fldCharType="separate"/>
            </w:r>
            <w:r>
              <w:rPr>
                <w:rFonts w:hint="eastAsia" w:ascii="仿宋" w:hAnsi="仿宋" w:eastAsia="仿宋" w:cs="仿宋"/>
                <w:b/>
                <w:bCs w:val="0"/>
                <w:color w:val="000000" w:themeColor="text1"/>
                <w:sz w:val="24"/>
                <w:szCs w:val="24"/>
                <w14:textFill>
                  <w14:solidFill>
                    <w14:schemeClr w14:val="tx1"/>
                  </w14:solidFill>
                </w14:textFill>
              </w:rPr>
              <w:t>http://zfcg.czt.zj.gov.cn/bidClientTemplate/2019-09-24/12975.html</w:t>
            </w:r>
            <w:r>
              <w:rPr>
                <w:rFonts w:hint="eastAsia" w:ascii="仿宋" w:hAnsi="仿宋" w:eastAsia="仿宋" w:cs="仿宋"/>
                <w:b/>
                <w:bCs w:val="0"/>
                <w:color w:val="000000" w:themeColor="text1"/>
                <w:sz w:val="24"/>
                <w:szCs w:val="24"/>
                <w14:textFill>
                  <w14:solidFill>
                    <w14:schemeClr w14:val="tx1"/>
                  </w14:solidFill>
                </w14:textFill>
              </w:rPr>
              <w:fldChar w:fldCharType="end"/>
            </w:r>
            <w:r>
              <w:rPr>
                <w:rFonts w:hint="eastAsia" w:ascii="仿宋" w:hAnsi="仿宋" w:eastAsia="仿宋" w:cs="仿宋"/>
                <w:b/>
                <w:bCs w:val="0"/>
                <w:color w:val="000000" w:themeColor="text1"/>
                <w:sz w:val="24"/>
                <w:szCs w:val="24"/>
                <w14:textFill>
                  <w14:solidFill>
                    <w14:schemeClr w14:val="tx1"/>
                  </w14:solidFill>
                </w14:textFill>
              </w:rPr>
              <w:t>）；</w:t>
            </w:r>
          </w:p>
          <w:p w14:paraId="3F9C109E">
            <w:pPr>
              <w:snapToGrid w:val="0"/>
              <w:spacing w:line="460" w:lineRule="exact"/>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第四步：具体流程</w:t>
            </w:r>
          </w:p>
          <w:p w14:paraId="66CCD7F8">
            <w:pPr>
              <w:snapToGrid w:val="0"/>
              <w:spacing w:line="460" w:lineRule="exact"/>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详见浙江省“电子交易/不见面开评标”学习专题（网址</w:t>
            </w:r>
            <w:r>
              <w:rPr>
                <w:rFonts w:hint="eastAsia" w:ascii="仿宋" w:hAnsi="仿宋" w:eastAsia="仿宋" w:cs="仿宋"/>
                <w:b/>
                <w:bCs w:val="0"/>
                <w:color w:val="000000" w:themeColor="text1"/>
                <w:sz w:val="24"/>
                <w:szCs w:val="24"/>
                <w14:textFill>
                  <w14:solidFill>
                    <w14:schemeClr w14:val="tx1"/>
                  </w14:solidFill>
                </w14:textFill>
              </w:rPr>
              <w:fldChar w:fldCharType="begin"/>
            </w:r>
            <w:r>
              <w:rPr>
                <w:rFonts w:hint="eastAsia" w:ascii="仿宋" w:hAnsi="仿宋" w:eastAsia="仿宋" w:cs="仿宋"/>
                <w:b/>
                <w:bCs w:val="0"/>
                <w:color w:val="000000" w:themeColor="text1"/>
                <w:sz w:val="24"/>
                <w:szCs w:val="24"/>
                <w14:textFill>
                  <w14:solidFill>
                    <w14:schemeClr w14:val="tx1"/>
                  </w14:solidFill>
                </w14:textFill>
              </w:rPr>
              <w:instrText xml:space="preserve"> HYPERLINK "https://edu.zcygov.cn/luban/e-biding" </w:instrText>
            </w:r>
            <w:r>
              <w:rPr>
                <w:rFonts w:hint="eastAsia" w:ascii="仿宋" w:hAnsi="仿宋" w:eastAsia="仿宋" w:cs="仿宋"/>
                <w:b/>
                <w:bCs w:val="0"/>
                <w:color w:val="000000" w:themeColor="text1"/>
                <w:sz w:val="24"/>
                <w:szCs w:val="24"/>
                <w14:textFill>
                  <w14:solidFill>
                    <w14:schemeClr w14:val="tx1"/>
                  </w14:solidFill>
                </w14:textFill>
              </w:rPr>
              <w:fldChar w:fldCharType="separate"/>
            </w:r>
            <w:r>
              <w:rPr>
                <w:rFonts w:hint="eastAsia" w:ascii="仿宋" w:hAnsi="仿宋" w:eastAsia="仿宋" w:cs="仿宋"/>
                <w:b/>
                <w:bCs w:val="0"/>
                <w:color w:val="000000" w:themeColor="text1"/>
                <w:sz w:val="24"/>
                <w:szCs w:val="24"/>
                <w14:textFill>
                  <w14:solidFill>
                    <w14:schemeClr w14:val="tx1"/>
                  </w14:solidFill>
                </w14:textFill>
              </w:rPr>
              <w:t>https://edu.zcygov.cn/luban/e-biding</w:t>
            </w:r>
            <w:r>
              <w:rPr>
                <w:rFonts w:hint="eastAsia" w:ascii="仿宋" w:hAnsi="仿宋" w:eastAsia="仿宋" w:cs="仿宋"/>
                <w:b/>
                <w:bCs w:val="0"/>
                <w:color w:val="000000" w:themeColor="text1"/>
                <w:sz w:val="24"/>
                <w:szCs w:val="24"/>
                <w14:textFill>
                  <w14:solidFill>
                    <w14:schemeClr w14:val="tx1"/>
                  </w14:solidFill>
                </w14:textFill>
              </w:rPr>
              <w:fldChar w:fldCharType="end"/>
            </w:r>
            <w:r>
              <w:rPr>
                <w:rFonts w:hint="eastAsia" w:ascii="仿宋" w:hAnsi="仿宋" w:eastAsia="仿宋" w:cs="仿宋"/>
                <w:b/>
                <w:bCs w:val="0"/>
                <w:color w:val="000000" w:themeColor="text1"/>
                <w:sz w:val="24"/>
                <w:szCs w:val="24"/>
                <w14:textFill>
                  <w14:solidFill>
                    <w14:schemeClr w14:val="tx1"/>
                  </w14:solidFill>
                </w14:textFill>
              </w:rPr>
              <w:t>）</w:t>
            </w:r>
          </w:p>
          <w:p w14:paraId="5065B219">
            <w:pPr>
              <w:snapToGrid w:val="0"/>
              <w:spacing w:line="460" w:lineRule="exact"/>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提醒：</w:t>
            </w:r>
          </w:p>
          <w:p w14:paraId="7FDF3A21">
            <w:pPr>
              <w:snapToGrid w:val="0"/>
              <w:spacing w:line="460" w:lineRule="exact"/>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1.请各投标人合理安排时间，尽快完成第一、二、三步骤，避免影响投标。</w:t>
            </w:r>
          </w:p>
          <w:p w14:paraId="3F971268">
            <w:pPr>
              <w:snapToGrid w:val="0"/>
              <w:spacing w:line="460" w:lineRule="exact"/>
              <w:jc w:val="lef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2.为避免页面存在兼容性等问题，投标人须使用谷歌Chrome浏览器或360浏览器极速模式，涉及视频会议等功能的，还应安装摄像头和麦克风。</w:t>
            </w:r>
          </w:p>
        </w:tc>
      </w:tr>
      <w:tr w14:paraId="658C4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90" w:type="dxa"/>
            <w:tcBorders>
              <w:top w:val="single" w:color="auto" w:sz="4" w:space="0"/>
              <w:left w:val="single" w:color="auto" w:sz="4" w:space="0"/>
              <w:bottom w:val="single" w:color="auto" w:sz="4" w:space="0"/>
              <w:right w:val="single" w:color="auto" w:sz="4" w:space="0"/>
            </w:tcBorders>
            <w:vAlign w:val="center"/>
          </w:tcPr>
          <w:p w14:paraId="7EF7BDAC">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1330" w:type="dxa"/>
            <w:tcBorders>
              <w:top w:val="single" w:color="auto" w:sz="4" w:space="0"/>
              <w:left w:val="single" w:color="auto" w:sz="4" w:space="0"/>
              <w:bottom w:val="single" w:color="auto" w:sz="4" w:space="0"/>
              <w:right w:val="single" w:color="auto" w:sz="4" w:space="0"/>
            </w:tcBorders>
            <w:vAlign w:val="center"/>
          </w:tcPr>
          <w:p w14:paraId="103B995F">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投标文件的递交与接收</w:t>
            </w:r>
          </w:p>
        </w:tc>
        <w:tc>
          <w:tcPr>
            <w:tcW w:w="6820" w:type="dxa"/>
            <w:tcBorders>
              <w:top w:val="single" w:color="auto" w:sz="4" w:space="0"/>
              <w:left w:val="single" w:color="auto" w:sz="4" w:space="0"/>
              <w:bottom w:val="single" w:color="auto" w:sz="4" w:space="0"/>
              <w:right w:val="single" w:color="auto" w:sz="4" w:space="0"/>
            </w:tcBorders>
            <w:vAlign w:val="center"/>
          </w:tcPr>
          <w:p w14:paraId="574273B8">
            <w:pPr>
              <w:snapToGrid w:val="0"/>
              <w:spacing w:line="460" w:lineRule="exac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58D78320">
            <w:pPr>
              <w:snapToGrid w:val="0"/>
              <w:spacing w:line="460" w:lineRule="exac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投标文件的接收以本项目公告要求的时间、地点和“第二章”的“投标文件的编制”等要求为准。</w:t>
            </w:r>
          </w:p>
          <w:p w14:paraId="19BE0B9D">
            <w:pPr>
              <w:snapToGrid w:val="0"/>
              <w:spacing w:line="460" w:lineRule="exac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投标人递交备份投标文件，出现下列情况之一的，将被拒收：</w:t>
            </w:r>
          </w:p>
          <w:p w14:paraId="28E242C3">
            <w:pPr>
              <w:snapToGrid w:val="0"/>
              <w:spacing w:line="460" w:lineRule="exac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1</w:t>
            </w:r>
            <w:r>
              <w:rPr>
                <w:rFonts w:hint="eastAsia" w:ascii="仿宋" w:hAnsi="仿宋" w:eastAsia="仿宋" w:cs="仿宋"/>
                <w:b/>
                <w:bCs w:val="0"/>
                <w:color w:val="000000" w:themeColor="text1"/>
                <w:sz w:val="24"/>
                <w:szCs w:val="24"/>
                <w:lang w:val="en-US" w:eastAsia="zh-CN"/>
                <w14:textFill>
                  <w14:solidFill>
                    <w14:schemeClr w14:val="tx1"/>
                  </w14:solidFill>
                </w14:textFill>
              </w:rPr>
              <w:t>.</w:t>
            </w:r>
            <w:r>
              <w:rPr>
                <w:rFonts w:hint="eastAsia" w:ascii="仿宋" w:hAnsi="仿宋" w:eastAsia="仿宋" w:cs="仿宋"/>
                <w:b/>
                <w:bCs w:val="0"/>
                <w:color w:val="000000" w:themeColor="text1"/>
                <w:sz w:val="24"/>
                <w:szCs w:val="24"/>
                <w14:textFill>
                  <w14:solidFill>
                    <w14:schemeClr w14:val="tx1"/>
                  </w14:solidFill>
                </w14:textFill>
              </w:rPr>
              <w:t>未按规定密封或标记的；</w:t>
            </w:r>
          </w:p>
          <w:p w14:paraId="290B3786">
            <w:pPr>
              <w:snapToGrid w:val="0"/>
              <w:spacing w:line="460" w:lineRule="exac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2</w:t>
            </w:r>
            <w:r>
              <w:rPr>
                <w:rFonts w:hint="eastAsia" w:ascii="仿宋" w:hAnsi="仿宋" w:eastAsia="仿宋" w:cs="仿宋"/>
                <w:b/>
                <w:bCs w:val="0"/>
                <w:color w:val="000000" w:themeColor="text1"/>
                <w:sz w:val="24"/>
                <w:szCs w:val="24"/>
                <w:lang w:val="en-US" w:eastAsia="zh-CN"/>
                <w14:textFill>
                  <w14:solidFill>
                    <w14:schemeClr w14:val="tx1"/>
                  </w14:solidFill>
                </w14:textFill>
              </w:rPr>
              <w:t>.</w:t>
            </w:r>
            <w:r>
              <w:rPr>
                <w:rFonts w:hint="eastAsia" w:ascii="仿宋" w:hAnsi="仿宋" w:eastAsia="仿宋" w:cs="仿宋"/>
                <w:b/>
                <w:bCs w:val="0"/>
                <w:color w:val="000000" w:themeColor="text1"/>
                <w:sz w:val="24"/>
                <w:szCs w:val="24"/>
                <w14:textFill>
                  <w14:solidFill>
                    <w14:schemeClr w14:val="tx1"/>
                  </w14:solidFill>
                </w14:textFill>
              </w:rPr>
              <w:t>由于包装不妥，在送交途中严重破损或失散的；</w:t>
            </w:r>
          </w:p>
          <w:p w14:paraId="7F8B2491">
            <w:pPr>
              <w:snapToGrid w:val="0"/>
              <w:spacing w:line="460" w:lineRule="exac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3</w:t>
            </w:r>
            <w:r>
              <w:rPr>
                <w:rFonts w:hint="eastAsia" w:ascii="仿宋" w:hAnsi="仿宋" w:eastAsia="仿宋" w:cs="仿宋"/>
                <w:b/>
                <w:bCs w:val="0"/>
                <w:color w:val="000000" w:themeColor="text1"/>
                <w:sz w:val="24"/>
                <w:szCs w:val="24"/>
                <w:lang w:val="en-US" w:eastAsia="zh-CN"/>
                <w14:textFill>
                  <w14:solidFill>
                    <w14:schemeClr w14:val="tx1"/>
                  </w14:solidFill>
                </w14:textFill>
              </w:rPr>
              <w:t>.</w:t>
            </w:r>
            <w:r>
              <w:rPr>
                <w:rFonts w:hint="eastAsia" w:ascii="仿宋" w:hAnsi="仿宋" w:eastAsia="仿宋" w:cs="仿宋"/>
                <w:b/>
                <w:bCs w:val="0"/>
                <w:color w:val="000000" w:themeColor="text1"/>
                <w:sz w:val="24"/>
                <w:szCs w:val="24"/>
                <w14:textFill>
                  <w14:solidFill>
                    <w14:schemeClr w14:val="tx1"/>
                  </w14:solidFill>
                </w14:textFill>
              </w:rPr>
              <w:t>超过投标截止时间送达的。</w:t>
            </w:r>
          </w:p>
        </w:tc>
      </w:tr>
      <w:tr w14:paraId="42C5E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90" w:type="dxa"/>
            <w:tcBorders>
              <w:top w:val="single" w:color="auto" w:sz="4" w:space="0"/>
              <w:left w:val="single" w:color="auto" w:sz="4" w:space="0"/>
              <w:bottom w:val="single" w:color="auto" w:sz="4" w:space="0"/>
              <w:right w:val="single" w:color="auto" w:sz="4" w:space="0"/>
            </w:tcBorders>
            <w:vAlign w:val="center"/>
          </w:tcPr>
          <w:p w14:paraId="7538139A">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1330" w:type="dxa"/>
            <w:tcBorders>
              <w:top w:val="single" w:color="auto" w:sz="4" w:space="0"/>
              <w:left w:val="single" w:color="auto" w:sz="4" w:space="0"/>
              <w:bottom w:val="single" w:color="auto" w:sz="4" w:space="0"/>
              <w:right w:val="single" w:color="auto" w:sz="4" w:space="0"/>
            </w:tcBorders>
            <w:vAlign w:val="center"/>
          </w:tcPr>
          <w:p w14:paraId="375F2910">
            <w:pPr>
              <w:snapToGrid w:val="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投标撤销（撤回）</w:t>
            </w:r>
          </w:p>
        </w:tc>
        <w:tc>
          <w:tcPr>
            <w:tcW w:w="6820" w:type="dxa"/>
            <w:tcBorders>
              <w:top w:val="single" w:color="auto" w:sz="4" w:space="0"/>
              <w:left w:val="single" w:color="auto" w:sz="4" w:space="0"/>
              <w:bottom w:val="single" w:color="auto" w:sz="4" w:space="0"/>
              <w:right w:val="single" w:color="auto" w:sz="4" w:space="0"/>
            </w:tcBorders>
            <w:vAlign w:val="center"/>
          </w:tcPr>
          <w:p w14:paraId="69A183E1">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1.在投标截止时间起至投标有效期届满，供应商投标文件不可撤销。</w:t>
            </w:r>
          </w:p>
          <w:p w14:paraId="32B9C2F2">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2.供应商撤销（撤回）投标不得损害国家利益、社会公共利益、采购人利益、代理机构利益、其他供应商利益，否则，供应商撤销（撤回）投标无效。</w:t>
            </w:r>
          </w:p>
        </w:tc>
      </w:tr>
      <w:tr w14:paraId="2091F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890" w:type="dxa"/>
            <w:tcBorders>
              <w:top w:val="single" w:color="auto" w:sz="4" w:space="0"/>
              <w:left w:val="single" w:color="auto" w:sz="4" w:space="0"/>
              <w:bottom w:val="single" w:color="auto" w:sz="4" w:space="0"/>
              <w:right w:val="single" w:color="auto" w:sz="4" w:space="0"/>
            </w:tcBorders>
            <w:vAlign w:val="center"/>
          </w:tcPr>
          <w:p w14:paraId="42A6533E">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1330" w:type="dxa"/>
            <w:tcBorders>
              <w:top w:val="single" w:color="auto" w:sz="4" w:space="0"/>
              <w:left w:val="single" w:color="auto" w:sz="4" w:space="0"/>
              <w:bottom w:val="single" w:color="auto" w:sz="4" w:space="0"/>
              <w:right w:val="single" w:color="auto" w:sz="4" w:space="0"/>
            </w:tcBorders>
            <w:vAlign w:val="center"/>
          </w:tcPr>
          <w:p w14:paraId="61571ADC">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中标结果公告</w:t>
            </w:r>
          </w:p>
        </w:tc>
        <w:tc>
          <w:tcPr>
            <w:tcW w:w="6820" w:type="dxa"/>
            <w:tcBorders>
              <w:top w:val="single" w:color="auto" w:sz="4" w:space="0"/>
              <w:left w:val="single" w:color="auto" w:sz="4" w:space="0"/>
              <w:bottom w:val="single" w:color="auto" w:sz="4" w:space="0"/>
              <w:right w:val="single" w:color="auto" w:sz="4" w:space="0"/>
            </w:tcBorders>
            <w:vAlign w:val="center"/>
          </w:tcPr>
          <w:p w14:paraId="0E6BFCB3">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中标供应商确定之日起2个工作日内，将在浙江省政府采购网(</w:t>
            </w:r>
            <w:r>
              <w:rPr>
                <w:rFonts w:hint="eastAsia" w:ascii="仿宋" w:hAnsi="仿宋" w:eastAsia="仿宋" w:cs="仿宋"/>
                <w:bCs/>
                <w:color w:val="000000" w:themeColor="text1"/>
                <w:sz w:val="24"/>
                <w:szCs w:val="24"/>
                <w14:textFill>
                  <w14:solidFill>
                    <w14:schemeClr w14:val="tx1"/>
                  </w14:solidFill>
                </w14:textFill>
              </w:rPr>
              <w:fldChar w:fldCharType="begin"/>
            </w:r>
            <w:r>
              <w:rPr>
                <w:rFonts w:hint="eastAsia" w:ascii="仿宋" w:hAnsi="仿宋" w:eastAsia="仿宋" w:cs="仿宋"/>
                <w:bCs/>
                <w:color w:val="000000" w:themeColor="text1"/>
                <w:sz w:val="24"/>
                <w:szCs w:val="24"/>
                <w14:textFill>
                  <w14:solidFill>
                    <w14:schemeClr w14:val="tx1"/>
                  </w14:solidFill>
                </w14:textFill>
              </w:rPr>
              <w:instrText xml:space="preserve"> HYPERLINK "http://www.zjzfcg.gov.cn/new" </w:instrText>
            </w:r>
            <w:r>
              <w:rPr>
                <w:rFonts w:hint="eastAsia" w:ascii="仿宋" w:hAnsi="仿宋" w:eastAsia="仿宋" w:cs="仿宋"/>
                <w:bCs/>
                <w:color w:val="000000" w:themeColor="text1"/>
                <w:sz w:val="24"/>
                <w:szCs w:val="24"/>
                <w14:textFill>
                  <w14:solidFill>
                    <w14:schemeClr w14:val="tx1"/>
                  </w14:solidFill>
                </w14:textFill>
              </w:rPr>
              <w:fldChar w:fldCharType="separate"/>
            </w:r>
            <w:r>
              <w:rPr>
                <w:rFonts w:hint="eastAsia" w:ascii="仿宋" w:hAnsi="仿宋" w:eastAsia="仿宋" w:cs="仿宋"/>
                <w:bCs/>
                <w:color w:val="000000" w:themeColor="text1"/>
                <w:sz w:val="24"/>
                <w:szCs w:val="24"/>
                <w14:textFill>
                  <w14:solidFill>
                    <w14:schemeClr w14:val="tx1"/>
                  </w14:solidFill>
                </w14:textFill>
              </w:rPr>
              <w:t>http://www.zjzfcg.gov.cn</w:t>
            </w:r>
            <w:r>
              <w:rPr>
                <w:rFonts w:hint="eastAsia" w:ascii="仿宋" w:hAnsi="仿宋" w:eastAsia="仿宋" w:cs="仿宋"/>
                <w:bCs/>
                <w:color w:val="000000" w:themeColor="text1"/>
                <w:sz w:val="24"/>
                <w:szCs w:val="24"/>
                <w14:textFill>
                  <w14:solidFill>
                    <w14:schemeClr w14:val="tx1"/>
                  </w14:solidFill>
                </w14:textFill>
              </w:rPr>
              <w:fldChar w:fldCharType="end"/>
            </w:r>
            <w:r>
              <w:rPr>
                <w:rFonts w:hint="eastAsia" w:ascii="仿宋" w:hAnsi="仿宋" w:eastAsia="仿宋" w:cs="仿宋"/>
                <w:bCs/>
                <w:color w:val="000000" w:themeColor="text1"/>
                <w:sz w:val="24"/>
                <w:szCs w:val="24"/>
                <w14:textFill>
                  <w14:solidFill>
                    <w14:schemeClr w14:val="tx1"/>
                  </w14:solidFill>
                </w14:textFill>
              </w:rPr>
              <w:t>)发布中标公告</w:t>
            </w:r>
            <w:r>
              <w:rPr>
                <w:rFonts w:hint="eastAsia" w:ascii="仿宋" w:hAnsi="仿宋" w:eastAsia="仿宋" w:cs="仿宋"/>
                <w:b/>
                <w:bCs w:val="0"/>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s="仿宋"/>
                <w:bCs/>
                <w:color w:val="000000" w:themeColor="text1"/>
                <w:sz w:val="24"/>
                <w:szCs w:val="24"/>
                <w14:textFill>
                  <w14:solidFill>
                    <w14:schemeClr w14:val="tx1"/>
                  </w14:solidFill>
                </w14:textFill>
              </w:rPr>
              <w:t>，公告期限为1个工作日。</w:t>
            </w:r>
          </w:p>
        </w:tc>
      </w:tr>
      <w:tr w14:paraId="05889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890" w:type="dxa"/>
            <w:tcBorders>
              <w:top w:val="single" w:color="auto" w:sz="4" w:space="0"/>
              <w:left w:val="single" w:color="auto" w:sz="4" w:space="0"/>
              <w:bottom w:val="single" w:color="auto" w:sz="4" w:space="0"/>
              <w:right w:val="single" w:color="auto" w:sz="4" w:space="0"/>
            </w:tcBorders>
            <w:vAlign w:val="center"/>
          </w:tcPr>
          <w:p w14:paraId="33377C0F">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1330" w:type="dxa"/>
            <w:tcBorders>
              <w:top w:val="single" w:color="auto" w:sz="4" w:space="0"/>
              <w:left w:val="single" w:color="auto" w:sz="4" w:space="0"/>
              <w:bottom w:val="single" w:color="auto" w:sz="4" w:space="0"/>
              <w:right w:val="single" w:color="auto" w:sz="4" w:space="0"/>
            </w:tcBorders>
            <w:vAlign w:val="center"/>
          </w:tcPr>
          <w:p w14:paraId="79E22E81">
            <w:pPr>
              <w:snapToGrid w:val="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中标供应商放弃中标赔偿责任</w:t>
            </w:r>
          </w:p>
        </w:tc>
        <w:tc>
          <w:tcPr>
            <w:tcW w:w="6820" w:type="dxa"/>
            <w:tcBorders>
              <w:top w:val="single" w:color="auto" w:sz="4" w:space="0"/>
              <w:left w:val="single" w:color="auto" w:sz="4" w:space="0"/>
              <w:bottom w:val="single" w:color="auto" w:sz="4" w:space="0"/>
              <w:right w:val="single" w:color="auto" w:sz="4" w:space="0"/>
            </w:tcBorders>
            <w:vAlign w:val="center"/>
          </w:tcPr>
          <w:p w14:paraId="40499F32">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中标供应商放弃中标资格导致重新采购的，应当承担支付专家评审费等费用在内的赔偿责任（不可抗力除外）。</w:t>
            </w:r>
          </w:p>
        </w:tc>
      </w:tr>
      <w:tr w14:paraId="31CCA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890" w:type="dxa"/>
            <w:tcBorders>
              <w:top w:val="single" w:color="auto" w:sz="4" w:space="0"/>
              <w:left w:val="single" w:color="auto" w:sz="4" w:space="0"/>
              <w:bottom w:val="single" w:color="auto" w:sz="4" w:space="0"/>
              <w:right w:val="single" w:color="auto" w:sz="4" w:space="0"/>
            </w:tcBorders>
            <w:vAlign w:val="center"/>
          </w:tcPr>
          <w:p w14:paraId="25CF4804">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1330" w:type="dxa"/>
            <w:tcBorders>
              <w:top w:val="single" w:color="auto" w:sz="4" w:space="0"/>
              <w:left w:val="single" w:color="auto" w:sz="4" w:space="0"/>
              <w:bottom w:val="single" w:color="auto" w:sz="4" w:space="0"/>
              <w:right w:val="single" w:color="auto" w:sz="4" w:space="0"/>
            </w:tcBorders>
            <w:vAlign w:val="center"/>
          </w:tcPr>
          <w:p w14:paraId="42BC3331">
            <w:pPr>
              <w:snapToGrid w:val="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履约保证金</w:t>
            </w:r>
          </w:p>
        </w:tc>
        <w:tc>
          <w:tcPr>
            <w:tcW w:w="6820" w:type="dxa"/>
            <w:tcBorders>
              <w:top w:val="single" w:color="auto" w:sz="4" w:space="0"/>
              <w:left w:val="single" w:color="auto" w:sz="4" w:space="0"/>
              <w:bottom w:val="single" w:color="auto" w:sz="4" w:space="0"/>
              <w:right w:val="single" w:color="auto" w:sz="4" w:space="0"/>
            </w:tcBorders>
            <w:vAlign w:val="center"/>
          </w:tcPr>
          <w:p w14:paraId="1605A837">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9461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890" w:type="dxa"/>
            <w:tcBorders>
              <w:top w:val="single" w:color="auto" w:sz="4" w:space="0"/>
              <w:left w:val="single" w:color="auto" w:sz="4" w:space="0"/>
              <w:bottom w:val="single" w:color="auto" w:sz="4" w:space="0"/>
              <w:right w:val="single" w:color="auto" w:sz="4" w:space="0"/>
            </w:tcBorders>
            <w:vAlign w:val="center"/>
          </w:tcPr>
          <w:p w14:paraId="1EB16176">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1330" w:type="dxa"/>
            <w:tcBorders>
              <w:top w:val="single" w:color="auto" w:sz="4" w:space="0"/>
              <w:left w:val="single" w:color="auto" w:sz="4" w:space="0"/>
              <w:bottom w:val="single" w:color="auto" w:sz="4" w:space="0"/>
              <w:right w:val="single" w:color="auto" w:sz="4" w:space="0"/>
            </w:tcBorders>
            <w:vAlign w:val="center"/>
          </w:tcPr>
          <w:p w14:paraId="7299EEC8">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付款方式</w:t>
            </w:r>
          </w:p>
        </w:tc>
        <w:tc>
          <w:tcPr>
            <w:tcW w:w="6820" w:type="dxa"/>
            <w:tcBorders>
              <w:top w:val="single" w:color="auto" w:sz="4" w:space="0"/>
              <w:left w:val="single" w:color="auto" w:sz="4" w:space="0"/>
              <w:bottom w:val="single" w:color="auto" w:sz="4" w:space="0"/>
              <w:right w:val="single" w:color="auto" w:sz="4" w:space="0"/>
            </w:tcBorders>
            <w:vAlign w:val="center"/>
          </w:tcPr>
          <w:p w14:paraId="3D261948">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国库集中支付（采购人自行支付）详见各标项的商务要求表。</w:t>
            </w:r>
          </w:p>
          <w:p w14:paraId="1679E6FE">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7FDED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90" w:type="dxa"/>
            <w:tcBorders>
              <w:top w:val="single" w:color="auto" w:sz="4" w:space="0"/>
              <w:left w:val="single" w:color="auto" w:sz="4" w:space="0"/>
              <w:bottom w:val="single" w:color="auto" w:sz="4" w:space="0"/>
              <w:right w:val="single" w:color="auto" w:sz="4" w:space="0"/>
            </w:tcBorders>
            <w:vAlign w:val="center"/>
          </w:tcPr>
          <w:p w14:paraId="0326F73B">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w:t>
            </w:r>
          </w:p>
        </w:tc>
        <w:tc>
          <w:tcPr>
            <w:tcW w:w="1330" w:type="dxa"/>
            <w:tcBorders>
              <w:top w:val="single" w:color="auto" w:sz="4" w:space="0"/>
              <w:left w:val="single" w:color="auto" w:sz="4" w:space="0"/>
              <w:bottom w:val="single" w:color="auto" w:sz="4" w:space="0"/>
              <w:right w:val="single" w:color="auto" w:sz="4" w:space="0"/>
            </w:tcBorders>
            <w:vAlign w:val="center"/>
          </w:tcPr>
          <w:p w14:paraId="3B0401F6">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投标文件有效期</w:t>
            </w:r>
          </w:p>
        </w:tc>
        <w:tc>
          <w:tcPr>
            <w:tcW w:w="6820" w:type="dxa"/>
            <w:tcBorders>
              <w:top w:val="single" w:color="auto" w:sz="4" w:space="0"/>
              <w:left w:val="single" w:color="auto" w:sz="4" w:space="0"/>
              <w:bottom w:val="single" w:color="auto" w:sz="4" w:space="0"/>
              <w:right w:val="single" w:color="auto" w:sz="4" w:space="0"/>
            </w:tcBorders>
            <w:vAlign w:val="center"/>
          </w:tcPr>
          <w:p w14:paraId="7306E2BE">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90天</w:t>
            </w:r>
          </w:p>
        </w:tc>
      </w:tr>
      <w:tr w14:paraId="18D9D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0" w:type="dxa"/>
            <w:tcBorders>
              <w:top w:val="single" w:color="auto" w:sz="4" w:space="0"/>
              <w:left w:val="single" w:color="auto" w:sz="4" w:space="0"/>
              <w:bottom w:val="single" w:color="auto" w:sz="4" w:space="0"/>
              <w:right w:val="single" w:color="auto" w:sz="4" w:space="0"/>
            </w:tcBorders>
            <w:vAlign w:val="center"/>
          </w:tcPr>
          <w:p w14:paraId="03725E4D">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w:t>
            </w:r>
          </w:p>
        </w:tc>
        <w:tc>
          <w:tcPr>
            <w:tcW w:w="1330" w:type="dxa"/>
            <w:tcBorders>
              <w:top w:val="single" w:color="auto" w:sz="4" w:space="0"/>
              <w:left w:val="single" w:color="auto" w:sz="4" w:space="0"/>
              <w:bottom w:val="single" w:color="auto" w:sz="4" w:space="0"/>
              <w:right w:val="single" w:color="auto" w:sz="4" w:space="0"/>
            </w:tcBorders>
            <w:vAlign w:val="center"/>
          </w:tcPr>
          <w:p w14:paraId="2EF17407">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合同签订时间</w:t>
            </w:r>
          </w:p>
        </w:tc>
        <w:tc>
          <w:tcPr>
            <w:tcW w:w="6820" w:type="dxa"/>
            <w:tcBorders>
              <w:top w:val="single" w:color="auto" w:sz="4" w:space="0"/>
              <w:left w:val="single" w:color="auto" w:sz="4" w:space="0"/>
              <w:bottom w:val="single" w:color="auto" w:sz="4" w:space="0"/>
              <w:right w:val="single" w:color="auto" w:sz="4" w:space="0"/>
            </w:tcBorders>
            <w:vAlign w:val="center"/>
          </w:tcPr>
          <w:p w14:paraId="5A56C401">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中标通知书发出</w:t>
            </w:r>
            <w:r>
              <w:rPr>
                <w:rFonts w:hint="eastAsia" w:ascii="仿宋" w:hAnsi="仿宋" w:eastAsia="仿宋" w:cs="仿宋"/>
                <w:bCs/>
                <w:color w:val="000000" w:themeColor="text1"/>
                <w:sz w:val="24"/>
                <w:szCs w:val="24"/>
                <w:lang w:val="en-US" w:eastAsia="zh-CN"/>
                <w14:textFill>
                  <w14:solidFill>
                    <w14:schemeClr w14:val="tx1"/>
                  </w14:solidFill>
                </w14:textFill>
              </w:rPr>
              <w:t>之日起</w:t>
            </w:r>
            <w:r>
              <w:rPr>
                <w:rFonts w:hint="eastAsia" w:ascii="仿宋" w:hAnsi="仿宋" w:eastAsia="仿宋" w:cs="仿宋"/>
                <w:bCs/>
                <w:color w:val="000000" w:themeColor="text1"/>
                <w:sz w:val="24"/>
                <w:szCs w:val="24"/>
                <w14:textFill>
                  <w14:solidFill>
                    <w14:schemeClr w14:val="tx1"/>
                  </w14:solidFill>
                </w14:textFill>
              </w:rPr>
              <w:t>30日内。</w:t>
            </w:r>
          </w:p>
        </w:tc>
      </w:tr>
      <w:tr w14:paraId="2BC27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90" w:type="dxa"/>
            <w:tcBorders>
              <w:top w:val="single" w:color="auto" w:sz="4" w:space="0"/>
              <w:left w:val="single" w:color="auto" w:sz="4" w:space="0"/>
              <w:bottom w:val="single" w:color="auto" w:sz="4" w:space="0"/>
              <w:right w:val="single" w:color="auto" w:sz="4" w:space="0"/>
            </w:tcBorders>
            <w:vAlign w:val="center"/>
          </w:tcPr>
          <w:p w14:paraId="0DB5DC2B">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w:t>
            </w:r>
          </w:p>
        </w:tc>
        <w:tc>
          <w:tcPr>
            <w:tcW w:w="1330" w:type="dxa"/>
            <w:tcBorders>
              <w:top w:val="single" w:color="auto" w:sz="4" w:space="0"/>
              <w:left w:val="single" w:color="auto" w:sz="4" w:space="0"/>
              <w:bottom w:val="single" w:color="auto" w:sz="4" w:space="0"/>
              <w:right w:val="single" w:color="auto" w:sz="4" w:space="0"/>
            </w:tcBorders>
            <w:vAlign w:val="center"/>
          </w:tcPr>
          <w:p w14:paraId="35A13CBD">
            <w:pPr>
              <w:snapToGrid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招标方代理费用</w:t>
            </w:r>
          </w:p>
        </w:tc>
        <w:tc>
          <w:tcPr>
            <w:tcW w:w="6820" w:type="dxa"/>
            <w:tcBorders>
              <w:top w:val="single" w:color="auto" w:sz="4" w:space="0"/>
              <w:left w:val="single" w:color="auto" w:sz="4" w:space="0"/>
              <w:bottom w:val="single" w:color="auto" w:sz="4" w:space="0"/>
              <w:right w:val="single" w:color="auto" w:sz="4" w:space="0"/>
            </w:tcBorders>
            <w:vAlign w:val="center"/>
          </w:tcPr>
          <w:p w14:paraId="079B910F">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0元</w:t>
            </w:r>
          </w:p>
        </w:tc>
      </w:tr>
      <w:tr w14:paraId="64C1A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890" w:type="dxa"/>
            <w:tcBorders>
              <w:top w:val="single" w:color="auto" w:sz="4" w:space="0"/>
              <w:left w:val="single" w:color="auto" w:sz="4" w:space="0"/>
              <w:bottom w:val="single" w:color="auto" w:sz="4" w:space="0"/>
              <w:right w:val="single" w:color="auto" w:sz="4" w:space="0"/>
            </w:tcBorders>
            <w:vAlign w:val="center"/>
          </w:tcPr>
          <w:p w14:paraId="5A6DF848">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w:t>
            </w:r>
          </w:p>
        </w:tc>
        <w:tc>
          <w:tcPr>
            <w:tcW w:w="1330" w:type="dxa"/>
            <w:tcBorders>
              <w:top w:val="single" w:color="auto" w:sz="4" w:space="0"/>
              <w:left w:val="single" w:color="auto" w:sz="4" w:space="0"/>
              <w:bottom w:val="single" w:color="auto" w:sz="4" w:space="0"/>
              <w:right w:val="single" w:color="auto" w:sz="4" w:space="0"/>
            </w:tcBorders>
            <w:vAlign w:val="center"/>
          </w:tcPr>
          <w:p w14:paraId="6632A946">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解释权</w:t>
            </w:r>
          </w:p>
        </w:tc>
        <w:tc>
          <w:tcPr>
            <w:tcW w:w="6820" w:type="dxa"/>
            <w:tcBorders>
              <w:top w:val="single" w:color="auto" w:sz="4" w:space="0"/>
              <w:left w:val="single" w:color="auto" w:sz="4" w:space="0"/>
              <w:bottom w:val="single" w:color="auto" w:sz="4" w:space="0"/>
              <w:right w:val="single" w:color="auto" w:sz="4" w:space="0"/>
            </w:tcBorders>
            <w:vAlign w:val="center"/>
          </w:tcPr>
          <w:p w14:paraId="651A90ED">
            <w:pPr>
              <w:snapToGrid w:val="0"/>
              <w:spacing w:line="460" w:lineRule="exac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本招标文件的解释权属于浙江省政府采购中心。</w:t>
            </w:r>
          </w:p>
        </w:tc>
      </w:tr>
    </w:tbl>
    <w:p w14:paraId="28BFD831">
      <w:pPr>
        <w:pStyle w:val="32"/>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0" w:firstLineChars="200"/>
        <w:jc w:val="both"/>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28A26D01">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6AA16A97">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5F7E950C">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38F9D052">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3A059339">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4C8F8884">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0C3414B4">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586B6E20">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51F26C9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2F43D363">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3AD23219">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0D01330">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2E42CA2B">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2723C406">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3D225960">
      <w:pPr>
        <w:pStyle w:val="32"/>
        <w:keepNext w:val="0"/>
        <w:keepLines w:val="0"/>
        <w:pageBreakBefore w:val="0"/>
        <w:widowControl w:val="0"/>
        <w:kinsoku/>
        <w:wordWrap/>
        <w:overflowPunct/>
        <w:topLinePunct w:val="0"/>
        <w:autoSpaceDE/>
        <w:autoSpaceDN/>
        <w:bidi w:val="0"/>
        <w:snapToGrid w:val="0"/>
        <w:spacing w:beforeLines="0" w:after="156" w:line="460" w:lineRule="exact"/>
        <w:ind w:left="2" w:leftChars="1"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3D7E1A67">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4E833239">
      <w:pPr>
        <w:pStyle w:val="32"/>
        <w:keepNext w:val="0"/>
        <w:keepLines w:val="0"/>
        <w:pageBreakBefore w:val="0"/>
        <w:widowControl w:val="0"/>
        <w:kinsoku/>
        <w:wordWrap/>
        <w:overflowPunct/>
        <w:topLinePunct w:val="0"/>
        <w:autoSpaceDE/>
        <w:autoSpaceDN/>
        <w:bidi w:val="0"/>
        <w:snapToGrid w:val="0"/>
        <w:spacing w:beforeLines="0" w:after="156" w:line="460" w:lineRule="exact"/>
        <w:ind w:left="2" w:leftChars="1"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7F92C024">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7F814A2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44B922EA">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165A02C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21EFB6">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47FD3E9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2DAB9CDE">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6BF314FA">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评分标准、招标</w:t>
      </w:r>
      <w:r>
        <w:rPr>
          <w:rFonts w:hint="eastAsia" w:ascii="仿宋" w:hAnsi="仿宋" w:eastAsia="仿宋"/>
          <w:bCs/>
          <w:color w:val="000000" w:themeColor="text1"/>
          <w:sz w:val="28"/>
          <w:szCs w:val="28"/>
          <w14:textFill>
            <w14:solidFill>
              <w14:schemeClr w14:val="tx1"/>
            </w14:solidFill>
          </w14:textFill>
        </w:rPr>
        <w:t>文件需求的以书面形式向采购人提出质疑，对其他内容的以书面形式向采购人和招标方提出质疑。</w:t>
      </w:r>
    </w:p>
    <w:p w14:paraId="4EB88F44">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3E4EB9C7">
      <w:pPr>
        <w:pStyle w:val="32"/>
        <w:keepNext w:val="0"/>
        <w:keepLines w:val="0"/>
        <w:pageBreakBefore w:val="0"/>
        <w:widowControl w:val="0"/>
        <w:kinsoku/>
        <w:wordWrap/>
        <w:overflowPunct/>
        <w:topLinePunct w:val="0"/>
        <w:autoSpaceDE/>
        <w:autoSpaceDN/>
        <w:bidi w:val="0"/>
        <w:snapToGrid w:val="0"/>
        <w:spacing w:beforeLines="0" w:after="156" w:line="460" w:lineRule="exact"/>
        <w:ind w:left="2" w:leftChars="1"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408D5C97">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2D601382">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57C49FBA">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313A3396">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43C9A5BE">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41DCAC93">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0A3944A4">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4EB0A3B3">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EBFAD19">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687259FA">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20B3791D">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1C176792">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79D6F07C">
      <w:pPr>
        <w:pStyle w:val="32"/>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0" w:firstLineChars="200"/>
        <w:jc w:val="both"/>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1738FADB">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6AA4684E">
      <w:pPr>
        <w:pStyle w:val="32"/>
        <w:keepNext w:val="0"/>
        <w:keepLines w:val="0"/>
        <w:pageBreakBefore w:val="0"/>
        <w:widowControl w:val="0"/>
        <w:kinsoku/>
        <w:wordWrap/>
        <w:overflowPunct/>
        <w:topLinePunct w:val="0"/>
        <w:autoSpaceDE/>
        <w:autoSpaceDN/>
        <w:bidi w:val="0"/>
        <w:adjustRightInd w:val="0"/>
        <w:snapToGrid w:val="0"/>
        <w:spacing w:before="156" w:after="156" w:line="50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70"/>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6D0F5C46">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20177CAE">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6BACEBB3">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AB3EB2F">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678D760D">
      <w:pPr>
        <w:pStyle w:val="51"/>
        <w:keepNext w:val="0"/>
        <w:keepLines w:val="0"/>
        <w:pageBreakBefore w:val="0"/>
        <w:widowControl w:val="0"/>
        <w:kinsoku/>
        <w:wordWrap/>
        <w:overflowPunct/>
        <w:topLinePunct w:val="0"/>
        <w:autoSpaceDE/>
        <w:autoSpaceDN/>
        <w:bidi w:val="0"/>
        <w:spacing w:after="156" w:line="460" w:lineRule="exact"/>
        <w:ind w:firstLine="562" w:firstLineChars="200"/>
        <w:jc w:val="both"/>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0FA6DA76">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192155E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51273C19">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D4D1A76">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6A7C2251">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238BB8B7">
      <w:pPr>
        <w:pStyle w:val="17"/>
        <w:keepNext w:val="0"/>
        <w:keepLines w:val="0"/>
        <w:pageBreakBefore w:val="0"/>
        <w:widowControl w:val="0"/>
        <w:numPr>
          <w:ilvl w:val="0"/>
          <w:numId w:val="0"/>
        </w:numPr>
        <w:tabs>
          <w:tab w:val="clear" w:pos="454"/>
        </w:tabs>
        <w:kinsoku/>
        <w:wordWrap/>
        <w:overflowPunct/>
        <w:topLinePunct w:val="0"/>
        <w:autoSpaceDE/>
        <w:autoSpaceDN/>
        <w:bidi w:val="0"/>
        <w:snapToGrid w:val="0"/>
        <w:spacing w:before="156" w:beforeLines="50"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27CBBFE5">
      <w:pPr>
        <w:pStyle w:val="17"/>
        <w:keepNext w:val="0"/>
        <w:keepLines w:val="0"/>
        <w:pageBreakBefore w:val="0"/>
        <w:widowControl w:val="0"/>
        <w:numPr>
          <w:ilvl w:val="0"/>
          <w:numId w:val="0"/>
        </w:numPr>
        <w:tabs>
          <w:tab w:val="clear" w:pos="454"/>
        </w:tabs>
        <w:kinsoku/>
        <w:wordWrap/>
        <w:overflowPunct/>
        <w:topLinePunct w:val="0"/>
        <w:autoSpaceDE/>
        <w:autoSpaceDN/>
        <w:bidi w:val="0"/>
        <w:snapToGrid w:val="0"/>
        <w:spacing w:before="156" w:beforeLines="50"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6C4EA338">
      <w:pPr>
        <w:pStyle w:val="17"/>
        <w:keepNext w:val="0"/>
        <w:keepLines w:val="0"/>
        <w:pageBreakBefore w:val="0"/>
        <w:widowControl w:val="0"/>
        <w:numPr>
          <w:ilvl w:val="0"/>
          <w:numId w:val="0"/>
        </w:numPr>
        <w:tabs>
          <w:tab w:val="clear" w:pos="454"/>
        </w:tabs>
        <w:kinsoku/>
        <w:wordWrap/>
        <w:overflowPunct/>
        <w:topLinePunct w:val="0"/>
        <w:autoSpaceDE/>
        <w:autoSpaceDN/>
        <w:bidi w:val="0"/>
        <w:snapToGrid w:val="0"/>
        <w:spacing w:before="156" w:beforeLines="50"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55220D8D">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6862C783">
      <w:pPr>
        <w:keepNext w:val="0"/>
        <w:keepLines w:val="0"/>
        <w:pageBreakBefore w:val="0"/>
        <w:widowControl w:val="0"/>
        <w:kinsoku/>
        <w:wordWrap/>
        <w:overflowPunct/>
        <w:topLinePunct w:val="0"/>
        <w:autoSpaceDE/>
        <w:autoSpaceDN/>
        <w:bidi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1C9676CE">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6090EEE0">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49427F9A">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637A73B3">
      <w:pPr>
        <w:keepNext w:val="0"/>
        <w:keepLines w:val="0"/>
        <w:pageBreakBefore w:val="0"/>
        <w:widowControl w:val="0"/>
        <w:kinsoku/>
        <w:wordWrap/>
        <w:overflowPunct/>
        <w:topLinePunct w:val="0"/>
        <w:autoSpaceDE/>
        <w:autoSpaceDN/>
        <w:bidi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50579DA0">
      <w:pPr>
        <w:pStyle w:val="32"/>
        <w:keepNext w:val="0"/>
        <w:keepLines w:val="0"/>
        <w:pageBreakBefore w:val="0"/>
        <w:widowControl w:val="0"/>
        <w:kinsoku/>
        <w:wordWrap/>
        <w:overflowPunct/>
        <w:topLinePunct w:val="0"/>
        <w:autoSpaceDE/>
        <w:autoSpaceDN/>
        <w:bidi w:val="0"/>
        <w:adjustRightInd w:val="0"/>
        <w:snapToGrid w:val="0"/>
        <w:spacing w:before="156" w:after="156" w:line="50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51FB0E18">
      <w:pPr>
        <w:pStyle w:val="32"/>
        <w:keepNext w:val="0"/>
        <w:keepLines w:val="0"/>
        <w:pageBreakBefore w:val="0"/>
        <w:widowControl w:val="0"/>
        <w:kinsoku/>
        <w:wordWrap/>
        <w:overflowPunct/>
        <w:topLinePunct w:val="0"/>
        <w:autoSpaceDE/>
        <w:autoSpaceDN/>
        <w:bidi w:val="0"/>
        <w:adjustRightInd w:val="0"/>
        <w:snapToGrid w:val="0"/>
        <w:spacing w:before="156" w:after="156" w:line="500" w:lineRule="exact"/>
        <w:ind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1BDF5BE3">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006D25DD">
      <w:pPr>
        <w:keepNext w:val="0"/>
        <w:keepLines w:val="0"/>
        <w:pageBreakBefore w:val="0"/>
        <w:widowControl w:val="0"/>
        <w:tabs>
          <w:tab w:val="left" w:pos="525"/>
        </w:tabs>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6945C250">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7FFFC728">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jc w:val="left"/>
        <w:textAlignment w:val="auto"/>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6574021C">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57A126F5">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jc w:val="left"/>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14B508A9">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jc w:val="left"/>
        <w:textAlignment w:val="auto"/>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201F84A2">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jc w:val="left"/>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05ACC326">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365BE72E">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0FAD340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34968182">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131B268E">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4A3DC2A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67DE3F6D">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10A681B6">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486E5E50">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2082E5F0">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4923294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69D005A5">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5043CA38">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2D56B1B8">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492FEED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48CA1C3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78B8C16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3B411F69">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1F92DB4E">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31B4793A">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0B418B3C">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3FD538D5">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3A8C4A97">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492D87B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2F741A26">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3C9EF314">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7E536F77">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236865AE">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7F308A15">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3E983D4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5FDB4B3A">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796E6126">
      <w:pPr>
        <w:pStyle w:val="32"/>
        <w:keepNext w:val="0"/>
        <w:keepLines w:val="0"/>
        <w:pageBreakBefore w:val="0"/>
        <w:widowControl w:val="0"/>
        <w:kinsoku/>
        <w:wordWrap/>
        <w:overflowPunct/>
        <w:topLinePunct w:val="0"/>
        <w:autoSpaceDE/>
        <w:autoSpaceDN/>
        <w:bidi w:val="0"/>
        <w:snapToGrid w:val="0"/>
        <w:spacing w:beforeLines="0" w:after="156" w:line="460" w:lineRule="exact"/>
        <w:ind w:left="479" w:leftChars="228"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3ADBC894">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7232736D">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1D897499">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2A91C551">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14B5D95F">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23040BDD">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671345EF">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4D7E3840">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44B16A88">
      <w:pPr>
        <w:pStyle w:val="32"/>
        <w:keepNext w:val="0"/>
        <w:keepLines w:val="0"/>
        <w:pageBreakBefore w:val="0"/>
        <w:widowControl w:val="0"/>
        <w:kinsoku/>
        <w:wordWrap/>
        <w:overflowPunct/>
        <w:topLinePunct w:val="0"/>
        <w:autoSpaceDE/>
        <w:autoSpaceDN/>
        <w:bidi w:val="0"/>
        <w:adjustRightInd w:val="0"/>
        <w:snapToGrid w:val="0"/>
        <w:spacing w:before="156" w:after="156" w:line="50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613167D2">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1D3BABC5">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30CE6432">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202E94C3">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54B51FF4">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4A2C22ED">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593FCC3E">
      <w:pPr>
        <w:pStyle w:val="32"/>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6405EB63">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3C7E8448">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0A303EF8">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6370703C">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497D3CFB">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7A54EED4">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7C393671">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02595E20">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11215497">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412D80B5">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49657DC3">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57CE8076">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28727447">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4ECB3533">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42F56C01">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73986582">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39A82257">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641E4751">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4B0FB945">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7A0F7F95">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2B1F7C8">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43F0B0E0">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6E722A71">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02B9548F">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08771074">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3204790C">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1C2C48EF">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7D0E264F">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A0BF0E0">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57FAEC70">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13C55140">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2A44A70">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87EC670">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78CF3AA0">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1BC07B9C">
      <w:pPr>
        <w:pStyle w:val="32"/>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2" w:firstLineChars="200"/>
        <w:jc w:val="both"/>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73822FE2">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25936D0">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F4F21E3">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7CD37C65">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D61122">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5B033913">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37C7A3">
      <w:pPr>
        <w:pStyle w:val="32"/>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1D19C931">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163B5B4C">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
          <w:bCs/>
          <w:color w:val="auto"/>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auto"/>
          <w:sz w:val="28"/>
          <w:szCs w:val="28"/>
        </w:rPr>
        <w:t>2.</w:t>
      </w:r>
      <w:r>
        <w:rPr>
          <w:rFonts w:hint="eastAsia" w:ascii="仿宋" w:hAnsi="仿宋" w:eastAsia="仿宋"/>
          <w:b/>
          <w:bCs/>
          <w:color w:val="auto"/>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339F3296">
      <w:pPr>
        <w:pStyle w:val="32"/>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754BCA30">
      <w:pPr>
        <w:pStyle w:val="32"/>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493411FE">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1E175162">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49AA3F73">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11569396">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7BEB699">
      <w:pPr>
        <w:pStyle w:val="32"/>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3AB559EA">
      <w:pPr>
        <w:pStyle w:val="32"/>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B0D80D1">
      <w:pPr>
        <w:pStyle w:val="32"/>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2.按合同约定办理履约保证金退还手续。</w:t>
      </w:r>
    </w:p>
    <w:p w14:paraId="55676EE6">
      <w:pPr>
        <w:pStyle w:val="32"/>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110619DE">
      <w:pPr>
        <w:pStyle w:val="32"/>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009C5DA8">
      <w:pPr>
        <w:pStyle w:val="32"/>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31B21F30">
      <w:pPr>
        <w:pStyle w:val="32"/>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410A568A">
      <w:pPr>
        <w:pStyle w:val="32"/>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7B1EFCA5">
      <w:pPr>
        <w:pStyle w:val="32"/>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2AA1F936">
      <w:pPr>
        <w:pStyle w:val="32"/>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71CE2DCB">
      <w:pPr>
        <w:pStyle w:val="32"/>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51A00AA2">
      <w:pPr>
        <w:pStyle w:val="32"/>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252F768D">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19" w:name="_Toc2834"/>
      <w:bookmarkStart w:id="20" w:name="_Toc496796637"/>
      <w:r>
        <w:rPr>
          <w:rFonts w:hint="eastAsia" w:hAnsi="宋体"/>
          <w:b/>
          <w:color w:val="000000" w:themeColor="text1"/>
          <w:sz w:val="36"/>
          <w:szCs w:val="36"/>
          <w14:textFill>
            <w14:solidFill>
              <w14:schemeClr w14:val="tx1"/>
            </w14:solidFill>
          </w14:textFill>
        </w:rPr>
        <w:t>第三章</w:t>
      </w:r>
      <w:bookmarkStart w:id="21" w:name="评标办法及评分标准"/>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评标办法及评分标准</w:t>
      </w:r>
      <w:bookmarkEnd w:id="19"/>
      <w:bookmarkEnd w:id="20"/>
      <w:bookmarkEnd w:id="21"/>
    </w:p>
    <w:p w14:paraId="52CB9E53">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70812E34">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26D62D7A">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046020A">
      <w:pPr>
        <w:spacing w:before="156" w:beforeLines="50" w:after="156" w:afterLines="50" w:line="460" w:lineRule="exact"/>
        <w:ind w:firstLine="602" w:firstLineChars="200"/>
        <w:rPr>
          <w:rFonts w:hint="default" w:ascii="仿宋" w:hAnsi="仿宋" w:eastAsia="仿宋"/>
          <w:b/>
          <w:bCs/>
          <w:color w:val="auto"/>
          <w:sz w:val="30"/>
          <w:szCs w:val="30"/>
          <w:u w:val="single"/>
          <w:lang w:val="en-US" w:eastAsia="zh-CN"/>
        </w:rPr>
      </w:pPr>
      <w:r>
        <w:rPr>
          <w:rFonts w:hint="eastAsia" w:ascii="仿宋" w:hAnsi="仿宋" w:eastAsia="仿宋"/>
          <w:b/>
          <w:bCs/>
          <w:color w:val="auto"/>
          <w:sz w:val="30"/>
          <w:szCs w:val="30"/>
          <w:u w:val="single"/>
          <w:lang w:val="en-US" w:eastAsia="zh-CN"/>
        </w:rPr>
        <w:t>中标候选人：总得分排名第一的投标人</w:t>
      </w:r>
    </w:p>
    <w:p w14:paraId="138D9C83">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6E6ABDF5">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532E758B">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7D6F958D">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627C16FA">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68C9D22D">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19CD3054">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4B301B78">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2" w:name="_Toc496796638"/>
    </w:p>
    <w:tbl>
      <w:tblPr>
        <w:tblStyle w:val="61"/>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95"/>
        <w:gridCol w:w="4637"/>
        <w:gridCol w:w="804"/>
        <w:gridCol w:w="1229"/>
      </w:tblGrid>
      <w:tr w14:paraId="639A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2CB0841F">
            <w:pPr>
              <w:widowControl/>
              <w:spacing w:before="156" w:beforeLines="50" w:after="156" w:afterLines="50"/>
              <w:rPr>
                <w:rFonts w:hint="eastAsia" w:ascii="仿宋" w:hAnsi="仿宋" w:eastAsia="仿宋" w:cs="宋体"/>
                <w:color w:val="000000"/>
                <w:sz w:val="24"/>
                <w:szCs w:val="24"/>
              </w:rPr>
            </w:pPr>
            <w:bookmarkStart w:id="23" w:name="PO_TDCUS_ITEM_SM_TABLE_1_1"/>
            <w:r>
              <w:rPr>
                <w:rFonts w:hint="eastAsia" w:ascii="仿宋" w:hAnsi="仿宋" w:eastAsia="仿宋" w:cs="宋体"/>
                <w:color w:val="000000"/>
                <w:sz w:val="24"/>
                <w:szCs w:val="24"/>
              </w:rPr>
              <w:t>序号</w:t>
            </w:r>
          </w:p>
        </w:tc>
        <w:tc>
          <w:tcPr>
            <w:tcW w:w="1295" w:type="dxa"/>
          </w:tcPr>
          <w:p w14:paraId="06336AA6">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评分类型</w:t>
            </w:r>
          </w:p>
        </w:tc>
        <w:tc>
          <w:tcPr>
            <w:tcW w:w="4637" w:type="dxa"/>
          </w:tcPr>
          <w:p w14:paraId="309981D3">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评分标准</w:t>
            </w:r>
          </w:p>
        </w:tc>
        <w:tc>
          <w:tcPr>
            <w:tcW w:w="804" w:type="dxa"/>
          </w:tcPr>
          <w:p w14:paraId="1A521888">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分值</w:t>
            </w:r>
          </w:p>
        </w:tc>
        <w:tc>
          <w:tcPr>
            <w:tcW w:w="1229" w:type="dxa"/>
          </w:tcPr>
          <w:p w14:paraId="106E0873">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打分方法</w:t>
            </w:r>
          </w:p>
        </w:tc>
      </w:tr>
      <w:tr w14:paraId="48A5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00" w:type="dxa"/>
          </w:tcPr>
          <w:p w14:paraId="398CFE06">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1</w:t>
            </w:r>
          </w:p>
        </w:tc>
        <w:tc>
          <w:tcPr>
            <w:tcW w:w="1295" w:type="dxa"/>
          </w:tcPr>
          <w:p w14:paraId="785DF37F">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报价</w:t>
            </w:r>
          </w:p>
        </w:tc>
        <w:tc>
          <w:tcPr>
            <w:tcW w:w="4637" w:type="dxa"/>
            <w:vAlign w:val="center"/>
          </w:tcPr>
          <w:p w14:paraId="18FD04A8">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(评标基准价／有效投标报价)*最大分值</w:t>
            </w:r>
          </w:p>
        </w:tc>
        <w:tc>
          <w:tcPr>
            <w:tcW w:w="804" w:type="dxa"/>
            <w:vAlign w:val="center"/>
          </w:tcPr>
          <w:p w14:paraId="2227FCC2">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20</w:t>
            </w:r>
          </w:p>
        </w:tc>
        <w:tc>
          <w:tcPr>
            <w:tcW w:w="1229" w:type="dxa"/>
            <w:vAlign w:val="center"/>
          </w:tcPr>
          <w:p w14:paraId="2D4E9130">
            <w:pPr>
              <w:widowControl/>
              <w:spacing w:before="156" w:beforeLines="50" w:after="156" w:afterLines="50"/>
              <w:rPr>
                <w:rFonts w:hint="eastAsia" w:ascii="仿宋" w:hAnsi="仿宋" w:eastAsia="仿宋" w:cs="宋体"/>
                <w:color w:val="000000"/>
                <w:sz w:val="24"/>
                <w:szCs w:val="24"/>
              </w:rPr>
            </w:pPr>
          </w:p>
        </w:tc>
      </w:tr>
      <w:tr w14:paraId="08A7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31088971">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1</w:t>
            </w:r>
          </w:p>
        </w:tc>
        <w:tc>
          <w:tcPr>
            <w:tcW w:w="1295" w:type="dxa"/>
          </w:tcPr>
          <w:p w14:paraId="1720B844">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shd w:val="clear" w:color="auto" w:fill="auto"/>
            <w:vAlign w:val="center"/>
          </w:tcPr>
          <w:p w14:paraId="13620240">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管理方案：</w:t>
            </w:r>
          </w:p>
          <w:p w14:paraId="2CC862A6">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组织架构及管理制度，包括①人事管理、②薪酬管理、③财务管理、④采购管理</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提出</w:t>
            </w:r>
            <w:r>
              <w:rPr>
                <w:rFonts w:hint="eastAsia" w:ascii="仿宋" w:hAnsi="仿宋" w:eastAsia="仿宋" w:cs="宋体"/>
                <w:color w:val="000000"/>
                <w:sz w:val="24"/>
                <w:szCs w:val="24"/>
              </w:rPr>
              <w:t>针对采购需求及实际特点、有利于采购标的实现及合同履约</w:t>
            </w:r>
            <w:r>
              <w:rPr>
                <w:rFonts w:hint="eastAsia" w:ascii="仿宋" w:hAnsi="仿宋" w:eastAsia="仿宋" w:cs="宋体"/>
                <w:color w:val="000000"/>
                <w:sz w:val="24"/>
                <w:szCs w:val="24"/>
                <w:lang w:val="en-US" w:eastAsia="zh-CN"/>
              </w:rPr>
              <w:t>的管理方案</w:t>
            </w:r>
            <w:r>
              <w:rPr>
                <w:rFonts w:hint="eastAsia" w:ascii="仿宋" w:hAnsi="仿宋" w:eastAsia="仿宋" w:cs="宋体"/>
                <w:color w:val="000000"/>
                <w:sz w:val="24"/>
                <w:szCs w:val="24"/>
              </w:rPr>
              <w:t>（共4项，每项</w:t>
            </w: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rPr>
              <w:t>分，每项评分范围：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w:t>
            </w:r>
            <w:r>
              <w:rPr>
                <w:rFonts w:hint="eastAsia" w:ascii="仿宋" w:hAnsi="仿宋" w:eastAsia="仿宋" w:cs="宋体"/>
                <w:color w:val="000000"/>
                <w:sz w:val="24"/>
                <w:szCs w:val="24"/>
              </w:rPr>
              <w:t>）。</w:t>
            </w:r>
          </w:p>
        </w:tc>
        <w:tc>
          <w:tcPr>
            <w:tcW w:w="804" w:type="dxa"/>
            <w:shd w:val="clear" w:color="auto" w:fill="auto"/>
            <w:vAlign w:val="center"/>
          </w:tcPr>
          <w:p w14:paraId="3B9C2607">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4</w:t>
            </w:r>
          </w:p>
        </w:tc>
        <w:tc>
          <w:tcPr>
            <w:tcW w:w="1229" w:type="dxa"/>
            <w:shd w:val="clear" w:color="auto" w:fill="auto"/>
            <w:vAlign w:val="center"/>
          </w:tcPr>
          <w:p w14:paraId="099D4C0A">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主观分</w:t>
            </w:r>
          </w:p>
        </w:tc>
      </w:tr>
      <w:tr w14:paraId="0616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7638857D">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w:t>
            </w:r>
          </w:p>
        </w:tc>
        <w:tc>
          <w:tcPr>
            <w:tcW w:w="1295" w:type="dxa"/>
          </w:tcPr>
          <w:p w14:paraId="22E85154">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shd w:val="clear" w:color="auto" w:fill="auto"/>
            <w:vAlign w:val="center"/>
          </w:tcPr>
          <w:p w14:paraId="535AC066">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lang w:eastAsia="zh-CN"/>
              </w:rPr>
              <w:t>根据“第四章 招标需求”的“</w:t>
            </w:r>
            <w:r>
              <w:rPr>
                <w:rFonts w:hint="eastAsia" w:ascii="仿宋" w:hAnsi="仿宋" w:eastAsia="仿宋" w:cs="宋体"/>
                <w:color w:val="000000"/>
                <w:sz w:val="24"/>
                <w:szCs w:val="24"/>
                <w:lang w:val="en-US" w:eastAsia="zh-CN"/>
              </w:rPr>
              <w:t>服务范围”</w:t>
            </w:r>
            <w:r>
              <w:rPr>
                <w:rFonts w:hint="eastAsia" w:ascii="仿宋" w:hAnsi="仿宋" w:eastAsia="仿宋" w:cs="宋体"/>
                <w:color w:val="000000"/>
                <w:sz w:val="24"/>
                <w:szCs w:val="24"/>
                <w:lang w:eastAsia="zh-CN"/>
              </w:rPr>
              <w:t>的响应情况进行</w:t>
            </w:r>
            <w:r>
              <w:rPr>
                <w:rFonts w:hint="eastAsia" w:ascii="仿宋" w:hAnsi="仿宋" w:eastAsia="仿宋" w:cs="宋体"/>
                <w:color w:val="000000"/>
                <w:sz w:val="24"/>
                <w:szCs w:val="24"/>
                <w:lang w:val="en-US" w:eastAsia="zh-CN"/>
              </w:rPr>
              <w:t>评分</w:t>
            </w:r>
            <w:r>
              <w:rPr>
                <w:rFonts w:hint="eastAsia" w:ascii="仿宋" w:hAnsi="仿宋" w:eastAsia="仿宋" w:cs="宋体"/>
                <w:color w:val="000000"/>
                <w:sz w:val="24"/>
                <w:szCs w:val="24"/>
                <w:lang w:eastAsia="zh-CN"/>
              </w:rPr>
              <w:t>：满足采购文件明确的</w:t>
            </w:r>
            <w:r>
              <w:rPr>
                <w:rFonts w:hint="eastAsia" w:ascii="仿宋" w:hAnsi="仿宋" w:eastAsia="仿宋" w:cs="宋体"/>
                <w:color w:val="000000"/>
                <w:sz w:val="24"/>
                <w:szCs w:val="24"/>
                <w:lang w:val="en-US" w:eastAsia="zh-CN"/>
              </w:rPr>
              <w:t>服务范围的</w:t>
            </w:r>
            <w:r>
              <w:rPr>
                <w:rFonts w:hint="eastAsia" w:ascii="仿宋" w:hAnsi="仿宋" w:eastAsia="仿宋" w:cs="宋体"/>
                <w:color w:val="000000"/>
                <w:sz w:val="24"/>
                <w:szCs w:val="24"/>
                <w:lang w:eastAsia="zh-CN"/>
              </w:rPr>
              <w:t>该项</w:t>
            </w:r>
            <w:r>
              <w:rPr>
                <w:rFonts w:hint="eastAsia" w:ascii="仿宋" w:hAnsi="仿宋" w:eastAsia="仿宋" w:cs="宋体"/>
                <w:color w:val="000000"/>
                <w:sz w:val="24"/>
                <w:szCs w:val="24"/>
                <w:lang w:val="en-US" w:eastAsia="zh-CN"/>
              </w:rPr>
              <w:t>得10</w:t>
            </w:r>
            <w:r>
              <w:rPr>
                <w:rFonts w:hint="eastAsia" w:ascii="仿宋" w:hAnsi="仿宋" w:eastAsia="仿宋" w:cs="宋体"/>
                <w:color w:val="000000"/>
                <w:sz w:val="24"/>
                <w:szCs w:val="24"/>
                <w:lang w:eastAsia="zh-CN"/>
              </w:rPr>
              <w:t>分，</w:t>
            </w:r>
            <w:r>
              <w:rPr>
                <w:rFonts w:hint="eastAsia" w:ascii="仿宋" w:hAnsi="仿宋" w:eastAsia="仿宋" w:cs="宋体"/>
                <w:color w:val="000000"/>
                <w:sz w:val="24"/>
                <w:szCs w:val="24"/>
                <w:lang w:val="en-US" w:eastAsia="zh-CN"/>
              </w:rPr>
              <w:t>响应情况属</w:t>
            </w:r>
            <w:r>
              <w:rPr>
                <w:rFonts w:hint="eastAsia" w:ascii="仿宋" w:hAnsi="仿宋" w:eastAsia="仿宋" w:cs="宋体"/>
                <w:color w:val="000000"/>
                <w:sz w:val="24"/>
                <w:szCs w:val="24"/>
                <w:lang w:eastAsia="zh-CN"/>
              </w:rPr>
              <w:t>负偏离</w:t>
            </w:r>
            <w:r>
              <w:rPr>
                <w:rFonts w:hint="eastAsia" w:ascii="仿宋" w:hAnsi="仿宋" w:eastAsia="仿宋" w:cs="宋体"/>
                <w:color w:val="000000"/>
                <w:sz w:val="24"/>
                <w:szCs w:val="24"/>
                <w:lang w:val="en-US" w:eastAsia="zh-CN"/>
              </w:rPr>
              <w:t>或缺漏项</w:t>
            </w:r>
            <w:r>
              <w:rPr>
                <w:rFonts w:hint="eastAsia" w:ascii="仿宋" w:hAnsi="仿宋" w:eastAsia="仿宋" w:cs="宋体"/>
                <w:color w:val="000000"/>
                <w:sz w:val="24"/>
                <w:szCs w:val="24"/>
                <w:lang w:eastAsia="zh-CN"/>
              </w:rPr>
              <w:t>的每项扣</w:t>
            </w: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lang w:eastAsia="zh-CN"/>
              </w:rPr>
              <w:t>分，扣完为止。</w:t>
            </w:r>
          </w:p>
        </w:tc>
        <w:tc>
          <w:tcPr>
            <w:tcW w:w="804" w:type="dxa"/>
            <w:shd w:val="clear" w:color="auto" w:fill="auto"/>
            <w:vAlign w:val="center"/>
          </w:tcPr>
          <w:p w14:paraId="480A2F7D">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10</w:t>
            </w:r>
          </w:p>
        </w:tc>
        <w:tc>
          <w:tcPr>
            <w:tcW w:w="1229" w:type="dxa"/>
            <w:shd w:val="clear" w:color="auto" w:fill="auto"/>
            <w:vAlign w:val="center"/>
          </w:tcPr>
          <w:p w14:paraId="5B1FC2FD">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客观分</w:t>
            </w:r>
          </w:p>
        </w:tc>
      </w:tr>
      <w:tr w14:paraId="2154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27251ABB">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3</w:t>
            </w:r>
          </w:p>
        </w:tc>
        <w:tc>
          <w:tcPr>
            <w:tcW w:w="1295" w:type="dxa"/>
          </w:tcPr>
          <w:p w14:paraId="28B9D4D2">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4B4C6FE4">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根据</w:t>
            </w:r>
            <w:r>
              <w:rPr>
                <w:rFonts w:hint="eastAsia" w:ascii="仿宋" w:hAnsi="仿宋" w:eastAsia="仿宋" w:cs="宋体"/>
                <w:color w:val="000000"/>
                <w:sz w:val="24"/>
                <w:szCs w:val="24"/>
                <w:lang w:eastAsia="zh-CN"/>
              </w:rPr>
              <w:t>“第四章 招标需求”的“</w:t>
            </w:r>
            <w:r>
              <w:rPr>
                <w:rFonts w:hint="eastAsia" w:ascii="仿宋" w:hAnsi="仿宋" w:eastAsia="仿宋" w:cs="宋体"/>
                <w:color w:val="000000"/>
                <w:sz w:val="24"/>
                <w:szCs w:val="24"/>
                <w:lang w:val="en-US" w:eastAsia="zh-CN"/>
              </w:rPr>
              <w:t>服务要求”提供服务方案</w:t>
            </w:r>
          </w:p>
        </w:tc>
        <w:tc>
          <w:tcPr>
            <w:tcW w:w="804" w:type="dxa"/>
            <w:vAlign w:val="center"/>
          </w:tcPr>
          <w:p w14:paraId="33C9626F">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38</w:t>
            </w:r>
          </w:p>
        </w:tc>
        <w:tc>
          <w:tcPr>
            <w:tcW w:w="1229" w:type="dxa"/>
            <w:vAlign w:val="center"/>
          </w:tcPr>
          <w:p w14:paraId="0774E51B">
            <w:pPr>
              <w:widowControl/>
              <w:spacing w:before="156" w:beforeLines="50" w:after="156" w:afterLines="50"/>
              <w:rPr>
                <w:rFonts w:hint="eastAsia" w:ascii="仿宋" w:hAnsi="仿宋" w:eastAsia="仿宋" w:cs="宋体"/>
                <w:color w:val="000000"/>
                <w:sz w:val="24"/>
                <w:szCs w:val="24"/>
              </w:rPr>
            </w:pPr>
          </w:p>
        </w:tc>
      </w:tr>
      <w:tr w14:paraId="7022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0A241C15">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3</w:t>
            </w:r>
            <w:r>
              <w:rPr>
                <w:rFonts w:hint="eastAsia" w:ascii="仿宋" w:hAnsi="仿宋" w:eastAsia="仿宋" w:cs="宋体"/>
                <w:color w:val="000000"/>
                <w:sz w:val="24"/>
                <w:szCs w:val="24"/>
              </w:rPr>
              <w:t>.</w:t>
            </w:r>
            <w:r>
              <w:rPr>
                <w:rFonts w:hint="eastAsia" w:ascii="仿宋" w:hAnsi="仿宋" w:eastAsia="仿宋" w:cs="宋体"/>
                <w:color w:val="000000"/>
                <w:sz w:val="24"/>
                <w:szCs w:val="24"/>
                <w:lang w:val="en-US" w:eastAsia="zh-CN"/>
              </w:rPr>
              <w:t>1</w:t>
            </w:r>
          </w:p>
        </w:tc>
        <w:tc>
          <w:tcPr>
            <w:tcW w:w="1295" w:type="dxa"/>
          </w:tcPr>
          <w:p w14:paraId="3E960BBF">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09FD5AB3">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保洁服务管理方案：①室内保洁方案包括：科研楼及办公楼室内地面、墙面、天花板、会议室、大堂、电梯、洗手间、楼梯等公共区域及相关附属设施设备的清洁卫生。②室外保洁方案包括：室外道路绿化带、景观、道路、水域、停车场及相关附属设施设备的清洁卫生、日常保洁、明沟的定期清理等。③“四害”消杀方案。④垃圾收集清运、垃圾分类实施方案。结合本项目采购需求，提出有针对性的，切实可行的方案</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共</w:t>
            </w:r>
            <w:r>
              <w:rPr>
                <w:rFonts w:hint="eastAsia" w:ascii="仿宋" w:hAnsi="仿宋" w:eastAsia="仿宋" w:cs="宋体"/>
                <w:color w:val="000000"/>
                <w:sz w:val="24"/>
                <w:szCs w:val="24"/>
                <w:lang w:val="en-US" w:eastAsia="zh-CN"/>
              </w:rPr>
              <w:t>4</w:t>
            </w:r>
            <w:r>
              <w:rPr>
                <w:rFonts w:hint="eastAsia" w:ascii="仿宋" w:hAnsi="仿宋" w:eastAsia="仿宋" w:cs="宋体"/>
                <w:color w:val="000000"/>
                <w:sz w:val="24"/>
                <w:szCs w:val="24"/>
              </w:rPr>
              <w:t>项，每项</w:t>
            </w: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rPr>
              <w:t>分，每项评分范围：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w:t>
            </w:r>
            <w:r>
              <w:rPr>
                <w:rFonts w:hint="eastAsia" w:ascii="仿宋" w:hAnsi="仿宋" w:eastAsia="仿宋" w:cs="宋体"/>
                <w:color w:val="000000"/>
                <w:sz w:val="24"/>
                <w:szCs w:val="24"/>
                <w:lang w:eastAsia="zh-CN"/>
              </w:rPr>
              <w:t>）。</w:t>
            </w:r>
          </w:p>
        </w:tc>
        <w:tc>
          <w:tcPr>
            <w:tcW w:w="804" w:type="dxa"/>
            <w:vAlign w:val="center"/>
          </w:tcPr>
          <w:p w14:paraId="3846B2F3">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4</w:t>
            </w:r>
          </w:p>
        </w:tc>
        <w:tc>
          <w:tcPr>
            <w:tcW w:w="1229" w:type="dxa"/>
            <w:vAlign w:val="center"/>
          </w:tcPr>
          <w:p w14:paraId="688F12D1">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主观分</w:t>
            </w:r>
          </w:p>
        </w:tc>
      </w:tr>
      <w:tr w14:paraId="3913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3F303787">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3.2</w:t>
            </w:r>
          </w:p>
        </w:tc>
        <w:tc>
          <w:tcPr>
            <w:tcW w:w="1295" w:type="dxa"/>
          </w:tcPr>
          <w:p w14:paraId="0F2DBDC2">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5D1ECD56">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安保服务管理方案：①来人来访的通报、证件检验、登记等。②门卫巡逻和值班,维护公共秩序。③处理治安及其他突发事件。④负责交通管理、机动车和非机动车停放管理。结合本项目采购需求，提出有针对性的，切实可行的方案</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共</w:t>
            </w:r>
            <w:r>
              <w:rPr>
                <w:rFonts w:hint="eastAsia" w:ascii="仿宋" w:hAnsi="仿宋" w:eastAsia="仿宋" w:cs="宋体"/>
                <w:color w:val="000000"/>
                <w:sz w:val="24"/>
                <w:szCs w:val="24"/>
                <w:lang w:val="en-US" w:eastAsia="zh-CN"/>
              </w:rPr>
              <w:t>4</w:t>
            </w:r>
            <w:r>
              <w:rPr>
                <w:rFonts w:hint="eastAsia" w:ascii="仿宋" w:hAnsi="仿宋" w:eastAsia="仿宋" w:cs="宋体"/>
                <w:color w:val="000000"/>
                <w:sz w:val="24"/>
                <w:szCs w:val="24"/>
              </w:rPr>
              <w:t>项，每项</w:t>
            </w: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rPr>
              <w:t>分，每项评分范围：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w:t>
            </w:r>
            <w:r>
              <w:rPr>
                <w:rFonts w:hint="eastAsia" w:ascii="仿宋" w:hAnsi="仿宋" w:eastAsia="仿宋" w:cs="宋体"/>
                <w:color w:val="000000"/>
                <w:sz w:val="24"/>
                <w:szCs w:val="24"/>
                <w:lang w:eastAsia="zh-CN"/>
              </w:rPr>
              <w:t>）。</w:t>
            </w:r>
          </w:p>
        </w:tc>
        <w:tc>
          <w:tcPr>
            <w:tcW w:w="804" w:type="dxa"/>
            <w:shd w:val="clear" w:color="auto" w:fill="auto"/>
            <w:vAlign w:val="center"/>
          </w:tcPr>
          <w:p w14:paraId="3A515995">
            <w:pPr>
              <w:widowControl/>
              <w:spacing w:before="156" w:beforeLines="50" w:after="156" w:afterLines="5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rPr>
              <w:t>4</w:t>
            </w:r>
          </w:p>
        </w:tc>
        <w:tc>
          <w:tcPr>
            <w:tcW w:w="1229" w:type="dxa"/>
            <w:shd w:val="clear" w:color="auto" w:fill="auto"/>
            <w:vAlign w:val="center"/>
          </w:tcPr>
          <w:p w14:paraId="10BED677">
            <w:pPr>
              <w:widowControl/>
              <w:spacing w:before="156" w:beforeLines="50" w:after="156" w:afterLines="5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rPr>
              <w:t>主观分</w:t>
            </w:r>
          </w:p>
        </w:tc>
      </w:tr>
      <w:tr w14:paraId="7EBA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69F2FDB9">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3.3</w:t>
            </w:r>
          </w:p>
        </w:tc>
        <w:tc>
          <w:tcPr>
            <w:tcW w:w="1295" w:type="dxa"/>
          </w:tcPr>
          <w:p w14:paraId="3E40EA5B">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0D22AAC7">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绿化服务管理方案：①针对本项目树木、花草、绿地等绿化日常养护管理目标、办法、措施、标准等。 ②因气候等原因，针对绿化养护中应急处理措施。 ③绿化养护中防止虫害的管理办法。④绿植盆栽的养护及管理措施。结合本项目采购需求，提出有针对性的，切实可行的方案</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共</w:t>
            </w:r>
            <w:r>
              <w:rPr>
                <w:rFonts w:hint="eastAsia" w:ascii="仿宋" w:hAnsi="仿宋" w:eastAsia="仿宋" w:cs="宋体"/>
                <w:color w:val="000000"/>
                <w:sz w:val="24"/>
                <w:szCs w:val="24"/>
                <w:lang w:val="en-US" w:eastAsia="zh-CN"/>
              </w:rPr>
              <w:t>4</w:t>
            </w:r>
            <w:r>
              <w:rPr>
                <w:rFonts w:hint="eastAsia" w:ascii="仿宋" w:hAnsi="仿宋" w:eastAsia="仿宋" w:cs="宋体"/>
                <w:color w:val="000000"/>
                <w:sz w:val="24"/>
                <w:szCs w:val="24"/>
              </w:rPr>
              <w:t>项，每项</w:t>
            </w: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rPr>
              <w:t>分，每项评分范围：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w:t>
            </w:r>
            <w:r>
              <w:rPr>
                <w:rFonts w:hint="eastAsia" w:ascii="仿宋" w:hAnsi="仿宋" w:eastAsia="仿宋" w:cs="宋体"/>
                <w:color w:val="000000"/>
                <w:sz w:val="24"/>
                <w:szCs w:val="24"/>
                <w:lang w:eastAsia="zh-CN"/>
              </w:rPr>
              <w:t>）。</w:t>
            </w:r>
          </w:p>
        </w:tc>
        <w:tc>
          <w:tcPr>
            <w:tcW w:w="804" w:type="dxa"/>
            <w:shd w:val="clear" w:color="auto" w:fill="auto"/>
            <w:vAlign w:val="center"/>
          </w:tcPr>
          <w:p w14:paraId="320395B2">
            <w:pPr>
              <w:widowControl/>
              <w:spacing w:before="156" w:beforeLines="50" w:after="156" w:afterLines="5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rPr>
              <w:t>4</w:t>
            </w:r>
          </w:p>
        </w:tc>
        <w:tc>
          <w:tcPr>
            <w:tcW w:w="1229" w:type="dxa"/>
            <w:shd w:val="clear" w:color="auto" w:fill="auto"/>
            <w:vAlign w:val="center"/>
          </w:tcPr>
          <w:p w14:paraId="49943C83">
            <w:pPr>
              <w:widowControl/>
              <w:spacing w:before="156" w:beforeLines="50" w:after="156" w:afterLines="5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rPr>
              <w:t>主观分</w:t>
            </w:r>
          </w:p>
        </w:tc>
      </w:tr>
      <w:tr w14:paraId="6497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23909C4A">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3</w:t>
            </w:r>
            <w:r>
              <w:rPr>
                <w:rFonts w:hint="eastAsia" w:ascii="仿宋" w:hAnsi="仿宋" w:eastAsia="仿宋" w:cs="宋体"/>
                <w:color w:val="000000"/>
                <w:sz w:val="24"/>
                <w:szCs w:val="24"/>
              </w:rPr>
              <w:t>.</w:t>
            </w:r>
            <w:r>
              <w:rPr>
                <w:rFonts w:hint="eastAsia" w:ascii="仿宋" w:hAnsi="仿宋" w:eastAsia="仿宋" w:cs="宋体"/>
                <w:color w:val="000000"/>
                <w:sz w:val="24"/>
                <w:szCs w:val="24"/>
                <w:lang w:val="en-US" w:eastAsia="zh-CN"/>
              </w:rPr>
              <w:t>4</w:t>
            </w:r>
          </w:p>
        </w:tc>
        <w:tc>
          <w:tcPr>
            <w:tcW w:w="1295" w:type="dxa"/>
          </w:tcPr>
          <w:p w14:paraId="59967429">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10B2CAB5">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物业管理区域内供电设备管理维护方案： ①供电系统高、低压电器设备。 ②室内照明、电扇和室外亮灯工程。 ③电线电缆。 ④防雷设备。⑤电梯实施设备等电气装置设备进行日常管理和维修，保障安全、正常运行。结合本项目采购需求，提出有针对性的，切实可行的方案</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共</w:t>
            </w:r>
            <w:r>
              <w:rPr>
                <w:rFonts w:hint="eastAsia" w:ascii="仿宋" w:hAnsi="仿宋" w:eastAsia="仿宋" w:cs="宋体"/>
                <w:color w:val="000000"/>
                <w:sz w:val="24"/>
                <w:szCs w:val="24"/>
                <w:lang w:val="en-US" w:eastAsia="zh-CN"/>
              </w:rPr>
              <w:t>5</w:t>
            </w:r>
            <w:r>
              <w:rPr>
                <w:rFonts w:hint="eastAsia" w:ascii="仿宋" w:hAnsi="仿宋" w:eastAsia="仿宋" w:cs="宋体"/>
                <w:color w:val="000000"/>
                <w:sz w:val="24"/>
                <w:szCs w:val="24"/>
              </w:rPr>
              <w:t>项，每项</w:t>
            </w: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rPr>
              <w:t>分，每项评分范围：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w:t>
            </w:r>
            <w:r>
              <w:rPr>
                <w:rFonts w:hint="eastAsia" w:ascii="仿宋" w:hAnsi="仿宋" w:eastAsia="仿宋" w:cs="宋体"/>
                <w:color w:val="000000"/>
                <w:sz w:val="24"/>
                <w:szCs w:val="24"/>
                <w:lang w:eastAsia="zh-CN"/>
              </w:rPr>
              <w:t>）。</w:t>
            </w:r>
          </w:p>
        </w:tc>
        <w:tc>
          <w:tcPr>
            <w:tcW w:w="804" w:type="dxa"/>
            <w:vAlign w:val="center"/>
          </w:tcPr>
          <w:p w14:paraId="78F3B33F">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5</w:t>
            </w:r>
          </w:p>
        </w:tc>
        <w:tc>
          <w:tcPr>
            <w:tcW w:w="1229" w:type="dxa"/>
            <w:vAlign w:val="center"/>
          </w:tcPr>
          <w:p w14:paraId="74CC485A">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主观分</w:t>
            </w:r>
          </w:p>
        </w:tc>
      </w:tr>
      <w:tr w14:paraId="5911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66BFA5A4">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3.5</w:t>
            </w:r>
          </w:p>
        </w:tc>
        <w:tc>
          <w:tcPr>
            <w:tcW w:w="1295" w:type="dxa"/>
          </w:tcPr>
          <w:p w14:paraId="6CD4B295">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1488A7DD">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物业管理区域内给排水设备运行</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净水设备管理维护方案：包括对办公楼内外①水泵房、给水装置、水处理设备、水箱、②消火栓、给水管道、管件、阀门、水嘴、③卫生洁具、④排水管、透气管、水封设备、室外排水管及附属构筑物进行日常养护维修，保持正常运行。结合本项目采购需求，提出有针对性的，切实可行的方案</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共</w:t>
            </w:r>
            <w:r>
              <w:rPr>
                <w:rFonts w:hint="eastAsia" w:ascii="仿宋" w:hAnsi="仿宋" w:eastAsia="仿宋" w:cs="宋体"/>
                <w:color w:val="000000"/>
                <w:sz w:val="24"/>
                <w:szCs w:val="24"/>
                <w:lang w:val="en-US" w:eastAsia="zh-CN"/>
              </w:rPr>
              <w:t>4</w:t>
            </w:r>
            <w:r>
              <w:rPr>
                <w:rFonts w:hint="eastAsia" w:ascii="仿宋" w:hAnsi="仿宋" w:eastAsia="仿宋" w:cs="宋体"/>
                <w:color w:val="000000"/>
                <w:sz w:val="24"/>
                <w:szCs w:val="24"/>
              </w:rPr>
              <w:t>项，每项</w:t>
            </w: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rPr>
              <w:t>分，每项评分范围：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w:t>
            </w:r>
            <w:r>
              <w:rPr>
                <w:rFonts w:hint="eastAsia" w:ascii="仿宋" w:hAnsi="仿宋" w:eastAsia="仿宋" w:cs="宋体"/>
                <w:color w:val="000000"/>
                <w:sz w:val="24"/>
                <w:szCs w:val="24"/>
                <w:lang w:eastAsia="zh-CN"/>
              </w:rPr>
              <w:t>）。</w:t>
            </w:r>
          </w:p>
        </w:tc>
        <w:tc>
          <w:tcPr>
            <w:tcW w:w="804" w:type="dxa"/>
            <w:vAlign w:val="center"/>
          </w:tcPr>
          <w:p w14:paraId="76453E6C">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w:t>
            </w:r>
          </w:p>
        </w:tc>
        <w:tc>
          <w:tcPr>
            <w:tcW w:w="1229" w:type="dxa"/>
            <w:vAlign w:val="center"/>
          </w:tcPr>
          <w:p w14:paraId="1EE67625">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主观分</w:t>
            </w:r>
          </w:p>
        </w:tc>
      </w:tr>
      <w:tr w14:paraId="5A4B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2FD89EAD">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3.6</w:t>
            </w:r>
          </w:p>
        </w:tc>
        <w:tc>
          <w:tcPr>
            <w:tcW w:w="1295" w:type="dxa"/>
          </w:tcPr>
          <w:p w14:paraId="4CA0EFAC">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6F2CF8B7">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物业管理区域内空调系统运行维护方案：包括对集中、分体空调系统的运行管理、新风机组、水泵、风机盘管、热交换器、管道系统、各种阀类、采气装置、各类风口、自动控制系统设备的日常养护维修等工作。结合本项目采购需求，提出有针对性的，切实可行的方案（</w:t>
            </w:r>
            <w:r>
              <w:rPr>
                <w:rFonts w:hint="eastAsia" w:ascii="仿宋" w:hAnsi="仿宋" w:eastAsia="仿宋" w:cs="宋体"/>
                <w:color w:val="000000"/>
                <w:sz w:val="24"/>
                <w:szCs w:val="24"/>
                <w:lang w:val="en-US" w:eastAsia="zh-CN"/>
              </w:rPr>
              <w:t>最高3分，</w:t>
            </w:r>
            <w:r>
              <w:rPr>
                <w:rFonts w:hint="eastAsia" w:ascii="仿宋" w:hAnsi="仿宋" w:eastAsia="仿宋" w:cs="宋体"/>
                <w:color w:val="000000"/>
                <w:sz w:val="24"/>
                <w:szCs w:val="24"/>
              </w:rPr>
              <w:t>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0.5、1、1.5、2、2.5、3</w:t>
            </w:r>
            <w:r>
              <w:rPr>
                <w:rFonts w:hint="eastAsia" w:ascii="仿宋" w:hAnsi="仿宋" w:eastAsia="仿宋" w:cs="宋体"/>
                <w:color w:val="000000"/>
                <w:sz w:val="24"/>
                <w:szCs w:val="24"/>
              </w:rPr>
              <w:t>）</w:t>
            </w:r>
            <w:r>
              <w:rPr>
                <w:rFonts w:hint="eastAsia" w:ascii="仿宋" w:hAnsi="仿宋" w:eastAsia="仿宋" w:cs="宋体"/>
                <w:color w:val="000000"/>
                <w:sz w:val="24"/>
                <w:szCs w:val="24"/>
                <w:lang w:eastAsia="zh-CN"/>
              </w:rPr>
              <w:t>。</w:t>
            </w:r>
          </w:p>
        </w:tc>
        <w:tc>
          <w:tcPr>
            <w:tcW w:w="804" w:type="dxa"/>
            <w:vAlign w:val="center"/>
          </w:tcPr>
          <w:p w14:paraId="10A4657C">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w:t>
            </w:r>
          </w:p>
        </w:tc>
        <w:tc>
          <w:tcPr>
            <w:tcW w:w="1229" w:type="dxa"/>
            <w:vAlign w:val="center"/>
          </w:tcPr>
          <w:p w14:paraId="5AB867A1">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主观分</w:t>
            </w:r>
          </w:p>
        </w:tc>
      </w:tr>
      <w:tr w14:paraId="12BF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7EAFADB4">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3.7</w:t>
            </w:r>
          </w:p>
        </w:tc>
        <w:tc>
          <w:tcPr>
            <w:tcW w:w="1295" w:type="dxa"/>
          </w:tcPr>
          <w:p w14:paraId="12614F90">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0463F5EA">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物业管理区域内房屋、道路及设施设备的零星维修及巡查方案：包括①房屋屋面、地面、墙台面；②吊顶、门窗、楼梯、通风道、道路路面等的日常养护维修； ③门窗、锁，桌椅的维修。④水电日常维修。⑤卫生间卫生保洁巡查维护。</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共</w:t>
            </w:r>
            <w:r>
              <w:rPr>
                <w:rFonts w:hint="eastAsia" w:ascii="仿宋" w:hAnsi="仿宋" w:eastAsia="仿宋" w:cs="宋体"/>
                <w:color w:val="000000"/>
                <w:sz w:val="24"/>
                <w:szCs w:val="24"/>
                <w:lang w:val="en-US" w:eastAsia="zh-CN"/>
              </w:rPr>
              <w:t>4</w:t>
            </w:r>
            <w:r>
              <w:rPr>
                <w:rFonts w:hint="eastAsia" w:ascii="仿宋" w:hAnsi="仿宋" w:eastAsia="仿宋" w:cs="宋体"/>
                <w:color w:val="000000"/>
                <w:sz w:val="24"/>
                <w:szCs w:val="24"/>
              </w:rPr>
              <w:t>项，每项</w:t>
            </w: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rPr>
              <w:t>分，每项评分范围：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w:t>
            </w:r>
            <w:r>
              <w:rPr>
                <w:rFonts w:hint="eastAsia" w:ascii="仿宋" w:hAnsi="仿宋" w:eastAsia="仿宋" w:cs="宋体"/>
                <w:color w:val="000000"/>
                <w:sz w:val="24"/>
                <w:szCs w:val="24"/>
                <w:lang w:eastAsia="zh-CN"/>
              </w:rPr>
              <w:t>）。</w:t>
            </w:r>
          </w:p>
        </w:tc>
        <w:tc>
          <w:tcPr>
            <w:tcW w:w="804" w:type="dxa"/>
            <w:vAlign w:val="center"/>
          </w:tcPr>
          <w:p w14:paraId="7873A30D">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w:t>
            </w:r>
          </w:p>
        </w:tc>
        <w:tc>
          <w:tcPr>
            <w:tcW w:w="1229" w:type="dxa"/>
            <w:vAlign w:val="center"/>
          </w:tcPr>
          <w:p w14:paraId="53178D2B">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主观分</w:t>
            </w:r>
          </w:p>
        </w:tc>
      </w:tr>
      <w:tr w14:paraId="409A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795F24F9">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3</w:t>
            </w:r>
            <w:r>
              <w:rPr>
                <w:rFonts w:hint="eastAsia" w:ascii="仿宋" w:hAnsi="仿宋" w:eastAsia="仿宋" w:cs="宋体"/>
                <w:color w:val="000000"/>
                <w:sz w:val="24"/>
                <w:szCs w:val="24"/>
              </w:rPr>
              <w:t>.</w:t>
            </w:r>
            <w:r>
              <w:rPr>
                <w:rFonts w:hint="eastAsia" w:ascii="仿宋" w:hAnsi="仿宋" w:eastAsia="仿宋" w:cs="宋体"/>
                <w:color w:val="000000"/>
                <w:sz w:val="24"/>
                <w:szCs w:val="24"/>
                <w:lang w:val="en-US" w:eastAsia="zh-CN"/>
              </w:rPr>
              <w:t>8</w:t>
            </w:r>
          </w:p>
        </w:tc>
        <w:tc>
          <w:tcPr>
            <w:tcW w:w="1295" w:type="dxa"/>
          </w:tcPr>
          <w:p w14:paraId="2BFBE5E0">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353630D1">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消防监控服务</w:t>
            </w:r>
            <w:r>
              <w:rPr>
                <w:rFonts w:hint="eastAsia" w:ascii="仿宋" w:hAnsi="仿宋" w:eastAsia="仿宋" w:cs="宋体"/>
                <w:color w:val="000000"/>
                <w:sz w:val="24"/>
                <w:szCs w:val="24"/>
              </w:rPr>
              <w:t>方案：消控室24小时值班，消防设施维护，防火巡查以及消防警情处理等（</w:t>
            </w:r>
            <w:r>
              <w:rPr>
                <w:rFonts w:hint="eastAsia" w:ascii="仿宋" w:hAnsi="仿宋" w:eastAsia="仿宋" w:cs="宋体"/>
                <w:color w:val="000000"/>
                <w:sz w:val="24"/>
                <w:szCs w:val="24"/>
                <w:lang w:val="en-US" w:eastAsia="zh-CN"/>
              </w:rPr>
              <w:t>最高3分，</w:t>
            </w:r>
            <w:r>
              <w:rPr>
                <w:rFonts w:hint="eastAsia" w:ascii="仿宋" w:hAnsi="仿宋" w:eastAsia="仿宋" w:cs="宋体"/>
                <w:color w:val="000000"/>
                <w:sz w:val="24"/>
                <w:szCs w:val="24"/>
              </w:rPr>
              <w:t>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0.5、1、1.5、2、2.5、3</w:t>
            </w:r>
            <w:r>
              <w:rPr>
                <w:rFonts w:hint="eastAsia" w:ascii="仿宋" w:hAnsi="仿宋" w:eastAsia="仿宋" w:cs="宋体"/>
                <w:color w:val="000000"/>
                <w:sz w:val="24"/>
                <w:szCs w:val="24"/>
              </w:rPr>
              <w:t>）</w:t>
            </w:r>
            <w:r>
              <w:rPr>
                <w:rFonts w:hint="eastAsia" w:ascii="仿宋" w:hAnsi="仿宋" w:eastAsia="仿宋" w:cs="宋体"/>
                <w:color w:val="000000"/>
                <w:sz w:val="24"/>
                <w:szCs w:val="24"/>
                <w:lang w:eastAsia="zh-CN"/>
              </w:rPr>
              <w:t>。</w:t>
            </w:r>
          </w:p>
        </w:tc>
        <w:tc>
          <w:tcPr>
            <w:tcW w:w="804" w:type="dxa"/>
            <w:vAlign w:val="center"/>
          </w:tcPr>
          <w:p w14:paraId="2989A7AD">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3</w:t>
            </w:r>
          </w:p>
        </w:tc>
        <w:tc>
          <w:tcPr>
            <w:tcW w:w="1229" w:type="dxa"/>
            <w:vAlign w:val="center"/>
          </w:tcPr>
          <w:p w14:paraId="76177220">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主观分</w:t>
            </w:r>
          </w:p>
        </w:tc>
      </w:tr>
      <w:tr w14:paraId="5EDF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2D1C20EB">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3</w:t>
            </w:r>
            <w:r>
              <w:rPr>
                <w:rFonts w:hint="eastAsia" w:ascii="仿宋" w:hAnsi="仿宋" w:eastAsia="仿宋" w:cs="宋体"/>
                <w:color w:val="000000"/>
                <w:sz w:val="24"/>
                <w:szCs w:val="24"/>
              </w:rPr>
              <w:t>.</w:t>
            </w:r>
            <w:r>
              <w:rPr>
                <w:rFonts w:hint="eastAsia" w:ascii="仿宋" w:hAnsi="仿宋" w:eastAsia="仿宋" w:cs="宋体"/>
                <w:color w:val="000000"/>
                <w:sz w:val="24"/>
                <w:szCs w:val="24"/>
                <w:lang w:val="en-US" w:eastAsia="zh-CN"/>
              </w:rPr>
              <w:t>9</w:t>
            </w:r>
          </w:p>
        </w:tc>
        <w:tc>
          <w:tcPr>
            <w:tcW w:w="1295" w:type="dxa"/>
          </w:tcPr>
          <w:p w14:paraId="2AFEA620">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shd w:val="clear" w:color="auto" w:fill="auto"/>
            <w:vAlign w:val="center"/>
          </w:tcPr>
          <w:p w14:paraId="2C753E7D">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应急预案：①消防应急预案；②停电应急预案；③电梯故障应急预案；④给排水系统应急预案；⑤突发治安事件应急预案</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结合本项目采购需求，提出专业、全面、及时、有针对性的，切实可行的方案</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共</w:t>
            </w:r>
            <w:r>
              <w:rPr>
                <w:rFonts w:hint="eastAsia" w:ascii="仿宋" w:hAnsi="仿宋" w:eastAsia="仿宋" w:cs="宋体"/>
                <w:color w:val="000000"/>
                <w:sz w:val="24"/>
                <w:szCs w:val="24"/>
                <w:lang w:val="en-US" w:eastAsia="zh-CN"/>
              </w:rPr>
              <w:t>5</w:t>
            </w:r>
            <w:r>
              <w:rPr>
                <w:rFonts w:hint="eastAsia" w:ascii="仿宋" w:hAnsi="仿宋" w:eastAsia="仿宋" w:cs="宋体"/>
                <w:color w:val="000000"/>
                <w:sz w:val="24"/>
                <w:szCs w:val="24"/>
              </w:rPr>
              <w:t>项，每项</w:t>
            </w: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rPr>
              <w:t>分，每项评分范围：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w:t>
            </w:r>
            <w:r>
              <w:rPr>
                <w:rFonts w:hint="eastAsia" w:ascii="仿宋" w:hAnsi="仿宋" w:eastAsia="仿宋" w:cs="宋体"/>
                <w:color w:val="000000"/>
                <w:sz w:val="24"/>
                <w:szCs w:val="24"/>
                <w:lang w:eastAsia="zh-CN"/>
              </w:rPr>
              <w:t>）。</w:t>
            </w:r>
          </w:p>
        </w:tc>
        <w:tc>
          <w:tcPr>
            <w:tcW w:w="804" w:type="dxa"/>
            <w:shd w:val="clear" w:color="auto" w:fill="auto"/>
            <w:vAlign w:val="center"/>
          </w:tcPr>
          <w:p w14:paraId="72A6A856">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5</w:t>
            </w:r>
          </w:p>
        </w:tc>
        <w:tc>
          <w:tcPr>
            <w:tcW w:w="1229" w:type="dxa"/>
            <w:shd w:val="clear" w:color="auto" w:fill="auto"/>
            <w:vAlign w:val="center"/>
          </w:tcPr>
          <w:p w14:paraId="7E06F672">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主观分</w:t>
            </w:r>
          </w:p>
        </w:tc>
      </w:tr>
      <w:tr w14:paraId="3CC0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01A8D244">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w:t>
            </w:r>
            <w:r>
              <w:rPr>
                <w:rFonts w:hint="eastAsia" w:ascii="仿宋" w:hAnsi="仿宋" w:eastAsia="仿宋" w:cs="宋体"/>
                <w:color w:val="000000"/>
                <w:sz w:val="24"/>
                <w:szCs w:val="24"/>
              </w:rPr>
              <w:t>.</w:t>
            </w:r>
            <w:r>
              <w:rPr>
                <w:rFonts w:hint="eastAsia" w:ascii="仿宋" w:hAnsi="仿宋" w:eastAsia="仿宋" w:cs="宋体"/>
                <w:color w:val="000000"/>
                <w:sz w:val="24"/>
                <w:szCs w:val="24"/>
                <w:lang w:val="en-US" w:eastAsia="zh-CN"/>
              </w:rPr>
              <w:t>10</w:t>
            </w:r>
          </w:p>
        </w:tc>
        <w:tc>
          <w:tcPr>
            <w:tcW w:w="1295" w:type="dxa"/>
          </w:tcPr>
          <w:p w14:paraId="6632B555">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211E09B8">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节能管理方案：针对①办公楼②教学楼③公共场馆提供创建低碳学校管理方案及相应的措施。结合本项目采购需求，提出有针对性的，切实可行的方案（</w:t>
            </w:r>
            <w:r>
              <w:rPr>
                <w:rFonts w:hint="eastAsia" w:ascii="仿宋" w:hAnsi="仿宋" w:eastAsia="仿宋" w:cs="宋体"/>
                <w:color w:val="000000"/>
                <w:sz w:val="24"/>
                <w:szCs w:val="24"/>
                <w:lang w:val="en-US" w:eastAsia="zh-CN"/>
              </w:rPr>
              <w:t>最高2分，</w:t>
            </w:r>
            <w:r>
              <w:rPr>
                <w:rFonts w:hint="eastAsia" w:ascii="仿宋" w:hAnsi="仿宋" w:eastAsia="仿宋" w:cs="宋体"/>
                <w:color w:val="000000"/>
                <w:sz w:val="24"/>
                <w:szCs w:val="24"/>
              </w:rPr>
              <w:t>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0.5、1、1.5、2</w:t>
            </w:r>
            <w:r>
              <w:rPr>
                <w:rFonts w:hint="eastAsia" w:ascii="仿宋" w:hAnsi="仿宋" w:eastAsia="仿宋" w:cs="宋体"/>
                <w:color w:val="000000"/>
                <w:sz w:val="24"/>
                <w:szCs w:val="24"/>
              </w:rPr>
              <w:t>）</w:t>
            </w:r>
            <w:r>
              <w:rPr>
                <w:rFonts w:hint="eastAsia" w:ascii="仿宋" w:hAnsi="仿宋" w:eastAsia="仿宋" w:cs="宋体"/>
                <w:color w:val="000000"/>
                <w:sz w:val="24"/>
                <w:szCs w:val="24"/>
                <w:lang w:eastAsia="zh-CN"/>
              </w:rPr>
              <w:t>。</w:t>
            </w:r>
          </w:p>
        </w:tc>
        <w:tc>
          <w:tcPr>
            <w:tcW w:w="804" w:type="dxa"/>
            <w:vAlign w:val="center"/>
          </w:tcPr>
          <w:p w14:paraId="24BF3E9C">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2</w:t>
            </w:r>
          </w:p>
        </w:tc>
        <w:tc>
          <w:tcPr>
            <w:tcW w:w="1229" w:type="dxa"/>
            <w:vAlign w:val="center"/>
          </w:tcPr>
          <w:p w14:paraId="0D3B49D0">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主观分</w:t>
            </w:r>
          </w:p>
        </w:tc>
      </w:tr>
      <w:tr w14:paraId="52B2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584ABC48">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4</w:t>
            </w:r>
          </w:p>
        </w:tc>
        <w:tc>
          <w:tcPr>
            <w:tcW w:w="1295" w:type="dxa"/>
          </w:tcPr>
          <w:p w14:paraId="30364590">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2C3FE0F6">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lang w:val="en-US" w:eastAsia="zh-CN"/>
              </w:rPr>
              <w:t>根据</w:t>
            </w:r>
            <w:r>
              <w:rPr>
                <w:rFonts w:hint="eastAsia" w:ascii="仿宋" w:hAnsi="仿宋" w:eastAsia="仿宋" w:cs="宋体"/>
                <w:color w:val="000000"/>
                <w:sz w:val="24"/>
                <w:szCs w:val="24"/>
                <w:lang w:eastAsia="zh-CN"/>
              </w:rPr>
              <w:t>“第四章 招标需求”的“</w:t>
            </w:r>
            <w:r>
              <w:rPr>
                <w:rFonts w:hint="eastAsia" w:ascii="仿宋" w:hAnsi="仿宋" w:eastAsia="仿宋" w:cs="宋体"/>
                <w:color w:val="000000"/>
                <w:sz w:val="24"/>
                <w:szCs w:val="24"/>
                <w:lang w:val="en-US" w:eastAsia="zh-CN"/>
              </w:rPr>
              <w:t>物业管理服务岗位人员配备表 岗位要求”响应情况</w:t>
            </w:r>
          </w:p>
        </w:tc>
        <w:tc>
          <w:tcPr>
            <w:tcW w:w="804" w:type="dxa"/>
            <w:vAlign w:val="center"/>
          </w:tcPr>
          <w:p w14:paraId="71F40003">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13</w:t>
            </w:r>
          </w:p>
        </w:tc>
        <w:tc>
          <w:tcPr>
            <w:tcW w:w="1229" w:type="dxa"/>
            <w:vAlign w:val="center"/>
          </w:tcPr>
          <w:p w14:paraId="5B0EE148">
            <w:pPr>
              <w:widowControl/>
              <w:spacing w:before="156" w:beforeLines="50" w:after="156" w:afterLines="50"/>
              <w:rPr>
                <w:rFonts w:hint="eastAsia" w:ascii="仿宋" w:hAnsi="仿宋" w:eastAsia="仿宋" w:cs="宋体"/>
                <w:color w:val="000000"/>
                <w:sz w:val="24"/>
                <w:szCs w:val="24"/>
              </w:rPr>
            </w:pPr>
          </w:p>
        </w:tc>
      </w:tr>
      <w:tr w14:paraId="1CA7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03C2CA20">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lang w:val="en-US" w:eastAsia="zh-CN"/>
              </w:rPr>
              <w:t>4</w:t>
            </w:r>
            <w:r>
              <w:rPr>
                <w:rFonts w:hint="eastAsia" w:ascii="仿宋" w:hAnsi="仿宋" w:eastAsia="仿宋" w:cs="宋体"/>
                <w:color w:val="000000"/>
                <w:sz w:val="24"/>
                <w:szCs w:val="24"/>
              </w:rPr>
              <w:t>.1</w:t>
            </w:r>
          </w:p>
        </w:tc>
        <w:tc>
          <w:tcPr>
            <w:tcW w:w="1295" w:type="dxa"/>
          </w:tcPr>
          <w:p w14:paraId="5A0D2C72">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0DEFB6B7">
            <w:pPr>
              <w:widowControl/>
              <w:adjustRightInd/>
              <w:snapToGrid/>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拟派项目</w:t>
            </w:r>
            <w:r>
              <w:rPr>
                <w:rFonts w:hint="eastAsia" w:ascii="仿宋" w:hAnsi="仿宋" w:eastAsia="仿宋" w:cs="宋体"/>
                <w:color w:val="000000"/>
                <w:sz w:val="24"/>
                <w:szCs w:val="24"/>
                <w:lang w:val="en-US" w:eastAsia="zh-CN"/>
              </w:rPr>
              <w:t>经理（除提供下列明确的证明材料外，还须提供近3个月任意一个月内社保证明材料或劳动合同，资料不全不得分）</w:t>
            </w:r>
            <w:r>
              <w:rPr>
                <w:rFonts w:hint="eastAsia" w:ascii="仿宋" w:hAnsi="仿宋" w:eastAsia="仿宋" w:cs="宋体"/>
                <w:color w:val="000000"/>
                <w:sz w:val="24"/>
                <w:szCs w:val="24"/>
                <w:lang w:val="en-US" w:eastAsia="zh-CN"/>
              </w:rPr>
              <w:br w:type="textWrapping"/>
            </w:r>
            <w:r>
              <w:rPr>
                <w:rFonts w:hint="eastAsia" w:ascii="仿宋" w:hAnsi="仿宋" w:eastAsia="仿宋" w:cs="宋体"/>
                <w:color w:val="000000"/>
                <w:sz w:val="24"/>
                <w:szCs w:val="24"/>
                <w:lang w:val="en-US" w:eastAsia="zh-CN"/>
              </w:rPr>
              <w:t>1.在岗年龄45周岁（含）以下每个得0.5分，最高得1分。证明材料：身份证扫描件加盖公章；</w:t>
            </w:r>
          </w:p>
          <w:p w14:paraId="1854811C">
            <w:pPr>
              <w:widowControl/>
              <w:numPr>
                <w:ilvl w:val="-1"/>
                <w:numId w:val="0"/>
              </w:numPr>
              <w:adjustRightInd/>
              <w:snapToGrid/>
              <w:spacing w:before="156" w:beforeLines="50" w:after="156" w:afterLines="50"/>
              <w:ind w:left="0" w:firstLine="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2.从事物业管理3年以上每个得0.5分，最高得1分。证明材料：人员简历、</w:t>
            </w:r>
            <w:r>
              <w:rPr>
                <w:rFonts w:hint="eastAsia" w:ascii="仿宋" w:hAnsi="仿宋" w:eastAsia="仿宋" w:cs="宋体"/>
                <w:color w:val="000000"/>
                <w:sz w:val="24"/>
                <w:szCs w:val="24"/>
                <w:lang w:val="en-US" w:eastAsia="zh-CN" w:bidi="zh-CN"/>
              </w:rPr>
              <w:t>经验证明材料；</w:t>
            </w:r>
          </w:p>
          <w:p w14:paraId="02BFFF02">
            <w:pPr>
              <w:widowControl/>
              <w:numPr>
                <w:ilvl w:val="-1"/>
                <w:numId w:val="0"/>
              </w:numPr>
              <w:adjustRightInd/>
              <w:snapToGrid/>
              <w:spacing w:before="156" w:beforeLines="50" w:after="156" w:afterLines="50"/>
              <w:ind w:left="0" w:firstLine="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3.具有中级及以上职称每个得0.5分，最高得1分。证明材料：职称证扫描件加盖公章；</w:t>
            </w:r>
          </w:p>
          <w:p w14:paraId="76D9C99D">
            <w:pPr>
              <w:widowControl/>
              <w:numPr>
                <w:ilvl w:val="-1"/>
                <w:numId w:val="0"/>
              </w:numPr>
              <w:adjustRightInd/>
              <w:snapToGrid/>
              <w:spacing w:before="156" w:beforeLines="50" w:after="156" w:afterLines="50"/>
              <w:ind w:left="0" w:firstLine="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4.具有本科及以上学历每个得0.5分，最高得1分。证明材料：学历证书扫描件加盖公章。</w:t>
            </w:r>
          </w:p>
        </w:tc>
        <w:tc>
          <w:tcPr>
            <w:tcW w:w="804" w:type="dxa"/>
            <w:vAlign w:val="center"/>
          </w:tcPr>
          <w:p w14:paraId="5BDFB8DB">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w:t>
            </w:r>
          </w:p>
        </w:tc>
        <w:tc>
          <w:tcPr>
            <w:tcW w:w="1229" w:type="dxa"/>
            <w:vAlign w:val="center"/>
          </w:tcPr>
          <w:p w14:paraId="7DB69A69">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客观分</w:t>
            </w:r>
          </w:p>
        </w:tc>
      </w:tr>
      <w:tr w14:paraId="5566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51B44B30">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lang w:val="en-US" w:eastAsia="zh-CN"/>
              </w:rPr>
              <w:t>4</w:t>
            </w:r>
            <w:r>
              <w:rPr>
                <w:rFonts w:hint="eastAsia" w:ascii="仿宋" w:hAnsi="仿宋" w:eastAsia="仿宋" w:cs="宋体"/>
                <w:color w:val="000000"/>
                <w:sz w:val="24"/>
                <w:szCs w:val="24"/>
              </w:rPr>
              <w:t>.2</w:t>
            </w:r>
          </w:p>
        </w:tc>
        <w:tc>
          <w:tcPr>
            <w:tcW w:w="1295" w:type="dxa"/>
          </w:tcPr>
          <w:p w14:paraId="36A4576E">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66DD143D">
            <w:pPr>
              <w:widowControl/>
              <w:adjustRightInd/>
              <w:snapToGrid/>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拟派</w:t>
            </w:r>
            <w:r>
              <w:rPr>
                <w:rFonts w:hint="eastAsia" w:ascii="仿宋" w:hAnsi="仿宋" w:eastAsia="仿宋" w:cs="宋体"/>
                <w:color w:val="000000"/>
                <w:sz w:val="24"/>
                <w:szCs w:val="24"/>
                <w:lang w:val="en-US" w:eastAsia="zh-CN"/>
              </w:rPr>
              <w:t>教学区管理负责人（除提供下列明确的证明材料外，还须提供近3个月任意一个月内社保证明材料或劳动合同，资料不全不得分）</w:t>
            </w:r>
          </w:p>
          <w:p w14:paraId="7BA224A9">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1.在岗年龄45周岁（含）以下每个得0.5分，最高得1分。证明材料：身份证扫描件加盖公章；</w:t>
            </w:r>
          </w:p>
          <w:p w14:paraId="33DF7676">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具备一定的工作经验和计算机操作技能，能全面承担教室管理运维的管理工作，能独立完成门禁维护管理，网络视频教学活动保障，家具、设备资产巡检维护管理，配套用房管理，设备故障报修，节假日及夜间值班,满足上述要求的每个得0.5分，最高得1分。证明材料：提供承诺函，格式自拟。</w:t>
            </w:r>
          </w:p>
        </w:tc>
        <w:tc>
          <w:tcPr>
            <w:tcW w:w="804" w:type="dxa"/>
            <w:vAlign w:val="center"/>
          </w:tcPr>
          <w:p w14:paraId="7A20A830">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w:t>
            </w:r>
          </w:p>
        </w:tc>
        <w:tc>
          <w:tcPr>
            <w:tcW w:w="1229" w:type="dxa"/>
            <w:vAlign w:val="center"/>
          </w:tcPr>
          <w:p w14:paraId="2DB3D3FA">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客观分</w:t>
            </w:r>
          </w:p>
        </w:tc>
      </w:tr>
      <w:tr w14:paraId="6A6D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6FAB4699">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4</w:t>
            </w:r>
            <w:r>
              <w:rPr>
                <w:rFonts w:hint="eastAsia" w:ascii="仿宋" w:hAnsi="仿宋" w:eastAsia="仿宋" w:cs="宋体"/>
                <w:color w:val="000000"/>
                <w:sz w:val="24"/>
                <w:szCs w:val="24"/>
              </w:rPr>
              <w:t>.</w:t>
            </w:r>
            <w:r>
              <w:rPr>
                <w:rFonts w:hint="eastAsia" w:ascii="仿宋" w:hAnsi="仿宋" w:eastAsia="仿宋" w:cs="宋体"/>
                <w:color w:val="000000"/>
                <w:sz w:val="24"/>
                <w:szCs w:val="24"/>
                <w:lang w:val="en-US" w:eastAsia="zh-CN"/>
              </w:rPr>
              <w:t>3</w:t>
            </w:r>
          </w:p>
        </w:tc>
        <w:tc>
          <w:tcPr>
            <w:tcW w:w="1295" w:type="dxa"/>
          </w:tcPr>
          <w:p w14:paraId="68BCF010">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7DCE3BAC">
            <w:pPr>
              <w:widowControl/>
              <w:adjustRightInd/>
              <w:snapToGrid/>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拟派</w:t>
            </w:r>
            <w:r>
              <w:rPr>
                <w:rFonts w:hint="eastAsia" w:ascii="仿宋" w:hAnsi="仿宋" w:eastAsia="仿宋" w:cs="宋体"/>
                <w:color w:val="000000"/>
                <w:sz w:val="24"/>
                <w:szCs w:val="24"/>
                <w:lang w:val="en-US" w:eastAsia="zh-CN"/>
              </w:rPr>
              <w:t>安保负责人（除提供下列明确的证明材料外，还须提供近3个月任意一个月内社保证明材料或劳动合同，资料不全不得分）</w:t>
            </w:r>
          </w:p>
          <w:p w14:paraId="76B16ED3">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1.在岗年龄50周岁（含）以下每个得0.5分，最高得1分。证明材料：身份证扫描件加盖公章；</w:t>
            </w:r>
          </w:p>
          <w:p w14:paraId="356C6670">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2.为退伍军人的每个得0.5分，最高得1分。证明材料：退伍证等相关证书扫描件加盖公章；</w:t>
            </w:r>
          </w:p>
          <w:p w14:paraId="35D4BA8C">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3.具有保安主管岗位2年及以上工作经验的每个得0.5分，最高得1分。证明材料：业绩证明材料或业主证明，证明材料中须体现人员姓名及岗位。</w:t>
            </w:r>
          </w:p>
        </w:tc>
        <w:tc>
          <w:tcPr>
            <w:tcW w:w="804" w:type="dxa"/>
            <w:vAlign w:val="center"/>
          </w:tcPr>
          <w:p w14:paraId="3110F327">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w:t>
            </w:r>
          </w:p>
        </w:tc>
        <w:tc>
          <w:tcPr>
            <w:tcW w:w="1229" w:type="dxa"/>
            <w:vAlign w:val="center"/>
          </w:tcPr>
          <w:p w14:paraId="085C7A49">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客观分</w:t>
            </w:r>
          </w:p>
        </w:tc>
      </w:tr>
      <w:tr w14:paraId="0ADC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2466CCF4">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4.4</w:t>
            </w:r>
          </w:p>
        </w:tc>
        <w:tc>
          <w:tcPr>
            <w:tcW w:w="1295" w:type="dxa"/>
          </w:tcPr>
          <w:p w14:paraId="262E4D73">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技术</w:t>
            </w:r>
          </w:p>
        </w:tc>
        <w:tc>
          <w:tcPr>
            <w:tcW w:w="4637" w:type="dxa"/>
            <w:vAlign w:val="center"/>
          </w:tcPr>
          <w:p w14:paraId="06141F73">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eastAsia="zh-CN"/>
              </w:rPr>
              <w:t>“第四章 招标需求”的“</w:t>
            </w:r>
            <w:r>
              <w:rPr>
                <w:rFonts w:hint="eastAsia" w:ascii="仿宋" w:hAnsi="仿宋" w:eastAsia="仿宋" w:cs="宋体"/>
                <w:color w:val="000000"/>
                <w:sz w:val="24"/>
                <w:szCs w:val="24"/>
                <w:lang w:val="en-US" w:eastAsia="zh-CN"/>
              </w:rPr>
              <w:t>物业管理服务岗位人员配备表岗位要求”（</w:t>
            </w:r>
            <w:r>
              <w:rPr>
                <w:rFonts w:hint="eastAsia" w:ascii="仿宋" w:hAnsi="仿宋" w:eastAsia="仿宋" w:cs="宋体"/>
                <w:color w:val="000000"/>
                <w:sz w:val="24"/>
                <w:szCs w:val="24"/>
              </w:rPr>
              <w:t>项目</w:t>
            </w:r>
            <w:r>
              <w:rPr>
                <w:rFonts w:hint="eastAsia" w:ascii="仿宋" w:hAnsi="仿宋" w:eastAsia="仿宋" w:cs="宋体"/>
                <w:color w:val="000000"/>
                <w:sz w:val="24"/>
                <w:szCs w:val="24"/>
                <w:lang w:val="en-US" w:eastAsia="zh-CN"/>
              </w:rPr>
              <w:t>经理、教学区管理负责人、安保负责人除外）响应</w:t>
            </w:r>
            <w:r>
              <w:rPr>
                <w:rFonts w:hint="eastAsia" w:ascii="仿宋" w:hAnsi="仿宋" w:eastAsia="仿宋" w:cs="宋体"/>
                <w:color w:val="000000"/>
                <w:sz w:val="24"/>
                <w:szCs w:val="24"/>
                <w:lang w:eastAsia="zh-CN"/>
              </w:rPr>
              <w:t>进行</w:t>
            </w:r>
            <w:r>
              <w:rPr>
                <w:rFonts w:hint="eastAsia" w:ascii="仿宋" w:hAnsi="仿宋" w:eastAsia="仿宋" w:cs="宋体"/>
                <w:color w:val="000000"/>
                <w:sz w:val="24"/>
                <w:szCs w:val="24"/>
                <w:lang w:val="en-US" w:eastAsia="zh-CN"/>
              </w:rPr>
              <w:t>评分</w:t>
            </w:r>
            <w:r>
              <w:rPr>
                <w:rFonts w:hint="eastAsia" w:ascii="仿宋" w:hAnsi="仿宋" w:eastAsia="仿宋" w:cs="宋体"/>
                <w:color w:val="000000"/>
                <w:sz w:val="24"/>
                <w:szCs w:val="24"/>
                <w:lang w:eastAsia="zh-CN"/>
              </w:rPr>
              <w:t>：标“▲”条款除外，</w:t>
            </w:r>
            <w:r>
              <w:rPr>
                <w:rFonts w:hint="eastAsia" w:ascii="仿宋" w:hAnsi="仿宋" w:eastAsia="仿宋" w:cs="宋体"/>
                <w:color w:val="000000"/>
                <w:sz w:val="24"/>
                <w:szCs w:val="24"/>
                <w:lang w:val="en-US" w:eastAsia="zh-CN"/>
              </w:rPr>
              <w:t>每个岗位响应情况属</w:t>
            </w:r>
            <w:r>
              <w:rPr>
                <w:rFonts w:hint="eastAsia" w:ascii="仿宋" w:hAnsi="仿宋" w:eastAsia="仿宋" w:cs="宋体"/>
                <w:color w:val="000000"/>
                <w:sz w:val="24"/>
                <w:szCs w:val="24"/>
                <w:lang w:eastAsia="zh-CN"/>
              </w:rPr>
              <w:t>负偏离</w:t>
            </w:r>
            <w:r>
              <w:rPr>
                <w:rFonts w:hint="eastAsia" w:ascii="仿宋" w:hAnsi="仿宋" w:eastAsia="仿宋" w:cs="宋体"/>
                <w:color w:val="000000"/>
                <w:sz w:val="24"/>
                <w:szCs w:val="24"/>
                <w:lang w:val="en-US" w:eastAsia="zh-CN"/>
              </w:rPr>
              <w:t>或缺漏项</w:t>
            </w:r>
            <w:r>
              <w:rPr>
                <w:rFonts w:hint="eastAsia" w:ascii="仿宋" w:hAnsi="仿宋" w:eastAsia="仿宋" w:cs="宋体"/>
                <w:color w:val="000000"/>
                <w:sz w:val="24"/>
                <w:szCs w:val="24"/>
                <w:lang w:eastAsia="zh-CN"/>
              </w:rPr>
              <w:t>的每项扣</w:t>
            </w: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lang w:eastAsia="zh-CN"/>
              </w:rPr>
              <w:t>分，扣完为止。</w:t>
            </w:r>
            <w:r>
              <w:rPr>
                <w:rFonts w:hint="eastAsia" w:ascii="仿宋" w:hAnsi="仿宋" w:eastAsia="仿宋" w:cs="宋体"/>
                <w:color w:val="000000"/>
                <w:sz w:val="24"/>
                <w:szCs w:val="24"/>
                <w:lang w:val="en-US" w:eastAsia="zh-CN"/>
              </w:rPr>
              <w:t>证明材料：提供承诺函，格式自拟。</w:t>
            </w:r>
          </w:p>
        </w:tc>
        <w:tc>
          <w:tcPr>
            <w:tcW w:w="804" w:type="dxa"/>
            <w:vAlign w:val="center"/>
          </w:tcPr>
          <w:p w14:paraId="64444C5C">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w:t>
            </w:r>
          </w:p>
        </w:tc>
        <w:tc>
          <w:tcPr>
            <w:tcW w:w="1229" w:type="dxa"/>
            <w:vAlign w:val="center"/>
          </w:tcPr>
          <w:p w14:paraId="3A1AA3AA">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客观分</w:t>
            </w:r>
          </w:p>
        </w:tc>
      </w:tr>
      <w:tr w14:paraId="13EB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2BA2FDD0">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5</w:t>
            </w:r>
          </w:p>
        </w:tc>
        <w:tc>
          <w:tcPr>
            <w:tcW w:w="1295" w:type="dxa"/>
          </w:tcPr>
          <w:p w14:paraId="61943930">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390F9F2B">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做好管理工作的交接以及对项目的合理化建议和做法。针对交接做出切实可行的交接方案</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确保平稳过渡</w:t>
            </w:r>
            <w:r>
              <w:rPr>
                <w:rFonts w:hint="eastAsia" w:ascii="仿宋" w:hAnsi="仿宋" w:eastAsia="仿宋" w:cs="宋体"/>
                <w:color w:val="000000"/>
                <w:sz w:val="24"/>
                <w:szCs w:val="24"/>
                <w:lang w:val="en-US" w:eastAsia="zh-CN"/>
              </w:rPr>
              <w:t>进行</w:t>
            </w:r>
            <w:r>
              <w:rPr>
                <w:rFonts w:hint="eastAsia" w:ascii="仿宋" w:hAnsi="仿宋" w:eastAsia="仿宋" w:cs="宋体"/>
                <w:color w:val="000000"/>
                <w:sz w:val="24"/>
                <w:szCs w:val="24"/>
              </w:rPr>
              <w:t>综合评分（</w:t>
            </w:r>
            <w:r>
              <w:rPr>
                <w:rFonts w:hint="eastAsia" w:ascii="仿宋" w:hAnsi="仿宋" w:eastAsia="仿宋" w:cs="宋体"/>
                <w:color w:val="000000"/>
                <w:sz w:val="24"/>
                <w:szCs w:val="24"/>
                <w:lang w:val="en-US" w:eastAsia="zh-CN"/>
              </w:rPr>
              <w:t>最高3分，</w:t>
            </w:r>
            <w:r>
              <w:rPr>
                <w:rFonts w:hint="eastAsia" w:ascii="仿宋" w:hAnsi="仿宋" w:eastAsia="仿宋" w:cs="宋体"/>
                <w:color w:val="000000"/>
                <w:sz w:val="24"/>
                <w:szCs w:val="24"/>
              </w:rPr>
              <w:t>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0.5、1、1.5、2、2.5、3</w:t>
            </w:r>
            <w:r>
              <w:rPr>
                <w:rFonts w:hint="eastAsia" w:ascii="仿宋" w:hAnsi="仿宋" w:eastAsia="仿宋" w:cs="宋体"/>
                <w:color w:val="000000"/>
                <w:sz w:val="24"/>
                <w:szCs w:val="24"/>
              </w:rPr>
              <w:t>）</w:t>
            </w:r>
            <w:r>
              <w:rPr>
                <w:rFonts w:hint="eastAsia" w:ascii="仿宋" w:hAnsi="仿宋" w:eastAsia="仿宋" w:cs="宋体"/>
                <w:color w:val="000000"/>
                <w:sz w:val="24"/>
                <w:szCs w:val="24"/>
                <w:lang w:eastAsia="zh-CN"/>
              </w:rPr>
              <w:t>。</w:t>
            </w:r>
          </w:p>
        </w:tc>
        <w:tc>
          <w:tcPr>
            <w:tcW w:w="804" w:type="dxa"/>
            <w:vAlign w:val="center"/>
          </w:tcPr>
          <w:p w14:paraId="224DB731">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w:t>
            </w:r>
          </w:p>
        </w:tc>
        <w:tc>
          <w:tcPr>
            <w:tcW w:w="1229" w:type="dxa"/>
            <w:vAlign w:val="center"/>
          </w:tcPr>
          <w:p w14:paraId="1C8D08C7">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主观分</w:t>
            </w:r>
          </w:p>
        </w:tc>
      </w:tr>
      <w:tr w14:paraId="16B3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28FACE3A">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w:t>
            </w:r>
          </w:p>
        </w:tc>
        <w:tc>
          <w:tcPr>
            <w:tcW w:w="1295" w:type="dxa"/>
          </w:tcPr>
          <w:p w14:paraId="414FE73B">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技术</w:t>
            </w:r>
          </w:p>
        </w:tc>
        <w:tc>
          <w:tcPr>
            <w:tcW w:w="4637" w:type="dxa"/>
            <w:vAlign w:val="center"/>
          </w:tcPr>
          <w:p w14:paraId="50E403C6">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投标人为本项目所</w:t>
            </w:r>
            <w:r>
              <w:rPr>
                <w:rFonts w:hint="eastAsia" w:ascii="仿宋" w:hAnsi="仿宋" w:eastAsia="仿宋" w:cs="宋体"/>
                <w:color w:val="000000"/>
                <w:sz w:val="24"/>
                <w:szCs w:val="24"/>
                <w:lang w:val="en-US" w:eastAsia="zh-CN"/>
              </w:rPr>
              <w:t>能</w:t>
            </w:r>
            <w:r>
              <w:rPr>
                <w:rFonts w:hint="eastAsia" w:ascii="仿宋" w:hAnsi="仿宋" w:eastAsia="仿宋" w:cs="宋体"/>
                <w:color w:val="000000"/>
                <w:sz w:val="24"/>
                <w:szCs w:val="24"/>
              </w:rPr>
              <w:t>提供的相关机械设备、器材、物资配备情况（</w:t>
            </w:r>
            <w:r>
              <w:rPr>
                <w:rFonts w:hint="eastAsia" w:ascii="仿宋" w:hAnsi="仿宋" w:eastAsia="仿宋" w:cs="宋体"/>
                <w:color w:val="000000"/>
                <w:sz w:val="24"/>
                <w:szCs w:val="24"/>
                <w:lang w:val="en-US" w:eastAsia="zh-CN"/>
              </w:rPr>
              <w:t>最高3分，</w:t>
            </w:r>
            <w:r>
              <w:rPr>
                <w:rFonts w:hint="eastAsia" w:ascii="仿宋" w:hAnsi="仿宋" w:eastAsia="仿宋" w:cs="宋体"/>
                <w:color w:val="000000"/>
                <w:sz w:val="24"/>
                <w:szCs w:val="24"/>
              </w:rPr>
              <w:t>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0.5、1、1.5、2、2.5、3</w:t>
            </w:r>
            <w:r>
              <w:rPr>
                <w:rFonts w:hint="eastAsia" w:ascii="仿宋" w:hAnsi="仿宋" w:eastAsia="仿宋" w:cs="宋体"/>
                <w:color w:val="000000"/>
                <w:sz w:val="24"/>
                <w:szCs w:val="24"/>
              </w:rPr>
              <w:t>）</w:t>
            </w:r>
            <w:r>
              <w:rPr>
                <w:rFonts w:hint="eastAsia" w:ascii="仿宋" w:hAnsi="仿宋" w:eastAsia="仿宋" w:cs="宋体"/>
                <w:color w:val="000000"/>
                <w:sz w:val="24"/>
                <w:szCs w:val="24"/>
                <w:lang w:eastAsia="zh-CN"/>
              </w:rPr>
              <w:t>。</w:t>
            </w:r>
          </w:p>
        </w:tc>
        <w:tc>
          <w:tcPr>
            <w:tcW w:w="804" w:type="dxa"/>
            <w:vAlign w:val="center"/>
          </w:tcPr>
          <w:p w14:paraId="536B273C">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w:t>
            </w:r>
          </w:p>
        </w:tc>
        <w:tc>
          <w:tcPr>
            <w:tcW w:w="1229" w:type="dxa"/>
            <w:vAlign w:val="center"/>
          </w:tcPr>
          <w:p w14:paraId="5559EAA9">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主观分</w:t>
            </w:r>
          </w:p>
        </w:tc>
      </w:tr>
      <w:tr w14:paraId="4D6E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4B64C083">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7</w:t>
            </w:r>
          </w:p>
        </w:tc>
        <w:tc>
          <w:tcPr>
            <w:tcW w:w="1295" w:type="dxa"/>
          </w:tcPr>
          <w:p w14:paraId="4D6BB17C">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商务资信</w:t>
            </w:r>
          </w:p>
        </w:tc>
        <w:tc>
          <w:tcPr>
            <w:tcW w:w="4637" w:type="dxa"/>
            <w:vAlign w:val="center"/>
          </w:tcPr>
          <w:p w14:paraId="7C488CC6">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lang w:val="en-US" w:eastAsia="zh-CN"/>
              </w:rPr>
              <w:t>根据</w:t>
            </w:r>
            <w:r>
              <w:rPr>
                <w:rFonts w:hint="eastAsia" w:ascii="仿宋" w:hAnsi="仿宋" w:eastAsia="仿宋" w:cs="宋体"/>
                <w:color w:val="000000"/>
                <w:sz w:val="24"/>
                <w:szCs w:val="24"/>
              </w:rPr>
              <w:t>投标人提供的人员①培训目的、计划、方式</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②培训的内容及考核。（</w:t>
            </w:r>
            <w:r>
              <w:rPr>
                <w:rFonts w:hint="eastAsia" w:ascii="仿宋" w:hAnsi="仿宋" w:eastAsia="仿宋" w:cs="宋体"/>
                <w:color w:val="000000"/>
                <w:sz w:val="24"/>
                <w:szCs w:val="24"/>
                <w:lang w:val="en-US" w:eastAsia="zh-CN"/>
              </w:rPr>
              <w:t>最高2分，</w:t>
            </w:r>
            <w:r>
              <w:rPr>
                <w:rFonts w:hint="eastAsia" w:ascii="仿宋" w:hAnsi="仿宋" w:eastAsia="仿宋" w:cs="宋体"/>
                <w:color w:val="000000"/>
                <w:sz w:val="24"/>
                <w:szCs w:val="24"/>
              </w:rPr>
              <w:t>评分范围：</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0.5、1、1.5、2</w:t>
            </w:r>
            <w:r>
              <w:rPr>
                <w:rFonts w:hint="eastAsia" w:ascii="仿宋" w:hAnsi="仿宋" w:eastAsia="仿宋" w:cs="宋体"/>
                <w:color w:val="000000"/>
                <w:sz w:val="24"/>
                <w:szCs w:val="24"/>
              </w:rPr>
              <w:t>）</w:t>
            </w:r>
            <w:r>
              <w:rPr>
                <w:rFonts w:hint="eastAsia" w:ascii="仿宋" w:hAnsi="仿宋" w:eastAsia="仿宋" w:cs="宋体"/>
                <w:color w:val="000000"/>
                <w:sz w:val="24"/>
                <w:szCs w:val="24"/>
                <w:lang w:eastAsia="zh-CN"/>
              </w:rPr>
              <w:t>。</w:t>
            </w:r>
          </w:p>
        </w:tc>
        <w:tc>
          <w:tcPr>
            <w:tcW w:w="804" w:type="dxa"/>
            <w:vAlign w:val="center"/>
          </w:tcPr>
          <w:p w14:paraId="3E5C1D3D">
            <w:pPr>
              <w:widowControl/>
              <w:spacing w:before="156" w:beforeLines="50" w:after="15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w:t>
            </w:r>
          </w:p>
        </w:tc>
        <w:tc>
          <w:tcPr>
            <w:tcW w:w="1229" w:type="dxa"/>
            <w:vAlign w:val="center"/>
          </w:tcPr>
          <w:p w14:paraId="681233A9">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主观分</w:t>
            </w:r>
          </w:p>
        </w:tc>
      </w:tr>
      <w:tr w14:paraId="2CFA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4FAB85E6">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8</w:t>
            </w:r>
          </w:p>
        </w:tc>
        <w:tc>
          <w:tcPr>
            <w:tcW w:w="1295" w:type="dxa"/>
          </w:tcPr>
          <w:p w14:paraId="24F195D4">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商务资信</w:t>
            </w:r>
          </w:p>
        </w:tc>
        <w:tc>
          <w:tcPr>
            <w:tcW w:w="4637" w:type="dxa"/>
            <w:vAlign w:val="center"/>
          </w:tcPr>
          <w:p w14:paraId="64CA191D">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服务承诺</w:t>
            </w:r>
            <w:r>
              <w:rPr>
                <w:rFonts w:hint="eastAsia" w:ascii="仿宋" w:hAnsi="仿宋" w:eastAsia="仿宋" w:cs="宋体"/>
                <w:color w:val="000000"/>
                <w:sz w:val="24"/>
                <w:szCs w:val="24"/>
                <w:lang w:eastAsia="zh-CN"/>
              </w:rPr>
              <w:t>：</w:t>
            </w:r>
          </w:p>
          <w:p w14:paraId="1A8693CD">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投标人提供各岗位服务人员到位承诺：若有临时保障需求，供应商应无条件配合（包括周末、节假日及其他非工作时间）。</w:t>
            </w:r>
          </w:p>
          <w:p w14:paraId="386F1B46">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证明材料：提供单独的承诺函（格式自拟），不提供不得分。</w:t>
            </w:r>
          </w:p>
        </w:tc>
        <w:tc>
          <w:tcPr>
            <w:tcW w:w="804" w:type="dxa"/>
            <w:vAlign w:val="center"/>
          </w:tcPr>
          <w:p w14:paraId="378E2D27">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2</w:t>
            </w:r>
          </w:p>
        </w:tc>
        <w:tc>
          <w:tcPr>
            <w:tcW w:w="1229" w:type="dxa"/>
            <w:vAlign w:val="center"/>
          </w:tcPr>
          <w:p w14:paraId="2E030C5D">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客观分</w:t>
            </w:r>
          </w:p>
        </w:tc>
      </w:tr>
      <w:tr w14:paraId="4100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2785EC0F">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9</w:t>
            </w:r>
          </w:p>
        </w:tc>
        <w:tc>
          <w:tcPr>
            <w:tcW w:w="1295" w:type="dxa"/>
          </w:tcPr>
          <w:p w14:paraId="44EAB405">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商务资信</w:t>
            </w:r>
          </w:p>
        </w:tc>
        <w:tc>
          <w:tcPr>
            <w:tcW w:w="4637" w:type="dxa"/>
            <w:vAlign w:val="center"/>
          </w:tcPr>
          <w:p w14:paraId="673E10E8">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投标人具有有效的ISO9001质量管理体系认证证书、ISO14001环境管理体系认证证书、ISO27001信息安全管理体系认证证书，每个证书得1分，最高得3分。（提供证书原件扫描件并加盖公章）</w:t>
            </w:r>
          </w:p>
        </w:tc>
        <w:tc>
          <w:tcPr>
            <w:tcW w:w="804" w:type="dxa"/>
            <w:vAlign w:val="center"/>
          </w:tcPr>
          <w:p w14:paraId="7146AA43">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3</w:t>
            </w:r>
          </w:p>
        </w:tc>
        <w:tc>
          <w:tcPr>
            <w:tcW w:w="1229" w:type="dxa"/>
            <w:vAlign w:val="center"/>
          </w:tcPr>
          <w:p w14:paraId="0E915C08">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客观分</w:t>
            </w:r>
          </w:p>
        </w:tc>
      </w:tr>
      <w:tr w14:paraId="4107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27D23CE4">
            <w:pPr>
              <w:widowControl/>
              <w:spacing w:before="156" w:beforeLines="50" w:after="156" w:afterLines="50"/>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10</w:t>
            </w:r>
          </w:p>
        </w:tc>
        <w:tc>
          <w:tcPr>
            <w:tcW w:w="1295" w:type="dxa"/>
          </w:tcPr>
          <w:p w14:paraId="4EB7C637">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商务资信</w:t>
            </w:r>
          </w:p>
        </w:tc>
        <w:tc>
          <w:tcPr>
            <w:tcW w:w="4637" w:type="dxa"/>
            <w:vAlign w:val="center"/>
          </w:tcPr>
          <w:p w14:paraId="6D78EBA9">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投标人</w:t>
            </w:r>
            <w:r>
              <w:rPr>
                <w:rFonts w:hint="eastAsia" w:ascii="仿宋" w:hAnsi="仿宋" w:eastAsia="仿宋" w:cs="宋体"/>
                <w:color w:val="000000"/>
                <w:sz w:val="24"/>
                <w:szCs w:val="24"/>
                <w:lang w:val="en-US" w:eastAsia="zh-CN"/>
              </w:rPr>
              <w:t>提供2022</w:t>
            </w:r>
            <w:r>
              <w:rPr>
                <w:rFonts w:hint="eastAsia" w:ascii="仿宋" w:hAnsi="仿宋" w:eastAsia="仿宋" w:cs="宋体"/>
                <w:color w:val="000000"/>
                <w:sz w:val="24"/>
                <w:szCs w:val="24"/>
              </w:rPr>
              <w:t>年1月1日</w:t>
            </w:r>
            <w:r>
              <w:rPr>
                <w:rFonts w:hint="eastAsia" w:ascii="仿宋" w:hAnsi="仿宋" w:eastAsia="仿宋" w:cs="宋体"/>
                <w:color w:val="000000"/>
                <w:sz w:val="24"/>
                <w:szCs w:val="24"/>
                <w:lang w:val="en-US" w:eastAsia="zh-CN"/>
              </w:rPr>
              <w:t>起至投标截止时间止</w:t>
            </w:r>
            <w:r>
              <w:rPr>
                <w:rFonts w:hint="eastAsia" w:ascii="仿宋" w:hAnsi="仿宋" w:eastAsia="仿宋" w:cs="宋体"/>
                <w:color w:val="000000"/>
                <w:sz w:val="24"/>
                <w:szCs w:val="24"/>
              </w:rPr>
              <w:t>（以合同签订时间为准）类似物业项目合同</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每份得</w:t>
            </w:r>
            <w:r>
              <w:rPr>
                <w:rFonts w:hint="eastAsia" w:ascii="仿宋" w:hAnsi="仿宋" w:eastAsia="仿宋" w:cs="宋体"/>
                <w:color w:val="000000"/>
                <w:sz w:val="24"/>
                <w:szCs w:val="24"/>
              </w:rPr>
              <w:t>0.5分</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最高</w:t>
            </w:r>
            <w:r>
              <w:rPr>
                <w:rFonts w:hint="eastAsia" w:ascii="仿宋" w:hAnsi="仿宋" w:eastAsia="仿宋" w:cs="宋体"/>
                <w:color w:val="000000"/>
                <w:sz w:val="24"/>
                <w:szCs w:val="24"/>
                <w:lang w:val="en-US" w:eastAsia="zh-CN"/>
              </w:rPr>
              <w:t>得2</w:t>
            </w:r>
            <w:r>
              <w:rPr>
                <w:rFonts w:hint="eastAsia" w:ascii="仿宋" w:hAnsi="仿宋" w:eastAsia="仿宋" w:cs="宋体"/>
                <w:color w:val="000000"/>
                <w:sz w:val="24"/>
                <w:szCs w:val="24"/>
              </w:rPr>
              <w:t>分。</w:t>
            </w:r>
          </w:p>
          <w:p w14:paraId="3B90393C">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证明材料：提供合同（协议）复印件</w:t>
            </w:r>
            <w:r>
              <w:rPr>
                <w:rFonts w:hint="eastAsia" w:ascii="仿宋" w:hAnsi="仿宋" w:eastAsia="仿宋" w:cs="宋体"/>
                <w:color w:val="000000"/>
                <w:sz w:val="24"/>
                <w:szCs w:val="24"/>
                <w:lang w:val="en-US" w:eastAsia="zh-CN"/>
              </w:rPr>
              <w:t>并加盖公章</w:t>
            </w:r>
            <w:r>
              <w:rPr>
                <w:rFonts w:hint="eastAsia" w:ascii="仿宋" w:hAnsi="仿宋" w:eastAsia="仿宋" w:cs="宋体"/>
                <w:color w:val="000000"/>
                <w:sz w:val="24"/>
                <w:szCs w:val="24"/>
              </w:rPr>
              <w:t>作为证明材料，未提供或不具有综合物业服务项目（需包含有安保、保洁、</w:t>
            </w:r>
            <w:r>
              <w:rPr>
                <w:rFonts w:hint="eastAsia" w:ascii="仿宋" w:hAnsi="仿宋" w:eastAsia="仿宋" w:cs="宋体"/>
                <w:color w:val="000000"/>
                <w:sz w:val="24"/>
                <w:szCs w:val="24"/>
                <w:lang w:val="en-US" w:eastAsia="zh-CN"/>
              </w:rPr>
              <w:t>维修</w:t>
            </w:r>
            <w:r>
              <w:rPr>
                <w:rFonts w:hint="eastAsia" w:ascii="仿宋" w:hAnsi="仿宋" w:eastAsia="仿宋" w:cs="宋体"/>
                <w:color w:val="000000"/>
                <w:sz w:val="24"/>
                <w:szCs w:val="24"/>
              </w:rPr>
              <w:t>等服务内容）业绩的不得分。</w:t>
            </w:r>
          </w:p>
        </w:tc>
        <w:tc>
          <w:tcPr>
            <w:tcW w:w="804" w:type="dxa"/>
            <w:vAlign w:val="center"/>
          </w:tcPr>
          <w:p w14:paraId="4BD17118">
            <w:pPr>
              <w:widowControl/>
              <w:spacing w:before="156" w:beforeLines="50" w:after="156" w:afterLines="50"/>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2</w:t>
            </w:r>
          </w:p>
        </w:tc>
        <w:tc>
          <w:tcPr>
            <w:tcW w:w="1229" w:type="dxa"/>
            <w:vAlign w:val="center"/>
          </w:tcPr>
          <w:p w14:paraId="26611489">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客观分</w:t>
            </w:r>
          </w:p>
        </w:tc>
      </w:tr>
    </w:tbl>
    <w:p w14:paraId="70B4FAA9">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3"/>
    </w:p>
    <w:p w14:paraId="248384C7">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62994F2">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8FB4E3D">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BFB80D0">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A13DC95">
      <w:pPr>
        <w:spacing w:after="312" w:afterLines="100" w:line="340" w:lineRule="exact"/>
        <w:jc w:val="both"/>
        <w:outlineLvl w:val="0"/>
        <w:rPr>
          <w:rFonts w:hAnsi="宋体"/>
          <w:b/>
          <w:color w:val="000000" w:themeColor="text1"/>
          <w:sz w:val="36"/>
          <w:szCs w:val="36"/>
          <w14:textFill>
            <w14:solidFill>
              <w14:schemeClr w14:val="tx1"/>
            </w14:solidFill>
          </w14:textFill>
        </w:rPr>
      </w:pPr>
    </w:p>
    <w:p w14:paraId="712CF56E">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bookmarkStart w:id="24" w:name="_Toc24960"/>
    </w:p>
    <w:p w14:paraId="67E705C0">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3EF538FD">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30641928">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4783DD8B">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18E715A9">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1D21CB87">
      <w:pPr>
        <w:pStyle w:val="2"/>
        <w:rPr>
          <w:rFonts w:hint="eastAsia" w:hAnsi="宋体"/>
          <w:b/>
          <w:color w:val="000000" w:themeColor="text1"/>
          <w:sz w:val="36"/>
          <w:szCs w:val="36"/>
          <w14:textFill>
            <w14:solidFill>
              <w14:schemeClr w14:val="tx1"/>
            </w14:solidFill>
          </w14:textFill>
        </w:rPr>
      </w:pPr>
    </w:p>
    <w:p w14:paraId="770B39D8">
      <w:pPr>
        <w:spacing w:after="0" w:afterLines="-2147483648" w:line="240" w:lineRule="auto"/>
        <w:jc w:val="left"/>
        <w:outlineLvl w:val="9"/>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br w:type="page"/>
      </w:r>
    </w:p>
    <w:p w14:paraId="2472270B">
      <w:pPr>
        <w:spacing w:after="312" w:afterLines="100" w:line="340" w:lineRule="exact"/>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招标需求</w:t>
      </w:r>
      <w:bookmarkEnd w:id="22"/>
      <w:bookmarkEnd w:id="24"/>
    </w:p>
    <w:p w14:paraId="064F260C">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14FCCAAE">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092EAE59">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34088F37">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28D50A84">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0C22CDCC">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4F414359">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79FE56E1">
      <w:pPr>
        <w:pStyle w:val="32"/>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25" w:name="_Toc496796639"/>
    </w:p>
    <w:p w14:paraId="0B1B622D">
      <w:pPr>
        <w:jc w:val="center"/>
        <w:rPr>
          <w:rFonts w:hint="eastAsia" w:hAnsi="宋体"/>
          <w:b/>
          <w:color w:val="000000" w:themeColor="text1"/>
          <w:sz w:val="36"/>
          <w:szCs w:val="36"/>
          <w:lang w:eastAsia="zh-CN"/>
          <w14:textFill>
            <w14:solidFill>
              <w14:schemeClr w14:val="tx1"/>
            </w14:solidFill>
          </w14:textFill>
        </w:rPr>
      </w:pPr>
      <w:bookmarkStart w:id="26" w:name="PO_416_PM050"/>
      <w:r>
        <w:rPr>
          <w:rFonts w:hint="eastAsia" w:hAnsi="宋体"/>
          <w:b/>
          <w:color w:val="000000" w:themeColor="text1"/>
          <w:sz w:val="36"/>
          <w:szCs w:val="36"/>
          <w:lang w:eastAsia="zh-CN"/>
          <w14:textFill>
            <w14:solidFill>
              <w14:schemeClr w14:val="tx1"/>
            </w14:solidFill>
          </w14:textFill>
        </w:rPr>
        <w:t xml:space="preserve"> </w:t>
      </w:r>
      <w:bookmarkEnd w:id="26"/>
      <w:bookmarkStart w:id="27" w:name="PO_TDCUS_ITEM_PB_REQ_TITLE_0_0"/>
    </w:p>
    <w:p w14:paraId="58D90852">
      <w:pPr>
        <w:jc w:val="center"/>
        <w:rPr>
          <w:rFonts w:hint="eastAsia" w:hAnsi="宋体"/>
          <w:b/>
          <w:color w:val="000000" w:themeColor="text1"/>
          <w:sz w:val="36"/>
          <w:szCs w:val="36"/>
          <w:lang w:eastAsia="zh-CN"/>
          <w14:textFill>
            <w14:solidFill>
              <w14:schemeClr w14:val="tx1"/>
            </w14:solidFill>
          </w14:textFill>
        </w:rPr>
      </w:pPr>
    </w:p>
    <w:p w14:paraId="086694A6">
      <w:pPr>
        <w:jc w:val="center"/>
        <w:rPr>
          <w:rFonts w:hint="eastAsia" w:hAnsi="宋体"/>
          <w:b/>
          <w:color w:val="000000" w:themeColor="text1"/>
          <w:sz w:val="36"/>
          <w:szCs w:val="36"/>
          <w:lang w:eastAsia="zh-CN"/>
          <w14:textFill>
            <w14:solidFill>
              <w14:schemeClr w14:val="tx1"/>
            </w14:solidFill>
          </w14:textFill>
        </w:rPr>
      </w:pPr>
    </w:p>
    <w:p w14:paraId="4B326AFB">
      <w:pPr>
        <w:jc w:val="center"/>
        <w:rPr>
          <w:rFonts w:hint="eastAsia" w:ascii="宋体" w:hAnsi="宋体" w:eastAsia="宋体" w:cs="Times New Roman"/>
          <w:b/>
          <w:bCs/>
          <w:color w:val="000000" w:themeColor="text1"/>
          <w:sz w:val="36"/>
          <w:szCs w:val="36"/>
          <w:lang w:eastAsia="zh-CN"/>
          <w14:textFill>
            <w14:solidFill>
              <w14:schemeClr w14:val="tx1"/>
            </w14:solidFill>
          </w14:textFill>
        </w:rPr>
      </w:pPr>
    </w:p>
    <w:p w14:paraId="6800D51A">
      <w:pPr>
        <w:jc w:val="center"/>
        <w:rPr>
          <w:rFonts w:hint="eastAsia" w:ascii="宋体" w:hAnsi="宋体" w:eastAsia="宋体" w:cs="Times New Roman"/>
          <w:b/>
          <w:bCs/>
          <w:color w:val="000000" w:themeColor="text1"/>
          <w:sz w:val="36"/>
          <w:szCs w:val="36"/>
          <w:lang w:eastAsia="zh-CN"/>
          <w14:textFill>
            <w14:solidFill>
              <w14:schemeClr w14:val="tx1"/>
            </w14:solidFill>
          </w14:textFill>
        </w:rPr>
      </w:pPr>
    </w:p>
    <w:p w14:paraId="7E86759D">
      <w:pPr>
        <w:jc w:val="both"/>
        <w:rPr>
          <w:rFonts w:hint="eastAsia" w:ascii="宋体" w:hAnsi="宋体" w:eastAsia="宋体" w:cs="Times New Roman"/>
          <w:b/>
          <w:bCs/>
          <w:color w:val="000000" w:themeColor="text1"/>
          <w:sz w:val="36"/>
          <w:szCs w:val="36"/>
          <w:lang w:eastAsia="zh-CN"/>
          <w14:textFill>
            <w14:solidFill>
              <w14:schemeClr w14:val="tx1"/>
            </w14:solidFill>
          </w14:textFill>
        </w:rPr>
      </w:pPr>
    </w:p>
    <w:p w14:paraId="59125710">
      <w:pPr>
        <w:jc w:val="center"/>
        <w:rPr>
          <w:rFonts w:hint="eastAsia" w:ascii="宋体" w:hAnsi="宋体" w:eastAsia="宋体" w:cs="Times New Roman"/>
          <w:b/>
          <w:bCs/>
          <w:color w:val="000000" w:themeColor="text1"/>
          <w:sz w:val="36"/>
          <w:szCs w:val="36"/>
          <w:lang w:eastAsia="zh-CN"/>
          <w14:textFill>
            <w14:solidFill>
              <w14:schemeClr w14:val="tx1"/>
            </w14:solidFill>
          </w14:textFill>
        </w:rPr>
        <w:sectPr>
          <w:footerReference r:id="rId3" w:type="default"/>
          <w:pgSz w:w="11906" w:h="16838"/>
          <w:pgMar w:top="1474" w:right="1797" w:bottom="1247" w:left="1797" w:header="851" w:footer="851" w:gutter="0"/>
          <w:pgNumType w:fmt="decimal"/>
          <w:cols w:space="720" w:num="1"/>
        </w:sectPr>
      </w:pPr>
    </w:p>
    <w:p w14:paraId="4909D22F">
      <w:pPr>
        <w:jc w:val="center"/>
        <w:rPr>
          <w:rFonts w:hint="eastAsia"/>
        </w:rPr>
      </w:pPr>
      <w:r>
        <w:rPr>
          <w:rFonts w:hint="eastAsia" w:ascii="宋体" w:hAnsi="宋体" w:eastAsia="宋体" w:cs="Times New Roman"/>
          <w:b/>
          <w:bCs/>
          <w:color w:val="000000" w:themeColor="text1"/>
          <w:sz w:val="36"/>
          <w:szCs w:val="36"/>
          <w:lang w:eastAsia="zh-CN"/>
          <w14:textFill>
            <w14:solidFill>
              <w14:schemeClr w14:val="tx1"/>
            </w14:solidFill>
          </w14:textFill>
        </w:rPr>
        <w:t>标项1</w:t>
      </w:r>
      <w:bookmarkEnd w:id="27"/>
      <w:bookmarkStart w:id="28" w:name="PO_TDCUS_ITEM_PB_REQ_FILE_1_1_0"/>
      <w:r>
        <w:rPr>
          <w:rFonts w:hint="eastAsia" w:ascii="宋体" w:hAnsi="宋体" w:eastAsia="宋体" w:cs="Times New Roman"/>
          <w:b/>
          <w:bCs/>
          <w:color w:val="000000" w:themeColor="text1"/>
          <w:sz w:val="36"/>
          <w:szCs w:val="36"/>
          <w:lang w:eastAsia="zh-CN"/>
          <w14:textFill>
            <w14:solidFill>
              <w14:schemeClr w14:val="tx1"/>
            </w14:solidFill>
          </w14:textFill>
        </w:rPr>
        <w:t>：</w:t>
      </w:r>
      <w:r>
        <w:rPr>
          <w:rFonts w:hint="eastAsia" w:ascii="宋体" w:hAnsi="宋体" w:cs="Times New Roman"/>
          <w:b/>
          <w:bCs/>
          <w:color w:val="000000" w:themeColor="text1"/>
          <w:sz w:val="36"/>
          <w:szCs w:val="36"/>
          <w:lang w:eastAsia="zh-CN"/>
          <w14:textFill>
            <w14:solidFill>
              <w14:schemeClr w14:val="tx1"/>
            </w14:solidFill>
          </w14:textFill>
        </w:rPr>
        <w:t>浙江警察学院2025-2027年物业服务项目</w:t>
      </w:r>
    </w:p>
    <w:bookmarkEnd w:id="28"/>
    <w:p w14:paraId="43291A66">
      <w:pPr>
        <w:widowControl w:val="0"/>
        <w:snapToGrid w:val="0"/>
        <w:spacing w:before="156" w:beforeLines="50" w:afterLines="0" w:line="579" w:lineRule="exact"/>
        <w:ind w:firstLine="630" w:firstLineChars="196"/>
        <w:jc w:val="both"/>
        <w:rPr>
          <w:rFonts w:ascii="仿宋_GB2312" w:hAnsi="仿宋" w:eastAsia="仿宋_GB2312" w:cs="仿宋"/>
          <w:b/>
          <w:kern w:val="0"/>
          <w:sz w:val="32"/>
          <w:szCs w:val="32"/>
          <w:shd w:val="clear" w:color="auto" w:fill="FFFFFF"/>
          <w:lang w:val="en-US" w:eastAsia="zh-CN" w:bidi="ar-SA"/>
        </w:rPr>
      </w:pPr>
      <w:bookmarkStart w:id="29" w:name="_Toc26308"/>
      <w:r>
        <w:rPr>
          <w:rFonts w:hint="eastAsia" w:ascii="仿宋_GB2312" w:hAnsi="仿宋" w:eastAsia="仿宋_GB2312" w:cs="仿宋"/>
          <w:b/>
          <w:kern w:val="0"/>
          <w:sz w:val="32"/>
          <w:szCs w:val="32"/>
          <w:shd w:val="clear" w:color="auto" w:fill="FFFFFF"/>
          <w:lang w:val="en-US" w:eastAsia="zh-CN" w:bidi="ar-SA"/>
        </w:rPr>
        <w:t>一、基本情况</w:t>
      </w:r>
    </w:p>
    <w:p w14:paraId="232B1C2F">
      <w:pPr>
        <w:widowControl w:val="0"/>
        <w:snapToGrid w:val="0"/>
        <w:spacing w:before="156" w:beforeLines="50" w:afterLines="0" w:line="579" w:lineRule="exact"/>
        <w:ind w:firstLine="548" w:firstLineChars="196"/>
        <w:jc w:val="both"/>
        <w:rPr>
          <w:rFonts w:hint="eastAsia" w:ascii="仿宋_GB2312" w:hAnsi="仿宋" w:eastAsia="仿宋_GB2312" w:cs="仿宋"/>
          <w:kern w:val="0"/>
          <w:sz w:val="28"/>
          <w:szCs w:val="28"/>
          <w:shd w:val="clear" w:color="auto" w:fill="FFFFFF"/>
          <w:lang w:val="en-US" w:eastAsia="zh-CN" w:bidi="ar-SA"/>
        </w:rPr>
      </w:pPr>
      <w:r>
        <w:rPr>
          <w:rFonts w:hint="eastAsia" w:ascii="仿宋_GB2312" w:hAnsi="仿宋" w:eastAsia="仿宋_GB2312" w:cs="仿宋"/>
          <w:kern w:val="0"/>
          <w:sz w:val="28"/>
          <w:szCs w:val="28"/>
          <w:shd w:val="clear" w:color="auto" w:fill="FFFFFF"/>
          <w:lang w:val="en-US" w:eastAsia="zh-CN" w:bidi="ar-SA"/>
        </w:rPr>
        <w:t>1.物业类型：高等院校。</w:t>
      </w:r>
    </w:p>
    <w:p w14:paraId="6C70B380">
      <w:pPr>
        <w:widowControl w:val="0"/>
        <w:snapToGrid w:val="0"/>
        <w:spacing w:before="156" w:beforeLines="50" w:afterLines="0" w:line="579" w:lineRule="exact"/>
        <w:ind w:firstLine="548" w:firstLineChars="196"/>
        <w:jc w:val="both"/>
        <w:rPr>
          <w:rFonts w:ascii="仿宋_GB2312" w:hAnsi="仿宋" w:eastAsia="仿宋_GB2312" w:cs="仿宋"/>
          <w:kern w:val="0"/>
          <w:sz w:val="28"/>
          <w:szCs w:val="28"/>
          <w:highlight w:val="none"/>
          <w:shd w:val="clear" w:color="auto" w:fill="FFFFFF"/>
          <w:lang w:val="en-US" w:eastAsia="zh-CN" w:bidi="ar-SA"/>
        </w:rPr>
      </w:pPr>
      <w:r>
        <w:rPr>
          <w:rFonts w:hint="eastAsia" w:ascii="仿宋_GB2312" w:hAnsi="仿宋" w:eastAsia="仿宋_GB2312" w:cs="仿宋"/>
          <w:kern w:val="0"/>
          <w:sz w:val="28"/>
          <w:szCs w:val="28"/>
          <w:shd w:val="clear" w:color="auto" w:fill="FFFFFF"/>
          <w:lang w:val="en-US" w:eastAsia="zh-CN" w:bidi="ar-SA"/>
        </w:rPr>
        <w:t>2.服务期限：</w:t>
      </w:r>
      <w:r>
        <w:rPr>
          <w:rFonts w:ascii="仿宋_GB2312" w:hAnsi="仿宋" w:eastAsia="仿宋_GB2312" w:cs="仿宋"/>
          <w:kern w:val="0"/>
          <w:sz w:val="28"/>
          <w:szCs w:val="28"/>
          <w:highlight w:val="none"/>
          <w:shd w:val="clear" w:color="auto" w:fill="FFFFFF"/>
          <w:lang w:val="en-US" w:eastAsia="zh-CN" w:bidi="ar-SA"/>
        </w:rPr>
        <w:t>202</w:t>
      </w:r>
      <w:r>
        <w:rPr>
          <w:rFonts w:hint="eastAsia" w:ascii="仿宋_GB2312" w:hAnsi="仿宋" w:eastAsia="仿宋_GB2312" w:cs="仿宋"/>
          <w:kern w:val="0"/>
          <w:sz w:val="28"/>
          <w:szCs w:val="28"/>
          <w:highlight w:val="none"/>
          <w:shd w:val="clear" w:color="auto" w:fill="FFFFFF"/>
          <w:lang w:val="en-US" w:eastAsia="zh-CN" w:bidi="ar-SA"/>
        </w:rPr>
        <w:t>5</w:t>
      </w:r>
      <w:r>
        <w:rPr>
          <w:rFonts w:ascii="仿宋_GB2312" w:hAnsi="仿宋" w:eastAsia="仿宋_GB2312" w:cs="仿宋"/>
          <w:kern w:val="0"/>
          <w:sz w:val="28"/>
          <w:szCs w:val="28"/>
          <w:highlight w:val="none"/>
          <w:shd w:val="clear" w:color="auto" w:fill="FFFFFF"/>
          <w:lang w:val="en-US" w:eastAsia="zh-CN" w:bidi="ar-SA"/>
        </w:rPr>
        <w:t>年</w:t>
      </w:r>
      <w:r>
        <w:rPr>
          <w:rFonts w:hint="eastAsia" w:ascii="仿宋_GB2312" w:hAnsi="仿宋" w:eastAsia="仿宋_GB2312" w:cs="仿宋"/>
          <w:kern w:val="0"/>
          <w:sz w:val="28"/>
          <w:szCs w:val="28"/>
          <w:highlight w:val="none"/>
          <w:shd w:val="clear" w:color="auto" w:fill="FFFFFF"/>
          <w:lang w:val="en-US" w:eastAsia="zh-CN" w:bidi="ar-SA"/>
        </w:rPr>
        <w:t>7</w:t>
      </w:r>
      <w:r>
        <w:rPr>
          <w:rFonts w:ascii="仿宋_GB2312" w:hAnsi="仿宋" w:eastAsia="仿宋_GB2312" w:cs="仿宋"/>
          <w:kern w:val="0"/>
          <w:sz w:val="28"/>
          <w:szCs w:val="28"/>
          <w:highlight w:val="none"/>
          <w:shd w:val="clear" w:color="auto" w:fill="FFFFFF"/>
          <w:lang w:val="en-US" w:eastAsia="zh-CN" w:bidi="ar-SA"/>
        </w:rPr>
        <w:t>月1日至202</w:t>
      </w:r>
      <w:r>
        <w:rPr>
          <w:rFonts w:hint="eastAsia" w:ascii="仿宋_GB2312" w:hAnsi="仿宋" w:eastAsia="仿宋_GB2312" w:cs="仿宋"/>
          <w:kern w:val="0"/>
          <w:sz w:val="28"/>
          <w:szCs w:val="28"/>
          <w:highlight w:val="none"/>
          <w:shd w:val="clear" w:color="auto" w:fill="FFFFFF"/>
          <w:lang w:val="en-US" w:eastAsia="zh-CN" w:bidi="ar-SA"/>
        </w:rPr>
        <w:t>7</w:t>
      </w:r>
      <w:r>
        <w:rPr>
          <w:rFonts w:ascii="仿宋_GB2312" w:hAnsi="仿宋" w:eastAsia="仿宋_GB2312" w:cs="仿宋"/>
          <w:kern w:val="0"/>
          <w:sz w:val="28"/>
          <w:szCs w:val="28"/>
          <w:highlight w:val="none"/>
          <w:shd w:val="clear" w:color="auto" w:fill="FFFFFF"/>
          <w:lang w:val="en-US" w:eastAsia="zh-CN" w:bidi="ar-SA"/>
        </w:rPr>
        <w:t>年6月3</w:t>
      </w:r>
      <w:r>
        <w:rPr>
          <w:rFonts w:hint="eastAsia" w:ascii="仿宋_GB2312" w:hAnsi="仿宋" w:eastAsia="仿宋_GB2312" w:cs="仿宋"/>
          <w:kern w:val="0"/>
          <w:sz w:val="28"/>
          <w:szCs w:val="28"/>
          <w:highlight w:val="none"/>
          <w:shd w:val="clear" w:color="auto" w:fill="FFFFFF"/>
          <w:lang w:val="en-US" w:eastAsia="zh-CN" w:bidi="ar-SA"/>
        </w:rPr>
        <w:t>0</w:t>
      </w:r>
      <w:r>
        <w:rPr>
          <w:rFonts w:ascii="仿宋_GB2312" w:hAnsi="仿宋" w:eastAsia="仿宋_GB2312" w:cs="仿宋"/>
          <w:kern w:val="0"/>
          <w:sz w:val="28"/>
          <w:szCs w:val="28"/>
          <w:highlight w:val="none"/>
          <w:shd w:val="clear" w:color="auto" w:fill="FFFFFF"/>
          <w:lang w:val="en-US" w:eastAsia="zh-CN" w:bidi="ar-SA"/>
        </w:rPr>
        <w:t>日，共</w:t>
      </w:r>
      <w:r>
        <w:rPr>
          <w:rFonts w:hint="eastAsia" w:ascii="仿宋_GB2312" w:hAnsi="仿宋" w:eastAsia="仿宋_GB2312" w:cs="仿宋"/>
          <w:kern w:val="0"/>
          <w:sz w:val="28"/>
          <w:szCs w:val="28"/>
          <w:highlight w:val="none"/>
          <w:shd w:val="clear" w:color="auto" w:fill="FFFFFF"/>
          <w:lang w:val="en-US" w:eastAsia="zh-CN" w:bidi="ar-SA"/>
        </w:rPr>
        <w:t>2年。</w:t>
      </w:r>
    </w:p>
    <w:p w14:paraId="28A66D43">
      <w:pPr>
        <w:widowControl w:val="0"/>
        <w:snapToGrid w:val="0"/>
        <w:spacing w:before="156" w:beforeLines="50" w:afterLines="0" w:line="579" w:lineRule="exact"/>
        <w:ind w:firstLine="548" w:firstLineChars="196"/>
        <w:jc w:val="both"/>
        <w:rPr>
          <w:rFonts w:ascii="仿宋_GB2312" w:hAnsi="仿宋" w:eastAsia="仿宋_GB2312" w:cs="仿宋"/>
          <w:kern w:val="0"/>
          <w:sz w:val="28"/>
          <w:szCs w:val="28"/>
          <w:shd w:val="clear" w:color="auto" w:fill="FFFFFF"/>
          <w:lang w:val="en-US" w:eastAsia="zh-CN" w:bidi="ar-SA"/>
        </w:rPr>
      </w:pPr>
      <w:r>
        <w:rPr>
          <w:rFonts w:hint="eastAsia" w:ascii="仿宋_GB2312" w:hAnsi="仿宋" w:eastAsia="仿宋_GB2312" w:cs="仿宋"/>
          <w:kern w:val="0"/>
          <w:sz w:val="28"/>
          <w:szCs w:val="28"/>
          <w:shd w:val="clear" w:color="auto" w:fill="FFFFFF"/>
          <w:lang w:val="en-US" w:eastAsia="zh-CN" w:bidi="ar-SA"/>
        </w:rPr>
        <w:t xml:space="preserve">3.两校区位置：滨江校区，杭州市滨江区滨文路555号；临安校区，杭州市临安区农林大路2559号 </w:t>
      </w:r>
    </w:p>
    <w:p w14:paraId="4C23B029">
      <w:pPr>
        <w:widowControl w:val="0"/>
        <w:snapToGrid w:val="0"/>
        <w:spacing w:before="156" w:beforeLines="50" w:afterLines="0" w:line="579" w:lineRule="exact"/>
        <w:ind w:firstLine="548" w:firstLineChars="196"/>
        <w:jc w:val="both"/>
        <w:rPr>
          <w:rFonts w:ascii="仿宋_GB2312" w:hAnsi="仿宋" w:eastAsia="仿宋_GB2312" w:cs="仿宋"/>
          <w:color w:val="auto"/>
          <w:kern w:val="0"/>
          <w:sz w:val="28"/>
          <w:szCs w:val="28"/>
          <w:highlight w:val="none"/>
          <w:shd w:val="clear" w:color="auto" w:fill="FFFFFF"/>
          <w:lang w:val="en-US" w:eastAsia="zh-CN" w:bidi="ar-SA"/>
        </w:rPr>
      </w:pPr>
      <w:r>
        <w:rPr>
          <w:rFonts w:hint="eastAsia" w:ascii="仿宋_GB2312" w:hAnsi="仿宋" w:eastAsia="仿宋_GB2312" w:cs="仿宋"/>
          <w:kern w:val="0"/>
          <w:sz w:val="28"/>
          <w:szCs w:val="28"/>
          <w:shd w:val="clear" w:color="auto" w:fill="FFFFFF"/>
          <w:lang w:val="en-US" w:eastAsia="zh-CN" w:bidi="ar-SA"/>
        </w:rPr>
        <w:t>4.面积：滨江校区</w:t>
      </w:r>
      <w:r>
        <w:rPr>
          <w:rFonts w:hint="eastAsia" w:ascii="仿宋_GB2312" w:hAnsi="仿宋" w:eastAsia="仿宋_GB2312" w:cs="仿宋"/>
          <w:color w:val="auto"/>
          <w:kern w:val="0"/>
          <w:sz w:val="28"/>
          <w:szCs w:val="28"/>
          <w:highlight w:val="none"/>
          <w:shd w:val="clear" w:color="auto" w:fill="FFFFFF"/>
          <w:lang w:val="en-US" w:eastAsia="zh-CN" w:bidi="ar-SA"/>
        </w:rPr>
        <w:t>15.90万平方米，建筑面积约11.72万平方米；临安校区47.73万平方米，建筑面积约8.86万平方米。</w:t>
      </w:r>
    </w:p>
    <w:p w14:paraId="0AFC910F">
      <w:pPr>
        <w:widowControl w:val="0"/>
        <w:snapToGrid w:val="0"/>
        <w:spacing w:before="156" w:beforeLines="50" w:after="156" w:afterLines="50" w:line="579" w:lineRule="exact"/>
        <w:ind w:firstLine="548" w:firstLineChars="196"/>
        <w:jc w:val="both"/>
        <w:rPr>
          <w:rFonts w:ascii="仿宋_GB2312" w:hAnsi="仿宋" w:eastAsia="仿宋_GB2312" w:cs="仿宋"/>
          <w:kern w:val="0"/>
          <w:sz w:val="28"/>
          <w:szCs w:val="28"/>
          <w:shd w:val="clear" w:color="auto" w:fill="FFFFFF"/>
          <w:lang w:val="en-US" w:eastAsia="zh-CN" w:bidi="ar-SA"/>
        </w:rPr>
      </w:pPr>
      <w:r>
        <w:rPr>
          <w:rFonts w:hint="eastAsia" w:ascii="仿宋_GB2312" w:hAnsi="仿宋" w:eastAsia="仿宋_GB2312" w:cs="仿宋"/>
          <w:color w:val="auto"/>
          <w:kern w:val="0"/>
          <w:sz w:val="28"/>
          <w:szCs w:val="28"/>
          <w:highlight w:val="none"/>
          <w:shd w:val="clear" w:color="auto" w:fill="FFFFFF"/>
          <w:lang w:val="en-US" w:eastAsia="zh-CN" w:bidi="ar-SA"/>
        </w:rPr>
        <w:t>5.物业服务内容：</w:t>
      </w:r>
      <w:r>
        <w:rPr>
          <w:rFonts w:hint="eastAsia" w:ascii="仿宋_GB2312" w:hAnsi="仿宋" w:eastAsia="仿宋_GB2312" w:cs="仿宋"/>
          <w:kern w:val="0"/>
          <w:sz w:val="28"/>
          <w:szCs w:val="28"/>
          <w:shd w:val="clear" w:color="auto" w:fill="FFFFFF"/>
          <w:lang w:val="en-US" w:eastAsia="zh-CN" w:bidi="ar-SA"/>
        </w:rPr>
        <w:t>两校区（物业保洁、</w:t>
      </w:r>
      <w:r>
        <w:rPr>
          <w:rFonts w:hint="eastAsia" w:ascii="仿宋_GB2312" w:hAnsi="仿宋" w:eastAsia="仿宋_GB2312" w:cs="仿宋"/>
          <w:color w:val="auto"/>
          <w:kern w:val="0"/>
          <w:sz w:val="28"/>
          <w:szCs w:val="28"/>
          <w:shd w:val="clear" w:color="auto" w:fill="FFFFFF"/>
          <w:lang w:val="en-US" w:eastAsia="zh-CN" w:bidi="ar-SA"/>
        </w:rPr>
        <w:t>教室管理、</w:t>
      </w:r>
      <w:r>
        <w:rPr>
          <w:rFonts w:hint="eastAsia" w:ascii="仿宋_GB2312" w:hAnsi="仿宋" w:eastAsia="仿宋_GB2312" w:cs="仿宋"/>
          <w:kern w:val="0"/>
          <w:sz w:val="28"/>
          <w:szCs w:val="28"/>
          <w:shd w:val="clear" w:color="auto" w:fill="FFFFFF"/>
          <w:lang w:val="en-US" w:eastAsia="zh-CN" w:bidi="ar-SA"/>
        </w:rPr>
        <w:t>运动场馆托管、高配变电房托管、会场管理服务、绿化养护、</w:t>
      </w:r>
      <w:r>
        <w:rPr>
          <w:rFonts w:hint="eastAsia" w:ascii="仿宋_GB2312" w:hAnsi="仿宋" w:eastAsia="仿宋_GB2312" w:cs="仿宋"/>
          <w:color w:val="auto"/>
          <w:kern w:val="0"/>
          <w:sz w:val="28"/>
          <w:szCs w:val="28"/>
          <w:shd w:val="clear" w:color="auto" w:fill="FFFFFF"/>
          <w:lang w:val="en-US" w:eastAsia="zh-CN" w:bidi="ar-SA"/>
        </w:rPr>
        <w:t>物品清洗、电梯维保检测、水电木工维修巡查值班、仓库管理、玻璃幕墙外立面清洗、病媒生物防治、</w:t>
      </w:r>
      <w:r>
        <w:rPr>
          <w:rFonts w:hint="eastAsia" w:ascii="仿宋_GB2312" w:hAnsi="仿宋" w:eastAsia="仿宋_GB2312" w:cs="仿宋"/>
          <w:kern w:val="0"/>
          <w:sz w:val="28"/>
          <w:szCs w:val="28"/>
          <w:shd w:val="clear" w:color="auto" w:fill="FFFFFF"/>
          <w:lang w:val="en-US" w:eastAsia="zh-CN" w:bidi="ar-SA"/>
        </w:rPr>
        <w:t>消防监控值班、安保服务）、</w:t>
      </w:r>
      <w:r>
        <w:rPr>
          <w:rFonts w:hint="eastAsia" w:ascii="仿宋_GB2312" w:hAnsi="仿宋" w:eastAsia="仿宋_GB2312" w:cs="仿宋"/>
          <w:color w:val="000000"/>
          <w:kern w:val="0"/>
          <w:sz w:val="28"/>
          <w:szCs w:val="28"/>
          <w:shd w:val="clear" w:color="auto" w:fill="FFFFFF"/>
          <w:lang w:val="en-US" w:eastAsia="zh-CN" w:bidi="ar-SA"/>
        </w:rPr>
        <w:t>滨江校区</w:t>
      </w:r>
      <w:r>
        <w:rPr>
          <w:rFonts w:hint="eastAsia" w:ascii="仿宋_GB2312" w:hAnsi="仿宋" w:eastAsia="仿宋_GB2312" w:cs="仿宋"/>
          <w:color w:val="auto"/>
          <w:kern w:val="0"/>
          <w:sz w:val="28"/>
          <w:szCs w:val="28"/>
          <w:shd w:val="clear" w:color="auto" w:fill="FFFFFF"/>
          <w:lang w:val="en-US" w:eastAsia="zh-CN" w:bidi="ar-SA"/>
        </w:rPr>
        <w:t>文印服务、</w:t>
      </w:r>
      <w:r>
        <w:rPr>
          <w:rFonts w:hint="eastAsia" w:ascii="仿宋_GB2312" w:hAnsi="仿宋" w:eastAsia="仿宋_GB2312" w:cs="仿宋"/>
          <w:color w:val="000000"/>
          <w:kern w:val="0"/>
          <w:sz w:val="28"/>
          <w:szCs w:val="28"/>
          <w:shd w:val="clear" w:color="auto" w:fill="FFFFFF"/>
          <w:lang w:val="en-US" w:eastAsia="zh-CN" w:bidi="ar-SA"/>
        </w:rPr>
        <w:t>临安校区</w:t>
      </w:r>
      <w:r>
        <w:rPr>
          <w:rFonts w:hint="eastAsia" w:ascii="仿宋_GB2312" w:hAnsi="仿宋" w:eastAsia="仿宋_GB2312" w:cs="仿宋"/>
          <w:color w:val="auto"/>
          <w:kern w:val="0"/>
          <w:sz w:val="28"/>
          <w:szCs w:val="28"/>
          <w:shd w:val="clear" w:color="auto" w:fill="FFFFFF"/>
          <w:lang w:val="en-US" w:eastAsia="zh-CN" w:bidi="ar-SA"/>
        </w:rPr>
        <w:t>图书管理</w:t>
      </w:r>
      <w:r>
        <w:rPr>
          <w:rFonts w:hint="eastAsia" w:ascii="仿宋_GB2312" w:hAnsi="仿宋" w:eastAsia="仿宋_GB2312" w:cs="仿宋"/>
          <w:kern w:val="0"/>
          <w:sz w:val="28"/>
          <w:szCs w:val="28"/>
          <w:shd w:val="clear" w:color="auto" w:fill="FFFFFF"/>
          <w:lang w:val="en-US" w:eastAsia="zh-CN" w:bidi="ar-SA"/>
        </w:rPr>
        <w:t>等。</w:t>
      </w:r>
    </w:p>
    <w:p w14:paraId="0A728ECB">
      <w:pPr>
        <w:widowControl w:val="0"/>
        <w:snapToGrid w:val="0"/>
        <w:spacing w:before="156" w:beforeLines="50" w:after="156" w:afterLines="50" w:line="579" w:lineRule="exact"/>
        <w:ind w:firstLine="630" w:firstLineChars="196"/>
        <w:jc w:val="both"/>
        <w:rPr>
          <w:rFonts w:hint="eastAsia" w:ascii="仿宋_GB2312" w:hAnsi="仿宋" w:eastAsia="仿宋_GB2312" w:cs="仿宋"/>
          <w:b/>
          <w:kern w:val="0"/>
          <w:sz w:val="32"/>
          <w:szCs w:val="32"/>
          <w:shd w:val="clear" w:color="auto" w:fill="FFFFFF"/>
          <w:lang w:val="en-US" w:eastAsia="zh-CN" w:bidi="ar-SA"/>
        </w:rPr>
      </w:pPr>
      <w:r>
        <w:rPr>
          <w:rFonts w:hint="eastAsia" w:ascii="仿宋_GB2312" w:hAnsi="仿宋" w:eastAsia="仿宋_GB2312" w:cs="仿宋"/>
          <w:b/>
          <w:kern w:val="0"/>
          <w:sz w:val="32"/>
          <w:szCs w:val="32"/>
          <w:shd w:val="clear" w:color="auto" w:fill="FFFFFF"/>
          <w:lang w:val="en-US" w:eastAsia="zh-CN" w:bidi="ar-SA"/>
        </w:rPr>
        <w:t>二、物业管理服务范围和要求</w:t>
      </w:r>
    </w:p>
    <w:p w14:paraId="1FEE0161">
      <w:pPr>
        <w:widowControl w:val="0"/>
        <w:snapToGrid w:val="0"/>
        <w:spacing w:before="156" w:beforeLines="50" w:after="156" w:afterLines="50" w:line="579" w:lineRule="exact"/>
        <w:ind w:firstLine="630" w:firstLineChars="196"/>
        <w:jc w:val="both"/>
        <w:rPr>
          <w:rFonts w:ascii="仿宋_GB2312" w:hAnsi="仿宋" w:eastAsia="仿宋_GB2312" w:cs="仿宋"/>
          <w:b/>
          <w:kern w:val="0"/>
          <w:sz w:val="32"/>
          <w:szCs w:val="32"/>
          <w:shd w:val="clear" w:color="auto" w:fill="FFFFFF"/>
          <w:lang w:val="en-US" w:eastAsia="zh-CN" w:bidi="ar-SA"/>
        </w:rPr>
      </w:pPr>
    </w:p>
    <w:p w14:paraId="74421694">
      <w:pPr>
        <w:keepNext/>
        <w:keepLines/>
        <w:widowControl w:val="0"/>
        <w:spacing w:before="260" w:after="260" w:line="416" w:lineRule="auto"/>
        <w:jc w:val="center"/>
        <w:outlineLvl w:val="1"/>
        <w:rPr>
          <w:rFonts w:ascii="仿宋" w:hAnsi="仿宋" w:eastAsia="仿宋" w:cs="仿宋"/>
          <w:b w:val="0"/>
          <w:bCs/>
          <w:kern w:val="2"/>
          <w:sz w:val="32"/>
          <w:szCs w:val="32"/>
          <w:lang w:val="en-US" w:eastAsia="zh-CN" w:bidi="ar-SA"/>
        </w:rPr>
      </w:pPr>
      <w:r>
        <w:rPr>
          <w:rFonts w:hint="eastAsia" w:ascii="仿宋" w:hAnsi="仿宋" w:eastAsia="仿宋" w:cs="仿宋"/>
          <w:b/>
          <w:bCs/>
          <w:kern w:val="44"/>
          <w:sz w:val="32"/>
          <w:szCs w:val="32"/>
          <w:lang w:val="en-US" w:eastAsia="zh-CN" w:bidi="ar-SA"/>
        </w:rPr>
        <w:t>物业管理服务范围和要求</w:t>
      </w:r>
    </w:p>
    <w:tbl>
      <w:tblPr>
        <w:tblStyle w:val="60"/>
        <w:tblW w:w="14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4016"/>
        <w:gridCol w:w="4631"/>
        <w:gridCol w:w="2748"/>
        <w:gridCol w:w="1363"/>
        <w:gridCol w:w="551"/>
      </w:tblGrid>
      <w:tr w14:paraId="203A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67D941DC">
            <w:pPr>
              <w:jc w:val="center"/>
              <w:rPr>
                <w:rFonts w:ascii="仿宋" w:hAnsi="仿宋" w:eastAsia="仿宋" w:cs="仿宋"/>
                <w:sz w:val="24"/>
                <w:szCs w:val="24"/>
              </w:rPr>
            </w:pPr>
            <w:r>
              <w:rPr>
                <w:rFonts w:hint="eastAsia" w:ascii="仿宋" w:hAnsi="仿宋" w:eastAsia="仿宋" w:cs="仿宋"/>
                <w:sz w:val="24"/>
                <w:szCs w:val="24"/>
              </w:rPr>
              <w:t>序号</w:t>
            </w:r>
          </w:p>
        </w:tc>
        <w:tc>
          <w:tcPr>
            <w:tcW w:w="708" w:type="dxa"/>
            <w:vMerge w:val="restart"/>
            <w:vAlign w:val="center"/>
          </w:tcPr>
          <w:p w14:paraId="28EDF010">
            <w:pPr>
              <w:jc w:val="center"/>
              <w:rPr>
                <w:rFonts w:ascii="仿宋" w:hAnsi="仿宋" w:eastAsia="仿宋" w:cs="仿宋"/>
                <w:sz w:val="24"/>
                <w:szCs w:val="24"/>
              </w:rPr>
            </w:pPr>
            <w:r>
              <w:rPr>
                <w:rFonts w:hint="eastAsia" w:ascii="仿宋" w:hAnsi="仿宋" w:eastAsia="仿宋" w:cs="仿宋"/>
                <w:sz w:val="24"/>
                <w:szCs w:val="24"/>
              </w:rPr>
              <w:t>服务项目</w:t>
            </w:r>
          </w:p>
        </w:tc>
        <w:tc>
          <w:tcPr>
            <w:tcW w:w="8647" w:type="dxa"/>
            <w:gridSpan w:val="2"/>
            <w:vAlign w:val="center"/>
          </w:tcPr>
          <w:p w14:paraId="1E7CAD09">
            <w:pPr>
              <w:jc w:val="center"/>
              <w:rPr>
                <w:rFonts w:ascii="仿宋" w:hAnsi="仿宋" w:eastAsia="仿宋" w:cs="仿宋"/>
                <w:sz w:val="24"/>
                <w:szCs w:val="24"/>
              </w:rPr>
            </w:pPr>
            <w:r>
              <w:rPr>
                <w:rFonts w:hint="eastAsia" w:ascii="仿宋" w:hAnsi="仿宋" w:eastAsia="仿宋" w:cs="仿宋"/>
                <w:sz w:val="24"/>
                <w:szCs w:val="24"/>
              </w:rPr>
              <w:t>服务范围</w:t>
            </w:r>
          </w:p>
        </w:tc>
        <w:tc>
          <w:tcPr>
            <w:tcW w:w="2748" w:type="dxa"/>
            <w:vMerge w:val="restart"/>
            <w:vAlign w:val="center"/>
          </w:tcPr>
          <w:p w14:paraId="44C6E8D6">
            <w:pPr>
              <w:jc w:val="center"/>
              <w:rPr>
                <w:rFonts w:ascii="仿宋" w:hAnsi="仿宋" w:eastAsia="仿宋" w:cs="仿宋"/>
                <w:sz w:val="24"/>
                <w:szCs w:val="24"/>
              </w:rPr>
            </w:pPr>
            <w:r>
              <w:rPr>
                <w:rFonts w:hint="eastAsia" w:ascii="仿宋" w:hAnsi="仿宋" w:eastAsia="仿宋" w:cs="仿宋"/>
                <w:sz w:val="24"/>
                <w:szCs w:val="24"/>
              </w:rPr>
              <w:t>服务要求</w:t>
            </w:r>
          </w:p>
        </w:tc>
        <w:tc>
          <w:tcPr>
            <w:tcW w:w="1363" w:type="dxa"/>
            <w:vMerge w:val="restart"/>
            <w:vAlign w:val="center"/>
          </w:tcPr>
          <w:p w14:paraId="7DAD7124">
            <w:pPr>
              <w:jc w:val="center"/>
              <w:rPr>
                <w:rFonts w:ascii="仿宋" w:hAnsi="仿宋" w:eastAsia="仿宋" w:cs="仿宋"/>
                <w:sz w:val="24"/>
                <w:szCs w:val="24"/>
              </w:rPr>
            </w:pPr>
            <w:r>
              <w:rPr>
                <w:rFonts w:hint="eastAsia" w:ascii="仿宋" w:hAnsi="仿宋" w:eastAsia="仿宋" w:cs="仿宋"/>
                <w:sz w:val="24"/>
                <w:szCs w:val="24"/>
              </w:rPr>
              <w:t>岗位要求</w:t>
            </w:r>
          </w:p>
        </w:tc>
        <w:tc>
          <w:tcPr>
            <w:tcW w:w="551" w:type="dxa"/>
            <w:vMerge w:val="restart"/>
            <w:vAlign w:val="center"/>
          </w:tcPr>
          <w:p w14:paraId="68FB3DB3">
            <w:pPr>
              <w:jc w:val="center"/>
              <w:rPr>
                <w:rFonts w:ascii="仿宋" w:hAnsi="仿宋" w:eastAsia="仿宋" w:cs="仿宋"/>
                <w:sz w:val="24"/>
                <w:szCs w:val="24"/>
              </w:rPr>
            </w:pPr>
            <w:r>
              <w:rPr>
                <w:rFonts w:hint="eastAsia" w:ascii="仿宋" w:hAnsi="仿宋" w:eastAsia="仿宋" w:cs="仿宋"/>
                <w:sz w:val="24"/>
                <w:szCs w:val="24"/>
              </w:rPr>
              <w:t>备注</w:t>
            </w:r>
          </w:p>
        </w:tc>
      </w:tr>
      <w:tr w14:paraId="57DA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ECD86BE">
            <w:pPr>
              <w:rPr>
                <w:rFonts w:ascii="仿宋" w:hAnsi="仿宋" w:eastAsia="仿宋" w:cs="仿宋"/>
                <w:sz w:val="24"/>
                <w:szCs w:val="24"/>
              </w:rPr>
            </w:pPr>
          </w:p>
        </w:tc>
        <w:tc>
          <w:tcPr>
            <w:tcW w:w="708" w:type="dxa"/>
            <w:vMerge w:val="continue"/>
          </w:tcPr>
          <w:p w14:paraId="3AF137AF">
            <w:pPr>
              <w:rPr>
                <w:rFonts w:ascii="仿宋" w:hAnsi="仿宋" w:eastAsia="仿宋" w:cs="仿宋"/>
                <w:sz w:val="24"/>
                <w:szCs w:val="24"/>
              </w:rPr>
            </w:pPr>
          </w:p>
        </w:tc>
        <w:tc>
          <w:tcPr>
            <w:tcW w:w="4016" w:type="dxa"/>
            <w:vAlign w:val="center"/>
          </w:tcPr>
          <w:p w14:paraId="32D446E0">
            <w:pPr>
              <w:jc w:val="center"/>
              <w:rPr>
                <w:rFonts w:ascii="仿宋" w:hAnsi="仿宋" w:eastAsia="仿宋" w:cs="仿宋"/>
                <w:sz w:val="24"/>
                <w:szCs w:val="24"/>
              </w:rPr>
            </w:pPr>
            <w:r>
              <w:rPr>
                <w:rFonts w:hint="eastAsia" w:ascii="仿宋" w:hAnsi="仿宋" w:eastAsia="仿宋" w:cs="仿宋"/>
                <w:sz w:val="24"/>
                <w:szCs w:val="24"/>
              </w:rPr>
              <w:t>滨江校区</w:t>
            </w:r>
          </w:p>
        </w:tc>
        <w:tc>
          <w:tcPr>
            <w:tcW w:w="4631" w:type="dxa"/>
            <w:vAlign w:val="center"/>
          </w:tcPr>
          <w:p w14:paraId="10ADFBE7">
            <w:pPr>
              <w:jc w:val="center"/>
              <w:rPr>
                <w:rFonts w:ascii="仿宋" w:hAnsi="仿宋" w:eastAsia="仿宋" w:cs="仿宋"/>
                <w:sz w:val="24"/>
                <w:szCs w:val="24"/>
              </w:rPr>
            </w:pPr>
            <w:r>
              <w:rPr>
                <w:rFonts w:hint="eastAsia" w:ascii="仿宋" w:hAnsi="仿宋" w:eastAsia="仿宋" w:cs="仿宋"/>
                <w:sz w:val="24"/>
                <w:szCs w:val="24"/>
              </w:rPr>
              <w:t>临安校区</w:t>
            </w:r>
          </w:p>
        </w:tc>
        <w:tc>
          <w:tcPr>
            <w:tcW w:w="2748" w:type="dxa"/>
            <w:vMerge w:val="continue"/>
          </w:tcPr>
          <w:p w14:paraId="60CF7A5B">
            <w:pPr>
              <w:rPr>
                <w:rFonts w:ascii="仿宋" w:hAnsi="仿宋" w:eastAsia="仿宋" w:cs="仿宋"/>
                <w:sz w:val="24"/>
                <w:szCs w:val="24"/>
              </w:rPr>
            </w:pPr>
          </w:p>
        </w:tc>
        <w:tc>
          <w:tcPr>
            <w:tcW w:w="1363" w:type="dxa"/>
            <w:vMerge w:val="continue"/>
          </w:tcPr>
          <w:p w14:paraId="721DB14E">
            <w:pPr>
              <w:rPr>
                <w:rFonts w:ascii="仿宋" w:hAnsi="仿宋" w:eastAsia="仿宋" w:cs="仿宋"/>
                <w:sz w:val="24"/>
                <w:szCs w:val="24"/>
              </w:rPr>
            </w:pPr>
          </w:p>
        </w:tc>
        <w:tc>
          <w:tcPr>
            <w:tcW w:w="551" w:type="dxa"/>
            <w:vMerge w:val="continue"/>
          </w:tcPr>
          <w:p w14:paraId="656806A2">
            <w:pPr>
              <w:rPr>
                <w:rFonts w:ascii="仿宋" w:hAnsi="仿宋" w:eastAsia="仿宋" w:cs="仿宋"/>
                <w:sz w:val="24"/>
                <w:szCs w:val="24"/>
              </w:rPr>
            </w:pPr>
          </w:p>
        </w:tc>
      </w:tr>
      <w:tr w14:paraId="6080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2" w:hRule="atLeast"/>
        </w:trPr>
        <w:tc>
          <w:tcPr>
            <w:tcW w:w="534" w:type="dxa"/>
            <w:vAlign w:val="center"/>
          </w:tcPr>
          <w:p w14:paraId="415B8509">
            <w:pPr>
              <w:jc w:val="left"/>
              <w:rPr>
                <w:rFonts w:ascii="仿宋" w:hAnsi="仿宋" w:eastAsia="仿宋" w:cs="仿宋"/>
                <w:sz w:val="24"/>
                <w:szCs w:val="24"/>
              </w:rPr>
            </w:pPr>
            <w:r>
              <w:rPr>
                <w:rFonts w:hint="eastAsia" w:ascii="仿宋" w:hAnsi="仿宋" w:eastAsia="仿宋" w:cs="仿宋"/>
                <w:sz w:val="24"/>
                <w:szCs w:val="24"/>
              </w:rPr>
              <w:t>1</w:t>
            </w:r>
          </w:p>
        </w:tc>
        <w:tc>
          <w:tcPr>
            <w:tcW w:w="708" w:type="dxa"/>
            <w:vAlign w:val="center"/>
          </w:tcPr>
          <w:p w14:paraId="192443D6">
            <w:pPr>
              <w:jc w:val="left"/>
              <w:rPr>
                <w:rFonts w:ascii="仿宋" w:hAnsi="仿宋" w:eastAsia="仿宋" w:cs="仿宋"/>
                <w:b/>
                <w:sz w:val="24"/>
                <w:szCs w:val="24"/>
              </w:rPr>
            </w:pPr>
            <w:r>
              <w:rPr>
                <w:rFonts w:hint="eastAsia" w:ascii="仿宋" w:hAnsi="仿宋" w:eastAsia="仿宋" w:cs="仿宋"/>
                <w:b/>
                <w:bCs w:val="0"/>
                <w:sz w:val="24"/>
                <w:szCs w:val="24"/>
              </w:rPr>
              <w:t>两校区物业保洁</w:t>
            </w:r>
            <w:r>
              <w:rPr>
                <w:rFonts w:hint="eastAsia" w:ascii="仿宋" w:hAnsi="仿宋" w:eastAsia="仿宋" w:cs="仿宋"/>
                <w:b/>
                <w:bCs w:val="0"/>
                <w:sz w:val="24"/>
                <w:szCs w:val="24"/>
                <w:lang w:val="en-US" w:eastAsia="zh-CN"/>
              </w:rPr>
              <w:t>服务</w:t>
            </w:r>
          </w:p>
        </w:tc>
        <w:tc>
          <w:tcPr>
            <w:tcW w:w="4016" w:type="dxa"/>
            <w:vAlign w:val="center"/>
          </w:tcPr>
          <w:p w14:paraId="2B36297D">
            <w:pPr>
              <w:widowControl/>
              <w:numPr>
                <w:ilvl w:val="0"/>
                <w:numId w:val="31"/>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综合楼</w:t>
            </w:r>
            <w:r>
              <w:rPr>
                <w:rFonts w:hint="eastAsia" w:ascii="仿宋" w:hAnsi="仿宋" w:eastAsia="仿宋" w:cs="仿宋"/>
                <w:color w:val="auto"/>
                <w:sz w:val="24"/>
                <w:szCs w:val="24"/>
                <w:highlight w:val="none"/>
                <w:lang w:val="en-US" w:eastAsia="zh-CN"/>
              </w:rPr>
              <w:t>建筑面积20668平方米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保洁范围包括：</w:t>
            </w:r>
            <w:r>
              <w:rPr>
                <w:rFonts w:hint="eastAsia" w:ascii="仿宋" w:hAnsi="仿宋" w:eastAsia="仿宋" w:cs="仿宋"/>
                <w:color w:val="auto"/>
                <w:sz w:val="24"/>
                <w:szCs w:val="24"/>
                <w:highlight w:val="none"/>
              </w:rPr>
              <w:t>地上17层</w:t>
            </w:r>
            <w:r>
              <w:rPr>
                <w:rFonts w:hint="eastAsia" w:ascii="仿宋" w:hAnsi="仿宋" w:eastAsia="仿宋" w:cs="仿宋"/>
                <w:color w:val="auto"/>
                <w:sz w:val="24"/>
                <w:szCs w:val="24"/>
                <w:highlight w:val="none"/>
                <w:lang w:val="en-US" w:eastAsia="zh-CN"/>
              </w:rPr>
              <w:t>的公共会</w:t>
            </w:r>
            <w:r>
              <w:rPr>
                <w:rFonts w:hint="eastAsia" w:ascii="仿宋" w:hAnsi="仿宋" w:eastAsia="仿宋" w:cs="仿宋"/>
                <w:color w:val="auto"/>
                <w:sz w:val="24"/>
                <w:szCs w:val="24"/>
                <w:highlight w:val="none"/>
              </w:rPr>
              <w:t>会议室、接待室、</w:t>
            </w:r>
            <w:r>
              <w:rPr>
                <w:rFonts w:hint="eastAsia" w:ascii="仿宋" w:hAnsi="仿宋" w:eastAsia="仿宋" w:cs="仿宋"/>
                <w:color w:val="auto"/>
                <w:sz w:val="24"/>
                <w:szCs w:val="24"/>
                <w:highlight w:val="none"/>
                <w:lang w:val="en-US" w:eastAsia="zh-CN"/>
              </w:rPr>
              <w:t>值班室、校史馆、</w:t>
            </w:r>
            <w:r>
              <w:rPr>
                <w:rFonts w:hint="eastAsia" w:ascii="仿宋" w:hAnsi="仿宋" w:eastAsia="仿宋" w:cs="仿宋"/>
                <w:color w:val="auto"/>
                <w:sz w:val="24"/>
                <w:szCs w:val="24"/>
                <w:highlight w:val="none"/>
              </w:rPr>
              <w:t>走廊、</w:t>
            </w:r>
            <w:r>
              <w:rPr>
                <w:rFonts w:hint="eastAsia" w:ascii="仿宋" w:hAnsi="仿宋" w:eastAsia="仿宋" w:cs="仿宋"/>
                <w:color w:val="auto"/>
                <w:sz w:val="24"/>
                <w:szCs w:val="24"/>
                <w:highlight w:val="none"/>
                <w:lang w:val="en-US" w:eastAsia="zh-CN"/>
              </w:rPr>
              <w:t>楼道、</w:t>
            </w:r>
            <w:r>
              <w:rPr>
                <w:rFonts w:hint="eastAsia" w:ascii="仿宋" w:hAnsi="仿宋" w:eastAsia="仿宋" w:cs="仿宋"/>
                <w:color w:val="auto"/>
                <w:sz w:val="24"/>
                <w:szCs w:val="24"/>
                <w:highlight w:val="none"/>
              </w:rPr>
              <w:t>卫生间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下1层</w:t>
            </w:r>
            <w:r>
              <w:rPr>
                <w:rFonts w:hint="eastAsia" w:ascii="仿宋" w:hAnsi="仿宋" w:eastAsia="仿宋" w:cs="仿宋"/>
                <w:color w:val="auto"/>
                <w:sz w:val="24"/>
                <w:szCs w:val="24"/>
                <w:highlight w:val="none"/>
              </w:rPr>
              <w:t>车库</w:t>
            </w:r>
            <w:r>
              <w:rPr>
                <w:rFonts w:hint="eastAsia" w:ascii="仿宋" w:hAnsi="仿宋" w:eastAsia="仿宋" w:cs="仿宋"/>
                <w:color w:val="auto"/>
                <w:sz w:val="24"/>
                <w:szCs w:val="24"/>
                <w:highlight w:val="none"/>
                <w:lang w:val="en-US" w:eastAsia="zh-CN"/>
              </w:rPr>
              <w:t>等公共区域</w:t>
            </w:r>
            <w:r>
              <w:rPr>
                <w:rFonts w:hint="eastAsia" w:ascii="仿宋" w:hAnsi="仿宋" w:eastAsia="仿宋" w:cs="仿宋"/>
                <w:color w:val="auto"/>
                <w:sz w:val="24"/>
                <w:szCs w:val="24"/>
                <w:highlight w:val="none"/>
              </w:rPr>
              <w:t>。</w:t>
            </w:r>
          </w:p>
          <w:p w14:paraId="355EDCA1">
            <w:pPr>
              <w:widowControl/>
              <w:numPr>
                <w:ilvl w:val="0"/>
                <w:numId w:val="0"/>
              </w:num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2.图书</w:t>
            </w:r>
            <w:r>
              <w:rPr>
                <w:rFonts w:hint="eastAsia" w:ascii="仿宋" w:hAnsi="仿宋" w:eastAsia="仿宋" w:cs="仿宋"/>
                <w:color w:val="auto"/>
                <w:sz w:val="24"/>
                <w:szCs w:val="24"/>
                <w:highlight w:val="none"/>
                <w:lang w:val="en-US" w:eastAsia="zh-CN"/>
              </w:rPr>
              <w:t>馆</w:t>
            </w:r>
            <w:r>
              <w:rPr>
                <w:rFonts w:hint="eastAsia" w:ascii="仿宋" w:hAnsi="仿宋" w:eastAsia="仿宋" w:cs="仿宋"/>
                <w:color w:val="auto"/>
                <w:sz w:val="24"/>
                <w:szCs w:val="24"/>
                <w:highlight w:val="none"/>
              </w:rPr>
              <w:t>、实验楼</w:t>
            </w:r>
            <w:r>
              <w:rPr>
                <w:rFonts w:hint="eastAsia" w:ascii="仿宋" w:hAnsi="仿宋" w:eastAsia="仿宋" w:cs="仿宋"/>
                <w:color w:val="auto"/>
                <w:sz w:val="24"/>
                <w:szCs w:val="24"/>
                <w:highlight w:val="none"/>
                <w:lang w:val="en-US" w:eastAsia="zh-CN"/>
              </w:rPr>
              <w:t>建筑面积12750平方米，保洁范围包括：</w:t>
            </w:r>
            <w:r>
              <w:rPr>
                <w:rFonts w:hint="eastAsia" w:ascii="仿宋" w:hAnsi="仿宋" w:eastAsia="仿宋" w:cs="仿宋"/>
                <w:color w:val="auto"/>
                <w:sz w:val="24"/>
                <w:szCs w:val="24"/>
                <w:highlight w:val="none"/>
              </w:rPr>
              <w:t>书库、阅览室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研修室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报告厅、接待室、走廊、楼道、卫生间等</w:t>
            </w:r>
            <w:r>
              <w:rPr>
                <w:rFonts w:hint="eastAsia" w:ascii="仿宋" w:hAnsi="仿宋" w:eastAsia="仿宋" w:cs="仿宋"/>
                <w:color w:val="auto"/>
                <w:sz w:val="24"/>
                <w:szCs w:val="24"/>
                <w:highlight w:val="none"/>
              </w:rPr>
              <w:t>公共区域。</w:t>
            </w:r>
          </w:p>
          <w:p w14:paraId="750C19C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3.战训楼</w:t>
            </w:r>
            <w:r>
              <w:rPr>
                <w:rFonts w:hint="eastAsia" w:ascii="仿宋" w:hAnsi="仿宋" w:eastAsia="仿宋" w:cs="仿宋"/>
                <w:color w:val="auto"/>
                <w:sz w:val="24"/>
                <w:szCs w:val="24"/>
                <w:highlight w:val="none"/>
                <w:lang w:val="en-US" w:eastAsia="zh-CN"/>
              </w:rPr>
              <w:t>建筑面积6253平方米，保洁范围包括：</w:t>
            </w:r>
            <w:r>
              <w:rPr>
                <w:rFonts w:hint="eastAsia" w:ascii="仿宋" w:hAnsi="仿宋" w:eastAsia="仿宋" w:cs="仿宋"/>
                <w:color w:val="auto"/>
                <w:sz w:val="24"/>
                <w:szCs w:val="24"/>
                <w:highlight w:val="none"/>
              </w:rPr>
              <w:t>楼顶平台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走廊、楼道、卫生间等</w:t>
            </w:r>
            <w:r>
              <w:rPr>
                <w:rFonts w:hint="eastAsia" w:ascii="仿宋" w:hAnsi="仿宋" w:eastAsia="仿宋" w:cs="仿宋"/>
                <w:color w:val="auto"/>
                <w:sz w:val="24"/>
                <w:szCs w:val="24"/>
                <w:highlight w:val="none"/>
              </w:rPr>
              <w:t>公共区域。</w:t>
            </w:r>
          </w:p>
          <w:p w14:paraId="4B08E990">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4.曲棍球辅助用房建筑面积1010平方米，保洁范围包括：淋浴房、更衣室、走廊、楼道、卫生间等</w:t>
            </w:r>
            <w:r>
              <w:rPr>
                <w:rFonts w:hint="eastAsia" w:ascii="仿宋" w:hAnsi="仿宋" w:eastAsia="仿宋" w:cs="仿宋"/>
                <w:color w:val="auto"/>
                <w:sz w:val="24"/>
                <w:szCs w:val="24"/>
                <w:highlight w:val="none"/>
              </w:rPr>
              <w:t>公共区域。</w:t>
            </w:r>
          </w:p>
          <w:p w14:paraId="1EF70318">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警体馆</w:t>
            </w:r>
            <w:r>
              <w:rPr>
                <w:rFonts w:hint="eastAsia" w:ascii="仿宋" w:hAnsi="仿宋" w:eastAsia="仿宋" w:cs="仿宋"/>
                <w:color w:val="auto"/>
                <w:sz w:val="24"/>
                <w:szCs w:val="24"/>
                <w:highlight w:val="none"/>
                <w:lang w:val="en-US" w:eastAsia="zh-CN"/>
              </w:rPr>
              <w:t>建筑面积5273平方米，保洁范围包括：走廊、楼道、卫生间等</w:t>
            </w:r>
            <w:r>
              <w:rPr>
                <w:rFonts w:hint="eastAsia" w:ascii="仿宋" w:hAnsi="仿宋" w:eastAsia="仿宋" w:cs="仿宋"/>
                <w:color w:val="auto"/>
                <w:sz w:val="24"/>
                <w:szCs w:val="24"/>
                <w:highlight w:val="none"/>
              </w:rPr>
              <w:t>公共区域。</w:t>
            </w:r>
          </w:p>
          <w:p w14:paraId="6F5D96BE">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文化活动中心建筑面积2100平方米，保洁范围包括：礼堂、</w:t>
            </w:r>
            <w:r>
              <w:rPr>
                <w:rFonts w:hint="eastAsia" w:ascii="仿宋" w:hAnsi="仿宋" w:eastAsia="仿宋" w:cs="仿宋"/>
                <w:color w:val="auto"/>
                <w:sz w:val="24"/>
                <w:szCs w:val="24"/>
                <w:highlight w:val="none"/>
              </w:rPr>
              <w:t>警官俱乐部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仓库、走廊、楼道、卫生间等</w:t>
            </w:r>
            <w:r>
              <w:rPr>
                <w:rFonts w:hint="eastAsia" w:ascii="仿宋" w:hAnsi="仿宋" w:eastAsia="仿宋" w:cs="仿宋"/>
                <w:color w:val="auto"/>
                <w:sz w:val="24"/>
                <w:szCs w:val="24"/>
                <w:highlight w:val="none"/>
              </w:rPr>
              <w:t>公共区域。</w:t>
            </w:r>
          </w:p>
          <w:p w14:paraId="301EF3A0">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校园卫生保洁，</w:t>
            </w:r>
            <w:r>
              <w:rPr>
                <w:rFonts w:hint="eastAsia" w:ascii="仿宋" w:hAnsi="仿宋" w:eastAsia="仿宋" w:cs="仿宋"/>
                <w:color w:val="auto"/>
                <w:sz w:val="24"/>
                <w:szCs w:val="24"/>
                <w:highlight w:val="none"/>
                <w:lang w:val="en-US" w:eastAsia="zh-CN"/>
              </w:rPr>
              <w:t>范围包括：</w:t>
            </w:r>
            <w:r>
              <w:rPr>
                <w:rFonts w:hint="eastAsia" w:ascii="仿宋" w:hAnsi="仿宋" w:eastAsia="仿宋" w:cs="仿宋"/>
                <w:color w:val="auto"/>
                <w:sz w:val="24"/>
                <w:szCs w:val="24"/>
                <w:highlight w:val="none"/>
              </w:rPr>
              <w:t>校园内所有硬化路面保洁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田径场、风雨操场、室外篮球场、曲棍球场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障碍场、卫生间等区域</w:t>
            </w:r>
            <w:r>
              <w:rPr>
                <w:rFonts w:hint="eastAsia" w:ascii="仿宋" w:hAnsi="仿宋" w:eastAsia="仿宋" w:cs="仿宋"/>
                <w:color w:val="auto"/>
                <w:sz w:val="24"/>
                <w:szCs w:val="24"/>
                <w:highlight w:val="none"/>
              </w:rPr>
              <w:t>。</w:t>
            </w:r>
          </w:p>
          <w:p w14:paraId="78FDCE14">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8.安全</w:t>
            </w:r>
            <w:r>
              <w:rPr>
                <w:rFonts w:hint="eastAsia" w:ascii="仿宋" w:hAnsi="仿宋" w:eastAsia="仿宋" w:cs="仿宋"/>
                <w:color w:val="auto"/>
                <w:sz w:val="24"/>
                <w:szCs w:val="24"/>
                <w:highlight w:val="none"/>
              </w:rPr>
              <w:t>保卫</w:t>
            </w:r>
            <w:r>
              <w:rPr>
                <w:rFonts w:hint="eastAsia" w:ascii="仿宋" w:hAnsi="仿宋" w:eastAsia="仿宋" w:cs="仿宋"/>
                <w:color w:val="auto"/>
                <w:sz w:val="24"/>
                <w:szCs w:val="24"/>
                <w:highlight w:val="none"/>
                <w:lang w:val="en-US" w:eastAsia="zh-CN"/>
              </w:rPr>
              <w:t>部</w:t>
            </w:r>
            <w:r>
              <w:rPr>
                <w:rFonts w:hint="eastAsia" w:ascii="仿宋" w:hAnsi="仿宋" w:eastAsia="仿宋" w:cs="仿宋"/>
                <w:color w:val="auto"/>
                <w:sz w:val="24"/>
                <w:szCs w:val="24"/>
                <w:highlight w:val="none"/>
              </w:rPr>
              <w:t>办公区公共</w:t>
            </w:r>
            <w:r>
              <w:rPr>
                <w:rFonts w:hint="eastAsia" w:ascii="仿宋" w:hAnsi="仿宋" w:eastAsia="仿宋" w:cs="仿宋"/>
                <w:color w:val="auto"/>
                <w:sz w:val="24"/>
                <w:szCs w:val="24"/>
                <w:highlight w:val="none"/>
                <w:lang w:val="en-US" w:eastAsia="zh-CN"/>
              </w:rPr>
              <w:t>区域</w:t>
            </w:r>
            <w:r>
              <w:rPr>
                <w:rFonts w:hint="eastAsia" w:ascii="仿宋" w:hAnsi="仿宋" w:eastAsia="仿宋" w:cs="仿宋"/>
                <w:color w:val="auto"/>
                <w:sz w:val="24"/>
                <w:szCs w:val="24"/>
                <w:highlight w:val="none"/>
              </w:rPr>
              <w:t>保洁。</w:t>
            </w:r>
          </w:p>
          <w:p w14:paraId="75BAB0D4">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.警官楼一楼</w:t>
            </w:r>
            <w:r>
              <w:rPr>
                <w:rFonts w:hint="eastAsia" w:ascii="仿宋" w:hAnsi="仿宋" w:eastAsia="仿宋" w:cs="仿宋"/>
                <w:color w:val="auto"/>
                <w:sz w:val="24"/>
                <w:szCs w:val="24"/>
                <w:highlight w:val="none"/>
                <w:lang w:val="en-US" w:eastAsia="zh-CN"/>
              </w:rPr>
              <w:t>办公区公共区域</w:t>
            </w:r>
            <w:r>
              <w:rPr>
                <w:rFonts w:hint="eastAsia" w:ascii="仿宋" w:hAnsi="仿宋" w:eastAsia="仿宋" w:cs="仿宋"/>
                <w:color w:val="auto"/>
                <w:sz w:val="24"/>
                <w:szCs w:val="24"/>
                <w:highlight w:val="none"/>
              </w:rPr>
              <w:t>保洁。</w:t>
            </w:r>
          </w:p>
          <w:p w14:paraId="4E62F065">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足迹房公共</w:t>
            </w:r>
            <w:r>
              <w:rPr>
                <w:rFonts w:hint="eastAsia" w:ascii="仿宋" w:hAnsi="仿宋" w:eastAsia="仿宋" w:cs="仿宋"/>
                <w:color w:val="auto"/>
                <w:sz w:val="24"/>
                <w:szCs w:val="24"/>
                <w:highlight w:val="none"/>
                <w:lang w:val="en-US" w:eastAsia="zh-CN"/>
              </w:rPr>
              <w:t>区域保洁</w:t>
            </w:r>
            <w:r>
              <w:rPr>
                <w:rFonts w:hint="eastAsia" w:ascii="仿宋" w:hAnsi="仿宋" w:eastAsia="仿宋" w:cs="仿宋"/>
                <w:color w:val="auto"/>
                <w:sz w:val="24"/>
                <w:szCs w:val="24"/>
                <w:highlight w:val="none"/>
              </w:rPr>
              <w:t>。</w:t>
            </w:r>
          </w:p>
          <w:p w14:paraId="16C75787">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.26号、27号楼地下1层过道</w:t>
            </w:r>
            <w:r>
              <w:rPr>
                <w:rFonts w:hint="eastAsia" w:ascii="仿宋" w:hAnsi="仿宋" w:eastAsia="仿宋" w:cs="仿宋"/>
                <w:color w:val="auto"/>
                <w:sz w:val="24"/>
                <w:szCs w:val="24"/>
                <w:highlight w:val="none"/>
                <w:lang w:val="en-US" w:eastAsia="zh-CN"/>
              </w:rPr>
              <w:t>保洁</w:t>
            </w:r>
            <w:r>
              <w:rPr>
                <w:rFonts w:hint="eastAsia" w:ascii="仿宋" w:hAnsi="仿宋" w:eastAsia="仿宋" w:cs="仿宋"/>
                <w:color w:val="auto"/>
                <w:sz w:val="24"/>
                <w:szCs w:val="24"/>
                <w:highlight w:val="none"/>
              </w:rPr>
              <w:t>。</w:t>
            </w:r>
          </w:p>
          <w:p w14:paraId="6FB11C58">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学生处值班室卫生保洁</w:t>
            </w:r>
            <w:r>
              <w:rPr>
                <w:rFonts w:hint="eastAsia" w:ascii="仿宋" w:hAnsi="仿宋" w:eastAsia="仿宋" w:cs="仿宋"/>
                <w:color w:val="auto"/>
                <w:sz w:val="24"/>
                <w:szCs w:val="24"/>
                <w:highlight w:val="none"/>
                <w:lang w:eastAsia="zh-CN"/>
              </w:rPr>
              <w:t>。</w:t>
            </w:r>
          </w:p>
          <w:p w14:paraId="2DABB55F">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.18号楼1－3楼</w:t>
            </w:r>
            <w:r>
              <w:rPr>
                <w:rFonts w:hint="eastAsia" w:ascii="仿宋" w:hAnsi="仿宋" w:eastAsia="仿宋" w:cs="仿宋"/>
                <w:color w:val="auto"/>
                <w:sz w:val="24"/>
                <w:szCs w:val="24"/>
                <w:highlight w:val="none"/>
                <w:lang w:val="en-US" w:eastAsia="zh-CN"/>
              </w:rPr>
              <w:t>办公区公共区域</w:t>
            </w:r>
            <w:r>
              <w:rPr>
                <w:rFonts w:hint="eastAsia" w:ascii="仿宋" w:hAnsi="仿宋" w:eastAsia="仿宋" w:cs="仿宋"/>
                <w:color w:val="auto"/>
                <w:sz w:val="24"/>
                <w:szCs w:val="24"/>
                <w:highlight w:val="none"/>
              </w:rPr>
              <w:t>保洁</w:t>
            </w:r>
            <w:r>
              <w:rPr>
                <w:rFonts w:hint="eastAsia" w:ascii="仿宋" w:hAnsi="仿宋" w:eastAsia="仿宋" w:cs="仿宋"/>
                <w:color w:val="auto"/>
                <w:sz w:val="24"/>
                <w:szCs w:val="24"/>
                <w:highlight w:val="none"/>
                <w:lang w:eastAsia="zh-CN"/>
              </w:rPr>
              <w:t>。</w:t>
            </w:r>
          </w:p>
          <w:p w14:paraId="74765B8B">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实验室地胶打蜡保养，面积约650平方米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每年至少洗2次。</w:t>
            </w:r>
          </w:p>
          <w:p w14:paraId="6B084435">
            <w:pPr>
              <w:widowControl/>
              <w:jc w:val="left"/>
              <w:rPr>
                <w:rFonts w:ascii="仿宋" w:hAnsi="仿宋" w:eastAsia="仿宋" w:cs="仿宋"/>
                <w:color w:val="auto"/>
                <w:sz w:val="24"/>
                <w:szCs w:val="24"/>
                <w:highlight w:val="none"/>
              </w:rPr>
            </w:pPr>
          </w:p>
        </w:tc>
        <w:tc>
          <w:tcPr>
            <w:tcW w:w="4631" w:type="dxa"/>
            <w:vAlign w:val="center"/>
          </w:tcPr>
          <w:p w14:paraId="2D05D6FA">
            <w:pPr>
              <w:widowControl/>
              <w:numPr>
                <w:ilvl w:val="0"/>
                <w:numId w:val="32"/>
              </w:num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行政楼建筑面积67</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平方米，</w:t>
            </w:r>
            <w:r>
              <w:rPr>
                <w:rFonts w:hint="eastAsia" w:ascii="仿宋" w:hAnsi="仿宋" w:eastAsia="仿宋" w:cs="仿宋"/>
                <w:color w:val="auto"/>
                <w:sz w:val="24"/>
                <w:szCs w:val="24"/>
                <w:highlight w:val="none"/>
                <w:lang w:val="en-US" w:eastAsia="zh-CN"/>
              </w:rPr>
              <w:t>保洁范围包括：</w:t>
            </w:r>
            <w:r>
              <w:rPr>
                <w:rFonts w:hint="eastAsia" w:ascii="仿宋" w:hAnsi="仿宋" w:eastAsia="仿宋" w:cs="仿宋"/>
                <w:color w:val="auto"/>
                <w:sz w:val="24"/>
                <w:szCs w:val="24"/>
                <w:highlight w:val="none"/>
              </w:rPr>
              <w:t>地上4层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公用办公室、会议室、接待室、值班室、走廊、</w:t>
            </w:r>
            <w:r>
              <w:rPr>
                <w:rFonts w:hint="eastAsia" w:ascii="仿宋" w:hAnsi="仿宋" w:eastAsia="仿宋" w:cs="仿宋"/>
                <w:color w:val="auto"/>
                <w:sz w:val="24"/>
                <w:szCs w:val="24"/>
                <w:highlight w:val="none"/>
                <w:lang w:val="en-US" w:eastAsia="zh-CN"/>
              </w:rPr>
              <w:t>楼道、</w:t>
            </w:r>
            <w:r>
              <w:rPr>
                <w:rFonts w:hint="eastAsia" w:ascii="仿宋" w:hAnsi="仿宋" w:eastAsia="仿宋" w:cs="仿宋"/>
                <w:color w:val="auto"/>
                <w:sz w:val="24"/>
                <w:szCs w:val="24"/>
                <w:highlight w:val="none"/>
              </w:rPr>
              <w:t>卫生间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地下</w:t>
            </w:r>
            <w:r>
              <w:rPr>
                <w:rFonts w:hint="eastAsia" w:ascii="仿宋" w:hAnsi="仿宋" w:eastAsia="仿宋" w:cs="仿宋"/>
                <w:color w:val="auto"/>
                <w:sz w:val="24"/>
                <w:szCs w:val="24"/>
                <w:highlight w:val="none"/>
                <w:lang w:val="en-US" w:eastAsia="zh-CN"/>
              </w:rPr>
              <w:t>1层车库等公共区域。</w:t>
            </w:r>
          </w:p>
          <w:p w14:paraId="0E777287">
            <w:pPr>
              <w:widowControl/>
              <w:numPr>
                <w:ilvl w:val="0"/>
                <w:numId w:val="32"/>
              </w:numPr>
              <w:jc w:val="left"/>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图书馆</w:t>
            </w:r>
            <w:r>
              <w:rPr>
                <w:rFonts w:hint="eastAsia" w:ascii="仿宋" w:hAnsi="仿宋" w:eastAsia="仿宋" w:cs="仿宋"/>
                <w:color w:val="auto"/>
                <w:sz w:val="24"/>
                <w:szCs w:val="24"/>
                <w:highlight w:val="none"/>
                <w:lang w:val="en-US" w:eastAsia="zh-CN"/>
              </w:rPr>
              <w:t>建筑面积800平方米，保洁范围包括：书库、阅览室等公共区域。</w:t>
            </w:r>
          </w:p>
          <w:p w14:paraId="58EFC7FB">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2.学生公寓A楼建筑面积</w:t>
            </w:r>
            <w:r>
              <w:rPr>
                <w:rFonts w:hint="eastAsia" w:ascii="仿宋" w:hAnsi="仿宋" w:eastAsia="仿宋" w:cs="仿宋"/>
                <w:color w:val="auto"/>
                <w:sz w:val="24"/>
                <w:szCs w:val="24"/>
                <w:highlight w:val="none"/>
                <w:lang w:val="en-US" w:eastAsia="zh-CN"/>
              </w:rPr>
              <w:t>约</w:t>
            </w:r>
            <w:r>
              <w:rPr>
                <w:rFonts w:hint="eastAsia" w:ascii="仿宋" w:hAnsi="仿宋" w:eastAsia="仿宋" w:cs="仿宋"/>
                <w:color w:val="auto"/>
                <w:sz w:val="24"/>
                <w:szCs w:val="24"/>
                <w:highlight w:val="none"/>
              </w:rPr>
              <w:t>56</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学生公寓B楼建筑面积</w:t>
            </w:r>
            <w:r>
              <w:rPr>
                <w:rFonts w:hint="eastAsia" w:ascii="仿宋" w:hAnsi="仿宋" w:eastAsia="仿宋" w:cs="仿宋"/>
                <w:color w:val="auto"/>
                <w:sz w:val="24"/>
                <w:szCs w:val="24"/>
                <w:highlight w:val="none"/>
                <w:lang w:val="en-US" w:eastAsia="zh-CN"/>
              </w:rPr>
              <w:t>约5997</w:t>
            </w:r>
            <w:r>
              <w:rPr>
                <w:rFonts w:hint="eastAsia" w:ascii="仿宋" w:hAnsi="仿宋" w:eastAsia="仿宋" w:cs="仿宋"/>
                <w:color w:val="auto"/>
                <w:sz w:val="24"/>
                <w:szCs w:val="24"/>
                <w:highlight w:val="none"/>
              </w:rPr>
              <w:t>平方米，保洁</w:t>
            </w:r>
            <w:r>
              <w:rPr>
                <w:rFonts w:hint="eastAsia" w:ascii="仿宋" w:hAnsi="仿宋" w:eastAsia="仿宋" w:cs="仿宋"/>
                <w:color w:val="auto"/>
                <w:sz w:val="24"/>
                <w:szCs w:val="24"/>
                <w:highlight w:val="none"/>
                <w:lang w:val="en-US" w:eastAsia="zh-CN"/>
              </w:rPr>
              <w:t>范围</w:t>
            </w: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架空层大厅、走廊、卫生间</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公共区域</w:t>
            </w:r>
            <w:r>
              <w:rPr>
                <w:rFonts w:hint="eastAsia" w:ascii="仿宋" w:hAnsi="仿宋" w:eastAsia="仿宋" w:cs="仿宋"/>
                <w:color w:val="auto"/>
                <w:sz w:val="24"/>
                <w:szCs w:val="24"/>
                <w:highlight w:val="none"/>
                <w:lang w:eastAsia="zh-CN"/>
              </w:rPr>
              <w:t>。</w:t>
            </w:r>
          </w:p>
          <w:p w14:paraId="571DB251">
            <w:pPr>
              <w:widowControl/>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3.学生活动中心建筑面积</w:t>
            </w:r>
            <w:r>
              <w:rPr>
                <w:rFonts w:hint="eastAsia" w:ascii="仿宋" w:hAnsi="仿宋" w:eastAsia="仿宋" w:cs="仿宋"/>
                <w:color w:val="auto"/>
                <w:sz w:val="24"/>
                <w:szCs w:val="24"/>
                <w:highlight w:val="none"/>
                <w:lang w:val="en-US" w:eastAsia="zh-CN"/>
              </w:rPr>
              <w:t>7619</w:t>
            </w:r>
            <w:r>
              <w:rPr>
                <w:rFonts w:hint="eastAsia" w:ascii="仿宋" w:hAnsi="仿宋" w:eastAsia="仿宋" w:cs="仿宋"/>
                <w:color w:val="auto"/>
                <w:sz w:val="24"/>
                <w:szCs w:val="24"/>
                <w:highlight w:val="none"/>
              </w:rPr>
              <w:t>平方米，</w:t>
            </w:r>
            <w:r>
              <w:rPr>
                <w:rFonts w:hint="eastAsia" w:ascii="仿宋" w:hAnsi="仿宋" w:eastAsia="仿宋" w:cs="仿宋"/>
                <w:color w:val="auto"/>
                <w:sz w:val="24"/>
                <w:szCs w:val="24"/>
                <w:highlight w:val="none"/>
                <w:lang w:val="en-US" w:eastAsia="zh-CN"/>
              </w:rPr>
              <w:t>保洁范围包括：</w:t>
            </w:r>
            <w:r>
              <w:rPr>
                <w:rFonts w:hint="eastAsia" w:ascii="仿宋" w:hAnsi="仿宋" w:eastAsia="仿宋" w:cs="仿宋"/>
                <w:color w:val="auto"/>
                <w:sz w:val="24"/>
                <w:szCs w:val="24"/>
                <w:highlight w:val="none"/>
              </w:rPr>
              <w:t>地上3层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走廊、</w:t>
            </w:r>
            <w:r>
              <w:rPr>
                <w:rFonts w:hint="eastAsia" w:ascii="仿宋" w:hAnsi="仿宋" w:eastAsia="仿宋" w:cs="仿宋"/>
                <w:color w:val="auto"/>
                <w:sz w:val="24"/>
                <w:szCs w:val="24"/>
                <w:highlight w:val="none"/>
                <w:lang w:val="en-US" w:eastAsia="zh-CN"/>
              </w:rPr>
              <w:t>楼道、</w:t>
            </w:r>
            <w:r>
              <w:rPr>
                <w:rFonts w:hint="eastAsia" w:ascii="仿宋" w:hAnsi="仿宋" w:eastAsia="仿宋" w:cs="仿宋"/>
                <w:color w:val="auto"/>
                <w:sz w:val="24"/>
                <w:szCs w:val="24"/>
                <w:highlight w:val="none"/>
              </w:rPr>
              <w:t>卫生间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地下1层</w:t>
            </w:r>
            <w:r>
              <w:rPr>
                <w:rFonts w:hint="eastAsia" w:ascii="仿宋" w:hAnsi="仿宋" w:eastAsia="仿宋" w:cs="仿宋"/>
                <w:color w:val="auto"/>
                <w:sz w:val="24"/>
                <w:szCs w:val="24"/>
                <w:highlight w:val="none"/>
                <w:lang w:val="en-US" w:eastAsia="zh-CN"/>
              </w:rPr>
              <w:t>机房等公共区域。</w:t>
            </w:r>
          </w:p>
          <w:p w14:paraId="0B8867B1">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4.攀登楼建筑面积510平方米，</w:t>
            </w:r>
            <w:r>
              <w:rPr>
                <w:rFonts w:hint="eastAsia" w:ascii="仿宋" w:hAnsi="仿宋" w:eastAsia="仿宋" w:cs="仿宋"/>
                <w:color w:val="auto"/>
                <w:sz w:val="24"/>
                <w:szCs w:val="24"/>
                <w:highlight w:val="none"/>
                <w:lang w:val="en-US" w:eastAsia="zh-CN"/>
              </w:rPr>
              <w:t>保洁范围包括：</w:t>
            </w:r>
            <w:r>
              <w:rPr>
                <w:rFonts w:hint="eastAsia" w:ascii="仿宋" w:hAnsi="仿宋" w:eastAsia="仿宋" w:cs="仿宋"/>
                <w:color w:val="auto"/>
                <w:sz w:val="24"/>
                <w:szCs w:val="24"/>
                <w:highlight w:val="none"/>
              </w:rPr>
              <w:t>6层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走廊、卫生间、</w:t>
            </w:r>
            <w:r>
              <w:rPr>
                <w:rFonts w:hint="eastAsia" w:ascii="仿宋" w:hAnsi="仿宋" w:eastAsia="仿宋" w:cs="仿宋"/>
                <w:color w:val="auto"/>
                <w:sz w:val="24"/>
                <w:szCs w:val="24"/>
                <w:highlight w:val="none"/>
                <w:lang w:val="en-US" w:eastAsia="zh-CN"/>
              </w:rPr>
              <w:t>擦枪室等公共区域</w:t>
            </w:r>
            <w:r>
              <w:rPr>
                <w:rFonts w:hint="eastAsia" w:ascii="仿宋" w:hAnsi="仿宋" w:eastAsia="仿宋" w:cs="仿宋"/>
                <w:color w:val="auto"/>
                <w:sz w:val="24"/>
                <w:szCs w:val="24"/>
                <w:highlight w:val="none"/>
                <w:lang w:eastAsia="zh-CN"/>
              </w:rPr>
              <w:t>。</w:t>
            </w:r>
          </w:p>
          <w:p w14:paraId="4039D3D1">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校区</w:t>
            </w:r>
            <w:r>
              <w:rPr>
                <w:rFonts w:hint="eastAsia" w:ascii="仿宋" w:hAnsi="仿宋" w:eastAsia="仿宋" w:cs="仿宋"/>
                <w:color w:val="auto"/>
                <w:sz w:val="24"/>
                <w:szCs w:val="24"/>
                <w:highlight w:val="none"/>
              </w:rPr>
              <w:t>后勤保障用房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民居房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的公共</w:t>
            </w:r>
            <w:r>
              <w:rPr>
                <w:rFonts w:hint="eastAsia" w:ascii="仿宋" w:hAnsi="仿宋" w:eastAsia="仿宋" w:cs="仿宋"/>
                <w:color w:val="auto"/>
                <w:sz w:val="24"/>
                <w:szCs w:val="24"/>
                <w:highlight w:val="none"/>
                <w:lang w:val="en-US" w:eastAsia="zh-CN"/>
              </w:rPr>
              <w:t>区域</w:t>
            </w:r>
            <w:r>
              <w:rPr>
                <w:rFonts w:hint="eastAsia" w:ascii="仿宋" w:hAnsi="仿宋" w:eastAsia="仿宋" w:cs="仿宋"/>
                <w:color w:val="auto"/>
                <w:sz w:val="24"/>
                <w:szCs w:val="24"/>
                <w:highlight w:val="none"/>
              </w:rPr>
              <w:t>和临时</w:t>
            </w:r>
            <w:r>
              <w:rPr>
                <w:rFonts w:hint="eastAsia" w:ascii="仿宋" w:hAnsi="仿宋" w:eastAsia="仿宋" w:cs="仿宋"/>
                <w:color w:val="auto"/>
                <w:sz w:val="24"/>
                <w:szCs w:val="24"/>
                <w:highlight w:val="none"/>
                <w:lang w:val="en-US" w:eastAsia="zh-CN"/>
              </w:rPr>
              <w:t>居住</w:t>
            </w:r>
            <w:r>
              <w:rPr>
                <w:rFonts w:hint="eastAsia" w:ascii="仿宋" w:hAnsi="仿宋" w:eastAsia="仿宋" w:cs="仿宋"/>
                <w:color w:val="auto"/>
                <w:sz w:val="24"/>
                <w:szCs w:val="24"/>
                <w:highlight w:val="none"/>
              </w:rPr>
              <w:t>用房保洁</w:t>
            </w:r>
            <w:r>
              <w:rPr>
                <w:rFonts w:hint="eastAsia" w:ascii="仿宋" w:hAnsi="仿宋" w:eastAsia="仿宋" w:cs="仿宋"/>
                <w:color w:val="auto"/>
                <w:sz w:val="24"/>
                <w:szCs w:val="24"/>
                <w:highlight w:val="none"/>
                <w:lang w:eastAsia="zh-CN"/>
              </w:rPr>
              <w:t>。</w:t>
            </w:r>
          </w:p>
          <w:p w14:paraId="026EEC6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6.校园卫生保洁，</w:t>
            </w:r>
            <w:r>
              <w:rPr>
                <w:rFonts w:hint="eastAsia" w:ascii="仿宋" w:hAnsi="仿宋" w:eastAsia="仿宋" w:cs="仿宋"/>
                <w:color w:val="auto"/>
                <w:sz w:val="24"/>
                <w:szCs w:val="24"/>
                <w:highlight w:val="none"/>
                <w:lang w:val="en-US" w:eastAsia="zh-CN"/>
              </w:rPr>
              <w:t>范围包括：</w:t>
            </w:r>
            <w:r>
              <w:rPr>
                <w:rFonts w:hint="eastAsia" w:ascii="仿宋" w:hAnsi="仿宋" w:eastAsia="仿宋" w:cs="仿宋"/>
                <w:color w:val="auto"/>
                <w:sz w:val="24"/>
                <w:szCs w:val="24"/>
                <w:highlight w:val="none"/>
              </w:rPr>
              <w:t>校园内所有硬化路面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田径场、室外篮球场、</w:t>
            </w:r>
            <w:r>
              <w:rPr>
                <w:rFonts w:hint="eastAsia" w:ascii="仿宋" w:hAnsi="仿宋" w:eastAsia="仿宋" w:cs="仿宋"/>
                <w:color w:val="auto"/>
                <w:sz w:val="24"/>
                <w:szCs w:val="24"/>
                <w:highlight w:val="none"/>
                <w:lang w:val="en-US" w:eastAsia="zh-CN"/>
              </w:rPr>
              <w:t>网</w:t>
            </w:r>
            <w:r>
              <w:rPr>
                <w:rFonts w:hint="eastAsia" w:ascii="仿宋" w:hAnsi="仿宋" w:eastAsia="仿宋" w:cs="仿宋"/>
                <w:color w:val="auto"/>
                <w:sz w:val="24"/>
                <w:szCs w:val="24"/>
                <w:highlight w:val="none"/>
              </w:rPr>
              <w:t>球场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障碍场、</w:t>
            </w:r>
            <w:r>
              <w:rPr>
                <w:rFonts w:hint="eastAsia" w:ascii="仿宋" w:hAnsi="仿宋" w:eastAsia="仿宋" w:cs="仿宋"/>
                <w:color w:val="auto"/>
                <w:sz w:val="24"/>
                <w:szCs w:val="24"/>
                <w:highlight w:val="none"/>
              </w:rPr>
              <w:t>室外靶场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卫生间等区域</w:t>
            </w:r>
            <w:r>
              <w:rPr>
                <w:rFonts w:hint="eastAsia" w:ascii="仿宋" w:hAnsi="仿宋" w:eastAsia="仿宋" w:cs="仿宋"/>
                <w:color w:val="auto"/>
                <w:sz w:val="24"/>
                <w:szCs w:val="24"/>
                <w:highlight w:val="none"/>
              </w:rPr>
              <w:t>。</w:t>
            </w:r>
          </w:p>
          <w:p w14:paraId="62ED563D">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7.射击馆、警体馆、游泳馆建筑面积29</w:t>
            </w:r>
            <w:r>
              <w:rPr>
                <w:rFonts w:hint="eastAsia" w:ascii="仿宋" w:hAnsi="仿宋" w:eastAsia="仿宋" w:cs="仿宋"/>
                <w:color w:val="auto"/>
                <w:sz w:val="24"/>
                <w:szCs w:val="24"/>
                <w:highlight w:val="none"/>
                <w:lang w:val="en-US" w:eastAsia="zh-CN"/>
              </w:rPr>
              <w:t>441</w:t>
            </w:r>
            <w:r>
              <w:rPr>
                <w:rFonts w:hint="eastAsia" w:ascii="仿宋" w:hAnsi="仿宋" w:eastAsia="仿宋" w:cs="仿宋"/>
                <w:color w:val="auto"/>
                <w:sz w:val="24"/>
                <w:szCs w:val="24"/>
                <w:highlight w:val="none"/>
              </w:rPr>
              <w:t>平方米，</w:t>
            </w:r>
            <w:r>
              <w:rPr>
                <w:rFonts w:hint="eastAsia" w:ascii="仿宋" w:hAnsi="仿宋" w:eastAsia="仿宋" w:cs="仿宋"/>
                <w:color w:val="auto"/>
                <w:sz w:val="24"/>
                <w:szCs w:val="24"/>
                <w:highlight w:val="none"/>
                <w:lang w:val="en-US" w:eastAsia="zh-CN"/>
              </w:rPr>
              <w:t>保洁范围包括：值班室、接待室、走廊、楼道、卫生间，</w:t>
            </w:r>
            <w:r>
              <w:rPr>
                <w:rFonts w:hint="eastAsia" w:ascii="仿宋" w:hAnsi="仿宋" w:eastAsia="仿宋" w:cs="仿宋"/>
                <w:color w:val="auto"/>
                <w:sz w:val="24"/>
                <w:szCs w:val="24"/>
                <w:highlight w:val="none"/>
              </w:rPr>
              <w:t>地下1层车库</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公共区域。</w:t>
            </w:r>
          </w:p>
          <w:p w14:paraId="002B8375">
            <w:pPr>
              <w:widowControl/>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8.研修楼</w:t>
            </w:r>
            <w:r>
              <w:rPr>
                <w:rFonts w:hint="eastAsia" w:ascii="仿宋" w:hAnsi="仿宋" w:eastAsia="仿宋" w:cs="仿宋"/>
                <w:color w:val="auto"/>
                <w:sz w:val="24"/>
                <w:szCs w:val="24"/>
                <w:highlight w:val="none"/>
                <w:lang w:val="en-US" w:eastAsia="zh-CN"/>
              </w:rPr>
              <w:t>建筑面积5319平方米，保洁范围包括：实训室、报告厅、会议室、值班室等公共区域。</w:t>
            </w:r>
          </w:p>
          <w:p w14:paraId="09500292">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.警训楼地下室仓库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北区攀登楼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冲弹房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泅渡用房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南北区司令台等按需保洁</w:t>
            </w:r>
            <w:r>
              <w:rPr>
                <w:rFonts w:hint="eastAsia" w:ascii="仿宋" w:hAnsi="仿宋" w:eastAsia="仿宋" w:cs="仿宋"/>
                <w:color w:val="auto"/>
                <w:sz w:val="24"/>
                <w:szCs w:val="24"/>
                <w:highlight w:val="none"/>
                <w:lang w:eastAsia="zh-CN"/>
              </w:rPr>
              <w:t>。</w:t>
            </w:r>
          </w:p>
          <w:p w14:paraId="446E9954">
            <w:pPr>
              <w:widowControl/>
              <w:jc w:val="left"/>
              <w:rPr>
                <w:rFonts w:hint="default" w:ascii="仿宋" w:hAnsi="仿宋" w:eastAsia="仿宋" w:cs="仿宋"/>
                <w:color w:val="auto"/>
                <w:sz w:val="24"/>
                <w:szCs w:val="24"/>
                <w:highlight w:val="none"/>
                <w:lang w:val="en-US" w:eastAsia="zh-CN"/>
              </w:rPr>
            </w:pPr>
          </w:p>
        </w:tc>
        <w:tc>
          <w:tcPr>
            <w:tcW w:w="2748" w:type="dxa"/>
            <w:vAlign w:val="center"/>
          </w:tcPr>
          <w:p w14:paraId="4F9704D0">
            <w:pPr>
              <w:widowControl/>
              <w:jc w:val="left"/>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公共区域的地面、墙面、楼梯、扶手、大厅、玻璃、走廊等整洁干净，无垃圾、无积灰、无污渍，其中综合（行政）楼大厅打蜡每月不少于一次。</w:t>
            </w:r>
          </w:p>
          <w:p w14:paraId="2E0821CF">
            <w:pPr>
              <w:widowControl/>
              <w:jc w:val="left"/>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各类</w:t>
            </w:r>
            <w:r>
              <w:rPr>
                <w:rFonts w:hint="eastAsia" w:ascii="仿宋" w:hAnsi="仿宋" w:eastAsia="仿宋" w:cs="仿宋"/>
                <w:color w:val="auto"/>
                <w:sz w:val="24"/>
                <w:szCs w:val="24"/>
              </w:rPr>
              <w:t>值班室、会务场所、</w:t>
            </w:r>
            <w:r>
              <w:rPr>
                <w:rFonts w:hint="eastAsia" w:ascii="仿宋" w:hAnsi="仿宋" w:eastAsia="仿宋" w:cs="仿宋"/>
                <w:sz w:val="24"/>
                <w:szCs w:val="24"/>
              </w:rPr>
              <w:t>运动场馆、地下机房、地下车库、卫生间、茶水间等地面清洁无异味，物品摆放有序，无垃圾、无污迹、无积水、无堆积杂物，洁具、台面、镜面光洁无水迹。</w:t>
            </w:r>
            <w:r>
              <w:rPr>
                <w:rFonts w:hint="eastAsia" w:ascii="仿宋" w:hAnsi="仿宋" w:eastAsia="仿宋" w:cs="仿宋"/>
                <w:sz w:val="24"/>
                <w:szCs w:val="24"/>
                <w:lang w:val="en-US" w:eastAsia="zh-CN"/>
              </w:rPr>
              <w:t xml:space="preserve">  3.</w:t>
            </w:r>
            <w:r>
              <w:rPr>
                <w:rFonts w:hint="eastAsia" w:ascii="仿宋" w:hAnsi="仿宋" w:eastAsia="仿宋" w:cs="仿宋"/>
                <w:sz w:val="24"/>
                <w:szCs w:val="24"/>
              </w:rPr>
              <w:t>室外道路、靶场、运动场、停车场等公共区域的地面干净无杂物、无积水和淤泥、污垢。</w:t>
            </w:r>
            <w:r>
              <w:rPr>
                <w:rFonts w:hint="eastAsia" w:ascii="仿宋" w:hAnsi="仿宋" w:eastAsia="仿宋" w:cs="仿宋"/>
                <w:sz w:val="24"/>
                <w:szCs w:val="24"/>
                <w:lang w:val="en-US" w:eastAsia="zh-CN"/>
              </w:rPr>
              <w:t>4.</w:t>
            </w:r>
            <w:r>
              <w:rPr>
                <w:rFonts w:hint="eastAsia" w:ascii="仿宋" w:hAnsi="仿宋" w:eastAsia="仿宋" w:cs="仿宋"/>
                <w:sz w:val="24"/>
                <w:szCs w:val="24"/>
              </w:rPr>
              <w:t>垃圾、废弃物及时收集，垃圾房（箱）日产日清，无过量垃圾、表面无污渍；集中清理不少于规定次数。如遇重大活动要随时清理。</w:t>
            </w:r>
          </w:p>
          <w:p w14:paraId="5A3BE77E">
            <w:pPr>
              <w:widowControl/>
              <w:jc w:val="lef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化粪池清理一年不少于２次，遇堵即清。</w:t>
            </w:r>
          </w:p>
          <w:p w14:paraId="28F6A6EE">
            <w:pPr>
              <w:widowControl/>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定期开展消毒灭害</w:t>
            </w:r>
            <w:r>
              <w:rPr>
                <w:rFonts w:hint="eastAsia" w:ascii="仿宋" w:hAnsi="仿宋" w:eastAsia="仿宋" w:cs="仿宋"/>
                <w:color w:val="auto"/>
                <w:sz w:val="24"/>
                <w:szCs w:val="24"/>
                <w:lang w:val="en-US" w:eastAsia="zh-CN"/>
              </w:rPr>
              <w:t>和白蚁防治工作</w:t>
            </w:r>
            <w:r>
              <w:rPr>
                <w:rFonts w:hint="eastAsia" w:ascii="仿宋" w:hAnsi="仿宋" w:eastAsia="仿宋" w:cs="仿宋"/>
                <w:sz w:val="24"/>
                <w:szCs w:val="24"/>
              </w:rPr>
              <w:t>，对窨井、明沟、垃圾房(箱)等定期喷洒药水，根据季节变换做好除四害消杀工作。</w:t>
            </w:r>
          </w:p>
          <w:p w14:paraId="4986D4A1">
            <w:pPr>
              <w:widowControl/>
              <w:jc w:val="left"/>
              <w:rPr>
                <w:rFonts w:ascii="仿宋" w:hAnsi="仿宋" w:eastAsia="仿宋" w:cs="仿宋"/>
                <w:sz w:val="24"/>
                <w:szCs w:val="24"/>
              </w:rPr>
            </w:pPr>
            <w:r>
              <w:rPr>
                <w:rFonts w:hint="eastAsia" w:ascii="仿宋" w:hAnsi="仿宋" w:eastAsia="仿宋" w:cs="仿宋"/>
                <w:color w:val="auto"/>
                <w:sz w:val="24"/>
                <w:szCs w:val="24"/>
                <w:lang w:val="en-US" w:eastAsia="zh-CN"/>
              </w:rPr>
              <w:t>7.根据垃圾分类的相关要求，负责校区的垃圾分类及</w:t>
            </w:r>
            <w:r>
              <w:rPr>
                <w:rFonts w:hint="eastAsia" w:ascii="仿宋" w:hAnsi="仿宋" w:eastAsia="仿宋" w:cs="仿宋"/>
                <w:color w:val="auto"/>
                <w:sz w:val="24"/>
                <w:szCs w:val="24"/>
              </w:rPr>
              <w:t>垃圾（</w:t>
            </w:r>
            <w:r>
              <w:rPr>
                <w:rFonts w:hint="eastAsia" w:ascii="仿宋" w:hAnsi="仿宋" w:eastAsia="仿宋" w:cs="仿宋"/>
                <w:sz w:val="24"/>
                <w:szCs w:val="24"/>
              </w:rPr>
              <w:t>含餐厨垃圾）、废弃物（不含建筑垃圾）清运</w:t>
            </w:r>
            <w:r>
              <w:rPr>
                <w:rFonts w:hint="eastAsia" w:ascii="仿宋" w:hAnsi="仿宋" w:eastAsia="仿宋" w:cs="仿宋"/>
                <w:sz w:val="24"/>
                <w:szCs w:val="24"/>
                <w:lang w:eastAsia="zh-CN"/>
              </w:rPr>
              <w:t>，</w:t>
            </w:r>
            <w:r>
              <w:rPr>
                <w:rFonts w:hint="eastAsia" w:ascii="仿宋" w:hAnsi="仿宋" w:eastAsia="仿宋" w:cs="仿宋"/>
                <w:sz w:val="24"/>
                <w:szCs w:val="24"/>
              </w:rPr>
              <w:t>保证日产日清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color w:val="auto"/>
                <w:sz w:val="24"/>
                <w:szCs w:val="24"/>
              </w:rPr>
              <w:t>指导学生开展垃圾分类工作。</w:t>
            </w:r>
          </w:p>
          <w:p w14:paraId="25A0986E">
            <w:pPr>
              <w:widowControl/>
              <w:jc w:val="left"/>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做好</w:t>
            </w:r>
            <w:r>
              <w:rPr>
                <w:rFonts w:hint="eastAsia" w:ascii="仿宋" w:hAnsi="仿宋" w:eastAsia="仿宋" w:cs="仿宋"/>
                <w:sz w:val="24"/>
                <w:szCs w:val="24"/>
                <w:lang w:val="en-US" w:eastAsia="zh-CN"/>
              </w:rPr>
              <w:t>相关</w:t>
            </w:r>
            <w:r>
              <w:rPr>
                <w:rFonts w:hint="eastAsia" w:ascii="仿宋" w:hAnsi="仿宋" w:eastAsia="仿宋" w:cs="仿宋"/>
                <w:sz w:val="24"/>
                <w:szCs w:val="24"/>
              </w:rPr>
              <w:t>工作台帐。</w:t>
            </w:r>
          </w:p>
        </w:tc>
        <w:tc>
          <w:tcPr>
            <w:tcW w:w="1363" w:type="dxa"/>
            <w:vAlign w:val="center"/>
          </w:tcPr>
          <w:p w14:paraId="323D1EF6">
            <w:pPr>
              <w:widowControl/>
              <w:jc w:val="left"/>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具备相应的工作技能，工作认真负责并定期</w:t>
            </w:r>
            <w:r>
              <w:rPr>
                <w:rFonts w:hint="eastAsia" w:ascii="仿宋" w:hAnsi="仿宋" w:eastAsia="仿宋" w:cs="仿宋"/>
                <w:sz w:val="24"/>
                <w:szCs w:val="24"/>
                <w:lang w:val="en-US" w:eastAsia="zh-CN"/>
              </w:rPr>
              <w:t>开展</w:t>
            </w:r>
            <w:r>
              <w:rPr>
                <w:rFonts w:hint="eastAsia" w:ascii="仿宋" w:hAnsi="仿宋" w:eastAsia="仿宋" w:cs="仿宋"/>
                <w:sz w:val="24"/>
                <w:szCs w:val="24"/>
              </w:rPr>
              <w:t>培训。</w:t>
            </w:r>
            <w:r>
              <w:rPr>
                <w:rFonts w:hint="eastAsia" w:ascii="仿宋" w:hAnsi="仿宋" w:eastAsia="仿宋" w:cs="仿宋"/>
                <w:sz w:val="24"/>
                <w:szCs w:val="24"/>
                <w:lang w:val="en-US" w:eastAsia="zh-CN"/>
              </w:rPr>
              <w:t xml:space="preserve">    </w:t>
            </w:r>
          </w:p>
          <w:p w14:paraId="1A517B74">
            <w:pPr>
              <w:widowControl/>
              <w:jc w:val="left"/>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自觉接受校方监督，遵守学校的有关规章制度。</w:t>
            </w:r>
          </w:p>
          <w:p w14:paraId="7DABB8F2">
            <w:pPr>
              <w:widowControl/>
              <w:jc w:val="left"/>
              <w:rPr>
                <w:rFonts w:ascii="仿宋" w:hAnsi="仿宋" w:eastAsia="仿宋" w:cs="仿宋"/>
                <w:sz w:val="24"/>
                <w:szCs w:val="24"/>
              </w:rPr>
            </w:pPr>
          </w:p>
        </w:tc>
        <w:tc>
          <w:tcPr>
            <w:tcW w:w="551" w:type="dxa"/>
            <w:vAlign w:val="center"/>
          </w:tcPr>
          <w:p w14:paraId="597A1196">
            <w:pPr>
              <w:widowControl/>
              <w:jc w:val="left"/>
              <w:rPr>
                <w:rFonts w:ascii="仿宋" w:hAnsi="仿宋" w:eastAsia="仿宋" w:cs="仿宋"/>
                <w:sz w:val="24"/>
                <w:szCs w:val="24"/>
              </w:rPr>
            </w:pPr>
          </w:p>
          <w:p w14:paraId="74B68750">
            <w:pPr>
              <w:widowControl/>
              <w:jc w:val="left"/>
              <w:rPr>
                <w:rFonts w:ascii="仿宋" w:hAnsi="仿宋" w:eastAsia="仿宋" w:cs="仿宋"/>
                <w:color w:val="FF0000"/>
                <w:sz w:val="24"/>
                <w:szCs w:val="24"/>
              </w:rPr>
            </w:pPr>
          </w:p>
        </w:tc>
      </w:tr>
    </w:tbl>
    <w:p w14:paraId="0C254CBD">
      <w:pPr>
        <w:jc w:val="left"/>
        <w:rPr>
          <w:rFonts w:ascii="仿宋" w:hAnsi="仿宋" w:eastAsia="仿宋" w:cs="仿宋"/>
        </w:rPr>
      </w:pPr>
    </w:p>
    <w:p w14:paraId="07F28EB0">
      <w:pPr>
        <w:jc w:val="left"/>
        <w:rPr>
          <w:rFonts w:ascii="仿宋" w:hAnsi="仿宋" w:eastAsia="仿宋" w:cs="仿宋"/>
        </w:rPr>
      </w:pPr>
    </w:p>
    <w:p w14:paraId="080E215A">
      <w:pPr>
        <w:jc w:val="left"/>
        <w:rPr>
          <w:rFonts w:ascii="仿宋" w:hAnsi="仿宋" w:eastAsia="仿宋" w:cs="仿宋"/>
        </w:rPr>
      </w:pPr>
    </w:p>
    <w:p w14:paraId="491CB70D">
      <w:pPr>
        <w:rPr>
          <w:rFonts w:ascii="仿宋" w:hAnsi="仿宋" w:eastAsia="仿宋" w:cs="仿宋"/>
        </w:rPr>
      </w:pPr>
    </w:p>
    <w:p w14:paraId="76EF9724">
      <w:pPr>
        <w:rPr>
          <w:rFonts w:ascii="仿宋" w:hAnsi="仿宋" w:eastAsia="仿宋" w:cs="仿宋"/>
        </w:rPr>
      </w:pPr>
    </w:p>
    <w:p w14:paraId="1DBEB8D0">
      <w:pPr>
        <w:rPr>
          <w:rFonts w:ascii="仿宋" w:hAnsi="仿宋" w:eastAsia="仿宋" w:cs="仿宋"/>
        </w:rPr>
      </w:pPr>
    </w:p>
    <w:p w14:paraId="61BC83C4">
      <w:pPr>
        <w:rPr>
          <w:rFonts w:ascii="仿宋" w:hAnsi="仿宋" w:eastAsia="仿宋" w:cs="仿宋"/>
        </w:rPr>
      </w:pPr>
    </w:p>
    <w:p w14:paraId="159748D6">
      <w:pPr>
        <w:rPr>
          <w:rFonts w:ascii="仿宋" w:hAnsi="仿宋" w:eastAsia="仿宋" w:cs="仿宋"/>
        </w:rPr>
      </w:pPr>
    </w:p>
    <w:p w14:paraId="3483F2B1">
      <w:pPr>
        <w:rPr>
          <w:rFonts w:ascii="仿宋" w:hAnsi="仿宋" w:eastAsia="仿宋" w:cs="仿宋"/>
        </w:rPr>
      </w:pPr>
    </w:p>
    <w:p w14:paraId="597D160A">
      <w:pPr>
        <w:rPr>
          <w:rFonts w:ascii="仿宋" w:hAnsi="仿宋" w:eastAsia="仿宋" w:cs="仿宋"/>
        </w:rPr>
      </w:pPr>
    </w:p>
    <w:p w14:paraId="349F53EF">
      <w:pPr>
        <w:rPr>
          <w:rFonts w:ascii="仿宋" w:hAnsi="仿宋" w:eastAsia="仿宋" w:cs="仿宋"/>
        </w:rPr>
      </w:pPr>
    </w:p>
    <w:p w14:paraId="09540832">
      <w:pPr>
        <w:rPr>
          <w:rFonts w:ascii="仿宋" w:hAnsi="仿宋" w:eastAsia="仿宋" w:cs="仿宋"/>
        </w:rPr>
      </w:pPr>
    </w:p>
    <w:p w14:paraId="423EE262">
      <w:pPr>
        <w:keepNext/>
        <w:keepLines/>
        <w:widowControl w:val="0"/>
        <w:spacing w:before="260" w:after="260" w:line="416" w:lineRule="auto"/>
        <w:jc w:val="center"/>
        <w:outlineLvl w:val="1"/>
        <w:rPr>
          <w:rFonts w:ascii="仿宋" w:hAnsi="仿宋" w:eastAsia="仿宋" w:cs="仿宋"/>
          <w:b w:val="0"/>
          <w:bCs/>
          <w:color w:val="auto"/>
          <w:kern w:val="2"/>
          <w:sz w:val="32"/>
          <w:szCs w:val="32"/>
          <w:lang w:val="en-US" w:eastAsia="zh-CN" w:bidi="ar-SA"/>
        </w:rPr>
      </w:pPr>
      <w:r>
        <w:rPr>
          <w:rFonts w:hint="eastAsia" w:ascii="仿宋" w:hAnsi="仿宋" w:eastAsia="仿宋" w:cs="仿宋"/>
          <w:b/>
          <w:bCs/>
          <w:color w:val="auto"/>
          <w:kern w:val="44"/>
          <w:sz w:val="32"/>
          <w:szCs w:val="32"/>
          <w:lang w:val="en-US" w:eastAsia="zh-CN" w:bidi="ar-SA"/>
        </w:rPr>
        <w:t>物业管理服务范围和要求</w:t>
      </w:r>
    </w:p>
    <w:tbl>
      <w:tblPr>
        <w:tblStyle w:val="60"/>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821"/>
        <w:gridCol w:w="2663"/>
        <w:gridCol w:w="3067"/>
        <w:gridCol w:w="4765"/>
        <w:gridCol w:w="2373"/>
        <w:gridCol w:w="555"/>
      </w:tblGrid>
      <w:tr w14:paraId="3021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2" w:type="pct"/>
            <w:vMerge w:val="restart"/>
            <w:vAlign w:val="center"/>
          </w:tcPr>
          <w:p w14:paraId="6DE4E721">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78" w:type="pct"/>
            <w:vMerge w:val="restart"/>
            <w:vAlign w:val="center"/>
          </w:tcPr>
          <w:p w14:paraId="7C56F8F3">
            <w:pPr>
              <w:jc w:val="center"/>
              <w:rPr>
                <w:rFonts w:hint="eastAsia" w:ascii="仿宋" w:hAnsi="仿宋" w:eastAsia="仿宋" w:cs="仿宋"/>
                <w:sz w:val="24"/>
                <w:szCs w:val="24"/>
              </w:rPr>
            </w:pPr>
            <w:r>
              <w:rPr>
                <w:rFonts w:hint="eastAsia" w:ascii="仿宋" w:hAnsi="仿宋" w:eastAsia="仿宋" w:cs="仿宋"/>
                <w:sz w:val="24"/>
                <w:szCs w:val="24"/>
              </w:rPr>
              <w:t>服务项目</w:t>
            </w:r>
          </w:p>
        </w:tc>
        <w:tc>
          <w:tcPr>
            <w:tcW w:w="1941" w:type="pct"/>
            <w:gridSpan w:val="2"/>
            <w:vAlign w:val="center"/>
          </w:tcPr>
          <w:p w14:paraId="5348D20A">
            <w:pPr>
              <w:jc w:val="center"/>
              <w:rPr>
                <w:rFonts w:hint="eastAsia" w:ascii="仿宋" w:hAnsi="仿宋" w:eastAsia="仿宋" w:cs="仿宋"/>
                <w:sz w:val="24"/>
                <w:szCs w:val="24"/>
              </w:rPr>
            </w:pPr>
            <w:r>
              <w:rPr>
                <w:rFonts w:hint="eastAsia" w:ascii="仿宋" w:hAnsi="仿宋" w:eastAsia="仿宋" w:cs="仿宋"/>
                <w:sz w:val="24"/>
                <w:szCs w:val="24"/>
              </w:rPr>
              <w:t>服务范围</w:t>
            </w:r>
          </w:p>
        </w:tc>
        <w:tc>
          <w:tcPr>
            <w:tcW w:w="1614" w:type="pct"/>
            <w:vMerge w:val="restart"/>
            <w:vAlign w:val="center"/>
          </w:tcPr>
          <w:p w14:paraId="7DBCB83D">
            <w:pPr>
              <w:jc w:val="center"/>
              <w:rPr>
                <w:rFonts w:ascii="仿宋" w:hAnsi="仿宋" w:eastAsia="仿宋" w:cs="仿宋"/>
                <w:color w:val="auto"/>
                <w:sz w:val="24"/>
                <w:szCs w:val="24"/>
              </w:rPr>
            </w:pPr>
            <w:r>
              <w:rPr>
                <w:rFonts w:hint="eastAsia" w:ascii="仿宋" w:hAnsi="仿宋" w:eastAsia="仿宋" w:cs="仿宋"/>
                <w:color w:val="auto"/>
                <w:sz w:val="24"/>
                <w:szCs w:val="24"/>
              </w:rPr>
              <w:t>服务要求</w:t>
            </w:r>
          </w:p>
        </w:tc>
        <w:tc>
          <w:tcPr>
            <w:tcW w:w="804" w:type="pct"/>
            <w:vMerge w:val="restart"/>
            <w:vAlign w:val="center"/>
          </w:tcPr>
          <w:p w14:paraId="54542BB8">
            <w:pPr>
              <w:jc w:val="center"/>
              <w:rPr>
                <w:rFonts w:ascii="仿宋" w:hAnsi="仿宋" w:eastAsia="仿宋" w:cs="仿宋"/>
                <w:color w:val="auto"/>
                <w:sz w:val="24"/>
                <w:szCs w:val="24"/>
              </w:rPr>
            </w:pPr>
            <w:r>
              <w:rPr>
                <w:rFonts w:hint="eastAsia" w:ascii="仿宋" w:hAnsi="仿宋" w:eastAsia="仿宋" w:cs="仿宋"/>
                <w:color w:val="auto"/>
                <w:sz w:val="24"/>
                <w:szCs w:val="24"/>
              </w:rPr>
              <w:t>岗位要求</w:t>
            </w:r>
          </w:p>
        </w:tc>
        <w:tc>
          <w:tcPr>
            <w:tcW w:w="188" w:type="pct"/>
            <w:vMerge w:val="restart"/>
            <w:vAlign w:val="center"/>
          </w:tcPr>
          <w:p w14:paraId="1A8F00B3">
            <w:pPr>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14:paraId="4795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2" w:type="pct"/>
            <w:vMerge w:val="continue"/>
            <w:vAlign w:val="center"/>
          </w:tcPr>
          <w:p w14:paraId="1E810BB5">
            <w:pPr>
              <w:jc w:val="center"/>
              <w:rPr>
                <w:rFonts w:hint="eastAsia" w:ascii="仿宋" w:hAnsi="仿宋" w:eastAsia="仿宋" w:cs="仿宋"/>
                <w:sz w:val="24"/>
                <w:szCs w:val="24"/>
              </w:rPr>
            </w:pPr>
          </w:p>
        </w:tc>
        <w:tc>
          <w:tcPr>
            <w:tcW w:w="278" w:type="pct"/>
            <w:vMerge w:val="continue"/>
            <w:vAlign w:val="center"/>
          </w:tcPr>
          <w:p w14:paraId="5FDD05F7">
            <w:pPr>
              <w:jc w:val="center"/>
              <w:rPr>
                <w:rFonts w:hint="eastAsia" w:ascii="仿宋" w:hAnsi="仿宋" w:eastAsia="仿宋" w:cs="仿宋"/>
                <w:sz w:val="24"/>
                <w:szCs w:val="24"/>
              </w:rPr>
            </w:pPr>
          </w:p>
        </w:tc>
        <w:tc>
          <w:tcPr>
            <w:tcW w:w="902" w:type="pct"/>
            <w:vAlign w:val="center"/>
          </w:tcPr>
          <w:p w14:paraId="24884A4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滨江校区</w:t>
            </w:r>
          </w:p>
        </w:tc>
        <w:tc>
          <w:tcPr>
            <w:tcW w:w="1038" w:type="pct"/>
            <w:vAlign w:val="center"/>
          </w:tcPr>
          <w:p w14:paraId="458624C5">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临安校区</w:t>
            </w:r>
          </w:p>
        </w:tc>
        <w:tc>
          <w:tcPr>
            <w:tcW w:w="1614" w:type="pct"/>
            <w:vMerge w:val="continue"/>
            <w:vAlign w:val="center"/>
          </w:tcPr>
          <w:p w14:paraId="77794987">
            <w:pPr>
              <w:jc w:val="center"/>
              <w:rPr>
                <w:rFonts w:ascii="仿宋" w:hAnsi="仿宋" w:eastAsia="仿宋" w:cs="仿宋"/>
                <w:color w:val="auto"/>
                <w:sz w:val="24"/>
                <w:szCs w:val="24"/>
              </w:rPr>
            </w:pPr>
          </w:p>
        </w:tc>
        <w:tc>
          <w:tcPr>
            <w:tcW w:w="804" w:type="pct"/>
            <w:vMerge w:val="continue"/>
            <w:vAlign w:val="center"/>
          </w:tcPr>
          <w:p w14:paraId="44B2EA16">
            <w:pPr>
              <w:jc w:val="center"/>
              <w:rPr>
                <w:rFonts w:ascii="仿宋" w:hAnsi="仿宋" w:eastAsia="仿宋" w:cs="仿宋"/>
                <w:color w:val="auto"/>
                <w:sz w:val="24"/>
                <w:szCs w:val="24"/>
              </w:rPr>
            </w:pPr>
          </w:p>
        </w:tc>
        <w:tc>
          <w:tcPr>
            <w:tcW w:w="188" w:type="pct"/>
            <w:vMerge w:val="continue"/>
            <w:vAlign w:val="center"/>
          </w:tcPr>
          <w:p w14:paraId="03EEC53B">
            <w:pPr>
              <w:jc w:val="center"/>
              <w:rPr>
                <w:rFonts w:ascii="仿宋" w:hAnsi="仿宋" w:eastAsia="仿宋" w:cs="仿宋"/>
                <w:color w:val="auto"/>
                <w:sz w:val="24"/>
                <w:szCs w:val="24"/>
              </w:rPr>
            </w:pPr>
          </w:p>
        </w:tc>
      </w:tr>
      <w:tr w14:paraId="4E12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trPr>
        <w:tc>
          <w:tcPr>
            <w:tcW w:w="172" w:type="pct"/>
            <w:vAlign w:val="center"/>
          </w:tcPr>
          <w:p w14:paraId="4519D7DE">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78" w:type="pct"/>
            <w:vAlign w:val="center"/>
          </w:tcPr>
          <w:p w14:paraId="15911388">
            <w:pPr>
              <w:jc w:val="center"/>
              <w:rPr>
                <w:rFonts w:hint="eastAsia" w:ascii="仿宋" w:hAnsi="仿宋" w:eastAsia="仿宋" w:cs="仿宋"/>
                <w:b/>
                <w:bCs w:val="0"/>
                <w:sz w:val="24"/>
                <w:szCs w:val="24"/>
              </w:rPr>
            </w:pPr>
            <w:r>
              <w:rPr>
                <w:rFonts w:hint="eastAsia" w:ascii="仿宋" w:hAnsi="仿宋" w:eastAsia="仿宋" w:cs="仿宋"/>
                <w:b/>
                <w:color w:val="auto"/>
                <w:sz w:val="24"/>
                <w:szCs w:val="24"/>
              </w:rPr>
              <w:t>两校区教室管理</w:t>
            </w:r>
          </w:p>
        </w:tc>
        <w:tc>
          <w:tcPr>
            <w:tcW w:w="902" w:type="pct"/>
            <w:vAlign w:val="center"/>
          </w:tcPr>
          <w:p w14:paraId="015E7E46">
            <w:pPr>
              <w:widowControl/>
              <w:spacing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1.负责教学区域卫生保洁，</w:t>
            </w:r>
            <w:r>
              <w:rPr>
                <w:rFonts w:hint="eastAsia" w:ascii="仿宋" w:hAnsi="仿宋" w:eastAsia="仿宋" w:cs="仿宋"/>
                <w:color w:val="auto"/>
                <w:sz w:val="24"/>
                <w:szCs w:val="24"/>
                <w:highlight w:val="none"/>
                <w:lang w:val="en-US" w:eastAsia="zh-CN"/>
              </w:rPr>
              <w:t>建筑面积45521平方米，</w:t>
            </w:r>
            <w:r>
              <w:rPr>
                <w:rFonts w:hint="eastAsia" w:ascii="仿宋" w:hAnsi="仿宋" w:eastAsia="仿宋" w:cs="仿宋"/>
                <w:color w:val="auto"/>
                <w:sz w:val="24"/>
                <w:szCs w:val="24"/>
                <w:highlight w:val="none"/>
              </w:rPr>
              <w:t>其中公共区域保洁面积约360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平方米，50人小教室9间、120人中教室8间、200人以上大教室1间。</w:t>
            </w:r>
          </w:p>
          <w:p w14:paraId="076A94B1">
            <w:pPr>
              <w:widowControl/>
              <w:spacing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2.负责教室开关门。</w:t>
            </w:r>
          </w:p>
          <w:p w14:paraId="4F084837">
            <w:pPr>
              <w:widowControl/>
              <w:spacing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3.负责教学区域内设施设备管理，发现故障及时报修。</w:t>
            </w:r>
          </w:p>
        </w:tc>
        <w:tc>
          <w:tcPr>
            <w:tcW w:w="1038" w:type="pct"/>
            <w:vAlign w:val="center"/>
          </w:tcPr>
          <w:p w14:paraId="738D056B">
            <w:pPr>
              <w:keepNext w:val="0"/>
              <w:keepLines w:val="0"/>
              <w:widowControl/>
              <w:suppressLineNumbers w:val="0"/>
              <w:spacing w:before="0" w:beforeAutospacing="0" w:after="0" w:afterAutospacing="0" w:line="240" w:lineRule="auto"/>
              <w:ind w:left="0" w:right="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w:t>
            </w:r>
            <w:r>
              <w:rPr>
                <w:rFonts w:hint="eastAsia" w:ascii="仿宋" w:hAnsi="仿宋" w:eastAsia="仿宋" w:cs="仿宋"/>
                <w:color w:val="auto"/>
                <w:sz w:val="24"/>
                <w:szCs w:val="24"/>
                <w:highlight w:val="none"/>
              </w:rPr>
              <w:t>负责教学区域卫生保洁，</w:t>
            </w:r>
            <w:r>
              <w:rPr>
                <w:rFonts w:hint="default" w:ascii="仿宋" w:hAnsi="仿宋" w:eastAsia="仿宋" w:cs="仿宋"/>
                <w:color w:val="auto"/>
                <w:sz w:val="24"/>
                <w:szCs w:val="24"/>
                <w:highlight w:val="none"/>
              </w:rPr>
              <w:t>教学楼</w:t>
            </w:r>
            <w:r>
              <w:rPr>
                <w:rFonts w:hint="eastAsia" w:ascii="仿宋" w:hAnsi="仿宋" w:eastAsia="仿宋" w:cs="仿宋"/>
                <w:color w:val="auto"/>
                <w:sz w:val="24"/>
                <w:szCs w:val="24"/>
                <w:highlight w:val="none"/>
              </w:rPr>
              <w:t>建筑面积</w:t>
            </w:r>
            <w:r>
              <w:rPr>
                <w:rFonts w:hint="eastAsia" w:ascii="仿宋" w:hAnsi="仿宋" w:eastAsia="仿宋" w:cs="仿宋"/>
                <w:color w:val="auto"/>
                <w:sz w:val="24"/>
                <w:szCs w:val="24"/>
                <w:highlight w:val="none"/>
                <w:lang w:val="en-US" w:eastAsia="zh-CN"/>
              </w:rPr>
              <w:t>7579</w:t>
            </w:r>
            <w:r>
              <w:rPr>
                <w:rFonts w:hint="eastAsia" w:ascii="仿宋" w:hAnsi="仿宋" w:eastAsia="仿宋" w:cs="仿宋"/>
                <w:color w:val="auto"/>
                <w:sz w:val="24"/>
                <w:szCs w:val="24"/>
                <w:highlight w:val="none"/>
              </w:rPr>
              <w:t>平方米，</w:t>
            </w:r>
            <w:r>
              <w:rPr>
                <w:rFonts w:hint="default" w:ascii="仿宋" w:hAnsi="仿宋" w:eastAsia="仿宋" w:cs="仿宋"/>
                <w:color w:val="auto"/>
                <w:sz w:val="24"/>
                <w:szCs w:val="24"/>
                <w:highlight w:val="none"/>
              </w:rPr>
              <w:t>研修楼地上共5层，建筑面积3128平方米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其中公共区域保洁面积约4700平方米，保洁面积包括公用办公室、会议室、值班室、走廊、卫生间</w:t>
            </w:r>
            <w:r>
              <w:rPr>
                <w:rFonts w:hint="default" w:ascii="仿宋" w:hAnsi="仿宋" w:eastAsia="仿宋" w:cs="仿宋"/>
                <w:color w:val="auto"/>
                <w:sz w:val="24"/>
                <w:szCs w:val="24"/>
                <w:highlight w:val="none"/>
              </w:rPr>
              <w:t>、公用教室等，</w:t>
            </w:r>
            <w:r>
              <w:rPr>
                <w:rFonts w:hint="eastAsia" w:ascii="仿宋" w:hAnsi="仿宋" w:eastAsia="仿宋" w:cs="仿宋"/>
                <w:color w:val="auto"/>
                <w:sz w:val="24"/>
                <w:szCs w:val="24"/>
                <w:highlight w:val="none"/>
              </w:rPr>
              <w:t>20人小教室18间、120人中教室2间、200人左右大教室</w:t>
            </w:r>
            <w:r>
              <w:rPr>
                <w:rFonts w:hint="default" w:ascii="仿宋" w:hAnsi="仿宋" w:eastAsia="仿宋" w:cs="仿宋"/>
                <w:color w:val="auto"/>
                <w:sz w:val="24"/>
                <w:szCs w:val="24"/>
                <w:highlight w:val="none"/>
              </w:rPr>
              <w:t>4</w:t>
            </w:r>
            <w:r>
              <w:rPr>
                <w:rFonts w:hint="eastAsia" w:ascii="仿宋" w:hAnsi="仿宋" w:eastAsia="仿宋" w:cs="仿宋"/>
                <w:color w:val="auto"/>
                <w:sz w:val="24"/>
                <w:szCs w:val="24"/>
                <w:highlight w:val="none"/>
              </w:rPr>
              <w:t>间。</w:t>
            </w:r>
          </w:p>
          <w:p w14:paraId="53D8B02A">
            <w:pPr>
              <w:widowControl/>
              <w:spacing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2.负责教室开关门。</w:t>
            </w:r>
          </w:p>
          <w:p w14:paraId="5EECC6AA">
            <w:pPr>
              <w:widowControl/>
              <w:spacing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3.负责教学区域内设施设备管理，发现故障及时报修。</w:t>
            </w:r>
          </w:p>
        </w:tc>
        <w:tc>
          <w:tcPr>
            <w:tcW w:w="1614" w:type="pct"/>
            <w:vAlign w:val="center"/>
          </w:tcPr>
          <w:p w14:paraId="00E96295">
            <w:pPr>
              <w:widowControl/>
              <w:rPr>
                <w:rFonts w:hint="eastAsia" w:ascii="仿宋" w:hAnsi="仿宋" w:eastAsia="仿宋" w:cs="仿宋"/>
                <w:color w:val="auto"/>
                <w:sz w:val="24"/>
                <w:szCs w:val="24"/>
              </w:rPr>
            </w:pPr>
          </w:p>
          <w:p w14:paraId="3351927B">
            <w:pPr>
              <w:widowControl/>
              <w:rPr>
                <w:rFonts w:ascii="仿宋" w:hAnsi="仿宋" w:eastAsia="仿宋" w:cs="仿宋"/>
                <w:color w:val="auto"/>
                <w:sz w:val="24"/>
                <w:szCs w:val="24"/>
              </w:rPr>
            </w:pPr>
            <w:r>
              <w:rPr>
                <w:rFonts w:hint="eastAsia" w:ascii="仿宋" w:hAnsi="仿宋" w:eastAsia="仿宋" w:cs="仿宋"/>
                <w:color w:val="auto"/>
                <w:sz w:val="24"/>
                <w:szCs w:val="24"/>
              </w:rPr>
              <w:t>1.按教室使用计划提前30分钟打开教室，提前15分钟打开教学设备，课程结束后及时检查设备并关上门窗。</w:t>
            </w:r>
          </w:p>
          <w:p w14:paraId="2F2EBB17">
            <w:pPr>
              <w:widowControl/>
              <w:numPr>
                <w:ilvl w:val="0"/>
                <w:numId w:val="0"/>
              </w:numPr>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课桌椅、门窗、教学设备维护管理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教室内网络、监控状态及故障报修</w:t>
            </w:r>
            <w:r>
              <w:rPr>
                <w:rFonts w:hint="eastAsia" w:ascii="仿宋" w:hAnsi="仿宋" w:eastAsia="仿宋" w:cs="仿宋"/>
                <w:color w:val="auto"/>
                <w:sz w:val="24"/>
                <w:szCs w:val="24"/>
              </w:rPr>
              <w:t>及故障报修</w:t>
            </w:r>
            <w:r>
              <w:rPr>
                <w:rFonts w:hint="eastAsia" w:ascii="仿宋" w:hAnsi="仿宋" w:eastAsia="仿宋" w:cs="仿宋"/>
                <w:color w:val="auto"/>
                <w:sz w:val="24"/>
                <w:szCs w:val="24"/>
                <w:lang w:eastAsia="zh-CN"/>
              </w:rPr>
              <w:t>。</w:t>
            </w:r>
          </w:p>
          <w:p w14:paraId="5E76ED29">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教师休息室、库室、教室资产日常维护管理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资产数质量等状态数据统计正确无误。</w:t>
            </w:r>
          </w:p>
          <w:p w14:paraId="7475FCAB">
            <w:pPr>
              <w:widowControl/>
              <w:jc w:val="left"/>
              <w:rPr>
                <w:rFonts w:ascii="仿宋" w:hAnsi="仿宋" w:eastAsia="仿宋" w:cs="仿宋"/>
                <w:color w:val="auto"/>
                <w:sz w:val="24"/>
                <w:szCs w:val="24"/>
              </w:rPr>
            </w:pPr>
            <w:r>
              <w:rPr>
                <w:rFonts w:hint="eastAsia" w:ascii="仿宋" w:hAnsi="仿宋" w:eastAsia="仿宋" w:cs="仿宋"/>
                <w:color w:val="auto"/>
                <w:sz w:val="24"/>
                <w:szCs w:val="24"/>
              </w:rPr>
              <w:t>4.设备巡检维护内容主要包括除尘、加电、话筒充电、更换电池、接口连接线等附件整理、更新。</w:t>
            </w:r>
          </w:p>
          <w:p w14:paraId="4B509428">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rPr>
              <w:t>5.</w:t>
            </w:r>
            <w:r>
              <w:rPr>
                <w:rFonts w:hint="eastAsia" w:ascii="仿宋" w:hAnsi="仿宋" w:eastAsia="仿宋" w:cs="仿宋"/>
                <w:color w:val="auto"/>
                <w:sz w:val="24"/>
                <w:szCs w:val="24"/>
                <w:highlight w:val="none"/>
                <w:lang w:val="en-US" w:eastAsia="zh-CN"/>
              </w:rPr>
              <w:t>监测</w:t>
            </w:r>
            <w:r>
              <w:rPr>
                <w:rFonts w:hint="eastAsia" w:ascii="仿宋" w:hAnsi="仿宋" w:eastAsia="仿宋" w:cs="仿宋"/>
                <w:color w:val="auto"/>
                <w:sz w:val="24"/>
                <w:szCs w:val="24"/>
                <w:highlight w:val="none"/>
              </w:rPr>
              <w:t>门禁状态性能，排除门禁故障，依授权指令办理门禁开放业务。</w:t>
            </w:r>
          </w:p>
          <w:p w14:paraId="0CAC1BE2">
            <w:pPr>
              <w:widowControl/>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智慧</w:t>
            </w:r>
            <w:r>
              <w:rPr>
                <w:rFonts w:hint="eastAsia" w:ascii="仿宋" w:hAnsi="仿宋" w:eastAsia="仿宋" w:cs="仿宋"/>
                <w:color w:val="auto"/>
                <w:sz w:val="24"/>
                <w:szCs w:val="24"/>
                <w:highlight w:val="none"/>
              </w:rPr>
              <w:t>教室</w:t>
            </w:r>
            <w:r>
              <w:rPr>
                <w:rFonts w:hint="eastAsia" w:ascii="仿宋" w:hAnsi="仿宋" w:eastAsia="仿宋" w:cs="仿宋"/>
                <w:color w:val="auto"/>
                <w:sz w:val="24"/>
                <w:szCs w:val="24"/>
                <w:highlight w:val="none"/>
                <w:lang w:val="en-US" w:eastAsia="zh-CN"/>
              </w:rPr>
              <w:t>线上</w:t>
            </w:r>
            <w:r>
              <w:rPr>
                <w:rFonts w:hint="eastAsia" w:ascii="仿宋" w:hAnsi="仿宋" w:eastAsia="仿宋" w:cs="仿宋"/>
                <w:color w:val="auto"/>
                <w:sz w:val="24"/>
                <w:szCs w:val="24"/>
                <w:highlight w:val="none"/>
              </w:rPr>
              <w:t>教学、</w:t>
            </w:r>
            <w:r>
              <w:rPr>
                <w:rFonts w:hint="eastAsia" w:ascii="仿宋" w:hAnsi="仿宋" w:eastAsia="仿宋" w:cs="仿宋"/>
                <w:color w:val="auto"/>
                <w:sz w:val="24"/>
                <w:szCs w:val="24"/>
                <w:highlight w:val="none"/>
                <w:lang w:val="en-US" w:eastAsia="zh-CN"/>
              </w:rPr>
              <w:t>讲座、</w:t>
            </w:r>
            <w:r>
              <w:rPr>
                <w:rFonts w:hint="eastAsia" w:ascii="仿宋" w:hAnsi="仿宋" w:eastAsia="仿宋" w:cs="仿宋"/>
                <w:color w:val="auto"/>
                <w:sz w:val="24"/>
                <w:szCs w:val="24"/>
              </w:rPr>
              <w:t>研讨会议等活动的场景布置、设备调试。</w:t>
            </w:r>
          </w:p>
          <w:p w14:paraId="789809D2">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公共区域的地面、墙面、楼梯、扶手、大厅、玻璃、走廊等整洁干净，无垃圾、无积灰、无污渍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教室地面、墙面、讲台、课桌、门窗整洁干净，无积灰、无污渍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卫生间、茶水间等地面清洁无异味，物品摆放有序，无垃圾、无污迹、无积水、无堆积杂物，洁具、台面、镜面光洁无水迹，电器设施外观清洁。</w:t>
            </w:r>
          </w:p>
          <w:p w14:paraId="099AE0D3">
            <w:pPr>
              <w:widowControl/>
              <w:rPr>
                <w:rFonts w:hint="eastAsia" w:ascii="仿宋" w:hAnsi="仿宋" w:eastAsia="仿宋" w:cs="仿宋"/>
                <w:color w:val="auto"/>
                <w:sz w:val="24"/>
                <w:szCs w:val="24"/>
              </w:rPr>
            </w:pPr>
          </w:p>
        </w:tc>
        <w:tc>
          <w:tcPr>
            <w:tcW w:w="804" w:type="pct"/>
            <w:vAlign w:val="center"/>
          </w:tcPr>
          <w:p w14:paraId="7721B079">
            <w:pPr>
              <w:widowControl/>
              <w:rPr>
                <w:rFonts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1.教室</w:t>
            </w:r>
            <w:r>
              <w:rPr>
                <w:rFonts w:hint="eastAsia" w:ascii="仿宋" w:hAnsi="仿宋" w:eastAsia="仿宋" w:cs="仿宋"/>
                <w:color w:val="auto"/>
                <w:sz w:val="24"/>
                <w:szCs w:val="24"/>
                <w:highlight w:val="none"/>
              </w:rPr>
              <w:t>管理员</w:t>
            </w:r>
            <w:r>
              <w:rPr>
                <w:rFonts w:hint="eastAsia" w:ascii="仿宋" w:hAnsi="仿宋" w:eastAsia="仿宋" w:cs="仿宋"/>
                <w:color w:val="auto"/>
                <w:sz w:val="24"/>
                <w:szCs w:val="24"/>
                <w:highlight w:val="none"/>
                <w:lang w:val="en-US" w:eastAsia="zh-CN"/>
              </w:rPr>
              <w:t>具备计算机基础技能，能</w:t>
            </w:r>
            <w:r>
              <w:rPr>
                <w:rFonts w:hint="eastAsia" w:ascii="仿宋" w:hAnsi="仿宋" w:eastAsia="仿宋" w:cs="仿宋"/>
                <w:color w:val="auto"/>
                <w:sz w:val="24"/>
                <w:szCs w:val="24"/>
                <w:highlight w:val="none"/>
              </w:rPr>
              <w:t>熟练掌握</w:t>
            </w:r>
            <w:r>
              <w:rPr>
                <w:rFonts w:hint="eastAsia" w:ascii="仿宋" w:hAnsi="仿宋" w:eastAsia="仿宋" w:cs="仿宋"/>
                <w:color w:val="auto"/>
                <w:sz w:val="24"/>
                <w:szCs w:val="24"/>
                <w:highlight w:val="none"/>
                <w:lang w:val="en-US" w:eastAsia="zh-CN"/>
              </w:rPr>
              <w:t>资产台账、教室管理、教务课表等系统</w:t>
            </w:r>
            <w:r>
              <w:rPr>
                <w:rFonts w:hint="eastAsia" w:ascii="仿宋" w:hAnsi="仿宋" w:eastAsia="仿宋" w:cs="仿宋"/>
                <w:color w:val="auto"/>
                <w:sz w:val="24"/>
                <w:szCs w:val="24"/>
                <w:highlight w:val="none"/>
              </w:rPr>
              <w:t>操作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工作认真负责并定期接受培训。</w:t>
            </w:r>
          </w:p>
          <w:p w14:paraId="2B62D15E">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自觉接受校方监督，遵守学校的有关规章制度。</w:t>
            </w:r>
          </w:p>
          <w:p w14:paraId="1DC2D851">
            <w:pPr>
              <w:widowControl/>
              <w:rPr>
                <w:rFonts w:hint="eastAsia" w:ascii="仿宋" w:hAnsi="仿宋" w:eastAsia="仿宋" w:cs="仿宋"/>
                <w:color w:val="auto"/>
                <w:sz w:val="24"/>
                <w:szCs w:val="24"/>
                <w:highlight w:val="none"/>
              </w:rPr>
            </w:pPr>
          </w:p>
        </w:tc>
        <w:tc>
          <w:tcPr>
            <w:tcW w:w="188" w:type="pct"/>
            <w:vAlign w:val="center"/>
          </w:tcPr>
          <w:p w14:paraId="45A28166">
            <w:pPr>
              <w:widowControl/>
              <w:rPr>
                <w:rFonts w:ascii="仿宋" w:hAnsi="仿宋" w:eastAsia="仿宋" w:cs="仿宋"/>
                <w:color w:val="auto"/>
                <w:sz w:val="24"/>
                <w:szCs w:val="24"/>
              </w:rPr>
            </w:pPr>
          </w:p>
        </w:tc>
      </w:tr>
    </w:tbl>
    <w:p w14:paraId="3EEB4DBA"/>
    <w:p w14:paraId="5CD37A4C"/>
    <w:p w14:paraId="5A3FEC25">
      <w:pPr>
        <w:keepNext/>
        <w:keepLines/>
        <w:widowControl w:val="0"/>
        <w:spacing w:before="260" w:after="260" w:line="416" w:lineRule="auto"/>
        <w:jc w:val="center"/>
        <w:outlineLvl w:val="1"/>
        <w:rPr>
          <w:rFonts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物业管理服务范围和要求</w:t>
      </w:r>
    </w:p>
    <w:tbl>
      <w:tblPr>
        <w:tblStyle w:val="60"/>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2839"/>
        <w:gridCol w:w="2976"/>
        <w:gridCol w:w="2976"/>
        <w:gridCol w:w="4392"/>
        <w:gridCol w:w="567"/>
      </w:tblGrid>
      <w:tr w14:paraId="672F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0C2332B2">
            <w:pPr>
              <w:jc w:val="center"/>
              <w:rPr>
                <w:rFonts w:ascii="仿宋" w:hAnsi="仿宋" w:eastAsia="仿宋" w:cs="仿宋"/>
                <w:sz w:val="24"/>
                <w:szCs w:val="24"/>
              </w:rPr>
            </w:pPr>
            <w:r>
              <w:rPr>
                <w:rFonts w:hint="eastAsia" w:ascii="仿宋" w:hAnsi="仿宋" w:eastAsia="仿宋" w:cs="仿宋"/>
                <w:sz w:val="24"/>
                <w:szCs w:val="24"/>
              </w:rPr>
              <w:t>序号</w:t>
            </w:r>
          </w:p>
        </w:tc>
        <w:tc>
          <w:tcPr>
            <w:tcW w:w="708" w:type="dxa"/>
            <w:vMerge w:val="restart"/>
            <w:vAlign w:val="center"/>
          </w:tcPr>
          <w:p w14:paraId="78BB6951">
            <w:pPr>
              <w:jc w:val="center"/>
              <w:rPr>
                <w:rFonts w:ascii="仿宋" w:hAnsi="仿宋" w:eastAsia="仿宋" w:cs="仿宋"/>
                <w:sz w:val="24"/>
                <w:szCs w:val="24"/>
              </w:rPr>
            </w:pPr>
            <w:r>
              <w:rPr>
                <w:rFonts w:hint="eastAsia" w:ascii="仿宋" w:hAnsi="仿宋" w:eastAsia="仿宋" w:cs="仿宋"/>
                <w:sz w:val="24"/>
                <w:szCs w:val="24"/>
              </w:rPr>
              <w:t>服务项目</w:t>
            </w:r>
          </w:p>
        </w:tc>
        <w:tc>
          <w:tcPr>
            <w:tcW w:w="5815" w:type="dxa"/>
            <w:gridSpan w:val="2"/>
            <w:vAlign w:val="center"/>
          </w:tcPr>
          <w:p w14:paraId="07FFBB21">
            <w:pPr>
              <w:jc w:val="center"/>
              <w:rPr>
                <w:rFonts w:ascii="仿宋" w:hAnsi="仿宋" w:eastAsia="仿宋" w:cs="仿宋"/>
                <w:sz w:val="24"/>
                <w:szCs w:val="24"/>
              </w:rPr>
            </w:pPr>
            <w:r>
              <w:rPr>
                <w:rFonts w:hint="eastAsia" w:ascii="仿宋" w:hAnsi="仿宋" w:eastAsia="仿宋" w:cs="仿宋"/>
                <w:sz w:val="24"/>
                <w:szCs w:val="24"/>
              </w:rPr>
              <w:t>服务范围</w:t>
            </w:r>
          </w:p>
        </w:tc>
        <w:tc>
          <w:tcPr>
            <w:tcW w:w="2976" w:type="dxa"/>
            <w:vMerge w:val="restart"/>
            <w:vAlign w:val="center"/>
          </w:tcPr>
          <w:p w14:paraId="702CE12A">
            <w:pPr>
              <w:jc w:val="center"/>
              <w:rPr>
                <w:rFonts w:ascii="仿宋" w:hAnsi="仿宋" w:eastAsia="仿宋" w:cs="仿宋"/>
                <w:sz w:val="24"/>
                <w:szCs w:val="24"/>
              </w:rPr>
            </w:pPr>
            <w:r>
              <w:rPr>
                <w:rFonts w:hint="eastAsia" w:ascii="仿宋" w:hAnsi="仿宋" w:eastAsia="仿宋" w:cs="仿宋"/>
                <w:sz w:val="24"/>
                <w:szCs w:val="24"/>
              </w:rPr>
              <w:t>服务要求</w:t>
            </w:r>
          </w:p>
        </w:tc>
        <w:tc>
          <w:tcPr>
            <w:tcW w:w="4392" w:type="dxa"/>
            <w:vMerge w:val="restart"/>
            <w:vAlign w:val="center"/>
          </w:tcPr>
          <w:p w14:paraId="1B9456E6">
            <w:pPr>
              <w:jc w:val="center"/>
              <w:rPr>
                <w:rFonts w:ascii="仿宋" w:hAnsi="仿宋" w:eastAsia="仿宋" w:cs="仿宋"/>
                <w:sz w:val="24"/>
                <w:szCs w:val="24"/>
              </w:rPr>
            </w:pPr>
            <w:r>
              <w:rPr>
                <w:rFonts w:hint="eastAsia" w:ascii="仿宋" w:hAnsi="仿宋" w:eastAsia="仿宋" w:cs="仿宋"/>
                <w:sz w:val="24"/>
                <w:szCs w:val="24"/>
              </w:rPr>
              <w:t>岗位要求</w:t>
            </w:r>
          </w:p>
        </w:tc>
        <w:tc>
          <w:tcPr>
            <w:tcW w:w="567" w:type="dxa"/>
            <w:vMerge w:val="restart"/>
            <w:vAlign w:val="center"/>
          </w:tcPr>
          <w:p w14:paraId="2197C7EA">
            <w:pPr>
              <w:jc w:val="center"/>
              <w:rPr>
                <w:rFonts w:ascii="仿宋" w:hAnsi="仿宋" w:eastAsia="仿宋" w:cs="仿宋"/>
                <w:sz w:val="24"/>
                <w:szCs w:val="24"/>
              </w:rPr>
            </w:pPr>
            <w:r>
              <w:rPr>
                <w:rFonts w:hint="eastAsia" w:ascii="仿宋" w:hAnsi="仿宋" w:eastAsia="仿宋" w:cs="仿宋"/>
                <w:sz w:val="24"/>
                <w:szCs w:val="24"/>
              </w:rPr>
              <w:t>备注</w:t>
            </w:r>
          </w:p>
        </w:tc>
      </w:tr>
      <w:tr w14:paraId="5205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5DFE572D">
            <w:pPr>
              <w:jc w:val="center"/>
              <w:rPr>
                <w:rFonts w:ascii="仿宋" w:hAnsi="仿宋" w:eastAsia="仿宋" w:cs="仿宋"/>
                <w:sz w:val="24"/>
                <w:szCs w:val="24"/>
              </w:rPr>
            </w:pPr>
          </w:p>
        </w:tc>
        <w:tc>
          <w:tcPr>
            <w:tcW w:w="708" w:type="dxa"/>
            <w:vMerge w:val="continue"/>
            <w:vAlign w:val="center"/>
          </w:tcPr>
          <w:p w14:paraId="2C6297B2">
            <w:pPr>
              <w:jc w:val="center"/>
              <w:rPr>
                <w:rFonts w:ascii="仿宋" w:hAnsi="仿宋" w:eastAsia="仿宋" w:cs="仿宋"/>
                <w:sz w:val="24"/>
                <w:szCs w:val="24"/>
              </w:rPr>
            </w:pPr>
          </w:p>
        </w:tc>
        <w:tc>
          <w:tcPr>
            <w:tcW w:w="2839" w:type="dxa"/>
            <w:vAlign w:val="center"/>
          </w:tcPr>
          <w:p w14:paraId="3FF667EC">
            <w:pPr>
              <w:jc w:val="center"/>
              <w:rPr>
                <w:rFonts w:ascii="仿宋" w:hAnsi="仿宋" w:eastAsia="仿宋" w:cs="仿宋"/>
                <w:sz w:val="24"/>
                <w:szCs w:val="24"/>
              </w:rPr>
            </w:pPr>
            <w:r>
              <w:rPr>
                <w:rFonts w:hint="eastAsia" w:ascii="仿宋" w:hAnsi="仿宋" w:eastAsia="仿宋" w:cs="仿宋"/>
                <w:sz w:val="24"/>
                <w:szCs w:val="24"/>
              </w:rPr>
              <w:t>滨江校区</w:t>
            </w:r>
          </w:p>
        </w:tc>
        <w:tc>
          <w:tcPr>
            <w:tcW w:w="2976" w:type="dxa"/>
            <w:vAlign w:val="center"/>
          </w:tcPr>
          <w:p w14:paraId="00BA051E">
            <w:pPr>
              <w:jc w:val="center"/>
              <w:rPr>
                <w:rFonts w:ascii="仿宋" w:hAnsi="仿宋" w:eastAsia="仿宋" w:cs="仿宋"/>
                <w:sz w:val="24"/>
                <w:szCs w:val="24"/>
              </w:rPr>
            </w:pPr>
            <w:r>
              <w:rPr>
                <w:rFonts w:hint="eastAsia" w:ascii="仿宋" w:hAnsi="仿宋" w:eastAsia="仿宋" w:cs="仿宋"/>
                <w:sz w:val="24"/>
                <w:szCs w:val="24"/>
              </w:rPr>
              <w:t>临安校区</w:t>
            </w:r>
          </w:p>
        </w:tc>
        <w:tc>
          <w:tcPr>
            <w:tcW w:w="2976" w:type="dxa"/>
            <w:vMerge w:val="continue"/>
            <w:vAlign w:val="center"/>
          </w:tcPr>
          <w:p w14:paraId="305314FA">
            <w:pPr>
              <w:jc w:val="center"/>
              <w:rPr>
                <w:rFonts w:ascii="仿宋" w:hAnsi="仿宋" w:eastAsia="仿宋" w:cs="仿宋"/>
                <w:sz w:val="24"/>
                <w:szCs w:val="24"/>
              </w:rPr>
            </w:pPr>
          </w:p>
        </w:tc>
        <w:tc>
          <w:tcPr>
            <w:tcW w:w="4392" w:type="dxa"/>
            <w:vMerge w:val="continue"/>
            <w:vAlign w:val="center"/>
          </w:tcPr>
          <w:p w14:paraId="0E6A38CD">
            <w:pPr>
              <w:jc w:val="center"/>
              <w:rPr>
                <w:rFonts w:ascii="仿宋" w:hAnsi="仿宋" w:eastAsia="仿宋" w:cs="仿宋"/>
                <w:sz w:val="24"/>
                <w:szCs w:val="24"/>
              </w:rPr>
            </w:pPr>
          </w:p>
        </w:tc>
        <w:tc>
          <w:tcPr>
            <w:tcW w:w="567" w:type="dxa"/>
            <w:vMerge w:val="continue"/>
            <w:vAlign w:val="center"/>
          </w:tcPr>
          <w:p w14:paraId="183DDC62">
            <w:pPr>
              <w:jc w:val="center"/>
              <w:rPr>
                <w:rFonts w:ascii="仿宋" w:hAnsi="仿宋" w:eastAsia="仿宋" w:cs="仿宋"/>
                <w:sz w:val="24"/>
                <w:szCs w:val="24"/>
              </w:rPr>
            </w:pPr>
          </w:p>
        </w:tc>
      </w:tr>
      <w:tr w14:paraId="010D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7" w:hRule="atLeast"/>
        </w:trPr>
        <w:tc>
          <w:tcPr>
            <w:tcW w:w="534" w:type="dxa"/>
            <w:vAlign w:val="center"/>
          </w:tcPr>
          <w:p w14:paraId="0BCB7A54">
            <w:pPr>
              <w:jc w:val="center"/>
              <w:rPr>
                <w:rFonts w:ascii="仿宋" w:hAnsi="仿宋" w:eastAsia="仿宋" w:cs="仿宋"/>
                <w:sz w:val="24"/>
                <w:szCs w:val="24"/>
              </w:rPr>
            </w:pPr>
            <w:r>
              <w:rPr>
                <w:rFonts w:hint="eastAsia" w:ascii="仿宋" w:hAnsi="仿宋" w:eastAsia="仿宋" w:cs="仿宋"/>
                <w:sz w:val="24"/>
                <w:szCs w:val="24"/>
              </w:rPr>
              <w:t>3</w:t>
            </w:r>
          </w:p>
        </w:tc>
        <w:tc>
          <w:tcPr>
            <w:tcW w:w="708" w:type="dxa"/>
            <w:vAlign w:val="center"/>
          </w:tcPr>
          <w:p w14:paraId="0C6C24DB">
            <w:pPr>
              <w:jc w:val="center"/>
              <w:rPr>
                <w:rFonts w:ascii="仿宋" w:hAnsi="仿宋" w:eastAsia="仿宋" w:cs="仿宋"/>
                <w:b/>
                <w:sz w:val="24"/>
                <w:szCs w:val="24"/>
              </w:rPr>
            </w:pPr>
            <w:r>
              <w:rPr>
                <w:rFonts w:hint="eastAsia" w:ascii="仿宋" w:hAnsi="仿宋" w:eastAsia="仿宋" w:cs="仿宋"/>
                <w:b/>
                <w:sz w:val="24"/>
                <w:szCs w:val="24"/>
              </w:rPr>
              <w:t>两校区运动场馆托管</w:t>
            </w:r>
          </w:p>
        </w:tc>
        <w:tc>
          <w:tcPr>
            <w:tcW w:w="2839" w:type="dxa"/>
            <w:vAlign w:val="center"/>
          </w:tcPr>
          <w:p w14:paraId="60EDAF4B">
            <w:pPr>
              <w:widowControl/>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运动场馆</w:t>
            </w:r>
            <w:r>
              <w:rPr>
                <w:rFonts w:hint="eastAsia" w:ascii="仿宋" w:hAnsi="仿宋" w:eastAsia="仿宋" w:cs="仿宋"/>
                <w:color w:val="000000"/>
                <w:sz w:val="24"/>
                <w:szCs w:val="24"/>
                <w:highlight w:val="none"/>
                <w:lang w:val="en-US" w:eastAsia="zh-CN"/>
              </w:rPr>
              <w:t>托管范围包括</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游泳馆、健身房、搏击馆、</w:t>
            </w:r>
            <w:r>
              <w:rPr>
                <w:rFonts w:hint="eastAsia" w:ascii="仿宋" w:hAnsi="仿宋" w:eastAsia="仿宋" w:cs="仿宋"/>
                <w:color w:val="000000"/>
                <w:sz w:val="24"/>
                <w:szCs w:val="24"/>
                <w:highlight w:val="none"/>
                <w:lang w:val="en-US" w:eastAsia="zh-CN"/>
              </w:rPr>
              <w:t>形体馆、</w:t>
            </w:r>
            <w:r>
              <w:rPr>
                <w:rFonts w:hint="eastAsia" w:ascii="仿宋" w:hAnsi="仿宋" w:eastAsia="仿宋" w:cs="仿宋"/>
                <w:color w:val="000000"/>
                <w:sz w:val="24"/>
                <w:szCs w:val="24"/>
                <w:highlight w:val="none"/>
              </w:rPr>
              <w:t>网球场、羽毛球馆、</w:t>
            </w:r>
            <w:r>
              <w:rPr>
                <w:rFonts w:hint="eastAsia" w:ascii="仿宋" w:hAnsi="仿宋" w:eastAsia="仿宋" w:cs="仿宋"/>
                <w:color w:val="000000"/>
                <w:sz w:val="24"/>
                <w:szCs w:val="24"/>
                <w:lang w:val="en-US" w:eastAsia="zh-CN"/>
              </w:rPr>
              <w:t>篮球馆、</w:t>
            </w:r>
            <w:r>
              <w:rPr>
                <w:rFonts w:hint="eastAsia" w:ascii="仿宋" w:hAnsi="仿宋" w:eastAsia="仿宋" w:cs="仿宋"/>
                <w:color w:val="000000"/>
                <w:sz w:val="24"/>
                <w:szCs w:val="24"/>
                <w:highlight w:val="none"/>
              </w:rPr>
              <w:t>台球房、乒乓球馆、</w:t>
            </w:r>
            <w:r>
              <w:rPr>
                <w:rFonts w:hint="eastAsia" w:ascii="仿宋" w:hAnsi="仿宋" w:eastAsia="仿宋" w:cs="仿宋"/>
                <w:color w:val="000000"/>
                <w:sz w:val="24"/>
                <w:szCs w:val="24"/>
                <w:highlight w:val="none"/>
                <w:lang w:val="en-US" w:eastAsia="zh-CN"/>
              </w:rPr>
              <w:t>室内</w:t>
            </w:r>
            <w:r>
              <w:rPr>
                <w:rFonts w:hint="eastAsia" w:ascii="仿宋" w:hAnsi="仿宋" w:eastAsia="仿宋" w:cs="仿宋"/>
                <w:color w:val="000000"/>
                <w:sz w:val="24"/>
                <w:szCs w:val="24"/>
                <w:highlight w:val="none"/>
              </w:rPr>
              <w:t>靶场、</w:t>
            </w:r>
            <w:r>
              <w:rPr>
                <w:rFonts w:hint="eastAsia" w:ascii="仿宋" w:hAnsi="仿宋" w:eastAsia="仿宋" w:cs="仿宋"/>
                <w:color w:val="000000"/>
                <w:sz w:val="24"/>
                <w:szCs w:val="24"/>
                <w:lang w:val="en-US" w:eastAsia="zh-CN"/>
              </w:rPr>
              <w:t>大小</w:t>
            </w:r>
            <w:r>
              <w:rPr>
                <w:rFonts w:hint="eastAsia" w:ascii="仿宋" w:hAnsi="仿宋" w:eastAsia="仿宋" w:cs="仿宋"/>
                <w:color w:val="000000"/>
                <w:sz w:val="24"/>
                <w:szCs w:val="24"/>
                <w:highlight w:val="none"/>
              </w:rPr>
              <w:t>田径场、风雨操场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室外篮球场</w:t>
            </w:r>
            <w:r>
              <w:rPr>
                <w:rFonts w:hint="eastAsia" w:ascii="仿宋" w:hAnsi="仿宋" w:eastAsia="仿宋" w:cs="仿宋"/>
                <w:color w:val="000000"/>
                <w:sz w:val="24"/>
                <w:szCs w:val="24"/>
                <w:highlight w:val="none"/>
              </w:rPr>
              <w:t>等</w:t>
            </w:r>
            <w:r>
              <w:rPr>
                <w:rFonts w:hint="eastAsia" w:ascii="仿宋" w:hAnsi="仿宋" w:eastAsia="仿宋" w:cs="仿宋"/>
                <w:color w:val="000000"/>
                <w:sz w:val="24"/>
                <w:szCs w:val="24"/>
                <w:highlight w:val="none"/>
                <w:lang w:val="en-US" w:eastAsia="zh-CN"/>
              </w:rPr>
              <w:t>场馆</w:t>
            </w:r>
            <w:r>
              <w:rPr>
                <w:rFonts w:hint="eastAsia" w:ascii="仿宋" w:hAnsi="仿宋" w:eastAsia="仿宋" w:cs="仿宋"/>
                <w:color w:val="000000"/>
                <w:sz w:val="24"/>
                <w:szCs w:val="24"/>
                <w:highlight w:val="none"/>
              </w:rPr>
              <w:t>。</w:t>
            </w:r>
          </w:p>
          <w:p w14:paraId="103B3828">
            <w:pPr>
              <w:widowControl/>
              <w:jc w:val="left"/>
              <w:rPr>
                <w:rFonts w:ascii="仿宋" w:hAnsi="仿宋" w:eastAsia="仿宋" w:cs="仿宋"/>
                <w:sz w:val="24"/>
                <w:szCs w:val="24"/>
              </w:rPr>
            </w:pPr>
          </w:p>
        </w:tc>
        <w:tc>
          <w:tcPr>
            <w:tcW w:w="2976" w:type="dxa"/>
            <w:vAlign w:val="center"/>
          </w:tcPr>
          <w:p w14:paraId="2DBEB630">
            <w:pPr>
              <w:widowControl/>
              <w:jc w:val="left"/>
              <w:rPr>
                <w:rFonts w:hint="eastAsia" w:ascii="仿宋" w:hAnsi="仿宋" w:eastAsia="仿宋" w:cs="仿宋"/>
                <w:sz w:val="24"/>
                <w:szCs w:val="24"/>
              </w:rPr>
            </w:pPr>
            <w:r>
              <w:rPr>
                <w:rFonts w:hint="eastAsia" w:ascii="仿宋" w:hAnsi="仿宋" w:eastAsia="仿宋" w:cs="仿宋"/>
                <w:color w:val="000000"/>
                <w:sz w:val="24"/>
                <w:szCs w:val="24"/>
                <w:highlight w:val="none"/>
              </w:rPr>
              <w:t>运动场馆</w:t>
            </w:r>
            <w:r>
              <w:rPr>
                <w:rFonts w:hint="eastAsia" w:ascii="仿宋" w:hAnsi="仿宋" w:eastAsia="仿宋" w:cs="仿宋"/>
                <w:color w:val="000000"/>
                <w:sz w:val="24"/>
                <w:szCs w:val="24"/>
                <w:highlight w:val="none"/>
                <w:lang w:val="en-US" w:eastAsia="zh-CN"/>
              </w:rPr>
              <w:t>托管范围包括</w:t>
            </w:r>
            <w:r>
              <w:rPr>
                <w:rFonts w:hint="eastAsia" w:ascii="仿宋" w:hAnsi="仿宋" w:eastAsia="仿宋" w:cs="仿宋"/>
                <w:color w:val="000000"/>
                <w:sz w:val="24"/>
                <w:szCs w:val="24"/>
                <w:highlight w:val="none"/>
                <w:lang w:eastAsia="zh-CN"/>
              </w:rPr>
              <w:t>：</w:t>
            </w:r>
            <w:r>
              <w:rPr>
                <w:rFonts w:hint="eastAsia" w:ascii="仿宋" w:hAnsi="仿宋" w:eastAsia="仿宋" w:cs="仿宋"/>
                <w:sz w:val="24"/>
                <w:szCs w:val="24"/>
              </w:rPr>
              <w:t>篮球馆、游泳馆、健身房、散打标靶训练房、搏击馆、网球场、羽毛球馆、台球房、乒乓球馆、靶场、田径场等场馆。</w:t>
            </w:r>
            <w:r>
              <w:rPr>
                <w:rFonts w:hint="eastAsia" w:ascii="仿宋" w:hAnsi="仿宋" w:eastAsia="仿宋" w:cs="仿宋"/>
                <w:sz w:val="24"/>
                <w:szCs w:val="24"/>
                <w:lang w:val="en-US" w:eastAsia="zh-CN"/>
              </w:rPr>
              <w:t xml:space="preserve">               </w:t>
            </w:r>
          </w:p>
          <w:p w14:paraId="586A7F89">
            <w:pPr>
              <w:widowControl/>
              <w:jc w:val="left"/>
              <w:rPr>
                <w:rFonts w:hint="eastAsia" w:ascii="仿宋" w:hAnsi="仿宋" w:eastAsia="仿宋" w:cs="仿宋"/>
                <w:sz w:val="24"/>
                <w:szCs w:val="24"/>
              </w:rPr>
            </w:pPr>
          </w:p>
        </w:tc>
        <w:tc>
          <w:tcPr>
            <w:tcW w:w="2976" w:type="dxa"/>
            <w:vAlign w:val="center"/>
          </w:tcPr>
          <w:p w14:paraId="6C18039A">
            <w:pPr>
              <w:widowControl/>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根据学校要求做好运动场馆开放准备，保证运动场馆环境整洁、有序，门禁管理人员提前10分钟到岗。</w:t>
            </w:r>
          </w:p>
          <w:p w14:paraId="6E4E699B">
            <w:pPr>
              <w:widowControl/>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做好场地巡视工作，定期对设施设备进行维护，对违规使用运动场地和设施设备者警告制止并报告。</w:t>
            </w:r>
          </w:p>
          <w:p w14:paraId="5BDC0D40">
            <w:pPr>
              <w:widowControl/>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负责预约、场地服务事项及场内秩序</w:t>
            </w:r>
            <w:r>
              <w:rPr>
                <w:rFonts w:hint="eastAsia" w:ascii="仿宋" w:hAnsi="仿宋" w:eastAsia="仿宋" w:cs="仿宋"/>
                <w:sz w:val="24"/>
                <w:szCs w:val="24"/>
                <w:lang w:val="en-US" w:eastAsia="zh-CN"/>
              </w:rPr>
              <w:t>和器材</w:t>
            </w:r>
            <w:r>
              <w:rPr>
                <w:rFonts w:hint="eastAsia" w:ascii="仿宋" w:hAnsi="仿宋" w:eastAsia="仿宋" w:cs="仿宋"/>
                <w:sz w:val="24"/>
                <w:szCs w:val="24"/>
              </w:rPr>
              <w:t>管理</w:t>
            </w:r>
            <w:r>
              <w:rPr>
                <w:rFonts w:hint="eastAsia" w:ascii="仿宋" w:hAnsi="仿宋" w:eastAsia="仿宋" w:cs="仿宋"/>
                <w:sz w:val="24"/>
                <w:szCs w:val="24"/>
                <w:lang w:eastAsia="zh-CN"/>
              </w:rPr>
              <w:t>。</w:t>
            </w:r>
          </w:p>
          <w:p w14:paraId="5C35FBDA">
            <w:pPr>
              <w:widowControl/>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根据各场馆管理规定严格落实管理制度。</w:t>
            </w:r>
          </w:p>
          <w:p w14:paraId="225557C8">
            <w:pPr>
              <w:widowControl/>
              <w:rPr>
                <w:rFonts w:ascii="仿宋" w:hAnsi="仿宋" w:eastAsia="仿宋" w:cs="仿宋"/>
                <w:sz w:val="24"/>
                <w:szCs w:val="24"/>
              </w:rPr>
            </w:pPr>
          </w:p>
        </w:tc>
        <w:tc>
          <w:tcPr>
            <w:tcW w:w="4392" w:type="dxa"/>
            <w:vAlign w:val="center"/>
          </w:tcPr>
          <w:p w14:paraId="27D407F3">
            <w:pPr>
              <w:widowControl/>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需配备专职运动场馆管理人员，负责运动场馆的运行管理，要求具有</w:t>
            </w:r>
            <w:r>
              <w:rPr>
                <w:rFonts w:hint="eastAsia" w:ascii="仿宋" w:hAnsi="仿宋" w:eastAsia="仿宋" w:cs="仿宋"/>
                <w:sz w:val="24"/>
                <w:szCs w:val="24"/>
                <w:lang w:val="en-US" w:eastAsia="zh-CN"/>
              </w:rPr>
              <w:t>1</w:t>
            </w:r>
            <w:r>
              <w:rPr>
                <w:rFonts w:hint="eastAsia" w:ascii="仿宋" w:hAnsi="仿宋" w:eastAsia="仿宋" w:cs="仿宋"/>
                <w:sz w:val="24"/>
                <w:szCs w:val="24"/>
              </w:rPr>
              <w:t>年以上运动场馆管理经验</w:t>
            </w:r>
            <w:r>
              <w:rPr>
                <w:rFonts w:hint="eastAsia" w:ascii="仿宋" w:hAnsi="仿宋" w:eastAsia="仿宋" w:cs="仿宋"/>
                <w:sz w:val="24"/>
                <w:szCs w:val="24"/>
                <w:lang w:eastAsia="zh-CN"/>
              </w:rPr>
              <w:t>，</w:t>
            </w:r>
            <w:r>
              <w:rPr>
                <w:rFonts w:hint="eastAsia" w:ascii="仿宋" w:hAnsi="仿宋" w:eastAsia="仿宋" w:cs="仿宋"/>
                <w:sz w:val="24"/>
                <w:szCs w:val="24"/>
              </w:rPr>
              <w:t>要求有较强工作责任心。</w:t>
            </w:r>
          </w:p>
          <w:p w14:paraId="61E138BA">
            <w:pPr>
              <w:widowControl/>
              <w:jc w:val="left"/>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游泳馆救生员：根据国家有关规定人数现场值班、巡查、救生，有较强工作责任心。所配备人员应具有救生员从业资格证书，并持证上岗，按行业规范要求开展工作。</w:t>
            </w:r>
          </w:p>
          <w:p w14:paraId="021F2C25">
            <w:pPr>
              <w:widowControl/>
              <w:jc w:val="left"/>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健身教练</w:t>
            </w:r>
            <w:r>
              <w:rPr>
                <w:rFonts w:hint="eastAsia" w:ascii="仿宋" w:hAnsi="仿宋" w:eastAsia="仿宋" w:cs="仿宋"/>
                <w:sz w:val="24"/>
                <w:szCs w:val="24"/>
                <w:lang w:val="en-US" w:eastAsia="zh-CN"/>
              </w:rPr>
              <w:t>员：</w:t>
            </w:r>
            <w:r>
              <w:rPr>
                <w:rFonts w:hint="eastAsia" w:ascii="仿宋" w:hAnsi="仿宋" w:eastAsia="仿宋" w:cs="仿宋"/>
                <w:sz w:val="24"/>
                <w:szCs w:val="24"/>
              </w:rPr>
              <w:t>应持有相关资格证书，熟悉运动场地规划布置、器材设置调整和维护保养</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能够</w:t>
            </w:r>
            <w:r>
              <w:rPr>
                <w:rFonts w:hint="eastAsia" w:ascii="仿宋" w:hAnsi="仿宋" w:eastAsia="仿宋" w:cs="仿宋"/>
                <w:color w:val="auto"/>
                <w:sz w:val="24"/>
                <w:szCs w:val="24"/>
                <w:highlight w:val="none"/>
              </w:rPr>
              <w:t>对不符合技术规范的场地、器材及时进行调整。</w:t>
            </w:r>
            <w:r>
              <w:rPr>
                <w:rFonts w:hint="eastAsia" w:ascii="仿宋" w:hAnsi="仿宋" w:eastAsia="仿宋" w:cs="仿宋"/>
                <w:color w:val="auto"/>
                <w:sz w:val="24"/>
                <w:szCs w:val="24"/>
                <w:highlight w:val="none"/>
                <w:lang w:val="en-US" w:eastAsia="zh-CN"/>
              </w:rPr>
              <w:t xml:space="preserve">           4.按要求做好</w:t>
            </w:r>
            <w:r>
              <w:rPr>
                <w:rFonts w:hint="eastAsia" w:ascii="仿宋" w:hAnsi="仿宋" w:eastAsia="仿宋" w:cs="仿宋"/>
                <w:color w:val="auto"/>
                <w:sz w:val="24"/>
                <w:szCs w:val="24"/>
                <w:highlight w:val="none"/>
              </w:rPr>
              <w:t>运动场馆管理台账。</w:t>
            </w:r>
          </w:p>
        </w:tc>
        <w:tc>
          <w:tcPr>
            <w:tcW w:w="567" w:type="dxa"/>
            <w:vAlign w:val="center"/>
          </w:tcPr>
          <w:p w14:paraId="7D5DA8DB">
            <w:pPr>
              <w:widowControl/>
              <w:rPr>
                <w:rFonts w:ascii="仿宋" w:hAnsi="仿宋" w:eastAsia="仿宋" w:cs="仿宋"/>
                <w:color w:val="FF0000"/>
                <w:sz w:val="24"/>
                <w:szCs w:val="24"/>
              </w:rPr>
            </w:pPr>
          </w:p>
        </w:tc>
      </w:tr>
    </w:tbl>
    <w:p w14:paraId="5350B4C4">
      <w:pPr>
        <w:keepNext/>
        <w:keepLines/>
        <w:widowControl w:val="0"/>
        <w:spacing w:before="260" w:after="260" w:line="416" w:lineRule="auto"/>
        <w:jc w:val="center"/>
        <w:outlineLvl w:val="1"/>
        <w:rPr>
          <w:rFonts w:ascii="仿宋" w:hAnsi="仿宋" w:eastAsia="仿宋" w:cs="仿宋"/>
          <w:b/>
          <w:bCs/>
          <w:kern w:val="2"/>
          <w:sz w:val="32"/>
          <w:szCs w:val="32"/>
          <w:lang w:val="en-US" w:eastAsia="zh-CN" w:bidi="ar-SA"/>
        </w:rPr>
      </w:pPr>
    </w:p>
    <w:p w14:paraId="69C8B0A0"/>
    <w:p w14:paraId="7098AC07"/>
    <w:p w14:paraId="7756EBFD"/>
    <w:p w14:paraId="6F6D3C23"/>
    <w:p w14:paraId="5466F83C">
      <w:pPr>
        <w:keepNext/>
        <w:keepLines/>
        <w:widowControl w:val="0"/>
        <w:spacing w:before="260" w:after="260" w:line="416" w:lineRule="auto"/>
        <w:jc w:val="center"/>
        <w:outlineLvl w:val="1"/>
        <w:rPr>
          <w:rFonts w:ascii="仿宋" w:hAnsi="仿宋" w:eastAsia="仿宋" w:cs="仿宋"/>
          <w:b/>
          <w:bCs/>
          <w:kern w:val="44"/>
          <w:sz w:val="32"/>
          <w:szCs w:val="32"/>
          <w:lang w:val="en-US" w:eastAsia="zh-CN" w:bidi="ar-SA"/>
        </w:rPr>
      </w:pPr>
      <w:r>
        <w:rPr>
          <w:rFonts w:hint="eastAsia" w:ascii="仿宋" w:hAnsi="仿宋" w:eastAsia="仿宋" w:cs="仿宋"/>
          <w:b/>
          <w:bCs/>
          <w:kern w:val="2"/>
          <w:sz w:val="32"/>
          <w:szCs w:val="32"/>
          <w:lang w:val="en-US" w:eastAsia="zh-CN" w:bidi="ar-SA"/>
        </w:rPr>
        <w:t>物业管理服务范围和要求</w:t>
      </w:r>
    </w:p>
    <w:tbl>
      <w:tblPr>
        <w:tblStyle w:val="60"/>
        <w:tblW w:w="14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00"/>
        <w:gridCol w:w="1978"/>
        <w:gridCol w:w="1987"/>
        <w:gridCol w:w="5213"/>
        <w:gridCol w:w="3308"/>
        <w:gridCol w:w="717"/>
      </w:tblGrid>
      <w:tr w14:paraId="04C4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vAlign w:val="center"/>
          </w:tcPr>
          <w:p w14:paraId="04EDBD9F">
            <w:pPr>
              <w:jc w:val="center"/>
              <w:rPr>
                <w:rFonts w:ascii="仿宋" w:hAnsi="仿宋" w:eastAsia="仿宋" w:cs="仿宋"/>
                <w:sz w:val="24"/>
                <w:szCs w:val="24"/>
              </w:rPr>
            </w:pPr>
            <w:r>
              <w:rPr>
                <w:rFonts w:hint="eastAsia" w:ascii="仿宋" w:hAnsi="仿宋" w:eastAsia="仿宋" w:cs="仿宋"/>
                <w:sz w:val="24"/>
                <w:szCs w:val="24"/>
              </w:rPr>
              <w:t>序号</w:t>
            </w:r>
          </w:p>
        </w:tc>
        <w:tc>
          <w:tcPr>
            <w:tcW w:w="700" w:type="dxa"/>
            <w:vMerge w:val="restart"/>
            <w:vAlign w:val="center"/>
          </w:tcPr>
          <w:p w14:paraId="3DF38F14">
            <w:pPr>
              <w:jc w:val="center"/>
              <w:rPr>
                <w:rFonts w:ascii="仿宋" w:hAnsi="仿宋" w:eastAsia="仿宋" w:cs="仿宋"/>
                <w:sz w:val="24"/>
                <w:szCs w:val="24"/>
              </w:rPr>
            </w:pPr>
            <w:r>
              <w:rPr>
                <w:rFonts w:hint="eastAsia" w:ascii="仿宋" w:hAnsi="仿宋" w:eastAsia="仿宋" w:cs="仿宋"/>
                <w:sz w:val="24"/>
                <w:szCs w:val="24"/>
              </w:rPr>
              <w:t>服务项目</w:t>
            </w:r>
          </w:p>
        </w:tc>
        <w:tc>
          <w:tcPr>
            <w:tcW w:w="3965" w:type="dxa"/>
            <w:gridSpan w:val="2"/>
            <w:vAlign w:val="center"/>
          </w:tcPr>
          <w:p w14:paraId="73CAC6E2">
            <w:pPr>
              <w:jc w:val="center"/>
              <w:rPr>
                <w:rFonts w:ascii="仿宋" w:hAnsi="仿宋" w:eastAsia="仿宋" w:cs="仿宋"/>
                <w:sz w:val="24"/>
                <w:szCs w:val="24"/>
              </w:rPr>
            </w:pPr>
            <w:r>
              <w:rPr>
                <w:rFonts w:hint="eastAsia" w:ascii="仿宋" w:hAnsi="仿宋" w:eastAsia="仿宋" w:cs="仿宋"/>
                <w:sz w:val="24"/>
                <w:szCs w:val="24"/>
              </w:rPr>
              <w:t>服务范围</w:t>
            </w:r>
          </w:p>
        </w:tc>
        <w:tc>
          <w:tcPr>
            <w:tcW w:w="5213" w:type="dxa"/>
            <w:vMerge w:val="restart"/>
            <w:vAlign w:val="center"/>
          </w:tcPr>
          <w:p w14:paraId="7EE2DFAE">
            <w:pPr>
              <w:jc w:val="center"/>
              <w:rPr>
                <w:rFonts w:ascii="仿宋" w:hAnsi="仿宋" w:eastAsia="仿宋" w:cs="仿宋"/>
                <w:sz w:val="24"/>
                <w:szCs w:val="24"/>
              </w:rPr>
            </w:pPr>
            <w:r>
              <w:rPr>
                <w:rFonts w:hint="eastAsia" w:ascii="仿宋" w:hAnsi="仿宋" w:eastAsia="仿宋" w:cs="仿宋"/>
                <w:sz w:val="24"/>
                <w:szCs w:val="24"/>
              </w:rPr>
              <w:t>服务要求</w:t>
            </w:r>
          </w:p>
        </w:tc>
        <w:tc>
          <w:tcPr>
            <w:tcW w:w="3308" w:type="dxa"/>
            <w:vMerge w:val="restart"/>
            <w:vAlign w:val="center"/>
          </w:tcPr>
          <w:p w14:paraId="7DD0FF9E">
            <w:pPr>
              <w:jc w:val="center"/>
              <w:rPr>
                <w:rFonts w:ascii="仿宋" w:hAnsi="仿宋" w:eastAsia="仿宋" w:cs="仿宋"/>
                <w:sz w:val="24"/>
                <w:szCs w:val="24"/>
              </w:rPr>
            </w:pPr>
            <w:r>
              <w:rPr>
                <w:rFonts w:hint="eastAsia" w:ascii="仿宋" w:hAnsi="仿宋" w:eastAsia="仿宋" w:cs="仿宋"/>
                <w:sz w:val="24"/>
                <w:szCs w:val="24"/>
              </w:rPr>
              <w:t>岗位要求</w:t>
            </w:r>
          </w:p>
        </w:tc>
        <w:tc>
          <w:tcPr>
            <w:tcW w:w="717" w:type="dxa"/>
            <w:vMerge w:val="restart"/>
            <w:vAlign w:val="center"/>
          </w:tcPr>
          <w:p w14:paraId="4B30708A">
            <w:pPr>
              <w:jc w:val="center"/>
              <w:rPr>
                <w:rFonts w:ascii="仿宋" w:hAnsi="仿宋" w:eastAsia="仿宋" w:cs="仿宋"/>
                <w:sz w:val="24"/>
                <w:szCs w:val="24"/>
              </w:rPr>
            </w:pPr>
            <w:r>
              <w:rPr>
                <w:rFonts w:hint="eastAsia" w:ascii="仿宋" w:hAnsi="仿宋" w:eastAsia="仿宋" w:cs="仿宋"/>
                <w:sz w:val="24"/>
                <w:szCs w:val="24"/>
              </w:rPr>
              <w:t>备注</w:t>
            </w:r>
          </w:p>
        </w:tc>
      </w:tr>
      <w:tr w14:paraId="4F28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vAlign w:val="center"/>
          </w:tcPr>
          <w:p w14:paraId="2D97F08C">
            <w:pPr>
              <w:jc w:val="center"/>
              <w:rPr>
                <w:rFonts w:ascii="仿宋" w:hAnsi="仿宋" w:eastAsia="仿宋" w:cs="仿宋"/>
                <w:sz w:val="24"/>
                <w:szCs w:val="24"/>
              </w:rPr>
            </w:pPr>
          </w:p>
        </w:tc>
        <w:tc>
          <w:tcPr>
            <w:tcW w:w="700" w:type="dxa"/>
            <w:vMerge w:val="continue"/>
            <w:vAlign w:val="center"/>
          </w:tcPr>
          <w:p w14:paraId="7E890681">
            <w:pPr>
              <w:jc w:val="center"/>
              <w:rPr>
                <w:rFonts w:ascii="仿宋" w:hAnsi="仿宋" w:eastAsia="仿宋" w:cs="仿宋"/>
                <w:sz w:val="24"/>
                <w:szCs w:val="24"/>
              </w:rPr>
            </w:pPr>
          </w:p>
        </w:tc>
        <w:tc>
          <w:tcPr>
            <w:tcW w:w="1978" w:type="dxa"/>
            <w:vAlign w:val="center"/>
          </w:tcPr>
          <w:p w14:paraId="6B330BA5">
            <w:pPr>
              <w:jc w:val="center"/>
              <w:rPr>
                <w:rFonts w:ascii="仿宋" w:hAnsi="仿宋" w:eastAsia="仿宋" w:cs="仿宋"/>
                <w:sz w:val="24"/>
                <w:szCs w:val="24"/>
              </w:rPr>
            </w:pPr>
            <w:r>
              <w:rPr>
                <w:rFonts w:hint="eastAsia" w:ascii="仿宋" w:hAnsi="仿宋" w:eastAsia="仿宋" w:cs="仿宋"/>
                <w:sz w:val="24"/>
                <w:szCs w:val="24"/>
              </w:rPr>
              <w:t>滨江校区</w:t>
            </w:r>
          </w:p>
        </w:tc>
        <w:tc>
          <w:tcPr>
            <w:tcW w:w="1987" w:type="dxa"/>
            <w:vAlign w:val="center"/>
          </w:tcPr>
          <w:p w14:paraId="21305423">
            <w:pPr>
              <w:jc w:val="center"/>
              <w:rPr>
                <w:rFonts w:ascii="仿宋" w:hAnsi="仿宋" w:eastAsia="仿宋" w:cs="仿宋"/>
                <w:sz w:val="24"/>
                <w:szCs w:val="24"/>
              </w:rPr>
            </w:pPr>
            <w:r>
              <w:rPr>
                <w:rFonts w:hint="eastAsia" w:ascii="仿宋" w:hAnsi="仿宋" w:eastAsia="仿宋" w:cs="仿宋"/>
                <w:sz w:val="24"/>
                <w:szCs w:val="24"/>
              </w:rPr>
              <w:t>临安校区</w:t>
            </w:r>
          </w:p>
        </w:tc>
        <w:tc>
          <w:tcPr>
            <w:tcW w:w="5213" w:type="dxa"/>
            <w:vMerge w:val="continue"/>
            <w:vAlign w:val="center"/>
          </w:tcPr>
          <w:p w14:paraId="5D0A8E73">
            <w:pPr>
              <w:jc w:val="center"/>
              <w:rPr>
                <w:rFonts w:ascii="仿宋" w:hAnsi="仿宋" w:eastAsia="仿宋" w:cs="仿宋"/>
                <w:sz w:val="24"/>
                <w:szCs w:val="24"/>
              </w:rPr>
            </w:pPr>
          </w:p>
        </w:tc>
        <w:tc>
          <w:tcPr>
            <w:tcW w:w="3308" w:type="dxa"/>
            <w:vMerge w:val="continue"/>
            <w:vAlign w:val="center"/>
          </w:tcPr>
          <w:p w14:paraId="50FE83FB">
            <w:pPr>
              <w:jc w:val="center"/>
              <w:rPr>
                <w:rFonts w:ascii="仿宋" w:hAnsi="仿宋" w:eastAsia="仿宋" w:cs="仿宋"/>
                <w:sz w:val="24"/>
                <w:szCs w:val="24"/>
              </w:rPr>
            </w:pPr>
          </w:p>
        </w:tc>
        <w:tc>
          <w:tcPr>
            <w:tcW w:w="717" w:type="dxa"/>
            <w:vMerge w:val="continue"/>
            <w:vAlign w:val="center"/>
          </w:tcPr>
          <w:p w14:paraId="0E7452EB">
            <w:pPr>
              <w:jc w:val="center"/>
              <w:rPr>
                <w:rFonts w:ascii="仿宋" w:hAnsi="仿宋" w:eastAsia="仿宋" w:cs="仿宋"/>
                <w:sz w:val="24"/>
                <w:szCs w:val="24"/>
              </w:rPr>
            </w:pPr>
          </w:p>
        </w:tc>
      </w:tr>
      <w:tr w14:paraId="2088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14:paraId="2E955338">
            <w:pPr>
              <w:jc w:val="center"/>
              <w:rPr>
                <w:rFonts w:ascii="仿宋" w:hAnsi="仿宋" w:eastAsia="仿宋" w:cs="仿宋"/>
                <w:sz w:val="24"/>
                <w:szCs w:val="24"/>
              </w:rPr>
            </w:pPr>
            <w:r>
              <w:rPr>
                <w:rFonts w:hint="eastAsia" w:ascii="仿宋" w:hAnsi="仿宋" w:eastAsia="仿宋" w:cs="仿宋"/>
                <w:sz w:val="24"/>
                <w:szCs w:val="24"/>
              </w:rPr>
              <w:t>4</w:t>
            </w:r>
          </w:p>
        </w:tc>
        <w:tc>
          <w:tcPr>
            <w:tcW w:w="700" w:type="dxa"/>
            <w:vAlign w:val="center"/>
          </w:tcPr>
          <w:p w14:paraId="0D7ACE7E">
            <w:pPr>
              <w:rPr>
                <w:rFonts w:ascii="仿宋" w:hAnsi="仿宋" w:eastAsia="仿宋" w:cs="仿宋"/>
                <w:b/>
                <w:sz w:val="24"/>
                <w:szCs w:val="24"/>
              </w:rPr>
            </w:pPr>
            <w:r>
              <w:rPr>
                <w:rFonts w:hint="eastAsia" w:ascii="仿宋" w:hAnsi="仿宋" w:eastAsia="仿宋" w:cs="仿宋"/>
                <w:b/>
                <w:sz w:val="24"/>
                <w:szCs w:val="24"/>
              </w:rPr>
              <w:t>两校区</w:t>
            </w:r>
            <w:r>
              <w:rPr>
                <w:rFonts w:hint="eastAsia" w:ascii="仿宋" w:hAnsi="仿宋" w:eastAsia="仿宋" w:cs="仿宋"/>
                <w:b/>
                <w:sz w:val="24"/>
                <w:szCs w:val="24"/>
                <w:lang w:val="en-US" w:eastAsia="zh-CN"/>
              </w:rPr>
              <w:t>会场管理服务</w:t>
            </w:r>
          </w:p>
        </w:tc>
        <w:tc>
          <w:tcPr>
            <w:tcW w:w="3965" w:type="dxa"/>
            <w:gridSpan w:val="2"/>
            <w:vAlign w:val="center"/>
          </w:tcPr>
          <w:p w14:paraId="049C543C">
            <w:pPr>
              <w:widowControl/>
              <w:rPr>
                <w:rFonts w:hint="default" w:ascii="仿宋" w:hAnsi="仿宋" w:eastAsia="仿宋" w:cs="仿宋"/>
                <w:sz w:val="24"/>
                <w:szCs w:val="24"/>
                <w:highlight w:val="none"/>
                <w:lang w:val="en-US" w:eastAsia="zh-CN"/>
              </w:rPr>
            </w:pPr>
            <w:r>
              <w:rPr>
                <w:rFonts w:hint="eastAsia" w:ascii="仿宋" w:hAnsi="仿宋" w:eastAsia="仿宋" w:cs="仿宋"/>
                <w:sz w:val="24"/>
                <w:szCs w:val="24"/>
              </w:rPr>
              <w:t>主要负责学校会议</w:t>
            </w:r>
            <w:r>
              <w:rPr>
                <w:rFonts w:hint="eastAsia" w:ascii="仿宋" w:hAnsi="仿宋" w:eastAsia="仿宋" w:cs="仿宋"/>
                <w:color w:val="000000"/>
                <w:sz w:val="24"/>
                <w:szCs w:val="24"/>
              </w:rPr>
              <w:t>（部门会议无需提供服务）的</w:t>
            </w:r>
            <w:r>
              <w:rPr>
                <w:rFonts w:hint="eastAsia" w:ascii="仿宋" w:hAnsi="仿宋" w:eastAsia="仿宋" w:cs="仿宋"/>
                <w:color w:val="000000"/>
                <w:sz w:val="24"/>
                <w:szCs w:val="24"/>
                <w:lang w:val="en-US" w:eastAsia="zh-CN"/>
              </w:rPr>
              <w:t>会场</w:t>
            </w:r>
            <w:r>
              <w:rPr>
                <w:rFonts w:hint="eastAsia" w:ascii="仿宋" w:hAnsi="仿宋" w:eastAsia="仿宋" w:cs="仿宋"/>
                <w:color w:val="000000"/>
                <w:sz w:val="24"/>
                <w:szCs w:val="24"/>
              </w:rPr>
              <w:t>布置、茶水服务</w:t>
            </w:r>
            <w:r>
              <w:rPr>
                <w:rFonts w:hint="eastAsia" w:ascii="仿宋" w:hAnsi="仿宋" w:eastAsia="仿宋" w:cs="仿宋"/>
                <w:sz w:val="24"/>
                <w:szCs w:val="24"/>
              </w:rPr>
              <w:t>等。遇有重大活动，应在日常管理服务要求的基础上，根据学校要求做好保洁和</w:t>
            </w:r>
            <w:r>
              <w:rPr>
                <w:rFonts w:hint="eastAsia" w:ascii="仿宋" w:hAnsi="仿宋" w:eastAsia="仿宋" w:cs="仿宋"/>
                <w:sz w:val="24"/>
                <w:szCs w:val="24"/>
                <w:lang w:val="en-US" w:eastAsia="zh-CN"/>
              </w:rPr>
              <w:t>会场管理</w:t>
            </w:r>
            <w:r>
              <w:rPr>
                <w:rFonts w:hint="eastAsia" w:ascii="仿宋" w:hAnsi="仿宋" w:eastAsia="仿宋" w:cs="仿宋"/>
                <w:sz w:val="24"/>
                <w:szCs w:val="24"/>
              </w:rPr>
              <w:t>，</w:t>
            </w:r>
            <w:r>
              <w:rPr>
                <w:rFonts w:hint="eastAsia" w:ascii="仿宋" w:hAnsi="仿宋" w:eastAsia="仿宋" w:cs="仿宋"/>
                <w:sz w:val="24"/>
                <w:szCs w:val="24"/>
                <w:highlight w:val="none"/>
              </w:rPr>
              <w:t>及时增派人手，</w:t>
            </w:r>
            <w:r>
              <w:rPr>
                <w:rFonts w:hint="eastAsia" w:ascii="仿宋" w:hAnsi="仿宋" w:eastAsia="仿宋" w:cs="仿宋"/>
                <w:sz w:val="24"/>
                <w:szCs w:val="24"/>
              </w:rPr>
              <w:t>在业主规定的时限内完成现场布置及相关服务等。工作时间以</w:t>
            </w:r>
            <w:r>
              <w:rPr>
                <w:rFonts w:hint="eastAsia" w:ascii="仿宋" w:hAnsi="仿宋" w:eastAsia="仿宋" w:cs="仿宋"/>
                <w:sz w:val="24"/>
                <w:szCs w:val="24"/>
                <w:lang w:val="en-US" w:eastAsia="zh-CN"/>
              </w:rPr>
              <w:t>会议</w:t>
            </w:r>
            <w:r>
              <w:rPr>
                <w:rFonts w:hint="eastAsia" w:ascii="仿宋" w:hAnsi="仿宋" w:eastAsia="仿宋" w:cs="仿宋"/>
                <w:sz w:val="24"/>
                <w:szCs w:val="24"/>
              </w:rPr>
              <w:t>保障要求为准。除教学场所外的会议音控保障</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临安校区2026年10月起，需要增加场馆设备运行管理服务内容。</w:t>
            </w:r>
          </w:p>
          <w:p w14:paraId="56054BCF">
            <w:pPr>
              <w:widowControl/>
              <w:rPr>
                <w:rFonts w:ascii="仿宋" w:hAnsi="仿宋" w:eastAsia="仿宋" w:cs="仿宋"/>
                <w:sz w:val="24"/>
                <w:szCs w:val="24"/>
              </w:rPr>
            </w:pPr>
          </w:p>
        </w:tc>
        <w:tc>
          <w:tcPr>
            <w:tcW w:w="5213" w:type="dxa"/>
            <w:vAlign w:val="center"/>
          </w:tcPr>
          <w:p w14:paraId="364E74BA">
            <w:pPr>
              <w:widowControl/>
              <w:numPr>
                <w:ilvl w:val="0"/>
                <w:numId w:val="0"/>
              </w:numPr>
              <w:rPr>
                <w:rFonts w:ascii="仿宋" w:hAnsi="仿宋" w:eastAsia="仿宋" w:cs="仿宋"/>
                <w:color w:val="auto"/>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根据</w:t>
            </w:r>
            <w:r>
              <w:rPr>
                <w:rFonts w:hint="eastAsia" w:ascii="仿宋" w:hAnsi="仿宋" w:eastAsia="仿宋" w:cs="仿宋"/>
                <w:sz w:val="24"/>
                <w:szCs w:val="24"/>
                <w:lang w:val="en-US" w:eastAsia="zh-CN"/>
              </w:rPr>
              <w:t>会议</w:t>
            </w:r>
            <w:r>
              <w:rPr>
                <w:rFonts w:hint="eastAsia" w:ascii="仿宋" w:hAnsi="仿宋" w:eastAsia="仿宋" w:cs="仿宋"/>
                <w:sz w:val="24"/>
                <w:szCs w:val="24"/>
              </w:rPr>
              <w:t>要求进行场地布置</w:t>
            </w:r>
            <w:r>
              <w:rPr>
                <w:rFonts w:hint="eastAsia" w:ascii="仿宋" w:hAnsi="仿宋" w:eastAsia="仿宋" w:cs="仿宋"/>
                <w:sz w:val="24"/>
                <w:szCs w:val="24"/>
                <w:lang w:eastAsia="zh-CN"/>
              </w:rPr>
              <w:t>，</w:t>
            </w:r>
            <w:r>
              <w:rPr>
                <w:rFonts w:hint="eastAsia" w:ascii="仿宋" w:hAnsi="仿宋" w:eastAsia="仿宋" w:cs="仿宋"/>
                <w:sz w:val="24"/>
                <w:szCs w:val="24"/>
              </w:rPr>
              <w:t>保证会议室环境的整洁、</w:t>
            </w:r>
            <w:r>
              <w:rPr>
                <w:rFonts w:hint="eastAsia" w:ascii="仿宋" w:hAnsi="仿宋" w:eastAsia="仿宋" w:cs="仿宋"/>
                <w:sz w:val="24"/>
                <w:szCs w:val="24"/>
                <w:lang w:val="en-US" w:eastAsia="zh-CN"/>
              </w:rPr>
              <w:t>干净</w:t>
            </w:r>
            <w:r>
              <w:rPr>
                <w:rFonts w:hint="eastAsia" w:ascii="仿宋" w:hAnsi="仿宋" w:eastAsia="仿宋" w:cs="仿宋"/>
                <w:sz w:val="24"/>
                <w:szCs w:val="24"/>
              </w:rPr>
              <w:t>。有会议和活动任务</w:t>
            </w:r>
            <w:r>
              <w:rPr>
                <w:rFonts w:hint="eastAsia" w:ascii="仿宋" w:hAnsi="仿宋" w:eastAsia="仿宋" w:cs="仿宋"/>
                <w:sz w:val="24"/>
                <w:szCs w:val="24"/>
                <w:lang w:val="en-US" w:eastAsia="zh-CN"/>
              </w:rPr>
              <w:t>时</w:t>
            </w:r>
            <w:r>
              <w:rPr>
                <w:rFonts w:hint="eastAsia" w:ascii="仿宋" w:hAnsi="仿宋" w:eastAsia="仿宋" w:cs="仿宋"/>
                <w:sz w:val="24"/>
                <w:szCs w:val="24"/>
              </w:rPr>
              <w:t>，需提前</w:t>
            </w:r>
            <w:r>
              <w:rPr>
                <w:rFonts w:hint="eastAsia" w:ascii="仿宋" w:hAnsi="仿宋" w:eastAsia="仿宋" w:cs="仿宋"/>
                <w:sz w:val="24"/>
                <w:szCs w:val="24"/>
                <w:lang w:val="en-US" w:eastAsia="zh-CN"/>
              </w:rPr>
              <w:t>30分钟</w:t>
            </w:r>
            <w:r>
              <w:rPr>
                <w:rFonts w:hint="eastAsia" w:ascii="仿宋" w:hAnsi="仿宋" w:eastAsia="仿宋" w:cs="仿宋"/>
                <w:sz w:val="24"/>
                <w:szCs w:val="24"/>
              </w:rPr>
              <w:t>进行调试</w:t>
            </w:r>
            <w:r>
              <w:rPr>
                <w:rFonts w:hint="eastAsia" w:ascii="仿宋" w:hAnsi="仿宋" w:eastAsia="仿宋" w:cs="仿宋"/>
                <w:sz w:val="24"/>
                <w:szCs w:val="24"/>
                <w:lang w:eastAsia="zh-CN"/>
              </w:rPr>
              <w:t>，</w:t>
            </w:r>
            <w:r>
              <w:rPr>
                <w:rFonts w:hint="eastAsia" w:ascii="仿宋" w:hAnsi="仿宋" w:eastAsia="仿宋" w:cs="仿宋"/>
                <w:sz w:val="24"/>
                <w:szCs w:val="24"/>
              </w:rPr>
              <w:t>结束后要及时关闭设备和电源，并将设备归位</w:t>
            </w:r>
            <w:r>
              <w:rPr>
                <w:rFonts w:hint="eastAsia" w:ascii="仿宋" w:hAnsi="仿宋" w:eastAsia="仿宋" w:cs="仿宋"/>
                <w:sz w:val="24"/>
                <w:szCs w:val="24"/>
                <w:lang w:eastAsia="zh-CN"/>
              </w:rPr>
              <w:t>；</w:t>
            </w:r>
            <w:r>
              <w:rPr>
                <w:rFonts w:hint="eastAsia" w:ascii="仿宋" w:hAnsi="仿宋" w:eastAsia="仿宋" w:cs="仿宋"/>
                <w:sz w:val="24"/>
                <w:szCs w:val="24"/>
              </w:rPr>
              <w:t>如有临时任务，应服从工作安排</w:t>
            </w:r>
            <w:r>
              <w:rPr>
                <w:rFonts w:hint="eastAsia" w:ascii="仿宋" w:hAnsi="仿宋" w:eastAsia="仿宋" w:cs="仿宋"/>
                <w:sz w:val="24"/>
                <w:szCs w:val="24"/>
                <w:lang w:val="en-US" w:eastAsia="zh-CN"/>
              </w:rPr>
              <w:t>2.</w:t>
            </w:r>
            <w:r>
              <w:rPr>
                <w:rFonts w:hint="eastAsia" w:ascii="仿宋" w:hAnsi="仿宋" w:eastAsia="仿宋" w:cs="仿宋"/>
                <w:sz w:val="24"/>
                <w:szCs w:val="24"/>
              </w:rPr>
              <w:t>认真搞好会场卫生，茶具、毛巾应按标准严格消毒；会议期间保障茶水供应，</w:t>
            </w:r>
            <w:r>
              <w:rPr>
                <w:rFonts w:hint="eastAsia" w:ascii="仿宋" w:hAnsi="仿宋" w:eastAsia="仿宋" w:cs="仿宋"/>
                <w:color w:val="auto"/>
                <w:sz w:val="24"/>
                <w:szCs w:val="24"/>
                <w:lang w:val="en-US" w:eastAsia="zh-CN"/>
              </w:rPr>
              <w:t>提供茶叶</w:t>
            </w:r>
            <w:r>
              <w:rPr>
                <w:rFonts w:hint="eastAsia" w:ascii="仿宋" w:hAnsi="仿宋" w:eastAsia="仿宋" w:cs="仿宋"/>
                <w:color w:val="auto"/>
                <w:sz w:val="24"/>
                <w:szCs w:val="24"/>
              </w:rPr>
              <w:t>，合理调节室内温度。</w:t>
            </w:r>
          </w:p>
          <w:p w14:paraId="7B6C3FF3">
            <w:pPr>
              <w:widowControl/>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会后应及时清扫场地，关闭门窗、空调、灯光等。</w:t>
            </w:r>
          </w:p>
          <w:p w14:paraId="796EBAC1">
            <w:pPr>
              <w:widowControl/>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应及时收集意见和建议，不断提高和完善服务质量。</w:t>
            </w:r>
          </w:p>
          <w:p w14:paraId="70CC239D">
            <w:pPr>
              <w:widowControl/>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绿植盆景摆放，</w:t>
            </w:r>
            <w:r>
              <w:rPr>
                <w:rFonts w:hint="eastAsia" w:ascii="仿宋" w:hAnsi="仿宋" w:eastAsia="仿宋" w:cs="仿宋"/>
                <w:sz w:val="24"/>
                <w:szCs w:val="24"/>
                <w:lang w:val="en-US" w:eastAsia="zh-CN"/>
              </w:rPr>
              <w:t>以甲方要求为准</w:t>
            </w:r>
            <w:r>
              <w:rPr>
                <w:rFonts w:hint="eastAsia" w:ascii="仿宋" w:hAnsi="仿宋" w:eastAsia="仿宋" w:cs="仿宋"/>
                <w:sz w:val="24"/>
                <w:szCs w:val="24"/>
              </w:rPr>
              <w:t>。</w:t>
            </w:r>
          </w:p>
          <w:p w14:paraId="41F3E0FD">
            <w:pPr>
              <w:widowControl/>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定期对音控、灯光、电视、投影和多媒体等设备进行维护保养，出现故障及时处理，必要时与维保单位沟通，并做好相应工作记录，保障设备的正常使用。</w:t>
            </w:r>
          </w:p>
          <w:p w14:paraId="7F8051FF">
            <w:pPr>
              <w:widowControl/>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highlight w:val="none"/>
                <w:lang w:val="en-US" w:eastAsia="zh-CN"/>
              </w:rPr>
              <w:t>临安校区2026年10月起，需要增加场馆设备运行管理服务内容。</w:t>
            </w:r>
          </w:p>
        </w:tc>
        <w:tc>
          <w:tcPr>
            <w:tcW w:w="3308" w:type="dxa"/>
            <w:vAlign w:val="center"/>
          </w:tcPr>
          <w:p w14:paraId="22180A0C">
            <w:pPr>
              <w:widowControl/>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女性服务员，要求仪表端庄，身高在1</w:t>
            </w:r>
            <w:r>
              <w:rPr>
                <w:rFonts w:hint="eastAsia" w:ascii="仿宋" w:hAnsi="仿宋" w:eastAsia="仿宋" w:cs="仿宋"/>
                <w:sz w:val="24"/>
                <w:szCs w:val="24"/>
                <w:lang w:val="en-US" w:eastAsia="zh-CN"/>
              </w:rPr>
              <w:t>60c</w:t>
            </w:r>
            <w:r>
              <w:rPr>
                <w:rFonts w:hint="eastAsia" w:ascii="仿宋" w:hAnsi="仿宋" w:eastAsia="仿宋" w:cs="仿宋"/>
                <w:sz w:val="24"/>
                <w:szCs w:val="24"/>
              </w:rPr>
              <w:t>m以上。</w:t>
            </w:r>
          </w:p>
          <w:p w14:paraId="38A80A4E">
            <w:pPr>
              <w:widowControl/>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熟悉校内所有的音控、灯光、电视、投影和多媒体等设备的基本情况、存放位置和操作保养方法。</w:t>
            </w:r>
          </w:p>
          <w:p w14:paraId="4CE48F36">
            <w:pPr>
              <w:widowControl/>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highlight w:val="none"/>
                <w:lang w:val="en-US" w:eastAsia="zh-CN"/>
              </w:rPr>
              <w:t>临安校区2026年10月起，需要增加场馆设备运行管理服务，岗位需要</w:t>
            </w:r>
            <w:r>
              <w:rPr>
                <w:rFonts w:hint="eastAsia" w:ascii="仿宋" w:hAnsi="仿宋" w:eastAsia="仿宋" w:cs="仿宋"/>
                <w:color w:val="auto"/>
                <w:sz w:val="24"/>
                <w:szCs w:val="24"/>
                <w:highlight w:val="none"/>
                <w:lang w:val="en-US" w:eastAsia="zh-CN"/>
              </w:rPr>
              <w:t>具备计算机基础技能，能熟练场馆操作设备等</w:t>
            </w:r>
            <w:r>
              <w:rPr>
                <w:rFonts w:hint="eastAsia" w:ascii="仿宋" w:hAnsi="仿宋" w:eastAsia="仿宋" w:cs="仿宋"/>
                <w:sz w:val="24"/>
                <w:szCs w:val="24"/>
                <w:highlight w:val="none"/>
                <w:lang w:val="en-US" w:eastAsia="zh-CN"/>
              </w:rPr>
              <w:t>。</w:t>
            </w:r>
          </w:p>
          <w:p w14:paraId="1B28D443">
            <w:pPr>
              <w:widowControl/>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建立设备使用管理的工作台账制度。</w:t>
            </w:r>
          </w:p>
          <w:p w14:paraId="6C12E414">
            <w:pPr>
              <w:widowControl/>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自觉接受校方监督，遵守学校的有关规章制度。</w:t>
            </w:r>
          </w:p>
        </w:tc>
        <w:tc>
          <w:tcPr>
            <w:tcW w:w="717" w:type="dxa"/>
            <w:vAlign w:val="center"/>
          </w:tcPr>
          <w:p w14:paraId="38C2BA60">
            <w:pPr>
              <w:widowControl w:val="0"/>
              <w:spacing w:before="0" w:line="360" w:lineRule="auto"/>
              <w:ind w:firstLine="480" w:firstLineChars="200"/>
              <w:jc w:val="both"/>
              <w:rPr>
                <w:rFonts w:ascii="仿宋" w:hAnsi="仿宋" w:eastAsia="仿宋" w:cs="仿宋"/>
                <w:kern w:val="2"/>
                <w:sz w:val="24"/>
                <w:szCs w:val="24"/>
                <w:lang w:val="en-US" w:eastAsia="zh-CN" w:bidi="ar-SA"/>
              </w:rPr>
            </w:pPr>
          </w:p>
        </w:tc>
      </w:tr>
    </w:tbl>
    <w:p w14:paraId="02EE9219">
      <w:pPr>
        <w:keepNext/>
        <w:keepLines/>
        <w:widowControl w:val="0"/>
        <w:spacing w:before="260" w:after="260" w:line="416" w:lineRule="auto"/>
        <w:jc w:val="both"/>
        <w:outlineLvl w:val="1"/>
        <w:rPr>
          <w:rFonts w:hint="eastAsia" w:ascii="仿宋" w:hAnsi="仿宋" w:eastAsia="仿宋" w:cs="仿宋"/>
          <w:b/>
          <w:bCs/>
          <w:kern w:val="2"/>
          <w:sz w:val="32"/>
          <w:szCs w:val="32"/>
          <w:lang w:val="en-US" w:eastAsia="zh-CN" w:bidi="ar-SA"/>
        </w:rPr>
      </w:pPr>
    </w:p>
    <w:p w14:paraId="710E78EB">
      <w:pPr>
        <w:keepNext/>
        <w:keepLines/>
        <w:widowControl w:val="0"/>
        <w:spacing w:before="260" w:after="260" w:line="416" w:lineRule="auto"/>
        <w:jc w:val="center"/>
        <w:outlineLvl w:val="1"/>
        <w:rPr>
          <w:rFonts w:ascii="仿宋" w:hAnsi="仿宋" w:eastAsia="仿宋" w:cs="仿宋"/>
          <w:b/>
          <w:bCs/>
          <w:kern w:val="44"/>
          <w:sz w:val="32"/>
          <w:szCs w:val="32"/>
          <w:lang w:val="en-US" w:eastAsia="zh-CN" w:bidi="ar-SA"/>
        </w:rPr>
      </w:pPr>
      <w:r>
        <w:rPr>
          <w:rFonts w:hint="eastAsia" w:ascii="仿宋" w:hAnsi="仿宋" w:eastAsia="仿宋" w:cs="仿宋"/>
          <w:b/>
          <w:bCs/>
          <w:kern w:val="2"/>
          <w:sz w:val="32"/>
          <w:szCs w:val="32"/>
          <w:lang w:val="en-US" w:eastAsia="zh-CN" w:bidi="ar-SA"/>
        </w:rPr>
        <w:t>物业管理服务范围和要求</w:t>
      </w:r>
    </w:p>
    <w:tbl>
      <w:tblPr>
        <w:tblStyle w:val="60"/>
        <w:tblW w:w="14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2"/>
        <w:gridCol w:w="2327"/>
        <w:gridCol w:w="2314"/>
        <w:gridCol w:w="6029"/>
        <w:gridCol w:w="2328"/>
        <w:gridCol w:w="715"/>
      </w:tblGrid>
      <w:tr w14:paraId="600E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389EE9D9">
            <w:pPr>
              <w:jc w:val="center"/>
              <w:rPr>
                <w:rFonts w:ascii="仿宋" w:hAnsi="仿宋" w:eastAsia="仿宋" w:cs="仿宋"/>
                <w:sz w:val="24"/>
                <w:szCs w:val="24"/>
              </w:rPr>
            </w:pPr>
            <w:r>
              <w:rPr>
                <w:rFonts w:hint="eastAsia" w:ascii="仿宋" w:hAnsi="仿宋" w:eastAsia="仿宋" w:cs="仿宋"/>
                <w:sz w:val="24"/>
                <w:szCs w:val="24"/>
              </w:rPr>
              <w:t>序号</w:t>
            </w:r>
          </w:p>
        </w:tc>
        <w:tc>
          <w:tcPr>
            <w:tcW w:w="702" w:type="dxa"/>
            <w:vMerge w:val="restart"/>
            <w:vAlign w:val="center"/>
          </w:tcPr>
          <w:p w14:paraId="49A0126C">
            <w:pPr>
              <w:jc w:val="center"/>
              <w:rPr>
                <w:rFonts w:ascii="仿宋" w:hAnsi="仿宋" w:eastAsia="仿宋" w:cs="仿宋"/>
                <w:sz w:val="24"/>
                <w:szCs w:val="24"/>
              </w:rPr>
            </w:pPr>
            <w:r>
              <w:rPr>
                <w:rFonts w:hint="eastAsia" w:ascii="仿宋" w:hAnsi="仿宋" w:eastAsia="仿宋" w:cs="仿宋"/>
                <w:sz w:val="24"/>
                <w:szCs w:val="24"/>
              </w:rPr>
              <w:t>服务项目</w:t>
            </w:r>
          </w:p>
        </w:tc>
        <w:tc>
          <w:tcPr>
            <w:tcW w:w="4641" w:type="dxa"/>
            <w:gridSpan w:val="2"/>
            <w:vAlign w:val="center"/>
          </w:tcPr>
          <w:p w14:paraId="60B53C2C">
            <w:pPr>
              <w:jc w:val="center"/>
              <w:rPr>
                <w:rFonts w:ascii="仿宋" w:hAnsi="仿宋" w:eastAsia="仿宋" w:cs="仿宋"/>
                <w:sz w:val="24"/>
                <w:szCs w:val="24"/>
              </w:rPr>
            </w:pPr>
            <w:r>
              <w:rPr>
                <w:rFonts w:hint="eastAsia" w:ascii="仿宋" w:hAnsi="仿宋" w:eastAsia="仿宋" w:cs="仿宋"/>
                <w:sz w:val="24"/>
                <w:szCs w:val="24"/>
              </w:rPr>
              <w:t>服务范围</w:t>
            </w:r>
          </w:p>
        </w:tc>
        <w:tc>
          <w:tcPr>
            <w:tcW w:w="6029" w:type="dxa"/>
            <w:vMerge w:val="restart"/>
            <w:vAlign w:val="center"/>
          </w:tcPr>
          <w:p w14:paraId="6323A902">
            <w:pPr>
              <w:jc w:val="center"/>
              <w:rPr>
                <w:rFonts w:ascii="仿宋" w:hAnsi="仿宋" w:eastAsia="仿宋" w:cs="仿宋"/>
                <w:sz w:val="24"/>
                <w:szCs w:val="24"/>
              </w:rPr>
            </w:pPr>
            <w:r>
              <w:rPr>
                <w:rFonts w:hint="eastAsia" w:ascii="仿宋" w:hAnsi="仿宋" w:eastAsia="仿宋" w:cs="仿宋"/>
                <w:sz w:val="24"/>
                <w:szCs w:val="24"/>
              </w:rPr>
              <w:t>服务要求</w:t>
            </w:r>
          </w:p>
        </w:tc>
        <w:tc>
          <w:tcPr>
            <w:tcW w:w="2328" w:type="dxa"/>
            <w:vMerge w:val="restart"/>
            <w:vAlign w:val="center"/>
          </w:tcPr>
          <w:p w14:paraId="47C73FD9">
            <w:pPr>
              <w:jc w:val="center"/>
              <w:rPr>
                <w:rFonts w:ascii="仿宋" w:hAnsi="仿宋" w:eastAsia="仿宋" w:cs="仿宋"/>
                <w:sz w:val="24"/>
                <w:szCs w:val="24"/>
              </w:rPr>
            </w:pPr>
            <w:r>
              <w:rPr>
                <w:rFonts w:hint="eastAsia" w:ascii="仿宋" w:hAnsi="仿宋" w:eastAsia="仿宋" w:cs="仿宋"/>
                <w:sz w:val="24"/>
                <w:szCs w:val="24"/>
              </w:rPr>
              <w:t>岗位要求</w:t>
            </w:r>
          </w:p>
        </w:tc>
        <w:tc>
          <w:tcPr>
            <w:tcW w:w="715" w:type="dxa"/>
            <w:vMerge w:val="restart"/>
            <w:vAlign w:val="center"/>
          </w:tcPr>
          <w:p w14:paraId="22840B73">
            <w:pPr>
              <w:jc w:val="center"/>
              <w:rPr>
                <w:rFonts w:ascii="仿宋" w:hAnsi="仿宋" w:eastAsia="仿宋" w:cs="仿宋"/>
                <w:sz w:val="24"/>
                <w:szCs w:val="24"/>
              </w:rPr>
            </w:pPr>
            <w:r>
              <w:rPr>
                <w:rFonts w:hint="eastAsia" w:ascii="仿宋" w:hAnsi="仿宋" w:eastAsia="仿宋" w:cs="仿宋"/>
                <w:sz w:val="24"/>
                <w:szCs w:val="24"/>
              </w:rPr>
              <w:t>备注</w:t>
            </w:r>
          </w:p>
        </w:tc>
      </w:tr>
      <w:tr w14:paraId="4712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122D4335">
            <w:pPr>
              <w:jc w:val="center"/>
              <w:rPr>
                <w:rFonts w:ascii="仿宋" w:hAnsi="仿宋" w:eastAsia="仿宋" w:cs="仿宋"/>
                <w:sz w:val="24"/>
                <w:szCs w:val="24"/>
              </w:rPr>
            </w:pPr>
          </w:p>
        </w:tc>
        <w:tc>
          <w:tcPr>
            <w:tcW w:w="702" w:type="dxa"/>
            <w:vMerge w:val="continue"/>
            <w:vAlign w:val="center"/>
          </w:tcPr>
          <w:p w14:paraId="69E0AFB0">
            <w:pPr>
              <w:jc w:val="center"/>
              <w:rPr>
                <w:rFonts w:ascii="仿宋" w:hAnsi="仿宋" w:eastAsia="仿宋" w:cs="仿宋"/>
                <w:sz w:val="24"/>
                <w:szCs w:val="24"/>
              </w:rPr>
            </w:pPr>
          </w:p>
        </w:tc>
        <w:tc>
          <w:tcPr>
            <w:tcW w:w="2327" w:type="dxa"/>
            <w:vAlign w:val="center"/>
          </w:tcPr>
          <w:p w14:paraId="7F6F4172">
            <w:pPr>
              <w:jc w:val="center"/>
              <w:rPr>
                <w:rFonts w:ascii="仿宋" w:hAnsi="仿宋" w:eastAsia="仿宋" w:cs="仿宋"/>
                <w:sz w:val="24"/>
                <w:szCs w:val="24"/>
              </w:rPr>
            </w:pPr>
            <w:r>
              <w:rPr>
                <w:rFonts w:hint="eastAsia" w:ascii="仿宋" w:hAnsi="仿宋" w:eastAsia="仿宋" w:cs="仿宋"/>
                <w:sz w:val="24"/>
                <w:szCs w:val="24"/>
              </w:rPr>
              <w:t>滨江校区</w:t>
            </w:r>
          </w:p>
        </w:tc>
        <w:tc>
          <w:tcPr>
            <w:tcW w:w="2314" w:type="dxa"/>
            <w:vAlign w:val="center"/>
          </w:tcPr>
          <w:p w14:paraId="449AC249">
            <w:pPr>
              <w:jc w:val="center"/>
              <w:rPr>
                <w:rFonts w:ascii="仿宋" w:hAnsi="仿宋" w:eastAsia="仿宋" w:cs="仿宋"/>
                <w:sz w:val="24"/>
                <w:szCs w:val="24"/>
              </w:rPr>
            </w:pPr>
            <w:r>
              <w:rPr>
                <w:rFonts w:hint="eastAsia" w:ascii="仿宋" w:hAnsi="仿宋" w:eastAsia="仿宋" w:cs="仿宋"/>
                <w:sz w:val="24"/>
                <w:szCs w:val="24"/>
              </w:rPr>
              <w:t>临安校区</w:t>
            </w:r>
          </w:p>
        </w:tc>
        <w:tc>
          <w:tcPr>
            <w:tcW w:w="6029" w:type="dxa"/>
            <w:vMerge w:val="continue"/>
            <w:vAlign w:val="center"/>
          </w:tcPr>
          <w:p w14:paraId="278E32F3">
            <w:pPr>
              <w:jc w:val="center"/>
              <w:rPr>
                <w:rFonts w:ascii="仿宋" w:hAnsi="仿宋" w:eastAsia="仿宋" w:cs="仿宋"/>
                <w:sz w:val="24"/>
                <w:szCs w:val="24"/>
              </w:rPr>
            </w:pPr>
          </w:p>
        </w:tc>
        <w:tc>
          <w:tcPr>
            <w:tcW w:w="2328" w:type="dxa"/>
            <w:vMerge w:val="continue"/>
            <w:vAlign w:val="center"/>
          </w:tcPr>
          <w:p w14:paraId="0DC00057">
            <w:pPr>
              <w:jc w:val="center"/>
              <w:rPr>
                <w:rFonts w:ascii="仿宋" w:hAnsi="仿宋" w:eastAsia="仿宋" w:cs="仿宋"/>
                <w:sz w:val="24"/>
                <w:szCs w:val="24"/>
              </w:rPr>
            </w:pPr>
          </w:p>
        </w:tc>
        <w:tc>
          <w:tcPr>
            <w:tcW w:w="715" w:type="dxa"/>
            <w:vMerge w:val="continue"/>
            <w:vAlign w:val="center"/>
          </w:tcPr>
          <w:p w14:paraId="05AF4E67">
            <w:pPr>
              <w:jc w:val="center"/>
              <w:rPr>
                <w:rFonts w:ascii="仿宋" w:hAnsi="仿宋" w:eastAsia="仿宋" w:cs="仿宋"/>
                <w:sz w:val="24"/>
                <w:szCs w:val="24"/>
              </w:rPr>
            </w:pPr>
          </w:p>
        </w:tc>
      </w:tr>
      <w:tr w14:paraId="0C6B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540" w:type="dxa"/>
            <w:vAlign w:val="center"/>
          </w:tcPr>
          <w:p w14:paraId="003C4B07">
            <w:pPr>
              <w:jc w:val="center"/>
              <w:rPr>
                <w:rFonts w:ascii="仿宋" w:hAnsi="仿宋" w:eastAsia="仿宋" w:cs="仿宋"/>
                <w:sz w:val="24"/>
                <w:szCs w:val="24"/>
              </w:rPr>
            </w:pPr>
            <w:r>
              <w:rPr>
                <w:rFonts w:hint="eastAsia" w:ascii="仿宋" w:hAnsi="仿宋" w:eastAsia="仿宋" w:cs="仿宋"/>
                <w:sz w:val="24"/>
                <w:szCs w:val="24"/>
              </w:rPr>
              <w:t>5</w:t>
            </w:r>
          </w:p>
        </w:tc>
        <w:tc>
          <w:tcPr>
            <w:tcW w:w="702" w:type="dxa"/>
            <w:vAlign w:val="center"/>
          </w:tcPr>
          <w:p w14:paraId="3D1BDFE2">
            <w:pPr>
              <w:widowControl w:val="0"/>
              <w:spacing w:before="0" w:line="360" w:lineRule="auto"/>
              <w:ind w:firstLine="0" w:firstLineChars="0"/>
              <w:jc w:val="both"/>
              <w:rPr>
                <w:rFonts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两校区绿化养护</w:t>
            </w:r>
          </w:p>
          <w:p w14:paraId="1996B869">
            <w:pPr>
              <w:jc w:val="center"/>
              <w:rPr>
                <w:rFonts w:ascii="仿宋" w:hAnsi="仿宋" w:eastAsia="仿宋" w:cs="仿宋"/>
                <w:sz w:val="24"/>
                <w:szCs w:val="24"/>
              </w:rPr>
            </w:pPr>
          </w:p>
        </w:tc>
        <w:tc>
          <w:tcPr>
            <w:tcW w:w="2327" w:type="dxa"/>
            <w:vAlign w:val="center"/>
          </w:tcPr>
          <w:p w14:paraId="1F552886">
            <w:pPr>
              <w:widowControl/>
              <w:numPr>
                <w:ilvl w:val="0"/>
                <w:numId w:val="33"/>
              </w:numPr>
              <w:rPr>
                <w:rFonts w:hint="eastAsia" w:ascii="仿宋" w:hAnsi="仿宋" w:eastAsia="仿宋" w:cs="仿宋"/>
                <w:color w:val="auto"/>
                <w:sz w:val="24"/>
                <w:szCs w:val="24"/>
                <w:lang w:eastAsia="zh-CN"/>
              </w:rPr>
            </w:pPr>
            <w:r>
              <w:rPr>
                <w:rFonts w:hint="eastAsia" w:ascii="仿宋" w:hAnsi="仿宋" w:eastAsia="仿宋" w:cs="仿宋"/>
                <w:sz w:val="24"/>
                <w:szCs w:val="24"/>
              </w:rPr>
              <w:t>校园内所有绿化的养护工作（含综合楼屋顶花园、26、27号楼），绿化面积约3.4万平方</w:t>
            </w:r>
            <w:r>
              <w:rPr>
                <w:rFonts w:hint="eastAsia" w:ascii="仿宋" w:hAnsi="仿宋" w:eastAsia="仿宋" w:cs="仿宋"/>
                <w:sz w:val="24"/>
                <w:szCs w:val="24"/>
                <w:lang w:val="en-US" w:eastAsia="zh-CN"/>
              </w:rPr>
              <w:t>米</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2.</w:t>
            </w:r>
            <w:r>
              <w:rPr>
                <w:rFonts w:hint="eastAsia" w:ascii="仿宋" w:hAnsi="仿宋" w:eastAsia="仿宋" w:cs="仿宋"/>
                <w:color w:val="auto"/>
                <w:sz w:val="24"/>
                <w:szCs w:val="24"/>
              </w:rPr>
              <w:t>定期投放池鱼饲料，及时清除池塘水面漂浮物，保持水质清洁</w:t>
            </w:r>
            <w:r>
              <w:rPr>
                <w:rFonts w:hint="eastAsia" w:ascii="仿宋" w:hAnsi="仿宋" w:eastAsia="仿宋" w:cs="仿宋"/>
                <w:color w:val="auto"/>
                <w:sz w:val="24"/>
                <w:szCs w:val="24"/>
                <w:lang w:eastAsia="zh-CN"/>
              </w:rPr>
              <w:t>。</w:t>
            </w:r>
          </w:p>
          <w:p w14:paraId="5716F0C3">
            <w:pPr>
              <w:widowControl/>
              <w:numPr>
                <w:ilvl w:val="0"/>
                <w:numId w:val="0"/>
              </w:numPr>
              <w:rPr>
                <w:rFonts w:ascii="仿宋" w:hAnsi="仿宋" w:eastAsia="仿宋" w:cs="仿宋"/>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负责中央广场、综合楼门前、学生宿舍楼中间等处约4000平方米草坪黑麦草籽（含种子费用）的撒播、零星苗木增补和调整。</w:t>
            </w:r>
          </w:p>
        </w:tc>
        <w:tc>
          <w:tcPr>
            <w:tcW w:w="2314" w:type="dxa"/>
            <w:vAlign w:val="center"/>
          </w:tcPr>
          <w:p w14:paraId="1C822E0B">
            <w:pPr>
              <w:widowControl/>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rPr>
              <w:t>粗放型管理范围包括竹界山、月季花种植区、室外靶场、后埠山、北区山地等约7万平方米；一般管理范围包括学生实践区、园艺农艺区块约4万平方米；精细化管理范围包括中心广场、校内绿</w:t>
            </w:r>
            <w:r>
              <w:rPr>
                <w:rFonts w:hint="eastAsia" w:ascii="仿宋" w:hAnsi="仿宋" w:eastAsia="仿宋" w:cs="仿宋"/>
                <w:sz w:val="24"/>
                <w:szCs w:val="24"/>
              </w:rPr>
              <w:t>化草坪、行道树，约</w:t>
            </w:r>
            <w:r>
              <w:rPr>
                <w:rFonts w:hint="eastAsia" w:ascii="仿宋" w:hAnsi="仿宋" w:eastAsia="仿宋" w:cs="仿宋"/>
                <w:sz w:val="24"/>
                <w:szCs w:val="24"/>
                <w:lang w:val="en-US" w:eastAsia="zh-CN"/>
              </w:rPr>
              <w:t>10</w:t>
            </w:r>
            <w:r>
              <w:rPr>
                <w:rFonts w:hint="eastAsia" w:ascii="仿宋" w:hAnsi="仿宋" w:eastAsia="仿宋" w:cs="仿宋"/>
                <w:sz w:val="24"/>
                <w:szCs w:val="24"/>
              </w:rPr>
              <w:t>万平方米。</w:t>
            </w:r>
          </w:p>
        </w:tc>
        <w:tc>
          <w:tcPr>
            <w:tcW w:w="6029" w:type="dxa"/>
            <w:vAlign w:val="center"/>
          </w:tcPr>
          <w:p w14:paraId="36CED683">
            <w:pPr>
              <w:widowControl/>
              <w:numPr>
                <w:ilvl w:val="0"/>
                <w:numId w:val="34"/>
              </w:numPr>
              <w:rPr>
                <w:rFonts w:ascii="仿宋" w:hAnsi="仿宋" w:eastAsia="仿宋" w:cs="仿宋"/>
                <w:sz w:val="24"/>
                <w:szCs w:val="24"/>
              </w:rPr>
            </w:pPr>
            <w:r>
              <w:rPr>
                <w:rFonts w:hint="eastAsia" w:ascii="仿宋" w:hAnsi="仿宋" w:eastAsia="仿宋" w:cs="仿宋"/>
                <w:sz w:val="24"/>
                <w:szCs w:val="24"/>
              </w:rPr>
              <w:t>养护管理好规定范围内的园林绿化，保证各类原栽树木保活。</w:t>
            </w:r>
          </w:p>
          <w:p w14:paraId="0C1C3E9E">
            <w:pPr>
              <w:widowControl/>
              <w:numPr>
                <w:ilvl w:val="-1"/>
                <w:numId w:val="0"/>
              </w:numPr>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每年对树木新生枝抹芽、乔木的枯枝、损伤树枝等修剪要及时进行，做到枝叶紧密、圆整，无脱节、无倾斜，无枯枝死杈，对树木、灌木的施肥每年不少于两次；及时修剪草坪，保持草坪平整，及时清除</w:t>
            </w:r>
            <w:r>
              <w:rPr>
                <w:rFonts w:hint="eastAsia" w:ascii="仿宋" w:hAnsi="仿宋" w:eastAsia="仿宋" w:cs="仿宋"/>
                <w:sz w:val="24"/>
                <w:szCs w:val="24"/>
                <w:lang w:val="en-US" w:eastAsia="zh-CN"/>
              </w:rPr>
              <w:t>落叶</w:t>
            </w:r>
            <w:r>
              <w:rPr>
                <w:rFonts w:hint="eastAsia" w:ascii="仿宋" w:hAnsi="仿宋" w:eastAsia="仿宋" w:cs="仿宋"/>
                <w:sz w:val="24"/>
                <w:szCs w:val="24"/>
              </w:rPr>
              <w:t>，及时组织人员进行抗旱浇水、抗台护树、抗雪保绿、抗寒保暖工作。</w:t>
            </w:r>
          </w:p>
          <w:p w14:paraId="1426C7B0">
            <w:pPr>
              <w:widowControl/>
              <w:numPr>
                <w:ilvl w:val="0"/>
                <w:numId w:val="0"/>
              </w:numPr>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认真做好植保工作，及时对花草树木进行治虫抗病，确保植株无明显病虫害，有毒农药要严格按规定回收处理。</w:t>
            </w:r>
          </w:p>
          <w:p w14:paraId="0415D14F">
            <w:pPr>
              <w:widowControl/>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提供园林机械、汽油、机油、石灰、浇水管、农药化肥及抗雪保绿、抗台等抗击自然灾害所需的应急物资。</w:t>
            </w:r>
          </w:p>
          <w:p w14:paraId="4AF537BA">
            <w:pPr>
              <w:widowControl/>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每月向</w:t>
            </w:r>
            <w:r>
              <w:rPr>
                <w:rFonts w:hint="eastAsia" w:ascii="仿宋" w:hAnsi="仿宋" w:eastAsia="仿宋" w:cs="仿宋"/>
                <w:sz w:val="24"/>
                <w:szCs w:val="24"/>
                <w:lang w:val="en-US" w:eastAsia="zh-CN"/>
              </w:rPr>
              <w:t>学校</w:t>
            </w:r>
            <w:r>
              <w:rPr>
                <w:rFonts w:hint="eastAsia" w:ascii="仿宋" w:hAnsi="仿宋" w:eastAsia="仿宋" w:cs="仿宋"/>
                <w:sz w:val="24"/>
                <w:szCs w:val="24"/>
              </w:rPr>
              <w:t>提交绿化养护计划，同意后按计划实施养护。</w:t>
            </w:r>
          </w:p>
          <w:p w14:paraId="0FD1AA13">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负责</w:t>
            </w:r>
            <w:r>
              <w:rPr>
                <w:rFonts w:hint="eastAsia" w:ascii="仿宋" w:hAnsi="仿宋" w:eastAsia="仿宋" w:cs="仿宋"/>
                <w:color w:val="auto"/>
                <w:sz w:val="24"/>
                <w:szCs w:val="24"/>
                <w:lang w:val="en-US" w:eastAsia="zh-CN"/>
              </w:rPr>
              <w:t>校区内花草</w:t>
            </w:r>
            <w:r>
              <w:rPr>
                <w:rFonts w:hint="eastAsia" w:ascii="仿宋" w:hAnsi="仿宋" w:eastAsia="仿宋" w:cs="仿宋"/>
                <w:color w:val="auto"/>
                <w:sz w:val="24"/>
                <w:szCs w:val="24"/>
              </w:rPr>
              <w:t>种子撒播、零星苗木增补和调整。</w:t>
            </w:r>
          </w:p>
          <w:p w14:paraId="7492CD28">
            <w:pPr>
              <w:widowControl/>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建立完善工作台帐。</w:t>
            </w:r>
          </w:p>
        </w:tc>
        <w:tc>
          <w:tcPr>
            <w:tcW w:w="2328" w:type="dxa"/>
            <w:vAlign w:val="center"/>
          </w:tcPr>
          <w:p w14:paraId="71DA0396">
            <w:pPr>
              <w:widowControl/>
              <w:rPr>
                <w:rFonts w:ascii="仿宋" w:hAnsi="仿宋" w:eastAsia="仿宋" w:cs="仿宋"/>
                <w:sz w:val="24"/>
                <w:szCs w:val="24"/>
              </w:rPr>
            </w:pPr>
            <w:r>
              <w:rPr>
                <w:rFonts w:hint="eastAsia" w:ascii="仿宋" w:hAnsi="仿宋" w:eastAsia="仿宋" w:cs="仿宋"/>
                <w:sz w:val="24"/>
                <w:szCs w:val="24"/>
              </w:rPr>
              <w:t>１．绿化养护负责人具备同等规模绿化养护管理5年以上经验，有一定组织管理能力。</w:t>
            </w:r>
          </w:p>
          <w:p w14:paraId="2108F8CF">
            <w:pPr>
              <w:widowControl/>
              <w:rPr>
                <w:rFonts w:ascii="仿宋" w:hAnsi="仿宋" w:eastAsia="仿宋" w:cs="仿宋"/>
                <w:sz w:val="24"/>
                <w:szCs w:val="24"/>
              </w:rPr>
            </w:pPr>
            <w:r>
              <w:rPr>
                <w:rFonts w:hint="eastAsia" w:ascii="仿宋" w:hAnsi="仿宋" w:eastAsia="仿宋" w:cs="仿宋"/>
                <w:sz w:val="24"/>
                <w:szCs w:val="24"/>
              </w:rPr>
              <w:t>２．绿化养护从业人员应具备农艺、园艺工作技能，工作认真负责并定期接受培训。</w:t>
            </w:r>
          </w:p>
          <w:p w14:paraId="45D64255">
            <w:pPr>
              <w:widowControl/>
              <w:rPr>
                <w:rFonts w:ascii="仿宋" w:hAnsi="仿宋" w:eastAsia="仿宋" w:cs="仿宋"/>
                <w:sz w:val="24"/>
                <w:szCs w:val="24"/>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sz w:val="24"/>
                <w:szCs w:val="24"/>
              </w:rPr>
              <w:t>自觉接受校方监督，遵守学校的有关规章制度。</w:t>
            </w:r>
          </w:p>
        </w:tc>
        <w:tc>
          <w:tcPr>
            <w:tcW w:w="715" w:type="dxa"/>
            <w:vAlign w:val="center"/>
          </w:tcPr>
          <w:p w14:paraId="57F86855">
            <w:pPr>
              <w:widowControl w:val="0"/>
              <w:spacing w:before="0" w:line="360" w:lineRule="auto"/>
              <w:ind w:firstLine="480" w:firstLineChars="200"/>
              <w:jc w:val="both"/>
              <w:rPr>
                <w:rFonts w:ascii="仿宋" w:hAnsi="仿宋" w:eastAsia="仿宋" w:cs="仿宋"/>
                <w:kern w:val="2"/>
                <w:sz w:val="24"/>
                <w:szCs w:val="24"/>
                <w:lang w:val="en-US" w:eastAsia="zh-CN" w:bidi="ar-SA"/>
              </w:rPr>
            </w:pPr>
          </w:p>
        </w:tc>
      </w:tr>
    </w:tbl>
    <w:p w14:paraId="7234B6F4">
      <w:pPr>
        <w:keepNext/>
        <w:keepLines/>
        <w:widowControl w:val="0"/>
        <w:spacing w:before="260" w:after="260" w:line="416" w:lineRule="auto"/>
        <w:jc w:val="center"/>
        <w:outlineLvl w:val="1"/>
        <w:rPr>
          <w:rFonts w:hint="eastAsia" w:ascii="仿宋" w:hAnsi="仿宋" w:eastAsia="仿宋" w:cs="仿宋"/>
          <w:b/>
          <w:bCs/>
          <w:color w:val="auto"/>
          <w:kern w:val="2"/>
          <w:sz w:val="32"/>
          <w:szCs w:val="32"/>
          <w:lang w:val="en-US" w:eastAsia="zh-CN" w:bidi="ar-SA"/>
        </w:rPr>
      </w:pPr>
    </w:p>
    <w:p w14:paraId="45B8A1EE">
      <w:pPr>
        <w:keepNext/>
        <w:keepLines/>
        <w:widowControl w:val="0"/>
        <w:spacing w:before="260" w:after="260" w:line="416" w:lineRule="auto"/>
        <w:jc w:val="center"/>
        <w:outlineLvl w:val="1"/>
        <w:rPr>
          <w:rFonts w:hint="eastAsia" w:ascii="仿宋" w:hAnsi="仿宋" w:eastAsia="仿宋" w:cs="仿宋"/>
          <w:b/>
          <w:bCs/>
          <w:color w:val="auto"/>
          <w:kern w:val="2"/>
          <w:sz w:val="32"/>
          <w:szCs w:val="32"/>
          <w:lang w:val="en-US" w:eastAsia="zh-CN" w:bidi="ar-SA"/>
        </w:rPr>
      </w:pPr>
    </w:p>
    <w:p w14:paraId="27A5AE14">
      <w:pPr>
        <w:keepNext/>
        <w:keepLines/>
        <w:widowControl w:val="0"/>
        <w:spacing w:before="260" w:after="260" w:line="416" w:lineRule="auto"/>
        <w:jc w:val="center"/>
        <w:outlineLvl w:val="1"/>
        <w:rPr>
          <w:rFonts w:ascii="仿宋" w:hAnsi="仿宋" w:eastAsia="仿宋" w:cs="仿宋"/>
          <w:b/>
          <w:bCs/>
          <w:color w:val="auto"/>
          <w:kern w:val="44"/>
          <w:sz w:val="32"/>
          <w:szCs w:val="32"/>
          <w:lang w:val="en-US" w:eastAsia="zh-CN" w:bidi="ar-SA"/>
        </w:rPr>
      </w:pPr>
      <w:r>
        <w:rPr>
          <w:rFonts w:hint="eastAsia" w:ascii="仿宋" w:hAnsi="仿宋" w:eastAsia="仿宋" w:cs="仿宋"/>
          <w:b/>
          <w:bCs/>
          <w:color w:val="auto"/>
          <w:kern w:val="2"/>
          <w:sz w:val="32"/>
          <w:szCs w:val="32"/>
          <w:lang w:val="en-US" w:eastAsia="zh-CN" w:bidi="ar-SA"/>
        </w:rPr>
        <w:t>物业管理服务范围和要求</w:t>
      </w:r>
    </w:p>
    <w:tbl>
      <w:tblPr>
        <w:tblStyle w:val="60"/>
        <w:tblW w:w="14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4252"/>
        <w:gridCol w:w="3119"/>
        <w:gridCol w:w="2835"/>
        <w:gridCol w:w="1498"/>
        <w:gridCol w:w="788"/>
      </w:tblGrid>
      <w:tr w14:paraId="2352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6CF0A345">
            <w:pPr>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418" w:type="dxa"/>
            <w:vMerge w:val="restart"/>
            <w:vAlign w:val="center"/>
          </w:tcPr>
          <w:p w14:paraId="375FFD40">
            <w:pPr>
              <w:jc w:val="center"/>
              <w:rPr>
                <w:rFonts w:ascii="仿宋" w:hAnsi="仿宋" w:eastAsia="仿宋" w:cs="仿宋"/>
                <w:color w:val="auto"/>
                <w:sz w:val="24"/>
                <w:szCs w:val="24"/>
              </w:rPr>
            </w:pPr>
            <w:r>
              <w:rPr>
                <w:rFonts w:hint="eastAsia" w:ascii="仿宋" w:hAnsi="仿宋" w:eastAsia="仿宋" w:cs="仿宋"/>
                <w:color w:val="auto"/>
                <w:sz w:val="24"/>
                <w:szCs w:val="24"/>
              </w:rPr>
              <w:t>服务项目</w:t>
            </w:r>
          </w:p>
        </w:tc>
        <w:tc>
          <w:tcPr>
            <w:tcW w:w="7371" w:type="dxa"/>
            <w:gridSpan w:val="2"/>
            <w:vAlign w:val="center"/>
          </w:tcPr>
          <w:p w14:paraId="0A234489">
            <w:pPr>
              <w:jc w:val="center"/>
              <w:rPr>
                <w:rFonts w:ascii="仿宋" w:hAnsi="仿宋" w:eastAsia="仿宋" w:cs="仿宋"/>
                <w:color w:val="auto"/>
                <w:sz w:val="24"/>
                <w:szCs w:val="24"/>
              </w:rPr>
            </w:pPr>
            <w:r>
              <w:rPr>
                <w:rFonts w:hint="eastAsia" w:ascii="仿宋" w:hAnsi="仿宋" w:eastAsia="仿宋" w:cs="仿宋"/>
                <w:color w:val="auto"/>
                <w:sz w:val="24"/>
                <w:szCs w:val="24"/>
              </w:rPr>
              <w:t>服务范围</w:t>
            </w:r>
          </w:p>
        </w:tc>
        <w:tc>
          <w:tcPr>
            <w:tcW w:w="2835" w:type="dxa"/>
            <w:vMerge w:val="restart"/>
            <w:vAlign w:val="center"/>
          </w:tcPr>
          <w:p w14:paraId="0CA35C7F">
            <w:pPr>
              <w:jc w:val="center"/>
              <w:rPr>
                <w:rFonts w:ascii="仿宋" w:hAnsi="仿宋" w:eastAsia="仿宋" w:cs="仿宋"/>
                <w:color w:val="auto"/>
                <w:sz w:val="24"/>
                <w:szCs w:val="24"/>
              </w:rPr>
            </w:pPr>
            <w:r>
              <w:rPr>
                <w:rFonts w:hint="eastAsia" w:ascii="仿宋" w:hAnsi="仿宋" w:eastAsia="仿宋" w:cs="仿宋"/>
                <w:color w:val="auto"/>
                <w:sz w:val="24"/>
                <w:szCs w:val="24"/>
              </w:rPr>
              <w:t>服务要求</w:t>
            </w:r>
          </w:p>
        </w:tc>
        <w:tc>
          <w:tcPr>
            <w:tcW w:w="1498" w:type="dxa"/>
            <w:vMerge w:val="restart"/>
            <w:vAlign w:val="center"/>
          </w:tcPr>
          <w:p w14:paraId="48EF256D">
            <w:pPr>
              <w:jc w:val="center"/>
              <w:rPr>
                <w:rFonts w:ascii="仿宋" w:hAnsi="仿宋" w:eastAsia="仿宋" w:cs="仿宋"/>
                <w:color w:val="auto"/>
                <w:sz w:val="24"/>
                <w:szCs w:val="24"/>
              </w:rPr>
            </w:pPr>
            <w:r>
              <w:rPr>
                <w:rFonts w:hint="eastAsia" w:ascii="仿宋" w:hAnsi="仿宋" w:eastAsia="仿宋" w:cs="仿宋"/>
                <w:color w:val="auto"/>
                <w:sz w:val="24"/>
                <w:szCs w:val="24"/>
              </w:rPr>
              <w:t>岗位要求</w:t>
            </w:r>
          </w:p>
        </w:tc>
        <w:tc>
          <w:tcPr>
            <w:tcW w:w="788" w:type="dxa"/>
            <w:vMerge w:val="restart"/>
            <w:vAlign w:val="center"/>
          </w:tcPr>
          <w:p w14:paraId="3716389F">
            <w:pPr>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14:paraId="5CB2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7B7EF2A2">
            <w:pPr>
              <w:jc w:val="center"/>
              <w:rPr>
                <w:rFonts w:ascii="仿宋" w:hAnsi="仿宋" w:eastAsia="仿宋" w:cs="仿宋"/>
                <w:color w:val="FF0000"/>
                <w:sz w:val="24"/>
                <w:szCs w:val="24"/>
              </w:rPr>
            </w:pPr>
          </w:p>
        </w:tc>
        <w:tc>
          <w:tcPr>
            <w:tcW w:w="1418" w:type="dxa"/>
            <w:vMerge w:val="continue"/>
            <w:vAlign w:val="center"/>
          </w:tcPr>
          <w:p w14:paraId="65D8557D">
            <w:pPr>
              <w:jc w:val="center"/>
              <w:rPr>
                <w:rFonts w:ascii="仿宋" w:hAnsi="仿宋" w:eastAsia="仿宋" w:cs="仿宋"/>
                <w:color w:val="FF0000"/>
                <w:sz w:val="24"/>
                <w:szCs w:val="24"/>
              </w:rPr>
            </w:pPr>
          </w:p>
        </w:tc>
        <w:tc>
          <w:tcPr>
            <w:tcW w:w="4252" w:type="dxa"/>
            <w:vAlign w:val="center"/>
          </w:tcPr>
          <w:p w14:paraId="392601E1">
            <w:pPr>
              <w:jc w:val="center"/>
              <w:rPr>
                <w:rFonts w:ascii="仿宋" w:hAnsi="仿宋" w:eastAsia="仿宋" w:cs="仿宋"/>
                <w:color w:val="auto"/>
                <w:sz w:val="24"/>
                <w:szCs w:val="24"/>
              </w:rPr>
            </w:pPr>
            <w:r>
              <w:rPr>
                <w:rFonts w:hint="eastAsia" w:ascii="仿宋" w:hAnsi="仿宋" w:eastAsia="仿宋" w:cs="仿宋"/>
                <w:color w:val="auto"/>
                <w:sz w:val="24"/>
                <w:szCs w:val="24"/>
              </w:rPr>
              <w:t>滨江校区</w:t>
            </w:r>
          </w:p>
        </w:tc>
        <w:tc>
          <w:tcPr>
            <w:tcW w:w="3119" w:type="dxa"/>
            <w:vAlign w:val="center"/>
          </w:tcPr>
          <w:p w14:paraId="287C2BD0">
            <w:pPr>
              <w:jc w:val="center"/>
              <w:rPr>
                <w:rFonts w:ascii="仿宋" w:hAnsi="仿宋" w:eastAsia="仿宋" w:cs="仿宋"/>
                <w:color w:val="auto"/>
                <w:sz w:val="24"/>
                <w:szCs w:val="24"/>
              </w:rPr>
            </w:pPr>
            <w:r>
              <w:rPr>
                <w:rFonts w:hint="eastAsia" w:ascii="仿宋" w:hAnsi="仿宋" w:eastAsia="仿宋" w:cs="仿宋"/>
                <w:color w:val="auto"/>
                <w:sz w:val="24"/>
                <w:szCs w:val="24"/>
              </w:rPr>
              <w:t>临安校区</w:t>
            </w:r>
          </w:p>
        </w:tc>
        <w:tc>
          <w:tcPr>
            <w:tcW w:w="2835" w:type="dxa"/>
            <w:vMerge w:val="continue"/>
            <w:vAlign w:val="center"/>
          </w:tcPr>
          <w:p w14:paraId="29C7C01B">
            <w:pPr>
              <w:jc w:val="center"/>
              <w:rPr>
                <w:rFonts w:ascii="仿宋" w:hAnsi="仿宋" w:eastAsia="仿宋" w:cs="仿宋"/>
                <w:color w:val="FF0000"/>
                <w:sz w:val="24"/>
                <w:szCs w:val="24"/>
              </w:rPr>
            </w:pPr>
          </w:p>
        </w:tc>
        <w:tc>
          <w:tcPr>
            <w:tcW w:w="1498" w:type="dxa"/>
            <w:vMerge w:val="continue"/>
            <w:vAlign w:val="center"/>
          </w:tcPr>
          <w:p w14:paraId="08E48E13">
            <w:pPr>
              <w:jc w:val="center"/>
              <w:rPr>
                <w:rFonts w:ascii="仿宋" w:hAnsi="仿宋" w:eastAsia="仿宋" w:cs="仿宋"/>
                <w:color w:val="FF0000"/>
                <w:sz w:val="24"/>
                <w:szCs w:val="24"/>
              </w:rPr>
            </w:pPr>
          </w:p>
        </w:tc>
        <w:tc>
          <w:tcPr>
            <w:tcW w:w="788" w:type="dxa"/>
            <w:vMerge w:val="continue"/>
            <w:vAlign w:val="center"/>
          </w:tcPr>
          <w:p w14:paraId="1F08D54B">
            <w:pPr>
              <w:jc w:val="center"/>
              <w:rPr>
                <w:rFonts w:ascii="仿宋" w:hAnsi="仿宋" w:eastAsia="仿宋" w:cs="仿宋"/>
                <w:color w:val="FF0000"/>
                <w:sz w:val="24"/>
                <w:szCs w:val="24"/>
              </w:rPr>
            </w:pPr>
          </w:p>
        </w:tc>
      </w:tr>
      <w:tr w14:paraId="54E9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1" w:hRule="atLeast"/>
        </w:trPr>
        <w:tc>
          <w:tcPr>
            <w:tcW w:w="675" w:type="dxa"/>
            <w:vAlign w:val="center"/>
          </w:tcPr>
          <w:p w14:paraId="5F6F9173">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1418" w:type="dxa"/>
            <w:vAlign w:val="center"/>
          </w:tcPr>
          <w:p w14:paraId="0DC42050">
            <w:pPr>
              <w:jc w:val="center"/>
              <w:rPr>
                <w:rFonts w:ascii="仿宋" w:hAnsi="仿宋" w:eastAsia="仿宋" w:cs="仿宋"/>
                <w:b/>
                <w:color w:val="auto"/>
                <w:sz w:val="24"/>
                <w:szCs w:val="24"/>
              </w:rPr>
            </w:pPr>
            <w:r>
              <w:rPr>
                <w:rFonts w:hint="eastAsia" w:ascii="仿宋" w:hAnsi="仿宋" w:eastAsia="仿宋" w:cs="仿宋"/>
                <w:b/>
                <w:color w:val="auto"/>
                <w:sz w:val="24"/>
                <w:szCs w:val="24"/>
              </w:rPr>
              <w:t>两校区物品清洗</w:t>
            </w:r>
            <w:r>
              <w:rPr>
                <w:rFonts w:hint="eastAsia" w:ascii="仿宋" w:hAnsi="仿宋" w:eastAsia="仿宋" w:cs="仿宋"/>
                <w:b/>
                <w:color w:val="auto"/>
                <w:sz w:val="24"/>
                <w:szCs w:val="24"/>
                <w:lang w:val="en-US" w:eastAsia="zh-CN"/>
              </w:rPr>
              <w:t>服务</w:t>
            </w:r>
          </w:p>
        </w:tc>
        <w:tc>
          <w:tcPr>
            <w:tcW w:w="4252" w:type="dxa"/>
            <w:vAlign w:val="center"/>
          </w:tcPr>
          <w:p w14:paraId="7ABF304D">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所有办公室窗帘约1200块， </w:t>
            </w:r>
            <w:r>
              <w:rPr>
                <w:rFonts w:hint="eastAsia" w:ascii="仿宋" w:hAnsi="仿宋" w:eastAsia="仿宋" w:cs="仿宋"/>
                <w:color w:val="auto"/>
                <w:sz w:val="24"/>
                <w:szCs w:val="24"/>
                <w:lang w:val="en-US" w:eastAsia="zh-CN"/>
              </w:rPr>
              <w:t>在合同期内最少清洗1次。</w:t>
            </w:r>
          </w:p>
          <w:p w14:paraId="75A40ED0">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文化活动中心、图书馆报告厅、国际会议厅椅套约1200套，每年清洗</w:t>
            </w:r>
            <w:r>
              <w:rPr>
                <w:rFonts w:hint="eastAsia" w:ascii="仿宋" w:hAnsi="仿宋" w:eastAsia="仿宋" w:cs="仿宋"/>
                <w:color w:val="auto"/>
                <w:sz w:val="24"/>
                <w:szCs w:val="24"/>
                <w:lang w:val="en-US" w:eastAsia="zh-CN"/>
              </w:rPr>
              <w:t>不少于</w:t>
            </w:r>
            <w:r>
              <w:rPr>
                <w:rFonts w:hint="eastAsia" w:ascii="仿宋" w:hAnsi="仿宋" w:eastAsia="仿宋" w:cs="仿宋"/>
                <w:color w:val="auto"/>
                <w:sz w:val="24"/>
                <w:szCs w:val="24"/>
              </w:rPr>
              <w:t>2次。</w:t>
            </w:r>
          </w:p>
          <w:p w14:paraId="425E0690">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台呢洗涤约100块、台布约100块、小方巾1000块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每年清洗不少于2次</w:t>
            </w:r>
            <w:r>
              <w:rPr>
                <w:rFonts w:hint="eastAsia" w:ascii="仿宋" w:hAnsi="仿宋" w:eastAsia="仿宋" w:cs="仿宋"/>
                <w:color w:val="auto"/>
                <w:sz w:val="24"/>
                <w:szCs w:val="24"/>
              </w:rPr>
              <w:t>。</w:t>
            </w:r>
          </w:p>
          <w:p w14:paraId="274F77DE">
            <w:pPr>
              <w:widowControl/>
              <w:jc w:val="left"/>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汽车椅套约240套，每年清洗2次。</w:t>
            </w:r>
          </w:p>
          <w:p w14:paraId="7BB23418">
            <w:pPr>
              <w:widowControl/>
              <w:rPr>
                <w:rFonts w:ascii="仿宋" w:hAnsi="仿宋" w:eastAsia="仿宋" w:cs="仿宋"/>
                <w:color w:val="auto"/>
                <w:sz w:val="24"/>
                <w:szCs w:val="24"/>
              </w:rPr>
            </w:pPr>
            <w:r>
              <w:rPr>
                <w:rFonts w:hint="eastAsia" w:ascii="仿宋" w:hAnsi="仿宋" w:eastAsia="仿宋" w:cs="仿宋"/>
                <w:color w:val="auto"/>
                <w:sz w:val="24"/>
                <w:szCs w:val="24"/>
              </w:rPr>
              <w:t>5.综合楼会议室地毯约 800㎡，每年清洗</w:t>
            </w:r>
            <w:r>
              <w:rPr>
                <w:rFonts w:hint="eastAsia" w:ascii="仿宋" w:hAnsi="仿宋" w:eastAsia="仿宋" w:cs="仿宋"/>
                <w:color w:val="auto"/>
                <w:sz w:val="24"/>
                <w:szCs w:val="24"/>
                <w:lang w:val="en-US" w:eastAsia="zh-CN"/>
              </w:rPr>
              <w:t>不少于</w:t>
            </w:r>
            <w:r>
              <w:rPr>
                <w:rFonts w:hint="eastAsia" w:ascii="仿宋" w:hAnsi="仿宋" w:eastAsia="仿宋" w:cs="仿宋"/>
                <w:color w:val="auto"/>
                <w:sz w:val="24"/>
                <w:szCs w:val="24"/>
              </w:rPr>
              <w:t>2次。</w:t>
            </w:r>
          </w:p>
          <w:p w14:paraId="3494D0A1">
            <w:pPr>
              <w:widowControl/>
              <w:rPr>
                <w:rFonts w:ascii="仿宋" w:hAnsi="仿宋" w:eastAsia="仿宋" w:cs="仿宋"/>
                <w:color w:val="FF0000"/>
                <w:sz w:val="24"/>
                <w:szCs w:val="24"/>
              </w:rPr>
            </w:pPr>
            <w:r>
              <w:rPr>
                <w:rFonts w:hint="eastAsia" w:ascii="仿宋" w:hAnsi="仿宋" w:eastAsia="仿宋" w:cs="仿宋"/>
                <w:color w:val="auto"/>
                <w:sz w:val="24"/>
                <w:szCs w:val="24"/>
              </w:rPr>
              <w:t>6.综合楼会议室沙布发清洗24套，每年清洗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次。</w:t>
            </w:r>
          </w:p>
        </w:tc>
        <w:tc>
          <w:tcPr>
            <w:tcW w:w="3119" w:type="dxa"/>
            <w:vAlign w:val="center"/>
          </w:tcPr>
          <w:p w14:paraId="018E08AF">
            <w:pPr>
              <w:widowControl/>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所有办公室、教室窗帘</w:t>
            </w:r>
            <w:r>
              <w:rPr>
                <w:rFonts w:hint="eastAsia" w:ascii="仿宋" w:hAnsi="仿宋" w:eastAsia="仿宋" w:cs="仿宋"/>
                <w:color w:val="auto"/>
                <w:sz w:val="24"/>
                <w:szCs w:val="24"/>
              </w:rPr>
              <w:t>约1034块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在合同期内最少清洗1次。</w:t>
            </w:r>
          </w:p>
          <w:p w14:paraId="0383DE8C">
            <w:pPr>
              <w:widowControl/>
              <w:rPr>
                <w:rFonts w:ascii="仿宋" w:hAnsi="仿宋" w:eastAsia="仿宋" w:cs="仿宋"/>
                <w:color w:val="auto"/>
                <w:sz w:val="24"/>
                <w:szCs w:val="24"/>
              </w:rPr>
            </w:pPr>
            <w:r>
              <w:rPr>
                <w:rFonts w:hint="eastAsia" w:ascii="仿宋" w:hAnsi="仿宋" w:eastAsia="仿宋" w:cs="仿宋"/>
                <w:color w:val="auto"/>
                <w:sz w:val="24"/>
                <w:szCs w:val="24"/>
              </w:rPr>
              <w:t>2.会议用品、沙发、台布、地毯等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每年清洗</w:t>
            </w:r>
            <w:r>
              <w:rPr>
                <w:rFonts w:hint="eastAsia" w:ascii="仿宋" w:hAnsi="仿宋" w:eastAsia="仿宋" w:cs="仿宋"/>
                <w:color w:val="auto"/>
                <w:sz w:val="24"/>
                <w:szCs w:val="24"/>
                <w:lang w:val="en-US" w:eastAsia="zh-CN"/>
              </w:rPr>
              <w:t>不少于</w:t>
            </w:r>
            <w:r>
              <w:rPr>
                <w:rFonts w:hint="eastAsia" w:ascii="仿宋" w:hAnsi="仿宋" w:eastAsia="仿宋" w:cs="仿宋"/>
                <w:color w:val="auto"/>
                <w:sz w:val="24"/>
                <w:szCs w:val="24"/>
              </w:rPr>
              <w:t>2次。</w:t>
            </w:r>
          </w:p>
          <w:p w14:paraId="0AD5F96D">
            <w:pPr>
              <w:widowControl/>
              <w:rPr>
                <w:rFonts w:ascii="仿宋" w:hAnsi="仿宋" w:eastAsia="仿宋" w:cs="仿宋"/>
                <w:color w:val="FF0000"/>
                <w:sz w:val="24"/>
                <w:szCs w:val="24"/>
              </w:rPr>
            </w:pPr>
          </w:p>
        </w:tc>
        <w:tc>
          <w:tcPr>
            <w:tcW w:w="2835" w:type="dxa"/>
            <w:vAlign w:val="center"/>
          </w:tcPr>
          <w:p w14:paraId="450F7D2F">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物品清洗应按规定数量、时间执行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清洗包括拆装。</w:t>
            </w:r>
          </w:p>
          <w:p w14:paraId="210D8A5E">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物品清洗前应及时向甲方报告洗涤物品名称、数量、单价，并提供相关台帐备查。</w:t>
            </w:r>
          </w:p>
          <w:p w14:paraId="70B3442E">
            <w:pPr>
              <w:widowControl/>
              <w:rPr>
                <w:rFonts w:ascii="仿宋" w:hAnsi="仿宋" w:eastAsia="仿宋" w:cs="仿宋"/>
                <w:color w:val="FF0000"/>
                <w:sz w:val="24"/>
                <w:szCs w:val="24"/>
              </w:rPr>
            </w:pPr>
          </w:p>
        </w:tc>
        <w:tc>
          <w:tcPr>
            <w:tcW w:w="1498" w:type="dxa"/>
          </w:tcPr>
          <w:p w14:paraId="6DEE05AA">
            <w:pPr>
              <w:widowControl/>
              <w:rPr>
                <w:rFonts w:ascii="仿宋" w:hAnsi="仿宋" w:eastAsia="仿宋" w:cs="仿宋"/>
                <w:color w:val="FF0000"/>
                <w:sz w:val="24"/>
                <w:szCs w:val="24"/>
              </w:rPr>
            </w:pPr>
          </w:p>
        </w:tc>
        <w:tc>
          <w:tcPr>
            <w:tcW w:w="788" w:type="dxa"/>
            <w:vAlign w:val="center"/>
          </w:tcPr>
          <w:p w14:paraId="03216FB7">
            <w:pPr>
              <w:widowControl w:val="0"/>
              <w:spacing w:before="0" w:line="360" w:lineRule="auto"/>
              <w:ind w:firstLine="480" w:firstLineChars="200"/>
              <w:jc w:val="both"/>
              <w:rPr>
                <w:rFonts w:ascii="仿宋" w:hAnsi="仿宋" w:eastAsia="仿宋" w:cs="仿宋"/>
                <w:color w:val="FF0000"/>
                <w:kern w:val="2"/>
                <w:sz w:val="24"/>
                <w:szCs w:val="24"/>
                <w:lang w:val="en-US" w:eastAsia="zh-CN" w:bidi="ar-SA"/>
              </w:rPr>
            </w:pPr>
          </w:p>
        </w:tc>
      </w:tr>
    </w:tbl>
    <w:p w14:paraId="43B372F8"/>
    <w:p w14:paraId="206CB13A">
      <w:pPr>
        <w:keepNext/>
        <w:keepLines/>
        <w:widowControl w:val="0"/>
        <w:spacing w:before="260" w:after="260" w:line="416" w:lineRule="auto"/>
        <w:jc w:val="center"/>
        <w:outlineLvl w:val="1"/>
        <w:rPr>
          <w:rFonts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物业管理服务范围和要求</w:t>
      </w:r>
    </w:p>
    <w:tbl>
      <w:tblPr>
        <w:tblStyle w:val="60"/>
        <w:tblW w:w="15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4"/>
        <w:gridCol w:w="5"/>
        <w:gridCol w:w="2716"/>
        <w:gridCol w:w="6562"/>
        <w:gridCol w:w="3675"/>
        <w:gridCol w:w="763"/>
      </w:tblGrid>
      <w:tr w14:paraId="7EAA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75" w:type="dxa"/>
            <w:vAlign w:val="center"/>
          </w:tcPr>
          <w:p w14:paraId="1C744A96">
            <w:pPr>
              <w:jc w:val="center"/>
              <w:rPr>
                <w:rFonts w:ascii="仿宋" w:hAnsi="仿宋" w:eastAsia="仿宋" w:cs="仿宋"/>
                <w:sz w:val="24"/>
                <w:szCs w:val="24"/>
              </w:rPr>
            </w:pPr>
            <w:r>
              <w:rPr>
                <w:rFonts w:hint="eastAsia" w:ascii="仿宋" w:hAnsi="仿宋" w:eastAsia="仿宋" w:cs="仿宋"/>
                <w:sz w:val="24"/>
                <w:szCs w:val="24"/>
              </w:rPr>
              <w:t>序号</w:t>
            </w:r>
          </w:p>
        </w:tc>
        <w:tc>
          <w:tcPr>
            <w:tcW w:w="704" w:type="dxa"/>
            <w:vAlign w:val="center"/>
          </w:tcPr>
          <w:p w14:paraId="6944ED49">
            <w:pPr>
              <w:jc w:val="center"/>
              <w:rPr>
                <w:rFonts w:ascii="仿宋" w:hAnsi="仿宋" w:eastAsia="仿宋" w:cs="仿宋"/>
                <w:sz w:val="24"/>
                <w:szCs w:val="24"/>
              </w:rPr>
            </w:pPr>
            <w:r>
              <w:rPr>
                <w:rFonts w:hint="eastAsia" w:ascii="仿宋" w:hAnsi="仿宋" w:eastAsia="仿宋" w:cs="仿宋"/>
                <w:sz w:val="24"/>
                <w:szCs w:val="24"/>
              </w:rPr>
              <w:t>服务项目</w:t>
            </w:r>
          </w:p>
        </w:tc>
        <w:tc>
          <w:tcPr>
            <w:tcW w:w="2721" w:type="dxa"/>
            <w:gridSpan w:val="2"/>
            <w:vAlign w:val="center"/>
          </w:tcPr>
          <w:p w14:paraId="321BC7D7">
            <w:pPr>
              <w:ind w:right="315" w:rightChars="150"/>
              <w:jc w:val="center"/>
              <w:rPr>
                <w:rFonts w:ascii="仿宋" w:hAnsi="仿宋" w:eastAsia="仿宋" w:cs="仿宋"/>
                <w:sz w:val="24"/>
                <w:szCs w:val="24"/>
              </w:rPr>
            </w:pPr>
            <w:r>
              <w:rPr>
                <w:rFonts w:hint="eastAsia" w:ascii="仿宋" w:hAnsi="仿宋" w:eastAsia="仿宋" w:cs="仿宋"/>
                <w:sz w:val="24"/>
                <w:szCs w:val="24"/>
              </w:rPr>
              <w:t>服务范围</w:t>
            </w:r>
          </w:p>
        </w:tc>
        <w:tc>
          <w:tcPr>
            <w:tcW w:w="6562" w:type="dxa"/>
            <w:vAlign w:val="center"/>
          </w:tcPr>
          <w:p w14:paraId="5033A8AD">
            <w:pPr>
              <w:jc w:val="center"/>
              <w:rPr>
                <w:rFonts w:ascii="仿宋" w:hAnsi="仿宋" w:eastAsia="仿宋" w:cs="仿宋"/>
                <w:sz w:val="24"/>
                <w:szCs w:val="24"/>
              </w:rPr>
            </w:pPr>
            <w:r>
              <w:rPr>
                <w:rFonts w:hint="eastAsia" w:ascii="仿宋" w:hAnsi="仿宋" w:eastAsia="仿宋" w:cs="仿宋"/>
                <w:sz w:val="24"/>
                <w:szCs w:val="24"/>
              </w:rPr>
              <w:t>服务要求</w:t>
            </w:r>
          </w:p>
        </w:tc>
        <w:tc>
          <w:tcPr>
            <w:tcW w:w="3675" w:type="dxa"/>
            <w:vAlign w:val="center"/>
          </w:tcPr>
          <w:p w14:paraId="2B67A1B8">
            <w:pPr>
              <w:jc w:val="center"/>
              <w:rPr>
                <w:rFonts w:ascii="仿宋" w:hAnsi="仿宋" w:eastAsia="仿宋" w:cs="仿宋"/>
                <w:sz w:val="24"/>
                <w:szCs w:val="24"/>
              </w:rPr>
            </w:pPr>
            <w:r>
              <w:rPr>
                <w:rFonts w:hint="eastAsia" w:ascii="仿宋" w:hAnsi="仿宋" w:eastAsia="仿宋" w:cs="仿宋"/>
                <w:sz w:val="24"/>
                <w:szCs w:val="24"/>
              </w:rPr>
              <w:t>岗位要求</w:t>
            </w:r>
          </w:p>
        </w:tc>
        <w:tc>
          <w:tcPr>
            <w:tcW w:w="763" w:type="dxa"/>
            <w:vAlign w:val="center"/>
          </w:tcPr>
          <w:p w14:paraId="1B38402D">
            <w:pPr>
              <w:jc w:val="center"/>
              <w:rPr>
                <w:rFonts w:ascii="仿宋" w:hAnsi="仿宋" w:eastAsia="仿宋" w:cs="仿宋"/>
                <w:sz w:val="24"/>
                <w:szCs w:val="24"/>
              </w:rPr>
            </w:pPr>
            <w:r>
              <w:rPr>
                <w:rFonts w:hint="eastAsia" w:ascii="仿宋" w:hAnsi="仿宋" w:eastAsia="仿宋" w:cs="仿宋"/>
                <w:sz w:val="24"/>
                <w:szCs w:val="24"/>
              </w:rPr>
              <w:t>备注</w:t>
            </w:r>
          </w:p>
        </w:tc>
      </w:tr>
      <w:tr w14:paraId="1C6F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675" w:type="dxa"/>
            <w:vAlign w:val="center"/>
          </w:tcPr>
          <w:p w14:paraId="6757A946">
            <w:pPr>
              <w:widowControl w:val="0"/>
              <w:spacing w:before="0" w:line="360" w:lineRule="auto"/>
              <w:ind w:firstLine="240" w:firstLineChars="10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704" w:type="dxa"/>
            <w:vAlign w:val="center"/>
          </w:tcPr>
          <w:p w14:paraId="7FC82408">
            <w:pPr>
              <w:widowControl w:val="0"/>
              <w:spacing w:before="0" w:line="360" w:lineRule="auto"/>
              <w:ind w:firstLine="0" w:firstLineChars="0"/>
              <w:jc w:val="both"/>
              <w:rPr>
                <w:rFonts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两校区高配变电房托管</w:t>
            </w:r>
          </w:p>
        </w:tc>
        <w:tc>
          <w:tcPr>
            <w:tcW w:w="2721" w:type="dxa"/>
            <w:gridSpan w:val="2"/>
            <w:vAlign w:val="center"/>
          </w:tcPr>
          <w:p w14:paraId="70A9CF8E">
            <w:pPr>
              <w:widowControl/>
              <w:rPr>
                <w:rFonts w:ascii="仿宋" w:hAnsi="仿宋" w:eastAsia="仿宋" w:cs="仿宋"/>
                <w:color w:val="000000"/>
                <w:sz w:val="24"/>
                <w:szCs w:val="24"/>
              </w:rPr>
            </w:pPr>
            <w:r>
              <w:rPr>
                <w:rFonts w:hint="eastAsia" w:ascii="仿宋" w:hAnsi="仿宋" w:eastAsia="仿宋" w:cs="仿宋"/>
                <w:sz w:val="24"/>
                <w:szCs w:val="24"/>
              </w:rPr>
              <w:t>负责两校区高配变电房的</w:t>
            </w:r>
            <w:r>
              <w:rPr>
                <w:rFonts w:hint="eastAsia" w:ascii="仿宋" w:hAnsi="仿宋" w:eastAsia="仿宋" w:cs="仿宋"/>
                <w:sz w:val="24"/>
                <w:szCs w:val="24"/>
                <w:lang w:val="en-US" w:eastAsia="zh-CN"/>
              </w:rPr>
              <w:t>检查</w:t>
            </w:r>
            <w:r>
              <w:rPr>
                <w:rFonts w:hint="eastAsia" w:ascii="仿宋" w:hAnsi="仿宋" w:eastAsia="仿宋" w:cs="仿宋"/>
                <w:sz w:val="24"/>
                <w:szCs w:val="24"/>
              </w:rPr>
              <w:t>运行</w:t>
            </w:r>
            <w:r>
              <w:rPr>
                <w:rFonts w:hint="eastAsia" w:ascii="仿宋" w:hAnsi="仿宋" w:eastAsia="仿宋" w:cs="仿宋"/>
                <w:color w:val="000000"/>
                <w:sz w:val="24"/>
                <w:szCs w:val="24"/>
                <w:lang w:val="en-US" w:eastAsia="zh-CN"/>
              </w:rPr>
              <w:t>安全</w:t>
            </w:r>
            <w:r>
              <w:rPr>
                <w:rFonts w:hint="eastAsia" w:ascii="仿宋" w:hAnsi="仿宋" w:eastAsia="仿宋" w:cs="仿宋"/>
                <w:color w:val="000000"/>
                <w:sz w:val="24"/>
                <w:szCs w:val="24"/>
              </w:rPr>
              <w:t>管理。</w:t>
            </w:r>
          </w:p>
          <w:p w14:paraId="603CED36">
            <w:pPr>
              <w:widowControl/>
              <w:rPr>
                <w:rFonts w:ascii="仿宋" w:hAnsi="仿宋" w:eastAsia="仿宋" w:cs="仿宋"/>
                <w:sz w:val="24"/>
                <w:szCs w:val="24"/>
              </w:rPr>
            </w:pPr>
          </w:p>
        </w:tc>
        <w:tc>
          <w:tcPr>
            <w:tcW w:w="6562" w:type="dxa"/>
            <w:vAlign w:val="center"/>
          </w:tcPr>
          <w:p w14:paraId="1EF9E229">
            <w:pPr>
              <w:widowControl/>
              <w:rPr>
                <w:rFonts w:ascii="仿宋" w:hAnsi="仿宋" w:eastAsia="仿宋" w:cs="仿宋"/>
                <w:sz w:val="24"/>
                <w:szCs w:val="24"/>
              </w:rPr>
            </w:pPr>
            <w:r>
              <w:rPr>
                <w:rFonts w:hint="eastAsia" w:ascii="仿宋" w:hAnsi="仿宋" w:eastAsia="仿宋" w:cs="仿宋"/>
                <w:sz w:val="24"/>
                <w:szCs w:val="24"/>
              </w:rPr>
              <w:t>全年每天24小时双人值班，所配备的人员应具有有效从业资质证书，并持证上岗。配备人员要求男性，年龄</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55</w:t>
            </w:r>
            <w:r>
              <w:rPr>
                <w:rFonts w:hint="eastAsia" w:ascii="仿宋" w:hAnsi="仿宋" w:eastAsia="仿宋" w:cs="仿宋"/>
                <w:color w:val="auto"/>
                <w:sz w:val="24"/>
                <w:szCs w:val="24"/>
                <w:highlight w:val="none"/>
              </w:rPr>
              <w:t>周</w:t>
            </w:r>
            <w:r>
              <w:rPr>
                <w:rFonts w:hint="eastAsia" w:ascii="仿宋" w:hAnsi="仿宋" w:eastAsia="仿宋" w:cs="仿宋"/>
                <w:sz w:val="24"/>
                <w:szCs w:val="24"/>
                <w:highlight w:val="none"/>
              </w:rPr>
              <w:t>岁</w:t>
            </w:r>
            <w:r>
              <w:rPr>
                <w:rFonts w:hint="eastAsia" w:ascii="仿宋" w:hAnsi="仿宋" w:eastAsia="仿宋" w:cs="仿宋"/>
                <w:sz w:val="24"/>
                <w:szCs w:val="24"/>
              </w:rPr>
              <w:t>以下，有较强工作责任心，从事高配值班3年以上，具有独立倒闸，挂接地线，分析故障，排除故障的能力。值班人员要熟知我校高配系统原理，掌握操作技能，并能在短时间内恢复供电，建立完善工作台账，完善应急预案。</w:t>
            </w:r>
          </w:p>
        </w:tc>
        <w:tc>
          <w:tcPr>
            <w:tcW w:w="3675" w:type="dxa"/>
            <w:vAlign w:val="center"/>
          </w:tcPr>
          <w:p w14:paraId="45073DEF">
            <w:pPr>
              <w:widowControl/>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所配备的人员应具有有效的从业资质证书，并持证上岗，工作认真负责并定期接受培训。</w:t>
            </w:r>
          </w:p>
          <w:p w14:paraId="685724A2">
            <w:pPr>
              <w:widowControl/>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工作人员要求男性，有较强工作责任心，具有独立倒闸、挂接地线、分析故障和排除故障的能力。</w:t>
            </w:r>
          </w:p>
        </w:tc>
        <w:tc>
          <w:tcPr>
            <w:tcW w:w="763" w:type="dxa"/>
            <w:vAlign w:val="center"/>
          </w:tcPr>
          <w:p w14:paraId="6B96AB21">
            <w:pPr>
              <w:widowControl w:val="0"/>
              <w:spacing w:before="0" w:line="360" w:lineRule="auto"/>
              <w:ind w:firstLine="480" w:firstLineChars="200"/>
              <w:jc w:val="both"/>
              <w:rPr>
                <w:rFonts w:ascii="仿宋" w:hAnsi="仿宋" w:eastAsia="仿宋" w:cs="仿宋"/>
                <w:kern w:val="2"/>
                <w:sz w:val="24"/>
                <w:szCs w:val="24"/>
                <w:lang w:val="en-US" w:eastAsia="zh-CN" w:bidi="ar-SA"/>
              </w:rPr>
            </w:pPr>
          </w:p>
        </w:tc>
      </w:tr>
      <w:tr w14:paraId="49B8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75" w:type="dxa"/>
            <w:vAlign w:val="center"/>
          </w:tcPr>
          <w:p w14:paraId="576DBEA6">
            <w:pPr>
              <w:widowControl w:val="0"/>
              <w:spacing w:before="156" w:after="156" w:line="360" w:lineRule="auto"/>
              <w:ind w:firstLine="0" w:firstLineChars="0"/>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709" w:type="dxa"/>
            <w:gridSpan w:val="2"/>
            <w:vAlign w:val="center"/>
          </w:tcPr>
          <w:p w14:paraId="666ABF5D">
            <w:pPr>
              <w:widowControl w:val="0"/>
              <w:spacing w:before="156" w:after="156" w:line="360" w:lineRule="auto"/>
              <w:ind w:firstLine="0" w:firstLineChars="0"/>
              <w:jc w:val="both"/>
              <w:rPr>
                <w:rFonts w:ascii="仿宋" w:hAnsi="仿宋" w:eastAsia="仿宋" w:cs="仿宋"/>
                <w:color w:val="FF0000"/>
                <w:kern w:val="2"/>
                <w:sz w:val="24"/>
                <w:szCs w:val="24"/>
                <w:lang w:val="en-US" w:eastAsia="zh-CN" w:bidi="ar-SA"/>
              </w:rPr>
            </w:pPr>
            <w:r>
              <w:rPr>
                <w:rFonts w:hint="eastAsia" w:ascii="仿宋" w:hAnsi="仿宋" w:eastAsia="仿宋" w:cs="仿宋"/>
                <w:b/>
                <w:bCs w:val="0"/>
                <w:kern w:val="2"/>
                <w:sz w:val="24"/>
                <w:szCs w:val="24"/>
                <w:lang w:val="en-US" w:eastAsia="zh-CN" w:bidi="ar-SA"/>
              </w:rPr>
              <w:t>两校区维保检测服务</w:t>
            </w:r>
          </w:p>
        </w:tc>
        <w:tc>
          <w:tcPr>
            <w:tcW w:w="2716" w:type="dxa"/>
            <w:vAlign w:val="center"/>
          </w:tcPr>
          <w:p w14:paraId="5E23A979">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电梯维保检测</w:t>
            </w:r>
          </w:p>
          <w:p w14:paraId="2389EA6A">
            <w:pPr>
              <w:widowControl/>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（１）滨江校区电梯</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综合楼3台、图书馆2台、专家楼2台、警官苑1台、警官楼1台</w:t>
            </w:r>
            <w:r>
              <w:rPr>
                <w:rFonts w:hint="eastAsia" w:ascii="仿宋" w:hAnsi="仿宋" w:eastAsia="仿宋" w:cs="仿宋"/>
                <w:color w:val="auto"/>
                <w:sz w:val="24"/>
                <w:szCs w:val="24"/>
                <w:highlight w:val="none"/>
                <w:lang w:eastAsia="zh-CN"/>
              </w:rPr>
              <w:t>）。</w:t>
            </w:r>
          </w:p>
          <w:p w14:paraId="3770FD6E">
            <w:pPr>
              <w:widowControl/>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（２）临安校区电梯</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行政楼1台、食堂3台、警训楼2台、研修楼1台、射击馆1台、警体馆1台、北区1台</w:t>
            </w:r>
            <w:r>
              <w:rPr>
                <w:rFonts w:hint="eastAsia" w:ascii="仿宋" w:hAnsi="仿宋" w:eastAsia="仿宋" w:cs="仿宋"/>
                <w:color w:val="auto"/>
                <w:sz w:val="24"/>
                <w:szCs w:val="24"/>
                <w:highlight w:val="none"/>
                <w:lang w:eastAsia="zh-CN"/>
              </w:rPr>
              <w:t>）</w:t>
            </w:r>
          </w:p>
          <w:p w14:paraId="6057AF64">
            <w:pPr>
              <w:widowControl/>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消防系统维保检测。</w:t>
            </w:r>
          </w:p>
          <w:p w14:paraId="373CFD16">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高配设施设备维保检测。</w:t>
            </w:r>
          </w:p>
          <w:p w14:paraId="50D19A11">
            <w:pPr>
              <w:widowControl/>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生活用水检测</w:t>
            </w:r>
            <w:r>
              <w:rPr>
                <w:rFonts w:hint="eastAsia" w:ascii="仿宋" w:hAnsi="仿宋" w:eastAsia="仿宋" w:cs="仿宋"/>
                <w:color w:val="auto"/>
                <w:sz w:val="24"/>
                <w:szCs w:val="24"/>
                <w:lang w:eastAsia="zh-CN"/>
              </w:rPr>
              <w:t>。</w:t>
            </w:r>
          </w:p>
          <w:p w14:paraId="078AA6F6">
            <w:pPr>
              <w:widowControl/>
              <w:rPr>
                <w:rFonts w:ascii="仿宋" w:hAnsi="仿宋" w:eastAsia="仿宋" w:cs="仿宋"/>
                <w:color w:val="FF0000"/>
                <w:sz w:val="24"/>
                <w:szCs w:val="24"/>
              </w:rPr>
            </w:pPr>
          </w:p>
        </w:tc>
        <w:tc>
          <w:tcPr>
            <w:tcW w:w="6562" w:type="dxa"/>
            <w:vAlign w:val="center"/>
          </w:tcPr>
          <w:p w14:paraId="42BA4DCE">
            <w:pPr>
              <w:widowControl/>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电梯维保技工需持证上岗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建立完整的电梯使用管理制度，并做好日常维保维修台账。</w:t>
            </w:r>
          </w:p>
          <w:p w14:paraId="38C76736">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每半个月对所有</w:t>
            </w:r>
            <w:r>
              <w:rPr>
                <w:rFonts w:hint="eastAsia" w:ascii="仿宋" w:hAnsi="仿宋" w:eastAsia="仿宋" w:cs="仿宋"/>
                <w:color w:val="auto"/>
                <w:sz w:val="24"/>
                <w:szCs w:val="24"/>
                <w:highlight w:val="none"/>
              </w:rPr>
              <w:t>电梯</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rPr>
              <w:t>检查，确保正常使用。</w:t>
            </w:r>
          </w:p>
          <w:p w14:paraId="6012213F">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电梯保养提供全天24小时响应服务，接到报修电话白天2小时赶到现场、晚上3小时赶到现场。</w:t>
            </w:r>
          </w:p>
          <w:p w14:paraId="199961E6">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如电梯出现故障需要更换零配件的（如印板、曳引机、变频器等），须在24小时内到货并完成维修，</w:t>
            </w:r>
            <w:r>
              <w:rPr>
                <w:rFonts w:hint="eastAsia" w:ascii="仿宋" w:hAnsi="仿宋" w:eastAsia="仿宋" w:cs="仿宋"/>
                <w:color w:val="auto"/>
                <w:sz w:val="24"/>
                <w:szCs w:val="24"/>
                <w:lang w:val="en-US" w:eastAsia="zh-CN"/>
              </w:rPr>
              <w:t>并</w:t>
            </w:r>
            <w:r>
              <w:rPr>
                <w:rFonts w:hint="eastAsia" w:ascii="仿宋" w:hAnsi="仿宋" w:eastAsia="仿宋" w:cs="仿宋"/>
                <w:color w:val="auto"/>
                <w:sz w:val="24"/>
                <w:szCs w:val="24"/>
              </w:rPr>
              <w:t>恢复使用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      5.</w:t>
            </w:r>
            <w:r>
              <w:rPr>
                <w:rFonts w:hint="eastAsia" w:ascii="仿宋" w:hAnsi="仿宋" w:eastAsia="仿宋" w:cs="仿宋"/>
                <w:color w:val="auto"/>
                <w:sz w:val="24"/>
                <w:szCs w:val="24"/>
              </w:rPr>
              <w:t>由于维修保养不当造成电梯故障引起人身财产损失的，须承担相关责任。</w:t>
            </w:r>
          </w:p>
          <w:p w14:paraId="46C60624">
            <w:pPr>
              <w:widowControl/>
              <w:rPr>
                <w:rFonts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如保养期间更换的材料不符要求，须承担因此造成的损失。</w:t>
            </w:r>
          </w:p>
          <w:p w14:paraId="07211D3E">
            <w:pPr>
              <w:widowControl/>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承担生活用水检测，每年不少于2次</w:t>
            </w:r>
            <w:r>
              <w:rPr>
                <w:rFonts w:hint="eastAsia" w:ascii="仿宋" w:hAnsi="仿宋" w:eastAsia="仿宋" w:cs="仿宋"/>
                <w:color w:val="auto"/>
                <w:sz w:val="24"/>
                <w:szCs w:val="24"/>
                <w:lang w:eastAsia="zh-CN"/>
              </w:rPr>
              <w:t>。</w:t>
            </w:r>
          </w:p>
          <w:p w14:paraId="548A14D1">
            <w:pPr>
              <w:widowControl/>
              <w:rPr>
                <w:rFonts w:ascii="仿宋" w:hAnsi="仿宋" w:eastAsia="仿宋" w:cs="仿宋"/>
                <w:color w:val="FF0000"/>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负责供配电系统检测（每年1次），定期对变配电设备设施进行检查、维护、清洁，并做好记录，确保高（低）压变（配）电柜操作运行正常，各类表计显示正常，应急供电系统</w:t>
            </w:r>
            <w:bookmarkStart w:id="30" w:name="_Toc72053954"/>
            <w:r>
              <w:rPr>
                <w:rFonts w:hint="eastAsia" w:ascii="仿宋" w:hAnsi="仿宋" w:eastAsia="仿宋" w:cs="仿宋"/>
                <w:color w:val="auto"/>
                <w:sz w:val="24"/>
                <w:szCs w:val="24"/>
              </w:rPr>
              <w:t>运行正常。</w:t>
            </w:r>
            <w:bookmarkEnd w:id="30"/>
          </w:p>
        </w:tc>
        <w:tc>
          <w:tcPr>
            <w:tcW w:w="3675" w:type="dxa"/>
            <w:vAlign w:val="center"/>
          </w:tcPr>
          <w:p w14:paraId="32270FED">
            <w:pPr>
              <w:widowControl/>
              <w:rPr>
                <w:rFonts w:ascii="仿宋" w:hAnsi="仿宋" w:eastAsia="仿宋" w:cs="仿宋"/>
                <w:color w:val="auto"/>
                <w:sz w:val="24"/>
                <w:szCs w:val="24"/>
              </w:rPr>
            </w:pPr>
            <w:r>
              <w:rPr>
                <w:rFonts w:hint="eastAsia" w:ascii="仿宋" w:hAnsi="仿宋" w:eastAsia="仿宋" w:cs="仿宋"/>
                <w:color w:val="auto"/>
                <w:sz w:val="24"/>
                <w:szCs w:val="24"/>
              </w:rPr>
              <w:t>从业人员需持有相应的</w:t>
            </w:r>
            <w:r>
              <w:rPr>
                <w:rFonts w:hint="eastAsia" w:ascii="仿宋" w:hAnsi="仿宋" w:eastAsia="仿宋" w:cs="仿宋"/>
                <w:color w:val="auto"/>
                <w:sz w:val="24"/>
                <w:szCs w:val="24"/>
                <w:lang w:val="en-US" w:eastAsia="zh-CN"/>
              </w:rPr>
              <w:t>从业</w:t>
            </w:r>
            <w:r>
              <w:rPr>
                <w:rFonts w:hint="eastAsia" w:ascii="仿宋" w:hAnsi="仿宋" w:eastAsia="仿宋" w:cs="仿宋"/>
                <w:color w:val="auto"/>
                <w:sz w:val="24"/>
                <w:szCs w:val="24"/>
              </w:rPr>
              <w:t>资格证书。</w:t>
            </w:r>
          </w:p>
          <w:p w14:paraId="77A3D6FD">
            <w:pPr>
              <w:widowControl/>
              <w:rPr>
                <w:rFonts w:ascii="仿宋" w:hAnsi="仿宋" w:eastAsia="仿宋" w:cs="仿宋"/>
                <w:color w:val="FF0000"/>
                <w:sz w:val="24"/>
                <w:szCs w:val="24"/>
              </w:rPr>
            </w:pPr>
          </w:p>
        </w:tc>
        <w:tc>
          <w:tcPr>
            <w:tcW w:w="763" w:type="dxa"/>
            <w:vAlign w:val="center"/>
          </w:tcPr>
          <w:p w14:paraId="3AFE77E9">
            <w:pPr>
              <w:widowControl w:val="0"/>
              <w:spacing w:before="0" w:line="360" w:lineRule="auto"/>
              <w:ind w:firstLine="480" w:firstLineChars="200"/>
              <w:jc w:val="both"/>
              <w:rPr>
                <w:rFonts w:ascii="仿宋" w:hAnsi="仿宋" w:eastAsia="仿宋" w:cs="仿宋"/>
                <w:color w:val="FF0000"/>
                <w:kern w:val="2"/>
                <w:sz w:val="24"/>
                <w:szCs w:val="24"/>
                <w:lang w:val="en-US" w:eastAsia="zh-CN" w:bidi="ar-SA"/>
              </w:rPr>
            </w:pPr>
          </w:p>
        </w:tc>
      </w:tr>
    </w:tbl>
    <w:p w14:paraId="63832449">
      <w:pPr>
        <w:keepNext/>
        <w:keepLines/>
        <w:widowControl w:val="0"/>
        <w:spacing w:before="260" w:after="260" w:line="416" w:lineRule="auto"/>
        <w:jc w:val="center"/>
        <w:outlineLvl w:val="1"/>
        <w:rPr>
          <w:rFonts w:hint="eastAsia" w:ascii="仿宋" w:hAnsi="仿宋" w:eastAsia="仿宋" w:cs="仿宋"/>
          <w:b/>
          <w:bCs/>
          <w:kern w:val="2"/>
          <w:sz w:val="32"/>
          <w:szCs w:val="32"/>
          <w:lang w:val="en-US" w:eastAsia="zh-CN" w:bidi="ar-SA"/>
        </w:rPr>
      </w:pPr>
    </w:p>
    <w:p w14:paraId="2448B348">
      <w:pPr>
        <w:keepNext/>
        <w:keepLines/>
        <w:widowControl w:val="0"/>
        <w:spacing w:before="260" w:after="260" w:line="416" w:lineRule="auto"/>
        <w:jc w:val="center"/>
        <w:outlineLvl w:val="1"/>
        <w:rPr>
          <w:rFonts w:ascii="仿宋" w:hAnsi="仿宋" w:eastAsia="仿宋" w:cs="仿宋"/>
          <w:b/>
          <w:bCs/>
          <w:kern w:val="44"/>
          <w:sz w:val="32"/>
          <w:szCs w:val="32"/>
          <w:lang w:val="en-US" w:eastAsia="zh-CN" w:bidi="ar-SA"/>
        </w:rPr>
      </w:pPr>
      <w:r>
        <w:rPr>
          <w:rFonts w:hint="eastAsia" w:ascii="仿宋" w:hAnsi="仿宋" w:eastAsia="仿宋" w:cs="仿宋"/>
          <w:b/>
          <w:bCs/>
          <w:kern w:val="2"/>
          <w:sz w:val="32"/>
          <w:szCs w:val="32"/>
          <w:lang w:val="en-US" w:eastAsia="zh-CN" w:bidi="ar-SA"/>
        </w:rPr>
        <w:t>物业管理服务范围和要求</w:t>
      </w:r>
    </w:p>
    <w:tbl>
      <w:tblPr>
        <w:tblStyle w:val="60"/>
        <w:tblW w:w="14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08"/>
        <w:gridCol w:w="2695"/>
        <w:gridCol w:w="6237"/>
        <w:gridCol w:w="1134"/>
        <w:gridCol w:w="3260"/>
      </w:tblGrid>
      <w:tr w14:paraId="4CA6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4" w:type="dxa"/>
            <w:vAlign w:val="center"/>
          </w:tcPr>
          <w:p w14:paraId="2B3399E4">
            <w:pPr>
              <w:jc w:val="center"/>
              <w:rPr>
                <w:rFonts w:ascii="仿宋" w:hAnsi="仿宋" w:eastAsia="仿宋" w:cs="仿宋"/>
                <w:sz w:val="24"/>
                <w:szCs w:val="24"/>
              </w:rPr>
            </w:pPr>
            <w:r>
              <w:rPr>
                <w:rFonts w:hint="eastAsia" w:ascii="仿宋" w:hAnsi="仿宋" w:eastAsia="仿宋" w:cs="仿宋"/>
                <w:sz w:val="24"/>
                <w:szCs w:val="24"/>
              </w:rPr>
              <w:t>序号</w:t>
            </w:r>
          </w:p>
        </w:tc>
        <w:tc>
          <w:tcPr>
            <w:tcW w:w="708" w:type="dxa"/>
            <w:vAlign w:val="center"/>
          </w:tcPr>
          <w:p w14:paraId="6C4DFB01">
            <w:pPr>
              <w:jc w:val="center"/>
              <w:rPr>
                <w:rFonts w:ascii="仿宋" w:hAnsi="仿宋" w:eastAsia="仿宋" w:cs="仿宋"/>
                <w:sz w:val="24"/>
                <w:szCs w:val="24"/>
              </w:rPr>
            </w:pPr>
            <w:r>
              <w:rPr>
                <w:rFonts w:hint="eastAsia" w:ascii="仿宋" w:hAnsi="仿宋" w:eastAsia="仿宋" w:cs="仿宋"/>
                <w:sz w:val="24"/>
                <w:szCs w:val="24"/>
              </w:rPr>
              <w:t>服务项目</w:t>
            </w:r>
          </w:p>
        </w:tc>
        <w:tc>
          <w:tcPr>
            <w:tcW w:w="2695" w:type="dxa"/>
            <w:vAlign w:val="center"/>
          </w:tcPr>
          <w:p w14:paraId="78841168">
            <w:pPr>
              <w:ind w:right="458" w:rightChars="218"/>
              <w:jc w:val="center"/>
              <w:rPr>
                <w:rFonts w:ascii="仿宋" w:hAnsi="仿宋" w:eastAsia="仿宋" w:cs="仿宋"/>
                <w:sz w:val="24"/>
                <w:szCs w:val="24"/>
              </w:rPr>
            </w:pPr>
            <w:r>
              <w:rPr>
                <w:rFonts w:hint="eastAsia" w:ascii="仿宋" w:hAnsi="仿宋" w:eastAsia="仿宋" w:cs="仿宋"/>
                <w:sz w:val="24"/>
                <w:szCs w:val="24"/>
              </w:rPr>
              <w:t>服务范围</w:t>
            </w:r>
          </w:p>
        </w:tc>
        <w:tc>
          <w:tcPr>
            <w:tcW w:w="6237" w:type="dxa"/>
            <w:vAlign w:val="center"/>
          </w:tcPr>
          <w:p w14:paraId="7FA1F6BD">
            <w:pPr>
              <w:jc w:val="center"/>
              <w:rPr>
                <w:rFonts w:ascii="仿宋" w:hAnsi="仿宋" w:eastAsia="仿宋" w:cs="仿宋"/>
                <w:sz w:val="24"/>
                <w:szCs w:val="24"/>
              </w:rPr>
            </w:pPr>
            <w:r>
              <w:rPr>
                <w:rFonts w:hint="eastAsia" w:ascii="仿宋" w:hAnsi="仿宋" w:eastAsia="仿宋" w:cs="仿宋"/>
                <w:sz w:val="24"/>
                <w:szCs w:val="24"/>
              </w:rPr>
              <w:t>服务要求</w:t>
            </w:r>
          </w:p>
        </w:tc>
        <w:tc>
          <w:tcPr>
            <w:tcW w:w="1134" w:type="dxa"/>
            <w:vAlign w:val="center"/>
          </w:tcPr>
          <w:p w14:paraId="4EEE922C">
            <w:pPr>
              <w:jc w:val="center"/>
              <w:rPr>
                <w:rFonts w:ascii="仿宋" w:hAnsi="仿宋" w:eastAsia="仿宋" w:cs="仿宋"/>
                <w:sz w:val="24"/>
                <w:szCs w:val="24"/>
              </w:rPr>
            </w:pPr>
            <w:r>
              <w:rPr>
                <w:rFonts w:hint="eastAsia" w:ascii="仿宋" w:hAnsi="仿宋" w:eastAsia="仿宋" w:cs="仿宋"/>
                <w:sz w:val="24"/>
                <w:szCs w:val="24"/>
              </w:rPr>
              <w:t>岗位要求</w:t>
            </w:r>
          </w:p>
        </w:tc>
        <w:tc>
          <w:tcPr>
            <w:tcW w:w="3260" w:type="dxa"/>
            <w:vAlign w:val="center"/>
          </w:tcPr>
          <w:p w14:paraId="718D8AD2">
            <w:pPr>
              <w:jc w:val="center"/>
              <w:rPr>
                <w:rFonts w:ascii="仿宋" w:hAnsi="仿宋" w:eastAsia="仿宋" w:cs="仿宋"/>
                <w:sz w:val="24"/>
                <w:szCs w:val="24"/>
              </w:rPr>
            </w:pPr>
            <w:r>
              <w:rPr>
                <w:rFonts w:hint="eastAsia" w:ascii="仿宋" w:hAnsi="仿宋" w:eastAsia="仿宋" w:cs="仿宋"/>
                <w:sz w:val="24"/>
                <w:szCs w:val="24"/>
              </w:rPr>
              <w:t>备注</w:t>
            </w:r>
          </w:p>
        </w:tc>
      </w:tr>
      <w:tr w14:paraId="273A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674" w:type="dxa"/>
            <w:vAlign w:val="center"/>
          </w:tcPr>
          <w:p w14:paraId="462B40A9">
            <w:pPr>
              <w:widowControl w:val="0"/>
              <w:spacing w:before="156" w:after="156"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708" w:type="dxa"/>
            <w:vAlign w:val="center"/>
          </w:tcPr>
          <w:p w14:paraId="3BB3D187">
            <w:pPr>
              <w:widowControl w:val="0"/>
              <w:spacing w:before="156" w:after="156" w:line="36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b/>
                <w:bCs w:val="0"/>
                <w:kern w:val="2"/>
                <w:sz w:val="24"/>
                <w:szCs w:val="24"/>
                <w:lang w:val="en-US" w:eastAsia="zh-CN" w:bidi="ar-SA"/>
              </w:rPr>
              <w:t>两校区水电木工巡查维修值班服务（一）</w:t>
            </w:r>
          </w:p>
        </w:tc>
        <w:tc>
          <w:tcPr>
            <w:tcW w:w="2695" w:type="dxa"/>
            <w:vAlign w:val="center"/>
          </w:tcPr>
          <w:p w14:paraId="4A509B92">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1．两校区所有楼宇室内外水电、家具等设施设备的巡查、维修。</w:t>
            </w:r>
          </w:p>
          <w:p w14:paraId="45C13C68">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2．供水、供电、热泵、泳池热泵、恒温除湿、水处理系统、喷水池、室外箱变等设施设备的巡查。</w:t>
            </w:r>
          </w:p>
          <w:p w14:paraId="2408A4DB">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3．停车场、风机房的巡查。</w:t>
            </w:r>
          </w:p>
          <w:p w14:paraId="4C3FBF44">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４．空调、生活水泵、智能水表、热水计费系统、用电计量柜的巡查。</w:t>
            </w:r>
          </w:p>
          <w:p w14:paraId="51D07ADE">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５．自动门和伸缩门的巡查。</w:t>
            </w:r>
          </w:p>
          <w:p w14:paraId="6E22D8C9">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６．2790把门禁电池的更换服务（警官苑、警官楼、专家楼、警训楼除外）并做好日常的巡查工作，确保全校师生的正常使用。</w:t>
            </w:r>
          </w:p>
          <w:p w14:paraId="61376DC8">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７.校内会议场地布置、场所办公室家具及物品搬运等。</w:t>
            </w:r>
          </w:p>
          <w:p w14:paraId="4FA50384">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8.其他属于木工类巡查和维修的范围。</w:t>
            </w:r>
          </w:p>
          <w:p w14:paraId="7A12E358">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p>
        </w:tc>
        <w:tc>
          <w:tcPr>
            <w:tcW w:w="6237" w:type="dxa"/>
            <w:vAlign w:val="center"/>
          </w:tcPr>
          <w:p w14:paraId="32A8AF03">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1．保持全校水电正常运行，水电维修实行24小时值班，夜间值班不得少于2人（含法定节假日）。</w:t>
            </w:r>
          </w:p>
          <w:p w14:paraId="4D281C44">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2．对重点部位、要害部位的设备设施每天不少于一次巡查，发现故障、隐患及时报告。</w:t>
            </w:r>
          </w:p>
          <w:p w14:paraId="67CE6923">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3．根据季节变化及时调整学院路灯送电断电时间。</w:t>
            </w:r>
          </w:p>
          <w:p w14:paraId="3D72463E">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4．学校采用网上平台和电话报修，接到报修任务或巡查时发现问题须及时维修。一般维修任务须在当天完成，当天不能完成的必须书面说明原因。紧急报修任务须在10分钟内赶到故障现场。</w:t>
            </w:r>
          </w:p>
          <w:p w14:paraId="78280CC0">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5.每年寒、暑假前后前须对全校服务范围内进行全面的巡查和维修。</w:t>
            </w:r>
          </w:p>
          <w:p w14:paraId="25534398">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6．对26#楼、27#楼、警官楼、专家楼、警官苑、校内商业网点、学生食堂、基建项目改造、临安校区等场所每学期一次水电抄表结算上报。</w:t>
            </w:r>
          </w:p>
          <w:p w14:paraId="624C69F8">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7．自然灾害天气（如台风、暴雨、暴雪等）的预防、检查。</w:t>
            </w:r>
          </w:p>
          <w:p w14:paraId="76C63063">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8．熟练掌握游泳馆水处理设备运行与操作管理、游泳池池水加热保温、水质处理、游泳池内吸污、做好冬季游泳馆停用时的泳池水保温工作。</w:t>
            </w:r>
          </w:p>
          <w:p w14:paraId="656C1E31">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9．因学生毕业或实习对学生宿舍进行调整时，配合学生处对水电、家具进行检查，确定人为损坏还是自然损耗，提供维修方案和赔偿价格。</w:t>
            </w:r>
          </w:p>
          <w:p w14:paraId="38F87650">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10．制定并实施停电停水应急预案。</w:t>
            </w:r>
          </w:p>
          <w:p w14:paraId="6754F743">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11．管理负责人到位率95%以上，巡查、维修人员到位率达到100%，需要在校常驻。</w:t>
            </w:r>
          </w:p>
          <w:p w14:paraId="0F161319">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12．临安校区的水电、木工类的维修材料必须与滨江校区目前使用的材料品牌、规格一致，设备齐全以方便维修。</w:t>
            </w:r>
          </w:p>
          <w:p w14:paraId="657B14ED">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13．学校大型活动或者其他必须派人到达现场的水电等保障服务工作。</w:t>
            </w:r>
          </w:p>
          <w:p w14:paraId="5E996AF1">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14．须遵纪守法，遵守学校的各项规章制度并服从学校的管理。</w:t>
            </w:r>
          </w:p>
          <w:p w14:paraId="677168FD">
            <w:pPr>
              <w:widowControl/>
              <w:spacing w:before="0" w:line="24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15.为学校提供动力设备维修保养年审、水质检验的对外联系服务。</w:t>
            </w:r>
          </w:p>
        </w:tc>
        <w:tc>
          <w:tcPr>
            <w:tcW w:w="1134" w:type="dxa"/>
            <w:vAlign w:val="center"/>
          </w:tcPr>
          <w:p w14:paraId="0DF4EC97">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１．电工需持有电工证。</w:t>
            </w:r>
          </w:p>
          <w:p w14:paraId="2A7477E2">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２．熟练掌握水电维修技能，有较强的动手能力和安全意识。</w:t>
            </w:r>
          </w:p>
          <w:p w14:paraId="1409690B">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3．自觉接受校方监督，遵守学校有关规章制度。</w:t>
            </w:r>
          </w:p>
        </w:tc>
        <w:tc>
          <w:tcPr>
            <w:tcW w:w="3260" w:type="dxa"/>
            <w:vAlign w:val="center"/>
          </w:tcPr>
          <w:p w14:paraId="361CA056">
            <w:pPr>
              <w:widowControl/>
              <w:rPr>
                <w:rFonts w:ascii="仿宋" w:hAnsi="仿宋" w:eastAsia="仿宋" w:cs="仿宋"/>
                <w:sz w:val="24"/>
                <w:szCs w:val="24"/>
              </w:rPr>
            </w:pPr>
            <w:r>
              <w:rPr>
                <w:rFonts w:hint="eastAsia" w:ascii="仿宋" w:hAnsi="仿宋" w:eastAsia="仿宋" w:cs="仿宋"/>
                <w:sz w:val="24"/>
                <w:szCs w:val="24"/>
              </w:rPr>
              <w:t>１．上述巡查范围中的高配间设备、</w:t>
            </w:r>
            <w:r>
              <w:rPr>
                <w:rFonts w:hint="eastAsia" w:ascii="仿宋" w:hAnsi="仿宋" w:eastAsia="仿宋" w:cs="仿宋"/>
                <w:sz w:val="24"/>
                <w:szCs w:val="24"/>
                <w:highlight w:val="none"/>
              </w:rPr>
              <w:t>室外箱变、</w:t>
            </w:r>
            <w:r>
              <w:rPr>
                <w:rFonts w:hint="eastAsia" w:ascii="仿宋" w:hAnsi="仿宋" w:eastAsia="仿宋" w:cs="仿宋"/>
                <w:sz w:val="24"/>
                <w:szCs w:val="24"/>
              </w:rPr>
              <w:t>泳池加热系统、水质处理系统、消毒系统、恒温除湿系、新风系统、喷水池设备、空调、</w:t>
            </w:r>
            <w:r>
              <w:rPr>
                <w:rFonts w:hint="eastAsia" w:ascii="仿宋" w:hAnsi="仿宋" w:eastAsia="仿宋" w:cs="仿宋"/>
                <w:color w:val="auto"/>
                <w:sz w:val="24"/>
                <w:szCs w:val="24"/>
              </w:rPr>
              <w:t>水泵</w:t>
            </w:r>
            <w:r>
              <w:rPr>
                <w:rFonts w:hint="eastAsia" w:ascii="仿宋" w:hAnsi="仿宋" w:eastAsia="仿宋" w:cs="仿宋"/>
                <w:sz w:val="24"/>
                <w:szCs w:val="24"/>
              </w:rPr>
              <w:t>、电梯、智能电控、水控系统、热泵系统、消防控制系统、</w:t>
            </w:r>
            <w:r>
              <w:rPr>
                <w:rFonts w:hint="eastAsia" w:ascii="仿宋" w:hAnsi="仿宋" w:eastAsia="仿宋" w:cs="仿宋"/>
                <w:color w:val="auto"/>
                <w:sz w:val="24"/>
                <w:szCs w:val="24"/>
              </w:rPr>
              <w:t>智能门锁、</w:t>
            </w:r>
            <w:r>
              <w:rPr>
                <w:rFonts w:hint="eastAsia" w:ascii="仿宋" w:hAnsi="仿宋" w:eastAsia="仿宋" w:cs="仿宋"/>
                <w:sz w:val="24"/>
                <w:szCs w:val="24"/>
              </w:rPr>
              <w:t>自动门、伸缩门、洗衣房设备、食堂电动设备、保温台、开水箱等设施设备不列入维修范围，但发现问题应及时上报学校管理部门，并主动联系相应设备的专业维保单位配合维修。</w:t>
            </w:r>
          </w:p>
          <w:p w14:paraId="0CE87559">
            <w:pPr>
              <w:widowControl/>
              <w:rPr>
                <w:rFonts w:hint="eastAsia" w:ascii="仿宋" w:hAnsi="仿宋" w:eastAsia="仿宋" w:cs="仿宋"/>
                <w:sz w:val="24"/>
                <w:szCs w:val="24"/>
              </w:rPr>
            </w:pPr>
            <w:r>
              <w:rPr>
                <w:rFonts w:hint="eastAsia" w:ascii="仿宋" w:hAnsi="仿宋" w:eastAsia="仿宋" w:cs="仿宋"/>
                <w:sz w:val="24"/>
                <w:szCs w:val="24"/>
              </w:rPr>
              <w:t>２．维修材料单件单价</w:t>
            </w:r>
            <w:r>
              <w:rPr>
                <w:rFonts w:hint="eastAsia" w:ascii="仿宋" w:hAnsi="仿宋" w:eastAsia="仿宋" w:cs="仿宋"/>
                <w:color w:val="auto"/>
                <w:sz w:val="24"/>
                <w:szCs w:val="24"/>
                <w:lang w:val="en-US" w:eastAsia="zh-CN"/>
              </w:rPr>
              <w:t>500</w:t>
            </w:r>
            <w:r>
              <w:rPr>
                <w:rFonts w:hint="eastAsia" w:ascii="仿宋" w:hAnsi="仿宋" w:eastAsia="仿宋" w:cs="仿宋"/>
                <w:sz w:val="24"/>
                <w:szCs w:val="24"/>
              </w:rPr>
              <w:t>元以下的所有水电、木工类</w:t>
            </w:r>
            <w:r>
              <w:rPr>
                <w:rFonts w:hint="eastAsia" w:ascii="仿宋" w:hAnsi="仿宋" w:eastAsia="仿宋" w:cs="仿宋"/>
                <w:sz w:val="24"/>
                <w:szCs w:val="24"/>
                <w:lang w:eastAsia="zh-CN"/>
              </w:rPr>
              <w:t>、</w:t>
            </w:r>
            <w:r>
              <w:rPr>
                <w:rFonts w:hint="eastAsia" w:ascii="仿宋" w:hAnsi="仿宋" w:eastAsia="仿宋" w:cs="仿宋"/>
                <w:color w:val="auto"/>
                <w:sz w:val="24"/>
                <w:szCs w:val="24"/>
                <w:lang w:val="en-US" w:eastAsia="zh-CN"/>
              </w:rPr>
              <w:t>门锁（不含智能锁）</w:t>
            </w:r>
            <w:r>
              <w:rPr>
                <w:rFonts w:hint="eastAsia" w:ascii="仿宋" w:hAnsi="仿宋" w:eastAsia="仿宋" w:cs="仿宋"/>
                <w:sz w:val="24"/>
                <w:szCs w:val="24"/>
              </w:rPr>
              <w:t>的维修材料由中标单位承担。</w:t>
            </w:r>
          </w:p>
          <w:p w14:paraId="1A41B854">
            <w:pPr>
              <w:widowControl/>
              <w:rPr>
                <w:rFonts w:ascii="仿宋" w:hAnsi="仿宋" w:eastAsia="仿宋" w:cs="仿宋"/>
                <w:sz w:val="24"/>
                <w:szCs w:val="24"/>
              </w:rPr>
            </w:pPr>
          </w:p>
        </w:tc>
      </w:tr>
    </w:tbl>
    <w:p w14:paraId="5DCCBDD1"/>
    <w:p w14:paraId="3BB9AF44">
      <w:pPr>
        <w:rPr>
          <w:rFonts w:ascii="仿宋" w:hAnsi="仿宋" w:eastAsia="仿宋" w:cs="仿宋"/>
        </w:rPr>
      </w:pPr>
    </w:p>
    <w:p w14:paraId="2416F398">
      <w:pPr>
        <w:rPr>
          <w:rFonts w:ascii="仿宋" w:hAnsi="仿宋" w:eastAsia="仿宋" w:cs="仿宋"/>
        </w:rPr>
      </w:pPr>
    </w:p>
    <w:p w14:paraId="69DA9EF8">
      <w:pPr>
        <w:rPr>
          <w:rFonts w:ascii="仿宋" w:hAnsi="仿宋" w:eastAsia="仿宋" w:cs="仿宋"/>
        </w:rPr>
      </w:pPr>
    </w:p>
    <w:p w14:paraId="2FFF8778">
      <w:pPr>
        <w:rPr>
          <w:rFonts w:ascii="仿宋" w:hAnsi="仿宋" w:eastAsia="仿宋" w:cs="仿宋"/>
        </w:rPr>
      </w:pPr>
    </w:p>
    <w:p w14:paraId="30AFE8B4">
      <w:pPr>
        <w:rPr>
          <w:rFonts w:ascii="仿宋" w:hAnsi="仿宋" w:eastAsia="仿宋" w:cs="仿宋"/>
        </w:rPr>
      </w:pPr>
    </w:p>
    <w:p w14:paraId="615D0A24">
      <w:pPr>
        <w:rPr>
          <w:rFonts w:ascii="仿宋" w:hAnsi="仿宋" w:eastAsia="仿宋" w:cs="仿宋"/>
        </w:rPr>
      </w:pPr>
    </w:p>
    <w:p w14:paraId="61E4CB31">
      <w:pPr>
        <w:rPr>
          <w:rFonts w:ascii="仿宋" w:hAnsi="仿宋" w:eastAsia="仿宋" w:cs="仿宋"/>
        </w:rPr>
      </w:pPr>
    </w:p>
    <w:p w14:paraId="2FA703D3">
      <w:pPr>
        <w:rPr>
          <w:rFonts w:ascii="仿宋" w:hAnsi="仿宋" w:eastAsia="仿宋" w:cs="仿宋"/>
        </w:rPr>
      </w:pPr>
    </w:p>
    <w:p w14:paraId="5707B664">
      <w:pPr>
        <w:rPr>
          <w:rFonts w:ascii="仿宋" w:hAnsi="仿宋" w:eastAsia="仿宋" w:cs="仿宋"/>
        </w:rPr>
      </w:pPr>
    </w:p>
    <w:p w14:paraId="41FAB3C7">
      <w:pPr>
        <w:rPr>
          <w:rFonts w:ascii="仿宋" w:hAnsi="仿宋" w:eastAsia="仿宋" w:cs="仿宋"/>
        </w:rPr>
      </w:pPr>
    </w:p>
    <w:p w14:paraId="5840CEF8">
      <w:pPr>
        <w:rPr>
          <w:rFonts w:ascii="仿宋" w:hAnsi="仿宋" w:eastAsia="仿宋" w:cs="仿宋"/>
        </w:rPr>
      </w:pPr>
    </w:p>
    <w:p w14:paraId="7FFF421E">
      <w:pPr>
        <w:rPr>
          <w:rFonts w:ascii="仿宋" w:hAnsi="仿宋" w:eastAsia="仿宋" w:cs="仿宋"/>
        </w:rPr>
      </w:pPr>
    </w:p>
    <w:p w14:paraId="38058802">
      <w:pPr>
        <w:rPr>
          <w:rFonts w:ascii="仿宋" w:hAnsi="仿宋" w:eastAsia="仿宋" w:cs="仿宋"/>
        </w:rPr>
      </w:pPr>
    </w:p>
    <w:p w14:paraId="6F3F075C">
      <w:pPr>
        <w:rPr>
          <w:rFonts w:ascii="仿宋" w:hAnsi="仿宋" w:eastAsia="仿宋" w:cs="仿宋"/>
        </w:rPr>
      </w:pPr>
    </w:p>
    <w:p w14:paraId="44988863">
      <w:pPr>
        <w:rPr>
          <w:rFonts w:ascii="仿宋" w:hAnsi="仿宋" w:eastAsia="仿宋" w:cs="仿宋"/>
        </w:rPr>
      </w:pPr>
    </w:p>
    <w:p w14:paraId="6DBA2216">
      <w:pPr>
        <w:rPr>
          <w:rFonts w:ascii="仿宋" w:hAnsi="仿宋" w:eastAsia="仿宋" w:cs="仿宋"/>
        </w:rPr>
      </w:pPr>
    </w:p>
    <w:p w14:paraId="20EBC7A5">
      <w:pPr>
        <w:rPr>
          <w:rFonts w:ascii="仿宋" w:hAnsi="仿宋" w:eastAsia="仿宋" w:cs="仿宋"/>
        </w:rPr>
      </w:pPr>
    </w:p>
    <w:p w14:paraId="159FB3E8">
      <w:pPr>
        <w:rPr>
          <w:rFonts w:ascii="仿宋" w:hAnsi="仿宋" w:eastAsia="仿宋" w:cs="仿宋"/>
        </w:rPr>
      </w:pPr>
    </w:p>
    <w:p w14:paraId="038682E1">
      <w:pPr>
        <w:keepNext/>
        <w:keepLines/>
        <w:widowControl w:val="0"/>
        <w:spacing w:before="260" w:after="260" w:line="416" w:lineRule="auto"/>
        <w:jc w:val="center"/>
        <w:outlineLvl w:val="1"/>
        <w:rPr>
          <w:rFonts w:ascii="仿宋" w:hAnsi="仿宋" w:eastAsia="仿宋" w:cs="仿宋"/>
          <w:b/>
          <w:bCs/>
          <w:kern w:val="44"/>
          <w:sz w:val="32"/>
          <w:szCs w:val="32"/>
          <w:lang w:val="en-US" w:eastAsia="zh-CN" w:bidi="ar-SA"/>
        </w:rPr>
      </w:pPr>
      <w:r>
        <w:rPr>
          <w:rFonts w:hint="eastAsia" w:ascii="仿宋" w:hAnsi="仿宋" w:eastAsia="仿宋" w:cs="仿宋"/>
          <w:b/>
          <w:bCs/>
          <w:kern w:val="2"/>
          <w:sz w:val="32"/>
          <w:szCs w:val="32"/>
          <w:lang w:val="en-US" w:eastAsia="zh-CN" w:bidi="ar-SA"/>
        </w:rPr>
        <w:t>物业管理服务范围和要求</w:t>
      </w:r>
    </w:p>
    <w:tbl>
      <w:tblPr>
        <w:tblStyle w:val="60"/>
        <w:tblW w:w="14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08"/>
        <w:gridCol w:w="2916"/>
        <w:gridCol w:w="3182"/>
        <w:gridCol w:w="4394"/>
        <w:gridCol w:w="1985"/>
        <w:gridCol w:w="1140"/>
      </w:tblGrid>
      <w:tr w14:paraId="3B34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14:paraId="2A1D6451">
            <w:pPr>
              <w:jc w:val="center"/>
              <w:rPr>
                <w:rFonts w:ascii="仿宋" w:hAnsi="仿宋" w:eastAsia="仿宋" w:cs="仿宋"/>
                <w:sz w:val="24"/>
                <w:szCs w:val="24"/>
              </w:rPr>
            </w:pPr>
            <w:r>
              <w:rPr>
                <w:rFonts w:hint="eastAsia" w:ascii="仿宋" w:hAnsi="仿宋" w:eastAsia="仿宋" w:cs="仿宋"/>
                <w:sz w:val="24"/>
                <w:szCs w:val="24"/>
              </w:rPr>
              <w:t>序号</w:t>
            </w:r>
          </w:p>
        </w:tc>
        <w:tc>
          <w:tcPr>
            <w:tcW w:w="708" w:type="dxa"/>
            <w:vMerge w:val="restart"/>
            <w:vAlign w:val="center"/>
          </w:tcPr>
          <w:p w14:paraId="0547E5C5">
            <w:pPr>
              <w:jc w:val="center"/>
              <w:rPr>
                <w:rFonts w:ascii="仿宋" w:hAnsi="仿宋" w:eastAsia="仿宋" w:cs="仿宋"/>
                <w:sz w:val="24"/>
                <w:szCs w:val="24"/>
              </w:rPr>
            </w:pPr>
            <w:r>
              <w:rPr>
                <w:rFonts w:hint="eastAsia" w:ascii="仿宋" w:hAnsi="仿宋" w:eastAsia="仿宋" w:cs="仿宋"/>
                <w:sz w:val="24"/>
                <w:szCs w:val="24"/>
              </w:rPr>
              <w:t>服务项目</w:t>
            </w:r>
          </w:p>
        </w:tc>
        <w:tc>
          <w:tcPr>
            <w:tcW w:w="6098" w:type="dxa"/>
            <w:gridSpan w:val="2"/>
            <w:vAlign w:val="center"/>
          </w:tcPr>
          <w:p w14:paraId="74904CD1">
            <w:pPr>
              <w:jc w:val="center"/>
              <w:rPr>
                <w:rFonts w:ascii="仿宋" w:hAnsi="仿宋" w:eastAsia="仿宋" w:cs="仿宋"/>
                <w:sz w:val="24"/>
                <w:szCs w:val="24"/>
              </w:rPr>
            </w:pPr>
            <w:r>
              <w:rPr>
                <w:rFonts w:hint="eastAsia" w:ascii="仿宋" w:hAnsi="仿宋" w:eastAsia="仿宋" w:cs="仿宋"/>
                <w:sz w:val="24"/>
                <w:szCs w:val="24"/>
              </w:rPr>
              <w:t>服务范围</w:t>
            </w:r>
          </w:p>
        </w:tc>
        <w:tc>
          <w:tcPr>
            <w:tcW w:w="4394" w:type="dxa"/>
            <w:vMerge w:val="restart"/>
            <w:vAlign w:val="center"/>
          </w:tcPr>
          <w:p w14:paraId="5DDFA9BA">
            <w:pPr>
              <w:jc w:val="center"/>
              <w:rPr>
                <w:rFonts w:ascii="仿宋" w:hAnsi="仿宋" w:eastAsia="仿宋" w:cs="仿宋"/>
                <w:sz w:val="24"/>
                <w:szCs w:val="24"/>
              </w:rPr>
            </w:pPr>
            <w:r>
              <w:rPr>
                <w:rFonts w:hint="eastAsia" w:ascii="仿宋" w:hAnsi="仿宋" w:eastAsia="仿宋" w:cs="仿宋"/>
                <w:sz w:val="24"/>
                <w:szCs w:val="24"/>
              </w:rPr>
              <w:t>服务要求</w:t>
            </w:r>
          </w:p>
        </w:tc>
        <w:tc>
          <w:tcPr>
            <w:tcW w:w="1985" w:type="dxa"/>
            <w:vMerge w:val="restart"/>
            <w:vAlign w:val="center"/>
          </w:tcPr>
          <w:p w14:paraId="7CCA1D64">
            <w:pPr>
              <w:jc w:val="center"/>
              <w:rPr>
                <w:rFonts w:ascii="仿宋" w:hAnsi="仿宋" w:eastAsia="仿宋" w:cs="仿宋"/>
                <w:sz w:val="24"/>
                <w:szCs w:val="24"/>
              </w:rPr>
            </w:pPr>
            <w:r>
              <w:rPr>
                <w:rFonts w:hint="eastAsia" w:ascii="仿宋" w:hAnsi="仿宋" w:eastAsia="仿宋" w:cs="仿宋"/>
                <w:sz w:val="24"/>
                <w:szCs w:val="24"/>
              </w:rPr>
              <w:t>岗位要求</w:t>
            </w:r>
          </w:p>
        </w:tc>
        <w:tc>
          <w:tcPr>
            <w:tcW w:w="1140" w:type="dxa"/>
            <w:vMerge w:val="restart"/>
            <w:vAlign w:val="center"/>
          </w:tcPr>
          <w:p w14:paraId="5809FB36">
            <w:pPr>
              <w:jc w:val="center"/>
              <w:rPr>
                <w:rFonts w:ascii="仿宋" w:hAnsi="仿宋" w:eastAsia="仿宋" w:cs="仿宋"/>
                <w:sz w:val="24"/>
                <w:szCs w:val="24"/>
              </w:rPr>
            </w:pPr>
            <w:r>
              <w:rPr>
                <w:rFonts w:hint="eastAsia" w:ascii="仿宋" w:hAnsi="仿宋" w:eastAsia="仿宋" w:cs="仿宋"/>
                <w:sz w:val="24"/>
                <w:szCs w:val="24"/>
              </w:rPr>
              <w:t>备注</w:t>
            </w:r>
          </w:p>
        </w:tc>
      </w:tr>
      <w:tr w14:paraId="631B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14:paraId="01221F85">
            <w:pPr>
              <w:jc w:val="center"/>
              <w:rPr>
                <w:rFonts w:ascii="仿宋" w:hAnsi="仿宋" w:eastAsia="仿宋" w:cs="仿宋"/>
                <w:sz w:val="24"/>
                <w:szCs w:val="24"/>
              </w:rPr>
            </w:pPr>
          </w:p>
        </w:tc>
        <w:tc>
          <w:tcPr>
            <w:tcW w:w="708" w:type="dxa"/>
            <w:vMerge w:val="continue"/>
            <w:vAlign w:val="center"/>
          </w:tcPr>
          <w:p w14:paraId="05452644">
            <w:pPr>
              <w:jc w:val="center"/>
              <w:rPr>
                <w:rFonts w:ascii="仿宋" w:hAnsi="仿宋" w:eastAsia="仿宋" w:cs="仿宋"/>
                <w:sz w:val="24"/>
                <w:szCs w:val="24"/>
              </w:rPr>
            </w:pPr>
          </w:p>
        </w:tc>
        <w:tc>
          <w:tcPr>
            <w:tcW w:w="2916" w:type="dxa"/>
            <w:vAlign w:val="center"/>
          </w:tcPr>
          <w:p w14:paraId="49121DED">
            <w:pPr>
              <w:jc w:val="center"/>
              <w:rPr>
                <w:rFonts w:ascii="仿宋" w:hAnsi="仿宋" w:eastAsia="仿宋" w:cs="仿宋"/>
                <w:sz w:val="24"/>
                <w:szCs w:val="24"/>
              </w:rPr>
            </w:pPr>
            <w:r>
              <w:rPr>
                <w:rFonts w:hint="eastAsia" w:ascii="仿宋" w:hAnsi="仿宋" w:eastAsia="仿宋" w:cs="仿宋"/>
                <w:sz w:val="24"/>
                <w:szCs w:val="24"/>
              </w:rPr>
              <w:t>滨江校区</w:t>
            </w:r>
          </w:p>
        </w:tc>
        <w:tc>
          <w:tcPr>
            <w:tcW w:w="3182" w:type="dxa"/>
            <w:vAlign w:val="center"/>
          </w:tcPr>
          <w:p w14:paraId="40EE806B">
            <w:pPr>
              <w:jc w:val="center"/>
              <w:rPr>
                <w:rFonts w:ascii="仿宋" w:hAnsi="仿宋" w:eastAsia="仿宋" w:cs="仿宋"/>
                <w:sz w:val="24"/>
                <w:szCs w:val="24"/>
              </w:rPr>
            </w:pPr>
            <w:r>
              <w:rPr>
                <w:rFonts w:hint="eastAsia" w:ascii="仿宋" w:hAnsi="仿宋" w:eastAsia="仿宋" w:cs="仿宋"/>
                <w:sz w:val="24"/>
                <w:szCs w:val="24"/>
              </w:rPr>
              <w:t>临安校区</w:t>
            </w:r>
          </w:p>
        </w:tc>
        <w:tc>
          <w:tcPr>
            <w:tcW w:w="4394" w:type="dxa"/>
            <w:vMerge w:val="continue"/>
            <w:vAlign w:val="center"/>
          </w:tcPr>
          <w:p w14:paraId="15467769">
            <w:pPr>
              <w:jc w:val="center"/>
              <w:rPr>
                <w:rFonts w:ascii="仿宋" w:hAnsi="仿宋" w:eastAsia="仿宋" w:cs="仿宋"/>
                <w:sz w:val="24"/>
                <w:szCs w:val="24"/>
              </w:rPr>
            </w:pPr>
          </w:p>
        </w:tc>
        <w:tc>
          <w:tcPr>
            <w:tcW w:w="1985" w:type="dxa"/>
            <w:vMerge w:val="continue"/>
            <w:vAlign w:val="center"/>
          </w:tcPr>
          <w:p w14:paraId="46122456">
            <w:pPr>
              <w:jc w:val="center"/>
              <w:rPr>
                <w:rFonts w:ascii="仿宋" w:hAnsi="仿宋" w:eastAsia="仿宋" w:cs="仿宋"/>
                <w:sz w:val="24"/>
                <w:szCs w:val="24"/>
              </w:rPr>
            </w:pPr>
          </w:p>
        </w:tc>
        <w:tc>
          <w:tcPr>
            <w:tcW w:w="1140" w:type="dxa"/>
            <w:vMerge w:val="continue"/>
            <w:vAlign w:val="center"/>
          </w:tcPr>
          <w:p w14:paraId="4E98DAA8">
            <w:pPr>
              <w:jc w:val="center"/>
              <w:rPr>
                <w:rFonts w:ascii="仿宋" w:hAnsi="仿宋" w:eastAsia="仿宋" w:cs="仿宋"/>
                <w:sz w:val="24"/>
                <w:szCs w:val="24"/>
              </w:rPr>
            </w:pPr>
          </w:p>
        </w:tc>
      </w:tr>
      <w:tr w14:paraId="4332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9" w:hRule="atLeast"/>
        </w:trPr>
        <w:tc>
          <w:tcPr>
            <w:tcW w:w="674" w:type="dxa"/>
            <w:vAlign w:val="center"/>
          </w:tcPr>
          <w:p w14:paraId="65706F1F">
            <w:pPr>
              <w:widowControl w:val="0"/>
              <w:spacing w:before="156" w:after="156"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708" w:type="dxa"/>
            <w:vAlign w:val="center"/>
          </w:tcPr>
          <w:p w14:paraId="5A76F2EF">
            <w:pPr>
              <w:widowControl w:val="0"/>
              <w:spacing w:before="156" w:after="156" w:line="36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b/>
                <w:bCs w:val="0"/>
                <w:kern w:val="2"/>
                <w:sz w:val="24"/>
                <w:szCs w:val="24"/>
                <w:lang w:val="en-US" w:eastAsia="zh-CN" w:bidi="ar-SA"/>
              </w:rPr>
              <w:t>两校区水电木工巡查维修值班服务（二）</w:t>
            </w:r>
          </w:p>
        </w:tc>
        <w:tc>
          <w:tcPr>
            <w:tcW w:w="2916" w:type="dxa"/>
            <w:vAlign w:val="center"/>
          </w:tcPr>
          <w:p w14:paraId="004A8B28">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1．洗脸台盆、座便器、蹲坑等的下水疏通。</w:t>
            </w:r>
          </w:p>
          <w:p w14:paraId="1B677B05">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2．雨污水方井（456个）、圆井（332个）的清理。</w:t>
            </w:r>
          </w:p>
          <w:p w14:paraId="60CE5C1E">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3．室外水管、水龙头冬季防冻保暖工作。</w:t>
            </w:r>
          </w:p>
          <w:p w14:paraId="3289E546">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4．屋面所有落水管的疏通及清理。</w:t>
            </w:r>
          </w:p>
          <w:p w14:paraId="60391B3B">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5.生活水箱的清洗，一年不少于2次。</w:t>
            </w:r>
          </w:p>
        </w:tc>
        <w:tc>
          <w:tcPr>
            <w:tcW w:w="3182" w:type="dxa"/>
            <w:vAlign w:val="center"/>
          </w:tcPr>
          <w:p w14:paraId="5F6092CD">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1．洗脸台盆、座便器、蹲坑等的下水疏通。</w:t>
            </w:r>
          </w:p>
          <w:p w14:paraId="4AFAFEEA">
            <w:pPr>
              <w:widowControl/>
              <w:spacing w:before="0" w:line="240" w:lineRule="auto"/>
              <w:ind w:firstLine="0" w:firstLineChars="0"/>
              <w:jc w:val="both"/>
              <w:rPr>
                <w:rFonts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２．全校所有雨污水管网及方井（837个）、圆井（643个）的清理。</w:t>
            </w:r>
          </w:p>
          <w:p w14:paraId="46418A02">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3．全校室外水管、水龙头冬季防冻保暖工作。</w:t>
            </w:r>
          </w:p>
          <w:p w14:paraId="425EA6C5">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4．学校生活水箱的清洗，一年不少于2次。</w:t>
            </w:r>
          </w:p>
        </w:tc>
        <w:tc>
          <w:tcPr>
            <w:tcW w:w="4394" w:type="dxa"/>
            <w:vAlign w:val="center"/>
          </w:tcPr>
          <w:p w14:paraId="797D952F">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1．喷水池、雨污水管道及井道每年至少清理2次，化粪池2次，具体时间按学校要求进行。</w:t>
            </w:r>
          </w:p>
          <w:p w14:paraId="2FB62D10">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2．为确保学院所有建筑物楼顶、天沟、雨棚排水管通畅，在雨季、梅雨来临前，对天沟、雨棚的杂物进行清理、确保下水渠道畅通。</w:t>
            </w:r>
          </w:p>
          <w:p w14:paraId="7FA56C9F">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3．加强综合楼、毒品实验室、战训楼、行政楼、警体馆（临安校区）等有地下室的电缆沟、电缆井检查，防止水流入地下室，做好防洪排涝预案，并须报经采购人相关管理部门同意。</w:t>
            </w:r>
          </w:p>
        </w:tc>
        <w:tc>
          <w:tcPr>
            <w:tcW w:w="1985" w:type="dxa"/>
            <w:vAlign w:val="center"/>
          </w:tcPr>
          <w:p w14:paraId="21E6AB87">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１．熟悉学校管网的分布及运行情况，能及时发现和解决问题。</w:t>
            </w:r>
          </w:p>
          <w:p w14:paraId="12B88D3B">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2．自觉接受校方监督，遵守学校有关规章制度。</w:t>
            </w:r>
          </w:p>
        </w:tc>
        <w:tc>
          <w:tcPr>
            <w:tcW w:w="1140" w:type="dxa"/>
            <w:vAlign w:val="center"/>
          </w:tcPr>
          <w:p w14:paraId="1F939A06">
            <w:pPr>
              <w:widowControl w:val="0"/>
              <w:spacing w:before="0" w:line="360" w:lineRule="auto"/>
              <w:ind w:firstLine="480" w:firstLineChars="200"/>
              <w:jc w:val="both"/>
              <w:rPr>
                <w:rFonts w:ascii="仿宋" w:hAnsi="仿宋" w:eastAsia="仿宋" w:cs="仿宋"/>
                <w:kern w:val="2"/>
                <w:sz w:val="24"/>
                <w:szCs w:val="24"/>
                <w:lang w:val="en-US" w:eastAsia="zh-CN" w:bidi="ar-SA"/>
              </w:rPr>
            </w:pPr>
          </w:p>
        </w:tc>
      </w:tr>
    </w:tbl>
    <w:p w14:paraId="3B1A450D"/>
    <w:p w14:paraId="50E249EA"/>
    <w:p w14:paraId="0B86B879"/>
    <w:p w14:paraId="4FF5691E"/>
    <w:p w14:paraId="32F6EEDA">
      <w:pPr>
        <w:keepNext/>
        <w:keepLines/>
        <w:widowControl w:val="0"/>
        <w:spacing w:before="260" w:after="260" w:line="416" w:lineRule="auto"/>
        <w:jc w:val="center"/>
        <w:outlineLvl w:val="1"/>
        <w:rPr>
          <w:rFonts w:ascii="仿宋" w:hAnsi="仿宋" w:eastAsia="仿宋" w:cs="仿宋"/>
          <w:b/>
          <w:bCs/>
          <w:kern w:val="44"/>
          <w:sz w:val="32"/>
          <w:szCs w:val="32"/>
          <w:lang w:val="en-US" w:eastAsia="zh-CN" w:bidi="ar-SA"/>
        </w:rPr>
      </w:pPr>
      <w:r>
        <w:rPr>
          <w:rFonts w:hint="eastAsia" w:ascii="仿宋" w:hAnsi="仿宋" w:eastAsia="仿宋" w:cs="仿宋"/>
          <w:b/>
          <w:bCs/>
          <w:kern w:val="2"/>
          <w:sz w:val="32"/>
          <w:szCs w:val="32"/>
          <w:lang w:val="en-US" w:eastAsia="zh-CN" w:bidi="ar-SA"/>
        </w:rPr>
        <w:t>物业管理服务范围和要求</w:t>
      </w:r>
    </w:p>
    <w:tbl>
      <w:tblPr>
        <w:tblStyle w:val="60"/>
        <w:tblW w:w="14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08"/>
        <w:gridCol w:w="4121"/>
        <w:gridCol w:w="2945"/>
        <w:gridCol w:w="3709"/>
        <w:gridCol w:w="1701"/>
        <w:gridCol w:w="850"/>
      </w:tblGrid>
      <w:tr w14:paraId="0925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14:paraId="31E950C7">
            <w:pPr>
              <w:jc w:val="center"/>
              <w:rPr>
                <w:rFonts w:ascii="仿宋" w:hAnsi="仿宋" w:eastAsia="仿宋" w:cs="仿宋"/>
                <w:sz w:val="24"/>
                <w:szCs w:val="24"/>
              </w:rPr>
            </w:pPr>
            <w:r>
              <w:rPr>
                <w:rFonts w:hint="eastAsia" w:ascii="仿宋" w:hAnsi="仿宋" w:eastAsia="仿宋" w:cs="仿宋"/>
                <w:sz w:val="24"/>
                <w:szCs w:val="24"/>
              </w:rPr>
              <w:t>序号</w:t>
            </w:r>
          </w:p>
        </w:tc>
        <w:tc>
          <w:tcPr>
            <w:tcW w:w="708" w:type="dxa"/>
            <w:vMerge w:val="restart"/>
            <w:vAlign w:val="center"/>
          </w:tcPr>
          <w:p w14:paraId="1238B374">
            <w:pPr>
              <w:jc w:val="center"/>
              <w:rPr>
                <w:rFonts w:ascii="仿宋" w:hAnsi="仿宋" w:eastAsia="仿宋" w:cs="仿宋"/>
                <w:sz w:val="24"/>
                <w:szCs w:val="24"/>
              </w:rPr>
            </w:pPr>
            <w:r>
              <w:rPr>
                <w:rFonts w:hint="eastAsia" w:ascii="仿宋" w:hAnsi="仿宋" w:eastAsia="仿宋" w:cs="仿宋"/>
                <w:sz w:val="24"/>
                <w:szCs w:val="24"/>
              </w:rPr>
              <w:t>服务项目</w:t>
            </w:r>
          </w:p>
        </w:tc>
        <w:tc>
          <w:tcPr>
            <w:tcW w:w="7066" w:type="dxa"/>
            <w:gridSpan w:val="2"/>
            <w:vAlign w:val="center"/>
          </w:tcPr>
          <w:p w14:paraId="355DD665">
            <w:pPr>
              <w:jc w:val="center"/>
              <w:rPr>
                <w:rFonts w:ascii="仿宋" w:hAnsi="仿宋" w:eastAsia="仿宋" w:cs="仿宋"/>
                <w:sz w:val="24"/>
                <w:szCs w:val="24"/>
              </w:rPr>
            </w:pPr>
            <w:r>
              <w:rPr>
                <w:rFonts w:hint="eastAsia" w:ascii="仿宋" w:hAnsi="仿宋" w:eastAsia="仿宋" w:cs="仿宋"/>
                <w:sz w:val="24"/>
                <w:szCs w:val="24"/>
              </w:rPr>
              <w:t>服务范围</w:t>
            </w:r>
          </w:p>
        </w:tc>
        <w:tc>
          <w:tcPr>
            <w:tcW w:w="3709" w:type="dxa"/>
            <w:vMerge w:val="restart"/>
            <w:vAlign w:val="center"/>
          </w:tcPr>
          <w:p w14:paraId="35DCB0B3">
            <w:pPr>
              <w:jc w:val="center"/>
              <w:rPr>
                <w:rFonts w:ascii="仿宋" w:hAnsi="仿宋" w:eastAsia="仿宋" w:cs="仿宋"/>
                <w:sz w:val="24"/>
                <w:szCs w:val="24"/>
              </w:rPr>
            </w:pPr>
            <w:r>
              <w:rPr>
                <w:rFonts w:hint="eastAsia" w:ascii="仿宋" w:hAnsi="仿宋" w:eastAsia="仿宋" w:cs="仿宋"/>
                <w:sz w:val="24"/>
                <w:szCs w:val="24"/>
              </w:rPr>
              <w:t>服务要求</w:t>
            </w:r>
          </w:p>
        </w:tc>
        <w:tc>
          <w:tcPr>
            <w:tcW w:w="1701" w:type="dxa"/>
            <w:vMerge w:val="restart"/>
            <w:vAlign w:val="center"/>
          </w:tcPr>
          <w:p w14:paraId="33A613E7">
            <w:pPr>
              <w:jc w:val="center"/>
              <w:rPr>
                <w:rFonts w:ascii="仿宋" w:hAnsi="仿宋" w:eastAsia="仿宋" w:cs="仿宋"/>
                <w:sz w:val="24"/>
                <w:szCs w:val="24"/>
              </w:rPr>
            </w:pPr>
            <w:r>
              <w:rPr>
                <w:rFonts w:hint="eastAsia" w:ascii="仿宋" w:hAnsi="仿宋" w:eastAsia="仿宋" w:cs="仿宋"/>
                <w:sz w:val="24"/>
                <w:szCs w:val="24"/>
              </w:rPr>
              <w:t>岗位要求</w:t>
            </w:r>
          </w:p>
        </w:tc>
        <w:tc>
          <w:tcPr>
            <w:tcW w:w="850" w:type="dxa"/>
            <w:vMerge w:val="restart"/>
            <w:vAlign w:val="center"/>
          </w:tcPr>
          <w:p w14:paraId="3BA9E2A3">
            <w:pPr>
              <w:jc w:val="center"/>
              <w:rPr>
                <w:rFonts w:ascii="仿宋" w:hAnsi="仿宋" w:eastAsia="仿宋" w:cs="仿宋"/>
                <w:sz w:val="24"/>
                <w:szCs w:val="24"/>
              </w:rPr>
            </w:pPr>
            <w:r>
              <w:rPr>
                <w:rFonts w:hint="eastAsia" w:ascii="仿宋" w:hAnsi="仿宋" w:eastAsia="仿宋" w:cs="仿宋"/>
                <w:sz w:val="24"/>
                <w:szCs w:val="24"/>
              </w:rPr>
              <w:t>备注</w:t>
            </w:r>
          </w:p>
        </w:tc>
      </w:tr>
      <w:tr w14:paraId="4F8C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14:paraId="2CBA3F40">
            <w:pPr>
              <w:jc w:val="center"/>
              <w:rPr>
                <w:rFonts w:ascii="仿宋" w:hAnsi="仿宋" w:eastAsia="仿宋" w:cs="仿宋"/>
                <w:sz w:val="24"/>
                <w:szCs w:val="24"/>
              </w:rPr>
            </w:pPr>
          </w:p>
        </w:tc>
        <w:tc>
          <w:tcPr>
            <w:tcW w:w="708" w:type="dxa"/>
            <w:vMerge w:val="continue"/>
            <w:vAlign w:val="center"/>
          </w:tcPr>
          <w:p w14:paraId="606B1CF6">
            <w:pPr>
              <w:jc w:val="center"/>
              <w:rPr>
                <w:rFonts w:ascii="仿宋" w:hAnsi="仿宋" w:eastAsia="仿宋" w:cs="仿宋"/>
                <w:sz w:val="24"/>
                <w:szCs w:val="24"/>
              </w:rPr>
            </w:pPr>
          </w:p>
        </w:tc>
        <w:tc>
          <w:tcPr>
            <w:tcW w:w="4121" w:type="dxa"/>
            <w:vAlign w:val="center"/>
          </w:tcPr>
          <w:p w14:paraId="3592EC42">
            <w:pPr>
              <w:jc w:val="center"/>
              <w:rPr>
                <w:rFonts w:ascii="仿宋" w:hAnsi="仿宋" w:eastAsia="仿宋" w:cs="仿宋"/>
                <w:sz w:val="24"/>
                <w:szCs w:val="24"/>
              </w:rPr>
            </w:pPr>
            <w:r>
              <w:rPr>
                <w:rFonts w:hint="eastAsia" w:ascii="仿宋" w:hAnsi="仿宋" w:eastAsia="仿宋" w:cs="仿宋"/>
                <w:sz w:val="24"/>
                <w:szCs w:val="24"/>
              </w:rPr>
              <w:t>滨江校区</w:t>
            </w:r>
          </w:p>
        </w:tc>
        <w:tc>
          <w:tcPr>
            <w:tcW w:w="2945" w:type="dxa"/>
            <w:vAlign w:val="center"/>
          </w:tcPr>
          <w:p w14:paraId="4E14BA1D">
            <w:pPr>
              <w:jc w:val="center"/>
              <w:rPr>
                <w:rFonts w:ascii="仿宋" w:hAnsi="仿宋" w:eastAsia="仿宋" w:cs="仿宋"/>
                <w:sz w:val="24"/>
                <w:szCs w:val="24"/>
              </w:rPr>
            </w:pPr>
            <w:r>
              <w:rPr>
                <w:rFonts w:hint="eastAsia" w:ascii="仿宋" w:hAnsi="仿宋" w:eastAsia="仿宋" w:cs="仿宋"/>
                <w:sz w:val="24"/>
                <w:szCs w:val="24"/>
              </w:rPr>
              <w:t>临安校区</w:t>
            </w:r>
          </w:p>
        </w:tc>
        <w:tc>
          <w:tcPr>
            <w:tcW w:w="3709" w:type="dxa"/>
            <w:vMerge w:val="continue"/>
            <w:vAlign w:val="center"/>
          </w:tcPr>
          <w:p w14:paraId="45A5A9E6">
            <w:pPr>
              <w:jc w:val="center"/>
              <w:rPr>
                <w:rFonts w:ascii="仿宋" w:hAnsi="仿宋" w:eastAsia="仿宋" w:cs="仿宋"/>
                <w:sz w:val="24"/>
                <w:szCs w:val="24"/>
              </w:rPr>
            </w:pPr>
          </w:p>
        </w:tc>
        <w:tc>
          <w:tcPr>
            <w:tcW w:w="1701" w:type="dxa"/>
            <w:vMerge w:val="continue"/>
            <w:vAlign w:val="center"/>
          </w:tcPr>
          <w:p w14:paraId="46AF8330">
            <w:pPr>
              <w:jc w:val="center"/>
              <w:rPr>
                <w:rFonts w:ascii="仿宋" w:hAnsi="仿宋" w:eastAsia="仿宋" w:cs="仿宋"/>
                <w:sz w:val="24"/>
                <w:szCs w:val="24"/>
              </w:rPr>
            </w:pPr>
          </w:p>
        </w:tc>
        <w:tc>
          <w:tcPr>
            <w:tcW w:w="850" w:type="dxa"/>
            <w:vMerge w:val="continue"/>
            <w:vAlign w:val="center"/>
          </w:tcPr>
          <w:p w14:paraId="1F7AC79A">
            <w:pPr>
              <w:jc w:val="center"/>
              <w:rPr>
                <w:rFonts w:ascii="仿宋" w:hAnsi="仿宋" w:eastAsia="仿宋" w:cs="仿宋"/>
                <w:sz w:val="24"/>
                <w:szCs w:val="24"/>
              </w:rPr>
            </w:pPr>
          </w:p>
        </w:tc>
      </w:tr>
      <w:tr w14:paraId="73E1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2" w:hRule="atLeast"/>
        </w:trPr>
        <w:tc>
          <w:tcPr>
            <w:tcW w:w="674" w:type="dxa"/>
            <w:vAlign w:val="center"/>
          </w:tcPr>
          <w:p w14:paraId="61CE7A66">
            <w:pPr>
              <w:widowControl w:val="0"/>
              <w:spacing w:before="156" w:after="156"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708" w:type="dxa"/>
            <w:vAlign w:val="center"/>
          </w:tcPr>
          <w:p w14:paraId="2D7077F5">
            <w:pPr>
              <w:widowControl w:val="0"/>
              <w:spacing w:before="156" w:after="156" w:line="36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b/>
                <w:bCs w:val="0"/>
                <w:kern w:val="2"/>
                <w:sz w:val="24"/>
                <w:szCs w:val="24"/>
                <w:lang w:val="en-US" w:eastAsia="zh-CN" w:bidi="ar-SA"/>
              </w:rPr>
              <w:t>两校区水电木工巡查维修值班服务（三）</w:t>
            </w:r>
          </w:p>
        </w:tc>
        <w:tc>
          <w:tcPr>
            <w:tcW w:w="4121" w:type="dxa"/>
            <w:vAlign w:val="center"/>
          </w:tcPr>
          <w:p w14:paraId="164A361E">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1.VRV空调进出风口滤网419套：综合楼260套、教工餐厅12套、警官苑一楼23套、礼堂18套、传达室16套、警务战训楼90套。</w:t>
            </w:r>
          </w:p>
          <w:p w14:paraId="33AA7E06">
            <w:pPr>
              <w:widowControl/>
              <w:numPr>
                <w:ilvl w:val="0"/>
                <w:numId w:val="0"/>
              </w:numPr>
              <w:spacing w:before="0" w:line="240" w:lineRule="auto"/>
              <w:ind w:leftChars="0" w:firstLine="480" w:firstLineChars="200"/>
              <w:jc w:val="both"/>
              <w:rPr>
                <w:rFonts w:ascii="仿宋" w:hAnsi="仿宋" w:eastAsia="仿宋" w:cs="仿宋"/>
                <w:color w:val="FF0000"/>
                <w:kern w:val="2"/>
                <w:sz w:val="24"/>
                <w:szCs w:val="24"/>
                <w:highlight w:val="none"/>
                <w:lang w:val="en-US" w:eastAsia="zh-CN" w:bidi="ar-SA"/>
              </w:rPr>
            </w:pPr>
            <w:r>
              <w:rPr>
                <w:rFonts w:hint="eastAsia" w:ascii="仿宋" w:hAnsi="仿宋" w:eastAsia="仿宋" w:cs="仿宋"/>
                <w:kern w:val="2"/>
                <w:sz w:val="24"/>
                <w:szCs w:val="24"/>
                <w:lang w:val="en-US" w:eastAsia="zh-CN" w:bidi="ar-SA"/>
              </w:rPr>
              <w:t>2.8</w:t>
            </w:r>
            <w:r>
              <w:rPr>
                <w:rFonts w:hint="eastAsia" w:ascii="仿宋" w:hAnsi="仿宋" w:eastAsia="仿宋" w:cs="仿宋"/>
                <w:color w:val="auto"/>
                <w:kern w:val="2"/>
                <w:sz w:val="24"/>
                <w:szCs w:val="24"/>
                <w:lang w:val="en-US" w:eastAsia="zh-CN" w:bidi="ar-SA"/>
              </w:rPr>
              <w:t>9台顶出风：多功能厅8台顶出风、教工餐厅3台顶出风、警官苑一楼13台顶出风、</w:t>
            </w:r>
            <w:r>
              <w:rPr>
                <w:rFonts w:hint="eastAsia" w:ascii="仿宋" w:hAnsi="仿宋" w:eastAsia="仿宋" w:cs="仿宋"/>
                <w:color w:val="auto"/>
                <w:kern w:val="2"/>
                <w:sz w:val="24"/>
                <w:szCs w:val="24"/>
                <w:highlight w:val="none"/>
                <w:lang w:val="en-US" w:eastAsia="zh-CN" w:bidi="ar-SA"/>
              </w:rPr>
              <w:t>学生餐厅58台顶出风、理发店2台、超市4台、洗衣房1台。</w:t>
            </w:r>
          </w:p>
          <w:p w14:paraId="26C8AEFA">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3.吸顶机52台：实验中心10台、图书馆27台、教学楼10台、警体馆2台、技侦楼3台。</w:t>
            </w:r>
          </w:p>
          <w:p w14:paraId="180BC4D3">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4.风管机进出风口滤网：警官苑128套。</w:t>
            </w:r>
          </w:p>
          <w:p w14:paraId="5CD66B94">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5.分体机1566台：实验中心80台、图书馆43台、报告厅12台、1至8号楼208台、学生楼13至18号楼604台、26至27幢276台、高配间、打卡室7台、警官苑8台、警官楼96台、专家楼134台、警体馆3台。</w:t>
            </w:r>
          </w:p>
          <w:p w14:paraId="7BA7E6B7">
            <w:pPr>
              <w:widowControl/>
              <w:spacing w:before="0" w:line="240" w:lineRule="auto"/>
              <w:ind w:firstLine="0" w:firstLineChars="0"/>
              <w:jc w:val="both"/>
              <w:rPr>
                <w:rFonts w:ascii="仿宋" w:hAnsi="仿宋" w:eastAsia="仿宋" w:cs="仿宋"/>
                <w:kern w:val="2"/>
                <w:sz w:val="24"/>
                <w:szCs w:val="24"/>
                <w:lang w:val="en-US" w:eastAsia="zh-CN" w:bidi="ar-SA"/>
              </w:rPr>
            </w:pPr>
          </w:p>
        </w:tc>
        <w:tc>
          <w:tcPr>
            <w:tcW w:w="2945" w:type="dxa"/>
            <w:vAlign w:val="center"/>
          </w:tcPr>
          <w:p w14:paraId="2DB01DE3">
            <w:pPr>
              <w:numPr>
                <w:ilvl w:val="0"/>
                <w:numId w:val="35"/>
              </w:num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奥克斯挂机</w:t>
            </w:r>
            <w:r>
              <w:rPr>
                <w:rFonts w:hint="eastAsia" w:ascii="仿宋" w:hAnsi="仿宋" w:eastAsia="仿宋" w:cs="仿宋"/>
                <w:color w:val="auto"/>
                <w:sz w:val="24"/>
                <w:szCs w:val="24"/>
                <w:highlight w:val="none"/>
                <w:lang w:val="en-US" w:eastAsia="zh-CN"/>
              </w:rPr>
              <w:t>282</w:t>
            </w:r>
            <w:r>
              <w:rPr>
                <w:rFonts w:hint="eastAsia" w:ascii="仿宋" w:hAnsi="仿宋" w:eastAsia="仿宋" w:cs="仿宋"/>
                <w:sz w:val="24"/>
                <w:szCs w:val="24"/>
                <w:highlight w:val="none"/>
              </w:rPr>
              <w:t>台，美的牌天花机81台，日立牌多联机主机12台、出风口363个</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2.</w:t>
            </w:r>
            <w:r>
              <w:rPr>
                <w:rFonts w:hint="eastAsia" w:ascii="仿宋" w:hAnsi="仿宋" w:eastAsia="仿宋" w:cs="仿宋"/>
                <w:sz w:val="24"/>
                <w:szCs w:val="24"/>
                <w:highlight w:val="none"/>
              </w:rPr>
              <w:t>美的牌热泵10台，英维克3台，蓝代斯克1台，大金1台，海信17台，美的牌天花机内机四面出风108台，美的牌天花机内机二面出风8台，美的牌室外60台，美的牌室内机30台、美的牌室内风管暗藏336台、新风机22台，全热交换器2台</w:t>
            </w:r>
            <w:r>
              <w:rPr>
                <w:rFonts w:hint="eastAsia" w:ascii="仿宋" w:hAnsi="仿宋" w:eastAsia="仿宋" w:cs="仿宋"/>
                <w:sz w:val="24"/>
                <w:szCs w:val="24"/>
                <w:highlight w:val="none"/>
                <w:lang w:eastAsia="zh-CN"/>
              </w:rPr>
              <w:t>。</w:t>
            </w:r>
          </w:p>
          <w:p w14:paraId="49215AFB">
            <w:pPr>
              <w:numPr>
                <w:ilvl w:val="0"/>
                <w:numId w:val="0"/>
              </w:numP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开利牌模块式风冷热泵机组10台，开利牌组合式空调机组8台，空气源热泵15台。</w:t>
            </w:r>
          </w:p>
          <w:p w14:paraId="6EF1A5B0">
            <w:pPr>
              <w:rPr>
                <w:rFonts w:ascii="仿宋" w:hAnsi="仿宋" w:eastAsia="仿宋" w:cs="仿宋"/>
                <w:szCs w:val="24"/>
              </w:rPr>
            </w:pPr>
          </w:p>
        </w:tc>
        <w:tc>
          <w:tcPr>
            <w:tcW w:w="3709" w:type="dxa"/>
            <w:vAlign w:val="center"/>
          </w:tcPr>
          <w:p w14:paraId="17C4C9B0">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1.每年5月中旬、10月中旬分2次对全校的空调进出风口滤网进行清洗，清除出风口异物。</w:t>
            </w:r>
          </w:p>
          <w:p w14:paraId="6933A164">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2.根据季节变化及时对综合楼空调公用场所切换冷热模块，以确保教学、办公、会议室、接待室、教学楼场所能达到规定的制冷、制热效果。</w:t>
            </w:r>
          </w:p>
          <w:p w14:paraId="45FD71E6">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3.在空调设备运行期间</w:t>
            </w:r>
            <w:r>
              <w:rPr>
                <w:rFonts w:hint="eastAsia" w:ascii="仿宋" w:hAnsi="仿宋" w:eastAsia="仿宋" w:cs="仿宋"/>
                <w:kern w:val="2"/>
                <w:sz w:val="24"/>
                <w:szCs w:val="24"/>
                <w:highlight w:val="none"/>
                <w:lang w:val="en-US" w:eastAsia="zh-CN" w:bidi="ar-SA"/>
              </w:rPr>
              <w:t>每周巡查两次</w:t>
            </w:r>
            <w:r>
              <w:rPr>
                <w:rFonts w:hint="eastAsia" w:ascii="仿宋" w:hAnsi="仿宋" w:eastAsia="仿宋" w:cs="仿宋"/>
                <w:kern w:val="2"/>
                <w:sz w:val="24"/>
                <w:szCs w:val="24"/>
                <w:lang w:val="en-US" w:eastAsia="zh-CN" w:bidi="ar-SA"/>
              </w:rPr>
              <w:t>，做好巡查台账。检查运行的空调内外机是否工作正常，检查公共场所面板设定的温度和模式是否正确。</w:t>
            </w:r>
          </w:p>
          <w:p w14:paraId="13101199">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4.空调系统发现异常和故障时应及时报告并对外联系维修单位。</w:t>
            </w:r>
          </w:p>
        </w:tc>
        <w:tc>
          <w:tcPr>
            <w:tcW w:w="1701" w:type="dxa"/>
            <w:vAlign w:val="center"/>
          </w:tcPr>
          <w:p w14:paraId="3C690F95">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1.熟悉学校空调的分布情况。</w:t>
            </w:r>
          </w:p>
          <w:p w14:paraId="59A5C29E">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2.自觉接受校方监督，遵守学校有关规章制度。</w:t>
            </w:r>
          </w:p>
        </w:tc>
        <w:tc>
          <w:tcPr>
            <w:tcW w:w="850" w:type="dxa"/>
            <w:vAlign w:val="center"/>
          </w:tcPr>
          <w:p w14:paraId="3387EF4D">
            <w:pPr>
              <w:widowControl w:val="0"/>
              <w:spacing w:before="0" w:line="360" w:lineRule="auto"/>
              <w:ind w:firstLine="480" w:firstLineChars="200"/>
              <w:jc w:val="both"/>
              <w:rPr>
                <w:rFonts w:ascii="仿宋" w:hAnsi="仿宋" w:eastAsia="仿宋" w:cs="仿宋"/>
                <w:kern w:val="2"/>
                <w:sz w:val="24"/>
                <w:szCs w:val="24"/>
                <w:lang w:val="en-US" w:eastAsia="zh-CN" w:bidi="ar-SA"/>
              </w:rPr>
            </w:pPr>
          </w:p>
        </w:tc>
      </w:tr>
    </w:tbl>
    <w:p w14:paraId="3B3B9438">
      <w:pPr>
        <w:widowControl w:val="0"/>
        <w:spacing w:before="0" w:line="360" w:lineRule="auto"/>
        <w:ind w:firstLine="420" w:firstLineChars="200"/>
        <w:jc w:val="both"/>
        <w:rPr>
          <w:rFonts w:ascii="仿宋" w:hAnsi="仿宋" w:eastAsia="仿宋" w:cs="仿宋"/>
          <w:kern w:val="2"/>
          <w:sz w:val="21"/>
          <w:szCs w:val="22"/>
          <w:lang w:val="en-US" w:eastAsia="zh-CN" w:bidi="ar-SA"/>
        </w:rPr>
      </w:pPr>
    </w:p>
    <w:p w14:paraId="5750BBCE">
      <w:pPr>
        <w:keepNext/>
        <w:keepLines/>
        <w:widowControl w:val="0"/>
        <w:spacing w:before="260" w:after="260" w:line="416" w:lineRule="auto"/>
        <w:jc w:val="center"/>
        <w:outlineLvl w:val="1"/>
        <w:rPr>
          <w:rFonts w:ascii="仿宋" w:hAnsi="仿宋" w:eastAsia="仿宋" w:cs="仿宋"/>
          <w:b/>
          <w:bCs/>
          <w:kern w:val="44"/>
          <w:sz w:val="32"/>
          <w:szCs w:val="32"/>
          <w:lang w:val="en-US" w:eastAsia="zh-CN" w:bidi="ar-SA"/>
        </w:rPr>
      </w:pPr>
      <w:r>
        <w:rPr>
          <w:rFonts w:hint="eastAsia" w:ascii="仿宋" w:hAnsi="仿宋" w:eastAsia="仿宋" w:cs="仿宋"/>
          <w:b/>
          <w:bCs/>
          <w:kern w:val="2"/>
          <w:sz w:val="32"/>
          <w:szCs w:val="32"/>
          <w:lang w:val="en-US" w:eastAsia="zh-CN" w:bidi="ar-SA"/>
        </w:rPr>
        <w:t>物业管理服务范围和要求</w:t>
      </w:r>
    </w:p>
    <w:tbl>
      <w:tblPr>
        <w:tblStyle w:val="60"/>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4"/>
        <w:gridCol w:w="2409"/>
        <w:gridCol w:w="6310"/>
        <w:gridCol w:w="3488"/>
        <w:gridCol w:w="1117"/>
      </w:tblGrid>
      <w:tr w14:paraId="515D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4" w:type="dxa"/>
            <w:vAlign w:val="center"/>
          </w:tcPr>
          <w:p w14:paraId="4D4CD914">
            <w:pPr>
              <w:jc w:val="center"/>
              <w:rPr>
                <w:rFonts w:ascii="仿宋" w:hAnsi="仿宋" w:eastAsia="仿宋" w:cs="仿宋"/>
                <w:sz w:val="24"/>
                <w:szCs w:val="24"/>
              </w:rPr>
            </w:pPr>
            <w:r>
              <w:rPr>
                <w:rFonts w:hint="eastAsia" w:ascii="仿宋" w:hAnsi="仿宋" w:eastAsia="仿宋" w:cs="仿宋"/>
                <w:sz w:val="24"/>
                <w:szCs w:val="24"/>
              </w:rPr>
              <w:t>序号</w:t>
            </w:r>
          </w:p>
        </w:tc>
        <w:tc>
          <w:tcPr>
            <w:tcW w:w="994" w:type="dxa"/>
            <w:vAlign w:val="center"/>
          </w:tcPr>
          <w:p w14:paraId="7F1567AE">
            <w:pPr>
              <w:jc w:val="center"/>
              <w:rPr>
                <w:rFonts w:ascii="仿宋" w:hAnsi="仿宋" w:eastAsia="仿宋" w:cs="仿宋"/>
                <w:sz w:val="24"/>
                <w:szCs w:val="24"/>
              </w:rPr>
            </w:pPr>
            <w:r>
              <w:rPr>
                <w:rFonts w:hint="eastAsia" w:ascii="仿宋" w:hAnsi="仿宋" w:eastAsia="仿宋" w:cs="仿宋"/>
                <w:sz w:val="24"/>
                <w:szCs w:val="24"/>
              </w:rPr>
              <w:t>服务项目</w:t>
            </w:r>
          </w:p>
        </w:tc>
        <w:tc>
          <w:tcPr>
            <w:tcW w:w="2409" w:type="dxa"/>
            <w:vAlign w:val="center"/>
          </w:tcPr>
          <w:p w14:paraId="1C04E9C6">
            <w:pPr>
              <w:jc w:val="center"/>
              <w:rPr>
                <w:rFonts w:ascii="仿宋" w:hAnsi="仿宋" w:eastAsia="仿宋" w:cs="仿宋"/>
                <w:sz w:val="24"/>
                <w:szCs w:val="24"/>
              </w:rPr>
            </w:pPr>
            <w:r>
              <w:rPr>
                <w:rFonts w:hint="eastAsia" w:ascii="仿宋" w:hAnsi="仿宋" w:eastAsia="仿宋" w:cs="仿宋"/>
                <w:sz w:val="24"/>
                <w:szCs w:val="24"/>
              </w:rPr>
              <w:t>服务范围</w:t>
            </w:r>
          </w:p>
        </w:tc>
        <w:tc>
          <w:tcPr>
            <w:tcW w:w="6310" w:type="dxa"/>
            <w:vAlign w:val="center"/>
          </w:tcPr>
          <w:p w14:paraId="094C8871">
            <w:pPr>
              <w:jc w:val="center"/>
              <w:rPr>
                <w:rFonts w:ascii="仿宋" w:hAnsi="仿宋" w:eastAsia="仿宋" w:cs="仿宋"/>
                <w:sz w:val="24"/>
                <w:szCs w:val="24"/>
              </w:rPr>
            </w:pPr>
            <w:r>
              <w:rPr>
                <w:rFonts w:hint="eastAsia" w:ascii="仿宋" w:hAnsi="仿宋" w:eastAsia="仿宋" w:cs="仿宋"/>
                <w:sz w:val="24"/>
                <w:szCs w:val="24"/>
              </w:rPr>
              <w:t>服务要求</w:t>
            </w:r>
          </w:p>
        </w:tc>
        <w:tc>
          <w:tcPr>
            <w:tcW w:w="3488" w:type="dxa"/>
            <w:vAlign w:val="center"/>
          </w:tcPr>
          <w:p w14:paraId="377CFF66">
            <w:pPr>
              <w:jc w:val="center"/>
              <w:rPr>
                <w:rFonts w:ascii="仿宋" w:hAnsi="仿宋" w:eastAsia="仿宋" w:cs="仿宋"/>
                <w:sz w:val="24"/>
                <w:szCs w:val="24"/>
              </w:rPr>
            </w:pPr>
            <w:r>
              <w:rPr>
                <w:rFonts w:hint="eastAsia" w:ascii="仿宋" w:hAnsi="仿宋" w:eastAsia="仿宋" w:cs="仿宋"/>
                <w:sz w:val="24"/>
                <w:szCs w:val="24"/>
              </w:rPr>
              <w:t>岗位要求</w:t>
            </w:r>
          </w:p>
        </w:tc>
        <w:tc>
          <w:tcPr>
            <w:tcW w:w="1117" w:type="dxa"/>
            <w:vAlign w:val="center"/>
          </w:tcPr>
          <w:p w14:paraId="14016BEE">
            <w:pPr>
              <w:jc w:val="center"/>
              <w:rPr>
                <w:rFonts w:ascii="仿宋" w:hAnsi="仿宋" w:eastAsia="仿宋" w:cs="仿宋"/>
                <w:sz w:val="24"/>
                <w:szCs w:val="24"/>
              </w:rPr>
            </w:pPr>
            <w:r>
              <w:rPr>
                <w:rFonts w:hint="eastAsia" w:ascii="仿宋" w:hAnsi="仿宋" w:eastAsia="仿宋" w:cs="仿宋"/>
                <w:sz w:val="24"/>
                <w:szCs w:val="24"/>
              </w:rPr>
              <w:t>备注</w:t>
            </w:r>
          </w:p>
        </w:tc>
      </w:tr>
      <w:tr w14:paraId="7EF2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1" w:hRule="atLeast"/>
        </w:trPr>
        <w:tc>
          <w:tcPr>
            <w:tcW w:w="674" w:type="dxa"/>
            <w:vAlign w:val="center"/>
          </w:tcPr>
          <w:p w14:paraId="5F4DC66A">
            <w:pPr>
              <w:widowControl w:val="0"/>
              <w:spacing w:before="156" w:after="156"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994" w:type="dxa"/>
            <w:vAlign w:val="center"/>
          </w:tcPr>
          <w:p w14:paraId="6F0511B0">
            <w:pPr>
              <w:widowControl w:val="0"/>
              <w:spacing w:before="156" w:after="156" w:line="360" w:lineRule="auto"/>
              <w:ind w:firstLine="0" w:firstLineChars="0"/>
              <w:jc w:val="both"/>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两校区水电木工巡查维修值班服务（四）</w:t>
            </w:r>
          </w:p>
        </w:tc>
        <w:tc>
          <w:tcPr>
            <w:tcW w:w="2409" w:type="dxa"/>
            <w:vAlign w:val="center"/>
          </w:tcPr>
          <w:p w14:paraId="63E2F275">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两校区各1个游泳池专用设备的</w:t>
            </w:r>
            <w:r>
              <w:rPr>
                <w:rFonts w:hint="eastAsia" w:ascii="仿宋" w:hAnsi="仿宋" w:eastAsia="仿宋" w:cs="仿宋"/>
                <w:kern w:val="2"/>
                <w:sz w:val="24"/>
                <w:szCs w:val="24"/>
                <w:highlight w:val="none"/>
                <w:lang w:val="en-US" w:eastAsia="zh-CN" w:bidi="ar-SA"/>
              </w:rPr>
              <w:t>运行管理提供服务，</w:t>
            </w:r>
            <w:r>
              <w:rPr>
                <w:rFonts w:hint="eastAsia" w:ascii="仿宋" w:hAnsi="仿宋" w:eastAsia="仿宋" w:cs="仿宋"/>
                <w:kern w:val="2"/>
                <w:sz w:val="24"/>
                <w:szCs w:val="24"/>
                <w:lang w:val="en-US" w:eastAsia="zh-CN" w:bidi="ar-SA"/>
              </w:rPr>
              <w:t>要求单独配备管理人员，水质处理人员，水质检验人员，为游泳馆提供日常水质处理、化验工作。服务内容按国家相关游泳池日常维护管理标准执行。</w:t>
            </w:r>
          </w:p>
        </w:tc>
        <w:tc>
          <w:tcPr>
            <w:tcW w:w="6310" w:type="dxa"/>
            <w:vAlign w:val="center"/>
          </w:tcPr>
          <w:p w14:paraId="72AF85B8">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1．制定水电设备管理与水质处理工作计划并组织实施，每月向学校报告计划实施情况。</w:t>
            </w:r>
          </w:p>
          <w:p w14:paraId="61745311">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2．每天需对电机、控制柜、电压表、电流表等泳池专用设备进行巡查，并做好台账。</w:t>
            </w:r>
          </w:p>
          <w:p w14:paraId="7608FCA9">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3．每天需对水泵、阀门、法兰、管道连接处等进行检查，以防跑冒滴漏现象。</w:t>
            </w:r>
          </w:p>
          <w:p w14:paraId="2E1BFE1E">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4．每天用余氯比色仪测试水中含氯余量，定时在游泳池的四角和两腰处提取水样，</w:t>
            </w:r>
            <w:r>
              <w:rPr>
                <w:rFonts w:hint="eastAsia" w:ascii="仿宋" w:hAnsi="仿宋" w:eastAsia="仿宋" w:cs="仿宋"/>
                <w:kern w:val="2"/>
                <w:sz w:val="24"/>
                <w:szCs w:val="24"/>
                <w:highlight w:val="none"/>
                <w:lang w:val="en-US" w:eastAsia="zh-CN" w:bidi="ar-SA"/>
              </w:rPr>
              <w:t>加入邻联甲苯胺溶液，与余氯比色仪比较颜色，掌握水中余氯含量情况，根据水池水质余氯情况及时调整修整指标。</w:t>
            </w:r>
          </w:p>
          <w:p w14:paraId="3B7974DA">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5.每日化验员对游泳池水质进行检测，并对查看结果进行记录，发现水质重大异常应及时处理并上报管理部门。</w:t>
            </w:r>
          </w:p>
        </w:tc>
        <w:tc>
          <w:tcPr>
            <w:tcW w:w="3488" w:type="dxa"/>
            <w:vAlign w:val="center"/>
          </w:tcPr>
          <w:p w14:paraId="04B9EB72">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1．熟悉泳池设施设备的运行情况和基本原理。</w:t>
            </w:r>
          </w:p>
          <w:p w14:paraId="6A9F592E">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2．能及时做好设备运行的应急处理工作。</w:t>
            </w:r>
          </w:p>
        </w:tc>
        <w:tc>
          <w:tcPr>
            <w:tcW w:w="1117" w:type="dxa"/>
            <w:vAlign w:val="center"/>
          </w:tcPr>
          <w:p w14:paraId="4B35B831">
            <w:pPr>
              <w:widowControl w:val="0"/>
              <w:spacing w:before="0" w:line="360" w:lineRule="auto"/>
              <w:ind w:firstLine="480" w:firstLineChars="200"/>
              <w:jc w:val="both"/>
              <w:rPr>
                <w:rFonts w:ascii="仿宋" w:hAnsi="仿宋" w:eastAsia="仿宋" w:cs="仿宋"/>
                <w:kern w:val="2"/>
                <w:sz w:val="24"/>
                <w:szCs w:val="24"/>
                <w:lang w:val="en-US" w:eastAsia="zh-CN" w:bidi="ar-SA"/>
              </w:rPr>
            </w:pPr>
          </w:p>
        </w:tc>
      </w:tr>
      <w:tr w14:paraId="5665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674" w:type="dxa"/>
            <w:vAlign w:val="center"/>
          </w:tcPr>
          <w:p w14:paraId="47AA9A82">
            <w:pPr>
              <w:widowControl w:val="0"/>
              <w:spacing w:before="156" w:after="156"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994" w:type="dxa"/>
            <w:vAlign w:val="center"/>
          </w:tcPr>
          <w:p w14:paraId="30FF1AFC">
            <w:pPr>
              <w:widowControl w:val="0"/>
              <w:spacing w:before="156" w:after="156" w:line="360" w:lineRule="auto"/>
              <w:ind w:firstLine="0" w:firstLineChars="0"/>
              <w:jc w:val="both"/>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两校区水电木工巡查维修值班服务（五）</w:t>
            </w:r>
          </w:p>
        </w:tc>
        <w:tc>
          <w:tcPr>
            <w:tcW w:w="2409" w:type="dxa"/>
            <w:vAlign w:val="center"/>
          </w:tcPr>
          <w:p w14:paraId="2B67F8F3">
            <w:pPr>
              <w:widowControl/>
              <w:spacing w:before="0" w:line="24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负责两校区对全校智慧用电在线监测系统、</w:t>
            </w:r>
            <w:r>
              <w:rPr>
                <w:rFonts w:hint="eastAsia" w:ascii="仿宋" w:hAnsi="仿宋" w:eastAsia="仿宋" w:cs="仿宋"/>
                <w:kern w:val="2"/>
                <w:sz w:val="24"/>
                <w:szCs w:val="24"/>
                <w:lang w:val="en-US" w:eastAsia="zh-CN" w:bidi="ar-SA"/>
              </w:rPr>
              <w:t>地下水管网在线监测系统发生了报警时的应急判断和及时处置。</w:t>
            </w:r>
          </w:p>
        </w:tc>
        <w:tc>
          <w:tcPr>
            <w:tcW w:w="6310" w:type="dxa"/>
            <w:vAlign w:val="center"/>
          </w:tcPr>
          <w:p w14:paraId="7689B179">
            <w:pPr>
              <w:widowControl/>
              <w:spacing w:before="0" w:line="24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智慧用电、水平衡在线监测系统，对全校供电线路、生活供水和消防用水管网在线监测，需配备应急管理人员。对在线监测系统发生了报警的现象应及时判断故障位置，需在15分钟内到达现场并及时处置，</w:t>
            </w:r>
            <w:r>
              <w:rPr>
                <w:rFonts w:hint="eastAsia" w:ascii="仿宋" w:hAnsi="仿宋" w:eastAsia="仿宋" w:cs="仿宋"/>
                <w:color w:val="auto"/>
                <w:kern w:val="2"/>
                <w:sz w:val="24"/>
                <w:szCs w:val="24"/>
                <w:lang w:val="en-US" w:eastAsia="zh-CN" w:bidi="ar-SA"/>
              </w:rPr>
              <w:t>负责对两校区的生活供水和消防管网进行巡查。</w:t>
            </w:r>
          </w:p>
        </w:tc>
        <w:tc>
          <w:tcPr>
            <w:tcW w:w="3488" w:type="dxa"/>
            <w:vAlign w:val="center"/>
          </w:tcPr>
          <w:p w14:paraId="01B3A63E">
            <w:pPr>
              <w:widowControl/>
              <w:spacing w:before="0" w:line="24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1.电工需持有电工证。</w:t>
            </w:r>
          </w:p>
          <w:p w14:paraId="57691BDE">
            <w:pPr>
              <w:widowControl/>
              <w:spacing w:before="0" w:line="24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2.熟练掌握水电维修技能技能和在线监测系统的运行情况，有较强的动手能力和安全意识。</w:t>
            </w:r>
          </w:p>
          <w:p w14:paraId="1C082E94">
            <w:pPr>
              <w:widowControl/>
              <w:spacing w:before="0" w:line="24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3.自觉接受校方监督，遵守学校有关规章制度。</w:t>
            </w:r>
          </w:p>
        </w:tc>
        <w:tc>
          <w:tcPr>
            <w:tcW w:w="1117" w:type="dxa"/>
            <w:vAlign w:val="center"/>
          </w:tcPr>
          <w:p w14:paraId="76737A4C">
            <w:pPr>
              <w:widowControl w:val="0"/>
              <w:spacing w:before="0" w:line="240" w:lineRule="auto"/>
              <w:ind w:left="0" w:leftChars="0" w:firstLine="0" w:firstLineChars="0"/>
              <w:jc w:val="both"/>
              <w:rPr>
                <w:rFonts w:ascii="仿宋" w:hAnsi="仿宋" w:eastAsia="仿宋" w:cs="仿宋"/>
                <w:kern w:val="2"/>
                <w:sz w:val="24"/>
                <w:szCs w:val="24"/>
                <w:lang w:val="en-US" w:eastAsia="zh-CN" w:bidi="ar-SA"/>
              </w:rPr>
            </w:pPr>
          </w:p>
        </w:tc>
      </w:tr>
    </w:tbl>
    <w:p w14:paraId="11B22E17">
      <w:pPr>
        <w:keepNext/>
        <w:keepLines/>
        <w:widowControl w:val="0"/>
        <w:spacing w:before="260" w:after="260" w:line="416" w:lineRule="auto"/>
        <w:jc w:val="center"/>
        <w:outlineLvl w:val="1"/>
        <w:rPr>
          <w:rFonts w:ascii="仿宋" w:hAnsi="仿宋" w:eastAsia="仿宋" w:cs="仿宋"/>
          <w:b/>
          <w:bCs/>
          <w:kern w:val="44"/>
          <w:sz w:val="32"/>
          <w:szCs w:val="32"/>
          <w:lang w:val="en-US" w:eastAsia="zh-CN" w:bidi="ar-SA"/>
        </w:rPr>
      </w:pPr>
      <w:r>
        <w:rPr>
          <w:rFonts w:hint="eastAsia" w:ascii="仿宋" w:hAnsi="仿宋" w:eastAsia="仿宋" w:cs="仿宋"/>
          <w:b/>
          <w:bCs/>
          <w:kern w:val="2"/>
          <w:sz w:val="32"/>
          <w:szCs w:val="32"/>
          <w:lang w:val="en-US" w:eastAsia="zh-CN" w:bidi="ar-SA"/>
        </w:rPr>
        <w:t>物业管理服务范围和要求</w:t>
      </w:r>
    </w:p>
    <w:tbl>
      <w:tblPr>
        <w:tblStyle w:val="60"/>
        <w:tblW w:w="14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5"/>
        <w:gridCol w:w="2410"/>
        <w:gridCol w:w="2693"/>
        <w:gridCol w:w="4678"/>
        <w:gridCol w:w="2293"/>
        <w:gridCol w:w="968"/>
      </w:tblGrid>
      <w:tr w14:paraId="216C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14:paraId="2231B630">
            <w:pPr>
              <w:jc w:val="center"/>
              <w:rPr>
                <w:rFonts w:ascii="仿宋" w:hAnsi="仿宋" w:eastAsia="仿宋" w:cs="仿宋"/>
                <w:sz w:val="24"/>
                <w:szCs w:val="24"/>
              </w:rPr>
            </w:pPr>
            <w:r>
              <w:rPr>
                <w:rFonts w:hint="eastAsia" w:ascii="仿宋" w:hAnsi="仿宋" w:eastAsia="仿宋" w:cs="仿宋"/>
                <w:sz w:val="24"/>
                <w:szCs w:val="24"/>
              </w:rPr>
              <w:t>序号</w:t>
            </w:r>
          </w:p>
        </w:tc>
        <w:tc>
          <w:tcPr>
            <w:tcW w:w="1135" w:type="dxa"/>
            <w:vMerge w:val="restart"/>
            <w:vAlign w:val="center"/>
          </w:tcPr>
          <w:p w14:paraId="34F295E5">
            <w:pPr>
              <w:jc w:val="center"/>
              <w:rPr>
                <w:rFonts w:ascii="仿宋" w:hAnsi="仿宋" w:eastAsia="仿宋" w:cs="仿宋"/>
                <w:sz w:val="24"/>
                <w:szCs w:val="24"/>
              </w:rPr>
            </w:pPr>
            <w:r>
              <w:rPr>
                <w:rFonts w:hint="eastAsia" w:ascii="仿宋" w:hAnsi="仿宋" w:eastAsia="仿宋" w:cs="仿宋"/>
                <w:sz w:val="24"/>
                <w:szCs w:val="24"/>
              </w:rPr>
              <w:t>服务项目</w:t>
            </w:r>
          </w:p>
        </w:tc>
        <w:tc>
          <w:tcPr>
            <w:tcW w:w="5103" w:type="dxa"/>
            <w:gridSpan w:val="2"/>
            <w:vAlign w:val="center"/>
          </w:tcPr>
          <w:p w14:paraId="1C728CBB">
            <w:pPr>
              <w:jc w:val="center"/>
              <w:rPr>
                <w:rFonts w:ascii="仿宋" w:hAnsi="仿宋" w:eastAsia="仿宋" w:cs="仿宋"/>
                <w:sz w:val="24"/>
                <w:szCs w:val="24"/>
              </w:rPr>
            </w:pPr>
            <w:r>
              <w:rPr>
                <w:rFonts w:hint="eastAsia" w:ascii="仿宋" w:hAnsi="仿宋" w:eastAsia="仿宋" w:cs="仿宋"/>
                <w:sz w:val="24"/>
                <w:szCs w:val="24"/>
              </w:rPr>
              <w:t>服务范围</w:t>
            </w:r>
          </w:p>
        </w:tc>
        <w:tc>
          <w:tcPr>
            <w:tcW w:w="4678" w:type="dxa"/>
            <w:vMerge w:val="restart"/>
            <w:vAlign w:val="center"/>
          </w:tcPr>
          <w:p w14:paraId="1C15DA99">
            <w:pPr>
              <w:jc w:val="center"/>
              <w:rPr>
                <w:rFonts w:ascii="仿宋" w:hAnsi="仿宋" w:eastAsia="仿宋" w:cs="仿宋"/>
                <w:sz w:val="24"/>
                <w:szCs w:val="24"/>
              </w:rPr>
            </w:pPr>
            <w:r>
              <w:rPr>
                <w:rFonts w:hint="eastAsia" w:ascii="仿宋" w:hAnsi="仿宋" w:eastAsia="仿宋" w:cs="仿宋"/>
                <w:sz w:val="24"/>
                <w:szCs w:val="24"/>
              </w:rPr>
              <w:t>服务要求</w:t>
            </w:r>
          </w:p>
        </w:tc>
        <w:tc>
          <w:tcPr>
            <w:tcW w:w="2293" w:type="dxa"/>
            <w:vMerge w:val="restart"/>
            <w:vAlign w:val="center"/>
          </w:tcPr>
          <w:p w14:paraId="7CE0623F">
            <w:pPr>
              <w:jc w:val="center"/>
              <w:rPr>
                <w:rFonts w:ascii="仿宋" w:hAnsi="仿宋" w:eastAsia="仿宋" w:cs="仿宋"/>
                <w:sz w:val="24"/>
                <w:szCs w:val="24"/>
              </w:rPr>
            </w:pPr>
            <w:r>
              <w:rPr>
                <w:rFonts w:hint="eastAsia" w:ascii="仿宋" w:hAnsi="仿宋" w:eastAsia="仿宋" w:cs="仿宋"/>
                <w:sz w:val="24"/>
                <w:szCs w:val="24"/>
              </w:rPr>
              <w:t>岗位要求</w:t>
            </w:r>
          </w:p>
        </w:tc>
        <w:tc>
          <w:tcPr>
            <w:tcW w:w="968" w:type="dxa"/>
            <w:vMerge w:val="restart"/>
            <w:vAlign w:val="center"/>
          </w:tcPr>
          <w:p w14:paraId="2FC4205A">
            <w:pPr>
              <w:jc w:val="center"/>
              <w:rPr>
                <w:rFonts w:ascii="仿宋" w:hAnsi="仿宋" w:eastAsia="仿宋" w:cs="仿宋"/>
                <w:sz w:val="24"/>
                <w:szCs w:val="24"/>
              </w:rPr>
            </w:pPr>
            <w:r>
              <w:rPr>
                <w:rFonts w:hint="eastAsia" w:ascii="仿宋" w:hAnsi="仿宋" w:eastAsia="仿宋" w:cs="仿宋"/>
                <w:sz w:val="24"/>
                <w:szCs w:val="24"/>
              </w:rPr>
              <w:t>备注</w:t>
            </w:r>
          </w:p>
        </w:tc>
      </w:tr>
      <w:tr w14:paraId="6C48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14:paraId="72FE50CF">
            <w:pPr>
              <w:jc w:val="center"/>
              <w:rPr>
                <w:rFonts w:ascii="仿宋" w:hAnsi="仿宋" w:eastAsia="仿宋" w:cs="仿宋"/>
                <w:sz w:val="24"/>
                <w:szCs w:val="24"/>
              </w:rPr>
            </w:pPr>
          </w:p>
        </w:tc>
        <w:tc>
          <w:tcPr>
            <w:tcW w:w="1135" w:type="dxa"/>
            <w:vMerge w:val="continue"/>
            <w:vAlign w:val="center"/>
          </w:tcPr>
          <w:p w14:paraId="4864F1C4">
            <w:pPr>
              <w:jc w:val="center"/>
              <w:rPr>
                <w:rFonts w:ascii="仿宋" w:hAnsi="仿宋" w:eastAsia="仿宋" w:cs="仿宋"/>
                <w:sz w:val="24"/>
                <w:szCs w:val="24"/>
              </w:rPr>
            </w:pPr>
          </w:p>
        </w:tc>
        <w:tc>
          <w:tcPr>
            <w:tcW w:w="2410" w:type="dxa"/>
            <w:vAlign w:val="center"/>
          </w:tcPr>
          <w:p w14:paraId="56BDB2A7">
            <w:pPr>
              <w:jc w:val="center"/>
              <w:rPr>
                <w:rFonts w:ascii="仿宋" w:hAnsi="仿宋" w:eastAsia="仿宋" w:cs="仿宋"/>
                <w:sz w:val="24"/>
                <w:szCs w:val="24"/>
              </w:rPr>
            </w:pPr>
            <w:r>
              <w:rPr>
                <w:rFonts w:hint="eastAsia" w:ascii="仿宋" w:hAnsi="仿宋" w:eastAsia="仿宋" w:cs="仿宋"/>
                <w:sz w:val="24"/>
                <w:szCs w:val="24"/>
              </w:rPr>
              <w:t>滨江校区</w:t>
            </w:r>
          </w:p>
        </w:tc>
        <w:tc>
          <w:tcPr>
            <w:tcW w:w="2693" w:type="dxa"/>
            <w:vAlign w:val="center"/>
          </w:tcPr>
          <w:p w14:paraId="43442B23">
            <w:pPr>
              <w:jc w:val="center"/>
              <w:rPr>
                <w:rFonts w:ascii="仿宋" w:hAnsi="仿宋" w:eastAsia="仿宋" w:cs="仿宋"/>
                <w:sz w:val="24"/>
                <w:szCs w:val="24"/>
              </w:rPr>
            </w:pPr>
            <w:r>
              <w:rPr>
                <w:rFonts w:hint="eastAsia" w:ascii="仿宋" w:hAnsi="仿宋" w:eastAsia="仿宋" w:cs="仿宋"/>
                <w:sz w:val="24"/>
                <w:szCs w:val="24"/>
              </w:rPr>
              <w:t>临安校区</w:t>
            </w:r>
          </w:p>
        </w:tc>
        <w:tc>
          <w:tcPr>
            <w:tcW w:w="4678" w:type="dxa"/>
            <w:vMerge w:val="continue"/>
            <w:vAlign w:val="center"/>
          </w:tcPr>
          <w:p w14:paraId="076EE3B6">
            <w:pPr>
              <w:jc w:val="center"/>
              <w:rPr>
                <w:rFonts w:ascii="仿宋" w:hAnsi="仿宋" w:eastAsia="仿宋" w:cs="仿宋"/>
                <w:sz w:val="24"/>
                <w:szCs w:val="24"/>
              </w:rPr>
            </w:pPr>
          </w:p>
        </w:tc>
        <w:tc>
          <w:tcPr>
            <w:tcW w:w="2293" w:type="dxa"/>
            <w:vMerge w:val="continue"/>
            <w:vAlign w:val="center"/>
          </w:tcPr>
          <w:p w14:paraId="4647CA1B">
            <w:pPr>
              <w:jc w:val="center"/>
              <w:rPr>
                <w:rFonts w:ascii="仿宋" w:hAnsi="仿宋" w:eastAsia="仿宋" w:cs="仿宋"/>
                <w:sz w:val="24"/>
                <w:szCs w:val="24"/>
              </w:rPr>
            </w:pPr>
          </w:p>
        </w:tc>
        <w:tc>
          <w:tcPr>
            <w:tcW w:w="968" w:type="dxa"/>
            <w:vMerge w:val="continue"/>
            <w:vAlign w:val="center"/>
          </w:tcPr>
          <w:p w14:paraId="3A266CE4">
            <w:pPr>
              <w:jc w:val="center"/>
              <w:rPr>
                <w:rFonts w:ascii="仿宋" w:hAnsi="仿宋" w:eastAsia="仿宋" w:cs="仿宋"/>
                <w:sz w:val="24"/>
                <w:szCs w:val="24"/>
              </w:rPr>
            </w:pPr>
          </w:p>
        </w:tc>
      </w:tr>
      <w:tr w14:paraId="2223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5" w:hRule="atLeast"/>
        </w:trPr>
        <w:tc>
          <w:tcPr>
            <w:tcW w:w="674" w:type="dxa"/>
            <w:vAlign w:val="center"/>
          </w:tcPr>
          <w:p w14:paraId="14D2C050">
            <w:pPr>
              <w:widowControl w:val="0"/>
              <w:spacing w:before="156" w:after="156"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1135" w:type="dxa"/>
            <w:vAlign w:val="center"/>
          </w:tcPr>
          <w:p w14:paraId="709004E1">
            <w:pPr>
              <w:widowControl w:val="0"/>
              <w:spacing w:before="156" w:after="156" w:line="360" w:lineRule="auto"/>
              <w:ind w:firstLine="0" w:firstLineChars="0"/>
              <w:jc w:val="both"/>
              <w:rPr>
                <w:rFonts w:ascii="仿宋" w:hAnsi="仿宋" w:eastAsia="仿宋" w:cs="仿宋"/>
                <w:color w:val="FF0000"/>
                <w:kern w:val="2"/>
                <w:sz w:val="24"/>
                <w:szCs w:val="24"/>
                <w:lang w:val="en-US" w:eastAsia="zh-CN" w:bidi="ar-SA"/>
              </w:rPr>
            </w:pPr>
            <w:r>
              <w:rPr>
                <w:rFonts w:hint="eastAsia" w:ascii="仿宋" w:hAnsi="仿宋" w:eastAsia="仿宋" w:cs="仿宋"/>
                <w:b/>
                <w:bCs w:val="0"/>
                <w:kern w:val="2"/>
                <w:sz w:val="24"/>
                <w:szCs w:val="24"/>
                <w:lang w:val="en-US" w:eastAsia="zh-CN" w:bidi="ar-SA"/>
              </w:rPr>
              <w:t>两校区水电木工巡查维修值班服务（六）</w:t>
            </w:r>
          </w:p>
        </w:tc>
        <w:tc>
          <w:tcPr>
            <w:tcW w:w="2410" w:type="dxa"/>
            <w:vAlign w:val="center"/>
          </w:tcPr>
          <w:p w14:paraId="0894845D">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滨江校区人防工程维护和管理，包括综合楼2187平方米人防工程系统维护与管理，风机、风管、桥架等地下室相关设施维护管理（材料、配件费用由学校承担）。</w:t>
            </w:r>
          </w:p>
        </w:tc>
        <w:tc>
          <w:tcPr>
            <w:tcW w:w="2693" w:type="dxa"/>
            <w:vAlign w:val="center"/>
          </w:tcPr>
          <w:p w14:paraId="5DB4554F">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临安校区人防工程维护管理包括警训基地人防约3009.3平方米、学生活动中心人防面积约1869平方米的人防工程系统维护与管理，主要设施设备包括风机、风管、隔离门、桥架、等（材料、配件费用由学校承担）</w:t>
            </w:r>
          </w:p>
        </w:tc>
        <w:tc>
          <w:tcPr>
            <w:tcW w:w="4678" w:type="dxa"/>
            <w:vAlign w:val="center"/>
          </w:tcPr>
          <w:p w14:paraId="4EEE86CD">
            <w:pPr>
              <w:widowControl/>
              <w:spacing w:before="0" w:line="24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1.确保封堵口完好。</w:t>
            </w:r>
          </w:p>
          <w:p w14:paraId="348DF951">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2.保证防护单、防爆单元能随时使用。需制定平战转换方案一套。</w:t>
            </w:r>
          </w:p>
          <w:p w14:paraId="2682070B">
            <w:pPr>
              <w:widowControl/>
              <w:spacing w:before="0" w:line="24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3.对密闭门、手动密闭阀、人民防空水箱、风机、呼叫按钮等设备进行维护保养配件更换。</w:t>
            </w:r>
          </w:p>
        </w:tc>
        <w:tc>
          <w:tcPr>
            <w:tcW w:w="2293" w:type="dxa"/>
            <w:vAlign w:val="center"/>
          </w:tcPr>
          <w:p w14:paraId="2EF9CDA4">
            <w:pPr>
              <w:widowControl/>
              <w:spacing w:before="0" w:line="240" w:lineRule="auto"/>
              <w:ind w:firstLine="0" w:firstLineChars="0"/>
              <w:jc w:val="both"/>
              <w:rPr>
                <w:rFonts w:hint="default" w:ascii="仿宋" w:hAnsi="仿宋" w:eastAsia="宋体" w:cs="仿宋"/>
                <w:kern w:val="2"/>
                <w:sz w:val="24"/>
                <w:szCs w:val="24"/>
                <w:lang w:val="en-US" w:eastAsia="zh-CN" w:bidi="ar-SA"/>
              </w:rPr>
            </w:pPr>
            <w:r>
              <w:rPr>
                <w:rFonts w:hint="eastAsia" w:ascii="仿宋" w:hAnsi="仿宋" w:eastAsia="仿宋" w:cs="仿宋"/>
                <w:color w:val="FF0000"/>
                <w:kern w:val="2"/>
                <w:sz w:val="24"/>
                <w:szCs w:val="24"/>
                <w:lang w:val="en-US" w:eastAsia="zh-CN" w:bidi="ar-SA"/>
              </w:rPr>
              <w:t>能熟练使用和维护人防工程设备。</w:t>
            </w:r>
          </w:p>
        </w:tc>
        <w:tc>
          <w:tcPr>
            <w:tcW w:w="968" w:type="dxa"/>
            <w:vAlign w:val="center"/>
          </w:tcPr>
          <w:p w14:paraId="594D2C4A">
            <w:pPr>
              <w:widowControl w:val="0"/>
              <w:spacing w:before="0" w:line="240" w:lineRule="auto"/>
              <w:ind w:left="0" w:leftChars="0" w:firstLine="0" w:firstLineChars="0"/>
              <w:jc w:val="both"/>
              <w:rPr>
                <w:rFonts w:ascii="仿宋" w:hAnsi="仿宋" w:eastAsia="仿宋" w:cs="仿宋"/>
                <w:kern w:val="2"/>
                <w:sz w:val="24"/>
                <w:szCs w:val="24"/>
                <w:lang w:val="en-US" w:eastAsia="zh-CN" w:bidi="ar-SA"/>
              </w:rPr>
            </w:pPr>
          </w:p>
        </w:tc>
      </w:tr>
    </w:tbl>
    <w:p w14:paraId="6DA648C1"/>
    <w:p w14:paraId="0FF44AEF"/>
    <w:p w14:paraId="6A9DBE88">
      <w:pPr>
        <w:keepNext/>
        <w:keepLines/>
        <w:widowControl w:val="0"/>
        <w:spacing w:before="260" w:after="260" w:line="416" w:lineRule="auto"/>
        <w:jc w:val="center"/>
        <w:outlineLvl w:val="1"/>
        <w:rPr>
          <w:rFonts w:ascii="仿宋" w:hAnsi="仿宋" w:eastAsia="仿宋" w:cs="仿宋"/>
          <w:b/>
          <w:bCs/>
          <w:color w:val="auto"/>
          <w:kern w:val="44"/>
          <w:sz w:val="32"/>
          <w:szCs w:val="32"/>
          <w:lang w:val="en-US" w:eastAsia="zh-CN" w:bidi="ar-SA"/>
        </w:rPr>
      </w:pPr>
      <w:r>
        <w:rPr>
          <w:rFonts w:hint="eastAsia" w:ascii="仿宋" w:hAnsi="仿宋" w:eastAsia="仿宋" w:cs="仿宋"/>
          <w:b/>
          <w:bCs/>
          <w:color w:val="auto"/>
          <w:kern w:val="2"/>
          <w:sz w:val="32"/>
          <w:szCs w:val="32"/>
          <w:lang w:val="en-US" w:eastAsia="zh-CN" w:bidi="ar-SA"/>
        </w:rPr>
        <w:t>物业管理服务范围和要求</w:t>
      </w:r>
    </w:p>
    <w:tbl>
      <w:tblPr>
        <w:tblStyle w:val="60"/>
        <w:tblW w:w="14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17"/>
        <w:gridCol w:w="1276"/>
        <w:gridCol w:w="1276"/>
        <w:gridCol w:w="7147"/>
        <w:gridCol w:w="2549"/>
        <w:gridCol w:w="599"/>
      </w:tblGrid>
      <w:tr w14:paraId="59B9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7274E8BB">
            <w:pPr>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717" w:type="dxa"/>
            <w:vMerge w:val="restart"/>
            <w:vAlign w:val="center"/>
          </w:tcPr>
          <w:p w14:paraId="26E00130">
            <w:pPr>
              <w:jc w:val="center"/>
              <w:rPr>
                <w:rFonts w:ascii="仿宋" w:hAnsi="仿宋" w:eastAsia="仿宋" w:cs="仿宋"/>
                <w:color w:val="auto"/>
                <w:sz w:val="24"/>
                <w:szCs w:val="24"/>
              </w:rPr>
            </w:pPr>
            <w:r>
              <w:rPr>
                <w:rFonts w:hint="eastAsia" w:ascii="仿宋" w:hAnsi="仿宋" w:eastAsia="仿宋" w:cs="仿宋"/>
                <w:color w:val="auto"/>
                <w:sz w:val="24"/>
                <w:szCs w:val="24"/>
              </w:rPr>
              <w:t>服务项目</w:t>
            </w:r>
          </w:p>
        </w:tc>
        <w:tc>
          <w:tcPr>
            <w:tcW w:w="2552" w:type="dxa"/>
            <w:gridSpan w:val="2"/>
            <w:vAlign w:val="center"/>
          </w:tcPr>
          <w:p w14:paraId="2DDD3152">
            <w:pPr>
              <w:jc w:val="center"/>
              <w:rPr>
                <w:rFonts w:ascii="仿宋" w:hAnsi="仿宋" w:eastAsia="仿宋" w:cs="仿宋"/>
                <w:color w:val="auto"/>
                <w:sz w:val="24"/>
                <w:szCs w:val="24"/>
              </w:rPr>
            </w:pPr>
            <w:r>
              <w:rPr>
                <w:rFonts w:hint="eastAsia" w:ascii="仿宋" w:hAnsi="仿宋" w:eastAsia="仿宋" w:cs="仿宋"/>
                <w:color w:val="auto"/>
                <w:sz w:val="24"/>
                <w:szCs w:val="24"/>
              </w:rPr>
              <w:t>服务范围</w:t>
            </w:r>
          </w:p>
        </w:tc>
        <w:tc>
          <w:tcPr>
            <w:tcW w:w="7147" w:type="dxa"/>
            <w:vMerge w:val="restart"/>
            <w:vAlign w:val="center"/>
          </w:tcPr>
          <w:p w14:paraId="65C1D284">
            <w:pPr>
              <w:jc w:val="center"/>
              <w:rPr>
                <w:rFonts w:ascii="仿宋" w:hAnsi="仿宋" w:eastAsia="仿宋" w:cs="仿宋"/>
                <w:color w:val="auto"/>
                <w:sz w:val="24"/>
                <w:szCs w:val="24"/>
              </w:rPr>
            </w:pPr>
            <w:r>
              <w:rPr>
                <w:rFonts w:hint="eastAsia" w:ascii="仿宋" w:hAnsi="仿宋" w:eastAsia="仿宋" w:cs="仿宋"/>
                <w:color w:val="auto"/>
                <w:sz w:val="24"/>
                <w:szCs w:val="24"/>
              </w:rPr>
              <w:t>服务要求</w:t>
            </w:r>
          </w:p>
        </w:tc>
        <w:tc>
          <w:tcPr>
            <w:tcW w:w="2549" w:type="dxa"/>
            <w:vMerge w:val="restart"/>
            <w:vAlign w:val="center"/>
          </w:tcPr>
          <w:p w14:paraId="6E0B0993">
            <w:pPr>
              <w:jc w:val="center"/>
              <w:rPr>
                <w:rFonts w:ascii="仿宋" w:hAnsi="仿宋" w:eastAsia="仿宋" w:cs="仿宋"/>
                <w:color w:val="auto"/>
                <w:sz w:val="24"/>
                <w:szCs w:val="24"/>
              </w:rPr>
            </w:pPr>
            <w:r>
              <w:rPr>
                <w:rFonts w:hint="eastAsia" w:ascii="仿宋" w:hAnsi="仿宋" w:eastAsia="仿宋" w:cs="仿宋"/>
                <w:color w:val="auto"/>
                <w:sz w:val="24"/>
                <w:szCs w:val="24"/>
              </w:rPr>
              <w:t>岗位要求</w:t>
            </w:r>
          </w:p>
        </w:tc>
        <w:tc>
          <w:tcPr>
            <w:tcW w:w="599" w:type="dxa"/>
            <w:vMerge w:val="restart"/>
            <w:vAlign w:val="center"/>
          </w:tcPr>
          <w:p w14:paraId="576327E6">
            <w:pPr>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14:paraId="2705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94C60E2">
            <w:pPr>
              <w:jc w:val="center"/>
              <w:rPr>
                <w:rFonts w:ascii="仿宋" w:hAnsi="仿宋" w:eastAsia="仿宋" w:cs="仿宋"/>
                <w:color w:val="auto"/>
                <w:sz w:val="24"/>
                <w:szCs w:val="24"/>
              </w:rPr>
            </w:pPr>
          </w:p>
        </w:tc>
        <w:tc>
          <w:tcPr>
            <w:tcW w:w="717" w:type="dxa"/>
            <w:vMerge w:val="continue"/>
            <w:vAlign w:val="center"/>
          </w:tcPr>
          <w:p w14:paraId="2DA4B7BE">
            <w:pPr>
              <w:jc w:val="center"/>
              <w:rPr>
                <w:rFonts w:ascii="仿宋" w:hAnsi="仿宋" w:eastAsia="仿宋" w:cs="仿宋"/>
                <w:color w:val="auto"/>
                <w:sz w:val="24"/>
                <w:szCs w:val="24"/>
              </w:rPr>
            </w:pPr>
          </w:p>
        </w:tc>
        <w:tc>
          <w:tcPr>
            <w:tcW w:w="1276" w:type="dxa"/>
            <w:vAlign w:val="center"/>
          </w:tcPr>
          <w:p w14:paraId="3F9CAE52">
            <w:pPr>
              <w:jc w:val="center"/>
              <w:rPr>
                <w:rFonts w:ascii="仿宋" w:hAnsi="仿宋" w:eastAsia="仿宋" w:cs="仿宋"/>
                <w:color w:val="auto"/>
                <w:sz w:val="24"/>
                <w:szCs w:val="24"/>
              </w:rPr>
            </w:pPr>
            <w:r>
              <w:rPr>
                <w:rFonts w:hint="eastAsia" w:ascii="仿宋" w:hAnsi="仿宋" w:eastAsia="仿宋" w:cs="仿宋"/>
                <w:color w:val="auto"/>
                <w:sz w:val="24"/>
                <w:szCs w:val="24"/>
              </w:rPr>
              <w:t>滨江校区</w:t>
            </w:r>
          </w:p>
        </w:tc>
        <w:tc>
          <w:tcPr>
            <w:tcW w:w="1276" w:type="dxa"/>
            <w:vAlign w:val="center"/>
          </w:tcPr>
          <w:p w14:paraId="4676FAB4">
            <w:pPr>
              <w:jc w:val="center"/>
              <w:rPr>
                <w:rFonts w:ascii="仿宋" w:hAnsi="仿宋" w:eastAsia="仿宋" w:cs="仿宋"/>
                <w:color w:val="auto"/>
                <w:sz w:val="24"/>
                <w:szCs w:val="24"/>
              </w:rPr>
            </w:pPr>
            <w:r>
              <w:rPr>
                <w:rFonts w:hint="eastAsia" w:ascii="仿宋" w:hAnsi="仿宋" w:eastAsia="仿宋" w:cs="仿宋"/>
                <w:color w:val="auto"/>
                <w:sz w:val="24"/>
                <w:szCs w:val="24"/>
              </w:rPr>
              <w:t>临安校区</w:t>
            </w:r>
          </w:p>
        </w:tc>
        <w:tc>
          <w:tcPr>
            <w:tcW w:w="7147" w:type="dxa"/>
            <w:vMerge w:val="continue"/>
            <w:vAlign w:val="center"/>
          </w:tcPr>
          <w:p w14:paraId="06B3FC37">
            <w:pPr>
              <w:jc w:val="center"/>
              <w:rPr>
                <w:rFonts w:ascii="仿宋" w:hAnsi="仿宋" w:eastAsia="仿宋" w:cs="仿宋"/>
                <w:color w:val="auto"/>
                <w:sz w:val="24"/>
                <w:szCs w:val="24"/>
              </w:rPr>
            </w:pPr>
          </w:p>
        </w:tc>
        <w:tc>
          <w:tcPr>
            <w:tcW w:w="2549" w:type="dxa"/>
            <w:vMerge w:val="continue"/>
            <w:vAlign w:val="center"/>
          </w:tcPr>
          <w:p w14:paraId="6C6BB029">
            <w:pPr>
              <w:jc w:val="center"/>
              <w:rPr>
                <w:rFonts w:ascii="仿宋" w:hAnsi="仿宋" w:eastAsia="仿宋" w:cs="仿宋"/>
                <w:color w:val="auto"/>
                <w:sz w:val="24"/>
                <w:szCs w:val="24"/>
              </w:rPr>
            </w:pPr>
          </w:p>
        </w:tc>
        <w:tc>
          <w:tcPr>
            <w:tcW w:w="599" w:type="dxa"/>
            <w:vMerge w:val="continue"/>
            <w:vAlign w:val="center"/>
          </w:tcPr>
          <w:p w14:paraId="4F7FF1A4">
            <w:pPr>
              <w:jc w:val="center"/>
              <w:rPr>
                <w:rFonts w:ascii="仿宋" w:hAnsi="仿宋" w:eastAsia="仿宋" w:cs="仿宋"/>
                <w:color w:val="auto"/>
                <w:sz w:val="24"/>
                <w:szCs w:val="24"/>
              </w:rPr>
            </w:pPr>
          </w:p>
        </w:tc>
      </w:tr>
      <w:tr w14:paraId="6387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667" w:type="dxa"/>
            <w:vAlign w:val="center"/>
          </w:tcPr>
          <w:p w14:paraId="0FD8AE50">
            <w:pPr>
              <w:widowControl w:val="0"/>
              <w:spacing w:before="156" w:after="156" w:line="360" w:lineRule="auto"/>
              <w:ind w:firstLine="0" w:firstLineChars="0"/>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717" w:type="dxa"/>
            <w:vAlign w:val="center"/>
          </w:tcPr>
          <w:p w14:paraId="2A68E4F1">
            <w:pPr>
              <w:spacing w:line="280" w:lineRule="exact"/>
              <w:rPr>
                <w:color w:val="auto"/>
                <w:sz w:val="24"/>
                <w:szCs w:val="24"/>
              </w:rPr>
            </w:pPr>
            <w:r>
              <w:rPr>
                <w:rFonts w:hint="eastAsia" w:ascii="仿宋" w:hAnsi="仿宋" w:eastAsia="仿宋" w:cs="仿宋"/>
                <w:b/>
                <w:bCs w:val="0"/>
                <w:sz w:val="24"/>
                <w:szCs w:val="24"/>
              </w:rPr>
              <w:t>两校区仓库管理</w:t>
            </w:r>
            <w:r>
              <w:rPr>
                <w:rFonts w:hint="eastAsia" w:ascii="仿宋" w:hAnsi="仿宋" w:eastAsia="仿宋" w:cs="仿宋"/>
                <w:b/>
                <w:bCs w:val="0"/>
                <w:sz w:val="24"/>
                <w:szCs w:val="24"/>
                <w:lang w:val="en-US" w:eastAsia="zh-CN"/>
              </w:rPr>
              <w:t>服务</w:t>
            </w:r>
          </w:p>
          <w:p w14:paraId="0BE9BA00">
            <w:pPr>
              <w:widowControl w:val="0"/>
              <w:spacing w:before="156" w:after="156" w:line="200" w:lineRule="exact"/>
              <w:ind w:firstLine="480" w:firstLineChars="200"/>
              <w:jc w:val="both"/>
              <w:rPr>
                <w:rFonts w:ascii="仿宋" w:hAnsi="仿宋" w:eastAsia="仿宋" w:cs="仿宋"/>
                <w:color w:val="auto"/>
                <w:kern w:val="2"/>
                <w:sz w:val="24"/>
                <w:szCs w:val="24"/>
                <w:lang w:val="en-US" w:eastAsia="zh-CN" w:bidi="ar-SA"/>
              </w:rPr>
            </w:pPr>
          </w:p>
        </w:tc>
        <w:tc>
          <w:tcPr>
            <w:tcW w:w="2552" w:type="dxa"/>
            <w:gridSpan w:val="2"/>
            <w:vAlign w:val="center"/>
          </w:tcPr>
          <w:p w14:paraId="54DA211C">
            <w:pPr>
              <w:widowControl/>
              <w:numPr>
                <w:ilvl w:val="0"/>
                <w:numId w:val="0"/>
              </w:numPr>
              <w:tabs>
                <w:tab w:val="left" w:pos="2175"/>
              </w:tabs>
              <w:spacing w:before="0" w:line="240" w:lineRule="auto"/>
              <w:ind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负责两校区库房日常管理和协助资产管理工作。</w:t>
            </w:r>
          </w:p>
        </w:tc>
        <w:tc>
          <w:tcPr>
            <w:tcW w:w="7147" w:type="dxa"/>
            <w:vAlign w:val="center"/>
          </w:tcPr>
          <w:p w14:paraId="69CC05AB">
            <w:pPr>
              <w:widowControl/>
              <w:numPr>
                <w:ilvl w:val="0"/>
                <w:numId w:val="0"/>
              </w:numPr>
              <w:tabs>
                <w:tab w:val="left" w:pos="2175"/>
              </w:tabs>
              <w:spacing w:before="156" w:line="240" w:lineRule="auto"/>
              <w:ind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做好警体器材入库、出库（领用、回收）登记管理工作，定期对库房物资进行盘点，确保各类物资、器材底数明、账目清。做好器材防霉、防蛀工作。建立工作台账，每月向学校管理部门报送物品清单，经双方签字确认后存档。</w:t>
            </w:r>
          </w:p>
          <w:p w14:paraId="248049CD">
            <w:pPr>
              <w:widowControl/>
              <w:numPr>
                <w:ilvl w:val="0"/>
                <w:numId w:val="0"/>
              </w:numPr>
              <w:tabs>
                <w:tab w:val="left" w:pos="2175"/>
              </w:tabs>
              <w:spacing w:before="156" w:line="240" w:lineRule="auto"/>
              <w:ind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2.协助两校区校区资产管理人员对校区资产进行登记、清点、保管等。</w:t>
            </w:r>
          </w:p>
        </w:tc>
        <w:tc>
          <w:tcPr>
            <w:tcW w:w="2549" w:type="dxa"/>
            <w:vAlign w:val="center"/>
          </w:tcPr>
          <w:p w14:paraId="084DF32F">
            <w:pPr>
              <w:widowControl/>
              <w:tabs>
                <w:tab w:val="left" w:pos="2175"/>
              </w:tabs>
              <w:spacing w:before="156" w:line="240" w:lineRule="auto"/>
              <w:ind w:firstLine="480" w:firstLineChars="200"/>
              <w:jc w:val="both"/>
              <w:rPr>
                <w:rFonts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１．具备相应的工作技能，工作认真负责。</w:t>
            </w:r>
          </w:p>
          <w:p w14:paraId="57C4D8ED">
            <w:pPr>
              <w:widowControl/>
              <w:tabs>
                <w:tab w:val="left" w:pos="2175"/>
              </w:tabs>
              <w:spacing w:before="156" w:line="240" w:lineRule="auto"/>
              <w:ind w:firstLine="480" w:firstLineChars="200"/>
              <w:jc w:val="both"/>
              <w:rPr>
                <w:rFonts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２．库房管理人员应相对固定，掌握计算机运用基础知识。</w:t>
            </w:r>
          </w:p>
        </w:tc>
        <w:tc>
          <w:tcPr>
            <w:tcW w:w="599" w:type="dxa"/>
          </w:tcPr>
          <w:p w14:paraId="5478ABF8">
            <w:pPr>
              <w:widowControl/>
              <w:tabs>
                <w:tab w:val="left" w:pos="2175"/>
              </w:tabs>
              <w:spacing w:before="0" w:line="240" w:lineRule="auto"/>
              <w:ind w:firstLine="480" w:firstLineChars="200"/>
              <w:jc w:val="both"/>
              <w:rPr>
                <w:rFonts w:ascii="仿宋" w:hAnsi="仿宋" w:eastAsia="仿宋" w:cs="仿宋"/>
                <w:color w:val="auto"/>
                <w:kern w:val="2"/>
                <w:sz w:val="24"/>
                <w:szCs w:val="24"/>
                <w:lang w:val="en-US" w:eastAsia="zh-CN" w:bidi="ar-SA"/>
              </w:rPr>
            </w:pPr>
          </w:p>
        </w:tc>
      </w:tr>
      <w:tr w14:paraId="26E8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667" w:type="dxa"/>
            <w:vAlign w:val="center"/>
          </w:tcPr>
          <w:p w14:paraId="648BA56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717" w:type="dxa"/>
            <w:vAlign w:val="center"/>
          </w:tcPr>
          <w:p w14:paraId="3463A9AE">
            <w:pPr>
              <w:jc w:val="left"/>
              <w:rPr>
                <w:rFonts w:ascii="仿宋" w:hAnsi="仿宋" w:eastAsia="仿宋" w:cs="仿宋"/>
                <w:color w:val="auto"/>
                <w:sz w:val="24"/>
                <w:szCs w:val="24"/>
              </w:rPr>
            </w:pPr>
            <w:r>
              <w:rPr>
                <w:rFonts w:hint="eastAsia" w:ascii="仿宋" w:hAnsi="仿宋" w:eastAsia="仿宋" w:cs="仿宋"/>
                <w:b/>
                <w:bCs w:val="0"/>
                <w:sz w:val="24"/>
                <w:szCs w:val="24"/>
                <w:lang w:val="en-US" w:eastAsia="zh-CN"/>
              </w:rPr>
              <w:t>两</w:t>
            </w:r>
            <w:r>
              <w:rPr>
                <w:rFonts w:hint="eastAsia" w:ascii="仿宋" w:hAnsi="仿宋" w:eastAsia="仿宋" w:cs="仿宋"/>
                <w:b/>
                <w:bCs w:val="0"/>
                <w:sz w:val="24"/>
                <w:szCs w:val="24"/>
              </w:rPr>
              <w:t>校区病媒生物防治</w:t>
            </w:r>
            <w:r>
              <w:rPr>
                <w:rFonts w:hint="eastAsia" w:ascii="仿宋" w:hAnsi="仿宋" w:eastAsia="仿宋" w:cs="仿宋"/>
                <w:b/>
                <w:bCs w:val="0"/>
                <w:sz w:val="24"/>
                <w:szCs w:val="24"/>
                <w:lang w:val="en-US" w:eastAsia="zh-CN"/>
              </w:rPr>
              <w:t>工作</w:t>
            </w:r>
          </w:p>
        </w:tc>
        <w:tc>
          <w:tcPr>
            <w:tcW w:w="2552" w:type="dxa"/>
            <w:gridSpan w:val="2"/>
            <w:vAlign w:val="center"/>
          </w:tcPr>
          <w:p w14:paraId="3C49F1CE">
            <w:pPr>
              <w:tabs>
                <w:tab w:val="left" w:pos="3308"/>
              </w:tabs>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两校区公共区域</w:t>
            </w:r>
          </w:p>
        </w:tc>
        <w:tc>
          <w:tcPr>
            <w:tcW w:w="7147" w:type="dxa"/>
            <w:vAlign w:val="center"/>
          </w:tcPr>
          <w:p w14:paraId="373CA506">
            <w:pPr>
              <w:jc w:val="left"/>
              <w:rPr>
                <w:rFonts w:ascii="仿宋" w:hAnsi="仿宋" w:eastAsia="仿宋" w:cs="仿宋"/>
                <w:color w:val="auto"/>
                <w:sz w:val="24"/>
                <w:szCs w:val="24"/>
              </w:rPr>
            </w:pPr>
            <w:r>
              <w:rPr>
                <w:rFonts w:hint="eastAsia" w:ascii="仿宋" w:hAnsi="仿宋" w:eastAsia="仿宋" w:cs="仿宋"/>
                <w:color w:val="auto"/>
                <w:sz w:val="24"/>
                <w:szCs w:val="24"/>
              </w:rPr>
              <w:t>建立“四害”消杀工作管理制度，根据实际情况定期开展消杀工作，有效控制鼠、蟑、蝇、蚊等害虫孳生，定期对各类病虫害进行预防控制</w:t>
            </w:r>
            <w:r>
              <w:rPr>
                <w:rFonts w:hint="eastAsia" w:ascii="仿宋" w:hAnsi="仿宋" w:eastAsia="仿宋" w:cs="仿宋"/>
                <w:color w:val="auto"/>
                <w:sz w:val="24"/>
                <w:szCs w:val="24"/>
                <w:lang w:val="en-US" w:eastAsia="zh-CN"/>
              </w:rPr>
              <w:t>和白蚁防治工作</w:t>
            </w:r>
            <w:r>
              <w:rPr>
                <w:rFonts w:hint="eastAsia" w:ascii="仿宋" w:hAnsi="仿宋" w:eastAsia="仿宋" w:cs="仿宋"/>
                <w:color w:val="auto"/>
                <w:sz w:val="24"/>
                <w:szCs w:val="24"/>
              </w:rPr>
              <w:t>，适时投放消杀药物和设施；提供的服务不得低于杭州市爱卫会“除四害”相关规定及验收标准，并视特殊情况增加次数。</w:t>
            </w:r>
          </w:p>
        </w:tc>
        <w:tc>
          <w:tcPr>
            <w:tcW w:w="2549" w:type="dxa"/>
          </w:tcPr>
          <w:p w14:paraId="7D81E473">
            <w:pPr>
              <w:jc w:val="left"/>
              <w:rPr>
                <w:rFonts w:ascii="仿宋" w:hAnsi="仿宋" w:eastAsia="仿宋" w:cs="仿宋"/>
                <w:color w:val="auto"/>
                <w:sz w:val="24"/>
                <w:szCs w:val="24"/>
              </w:rPr>
            </w:pPr>
          </w:p>
        </w:tc>
        <w:tc>
          <w:tcPr>
            <w:tcW w:w="599" w:type="dxa"/>
            <w:vAlign w:val="center"/>
          </w:tcPr>
          <w:p w14:paraId="2ACBD4C1">
            <w:pPr>
              <w:jc w:val="left"/>
              <w:rPr>
                <w:rFonts w:ascii="仿宋" w:hAnsi="仿宋" w:eastAsia="仿宋" w:cs="仿宋"/>
                <w:color w:val="auto"/>
                <w:sz w:val="24"/>
                <w:szCs w:val="24"/>
              </w:rPr>
            </w:pPr>
          </w:p>
        </w:tc>
      </w:tr>
    </w:tbl>
    <w:p w14:paraId="1C7341BC">
      <w:pPr>
        <w:rPr>
          <w:rFonts w:hint="eastAsia"/>
        </w:rPr>
      </w:pPr>
    </w:p>
    <w:p w14:paraId="109286C0">
      <w:pPr>
        <w:rPr>
          <w:rFonts w:hint="eastAsia"/>
        </w:rPr>
      </w:pPr>
    </w:p>
    <w:p w14:paraId="0E960728">
      <w:pPr>
        <w:keepNext/>
        <w:keepLines/>
        <w:widowControl w:val="0"/>
        <w:spacing w:before="260" w:after="260" w:line="416" w:lineRule="auto"/>
        <w:jc w:val="center"/>
        <w:outlineLvl w:val="1"/>
        <w:rPr>
          <w:rFonts w:ascii="仿宋" w:hAnsi="仿宋" w:eastAsia="仿宋" w:cs="仿宋"/>
          <w:b/>
          <w:bCs/>
          <w:color w:val="auto"/>
          <w:kern w:val="44"/>
          <w:sz w:val="32"/>
          <w:szCs w:val="32"/>
          <w:lang w:val="en-US" w:eastAsia="zh-CN" w:bidi="ar-SA"/>
        </w:rPr>
      </w:pPr>
      <w:r>
        <w:rPr>
          <w:rFonts w:hint="eastAsia" w:ascii="仿宋" w:hAnsi="仿宋" w:eastAsia="仿宋" w:cs="仿宋"/>
          <w:b/>
          <w:bCs/>
          <w:color w:val="auto"/>
          <w:kern w:val="2"/>
          <w:sz w:val="32"/>
          <w:szCs w:val="32"/>
          <w:lang w:val="en-US" w:eastAsia="zh-CN" w:bidi="ar-SA"/>
        </w:rPr>
        <w:t>物业管理服务范围和要求</w:t>
      </w:r>
    </w:p>
    <w:tbl>
      <w:tblPr>
        <w:tblStyle w:val="60"/>
        <w:tblW w:w="14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42"/>
        <w:gridCol w:w="2835"/>
        <w:gridCol w:w="3339"/>
        <w:gridCol w:w="6017"/>
        <w:gridCol w:w="630"/>
      </w:tblGrid>
      <w:tr w14:paraId="4F5A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67" w:type="dxa"/>
            <w:vMerge w:val="restart"/>
            <w:vAlign w:val="center"/>
          </w:tcPr>
          <w:p w14:paraId="18623937">
            <w:pPr>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142" w:type="dxa"/>
            <w:vMerge w:val="restart"/>
            <w:vAlign w:val="center"/>
          </w:tcPr>
          <w:p w14:paraId="7444E932">
            <w:pPr>
              <w:jc w:val="center"/>
              <w:rPr>
                <w:rFonts w:ascii="仿宋" w:hAnsi="仿宋" w:eastAsia="仿宋" w:cs="仿宋"/>
                <w:color w:val="auto"/>
                <w:sz w:val="24"/>
                <w:szCs w:val="24"/>
              </w:rPr>
            </w:pPr>
            <w:r>
              <w:rPr>
                <w:rFonts w:hint="eastAsia" w:ascii="仿宋" w:hAnsi="仿宋" w:eastAsia="仿宋" w:cs="仿宋"/>
                <w:color w:val="auto"/>
                <w:sz w:val="24"/>
                <w:szCs w:val="24"/>
              </w:rPr>
              <w:t>服务项目</w:t>
            </w:r>
          </w:p>
        </w:tc>
        <w:tc>
          <w:tcPr>
            <w:tcW w:w="6174" w:type="dxa"/>
            <w:gridSpan w:val="2"/>
            <w:vAlign w:val="center"/>
          </w:tcPr>
          <w:p w14:paraId="406DF1FD">
            <w:pPr>
              <w:jc w:val="center"/>
              <w:rPr>
                <w:rFonts w:ascii="仿宋" w:hAnsi="仿宋" w:eastAsia="仿宋" w:cs="仿宋"/>
                <w:color w:val="auto"/>
                <w:sz w:val="24"/>
                <w:szCs w:val="24"/>
              </w:rPr>
            </w:pPr>
            <w:r>
              <w:rPr>
                <w:rFonts w:hint="eastAsia" w:ascii="仿宋" w:hAnsi="仿宋" w:eastAsia="仿宋" w:cs="仿宋"/>
                <w:color w:val="auto"/>
                <w:sz w:val="24"/>
                <w:szCs w:val="24"/>
              </w:rPr>
              <w:t>服务范围</w:t>
            </w:r>
          </w:p>
        </w:tc>
        <w:tc>
          <w:tcPr>
            <w:tcW w:w="6017" w:type="dxa"/>
            <w:vMerge w:val="restart"/>
            <w:vAlign w:val="center"/>
          </w:tcPr>
          <w:p w14:paraId="1FCF853F">
            <w:pPr>
              <w:jc w:val="center"/>
              <w:rPr>
                <w:rFonts w:ascii="仿宋" w:hAnsi="仿宋" w:eastAsia="仿宋" w:cs="仿宋"/>
                <w:color w:val="auto"/>
                <w:sz w:val="24"/>
                <w:szCs w:val="24"/>
              </w:rPr>
            </w:pPr>
            <w:r>
              <w:rPr>
                <w:rFonts w:hint="eastAsia" w:ascii="仿宋" w:hAnsi="仿宋" w:eastAsia="仿宋" w:cs="仿宋"/>
                <w:color w:val="auto"/>
                <w:sz w:val="24"/>
                <w:szCs w:val="24"/>
              </w:rPr>
              <w:t>服务要求</w:t>
            </w:r>
          </w:p>
        </w:tc>
        <w:tc>
          <w:tcPr>
            <w:tcW w:w="630" w:type="dxa"/>
            <w:vMerge w:val="restart"/>
            <w:vAlign w:val="center"/>
          </w:tcPr>
          <w:p w14:paraId="43B9D991">
            <w:pPr>
              <w:jc w:val="center"/>
              <w:rPr>
                <w:rFonts w:ascii="仿宋" w:hAnsi="仿宋" w:eastAsia="仿宋" w:cs="仿宋"/>
                <w:color w:val="auto"/>
              </w:rPr>
            </w:pPr>
            <w:r>
              <w:rPr>
                <w:rFonts w:hint="eastAsia" w:ascii="仿宋" w:hAnsi="仿宋" w:eastAsia="仿宋" w:cs="仿宋"/>
                <w:color w:val="auto"/>
              </w:rPr>
              <w:t>备注</w:t>
            </w:r>
          </w:p>
        </w:tc>
      </w:tr>
      <w:tr w14:paraId="3CC2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67" w:type="dxa"/>
            <w:vMerge w:val="continue"/>
            <w:vAlign w:val="center"/>
          </w:tcPr>
          <w:p w14:paraId="37FE2FF1">
            <w:pPr>
              <w:jc w:val="center"/>
              <w:rPr>
                <w:rFonts w:ascii="仿宋" w:hAnsi="仿宋" w:eastAsia="仿宋" w:cs="仿宋"/>
                <w:color w:val="FF0000"/>
                <w:sz w:val="24"/>
                <w:szCs w:val="24"/>
              </w:rPr>
            </w:pPr>
          </w:p>
        </w:tc>
        <w:tc>
          <w:tcPr>
            <w:tcW w:w="1142" w:type="dxa"/>
            <w:vMerge w:val="continue"/>
            <w:vAlign w:val="center"/>
          </w:tcPr>
          <w:p w14:paraId="4E7ABB3D">
            <w:pPr>
              <w:jc w:val="center"/>
              <w:rPr>
                <w:rFonts w:ascii="仿宋" w:hAnsi="仿宋" w:eastAsia="仿宋" w:cs="仿宋"/>
                <w:color w:val="FF0000"/>
                <w:sz w:val="24"/>
                <w:szCs w:val="24"/>
              </w:rPr>
            </w:pPr>
          </w:p>
        </w:tc>
        <w:tc>
          <w:tcPr>
            <w:tcW w:w="2835" w:type="dxa"/>
            <w:vAlign w:val="center"/>
          </w:tcPr>
          <w:p w14:paraId="45B4B073">
            <w:pPr>
              <w:jc w:val="center"/>
              <w:rPr>
                <w:rFonts w:ascii="仿宋" w:hAnsi="仿宋" w:eastAsia="仿宋" w:cs="仿宋"/>
                <w:color w:val="auto"/>
                <w:sz w:val="24"/>
                <w:szCs w:val="24"/>
              </w:rPr>
            </w:pPr>
            <w:r>
              <w:rPr>
                <w:rFonts w:hint="eastAsia" w:ascii="仿宋" w:hAnsi="仿宋" w:eastAsia="仿宋" w:cs="仿宋"/>
                <w:color w:val="auto"/>
                <w:sz w:val="24"/>
                <w:szCs w:val="24"/>
              </w:rPr>
              <w:t>滨江校区</w:t>
            </w:r>
          </w:p>
        </w:tc>
        <w:tc>
          <w:tcPr>
            <w:tcW w:w="3339" w:type="dxa"/>
            <w:vAlign w:val="center"/>
          </w:tcPr>
          <w:p w14:paraId="35F5BD08">
            <w:pPr>
              <w:jc w:val="center"/>
              <w:rPr>
                <w:rFonts w:ascii="仿宋" w:hAnsi="仿宋" w:eastAsia="仿宋" w:cs="仿宋"/>
                <w:color w:val="auto"/>
                <w:sz w:val="24"/>
                <w:szCs w:val="24"/>
              </w:rPr>
            </w:pPr>
            <w:r>
              <w:rPr>
                <w:rFonts w:hint="eastAsia" w:ascii="仿宋" w:hAnsi="仿宋" w:eastAsia="仿宋" w:cs="仿宋"/>
                <w:color w:val="auto"/>
                <w:sz w:val="24"/>
                <w:szCs w:val="24"/>
              </w:rPr>
              <w:t>临安校区</w:t>
            </w:r>
          </w:p>
        </w:tc>
        <w:tc>
          <w:tcPr>
            <w:tcW w:w="6017" w:type="dxa"/>
            <w:vMerge w:val="continue"/>
            <w:vAlign w:val="center"/>
          </w:tcPr>
          <w:p w14:paraId="01B507C1">
            <w:pPr>
              <w:jc w:val="center"/>
              <w:rPr>
                <w:rFonts w:ascii="仿宋" w:hAnsi="仿宋" w:eastAsia="仿宋" w:cs="仿宋"/>
                <w:color w:val="FF0000"/>
                <w:sz w:val="24"/>
                <w:szCs w:val="24"/>
              </w:rPr>
            </w:pPr>
          </w:p>
        </w:tc>
        <w:tc>
          <w:tcPr>
            <w:tcW w:w="630" w:type="dxa"/>
            <w:vMerge w:val="continue"/>
            <w:vAlign w:val="center"/>
          </w:tcPr>
          <w:p w14:paraId="62DDCD21">
            <w:pPr>
              <w:jc w:val="center"/>
              <w:rPr>
                <w:rFonts w:ascii="仿宋" w:hAnsi="仿宋" w:eastAsia="仿宋" w:cs="仿宋"/>
                <w:color w:val="FF0000"/>
              </w:rPr>
            </w:pPr>
          </w:p>
        </w:tc>
      </w:tr>
      <w:tr w14:paraId="0793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67" w:type="dxa"/>
            <w:vAlign w:val="center"/>
          </w:tcPr>
          <w:p w14:paraId="0A7904CB">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1142" w:type="dxa"/>
            <w:vAlign w:val="center"/>
          </w:tcPr>
          <w:p w14:paraId="2FB8AB25">
            <w:pPr>
              <w:jc w:val="center"/>
              <w:rPr>
                <w:rFonts w:ascii="仿宋" w:hAnsi="仿宋" w:eastAsia="仿宋" w:cs="仿宋"/>
                <w:color w:val="auto"/>
                <w:sz w:val="24"/>
                <w:szCs w:val="24"/>
              </w:rPr>
            </w:pPr>
            <w:r>
              <w:rPr>
                <w:rFonts w:hint="eastAsia" w:ascii="仿宋" w:hAnsi="仿宋" w:eastAsia="仿宋" w:cs="仿宋"/>
                <w:b/>
                <w:bCs w:val="0"/>
                <w:sz w:val="24"/>
                <w:szCs w:val="24"/>
              </w:rPr>
              <w:t>两校区玻璃幕墙清洗</w:t>
            </w:r>
            <w:r>
              <w:rPr>
                <w:rFonts w:hint="eastAsia" w:ascii="仿宋" w:hAnsi="仿宋" w:eastAsia="仿宋" w:cs="仿宋"/>
                <w:b/>
                <w:bCs w:val="0"/>
                <w:sz w:val="24"/>
                <w:szCs w:val="24"/>
                <w:lang w:val="en-US" w:eastAsia="zh-CN"/>
              </w:rPr>
              <w:t>工作</w:t>
            </w:r>
          </w:p>
        </w:tc>
        <w:tc>
          <w:tcPr>
            <w:tcW w:w="2835" w:type="dxa"/>
            <w:vAlign w:val="center"/>
          </w:tcPr>
          <w:p w14:paraId="004DBB94">
            <w:pPr>
              <w:widowControl/>
              <w:tabs>
                <w:tab w:val="left" w:pos="2175"/>
              </w:tabs>
              <w:spacing w:before="0" w:line="240" w:lineRule="auto"/>
              <w:ind w:firstLine="0" w:firstLineChars="0"/>
              <w:jc w:val="both"/>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综合楼、图书馆实验楼、战训楼等玻璃幕墙清洗约6600平方米，</w:t>
            </w:r>
            <w:r>
              <w:rPr>
                <w:rFonts w:hint="eastAsia" w:ascii="仿宋" w:hAnsi="仿宋" w:eastAsia="仿宋" w:cs="仿宋"/>
                <w:color w:val="auto"/>
                <w:kern w:val="2"/>
                <w:sz w:val="24"/>
                <w:szCs w:val="24"/>
                <w:highlight w:val="none"/>
                <w:lang w:val="en-US" w:eastAsia="zh-CN" w:bidi="ar-SA"/>
              </w:rPr>
              <w:t>钢雨棚约1000平方米。</w:t>
            </w:r>
          </w:p>
        </w:tc>
        <w:tc>
          <w:tcPr>
            <w:tcW w:w="3339" w:type="dxa"/>
            <w:vAlign w:val="center"/>
          </w:tcPr>
          <w:p w14:paraId="1C51E9A2">
            <w:pPr>
              <w:widowControl/>
              <w:tabs>
                <w:tab w:val="left" w:pos="2175"/>
              </w:tabs>
              <w:spacing w:before="0" w:line="240" w:lineRule="auto"/>
              <w:ind w:firstLine="0" w:firstLineChars="0"/>
              <w:jc w:val="both"/>
              <w:rPr>
                <w:rFonts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警体馆、游泳馆、射击馆、研修楼等玻璃幕墙清洗约2000平方米，钢雨棚约2000平方米。</w:t>
            </w:r>
          </w:p>
        </w:tc>
        <w:tc>
          <w:tcPr>
            <w:tcW w:w="6017" w:type="dxa"/>
            <w:vAlign w:val="center"/>
          </w:tcPr>
          <w:p w14:paraId="14F6E99A">
            <w:pPr>
              <w:widowControl/>
              <w:tabs>
                <w:tab w:val="left" w:pos="2175"/>
              </w:tabs>
              <w:spacing w:before="0" w:line="240" w:lineRule="auto"/>
              <w:ind w:left="-107" w:firstLine="105" w:firstLineChars="44"/>
              <w:jc w:val="both"/>
              <w:rPr>
                <w:rFonts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每年至少清洗1次。</w:t>
            </w:r>
          </w:p>
        </w:tc>
        <w:tc>
          <w:tcPr>
            <w:tcW w:w="630" w:type="dxa"/>
            <w:vAlign w:val="center"/>
          </w:tcPr>
          <w:p w14:paraId="1837B9B3">
            <w:pPr>
              <w:jc w:val="center"/>
              <w:rPr>
                <w:rFonts w:ascii="仿宋" w:hAnsi="仿宋" w:eastAsia="仿宋" w:cs="仿宋"/>
                <w:color w:val="FF0000"/>
              </w:rPr>
            </w:pPr>
          </w:p>
        </w:tc>
      </w:tr>
      <w:tr w14:paraId="1214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4" w:hRule="atLeast"/>
        </w:trPr>
        <w:tc>
          <w:tcPr>
            <w:tcW w:w="667" w:type="dxa"/>
            <w:vAlign w:val="center"/>
          </w:tcPr>
          <w:p w14:paraId="0E537F47">
            <w:pPr>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3</w:t>
            </w:r>
          </w:p>
        </w:tc>
        <w:tc>
          <w:tcPr>
            <w:tcW w:w="1142" w:type="dxa"/>
            <w:vAlign w:val="center"/>
          </w:tcPr>
          <w:p w14:paraId="26199779">
            <w:pPr>
              <w:jc w:val="center"/>
              <w:rPr>
                <w:rFonts w:ascii="仿宋" w:hAnsi="仿宋" w:eastAsia="仿宋" w:cs="仿宋"/>
                <w:bCs/>
                <w:color w:val="auto"/>
                <w:sz w:val="24"/>
                <w:szCs w:val="24"/>
              </w:rPr>
            </w:pPr>
            <w:r>
              <w:rPr>
                <w:rFonts w:hint="eastAsia" w:ascii="仿宋" w:hAnsi="仿宋" w:eastAsia="仿宋" w:cs="仿宋"/>
                <w:b/>
                <w:bCs w:val="0"/>
                <w:sz w:val="24"/>
                <w:szCs w:val="24"/>
              </w:rPr>
              <w:t>滨江校区文印、临安校区图书管理工作</w:t>
            </w:r>
          </w:p>
        </w:tc>
        <w:tc>
          <w:tcPr>
            <w:tcW w:w="2835" w:type="dxa"/>
            <w:vAlign w:val="center"/>
          </w:tcPr>
          <w:p w14:paraId="6574FA21">
            <w:pPr>
              <w:widowControl/>
              <w:tabs>
                <w:tab w:val="left" w:pos="2175"/>
              </w:tabs>
              <w:spacing w:before="0" w:line="240" w:lineRule="auto"/>
              <w:ind w:left="0" w:leftChars="0" w:firstLine="0" w:firstLineChars="0"/>
              <w:jc w:val="both"/>
              <w:rPr>
                <w:rFonts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协助印刷考试卷、教学材料，处理文件网上流转，打印会议材料、桌签、议程等。</w:t>
            </w:r>
          </w:p>
        </w:tc>
        <w:tc>
          <w:tcPr>
            <w:tcW w:w="3339" w:type="dxa"/>
            <w:vAlign w:val="center"/>
          </w:tcPr>
          <w:p w14:paraId="07CACB6B">
            <w:pPr>
              <w:widowControl/>
              <w:tabs>
                <w:tab w:val="left" w:pos="2175"/>
              </w:tabs>
              <w:spacing w:before="0" w:line="240" w:lineRule="auto"/>
              <w:ind w:left="0" w:leftChars="0" w:firstLine="0" w:firstLineChars="0"/>
              <w:jc w:val="both"/>
              <w:rPr>
                <w:rFonts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1.工作时间：8：00-21:00，做一休一。</w:t>
            </w:r>
          </w:p>
          <w:p w14:paraId="3D09FA1E">
            <w:pPr>
              <w:widowControl/>
              <w:tabs>
                <w:tab w:val="left" w:pos="2175"/>
              </w:tabs>
              <w:spacing w:before="0" w:line="240" w:lineRule="auto"/>
              <w:ind w:left="0" w:leftChars="0" w:firstLine="0" w:firstLineChars="0"/>
              <w:jc w:val="both"/>
              <w:rPr>
                <w:rFonts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2.完成一楼书库、负一楼书库的流通借还书工作，办理相关手续。完成读者咨询服务，检查纠正上述书库图书错架情况。</w:t>
            </w:r>
          </w:p>
          <w:p w14:paraId="451DF682">
            <w:pPr>
              <w:widowControl/>
              <w:tabs>
                <w:tab w:val="left" w:pos="2175"/>
              </w:tabs>
              <w:spacing w:before="0" w:line="240" w:lineRule="auto"/>
              <w:ind w:left="0" w:leftChars="0" w:firstLine="0" w:firstLineChars="0"/>
              <w:jc w:val="both"/>
              <w:rPr>
                <w:rFonts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3.完成二楼自修阅览室期刊整理、上下架以及公安网计算使用登记管理工作。</w:t>
            </w:r>
          </w:p>
          <w:p w14:paraId="1B9317C5">
            <w:pPr>
              <w:widowControl/>
              <w:tabs>
                <w:tab w:val="left" w:pos="2175"/>
              </w:tabs>
              <w:spacing w:before="0" w:line="240" w:lineRule="auto"/>
              <w:ind w:left="0" w:leftChars="0" w:firstLine="0" w:firstLineChars="0"/>
              <w:jc w:val="both"/>
              <w:rPr>
                <w:rFonts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4.完成“书香居”期刊整理、上下架工作。</w:t>
            </w:r>
          </w:p>
          <w:p w14:paraId="64938417">
            <w:pPr>
              <w:widowControl/>
              <w:tabs>
                <w:tab w:val="left" w:pos="2175"/>
              </w:tabs>
              <w:spacing w:before="0" w:line="240" w:lineRule="auto"/>
              <w:ind w:left="0" w:leftChars="0" w:firstLine="0" w:firstLineChars="0"/>
              <w:jc w:val="both"/>
              <w:rPr>
                <w:rFonts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5.做好两校区图书委托与馆际互借工作。</w:t>
            </w:r>
          </w:p>
          <w:p w14:paraId="0DEEF16F">
            <w:pPr>
              <w:widowControl/>
              <w:tabs>
                <w:tab w:val="left" w:pos="2175"/>
              </w:tabs>
              <w:spacing w:before="0" w:line="240" w:lineRule="auto"/>
              <w:ind w:left="0" w:leftChars="0" w:firstLine="0" w:firstLineChars="0"/>
              <w:jc w:val="both"/>
              <w:rPr>
                <w:rFonts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6.完成图书馆范围卫生保洁工作。</w:t>
            </w:r>
          </w:p>
        </w:tc>
        <w:tc>
          <w:tcPr>
            <w:tcW w:w="6017" w:type="dxa"/>
            <w:vAlign w:val="center"/>
          </w:tcPr>
          <w:p w14:paraId="2282CD1F">
            <w:pPr>
              <w:widowControl/>
              <w:tabs>
                <w:tab w:val="left" w:pos="2175"/>
              </w:tabs>
              <w:spacing w:before="156" w:line="240" w:lineRule="auto"/>
              <w:ind w:left="0" w:leftChars="0" w:firstLine="0" w:firstLineChars="0"/>
              <w:jc w:val="left"/>
              <w:rPr>
                <w:rFonts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1.文印：女性，1人。熟练掌握计算机文档处理。为人诚实、敬业、勤快，保守秘密。</w:t>
            </w:r>
          </w:p>
          <w:p w14:paraId="619C6803">
            <w:pPr>
              <w:widowControl/>
              <w:tabs>
                <w:tab w:val="left" w:pos="2175"/>
              </w:tabs>
              <w:spacing w:before="156" w:line="240" w:lineRule="auto"/>
              <w:ind w:left="0" w:leftChars="0" w:firstLine="0" w:firstLineChars="0"/>
              <w:jc w:val="both"/>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2.图书管理;女性，2人，品行端正，有一定图书管理基础知识。</w:t>
            </w:r>
          </w:p>
        </w:tc>
        <w:tc>
          <w:tcPr>
            <w:tcW w:w="630" w:type="dxa"/>
            <w:vAlign w:val="center"/>
          </w:tcPr>
          <w:p w14:paraId="2C24A8EC">
            <w:pPr>
              <w:jc w:val="center"/>
              <w:rPr>
                <w:rFonts w:ascii="仿宋" w:hAnsi="仿宋" w:eastAsia="仿宋" w:cs="仿宋"/>
                <w:color w:val="FF0000"/>
              </w:rPr>
            </w:pPr>
          </w:p>
        </w:tc>
      </w:tr>
    </w:tbl>
    <w:p w14:paraId="4917BA0B">
      <w:pPr>
        <w:keepNext/>
        <w:keepLines/>
        <w:widowControl w:val="0"/>
        <w:spacing w:before="260" w:after="260" w:line="416" w:lineRule="auto"/>
        <w:jc w:val="center"/>
        <w:outlineLvl w:val="1"/>
        <w:rPr>
          <w:rFonts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安保服务范围和要求</w:t>
      </w:r>
    </w:p>
    <w:tbl>
      <w:tblPr>
        <w:tblStyle w:val="60"/>
        <w:tblW w:w="14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7229"/>
        <w:gridCol w:w="2552"/>
        <w:gridCol w:w="2693"/>
        <w:gridCol w:w="585"/>
      </w:tblGrid>
      <w:tr w14:paraId="6FB6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5" w:type="dxa"/>
            <w:vAlign w:val="center"/>
          </w:tcPr>
          <w:p w14:paraId="35A3723E">
            <w:pPr>
              <w:jc w:val="center"/>
              <w:rPr>
                <w:rFonts w:ascii="仿宋" w:hAnsi="仿宋" w:eastAsia="仿宋" w:cs="仿宋"/>
              </w:rPr>
            </w:pPr>
            <w:r>
              <w:rPr>
                <w:rFonts w:hint="eastAsia" w:ascii="仿宋" w:hAnsi="仿宋" w:eastAsia="仿宋" w:cs="仿宋"/>
              </w:rPr>
              <w:t>序号</w:t>
            </w:r>
          </w:p>
        </w:tc>
        <w:tc>
          <w:tcPr>
            <w:tcW w:w="709" w:type="dxa"/>
            <w:vAlign w:val="center"/>
          </w:tcPr>
          <w:p w14:paraId="57D8137E">
            <w:pPr>
              <w:jc w:val="center"/>
              <w:rPr>
                <w:rFonts w:ascii="仿宋" w:hAnsi="仿宋" w:eastAsia="仿宋" w:cs="仿宋"/>
              </w:rPr>
            </w:pPr>
            <w:r>
              <w:rPr>
                <w:rFonts w:hint="eastAsia" w:ascii="仿宋" w:hAnsi="仿宋" w:eastAsia="仿宋" w:cs="仿宋"/>
              </w:rPr>
              <w:t>服务项目</w:t>
            </w:r>
          </w:p>
        </w:tc>
        <w:tc>
          <w:tcPr>
            <w:tcW w:w="7229" w:type="dxa"/>
            <w:vAlign w:val="center"/>
          </w:tcPr>
          <w:p w14:paraId="63AED916">
            <w:pPr>
              <w:jc w:val="center"/>
              <w:rPr>
                <w:rFonts w:ascii="仿宋" w:hAnsi="仿宋" w:eastAsia="仿宋" w:cs="仿宋"/>
              </w:rPr>
            </w:pPr>
            <w:r>
              <w:rPr>
                <w:rFonts w:hint="eastAsia" w:ascii="仿宋" w:hAnsi="仿宋" w:eastAsia="仿宋" w:cs="仿宋"/>
              </w:rPr>
              <w:t>服务范围</w:t>
            </w:r>
          </w:p>
        </w:tc>
        <w:tc>
          <w:tcPr>
            <w:tcW w:w="2552" w:type="dxa"/>
            <w:vAlign w:val="center"/>
          </w:tcPr>
          <w:p w14:paraId="4A1A1572">
            <w:pPr>
              <w:jc w:val="center"/>
              <w:rPr>
                <w:rFonts w:ascii="仿宋" w:hAnsi="仿宋" w:eastAsia="仿宋" w:cs="仿宋"/>
              </w:rPr>
            </w:pPr>
            <w:r>
              <w:rPr>
                <w:rFonts w:hint="eastAsia" w:ascii="仿宋" w:hAnsi="仿宋" w:eastAsia="仿宋" w:cs="仿宋"/>
              </w:rPr>
              <w:t>服务要求</w:t>
            </w:r>
          </w:p>
        </w:tc>
        <w:tc>
          <w:tcPr>
            <w:tcW w:w="2693" w:type="dxa"/>
            <w:vAlign w:val="center"/>
          </w:tcPr>
          <w:p w14:paraId="7C91ACBD">
            <w:pPr>
              <w:jc w:val="center"/>
              <w:rPr>
                <w:rFonts w:ascii="仿宋" w:hAnsi="仿宋" w:eastAsia="仿宋" w:cs="仿宋"/>
              </w:rPr>
            </w:pPr>
            <w:r>
              <w:rPr>
                <w:rFonts w:hint="eastAsia" w:ascii="仿宋" w:hAnsi="仿宋" w:eastAsia="仿宋" w:cs="仿宋"/>
              </w:rPr>
              <w:t>岗位要求</w:t>
            </w:r>
          </w:p>
        </w:tc>
        <w:tc>
          <w:tcPr>
            <w:tcW w:w="585" w:type="dxa"/>
            <w:vAlign w:val="center"/>
          </w:tcPr>
          <w:p w14:paraId="16FC6591">
            <w:pPr>
              <w:jc w:val="center"/>
              <w:rPr>
                <w:rFonts w:ascii="仿宋" w:hAnsi="仿宋" w:eastAsia="仿宋" w:cs="仿宋"/>
              </w:rPr>
            </w:pPr>
            <w:r>
              <w:rPr>
                <w:rFonts w:hint="eastAsia" w:ascii="仿宋" w:hAnsi="仿宋" w:eastAsia="仿宋" w:cs="仿宋"/>
              </w:rPr>
              <w:t>备注</w:t>
            </w:r>
          </w:p>
        </w:tc>
      </w:tr>
      <w:tr w14:paraId="60FD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2" w:hRule="atLeast"/>
        </w:trPr>
        <w:tc>
          <w:tcPr>
            <w:tcW w:w="675" w:type="dxa"/>
            <w:vAlign w:val="center"/>
          </w:tcPr>
          <w:p w14:paraId="641B9CD6">
            <w:pPr>
              <w:widowControl/>
              <w:jc w:val="cente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p>
        </w:tc>
        <w:tc>
          <w:tcPr>
            <w:tcW w:w="709" w:type="dxa"/>
            <w:vAlign w:val="center"/>
          </w:tcPr>
          <w:p w14:paraId="7EEF7153">
            <w:pPr>
              <w:widowControl/>
              <w:rPr>
                <w:rFonts w:ascii="仿宋" w:hAnsi="仿宋" w:eastAsia="仿宋" w:cs="仿宋"/>
                <w:sz w:val="24"/>
              </w:rPr>
            </w:pPr>
            <w:r>
              <w:rPr>
                <w:rFonts w:hint="eastAsia" w:ascii="仿宋" w:hAnsi="仿宋" w:eastAsia="仿宋" w:cs="仿宋"/>
                <w:b/>
                <w:bCs w:val="0"/>
                <w:sz w:val="24"/>
                <w:szCs w:val="24"/>
              </w:rPr>
              <w:t>两校区消防监控</w:t>
            </w:r>
            <w:r>
              <w:rPr>
                <w:rFonts w:hint="eastAsia" w:ascii="仿宋" w:hAnsi="仿宋" w:eastAsia="仿宋" w:cs="仿宋"/>
                <w:b/>
                <w:bCs w:val="0"/>
                <w:sz w:val="24"/>
                <w:szCs w:val="24"/>
                <w:lang w:val="en-US" w:eastAsia="zh-CN"/>
              </w:rPr>
              <w:t>服务</w:t>
            </w:r>
          </w:p>
        </w:tc>
        <w:tc>
          <w:tcPr>
            <w:tcW w:w="7229" w:type="dxa"/>
            <w:vAlign w:val="center"/>
          </w:tcPr>
          <w:p w14:paraId="6B602A27">
            <w:pPr>
              <w:widowControl/>
              <w:rPr>
                <w:rFonts w:ascii="仿宋" w:hAnsi="仿宋" w:eastAsia="仿宋" w:cs="仿宋"/>
                <w:sz w:val="24"/>
              </w:rPr>
            </w:pPr>
            <w:r>
              <w:rPr>
                <w:rFonts w:hint="eastAsia" w:ascii="仿宋" w:hAnsi="仿宋" w:eastAsia="仿宋" w:cs="仿宋"/>
                <w:sz w:val="24"/>
              </w:rPr>
              <w:t>负责两校区消控、监控设备的运行管理。</w:t>
            </w:r>
          </w:p>
          <w:p w14:paraId="24CABA88">
            <w:pPr>
              <w:widowControl/>
              <w:rPr>
                <w:rFonts w:hint="default" w:ascii="仿宋" w:hAnsi="仿宋" w:eastAsia="仿宋" w:cs="仿宋"/>
                <w:sz w:val="24"/>
                <w:lang w:val="en-US" w:eastAsia="zh-CN"/>
              </w:rPr>
            </w:pPr>
            <w:r>
              <w:rPr>
                <w:rFonts w:hint="eastAsia" w:ascii="仿宋" w:hAnsi="仿宋" w:eastAsia="仿宋" w:cs="仿宋"/>
                <w:sz w:val="24"/>
              </w:rPr>
              <w:t>1.负责学校的消防设备设施和视频监控的控制和运用，安排具有消控员资质的人员进行</w:t>
            </w:r>
            <w:r>
              <w:rPr>
                <w:rFonts w:hint="eastAsia" w:ascii="仿宋" w:hAnsi="仿宋" w:eastAsia="仿宋" w:cs="仿宋"/>
                <w:color w:val="000000"/>
                <w:sz w:val="24"/>
              </w:rPr>
              <w:t>双人并2</w:t>
            </w:r>
            <w:r>
              <w:rPr>
                <w:rFonts w:hint="eastAsia" w:ascii="仿宋" w:hAnsi="仿宋" w:eastAsia="仿宋" w:cs="仿宋"/>
                <w:sz w:val="24"/>
              </w:rPr>
              <w:t>4小时</w:t>
            </w:r>
            <w:r>
              <w:rPr>
                <w:rFonts w:hint="eastAsia" w:ascii="仿宋" w:hAnsi="仿宋" w:eastAsia="仿宋" w:cs="仿宋"/>
                <w:sz w:val="24"/>
                <w:lang w:val="en-US" w:eastAsia="zh-CN"/>
              </w:rPr>
              <w:t>值班</w:t>
            </w:r>
            <w:r>
              <w:rPr>
                <w:rFonts w:hint="eastAsia" w:ascii="仿宋" w:hAnsi="仿宋" w:eastAsia="仿宋" w:cs="仿宋"/>
                <w:sz w:val="24"/>
              </w:rPr>
              <w:t>工作。</w:t>
            </w:r>
          </w:p>
          <w:p w14:paraId="3AD66020">
            <w:pPr>
              <w:widowControl/>
              <w:rPr>
                <w:rFonts w:ascii="仿宋" w:hAnsi="仿宋" w:eastAsia="仿宋" w:cs="仿宋"/>
                <w:sz w:val="24"/>
              </w:rPr>
            </w:pPr>
            <w:r>
              <w:rPr>
                <w:rFonts w:hint="eastAsia" w:ascii="仿宋" w:hAnsi="仿宋" w:eastAsia="仿宋" w:cs="仿宋"/>
                <w:sz w:val="24"/>
              </w:rPr>
              <w:t>2.负责学校安全保卫、消防重点部位视频巡逻。遵守录像查询有关规定，做好即时记录，收集掌握实时动态信息。对突发事件和重要事项及时报告处置。</w:t>
            </w:r>
          </w:p>
          <w:p w14:paraId="1CA0362B">
            <w:pPr>
              <w:widowControl/>
              <w:rPr>
                <w:rFonts w:ascii="仿宋" w:hAnsi="仿宋" w:eastAsia="仿宋" w:cs="仿宋"/>
                <w:sz w:val="24"/>
              </w:rPr>
            </w:pPr>
            <w:r>
              <w:rPr>
                <w:rFonts w:hint="eastAsia" w:ascii="仿宋" w:hAnsi="仿宋" w:eastAsia="仿宋" w:cs="仿宋"/>
                <w:sz w:val="24"/>
              </w:rPr>
              <w:t>3.做好实时接处警，严格遵守操作规范。规范做好巡查检查、工作台账、值班记录的填报和向值班干部报告巡查情况。对消、监控设备进行定时巡查、检查，做好基本维护，确保各系统运行良好，发现故障时及时报修并处置。</w:t>
            </w:r>
          </w:p>
          <w:p w14:paraId="3043F885">
            <w:pPr>
              <w:widowControl/>
              <w:rPr>
                <w:rFonts w:ascii="仿宋" w:hAnsi="仿宋" w:eastAsia="仿宋" w:cs="仿宋"/>
                <w:sz w:val="24"/>
              </w:rPr>
            </w:pPr>
            <w:r>
              <w:rPr>
                <w:rFonts w:hint="eastAsia" w:ascii="仿宋" w:hAnsi="仿宋" w:eastAsia="仿宋" w:cs="仿宋"/>
                <w:sz w:val="24"/>
              </w:rPr>
              <w:t>4.值班人员承担学</w:t>
            </w:r>
            <w:r>
              <w:rPr>
                <w:rFonts w:hint="eastAsia" w:ascii="仿宋" w:hAnsi="仿宋" w:eastAsia="仿宋" w:cs="仿宋"/>
                <w:sz w:val="24"/>
                <w:lang w:val="en-US" w:eastAsia="zh-CN"/>
              </w:rPr>
              <w:t>校</w:t>
            </w:r>
            <w:r>
              <w:rPr>
                <w:rFonts w:hint="eastAsia" w:ascii="仿宋" w:hAnsi="仿宋" w:eastAsia="仿宋" w:cs="仿宋"/>
                <w:sz w:val="24"/>
              </w:rPr>
              <w:t>专职消防队员职责，发现消防报警，第一时间做好处置工作，发现火情，立即启动火灾应急处置预案。配合做好消控、监控等实验教学课堂的辅助性工作。</w:t>
            </w:r>
          </w:p>
          <w:p w14:paraId="5346628A">
            <w:pPr>
              <w:widowControl/>
              <w:rPr>
                <w:rFonts w:hint="eastAsia" w:ascii="仿宋" w:hAnsi="仿宋" w:eastAsia="仿宋" w:cs="仿宋"/>
                <w:color w:val="auto"/>
                <w:sz w:val="24"/>
              </w:rPr>
            </w:pPr>
            <w:r>
              <w:rPr>
                <w:rFonts w:hint="eastAsia" w:ascii="仿宋" w:hAnsi="仿宋" w:eastAsia="仿宋" w:cs="仿宋"/>
                <w:color w:val="auto"/>
                <w:sz w:val="24"/>
              </w:rPr>
              <w:t>5.承担两校区消防检测费用（每年1次）及灭火剂、水带等更换费用。</w:t>
            </w:r>
          </w:p>
          <w:p w14:paraId="0AD07E17">
            <w:pPr>
              <w:widowControl/>
              <w:rPr>
                <w:rFonts w:hint="eastAsia" w:ascii="仿宋" w:hAnsi="仿宋" w:eastAsia="仿宋" w:cs="仿宋"/>
                <w:color w:val="auto"/>
                <w:sz w:val="24"/>
              </w:rPr>
            </w:pPr>
            <w:r>
              <w:rPr>
                <w:rFonts w:hint="eastAsia" w:ascii="仿宋" w:hAnsi="仿宋" w:eastAsia="仿宋" w:cs="仿宋"/>
                <w:color w:val="auto"/>
                <w:sz w:val="24"/>
              </w:rPr>
              <w:t>6.负责两校区消防设备的维护保养</w:t>
            </w:r>
            <w:r>
              <w:rPr>
                <w:rFonts w:hint="eastAsia" w:ascii="仿宋" w:hAnsi="仿宋" w:eastAsia="仿宋" w:cs="仿宋"/>
                <w:color w:val="auto"/>
                <w:sz w:val="24"/>
                <w:lang w:eastAsia="zh-CN"/>
              </w:rPr>
              <w:t>，</w:t>
            </w:r>
            <w:r>
              <w:rPr>
                <w:rFonts w:hint="eastAsia" w:ascii="仿宋" w:hAnsi="仿宋" w:eastAsia="仿宋" w:cs="仿宋"/>
                <w:color w:val="auto"/>
                <w:sz w:val="24"/>
              </w:rPr>
              <w:t>每月1次，同时承担两校区单件1000元以下的设备维修费用，按照要求定期检测，按规定向当地消防部门报备，每季度开展校区消防宣传和各类应急预案演练各1次。</w:t>
            </w:r>
          </w:p>
          <w:p w14:paraId="0A77C2DB">
            <w:pPr>
              <w:widowControl/>
              <w:rPr>
                <w:rFonts w:ascii="仿宋" w:hAnsi="仿宋" w:eastAsia="仿宋" w:cs="仿宋"/>
                <w:sz w:val="24"/>
              </w:rPr>
            </w:pPr>
            <w:r>
              <w:rPr>
                <w:rFonts w:hint="eastAsia" w:ascii="仿宋" w:hAnsi="仿宋" w:eastAsia="仿宋" w:cs="仿宋"/>
                <w:sz w:val="24"/>
              </w:rPr>
              <w:t>7.警卫特警训练基地监控室值守。</w:t>
            </w:r>
          </w:p>
        </w:tc>
        <w:tc>
          <w:tcPr>
            <w:tcW w:w="2552" w:type="dxa"/>
            <w:vAlign w:val="center"/>
          </w:tcPr>
          <w:p w14:paraId="19926B67">
            <w:pPr>
              <w:widowControl/>
              <w:rPr>
                <w:rFonts w:hint="eastAsia" w:ascii="仿宋" w:hAnsi="仿宋" w:eastAsia="仿宋" w:cs="仿宋"/>
                <w:color w:val="auto"/>
                <w:sz w:val="24"/>
              </w:rPr>
            </w:pPr>
            <w:r>
              <w:rPr>
                <w:rFonts w:hint="eastAsia" w:ascii="仿宋" w:hAnsi="仿宋" w:eastAsia="仿宋" w:cs="仿宋"/>
                <w:color w:val="auto"/>
                <w:sz w:val="24"/>
              </w:rPr>
              <w:t>1.实行24小时双人双岗值守制度。</w:t>
            </w:r>
          </w:p>
          <w:p w14:paraId="5E603F8A">
            <w:pPr>
              <w:widowControl/>
              <w:rPr>
                <w:rFonts w:ascii="仿宋" w:hAnsi="仿宋" w:eastAsia="仿宋" w:cs="仿宋"/>
                <w:sz w:val="24"/>
              </w:rPr>
            </w:pPr>
            <w:r>
              <w:rPr>
                <w:rFonts w:hint="eastAsia" w:ascii="仿宋" w:hAnsi="仿宋" w:eastAsia="仿宋" w:cs="仿宋"/>
                <w:sz w:val="24"/>
              </w:rPr>
              <w:t>2.监控资料应至少保持90天。做好防盗、防火报警监控设备日常使用管理。</w:t>
            </w:r>
          </w:p>
          <w:p w14:paraId="73D10BDE">
            <w:pPr>
              <w:widowControl/>
              <w:rPr>
                <w:rFonts w:ascii="仿宋" w:hAnsi="仿宋" w:eastAsia="仿宋" w:cs="仿宋"/>
                <w:sz w:val="24"/>
              </w:rPr>
            </w:pPr>
            <w:r>
              <w:rPr>
                <w:rFonts w:hint="eastAsia" w:ascii="仿宋" w:hAnsi="仿宋" w:eastAsia="仿宋" w:cs="仿宋"/>
                <w:sz w:val="24"/>
              </w:rPr>
              <w:t>3.建立完善工作台帐制度。</w:t>
            </w:r>
          </w:p>
        </w:tc>
        <w:tc>
          <w:tcPr>
            <w:tcW w:w="2693" w:type="dxa"/>
            <w:vAlign w:val="center"/>
          </w:tcPr>
          <w:p w14:paraId="05C8EF69">
            <w:pPr>
              <w:widowControl/>
              <w:rPr>
                <w:rFonts w:ascii="仿宋" w:hAnsi="仿宋" w:eastAsia="仿宋" w:cs="仿宋"/>
                <w:color w:val="auto"/>
                <w:sz w:val="24"/>
              </w:rPr>
            </w:pPr>
            <w:r>
              <w:rPr>
                <w:rFonts w:hint="eastAsia" w:ascii="仿宋" w:hAnsi="仿宋" w:eastAsia="仿宋" w:cs="仿宋"/>
                <w:sz w:val="24"/>
              </w:rPr>
              <w:t>1.</w:t>
            </w:r>
            <w:r>
              <w:fldChar w:fldCharType="begin"/>
            </w:r>
            <w:r>
              <w:instrText xml:space="preserve"> HYPERLINK "https://www.baidu.com/s?wd=%E6%B6%88%E9%98%B2%E6%8E%A7%E5%88%B6%E5%AE%A4&amp;tn=SE_PcZhidaonwhc_ngpagmjz&amp;rsv_dl=gh_pc_zhidao" \t "https://zhidao.baidu.com/question/_blank" </w:instrText>
            </w:r>
            <w:r>
              <w:fldChar w:fldCharType="separate"/>
            </w:r>
            <w:r>
              <w:rPr>
                <w:rFonts w:hint="eastAsia" w:ascii="仿宋" w:hAnsi="仿宋" w:eastAsia="仿宋" w:cs="仿宋"/>
                <w:sz w:val="24"/>
              </w:rPr>
              <w:t>消防控制室</w:t>
            </w:r>
            <w:r>
              <w:rPr>
                <w:rFonts w:hint="eastAsia" w:ascii="仿宋" w:hAnsi="仿宋" w:eastAsia="仿宋" w:cs="仿宋"/>
                <w:sz w:val="24"/>
              </w:rPr>
              <w:fldChar w:fldCharType="end"/>
            </w:r>
            <w:r>
              <w:rPr>
                <w:rFonts w:hint="eastAsia" w:ascii="仿宋" w:hAnsi="仿宋" w:eastAsia="仿宋" w:cs="仿宋"/>
                <w:sz w:val="24"/>
              </w:rPr>
              <w:t>的值班人员具有</w:t>
            </w:r>
            <w:r>
              <w:rPr>
                <w:rFonts w:hint="eastAsia" w:ascii="仿宋" w:hAnsi="仿宋" w:eastAsia="仿宋" w:cs="仿宋"/>
                <w:color w:val="auto"/>
                <w:sz w:val="24"/>
              </w:rPr>
              <w:t>消防</w:t>
            </w:r>
            <w:r>
              <w:rPr>
                <w:rFonts w:hint="eastAsia" w:ascii="仿宋" w:hAnsi="仿宋" w:eastAsia="仿宋" w:cs="仿宋"/>
                <w:color w:val="auto"/>
                <w:sz w:val="24"/>
                <w:lang w:val="en-US" w:eastAsia="zh-CN"/>
              </w:rPr>
              <w:t>设施操作员职业</w:t>
            </w:r>
            <w:r>
              <w:rPr>
                <w:rFonts w:hint="eastAsia" w:ascii="仿宋" w:hAnsi="仿宋" w:eastAsia="仿宋" w:cs="仿宋"/>
                <w:color w:val="auto"/>
                <w:sz w:val="24"/>
              </w:rPr>
              <w:t>资格证书，具有</w:t>
            </w:r>
            <w:r>
              <w:rPr>
                <w:rFonts w:hint="eastAsia" w:ascii="仿宋" w:hAnsi="仿宋" w:eastAsia="仿宋" w:cs="仿宋"/>
                <w:sz w:val="24"/>
              </w:rPr>
              <w:t>从事消控值班1年以上工作经历，</w:t>
            </w:r>
            <w:r>
              <w:rPr>
                <w:rFonts w:hint="eastAsia" w:ascii="仿宋" w:hAnsi="仿宋" w:eastAsia="仿宋" w:cs="仿宋"/>
                <w:color w:val="auto"/>
                <w:sz w:val="24"/>
              </w:rPr>
              <w:t>值班人员年龄在</w:t>
            </w:r>
            <w:r>
              <w:rPr>
                <w:rFonts w:hint="eastAsia" w:ascii="仿宋" w:hAnsi="仿宋" w:eastAsia="仿宋" w:cs="仿宋"/>
                <w:color w:val="auto"/>
                <w:sz w:val="24"/>
                <w:lang w:val="en-US" w:eastAsia="zh-CN"/>
              </w:rPr>
              <w:t>60</w:t>
            </w:r>
            <w:r>
              <w:rPr>
                <w:rFonts w:hint="eastAsia" w:ascii="仿宋" w:hAnsi="仿宋" w:eastAsia="仿宋" w:cs="仿宋"/>
                <w:color w:val="auto"/>
                <w:sz w:val="24"/>
              </w:rPr>
              <w:t>周岁</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w:t>
            </w:r>
            <w:r>
              <w:rPr>
                <w:rFonts w:hint="eastAsia" w:ascii="仿宋" w:hAnsi="仿宋" w:eastAsia="仿宋" w:cs="仿宋"/>
                <w:color w:val="auto"/>
                <w:sz w:val="24"/>
                <w:lang w:eastAsia="zh-CN"/>
              </w:rPr>
              <w:t>）</w:t>
            </w:r>
            <w:r>
              <w:rPr>
                <w:rFonts w:hint="eastAsia" w:ascii="仿宋" w:hAnsi="仿宋" w:eastAsia="仿宋" w:cs="仿宋"/>
                <w:color w:val="auto"/>
                <w:sz w:val="24"/>
              </w:rPr>
              <w:t>以下。</w:t>
            </w:r>
          </w:p>
          <w:p w14:paraId="528FF53C">
            <w:pPr>
              <w:widowControl/>
              <w:rPr>
                <w:rFonts w:ascii="仿宋" w:hAnsi="仿宋" w:eastAsia="仿宋" w:cs="仿宋"/>
                <w:sz w:val="24"/>
              </w:rPr>
            </w:pPr>
            <w:r>
              <w:rPr>
                <w:rFonts w:hint="eastAsia" w:ascii="仿宋" w:hAnsi="仿宋" w:eastAsia="仿宋" w:cs="仿宋"/>
                <w:sz w:val="24"/>
              </w:rPr>
              <w:t>2.值班人员能正常履行工作职责。有较强的工作责任心，服从学校具体工作安排，遵守学校各项管理规定，按照行业标准和要求开展好工作。</w:t>
            </w:r>
          </w:p>
        </w:tc>
        <w:tc>
          <w:tcPr>
            <w:tcW w:w="585" w:type="dxa"/>
            <w:vAlign w:val="center"/>
          </w:tcPr>
          <w:p w14:paraId="73BBACCB">
            <w:pPr>
              <w:widowControl/>
              <w:rPr>
                <w:rFonts w:ascii="仿宋" w:hAnsi="仿宋" w:eastAsia="仿宋" w:cs="仿宋"/>
                <w:sz w:val="24"/>
              </w:rPr>
            </w:pPr>
          </w:p>
        </w:tc>
      </w:tr>
    </w:tbl>
    <w:p w14:paraId="3A59A1EE">
      <w:pPr>
        <w:widowControl/>
        <w:rPr>
          <w:rFonts w:ascii="仿宋" w:hAnsi="仿宋" w:eastAsia="仿宋" w:cs="仿宋"/>
          <w:sz w:val="24"/>
        </w:rPr>
      </w:pPr>
    </w:p>
    <w:p w14:paraId="659BAD55"/>
    <w:p w14:paraId="0D844C19"/>
    <w:p w14:paraId="09D04CB2"/>
    <w:p w14:paraId="36387612"/>
    <w:p w14:paraId="1C628556"/>
    <w:p w14:paraId="2639E8F5">
      <w:pPr>
        <w:keepNext/>
        <w:keepLines/>
        <w:widowControl w:val="0"/>
        <w:spacing w:before="260" w:after="260" w:line="416" w:lineRule="auto"/>
        <w:jc w:val="center"/>
        <w:outlineLvl w:val="1"/>
        <w:rPr>
          <w:rFonts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安保服务范围和要求</w:t>
      </w:r>
    </w:p>
    <w:tbl>
      <w:tblPr>
        <w:tblStyle w:val="60"/>
        <w:tblW w:w="14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17"/>
        <w:gridCol w:w="2835"/>
        <w:gridCol w:w="2126"/>
        <w:gridCol w:w="4820"/>
        <w:gridCol w:w="2977"/>
        <w:gridCol w:w="607"/>
      </w:tblGrid>
      <w:tr w14:paraId="6AC8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59719CA3">
            <w:pPr>
              <w:jc w:val="center"/>
              <w:rPr>
                <w:rFonts w:ascii="仿宋" w:hAnsi="仿宋" w:eastAsia="仿宋" w:cs="仿宋"/>
                <w:sz w:val="24"/>
                <w:szCs w:val="24"/>
              </w:rPr>
            </w:pPr>
            <w:r>
              <w:rPr>
                <w:rFonts w:hint="eastAsia" w:ascii="仿宋" w:hAnsi="仿宋" w:eastAsia="仿宋" w:cs="仿宋"/>
                <w:sz w:val="24"/>
                <w:szCs w:val="24"/>
              </w:rPr>
              <w:t>序号</w:t>
            </w:r>
          </w:p>
        </w:tc>
        <w:tc>
          <w:tcPr>
            <w:tcW w:w="717" w:type="dxa"/>
            <w:vMerge w:val="restart"/>
            <w:vAlign w:val="center"/>
          </w:tcPr>
          <w:p w14:paraId="2018AAB2">
            <w:pPr>
              <w:jc w:val="center"/>
              <w:rPr>
                <w:rFonts w:ascii="仿宋" w:hAnsi="仿宋" w:eastAsia="仿宋" w:cs="仿宋"/>
                <w:sz w:val="24"/>
                <w:szCs w:val="24"/>
              </w:rPr>
            </w:pPr>
            <w:r>
              <w:rPr>
                <w:rFonts w:hint="eastAsia" w:ascii="仿宋" w:hAnsi="仿宋" w:eastAsia="仿宋" w:cs="仿宋"/>
                <w:sz w:val="24"/>
                <w:szCs w:val="24"/>
              </w:rPr>
              <w:t>服务项目</w:t>
            </w:r>
          </w:p>
        </w:tc>
        <w:tc>
          <w:tcPr>
            <w:tcW w:w="4961" w:type="dxa"/>
            <w:gridSpan w:val="2"/>
            <w:vAlign w:val="center"/>
          </w:tcPr>
          <w:p w14:paraId="49842674">
            <w:pPr>
              <w:jc w:val="center"/>
              <w:rPr>
                <w:rFonts w:ascii="仿宋" w:hAnsi="仿宋" w:eastAsia="仿宋" w:cs="仿宋"/>
                <w:sz w:val="24"/>
                <w:szCs w:val="24"/>
              </w:rPr>
            </w:pPr>
            <w:r>
              <w:rPr>
                <w:rFonts w:hint="eastAsia" w:ascii="仿宋" w:hAnsi="仿宋" w:eastAsia="仿宋" w:cs="仿宋"/>
                <w:sz w:val="24"/>
                <w:szCs w:val="24"/>
              </w:rPr>
              <w:t>服务范围</w:t>
            </w:r>
          </w:p>
        </w:tc>
        <w:tc>
          <w:tcPr>
            <w:tcW w:w="4820" w:type="dxa"/>
            <w:vMerge w:val="restart"/>
            <w:vAlign w:val="center"/>
          </w:tcPr>
          <w:p w14:paraId="5CC215A1">
            <w:pPr>
              <w:jc w:val="center"/>
              <w:rPr>
                <w:rFonts w:ascii="仿宋" w:hAnsi="仿宋" w:eastAsia="仿宋" w:cs="仿宋"/>
                <w:sz w:val="24"/>
                <w:szCs w:val="24"/>
              </w:rPr>
            </w:pPr>
            <w:r>
              <w:rPr>
                <w:rFonts w:hint="eastAsia" w:ascii="仿宋" w:hAnsi="仿宋" w:eastAsia="仿宋" w:cs="仿宋"/>
                <w:sz w:val="24"/>
                <w:szCs w:val="24"/>
              </w:rPr>
              <w:t>服务要求</w:t>
            </w:r>
          </w:p>
        </w:tc>
        <w:tc>
          <w:tcPr>
            <w:tcW w:w="2977" w:type="dxa"/>
            <w:vMerge w:val="restart"/>
            <w:vAlign w:val="center"/>
          </w:tcPr>
          <w:p w14:paraId="102E6348">
            <w:pPr>
              <w:jc w:val="center"/>
              <w:rPr>
                <w:rFonts w:ascii="仿宋" w:hAnsi="仿宋" w:eastAsia="仿宋" w:cs="仿宋"/>
                <w:sz w:val="24"/>
                <w:szCs w:val="24"/>
              </w:rPr>
            </w:pPr>
            <w:r>
              <w:rPr>
                <w:rFonts w:hint="eastAsia" w:ascii="仿宋" w:hAnsi="仿宋" w:eastAsia="仿宋" w:cs="仿宋"/>
                <w:sz w:val="24"/>
                <w:szCs w:val="24"/>
              </w:rPr>
              <w:t>岗位要求</w:t>
            </w:r>
          </w:p>
        </w:tc>
        <w:tc>
          <w:tcPr>
            <w:tcW w:w="607" w:type="dxa"/>
            <w:vMerge w:val="restart"/>
            <w:vAlign w:val="center"/>
          </w:tcPr>
          <w:p w14:paraId="6704E3B4">
            <w:pPr>
              <w:jc w:val="center"/>
              <w:rPr>
                <w:rFonts w:ascii="仿宋" w:hAnsi="仿宋" w:eastAsia="仿宋" w:cs="仿宋"/>
                <w:sz w:val="24"/>
                <w:szCs w:val="24"/>
              </w:rPr>
            </w:pPr>
            <w:r>
              <w:rPr>
                <w:rFonts w:hint="eastAsia" w:ascii="仿宋" w:hAnsi="仿宋" w:eastAsia="仿宋" w:cs="仿宋"/>
                <w:sz w:val="24"/>
                <w:szCs w:val="24"/>
              </w:rPr>
              <w:t>备注</w:t>
            </w:r>
          </w:p>
        </w:tc>
      </w:tr>
      <w:tr w14:paraId="1097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7A32AD15">
            <w:pPr>
              <w:jc w:val="center"/>
              <w:rPr>
                <w:rFonts w:ascii="仿宋" w:hAnsi="仿宋" w:eastAsia="仿宋" w:cs="仿宋"/>
                <w:sz w:val="24"/>
                <w:szCs w:val="24"/>
              </w:rPr>
            </w:pPr>
          </w:p>
        </w:tc>
        <w:tc>
          <w:tcPr>
            <w:tcW w:w="717" w:type="dxa"/>
            <w:vMerge w:val="continue"/>
            <w:vAlign w:val="center"/>
          </w:tcPr>
          <w:p w14:paraId="447F8AF2">
            <w:pPr>
              <w:jc w:val="center"/>
              <w:rPr>
                <w:rFonts w:ascii="仿宋" w:hAnsi="仿宋" w:eastAsia="仿宋" w:cs="仿宋"/>
                <w:sz w:val="24"/>
                <w:szCs w:val="24"/>
              </w:rPr>
            </w:pPr>
          </w:p>
        </w:tc>
        <w:tc>
          <w:tcPr>
            <w:tcW w:w="2835" w:type="dxa"/>
            <w:vAlign w:val="center"/>
          </w:tcPr>
          <w:p w14:paraId="2D6EC55A">
            <w:pPr>
              <w:jc w:val="center"/>
              <w:rPr>
                <w:rFonts w:ascii="仿宋" w:hAnsi="仿宋" w:eastAsia="仿宋" w:cs="仿宋"/>
                <w:sz w:val="24"/>
                <w:szCs w:val="24"/>
              </w:rPr>
            </w:pPr>
            <w:r>
              <w:rPr>
                <w:rFonts w:hint="eastAsia" w:ascii="仿宋" w:hAnsi="仿宋" w:eastAsia="仿宋" w:cs="仿宋"/>
                <w:sz w:val="24"/>
                <w:szCs w:val="24"/>
              </w:rPr>
              <w:t>滨江校区</w:t>
            </w:r>
          </w:p>
        </w:tc>
        <w:tc>
          <w:tcPr>
            <w:tcW w:w="2126" w:type="dxa"/>
          </w:tcPr>
          <w:p w14:paraId="766560A2">
            <w:pPr>
              <w:jc w:val="center"/>
              <w:rPr>
                <w:rFonts w:ascii="仿宋" w:hAnsi="仿宋" w:eastAsia="仿宋" w:cs="仿宋"/>
                <w:sz w:val="24"/>
                <w:szCs w:val="24"/>
              </w:rPr>
            </w:pPr>
            <w:r>
              <w:rPr>
                <w:rFonts w:hint="eastAsia" w:ascii="仿宋" w:hAnsi="仿宋" w:eastAsia="仿宋" w:cs="仿宋"/>
                <w:sz w:val="24"/>
                <w:szCs w:val="24"/>
              </w:rPr>
              <w:t>临安校区</w:t>
            </w:r>
          </w:p>
        </w:tc>
        <w:tc>
          <w:tcPr>
            <w:tcW w:w="4820" w:type="dxa"/>
            <w:vMerge w:val="continue"/>
            <w:vAlign w:val="center"/>
          </w:tcPr>
          <w:p w14:paraId="11CF2069">
            <w:pPr>
              <w:jc w:val="center"/>
              <w:rPr>
                <w:rFonts w:ascii="仿宋" w:hAnsi="仿宋" w:eastAsia="仿宋" w:cs="仿宋"/>
                <w:sz w:val="24"/>
                <w:szCs w:val="24"/>
              </w:rPr>
            </w:pPr>
          </w:p>
        </w:tc>
        <w:tc>
          <w:tcPr>
            <w:tcW w:w="2977" w:type="dxa"/>
            <w:vMerge w:val="continue"/>
            <w:vAlign w:val="center"/>
          </w:tcPr>
          <w:p w14:paraId="0F0D528B">
            <w:pPr>
              <w:jc w:val="center"/>
              <w:rPr>
                <w:rFonts w:ascii="仿宋" w:hAnsi="仿宋" w:eastAsia="仿宋" w:cs="仿宋"/>
                <w:sz w:val="24"/>
                <w:szCs w:val="24"/>
              </w:rPr>
            </w:pPr>
          </w:p>
        </w:tc>
        <w:tc>
          <w:tcPr>
            <w:tcW w:w="607" w:type="dxa"/>
            <w:vMerge w:val="continue"/>
            <w:vAlign w:val="center"/>
          </w:tcPr>
          <w:p w14:paraId="36FE7A29">
            <w:pPr>
              <w:jc w:val="center"/>
              <w:rPr>
                <w:rFonts w:ascii="仿宋" w:hAnsi="仿宋" w:eastAsia="仿宋" w:cs="仿宋"/>
                <w:sz w:val="24"/>
                <w:szCs w:val="24"/>
              </w:rPr>
            </w:pPr>
          </w:p>
        </w:tc>
      </w:tr>
      <w:tr w14:paraId="071F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0" w:hRule="atLeast"/>
        </w:trPr>
        <w:tc>
          <w:tcPr>
            <w:tcW w:w="667" w:type="dxa"/>
            <w:vAlign w:val="center"/>
          </w:tcPr>
          <w:p w14:paraId="4DCF3CA8">
            <w:pPr>
              <w:widowControl w:val="0"/>
              <w:spacing w:before="156" w:after="156"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c>
          <w:tcPr>
            <w:tcW w:w="717" w:type="dxa"/>
            <w:vAlign w:val="center"/>
          </w:tcPr>
          <w:p w14:paraId="4590A438">
            <w:pPr>
              <w:widowControl w:val="0"/>
              <w:spacing w:before="156" w:after="156" w:line="360" w:lineRule="auto"/>
              <w:ind w:firstLine="0" w:firstLineChars="0"/>
              <w:jc w:val="both"/>
              <w:rPr>
                <w:rFonts w:ascii="仿宋" w:hAnsi="仿宋" w:eastAsia="仿宋" w:cs="仿宋"/>
                <w:kern w:val="2"/>
                <w:sz w:val="24"/>
                <w:szCs w:val="24"/>
                <w:lang w:val="en-US" w:eastAsia="zh-CN" w:bidi="ar-SA"/>
              </w:rPr>
            </w:pPr>
            <w:r>
              <w:rPr>
                <w:rFonts w:hint="eastAsia" w:ascii="仿宋" w:hAnsi="仿宋" w:eastAsia="仿宋" w:cs="仿宋"/>
                <w:b/>
                <w:bCs w:val="0"/>
                <w:kern w:val="2"/>
                <w:sz w:val="24"/>
                <w:szCs w:val="24"/>
                <w:lang w:val="en-US" w:eastAsia="zh-CN" w:bidi="ar-SA"/>
              </w:rPr>
              <w:t>两校区安保服务</w:t>
            </w:r>
          </w:p>
        </w:tc>
        <w:tc>
          <w:tcPr>
            <w:tcW w:w="2835" w:type="dxa"/>
            <w:vAlign w:val="center"/>
          </w:tcPr>
          <w:p w14:paraId="30224DA3">
            <w:pPr>
              <w:widowControl/>
              <w:rPr>
                <w:rFonts w:hint="eastAsia" w:ascii="仿宋" w:hAnsi="仿宋" w:eastAsia="仿宋" w:cs="仿宋"/>
                <w:color w:val="00B0F0"/>
                <w:sz w:val="24"/>
              </w:rPr>
            </w:pPr>
            <w:r>
              <w:rPr>
                <w:rFonts w:hint="eastAsia" w:ascii="仿宋" w:hAnsi="仿宋" w:eastAsia="仿宋" w:cs="仿宋"/>
                <w:color w:val="auto"/>
                <w:sz w:val="24"/>
              </w:rPr>
              <w:t>1．北门岗及校园巡逻：确保24小时4人在岗与巡逻。</w:t>
            </w:r>
          </w:p>
          <w:p w14:paraId="42017718">
            <w:pPr>
              <w:widowControl/>
              <w:shd w:val="clear" w:color="auto" w:fill="FFFFFF"/>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2．西门岗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确保6:30－22:00有1人</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岗。</w:t>
            </w:r>
          </w:p>
          <w:p w14:paraId="6905C673">
            <w:pPr>
              <w:widowControl/>
              <w:shd w:val="clear" w:color="auto" w:fill="FFFFFF"/>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3.收发室东侧门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确保6:30－22:00有1人</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岗。</w:t>
            </w:r>
          </w:p>
          <w:p w14:paraId="24437B13">
            <w:pPr>
              <w:widowControl/>
              <w:shd w:val="clear" w:color="auto" w:fill="FFFFFF"/>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.特种仓库:确保24小时2人同时值守。</w:t>
            </w:r>
          </w:p>
          <w:p w14:paraId="51CAA6AA">
            <w:pPr>
              <w:widowControl/>
              <w:shd w:val="clear" w:color="auto" w:fill="FFFFFF"/>
              <w:rPr>
                <w:rFonts w:ascii="仿宋" w:hAnsi="仿宋" w:eastAsia="仿宋" w:cs="仿宋"/>
                <w:color w:val="auto"/>
                <w:szCs w:val="24"/>
                <w:highlight w:val="none"/>
              </w:rPr>
            </w:pPr>
          </w:p>
        </w:tc>
        <w:tc>
          <w:tcPr>
            <w:tcW w:w="2126" w:type="dxa"/>
            <w:vAlign w:val="center"/>
          </w:tcPr>
          <w:p w14:paraId="13A98CDD">
            <w:pPr>
              <w:widowControl/>
              <w:shd w:val="clear" w:color="auto" w:fill="FFFFFF"/>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1.南门岗：确保24小时</w:t>
            </w:r>
            <w:r>
              <w:rPr>
                <w:rFonts w:hint="default" w:ascii="仿宋" w:hAnsi="仿宋" w:eastAsia="仿宋" w:cs="仿宋"/>
                <w:color w:val="auto"/>
                <w:sz w:val="24"/>
                <w:szCs w:val="24"/>
                <w:highlight w:val="none"/>
                <w:lang w:val="en-US"/>
              </w:rPr>
              <w:t>3</w:t>
            </w:r>
            <w:r>
              <w:rPr>
                <w:rFonts w:hint="eastAsia" w:ascii="仿宋" w:hAnsi="仿宋" w:eastAsia="仿宋" w:cs="仿宋"/>
                <w:color w:val="auto"/>
                <w:sz w:val="24"/>
                <w:szCs w:val="24"/>
                <w:highlight w:val="none"/>
              </w:rPr>
              <w:t>人在岗；</w:t>
            </w:r>
          </w:p>
          <w:p w14:paraId="702DE580">
            <w:pPr>
              <w:widowControl/>
              <w:shd w:val="clear" w:color="auto" w:fill="FFFFFF"/>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2.东门岗：确保24小时1人在岗；</w:t>
            </w:r>
          </w:p>
          <w:p w14:paraId="181E4256">
            <w:pPr>
              <w:widowControl/>
              <w:shd w:val="clear" w:color="auto" w:fill="FFFFFF"/>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3.北区基地门岗：确保24小时</w:t>
            </w:r>
            <w:r>
              <w:rPr>
                <w:rFonts w:hint="default"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人在岗；</w:t>
            </w:r>
          </w:p>
          <w:p w14:paraId="5693195F">
            <w:pPr>
              <w:widowControl/>
              <w:shd w:val="clear" w:color="auto" w:fill="FFFFFF"/>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4.校园巡逻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巡逻人员</w:t>
            </w:r>
            <w:r>
              <w:rPr>
                <w:rFonts w:hint="eastAsia" w:ascii="仿宋" w:hAnsi="仿宋" w:eastAsia="仿宋" w:cs="仿宋"/>
                <w:color w:val="auto"/>
                <w:sz w:val="24"/>
                <w:szCs w:val="24"/>
                <w:highlight w:val="none"/>
              </w:rPr>
              <w:t>2组，确保24小时4人在岗</w:t>
            </w:r>
            <w:r>
              <w:rPr>
                <w:rFonts w:hint="eastAsia" w:ascii="仿宋" w:hAnsi="仿宋" w:eastAsia="仿宋" w:cs="仿宋"/>
                <w:color w:val="auto"/>
                <w:sz w:val="24"/>
                <w:szCs w:val="24"/>
                <w:highlight w:val="none"/>
                <w:lang w:eastAsia="zh-CN"/>
              </w:rPr>
              <w:t>。</w:t>
            </w:r>
          </w:p>
        </w:tc>
        <w:tc>
          <w:tcPr>
            <w:tcW w:w="4820" w:type="dxa"/>
            <w:vAlign w:val="center"/>
          </w:tcPr>
          <w:p w14:paraId="2DE3D3E3">
            <w:pPr>
              <w:widowControl/>
              <w:spacing w:before="0" w:line="240" w:lineRule="auto"/>
              <w:ind w:left="0" w:leftChars="0"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1.校园实行24小时执勤，做到消防设施完好、车辆停放、行驶有序，安全、交通标志明显，无重大责任火灾、刑事案件和交通事故。</w:t>
            </w:r>
          </w:p>
          <w:p w14:paraId="5D8D8C62">
            <w:pPr>
              <w:widowControl/>
              <w:spacing w:before="0" w:line="240" w:lineRule="auto"/>
              <w:ind w:left="0" w:leftChars="0"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2.门卫管理。严格出入登记制度，杜绝闲杂人员和危险物品进入校园。</w:t>
            </w:r>
          </w:p>
          <w:p w14:paraId="32A9F7C3">
            <w:pPr>
              <w:widowControl/>
              <w:spacing w:before="0" w:line="240" w:lineRule="auto"/>
              <w:ind w:left="0" w:leftChars="0"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3.巡逻检查。根据地理位置、周边环境进行合理布岗，明确巡逻工作职责，对重要区域、部位、设备机房进行重点检查并记录情况，及时发现和处理各种安全和事故隐患。</w:t>
            </w:r>
          </w:p>
          <w:p w14:paraId="6354FCE1">
            <w:pPr>
              <w:widowControl/>
              <w:tabs>
                <w:tab w:val="left" w:pos="2175"/>
              </w:tabs>
              <w:spacing w:before="0" w:line="240" w:lineRule="auto"/>
              <w:ind w:left="0" w:leftChars="0"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4.制定和完善治安事故及其他突发事件应急预案，保障校园安全。</w:t>
            </w:r>
          </w:p>
          <w:p w14:paraId="0E8E34A3">
            <w:pPr>
              <w:widowControl/>
              <w:spacing w:before="0" w:line="240" w:lineRule="auto"/>
              <w:ind w:left="0" w:leftChars="0" w:firstLine="0" w:firstLineChars="0"/>
              <w:jc w:val="both"/>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5.坚持定期和不定期检查相结合，建立工作台账制度。</w:t>
            </w:r>
          </w:p>
          <w:p w14:paraId="1E8B74A0">
            <w:pPr>
              <w:widowControl/>
              <w:spacing w:before="0" w:line="240" w:lineRule="auto"/>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6.坚持岗前培训与在岗培训相结合，提高队伍的素质和服务水准。</w:t>
            </w:r>
          </w:p>
          <w:p w14:paraId="55E1160C">
            <w:pPr>
              <w:widowControl/>
              <w:spacing w:before="0" w:line="240" w:lineRule="auto"/>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7.安保负责人具体负责保安队伍的管理以及与学校、公司的业务衔接协调等工作。</w:t>
            </w:r>
          </w:p>
          <w:p w14:paraId="782AFBBA">
            <w:pPr>
              <w:widowControl/>
              <w:spacing w:before="0" w:line="240" w:lineRule="auto"/>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8.保证学校临时性大型活动安保工作需要。</w:t>
            </w:r>
          </w:p>
          <w:p w14:paraId="403EA177">
            <w:pPr>
              <w:widowControl/>
              <w:spacing w:before="0" w:line="240" w:lineRule="auto"/>
              <w:ind w:left="0" w:leftChars="0" w:firstLine="0" w:firstLineChars="0"/>
              <w:jc w:val="both"/>
              <w:rPr>
                <w:rFonts w:ascii="仿宋" w:hAnsi="仿宋" w:eastAsia="仿宋" w:cs="仿宋"/>
                <w:kern w:val="2"/>
                <w:sz w:val="24"/>
                <w:szCs w:val="24"/>
                <w:lang w:val="en-US" w:eastAsia="zh-CN" w:bidi="ar-SA"/>
              </w:rPr>
            </w:pPr>
          </w:p>
        </w:tc>
        <w:tc>
          <w:tcPr>
            <w:tcW w:w="2977" w:type="dxa"/>
            <w:vAlign w:val="center"/>
          </w:tcPr>
          <w:p w14:paraId="2AA3043C">
            <w:pPr>
              <w:widowControl/>
              <w:spacing w:before="0" w:line="240" w:lineRule="auto"/>
              <w:ind w:firstLine="0" w:firstLineChars="0"/>
              <w:jc w:val="both"/>
              <w:rPr>
                <w:rFonts w:ascii="仿宋" w:hAnsi="仿宋" w:eastAsia="仿宋" w:cs="仿宋"/>
                <w:kern w:val="2"/>
                <w:sz w:val="24"/>
                <w:szCs w:val="24"/>
                <w:lang w:val="en-US" w:eastAsia="zh-CN" w:bidi="ar-SA"/>
              </w:rPr>
            </w:pPr>
          </w:p>
          <w:p w14:paraId="79270D27">
            <w:pPr>
              <w:widowControl/>
              <w:shd w:val="clear" w:color="auto" w:fill="auto"/>
              <w:rPr>
                <w:rFonts w:ascii="仿宋" w:hAnsi="仿宋" w:eastAsia="仿宋" w:cs="仿宋"/>
                <w:color w:val="auto"/>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.安保人员须经上岗培训合格后上岗或具有相关行业培训合格证书。具有安保工作半年以上工作经历，值班人员为男性</w:t>
            </w:r>
            <w:r>
              <w:rPr>
                <w:rFonts w:hint="eastAsia" w:ascii="仿宋" w:hAnsi="仿宋" w:eastAsia="仿宋" w:cs="仿宋"/>
                <w:color w:val="auto"/>
                <w:sz w:val="24"/>
                <w:szCs w:val="24"/>
              </w:rPr>
              <w:t>。</w:t>
            </w:r>
          </w:p>
          <w:p w14:paraId="49FAF4AC">
            <w:pPr>
              <w:widowControl/>
              <w:shd w:val="clear" w:color="auto" w:fill="FFFFFF"/>
              <w:rPr>
                <w:rFonts w:hint="eastAsia" w:ascii="仿宋" w:hAnsi="仿宋" w:eastAsia="仿宋" w:cs="仿宋"/>
                <w:color w:val="auto"/>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.安保值班人员能正常履行工作职责。有较强的工作责任心，服从学校工作安排，按照安保执行规范、行业标准和要求开展好工</w:t>
            </w:r>
            <w:r>
              <w:rPr>
                <w:rFonts w:hint="eastAsia" w:ascii="仿宋" w:hAnsi="仿宋" w:eastAsia="仿宋" w:cs="仿宋"/>
                <w:color w:val="auto"/>
                <w:sz w:val="24"/>
                <w:szCs w:val="24"/>
              </w:rPr>
              <w:t>作。</w:t>
            </w:r>
          </w:p>
          <w:p w14:paraId="2F85349E">
            <w:pPr>
              <w:widowControl/>
              <w:shd w:val="clear" w:color="auto" w:fill="FFFFFF"/>
              <w:rPr>
                <w:rFonts w:hint="eastAsia" w:ascii="仿宋" w:hAnsi="仿宋" w:eastAsia="仿宋" w:cs="仿宋"/>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.中标公司按照岗位需求配齐人员，确保科学用工、安全用工。</w:t>
            </w:r>
          </w:p>
        </w:tc>
        <w:tc>
          <w:tcPr>
            <w:tcW w:w="607" w:type="dxa"/>
            <w:vAlign w:val="center"/>
          </w:tcPr>
          <w:p w14:paraId="53A8C86C">
            <w:pPr>
              <w:widowControl w:val="0"/>
              <w:spacing w:before="156" w:after="156" w:line="360" w:lineRule="auto"/>
              <w:ind w:firstLine="0" w:firstLineChars="0"/>
              <w:jc w:val="both"/>
              <w:rPr>
                <w:rFonts w:ascii="仿宋" w:hAnsi="仿宋" w:eastAsia="仿宋" w:cs="仿宋"/>
                <w:kern w:val="2"/>
                <w:sz w:val="24"/>
                <w:szCs w:val="24"/>
                <w:lang w:val="en-US" w:eastAsia="zh-CN" w:bidi="ar-SA"/>
              </w:rPr>
            </w:pPr>
          </w:p>
        </w:tc>
      </w:tr>
    </w:tbl>
    <w:p w14:paraId="6281F216">
      <w:pPr>
        <w:widowControl/>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备注：物业管理服务岗位人员身体健康，上岗期间按要求穿戴统一工作服，仪容仪表规范整齐。</w:t>
      </w:r>
    </w:p>
    <w:p w14:paraId="46CE6E11">
      <w:pPr>
        <w:pStyle w:val="2"/>
        <w:rPr>
          <w:rFonts w:ascii="仿宋" w:hAnsi="仿宋" w:eastAsia="仿宋" w:cs="仿宋"/>
        </w:rPr>
        <w:sectPr>
          <w:footerReference r:id="rId4" w:type="default"/>
          <w:pgSz w:w="16838" w:h="11906" w:orient="landscape"/>
          <w:pgMar w:top="1134" w:right="1134" w:bottom="1134" w:left="1134" w:header="851" w:footer="992" w:gutter="0"/>
          <w:pgNumType w:fmt="decimal"/>
          <w:cols w:space="425" w:num="1"/>
          <w:docGrid w:type="lines" w:linePitch="312" w:charSpace="0"/>
        </w:sectPr>
      </w:pPr>
    </w:p>
    <w:p w14:paraId="2AE62923">
      <w:pPr>
        <w:widowControl/>
        <w:jc w:val="left"/>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三、物业管理服务岗位人员配备</w:t>
      </w:r>
    </w:p>
    <w:p w14:paraId="030B75C2">
      <w:pPr>
        <w:widowControl/>
        <w:jc w:val="center"/>
        <w:rPr>
          <w:rFonts w:ascii="楷体_GB2312" w:hAnsi="楷体_GB2312" w:eastAsia="楷体_GB2312" w:cs="楷体_GB2312"/>
          <w:b/>
          <w:sz w:val="32"/>
          <w:szCs w:val="32"/>
          <w:lang w:val="en-GB"/>
        </w:rPr>
      </w:pPr>
      <w:r>
        <w:rPr>
          <w:rFonts w:hint="eastAsia" w:ascii="楷体_GB2312" w:hAnsi="楷体_GB2312" w:eastAsia="楷体_GB2312" w:cs="楷体_GB2312"/>
          <w:b/>
          <w:sz w:val="32"/>
          <w:szCs w:val="32"/>
          <w:lang w:val="en-GB"/>
        </w:rPr>
        <w:t>物业管理服务岗位人员配备表</w:t>
      </w:r>
    </w:p>
    <w:tbl>
      <w:tblPr>
        <w:tblStyle w:val="60"/>
        <w:tblW w:w="9649" w:type="dxa"/>
        <w:tblInd w:w="-289" w:type="dxa"/>
        <w:tblLayout w:type="fixed"/>
        <w:tblCellMar>
          <w:top w:w="0" w:type="dxa"/>
          <w:left w:w="108" w:type="dxa"/>
          <w:bottom w:w="0" w:type="dxa"/>
          <w:right w:w="108" w:type="dxa"/>
        </w:tblCellMar>
      </w:tblPr>
      <w:tblGrid>
        <w:gridCol w:w="743"/>
        <w:gridCol w:w="2257"/>
        <w:gridCol w:w="1486"/>
        <w:gridCol w:w="1271"/>
        <w:gridCol w:w="3892"/>
      </w:tblGrid>
      <w:tr w14:paraId="71B01279">
        <w:tblPrEx>
          <w:tblCellMar>
            <w:top w:w="0" w:type="dxa"/>
            <w:left w:w="108" w:type="dxa"/>
            <w:bottom w:w="0" w:type="dxa"/>
            <w:right w:w="108" w:type="dxa"/>
          </w:tblCellMar>
        </w:tblPrEx>
        <w:trPr>
          <w:trHeight w:val="65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4738">
            <w:pPr>
              <w:jc w:val="center"/>
              <w:rPr>
                <w:rFonts w:hint="eastAsia" w:ascii="仿宋" w:hAnsi="仿宋" w:eastAsia="仿宋" w:cs="仿宋"/>
                <w:b/>
                <w:bCs w:val="0"/>
                <w:sz w:val="24"/>
                <w:szCs w:val="24"/>
              </w:rPr>
            </w:pPr>
            <w:r>
              <w:rPr>
                <w:rFonts w:hint="eastAsia" w:ascii="仿宋" w:hAnsi="仿宋" w:eastAsia="仿宋" w:cs="仿宋"/>
                <w:b/>
                <w:bCs w:val="0"/>
                <w:sz w:val="24"/>
                <w:szCs w:val="24"/>
              </w:rPr>
              <w:t>序号</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4907">
            <w:pPr>
              <w:jc w:val="center"/>
              <w:rPr>
                <w:rFonts w:hint="eastAsia" w:ascii="仿宋" w:hAnsi="仿宋" w:eastAsia="仿宋" w:cs="仿宋"/>
                <w:b/>
                <w:bCs w:val="0"/>
                <w:sz w:val="24"/>
                <w:szCs w:val="24"/>
              </w:rPr>
            </w:pPr>
            <w:r>
              <w:rPr>
                <w:rFonts w:hint="eastAsia" w:ascii="仿宋" w:hAnsi="仿宋" w:eastAsia="仿宋" w:cs="仿宋"/>
                <w:b/>
                <w:bCs w:val="0"/>
                <w:sz w:val="24"/>
                <w:szCs w:val="24"/>
              </w:rPr>
              <w:t>岗  位</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80EF">
            <w:pPr>
              <w:jc w:val="center"/>
              <w:rPr>
                <w:rFonts w:hint="eastAsia" w:ascii="仿宋" w:hAnsi="仿宋" w:eastAsia="仿宋" w:cs="仿宋"/>
                <w:b/>
                <w:bCs w:val="0"/>
                <w:sz w:val="24"/>
                <w:szCs w:val="24"/>
                <w:highlight w:val="none"/>
              </w:rPr>
            </w:pPr>
            <w:r>
              <w:rPr>
                <w:rFonts w:hint="eastAsia" w:ascii="仿宋" w:hAnsi="仿宋" w:eastAsia="仿宋" w:cs="仿宋"/>
                <w:color w:val="000000"/>
                <w:kern w:val="0"/>
                <w:sz w:val="24"/>
                <w:szCs w:val="24"/>
                <w:highlight w:val="none"/>
              </w:rPr>
              <w:t>▲</w:t>
            </w:r>
            <w:r>
              <w:rPr>
                <w:rFonts w:hint="eastAsia" w:ascii="仿宋" w:hAnsi="仿宋" w:eastAsia="仿宋" w:cs="仿宋"/>
                <w:b/>
                <w:bCs w:val="0"/>
                <w:sz w:val="24"/>
                <w:szCs w:val="24"/>
                <w:highlight w:val="none"/>
              </w:rPr>
              <w:t>滨江校区（人）</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D0ED">
            <w:pPr>
              <w:jc w:val="center"/>
              <w:rPr>
                <w:rFonts w:hint="eastAsia" w:ascii="仿宋" w:hAnsi="仿宋" w:eastAsia="仿宋" w:cs="仿宋"/>
                <w:b/>
                <w:bCs w:val="0"/>
                <w:sz w:val="24"/>
                <w:szCs w:val="24"/>
                <w:highlight w:val="none"/>
              </w:rPr>
            </w:pPr>
            <w:r>
              <w:rPr>
                <w:rFonts w:hint="eastAsia" w:ascii="仿宋" w:hAnsi="仿宋" w:eastAsia="仿宋" w:cs="仿宋"/>
                <w:color w:val="000000"/>
                <w:kern w:val="0"/>
                <w:sz w:val="24"/>
                <w:szCs w:val="24"/>
                <w:highlight w:val="none"/>
              </w:rPr>
              <w:t>▲</w:t>
            </w:r>
            <w:r>
              <w:rPr>
                <w:rFonts w:hint="eastAsia" w:ascii="仿宋" w:hAnsi="仿宋" w:eastAsia="仿宋" w:cs="仿宋"/>
                <w:b/>
                <w:bCs w:val="0"/>
                <w:sz w:val="24"/>
                <w:szCs w:val="24"/>
                <w:highlight w:val="none"/>
              </w:rPr>
              <w:t>临安校区（人）</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73BF">
            <w:pPr>
              <w:jc w:val="center"/>
              <w:rPr>
                <w:rFonts w:hint="eastAsia" w:ascii="仿宋" w:hAnsi="仿宋" w:eastAsia="仿宋" w:cs="仿宋"/>
                <w:b/>
                <w:bCs w:val="0"/>
                <w:sz w:val="24"/>
                <w:szCs w:val="24"/>
                <w:lang w:eastAsia="zh-CN"/>
              </w:rPr>
            </w:pPr>
            <w:r>
              <w:rPr>
                <w:rFonts w:hint="eastAsia" w:ascii="仿宋" w:hAnsi="仿宋" w:eastAsia="仿宋" w:cs="仿宋"/>
                <w:b/>
                <w:bCs w:val="0"/>
                <w:sz w:val="24"/>
                <w:szCs w:val="24"/>
              </w:rPr>
              <w:t>岗位</w:t>
            </w:r>
            <w:r>
              <w:rPr>
                <w:rFonts w:hint="eastAsia" w:ascii="仿宋" w:hAnsi="仿宋" w:eastAsia="仿宋" w:cs="仿宋"/>
                <w:b/>
                <w:bCs w:val="0"/>
                <w:sz w:val="24"/>
                <w:szCs w:val="24"/>
                <w:lang w:val="en-US" w:eastAsia="zh-CN"/>
              </w:rPr>
              <w:t>要求</w:t>
            </w:r>
          </w:p>
        </w:tc>
      </w:tr>
      <w:tr w14:paraId="44370BDA">
        <w:tblPrEx>
          <w:tblCellMar>
            <w:top w:w="0" w:type="dxa"/>
            <w:left w:w="108" w:type="dxa"/>
            <w:bottom w:w="0" w:type="dxa"/>
            <w:right w:w="108" w:type="dxa"/>
          </w:tblCellMar>
        </w:tblPrEx>
        <w:trPr>
          <w:trHeight w:val="129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E9A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C1C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项目经理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3E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1D4D">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28C9">
            <w:pPr>
              <w:widowControl/>
              <w:jc w:val="both"/>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在岗</w:t>
            </w:r>
            <w:r>
              <w:rPr>
                <w:rFonts w:hint="eastAsia" w:ascii="仿宋" w:hAnsi="仿宋" w:eastAsia="仿宋" w:cs="仿宋"/>
                <w:color w:val="000000"/>
                <w:kern w:val="0"/>
                <w:sz w:val="24"/>
                <w:szCs w:val="24"/>
              </w:rPr>
              <w:t>年龄4</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周岁</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含</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以下，</w:t>
            </w:r>
            <w:r>
              <w:rPr>
                <w:rFonts w:hint="eastAsia" w:ascii="仿宋" w:hAnsi="仿宋" w:eastAsia="仿宋" w:cs="仿宋"/>
                <w:color w:val="000000"/>
                <w:kern w:val="0"/>
                <w:sz w:val="24"/>
                <w:szCs w:val="24"/>
                <w:lang w:val="en-US" w:eastAsia="zh-CN"/>
              </w:rPr>
              <w:t>从事物业管理3年以上，具有中级及以上职称，本科及以上学历。提供投标单位为该经理缴纳的社保证明</w:t>
            </w:r>
            <w:r>
              <w:rPr>
                <w:rFonts w:hint="eastAsia" w:ascii="仿宋" w:hAnsi="仿宋" w:eastAsia="仿宋" w:cs="仿宋"/>
                <w:color w:val="auto"/>
                <w:kern w:val="0"/>
                <w:sz w:val="24"/>
                <w:szCs w:val="24"/>
                <w:lang w:val="en-US" w:eastAsia="zh-CN"/>
              </w:rPr>
              <w:t>或劳动合同。</w:t>
            </w:r>
          </w:p>
        </w:tc>
      </w:tr>
      <w:tr w14:paraId="0F7962BA">
        <w:tblPrEx>
          <w:tblCellMar>
            <w:top w:w="0" w:type="dxa"/>
            <w:left w:w="108" w:type="dxa"/>
            <w:bottom w:w="0" w:type="dxa"/>
            <w:right w:w="108" w:type="dxa"/>
          </w:tblCellMar>
        </w:tblPrEx>
        <w:trPr>
          <w:trHeight w:val="65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D2C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57A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物业保洁</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66A1">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F04E">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F6F8">
            <w:pPr>
              <w:widowControl/>
              <w:jc w:val="both"/>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在岗年龄60周岁（含）以下，人员身体健康。</w:t>
            </w:r>
          </w:p>
        </w:tc>
      </w:tr>
      <w:tr w14:paraId="0038F211">
        <w:tblPrEx>
          <w:tblCellMar>
            <w:top w:w="0" w:type="dxa"/>
            <w:left w:w="108" w:type="dxa"/>
            <w:bottom w:w="0" w:type="dxa"/>
            <w:right w:w="108" w:type="dxa"/>
          </w:tblCellMar>
        </w:tblPrEx>
        <w:trPr>
          <w:trHeight w:val="2527"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5534">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776A">
            <w:pPr>
              <w:widowControl/>
              <w:jc w:val="center"/>
              <w:textAlignment w:val="center"/>
              <w:rPr>
                <w:rFonts w:ascii="仿宋" w:hAnsi="仿宋" w:eastAsia="仿宋" w:cs="仿宋"/>
                <w:color w:val="auto"/>
                <w:sz w:val="24"/>
                <w:szCs w:val="24"/>
              </w:rPr>
            </w:pPr>
            <w:r>
              <w:rPr>
                <w:rFonts w:ascii="仿宋" w:hAnsi="仿宋" w:eastAsia="仿宋" w:cs="仿宋"/>
                <w:color w:val="auto"/>
                <w:sz w:val="24"/>
                <w:szCs w:val="24"/>
              </w:rPr>
              <w:t>教学区管理负责人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10D6">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6734">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9E73">
            <w:pPr>
              <w:widowControl/>
              <w:jc w:val="both"/>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在岗</w:t>
            </w:r>
            <w:r>
              <w:rPr>
                <w:rFonts w:ascii="仿宋" w:hAnsi="仿宋" w:eastAsia="仿宋" w:cs="仿宋"/>
                <w:color w:val="auto"/>
                <w:kern w:val="0"/>
                <w:sz w:val="24"/>
                <w:szCs w:val="24"/>
              </w:rPr>
              <w:t>年龄</w:t>
            </w:r>
            <w:r>
              <w:rPr>
                <w:rFonts w:hint="eastAsia" w:ascii="仿宋" w:hAnsi="仿宋" w:eastAsia="仿宋" w:cs="仿宋"/>
                <w:color w:val="auto"/>
                <w:kern w:val="0"/>
                <w:sz w:val="24"/>
                <w:szCs w:val="24"/>
                <w:lang w:val="en-US" w:eastAsia="zh-CN"/>
              </w:rPr>
              <w:t>45</w:t>
            </w:r>
            <w:r>
              <w:rPr>
                <w:rFonts w:ascii="仿宋" w:hAnsi="仿宋" w:eastAsia="仿宋" w:cs="仿宋"/>
                <w:color w:val="auto"/>
                <w:kern w:val="0"/>
                <w:sz w:val="24"/>
                <w:szCs w:val="24"/>
              </w:rPr>
              <w:t>周岁</w:t>
            </w:r>
            <w:r>
              <w:rPr>
                <w:rFonts w:hint="eastAsia" w:ascii="仿宋" w:hAnsi="仿宋" w:eastAsia="仿宋" w:cs="仿宋"/>
                <w:color w:val="000000"/>
                <w:kern w:val="0"/>
                <w:sz w:val="24"/>
                <w:szCs w:val="24"/>
                <w:lang w:val="en-US" w:eastAsia="zh-CN"/>
              </w:rPr>
              <w:t>（含）</w:t>
            </w:r>
            <w:r>
              <w:rPr>
                <w:rFonts w:ascii="仿宋" w:hAnsi="仿宋" w:eastAsia="仿宋" w:cs="仿宋"/>
                <w:color w:val="auto"/>
                <w:kern w:val="0"/>
                <w:sz w:val="24"/>
                <w:szCs w:val="24"/>
              </w:rPr>
              <w:t>以下，具备一定的工作经验和计算机操作技能，能全面承担教室管理运维的管理工作，能独立完成门禁维护管理，网络视频教学活动保障，家具、设备资产巡检维护管理，配套用房管理，设备故障报修，节假日及夜间值班。</w:t>
            </w:r>
            <w:r>
              <w:rPr>
                <w:rFonts w:hint="eastAsia" w:ascii="仿宋" w:hAnsi="仿宋" w:eastAsia="仿宋" w:cs="仿宋"/>
                <w:color w:val="000000"/>
                <w:kern w:val="0"/>
                <w:sz w:val="24"/>
                <w:szCs w:val="24"/>
                <w:lang w:val="en-US" w:eastAsia="zh-CN"/>
              </w:rPr>
              <w:t>提供投标单位缴纳的社保证明</w:t>
            </w:r>
            <w:r>
              <w:rPr>
                <w:rFonts w:hint="eastAsia" w:ascii="仿宋" w:hAnsi="仿宋" w:eastAsia="仿宋" w:cs="仿宋"/>
                <w:color w:val="auto"/>
                <w:kern w:val="0"/>
                <w:sz w:val="24"/>
                <w:szCs w:val="24"/>
                <w:lang w:val="en-US" w:eastAsia="zh-CN"/>
              </w:rPr>
              <w:t>或劳动合同</w:t>
            </w:r>
          </w:p>
        </w:tc>
      </w:tr>
      <w:tr w14:paraId="7C7B9211">
        <w:tblPrEx>
          <w:tblCellMar>
            <w:top w:w="0" w:type="dxa"/>
            <w:left w:w="108" w:type="dxa"/>
            <w:bottom w:w="0" w:type="dxa"/>
            <w:right w:w="108" w:type="dxa"/>
          </w:tblCellMar>
        </w:tblPrEx>
        <w:trPr>
          <w:trHeight w:val="9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C21B">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2342">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教室管理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493D">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CECE">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6DD0">
            <w:pPr>
              <w:widowControl/>
              <w:jc w:val="both"/>
              <w:textAlignment w:val="center"/>
              <w:rPr>
                <w:rFonts w:ascii="仿宋" w:hAnsi="仿宋" w:eastAsia="仿宋" w:cs="仿宋"/>
                <w:color w:val="auto"/>
                <w:kern w:val="0"/>
                <w:sz w:val="24"/>
                <w:szCs w:val="24"/>
              </w:rPr>
            </w:pPr>
            <w:r>
              <w:rPr>
                <w:rFonts w:ascii="仿宋" w:hAnsi="仿宋" w:eastAsia="仿宋" w:cs="仿宋"/>
                <w:color w:val="auto"/>
                <w:kern w:val="0"/>
                <w:sz w:val="24"/>
                <w:szCs w:val="24"/>
              </w:rPr>
              <w:t>教室维护管理员</w:t>
            </w:r>
            <w:r>
              <w:rPr>
                <w:rFonts w:hint="eastAsia" w:ascii="仿宋" w:hAnsi="仿宋" w:eastAsia="仿宋" w:cs="仿宋"/>
                <w:color w:val="auto"/>
                <w:kern w:val="0"/>
                <w:sz w:val="24"/>
                <w:szCs w:val="24"/>
                <w:lang w:val="en-US" w:eastAsia="zh-CN"/>
              </w:rPr>
              <w:t>3人</w:t>
            </w:r>
            <w:r>
              <w:rPr>
                <w:rFonts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在岗</w:t>
            </w:r>
            <w:r>
              <w:rPr>
                <w:rFonts w:hint="eastAsia" w:ascii="仿宋" w:hAnsi="仿宋" w:eastAsia="仿宋" w:cs="仿宋"/>
                <w:color w:val="000000"/>
                <w:sz w:val="24"/>
                <w:szCs w:val="24"/>
                <w:lang w:val="en-US" w:eastAsia="zh-CN"/>
              </w:rPr>
              <w:t>年龄在45周岁</w:t>
            </w:r>
            <w:r>
              <w:rPr>
                <w:rFonts w:hint="eastAsia" w:ascii="仿宋" w:hAnsi="仿宋" w:eastAsia="仿宋" w:cs="仿宋"/>
                <w:color w:val="000000"/>
                <w:kern w:val="0"/>
                <w:sz w:val="24"/>
                <w:szCs w:val="24"/>
                <w:lang w:val="en-US" w:eastAsia="zh-CN"/>
              </w:rPr>
              <w:t>（含）</w:t>
            </w:r>
            <w:r>
              <w:rPr>
                <w:rFonts w:hint="eastAsia" w:ascii="仿宋" w:hAnsi="仿宋" w:eastAsia="仿宋" w:cs="仿宋"/>
                <w:color w:val="000000"/>
                <w:sz w:val="24"/>
                <w:szCs w:val="24"/>
                <w:lang w:val="en-US" w:eastAsia="zh-CN"/>
              </w:rPr>
              <w:t>以下；保洁员2人，在岗年龄在60周岁</w:t>
            </w:r>
            <w:r>
              <w:rPr>
                <w:rFonts w:hint="eastAsia" w:ascii="仿宋" w:hAnsi="仿宋" w:eastAsia="仿宋" w:cs="仿宋"/>
                <w:color w:val="000000"/>
                <w:kern w:val="0"/>
                <w:sz w:val="24"/>
                <w:szCs w:val="24"/>
                <w:lang w:val="en-US" w:eastAsia="zh-CN"/>
              </w:rPr>
              <w:t>（含）</w:t>
            </w:r>
            <w:r>
              <w:rPr>
                <w:rFonts w:hint="eastAsia" w:ascii="仿宋" w:hAnsi="仿宋" w:eastAsia="仿宋" w:cs="仿宋"/>
                <w:color w:val="000000"/>
                <w:sz w:val="24"/>
                <w:szCs w:val="24"/>
                <w:lang w:val="en-US" w:eastAsia="zh-CN"/>
              </w:rPr>
              <w:t>以下</w:t>
            </w:r>
            <w:r>
              <w:rPr>
                <w:rFonts w:ascii="仿宋" w:hAnsi="仿宋" w:eastAsia="仿宋" w:cs="仿宋"/>
                <w:color w:val="auto"/>
                <w:kern w:val="0"/>
                <w:sz w:val="24"/>
                <w:szCs w:val="24"/>
              </w:rPr>
              <w:t>。</w:t>
            </w:r>
          </w:p>
        </w:tc>
      </w:tr>
      <w:tr w14:paraId="6708D78F">
        <w:tblPrEx>
          <w:tblCellMar>
            <w:top w:w="0" w:type="dxa"/>
            <w:left w:w="108" w:type="dxa"/>
            <w:bottom w:w="0" w:type="dxa"/>
            <w:right w:w="108" w:type="dxa"/>
          </w:tblCellMar>
        </w:tblPrEx>
        <w:trPr>
          <w:trHeight w:val="166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6312">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9A3E">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救生员</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FAFB">
            <w:pPr>
              <w:widowControl/>
              <w:jc w:val="center"/>
              <w:textAlignment w:val="center"/>
              <w:rPr>
                <w:rFonts w:hint="eastAsia" w:ascii="仿宋" w:hAnsi="仿宋" w:eastAsia="仿宋" w:cs="仿宋"/>
                <w:color w:val="000000"/>
                <w:sz w:val="24"/>
                <w:szCs w:val="24"/>
                <w:highlight w:val="none"/>
                <w:lang w:eastAsia="zh-CN"/>
              </w:rPr>
            </w:pPr>
            <w:r>
              <w:rPr>
                <w:rFonts w:hint="default" w:ascii="仿宋" w:hAnsi="仿宋" w:eastAsia="仿宋" w:cs="仿宋"/>
                <w:color w:val="000000"/>
                <w:sz w:val="24"/>
                <w:szCs w:val="24"/>
                <w:highlight w:val="none"/>
                <w:lang w:val="en-US"/>
              </w:rPr>
              <w:t>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3A42">
            <w:pPr>
              <w:widowControl/>
              <w:jc w:val="center"/>
              <w:textAlignment w:val="center"/>
              <w:rPr>
                <w:rFonts w:hint="eastAsia" w:ascii="仿宋" w:hAnsi="仿宋" w:eastAsia="仿宋" w:cs="仿宋"/>
                <w:color w:val="000000"/>
                <w:kern w:val="0"/>
                <w:sz w:val="24"/>
                <w:szCs w:val="24"/>
                <w:highlight w:val="none"/>
                <w:lang w:eastAsia="zh-CN"/>
              </w:rPr>
            </w:pPr>
            <w:r>
              <w:rPr>
                <w:rFonts w:hint="default" w:ascii="仿宋" w:hAnsi="仿宋" w:eastAsia="仿宋" w:cs="仿宋"/>
                <w:color w:val="000000"/>
                <w:kern w:val="0"/>
                <w:sz w:val="24"/>
                <w:szCs w:val="24"/>
                <w:highlight w:val="none"/>
                <w:lang w:val="en-US"/>
              </w:rPr>
              <w:t>6</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1542">
            <w:pPr>
              <w:widowControl/>
              <w:jc w:val="both"/>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在岗</w:t>
            </w:r>
            <w:r>
              <w:rPr>
                <w:rFonts w:hint="eastAsia" w:ascii="仿宋" w:hAnsi="仿宋" w:eastAsia="仿宋" w:cs="仿宋"/>
                <w:color w:val="000000"/>
                <w:kern w:val="0"/>
                <w:sz w:val="24"/>
                <w:szCs w:val="24"/>
                <w:highlight w:val="none"/>
              </w:rPr>
              <w:t>年龄在</w:t>
            </w:r>
            <w:r>
              <w:rPr>
                <w:rFonts w:hint="eastAsia" w:ascii="仿宋" w:hAnsi="仿宋" w:eastAsia="仿宋" w:cs="仿宋"/>
                <w:color w:val="000000"/>
                <w:kern w:val="0"/>
                <w:sz w:val="24"/>
                <w:szCs w:val="24"/>
                <w:highlight w:val="none"/>
                <w:lang w:val="en-US" w:eastAsia="zh-CN"/>
              </w:rPr>
              <w:t>50</w:t>
            </w:r>
            <w:r>
              <w:rPr>
                <w:rFonts w:hint="eastAsia" w:ascii="仿宋" w:hAnsi="仿宋" w:eastAsia="仿宋" w:cs="仿宋"/>
                <w:color w:val="000000"/>
                <w:kern w:val="0"/>
                <w:sz w:val="24"/>
                <w:szCs w:val="24"/>
                <w:highlight w:val="none"/>
              </w:rPr>
              <w:t>周岁</w:t>
            </w:r>
            <w:r>
              <w:rPr>
                <w:rFonts w:hint="eastAsia" w:ascii="仿宋" w:hAnsi="仿宋" w:eastAsia="仿宋" w:cs="仿宋"/>
                <w:color w:val="000000"/>
                <w:kern w:val="0"/>
                <w:sz w:val="24"/>
                <w:szCs w:val="24"/>
                <w:highlight w:val="none"/>
                <w:lang w:val="en-US" w:eastAsia="zh-CN"/>
              </w:rPr>
              <w:t>（含）</w:t>
            </w:r>
            <w:r>
              <w:rPr>
                <w:rFonts w:hint="eastAsia" w:ascii="仿宋" w:hAnsi="仿宋" w:eastAsia="仿宋" w:cs="仿宋"/>
                <w:color w:val="000000"/>
                <w:kern w:val="0"/>
                <w:sz w:val="24"/>
                <w:szCs w:val="24"/>
                <w:highlight w:val="none"/>
              </w:rPr>
              <w:t>以下</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有较强工作责任心,</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w:t>
            </w:r>
            <w:r>
              <w:rPr>
                <w:rFonts w:hint="eastAsia" w:ascii="仿宋" w:hAnsi="仿宋" w:eastAsia="仿宋" w:cs="仿宋"/>
                <w:color w:val="auto"/>
                <w:kern w:val="0"/>
                <w:sz w:val="24"/>
                <w:szCs w:val="24"/>
                <w:highlight w:val="none"/>
              </w:rPr>
              <w:t>有</w:t>
            </w:r>
            <w:r>
              <w:rPr>
                <w:rFonts w:hint="eastAsia" w:ascii="仿宋" w:hAnsi="仿宋" w:eastAsia="仿宋" w:cs="仿宋"/>
                <w:color w:val="auto"/>
                <w:kern w:val="0"/>
                <w:sz w:val="24"/>
                <w:szCs w:val="24"/>
                <w:highlight w:val="none"/>
                <w:lang w:val="en-US" w:eastAsia="zh-CN"/>
              </w:rPr>
              <w:t>游泳</w:t>
            </w:r>
            <w:r>
              <w:rPr>
                <w:rFonts w:hint="eastAsia" w:ascii="仿宋" w:hAnsi="仿宋" w:eastAsia="仿宋" w:cs="仿宋"/>
                <w:color w:val="auto"/>
                <w:kern w:val="0"/>
                <w:sz w:val="24"/>
                <w:szCs w:val="24"/>
                <w:highlight w:val="none"/>
              </w:rPr>
              <w:t>救生员</w:t>
            </w:r>
            <w:r>
              <w:rPr>
                <w:rFonts w:hint="eastAsia" w:ascii="仿宋" w:hAnsi="仿宋" w:eastAsia="仿宋" w:cs="仿宋"/>
                <w:color w:val="auto"/>
                <w:kern w:val="0"/>
                <w:sz w:val="24"/>
                <w:szCs w:val="24"/>
                <w:highlight w:val="none"/>
                <w:lang w:val="en-US" w:eastAsia="zh-CN"/>
              </w:rPr>
              <w:t>职业</w:t>
            </w:r>
            <w:r>
              <w:rPr>
                <w:rFonts w:hint="eastAsia" w:ascii="仿宋" w:hAnsi="仿宋" w:eastAsia="仿宋" w:cs="仿宋"/>
                <w:color w:val="auto"/>
                <w:kern w:val="0"/>
                <w:sz w:val="24"/>
                <w:szCs w:val="24"/>
                <w:highlight w:val="none"/>
              </w:rPr>
              <w:t>资格证书</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auto"/>
                <w:kern w:val="0"/>
                <w:sz w:val="24"/>
                <w:szCs w:val="24"/>
                <w:highlight w:val="none"/>
              </w:rPr>
              <w:t>，按行</w:t>
            </w:r>
            <w:r>
              <w:rPr>
                <w:rFonts w:hint="eastAsia" w:ascii="仿宋" w:hAnsi="仿宋" w:eastAsia="仿宋" w:cs="仿宋"/>
                <w:color w:val="000000"/>
                <w:kern w:val="0"/>
                <w:sz w:val="24"/>
                <w:szCs w:val="24"/>
                <w:highlight w:val="none"/>
              </w:rPr>
              <w:t>业规范要求开展工作。</w:t>
            </w:r>
          </w:p>
        </w:tc>
      </w:tr>
      <w:tr w14:paraId="2A96363B">
        <w:tblPrEx>
          <w:tblCellMar>
            <w:top w:w="0" w:type="dxa"/>
            <w:left w:w="108" w:type="dxa"/>
            <w:bottom w:w="0" w:type="dxa"/>
            <w:right w:w="108" w:type="dxa"/>
          </w:tblCellMar>
        </w:tblPrEx>
        <w:trPr>
          <w:trHeight w:val="65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51C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632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运动场馆前台服务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D12C">
            <w:pPr>
              <w:widowControl/>
              <w:jc w:val="center"/>
              <w:textAlignment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BDDB">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C575">
            <w:pPr>
              <w:widowControl/>
              <w:jc w:val="both"/>
              <w:textAlignment w:val="center"/>
              <w:rPr>
                <w:rFonts w:ascii="仿宋" w:hAnsi="仿宋" w:eastAsia="仿宋" w:cs="仿宋"/>
                <w:color w:val="000000"/>
                <w:kern w:val="0"/>
                <w:sz w:val="24"/>
                <w:szCs w:val="24"/>
              </w:rPr>
            </w:pPr>
            <w:r>
              <w:rPr>
                <w:rFonts w:hint="eastAsia" w:ascii="仿宋" w:hAnsi="仿宋" w:eastAsia="仿宋" w:cs="仿宋"/>
                <w:sz w:val="24"/>
                <w:szCs w:val="24"/>
                <w:lang w:val="en-US" w:eastAsia="zh-CN"/>
              </w:rPr>
              <w:t>在岗年龄在50周岁</w:t>
            </w:r>
            <w:r>
              <w:rPr>
                <w:rFonts w:hint="eastAsia" w:ascii="仿宋" w:hAnsi="仿宋" w:eastAsia="仿宋" w:cs="仿宋"/>
                <w:color w:val="000000"/>
                <w:kern w:val="0"/>
                <w:sz w:val="24"/>
                <w:szCs w:val="24"/>
                <w:lang w:val="en-US" w:eastAsia="zh-CN"/>
              </w:rPr>
              <w:t>（含）</w:t>
            </w:r>
            <w:r>
              <w:rPr>
                <w:rFonts w:hint="eastAsia" w:ascii="仿宋" w:hAnsi="仿宋" w:eastAsia="仿宋" w:cs="仿宋"/>
                <w:sz w:val="24"/>
                <w:szCs w:val="24"/>
                <w:lang w:val="en-US" w:eastAsia="zh-CN"/>
              </w:rPr>
              <w:t>以下，身体健康，</w:t>
            </w:r>
            <w:r>
              <w:rPr>
                <w:rFonts w:hint="eastAsia" w:ascii="仿宋" w:hAnsi="仿宋" w:eastAsia="仿宋" w:cs="仿宋"/>
                <w:sz w:val="24"/>
                <w:szCs w:val="24"/>
              </w:rPr>
              <w:t>仪表端庄</w:t>
            </w:r>
            <w:r>
              <w:rPr>
                <w:rFonts w:hint="eastAsia" w:ascii="仿宋" w:hAnsi="仿宋" w:eastAsia="仿宋" w:cs="仿宋"/>
                <w:sz w:val="24"/>
                <w:szCs w:val="24"/>
                <w:lang w:val="en-US" w:eastAsia="zh-CN"/>
              </w:rPr>
              <w:t>。</w:t>
            </w:r>
          </w:p>
        </w:tc>
      </w:tr>
      <w:tr w14:paraId="5D1C84D7">
        <w:tblPrEx>
          <w:tblCellMar>
            <w:top w:w="0" w:type="dxa"/>
            <w:left w:w="108" w:type="dxa"/>
            <w:bottom w:w="0" w:type="dxa"/>
            <w:right w:w="108" w:type="dxa"/>
          </w:tblCellMar>
        </w:tblPrEx>
        <w:trPr>
          <w:trHeight w:val="9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2DAD">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7</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9E84">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健身教练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4A91">
            <w:pPr>
              <w:widowControl/>
              <w:jc w:val="center"/>
              <w:textAlignment w:val="center"/>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DD2C">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8066">
            <w:pPr>
              <w:widowControl/>
              <w:jc w:val="both"/>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在岗年龄在45周岁（含）以下，</w:t>
            </w:r>
            <w:r>
              <w:rPr>
                <w:rFonts w:hint="eastAsia" w:ascii="仿宋" w:hAnsi="仿宋" w:eastAsia="仿宋" w:cs="仿宋"/>
                <w:color w:val="000000"/>
                <w:kern w:val="0"/>
                <w:sz w:val="24"/>
                <w:szCs w:val="24"/>
                <w:highlight w:val="none"/>
              </w:rPr>
              <w:t>▲</w:t>
            </w:r>
            <w:r>
              <w:rPr>
                <w:rFonts w:hint="eastAsia" w:ascii="仿宋" w:hAnsi="仿宋" w:eastAsia="仿宋" w:cs="仿宋"/>
                <w:color w:val="auto"/>
                <w:kern w:val="0"/>
                <w:sz w:val="24"/>
                <w:szCs w:val="24"/>
                <w:highlight w:val="none"/>
                <w:lang w:val="en-US" w:eastAsia="zh-CN"/>
              </w:rPr>
              <w:t>有社会体育指导员或</w:t>
            </w:r>
            <w:r>
              <w:rPr>
                <w:rFonts w:hint="eastAsia" w:ascii="仿宋" w:hAnsi="仿宋" w:eastAsia="仿宋" w:cs="仿宋"/>
                <w:color w:val="auto"/>
                <w:kern w:val="0"/>
                <w:sz w:val="24"/>
                <w:szCs w:val="24"/>
                <w:highlight w:val="none"/>
              </w:rPr>
              <w:t>健身教练</w:t>
            </w:r>
            <w:r>
              <w:rPr>
                <w:rFonts w:hint="eastAsia" w:ascii="仿宋" w:hAnsi="仿宋" w:eastAsia="仿宋" w:cs="仿宋"/>
                <w:color w:val="auto"/>
                <w:kern w:val="0"/>
                <w:sz w:val="24"/>
                <w:szCs w:val="24"/>
                <w:highlight w:val="none"/>
                <w:lang w:val="en-US" w:eastAsia="zh-CN"/>
              </w:rPr>
              <w:t>职业资格证书</w:t>
            </w:r>
            <w:r>
              <w:rPr>
                <w:rFonts w:hint="eastAsia" w:ascii="仿宋" w:hAnsi="仿宋" w:eastAsia="仿宋" w:cs="仿宋"/>
                <w:color w:val="auto"/>
                <w:kern w:val="0"/>
                <w:sz w:val="24"/>
                <w:szCs w:val="24"/>
                <w:highlight w:val="none"/>
              </w:rPr>
              <w:t>。</w:t>
            </w:r>
          </w:p>
        </w:tc>
      </w:tr>
      <w:tr w14:paraId="2CAA9AD9">
        <w:tblPrEx>
          <w:tblCellMar>
            <w:top w:w="0" w:type="dxa"/>
            <w:left w:w="108" w:type="dxa"/>
            <w:bottom w:w="0" w:type="dxa"/>
            <w:right w:w="108" w:type="dxa"/>
          </w:tblCellMar>
        </w:tblPrEx>
        <w:trPr>
          <w:trHeight w:val="65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A3F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D741">
            <w:pPr>
              <w:widowControl/>
              <w:jc w:val="center"/>
              <w:textAlignment w:val="center"/>
              <w:rPr>
                <w:rFonts w:ascii="仿宋" w:hAnsi="仿宋" w:eastAsia="仿宋" w:cs="仿宋"/>
                <w:color w:val="000000"/>
                <w:sz w:val="24"/>
                <w:szCs w:val="24"/>
              </w:rPr>
            </w:pPr>
            <w:r>
              <w:rPr>
                <w:rFonts w:hint="eastAsia" w:ascii="仿宋" w:hAnsi="仿宋" w:eastAsia="仿宋" w:cs="仿宋"/>
                <w:b/>
                <w:sz w:val="24"/>
                <w:szCs w:val="24"/>
                <w:lang w:val="en-US" w:eastAsia="zh-CN"/>
              </w:rPr>
              <w:t>会场管理</w:t>
            </w:r>
            <w:r>
              <w:rPr>
                <w:rFonts w:hint="eastAsia" w:ascii="仿宋" w:hAnsi="仿宋" w:eastAsia="仿宋" w:cs="仿宋"/>
                <w:color w:val="000000"/>
                <w:kern w:val="0"/>
                <w:sz w:val="24"/>
                <w:szCs w:val="24"/>
              </w:rPr>
              <w:t>服务员</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A668">
            <w:pPr>
              <w:widowControl/>
              <w:jc w:val="center"/>
              <w:textAlignment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BB51">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A8F2">
            <w:pPr>
              <w:widowControl/>
              <w:jc w:val="both"/>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lang w:val="en-US" w:eastAsia="zh-CN"/>
              </w:rPr>
              <w:t>在岗</w:t>
            </w:r>
            <w:r>
              <w:rPr>
                <w:rFonts w:hint="eastAsia" w:ascii="仿宋" w:hAnsi="仿宋" w:eastAsia="仿宋" w:cs="仿宋"/>
                <w:color w:val="000000"/>
                <w:sz w:val="24"/>
                <w:szCs w:val="24"/>
              </w:rPr>
              <w:t>年龄在</w:t>
            </w:r>
            <w:r>
              <w:rPr>
                <w:rFonts w:hint="eastAsia" w:ascii="仿宋" w:hAnsi="仿宋" w:eastAsia="仿宋" w:cs="仿宋"/>
                <w:color w:val="000000"/>
                <w:sz w:val="24"/>
                <w:szCs w:val="24"/>
                <w:lang w:val="en-US" w:eastAsia="zh-CN"/>
              </w:rPr>
              <w:t>40周岁</w:t>
            </w:r>
            <w:r>
              <w:rPr>
                <w:rFonts w:hint="eastAsia" w:ascii="仿宋" w:hAnsi="仿宋" w:eastAsia="仿宋" w:cs="仿宋"/>
                <w:color w:val="000000"/>
                <w:kern w:val="0"/>
                <w:sz w:val="24"/>
                <w:szCs w:val="24"/>
                <w:lang w:val="en-US" w:eastAsia="zh-CN"/>
              </w:rPr>
              <w:t>（含）</w:t>
            </w:r>
            <w:r>
              <w:rPr>
                <w:rFonts w:hint="eastAsia" w:ascii="仿宋" w:hAnsi="仿宋" w:eastAsia="仿宋" w:cs="仿宋"/>
                <w:color w:val="000000"/>
                <w:sz w:val="24"/>
                <w:szCs w:val="24"/>
              </w:rPr>
              <w:t>以下</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仪表端庄，身高在160</w:t>
            </w:r>
            <w:r>
              <w:rPr>
                <w:rFonts w:hint="eastAsia" w:ascii="仿宋" w:hAnsi="仿宋" w:eastAsia="仿宋" w:cs="仿宋"/>
                <w:color w:val="000000"/>
                <w:sz w:val="24"/>
                <w:szCs w:val="24"/>
                <w:lang w:val="en-US" w:eastAsia="zh-CN"/>
              </w:rPr>
              <w:t>c</w:t>
            </w:r>
            <w:r>
              <w:rPr>
                <w:rFonts w:hint="eastAsia" w:ascii="仿宋" w:hAnsi="仿宋" w:eastAsia="仿宋" w:cs="仿宋"/>
                <w:color w:val="000000"/>
                <w:sz w:val="24"/>
                <w:szCs w:val="24"/>
              </w:rPr>
              <w:t>m以上</w:t>
            </w:r>
            <w:r>
              <w:rPr>
                <w:rFonts w:hint="eastAsia" w:ascii="仿宋" w:hAnsi="仿宋" w:eastAsia="仿宋" w:cs="仿宋"/>
                <w:color w:val="000000"/>
                <w:sz w:val="24"/>
                <w:szCs w:val="24"/>
                <w:lang w:eastAsia="zh-CN"/>
              </w:rPr>
              <w:t>。</w:t>
            </w:r>
          </w:p>
        </w:tc>
      </w:tr>
      <w:tr w14:paraId="382888F6">
        <w:tblPrEx>
          <w:tblCellMar>
            <w:top w:w="0" w:type="dxa"/>
            <w:left w:w="108" w:type="dxa"/>
            <w:bottom w:w="0" w:type="dxa"/>
            <w:right w:w="108" w:type="dxa"/>
          </w:tblCellMar>
        </w:tblPrEx>
        <w:trPr>
          <w:trHeight w:val="164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CBBB">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9</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9D78">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音控保障</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C9F0">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7382">
            <w:pPr>
              <w:widowControl/>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37DE">
            <w:pPr>
              <w:widowControl/>
              <w:jc w:val="both"/>
              <w:rPr>
                <w:rFonts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lang w:val="en-US" w:eastAsia="zh-CN"/>
              </w:rPr>
              <w:t>在岗年龄在45周岁</w:t>
            </w:r>
            <w:r>
              <w:rPr>
                <w:rFonts w:hint="eastAsia" w:ascii="仿宋" w:hAnsi="仿宋" w:eastAsia="仿宋" w:cs="仿宋"/>
                <w:color w:val="000000"/>
                <w:kern w:val="0"/>
                <w:sz w:val="24"/>
                <w:szCs w:val="24"/>
                <w:highlight w:val="none"/>
                <w:lang w:val="en-US" w:eastAsia="zh-CN"/>
              </w:rPr>
              <w:t>（含）</w:t>
            </w:r>
            <w:r>
              <w:rPr>
                <w:rFonts w:hint="eastAsia" w:ascii="仿宋" w:hAnsi="仿宋" w:eastAsia="仿宋" w:cs="仿宋"/>
                <w:color w:val="000000"/>
                <w:sz w:val="24"/>
                <w:szCs w:val="24"/>
                <w:highlight w:val="none"/>
                <w:lang w:val="en-US" w:eastAsia="zh-CN"/>
              </w:rPr>
              <w:t>以下，熟悉音控设备，</w:t>
            </w:r>
            <w:r>
              <w:rPr>
                <w:rFonts w:hint="eastAsia" w:ascii="仿宋" w:hAnsi="仿宋" w:eastAsia="仿宋" w:cs="仿宋"/>
                <w:color w:val="000000"/>
                <w:sz w:val="24"/>
                <w:szCs w:val="24"/>
                <w:highlight w:val="none"/>
              </w:rPr>
              <w:t>仪表端庄</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lang w:val="en-US" w:eastAsia="zh-CN"/>
              </w:rPr>
              <w:t>临安校区2026年10月起，需要增加场馆设备运行管理服务内容。</w:t>
            </w:r>
          </w:p>
        </w:tc>
      </w:tr>
      <w:tr w14:paraId="377B84F4">
        <w:tblPrEx>
          <w:tblCellMar>
            <w:top w:w="0" w:type="dxa"/>
            <w:left w:w="108" w:type="dxa"/>
            <w:bottom w:w="0" w:type="dxa"/>
            <w:right w:w="108" w:type="dxa"/>
          </w:tblCellMar>
        </w:tblPrEx>
        <w:trPr>
          <w:trHeight w:val="162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8365">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7060">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绿化养护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6403">
            <w:pPr>
              <w:widowControl/>
              <w:jc w:val="center"/>
              <w:textAlignment w:val="center"/>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rPr>
              <w:t>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E04D">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A40A">
            <w:pPr>
              <w:widowControl/>
              <w:jc w:val="both"/>
              <w:textAlignment w:val="center"/>
              <w:rPr>
                <w:rFonts w:ascii="仿宋" w:hAnsi="仿宋" w:eastAsia="仿宋" w:cs="仿宋"/>
                <w:color w:val="000000"/>
                <w:kern w:val="0"/>
                <w:sz w:val="24"/>
                <w:szCs w:val="24"/>
                <w:highlight w:val="none"/>
              </w:rPr>
            </w:pPr>
            <w:r>
              <w:rPr>
                <w:rFonts w:hint="eastAsia" w:ascii="仿宋" w:hAnsi="仿宋" w:eastAsia="仿宋" w:cs="仿宋"/>
                <w:bCs/>
                <w:color w:val="auto"/>
                <w:sz w:val="24"/>
                <w:szCs w:val="24"/>
                <w:highlight w:val="none"/>
                <w:lang w:val="en-US" w:eastAsia="zh-CN"/>
              </w:rPr>
              <w:t>在岗</w:t>
            </w:r>
            <w:r>
              <w:rPr>
                <w:rFonts w:hint="eastAsia" w:ascii="仿宋" w:hAnsi="仿宋" w:eastAsia="仿宋" w:cs="仿宋"/>
                <w:bCs/>
                <w:color w:val="auto"/>
                <w:sz w:val="24"/>
                <w:szCs w:val="24"/>
                <w:highlight w:val="none"/>
              </w:rPr>
              <w:t>年龄6</w:t>
            </w:r>
            <w:r>
              <w:rPr>
                <w:rFonts w:hint="default" w:ascii="仿宋" w:hAnsi="仿宋" w:eastAsia="仿宋" w:cs="仿宋"/>
                <w:bCs/>
                <w:color w:val="auto"/>
                <w:sz w:val="24"/>
                <w:szCs w:val="24"/>
                <w:highlight w:val="none"/>
                <w:lang w:val="en-US"/>
              </w:rPr>
              <w:t>0</w:t>
            </w:r>
            <w:r>
              <w:rPr>
                <w:rFonts w:hint="eastAsia" w:ascii="仿宋" w:hAnsi="仿宋" w:eastAsia="仿宋" w:cs="仿宋"/>
                <w:bCs/>
                <w:color w:val="auto"/>
                <w:sz w:val="24"/>
                <w:szCs w:val="24"/>
                <w:highlight w:val="none"/>
              </w:rPr>
              <w:t>周岁</w:t>
            </w:r>
            <w:r>
              <w:rPr>
                <w:rFonts w:hint="eastAsia" w:ascii="仿宋" w:hAnsi="仿宋" w:eastAsia="仿宋" w:cs="仿宋"/>
                <w:color w:val="auto"/>
                <w:kern w:val="0"/>
                <w:sz w:val="24"/>
                <w:szCs w:val="24"/>
                <w:highlight w:val="none"/>
                <w:lang w:val="en-US" w:eastAsia="zh-CN"/>
              </w:rPr>
              <w:t>（含）</w:t>
            </w:r>
            <w:r>
              <w:rPr>
                <w:rFonts w:hint="eastAsia" w:ascii="仿宋" w:hAnsi="仿宋" w:eastAsia="仿宋" w:cs="仿宋"/>
                <w:bCs/>
                <w:color w:val="auto"/>
                <w:sz w:val="24"/>
                <w:szCs w:val="24"/>
                <w:highlight w:val="none"/>
                <w:lang w:val="en-US" w:eastAsia="zh-CN"/>
              </w:rPr>
              <w:t>以下</w:t>
            </w:r>
            <w:r>
              <w:rPr>
                <w:rFonts w:hint="eastAsia" w:ascii="仿宋" w:hAnsi="仿宋" w:eastAsia="仿宋" w:cs="仿宋"/>
                <w:bCs/>
                <w:color w:val="auto"/>
                <w:sz w:val="24"/>
                <w:szCs w:val="24"/>
                <w:highlight w:val="none"/>
              </w:rPr>
              <w:t>，</w:t>
            </w:r>
            <w:r>
              <w:rPr>
                <w:rFonts w:hint="eastAsia" w:ascii="仿宋" w:hAnsi="仿宋" w:eastAsia="仿宋" w:cs="仿宋"/>
                <w:color w:val="auto"/>
                <w:kern w:val="0"/>
                <w:sz w:val="24"/>
                <w:szCs w:val="24"/>
                <w:highlight w:val="none"/>
                <w:lang w:val="en-US" w:eastAsia="zh-CN"/>
              </w:rPr>
              <w:t>绿化工</w:t>
            </w:r>
            <w:r>
              <w:rPr>
                <w:rFonts w:hint="eastAsia" w:ascii="仿宋" w:hAnsi="仿宋" w:eastAsia="仿宋" w:cs="仿宋"/>
                <w:color w:val="auto"/>
                <w:kern w:val="0"/>
                <w:sz w:val="24"/>
                <w:szCs w:val="24"/>
                <w:highlight w:val="none"/>
              </w:rPr>
              <w:t>至少有1人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000000"/>
                <w:kern w:val="0"/>
                <w:sz w:val="24"/>
                <w:szCs w:val="24"/>
                <w:highlight w:val="none"/>
              </w:rPr>
              <w:t>▲</w:t>
            </w:r>
            <w:r>
              <w:rPr>
                <w:rFonts w:hint="eastAsia" w:ascii="仿宋" w:hAnsi="仿宋" w:eastAsia="仿宋" w:cs="仿宋"/>
                <w:color w:val="auto"/>
                <w:kern w:val="0"/>
                <w:sz w:val="24"/>
                <w:szCs w:val="24"/>
                <w:highlight w:val="none"/>
              </w:rPr>
              <w:t>有绿化园林相关证书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从事绿化工作5年及以上工作经验。</w:t>
            </w:r>
          </w:p>
        </w:tc>
      </w:tr>
      <w:tr w14:paraId="43B53BAF">
        <w:tblPrEx>
          <w:tblCellMar>
            <w:top w:w="0" w:type="dxa"/>
            <w:left w:w="108" w:type="dxa"/>
            <w:bottom w:w="0" w:type="dxa"/>
            <w:right w:w="108" w:type="dxa"/>
          </w:tblCellMar>
        </w:tblPrEx>
        <w:trPr>
          <w:trHeight w:val="144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16F9">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11</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8FE9">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水电木工</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89E8">
            <w:pPr>
              <w:widowControl/>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3499">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4187">
            <w:pPr>
              <w:widowControl/>
              <w:jc w:val="both"/>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在岗</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周岁</w:t>
            </w:r>
            <w:r>
              <w:rPr>
                <w:rFonts w:hint="eastAsia" w:ascii="仿宋" w:hAnsi="仿宋" w:eastAsia="仿宋" w:cs="仿宋"/>
                <w:color w:val="auto"/>
                <w:kern w:val="0"/>
                <w:sz w:val="24"/>
                <w:szCs w:val="24"/>
                <w:highlight w:val="none"/>
                <w:lang w:val="en-US" w:eastAsia="zh-CN"/>
              </w:rPr>
              <w:t>（含）</w:t>
            </w:r>
            <w:r>
              <w:rPr>
                <w:rFonts w:hint="eastAsia" w:ascii="仿宋" w:hAnsi="仿宋" w:eastAsia="仿宋" w:cs="仿宋"/>
                <w:color w:val="auto"/>
                <w:kern w:val="0"/>
                <w:sz w:val="24"/>
                <w:szCs w:val="24"/>
                <w:highlight w:val="none"/>
              </w:rPr>
              <w:t>以下，男性，</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000000"/>
                <w:kern w:val="0"/>
                <w:sz w:val="24"/>
                <w:szCs w:val="24"/>
                <w:highlight w:val="none"/>
              </w:rPr>
              <w:t>▲</w:t>
            </w:r>
            <w:r>
              <w:rPr>
                <w:rFonts w:hint="eastAsia" w:ascii="仿宋" w:hAnsi="仿宋" w:eastAsia="仿宋" w:cs="仿宋"/>
                <w:color w:val="auto"/>
                <w:kern w:val="0"/>
                <w:sz w:val="24"/>
                <w:szCs w:val="24"/>
                <w:highlight w:val="none"/>
                <w:lang w:val="en-US" w:eastAsia="zh-CN"/>
              </w:rPr>
              <w:t>电工</w:t>
            </w:r>
            <w:r>
              <w:rPr>
                <w:rFonts w:hint="eastAsia" w:ascii="仿宋" w:hAnsi="仿宋" w:eastAsia="仿宋" w:cs="仿宋"/>
                <w:color w:val="auto"/>
                <w:kern w:val="0"/>
                <w:sz w:val="24"/>
                <w:szCs w:val="24"/>
                <w:highlight w:val="none"/>
              </w:rPr>
              <w:t>岗位</w:t>
            </w:r>
            <w:r>
              <w:rPr>
                <w:rFonts w:hint="eastAsia" w:ascii="仿宋" w:hAnsi="仿宋" w:eastAsia="仿宋" w:cs="仿宋"/>
                <w:color w:val="auto"/>
                <w:kern w:val="0"/>
                <w:sz w:val="24"/>
                <w:szCs w:val="24"/>
                <w:highlight w:val="none"/>
                <w:lang w:val="en-US" w:eastAsia="zh-CN"/>
              </w:rPr>
              <w:t>需持高压电工作业证书或低压电工作业证书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电工人数滨江校区6人、临安校区3人</w:t>
            </w:r>
            <w:r>
              <w:rPr>
                <w:rFonts w:hint="eastAsia" w:ascii="仿宋" w:hAnsi="仿宋" w:eastAsia="仿宋" w:cs="仿宋"/>
                <w:color w:val="auto"/>
                <w:kern w:val="0"/>
                <w:sz w:val="24"/>
                <w:szCs w:val="24"/>
                <w:highlight w:val="none"/>
              </w:rPr>
              <w:t>，有2年以上相关工作经验。</w:t>
            </w:r>
          </w:p>
        </w:tc>
      </w:tr>
      <w:tr w14:paraId="3E9CED75">
        <w:tblPrEx>
          <w:tblCellMar>
            <w:top w:w="0" w:type="dxa"/>
            <w:left w:w="108" w:type="dxa"/>
            <w:bottom w:w="0" w:type="dxa"/>
            <w:right w:w="108" w:type="dxa"/>
          </w:tblCellMar>
        </w:tblPrEx>
        <w:trPr>
          <w:trHeight w:val="97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8F9B">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12</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7F3B">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高配值班</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CEDA">
            <w:pPr>
              <w:widowControl/>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FFAE">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92EA">
            <w:pPr>
              <w:widowControl/>
              <w:jc w:val="both"/>
              <w:textAlignment w:val="center"/>
              <w:rPr>
                <w:rFonts w:ascii="仿宋" w:hAnsi="仿宋" w:eastAsia="仿宋" w:cs="仿宋"/>
                <w:color w:val="000000"/>
                <w:kern w:val="0"/>
                <w:sz w:val="24"/>
                <w:szCs w:val="24"/>
                <w:highlight w:val="none"/>
              </w:rPr>
            </w:pPr>
            <w:r>
              <w:rPr>
                <w:rFonts w:hint="eastAsia" w:ascii="仿宋" w:hAnsi="仿宋" w:eastAsia="仿宋" w:cs="仿宋"/>
                <w:color w:val="auto"/>
                <w:kern w:val="0"/>
                <w:sz w:val="24"/>
                <w:szCs w:val="24"/>
                <w:highlight w:val="none"/>
                <w:lang w:val="en-US" w:eastAsia="zh-CN"/>
              </w:rPr>
              <w:t>在岗年龄在60周岁（含）以下，（</w:t>
            </w:r>
            <w:r>
              <w:rPr>
                <w:rFonts w:hint="eastAsia" w:ascii="仿宋" w:hAnsi="仿宋" w:eastAsia="仿宋" w:cs="仿宋"/>
                <w:color w:val="000000"/>
                <w:kern w:val="0"/>
                <w:sz w:val="24"/>
                <w:szCs w:val="24"/>
                <w:highlight w:val="none"/>
              </w:rPr>
              <w:t>▲</w:t>
            </w:r>
            <w:r>
              <w:rPr>
                <w:rFonts w:hint="eastAsia" w:ascii="仿宋" w:hAnsi="仿宋" w:eastAsia="仿宋" w:cs="仿宋"/>
                <w:color w:val="auto"/>
                <w:kern w:val="0"/>
                <w:sz w:val="24"/>
                <w:szCs w:val="24"/>
                <w:highlight w:val="none"/>
              </w:rPr>
              <w:t>有高压电工</w:t>
            </w:r>
            <w:r>
              <w:rPr>
                <w:rFonts w:hint="eastAsia" w:ascii="仿宋" w:hAnsi="仿宋" w:eastAsia="仿宋" w:cs="仿宋"/>
                <w:color w:val="auto"/>
                <w:kern w:val="0"/>
                <w:sz w:val="24"/>
                <w:szCs w:val="24"/>
                <w:highlight w:val="none"/>
                <w:lang w:val="en-US" w:eastAsia="zh-CN"/>
              </w:rPr>
              <w:t>作业证书）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24小时2人在岗</w:t>
            </w:r>
            <w:r>
              <w:rPr>
                <w:rFonts w:hint="eastAsia" w:ascii="仿宋" w:hAnsi="仿宋" w:eastAsia="仿宋" w:cs="仿宋"/>
                <w:color w:val="auto"/>
                <w:kern w:val="0"/>
                <w:sz w:val="24"/>
                <w:szCs w:val="24"/>
                <w:highlight w:val="none"/>
              </w:rPr>
              <w:t>。</w:t>
            </w:r>
          </w:p>
        </w:tc>
      </w:tr>
      <w:tr w14:paraId="31E0EC47">
        <w:tblPrEx>
          <w:tblCellMar>
            <w:top w:w="0" w:type="dxa"/>
            <w:left w:w="108" w:type="dxa"/>
            <w:bottom w:w="0" w:type="dxa"/>
            <w:right w:w="108" w:type="dxa"/>
          </w:tblCellMar>
        </w:tblPrEx>
        <w:trPr>
          <w:trHeight w:val="65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A6A0">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13</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A1A8">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两校区库房管理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FE8D">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969A">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6AE0">
            <w:pPr>
              <w:widowControl/>
              <w:jc w:val="both"/>
              <w:textAlignment w:val="center"/>
              <w:rPr>
                <w:rFonts w:hint="eastAsia" w:ascii="仿宋" w:hAnsi="仿宋" w:eastAsia="仿宋" w:cs="仿宋"/>
                <w:color w:val="FF0000"/>
                <w:kern w:val="0"/>
                <w:sz w:val="24"/>
                <w:szCs w:val="24"/>
                <w:lang w:val="en-US" w:eastAsia="zh-CN"/>
              </w:rPr>
            </w:pPr>
            <w:r>
              <w:rPr>
                <w:rFonts w:hint="eastAsia" w:ascii="仿宋" w:hAnsi="仿宋" w:eastAsia="仿宋" w:cs="仿宋"/>
                <w:color w:val="auto"/>
                <w:kern w:val="0"/>
                <w:sz w:val="24"/>
                <w:szCs w:val="24"/>
                <w:lang w:val="en-US" w:eastAsia="zh-CN"/>
              </w:rPr>
              <w:t>在岗年龄在60周岁</w:t>
            </w:r>
            <w:r>
              <w:rPr>
                <w:rFonts w:hint="eastAsia" w:ascii="仿宋" w:hAnsi="仿宋" w:eastAsia="仿宋" w:cs="仿宋"/>
                <w:color w:val="000000"/>
                <w:kern w:val="0"/>
                <w:sz w:val="24"/>
                <w:szCs w:val="24"/>
                <w:lang w:val="en-US" w:eastAsia="zh-CN"/>
              </w:rPr>
              <w:t>（含）</w:t>
            </w:r>
            <w:r>
              <w:rPr>
                <w:rFonts w:hint="eastAsia" w:ascii="仿宋" w:hAnsi="仿宋" w:eastAsia="仿宋" w:cs="仿宋"/>
                <w:color w:val="auto"/>
                <w:kern w:val="0"/>
                <w:sz w:val="24"/>
                <w:szCs w:val="24"/>
                <w:lang w:val="en-US" w:eastAsia="zh-CN"/>
              </w:rPr>
              <w:t>以下，具有较强的工作责任心。</w:t>
            </w:r>
          </w:p>
        </w:tc>
      </w:tr>
      <w:tr w14:paraId="43C1B5AF">
        <w:tblPrEx>
          <w:tblCellMar>
            <w:top w:w="0" w:type="dxa"/>
            <w:left w:w="108" w:type="dxa"/>
            <w:bottom w:w="0" w:type="dxa"/>
            <w:right w:w="108" w:type="dxa"/>
          </w:tblCellMar>
        </w:tblPrEx>
        <w:trPr>
          <w:trHeight w:val="65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35E5">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14</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E7C2">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滨江校区文印服务/临安校区图书管理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73C7">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BBDD">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3157">
            <w:pPr>
              <w:widowControl/>
              <w:jc w:val="both"/>
              <w:textAlignment w:val="center"/>
              <w:rPr>
                <w:rFonts w:ascii="仿宋" w:hAnsi="仿宋" w:eastAsia="仿宋" w:cs="仿宋"/>
                <w:color w:val="FF0000"/>
                <w:kern w:val="0"/>
                <w:sz w:val="24"/>
                <w:szCs w:val="24"/>
              </w:rPr>
            </w:pPr>
            <w:r>
              <w:rPr>
                <w:rFonts w:hint="eastAsia" w:ascii="仿宋" w:hAnsi="仿宋" w:eastAsia="仿宋" w:cs="仿宋"/>
                <w:color w:val="auto"/>
                <w:kern w:val="0"/>
                <w:sz w:val="24"/>
                <w:szCs w:val="24"/>
                <w:lang w:val="en-US" w:eastAsia="zh-CN"/>
              </w:rPr>
              <w:t>在岗年龄在45周岁以下，具有较强的工作责任心。</w:t>
            </w:r>
          </w:p>
        </w:tc>
      </w:tr>
      <w:tr w14:paraId="38A02204">
        <w:tblPrEx>
          <w:tblCellMar>
            <w:top w:w="0" w:type="dxa"/>
            <w:left w:w="108" w:type="dxa"/>
            <w:bottom w:w="0" w:type="dxa"/>
            <w:right w:w="108" w:type="dxa"/>
          </w:tblCellMar>
        </w:tblPrEx>
        <w:trPr>
          <w:trHeight w:val="191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8F26">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5</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F0E8">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安保负责人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0BF1">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6095">
            <w:pPr>
              <w:widowControl/>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3BA7">
            <w:pPr>
              <w:widowControl/>
              <w:jc w:val="both"/>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在岗</w:t>
            </w:r>
            <w:r>
              <w:rPr>
                <w:rFonts w:hint="eastAsia" w:ascii="仿宋" w:hAnsi="仿宋" w:eastAsia="仿宋" w:cs="仿宋"/>
                <w:color w:val="000000"/>
                <w:kern w:val="0"/>
                <w:sz w:val="24"/>
                <w:szCs w:val="24"/>
                <w:highlight w:val="none"/>
              </w:rPr>
              <w:t>年龄</w:t>
            </w:r>
            <w:r>
              <w:rPr>
                <w:rFonts w:hint="eastAsia" w:ascii="仿宋" w:hAnsi="仿宋" w:eastAsia="仿宋" w:cs="仿宋"/>
                <w:color w:val="000000"/>
                <w:kern w:val="0"/>
                <w:sz w:val="24"/>
                <w:szCs w:val="24"/>
                <w:highlight w:val="none"/>
                <w:lang w:val="en-US" w:eastAsia="zh-CN"/>
              </w:rPr>
              <w:t>50</w:t>
            </w:r>
            <w:r>
              <w:rPr>
                <w:rFonts w:hint="eastAsia" w:ascii="仿宋" w:hAnsi="仿宋" w:eastAsia="仿宋" w:cs="仿宋"/>
                <w:color w:val="000000"/>
                <w:kern w:val="0"/>
                <w:sz w:val="24"/>
                <w:szCs w:val="24"/>
                <w:highlight w:val="none"/>
              </w:rPr>
              <w:t>周岁</w:t>
            </w:r>
            <w:r>
              <w:rPr>
                <w:rFonts w:hint="eastAsia" w:ascii="仿宋" w:hAnsi="仿宋" w:eastAsia="仿宋" w:cs="仿宋"/>
                <w:color w:val="000000"/>
                <w:kern w:val="0"/>
                <w:sz w:val="24"/>
                <w:szCs w:val="24"/>
                <w:highlight w:val="none"/>
                <w:lang w:val="en-US" w:eastAsia="zh-CN"/>
              </w:rPr>
              <w:t>（含）</w:t>
            </w:r>
            <w:r>
              <w:rPr>
                <w:rFonts w:hint="eastAsia" w:ascii="仿宋" w:hAnsi="仿宋" w:eastAsia="仿宋" w:cs="仿宋"/>
                <w:color w:val="000000"/>
                <w:kern w:val="0"/>
                <w:sz w:val="24"/>
                <w:szCs w:val="24"/>
                <w:highlight w:val="none"/>
              </w:rPr>
              <w:t>以下，</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有保安员证书</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退伍军人优先，具有保安主管岗位2年及以上工作经验</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提供投标单位缴纳的社保证明</w:t>
            </w:r>
            <w:r>
              <w:rPr>
                <w:rFonts w:hint="eastAsia" w:ascii="仿宋" w:hAnsi="仿宋" w:eastAsia="仿宋" w:cs="仿宋"/>
                <w:color w:val="auto"/>
                <w:kern w:val="0"/>
                <w:sz w:val="24"/>
                <w:szCs w:val="24"/>
                <w:highlight w:val="none"/>
                <w:lang w:val="en-US" w:eastAsia="zh-CN"/>
              </w:rPr>
              <w:t>或劳动合同</w:t>
            </w:r>
            <w:r>
              <w:rPr>
                <w:color w:val="000000"/>
                <w:kern w:val="0"/>
                <w:highlight w:val="none"/>
              </w:rPr>
              <w:t>。</w:t>
            </w:r>
          </w:p>
        </w:tc>
      </w:tr>
      <w:tr w14:paraId="0C67F88E">
        <w:tblPrEx>
          <w:tblCellMar>
            <w:top w:w="0" w:type="dxa"/>
            <w:left w:w="108" w:type="dxa"/>
            <w:bottom w:w="0" w:type="dxa"/>
            <w:right w:w="108" w:type="dxa"/>
          </w:tblCellMar>
        </w:tblPrEx>
        <w:trPr>
          <w:trHeight w:val="19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8312">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6</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4DAF">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保安员</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E572">
            <w:pPr>
              <w:widowControl/>
              <w:jc w:val="center"/>
              <w:textAlignment w:val="center"/>
              <w:rPr>
                <w:rFonts w:hint="eastAsia"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rPr>
              <w:t>≥2</w:t>
            </w:r>
            <w:r>
              <w:rPr>
                <w:rFonts w:hint="eastAsia" w:ascii="仿宋" w:hAnsi="仿宋" w:eastAsia="仿宋" w:cs="仿宋"/>
                <w:color w:val="000000"/>
                <w:sz w:val="24"/>
                <w:szCs w:val="24"/>
                <w:highlight w:val="none"/>
                <w:lang w:val="en-US" w:eastAsia="zh-CN"/>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8EAE">
            <w:pPr>
              <w:widowControl/>
              <w:jc w:val="center"/>
              <w:textAlignment w:val="center"/>
              <w:rPr>
                <w:rFonts w:hint="default" w:ascii="仿宋" w:hAnsi="仿宋" w:eastAsia="仿宋" w:cs="仿宋"/>
                <w:color w:val="000000"/>
                <w:kern w:val="0"/>
                <w:sz w:val="24"/>
                <w:szCs w:val="24"/>
                <w:highlight w:val="none"/>
                <w:lang w:val="en-US" w:eastAsia="zh-CN"/>
              </w:rPr>
            </w:pPr>
            <w:r>
              <w:rPr>
                <w:rFonts w:hint="default" w:ascii="仿宋" w:hAnsi="仿宋" w:eastAsia="仿宋" w:cs="仿宋"/>
                <w:color w:val="000000"/>
                <w:kern w:val="0"/>
                <w:sz w:val="24"/>
                <w:szCs w:val="24"/>
                <w:highlight w:val="none"/>
                <w:lang w:val="en-US"/>
              </w:rPr>
              <w:t>≥30</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0BDF">
            <w:pPr>
              <w:widowControl/>
              <w:shd w:val="clear" w:color="auto" w:fill="FFFFFF"/>
              <w:jc w:val="both"/>
              <w:rPr>
                <w:rFonts w:ascii="仿宋" w:hAnsi="仿宋" w:eastAsia="仿宋" w:cs="仿宋"/>
                <w:color w:val="000000"/>
                <w:kern w:val="0"/>
                <w:sz w:val="24"/>
                <w:szCs w:val="24"/>
                <w:highlight w:val="none"/>
              </w:rPr>
            </w:pPr>
            <w:r>
              <w:rPr>
                <w:rFonts w:hint="eastAsia" w:ascii="仿宋" w:hAnsi="仿宋" w:eastAsia="仿宋" w:cs="仿宋"/>
                <w:color w:val="auto"/>
                <w:kern w:val="0"/>
                <w:sz w:val="24"/>
                <w:szCs w:val="24"/>
                <w:highlight w:val="none"/>
                <w:lang w:val="en-US" w:eastAsia="zh-CN"/>
              </w:rPr>
              <w:t>在岗</w:t>
            </w:r>
            <w:r>
              <w:rPr>
                <w:rFonts w:hint="eastAsia" w:ascii="仿宋" w:hAnsi="仿宋" w:eastAsia="仿宋" w:cs="仿宋"/>
                <w:color w:val="auto"/>
                <w:kern w:val="0"/>
                <w:sz w:val="24"/>
                <w:szCs w:val="24"/>
                <w:highlight w:val="none"/>
              </w:rPr>
              <w:t>年龄在</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周岁</w:t>
            </w:r>
            <w:r>
              <w:rPr>
                <w:rFonts w:hint="eastAsia" w:ascii="仿宋" w:hAnsi="仿宋" w:eastAsia="仿宋" w:cs="仿宋"/>
                <w:color w:val="000000"/>
                <w:kern w:val="0"/>
                <w:sz w:val="24"/>
                <w:szCs w:val="24"/>
                <w:highlight w:val="none"/>
                <w:lang w:val="en-US" w:eastAsia="zh-CN"/>
              </w:rPr>
              <w:t>（含）</w:t>
            </w:r>
            <w:r>
              <w:rPr>
                <w:rFonts w:hint="eastAsia" w:ascii="仿宋" w:hAnsi="仿宋" w:eastAsia="仿宋" w:cs="仿宋"/>
                <w:color w:val="auto"/>
                <w:kern w:val="0"/>
                <w:sz w:val="24"/>
                <w:szCs w:val="24"/>
                <w:highlight w:val="none"/>
              </w:rPr>
              <w:t>以下</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000000"/>
                <w:kern w:val="0"/>
                <w:sz w:val="24"/>
                <w:szCs w:val="24"/>
                <w:highlight w:val="none"/>
              </w:rPr>
              <w:t>▲安保人员须</w:t>
            </w:r>
            <w:r>
              <w:rPr>
                <w:rFonts w:hint="eastAsia" w:ascii="仿宋" w:hAnsi="仿宋" w:eastAsia="仿宋" w:cs="仿宋"/>
                <w:color w:val="auto"/>
                <w:kern w:val="0"/>
                <w:sz w:val="24"/>
                <w:szCs w:val="24"/>
                <w:highlight w:val="none"/>
              </w:rPr>
              <w:t>经上岗培训合格后上岗或具有</w:t>
            </w:r>
            <w:r>
              <w:rPr>
                <w:rFonts w:hint="eastAsia" w:ascii="仿宋" w:hAnsi="仿宋" w:eastAsia="仿宋" w:cs="仿宋"/>
                <w:color w:val="auto"/>
                <w:kern w:val="0"/>
                <w:sz w:val="24"/>
                <w:szCs w:val="24"/>
                <w:highlight w:val="none"/>
                <w:lang w:val="en-US" w:eastAsia="zh-CN"/>
              </w:rPr>
              <w:t>保安员</w:t>
            </w:r>
            <w:r>
              <w:rPr>
                <w:rFonts w:hint="eastAsia" w:ascii="仿宋" w:hAnsi="仿宋" w:eastAsia="仿宋" w:cs="仿宋"/>
                <w:color w:val="auto"/>
                <w:kern w:val="0"/>
                <w:sz w:val="24"/>
                <w:szCs w:val="24"/>
                <w:highlight w:val="none"/>
              </w:rPr>
              <w:t>证书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，具有安保工作半年</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rPr>
              <w:t>以上</w:t>
            </w:r>
            <w:r>
              <w:rPr>
                <w:rFonts w:hint="eastAsia" w:ascii="仿宋" w:hAnsi="仿宋" w:eastAsia="仿宋" w:cs="仿宋"/>
                <w:color w:val="000000"/>
                <w:kern w:val="0"/>
                <w:sz w:val="24"/>
                <w:szCs w:val="24"/>
                <w:highlight w:val="none"/>
              </w:rPr>
              <w:t>工作经历，值班人员为男性</w:t>
            </w:r>
            <w:r>
              <w:rPr>
                <w:rFonts w:hint="eastAsia" w:ascii="仿宋" w:hAnsi="仿宋" w:eastAsia="仿宋" w:cs="仿宋"/>
                <w:color w:val="auto"/>
                <w:kern w:val="0"/>
                <w:sz w:val="24"/>
                <w:szCs w:val="24"/>
                <w:highlight w:val="none"/>
              </w:rPr>
              <w:t>。</w:t>
            </w:r>
          </w:p>
        </w:tc>
      </w:tr>
      <w:tr w14:paraId="47E17E58">
        <w:tblPrEx>
          <w:tblCellMar>
            <w:top w:w="0" w:type="dxa"/>
            <w:left w:w="108" w:type="dxa"/>
            <w:bottom w:w="0" w:type="dxa"/>
            <w:right w:w="108" w:type="dxa"/>
          </w:tblCellMar>
        </w:tblPrEx>
        <w:trPr>
          <w:trHeight w:val="17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BB46">
            <w:pPr>
              <w:widowControl/>
              <w:jc w:val="center"/>
              <w:textAlignment w:val="center"/>
              <w:rPr>
                <w:rFonts w:ascii="仿宋" w:hAnsi="仿宋" w:eastAsia="仿宋" w:cs="仿宋"/>
                <w:b/>
                <w:bCs/>
                <w:color w:val="000000"/>
                <w:sz w:val="24"/>
                <w:szCs w:val="24"/>
                <w:highlight w:val="none"/>
              </w:rPr>
            </w:pPr>
            <w:r>
              <w:rPr>
                <w:rFonts w:hint="eastAsia" w:ascii="仿宋" w:hAnsi="仿宋" w:eastAsia="仿宋" w:cs="仿宋"/>
                <w:b w:val="0"/>
                <w:bCs w:val="0"/>
                <w:color w:val="000000"/>
                <w:kern w:val="0"/>
                <w:sz w:val="24"/>
                <w:szCs w:val="24"/>
                <w:highlight w:val="none"/>
              </w:rPr>
              <w:t>1</w:t>
            </w:r>
            <w:r>
              <w:rPr>
                <w:rFonts w:hint="eastAsia" w:ascii="仿宋" w:hAnsi="仿宋" w:eastAsia="仿宋" w:cs="仿宋"/>
                <w:b w:val="0"/>
                <w:bCs w:val="0"/>
                <w:color w:val="000000"/>
                <w:kern w:val="0"/>
                <w:sz w:val="24"/>
                <w:szCs w:val="24"/>
                <w:highlight w:val="none"/>
                <w:lang w:val="en-US" w:eastAsia="zh-CN"/>
              </w:rPr>
              <w:t>7</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AB32">
            <w:pPr>
              <w:widowControl/>
              <w:jc w:val="center"/>
              <w:textAlignment w:val="center"/>
              <w:rPr>
                <w:rFonts w:ascii="仿宋" w:hAnsi="仿宋" w:eastAsia="仿宋" w:cs="仿宋"/>
                <w:b w:val="0"/>
                <w:bCs w:val="0"/>
                <w:color w:val="000000"/>
                <w:sz w:val="24"/>
                <w:szCs w:val="24"/>
                <w:highlight w:val="none"/>
              </w:rPr>
            </w:pPr>
            <w:r>
              <w:rPr>
                <w:rFonts w:hint="eastAsia" w:ascii="仿宋" w:hAnsi="仿宋" w:eastAsia="仿宋" w:cs="仿宋"/>
                <w:b w:val="0"/>
                <w:bCs w:val="0"/>
                <w:color w:val="000000"/>
                <w:kern w:val="0"/>
                <w:sz w:val="24"/>
                <w:szCs w:val="24"/>
                <w:highlight w:val="none"/>
              </w:rPr>
              <w:t>消监控员</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BE30">
            <w:pPr>
              <w:widowControl/>
              <w:jc w:val="center"/>
              <w:textAlignment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820A">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7B70">
            <w:pPr>
              <w:widowControl/>
              <w:jc w:val="both"/>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在岗</w:t>
            </w:r>
            <w:r>
              <w:rPr>
                <w:rFonts w:hint="eastAsia" w:ascii="仿宋" w:hAnsi="仿宋" w:eastAsia="仿宋" w:cs="仿宋"/>
                <w:color w:val="000000"/>
                <w:kern w:val="0"/>
                <w:sz w:val="24"/>
                <w:szCs w:val="24"/>
                <w:highlight w:val="none"/>
              </w:rPr>
              <w:t>年龄在</w:t>
            </w:r>
            <w:r>
              <w:rPr>
                <w:rFonts w:hint="eastAsia" w:ascii="仿宋" w:hAnsi="仿宋" w:eastAsia="仿宋" w:cs="仿宋"/>
                <w:color w:val="000000"/>
                <w:kern w:val="0"/>
                <w:sz w:val="24"/>
                <w:szCs w:val="24"/>
                <w:highlight w:val="none"/>
                <w:lang w:val="en-US" w:eastAsia="zh-CN"/>
              </w:rPr>
              <w:t>60</w:t>
            </w:r>
            <w:r>
              <w:rPr>
                <w:rFonts w:hint="eastAsia" w:ascii="仿宋" w:hAnsi="仿宋" w:eastAsia="仿宋" w:cs="仿宋"/>
                <w:color w:val="000000"/>
                <w:kern w:val="0"/>
                <w:sz w:val="24"/>
                <w:szCs w:val="24"/>
                <w:highlight w:val="none"/>
              </w:rPr>
              <w:t>周岁</w:t>
            </w:r>
            <w:r>
              <w:rPr>
                <w:rFonts w:hint="eastAsia" w:ascii="仿宋" w:hAnsi="仿宋" w:eastAsia="仿宋" w:cs="仿宋"/>
                <w:color w:val="000000"/>
                <w:kern w:val="0"/>
                <w:sz w:val="24"/>
                <w:szCs w:val="24"/>
                <w:highlight w:val="none"/>
                <w:lang w:val="en-US" w:eastAsia="zh-CN"/>
              </w:rPr>
              <w:t>（含）</w:t>
            </w:r>
            <w:r>
              <w:rPr>
                <w:rFonts w:hint="eastAsia" w:ascii="仿宋" w:hAnsi="仿宋" w:eastAsia="仿宋" w:cs="仿宋"/>
                <w:color w:val="000000"/>
                <w:kern w:val="0"/>
                <w:sz w:val="24"/>
                <w:szCs w:val="24"/>
                <w:highlight w:val="none"/>
              </w:rPr>
              <w:t>以下</w:t>
            </w:r>
            <w:r>
              <w:rPr>
                <w:color w:val="000000"/>
                <w:highlight w:val="none"/>
              </w:rPr>
              <w:fldChar w:fldCharType="begin"/>
            </w:r>
            <w:r>
              <w:rPr>
                <w:color w:val="000000"/>
                <w:highlight w:val="none"/>
              </w:rPr>
              <w:instrText xml:space="preserve"> HYPERLINK "https://www.baidu.com/s?wd=%E6%B6%88%E9%98%B2%E6%8E%A7%E5%88%B6%E5%AE%A4&amp;tn=SE_PcZhidaonwhc_ngpagmjz&amp;rsv_dl=gh_pc_zhidao" \o "https://www.baidu.com/s?wd=%E6%B6%88%E9%98%B2%E6%8E%A7%E5%88%B6%E5%AE%A4&amp;tn=SE_PcZhidaonwhc_ngpagmjz&amp;rsv_dl=gh_pc_zhidao" </w:instrText>
            </w:r>
            <w:r>
              <w:rPr>
                <w:color w:val="000000"/>
                <w:highlight w:val="none"/>
              </w:rPr>
              <w:fldChar w:fldCharType="separate"/>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▲有建（构）筑物消防员证书或消防设施操作员职业资格证书</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24小时</w:t>
            </w:r>
            <w:r>
              <w:rPr>
                <w:rFonts w:hint="eastAsia" w:ascii="仿宋" w:hAnsi="仿宋" w:eastAsia="仿宋" w:cs="仿宋"/>
                <w:color w:val="000000"/>
                <w:kern w:val="0"/>
                <w:sz w:val="24"/>
                <w:szCs w:val="24"/>
                <w:highlight w:val="none"/>
                <w:lang w:val="en-US" w:eastAsia="zh-CN"/>
              </w:rPr>
              <w:t>滨江校区2人、临安校区3人在岗，</w:t>
            </w:r>
            <w:r>
              <w:rPr>
                <w:rFonts w:hint="eastAsia" w:ascii="仿宋" w:hAnsi="仿宋" w:eastAsia="仿宋" w:cs="仿宋"/>
                <w:color w:val="000000"/>
                <w:kern w:val="0"/>
                <w:sz w:val="24"/>
                <w:szCs w:val="24"/>
                <w:highlight w:val="none"/>
              </w:rPr>
              <w:t>有从事消控值班1年以上工作经历。</w:t>
            </w:r>
            <w:r>
              <w:rPr>
                <w:rFonts w:hint="eastAsia" w:ascii="仿宋" w:hAnsi="仿宋" w:eastAsia="仿宋" w:cs="仿宋"/>
                <w:color w:val="000000"/>
                <w:kern w:val="0"/>
                <w:sz w:val="24"/>
                <w:szCs w:val="24"/>
                <w:highlight w:val="none"/>
              </w:rPr>
              <w:fldChar w:fldCharType="end"/>
            </w:r>
          </w:p>
        </w:tc>
      </w:tr>
      <w:tr w14:paraId="227A69D2">
        <w:tblPrEx>
          <w:tblCellMar>
            <w:top w:w="0" w:type="dxa"/>
            <w:left w:w="108" w:type="dxa"/>
            <w:bottom w:w="0" w:type="dxa"/>
            <w:right w:w="108" w:type="dxa"/>
          </w:tblCellMar>
        </w:tblPrEx>
        <w:trPr>
          <w:trHeight w:val="543" w:hRule="atLeast"/>
        </w:trPr>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Pr>
          <w:p w14:paraId="54E076F5">
            <w:pPr>
              <w:widowControl/>
              <w:jc w:val="center"/>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小计</w:t>
            </w:r>
          </w:p>
        </w:tc>
        <w:tc>
          <w:tcPr>
            <w:tcW w:w="1486" w:type="dxa"/>
            <w:tcBorders>
              <w:top w:val="single" w:color="000000" w:sz="4" w:space="0"/>
              <w:left w:val="single" w:color="000000" w:sz="4" w:space="0"/>
              <w:bottom w:val="single" w:color="000000" w:sz="4" w:space="0"/>
              <w:right w:val="single" w:color="000000" w:sz="4" w:space="0"/>
            </w:tcBorders>
            <w:shd w:val="clear" w:color="auto" w:fill="auto"/>
          </w:tcPr>
          <w:p w14:paraId="50832F78">
            <w:pPr>
              <w:widowControl/>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110</w:t>
            </w:r>
          </w:p>
        </w:tc>
        <w:tc>
          <w:tcPr>
            <w:tcW w:w="1271" w:type="dxa"/>
            <w:tcBorders>
              <w:top w:val="single" w:color="000000" w:sz="4" w:space="0"/>
              <w:left w:val="single" w:color="000000" w:sz="4" w:space="0"/>
              <w:bottom w:val="single" w:color="000000" w:sz="4" w:space="0"/>
              <w:right w:val="single" w:color="000000" w:sz="4" w:space="0"/>
            </w:tcBorders>
            <w:shd w:val="clear" w:color="auto" w:fill="auto"/>
          </w:tcPr>
          <w:p w14:paraId="3B1942CD">
            <w:pPr>
              <w:widowControl/>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102</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14:paraId="5513EF51">
            <w:pPr>
              <w:jc w:val="center"/>
              <w:rPr>
                <w:rFonts w:ascii="仿宋" w:hAnsi="仿宋" w:eastAsia="仿宋" w:cs="仿宋"/>
                <w:color w:val="000000"/>
                <w:sz w:val="24"/>
                <w:szCs w:val="24"/>
              </w:rPr>
            </w:pPr>
          </w:p>
        </w:tc>
      </w:tr>
      <w:tr w14:paraId="554C1D23">
        <w:tblPrEx>
          <w:tblCellMar>
            <w:top w:w="0" w:type="dxa"/>
            <w:left w:w="108" w:type="dxa"/>
            <w:bottom w:w="0" w:type="dxa"/>
            <w:right w:w="108" w:type="dxa"/>
          </w:tblCellMar>
        </w:tblPrEx>
        <w:trPr>
          <w:trHeight w:val="664" w:hRule="atLeast"/>
        </w:trPr>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CB63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合计</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8BE10">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A932">
            <w:pPr>
              <w:jc w:val="center"/>
              <w:rPr>
                <w:rFonts w:hint="default" w:ascii="仿宋" w:hAnsi="仿宋" w:eastAsia="仿宋" w:cs="仿宋"/>
                <w:color w:val="000000"/>
                <w:sz w:val="24"/>
                <w:szCs w:val="24"/>
                <w:lang w:val="en-US" w:eastAsia="zh-CN"/>
              </w:rPr>
            </w:pPr>
          </w:p>
        </w:tc>
      </w:tr>
      <w:tr w14:paraId="51A09D14">
        <w:tblPrEx>
          <w:tblCellMar>
            <w:top w:w="0" w:type="dxa"/>
            <w:left w:w="108" w:type="dxa"/>
            <w:bottom w:w="0" w:type="dxa"/>
            <w:right w:w="108" w:type="dxa"/>
          </w:tblCellMar>
        </w:tblPrEx>
        <w:trPr>
          <w:trHeight w:val="1144" w:hRule="atLeast"/>
        </w:trPr>
        <w:tc>
          <w:tcPr>
            <w:tcW w:w="96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E3EC8">
            <w:pPr>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备注：标“</w:t>
            </w: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lang w:val="en-US" w:eastAsia="zh-CN"/>
              </w:rPr>
              <w:t>”</w:t>
            </w:r>
            <w:r>
              <w:rPr>
                <w:rFonts w:hint="eastAsia" w:ascii="仿宋" w:hAnsi="仿宋" w:eastAsia="仿宋" w:cs="仿宋"/>
                <w:color w:val="000000"/>
                <w:kern w:val="0"/>
                <w:sz w:val="24"/>
                <w:szCs w:val="24"/>
                <w:highlight w:val="none"/>
                <w:lang w:val="en-US" w:eastAsia="zh-CN"/>
              </w:rPr>
              <w:t>的要求，</w:t>
            </w:r>
            <w:r>
              <w:rPr>
                <w:rFonts w:hint="eastAsia" w:ascii="仿宋" w:hAnsi="仿宋" w:eastAsia="仿宋" w:cs="仿宋"/>
                <w:color w:val="000000"/>
                <w:sz w:val="24"/>
                <w:szCs w:val="24"/>
                <w:lang w:val="en-US" w:eastAsia="zh-CN"/>
              </w:rPr>
              <w:t>投标时请提供承诺函并加盖公章，未提供承诺函或承诺函的内容不符合本项目要求的人数及证书的，按无效投标处理。中标后签订合同前请提供本项目要求的人数及证书。</w:t>
            </w:r>
          </w:p>
        </w:tc>
      </w:tr>
    </w:tbl>
    <w:p w14:paraId="7563640F">
      <w:pPr>
        <w:widowControl w:val="0"/>
        <w:snapToGrid w:val="0"/>
        <w:spacing w:before="156" w:beforeLines="50" w:after="156" w:afterLines="50" w:line="460" w:lineRule="exact"/>
        <w:jc w:val="left"/>
        <w:rPr>
          <w:rFonts w:hint="eastAsia" w:ascii="仿宋" w:hAnsi="仿宋" w:eastAsia="仿宋" w:cs="Times New Roman"/>
          <w:b/>
          <w:kern w:val="2"/>
          <w:sz w:val="28"/>
          <w:szCs w:val="28"/>
          <w:lang w:val="en-US" w:eastAsia="zh-CN" w:bidi="ar-SA"/>
        </w:rPr>
      </w:pPr>
    </w:p>
    <w:p w14:paraId="20291AAE">
      <w:pPr>
        <w:widowControl/>
        <w:tabs>
          <w:tab w:val="left" w:pos="2175"/>
        </w:tabs>
        <w:spacing w:before="0" w:line="240" w:lineRule="auto"/>
        <w:ind w:firstLine="562" w:firstLineChars="200"/>
        <w:jc w:val="both"/>
        <w:rPr>
          <w:rFonts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履约保证金：</w:t>
      </w:r>
    </w:p>
    <w:p w14:paraId="2F51F587">
      <w:pPr>
        <w:widowControl/>
        <w:tabs>
          <w:tab w:val="left" w:pos="2175"/>
        </w:tabs>
        <w:spacing w:before="0" w:line="240" w:lineRule="auto"/>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合同签订后15天内，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1E93B2B0">
      <w:pPr>
        <w:widowControl/>
        <w:tabs>
          <w:tab w:val="left" w:pos="2175"/>
        </w:tabs>
        <w:spacing w:before="0" w:line="240" w:lineRule="auto"/>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2.按合同约定办理履约保证金退还手续。</w:t>
      </w:r>
    </w:p>
    <w:p w14:paraId="7CB99C7D">
      <w:pPr>
        <w:widowControl w:val="0"/>
        <w:spacing w:before="156" w:after="156" w:line="240" w:lineRule="auto"/>
        <w:ind w:firstLine="562" w:firstLineChars="200"/>
        <w:jc w:val="both"/>
        <w:rPr>
          <w:rFonts w:ascii="仿宋" w:hAnsi="仿宋" w:eastAsia="仿宋" w:cs="仿宋"/>
          <w:b/>
          <w:kern w:val="2"/>
          <w:sz w:val="28"/>
          <w:szCs w:val="28"/>
          <w:lang w:val="en-US" w:eastAsia="zh-CN" w:bidi="ar-SA"/>
        </w:rPr>
      </w:pPr>
      <w:r>
        <w:rPr>
          <w:rFonts w:ascii="仿宋" w:hAnsi="仿宋" w:eastAsia="仿宋" w:cs="仿宋"/>
          <w:b/>
          <w:kern w:val="2"/>
          <w:sz w:val="28"/>
          <w:szCs w:val="28"/>
          <w:lang w:val="en-US" w:eastAsia="zh-CN" w:bidi="ar-SA"/>
        </w:rPr>
        <w:t>服务费结算：</w:t>
      </w:r>
    </w:p>
    <w:p w14:paraId="3FEDE039">
      <w:pPr>
        <w:widowControl/>
        <w:tabs>
          <w:tab w:val="left" w:pos="2175"/>
        </w:tabs>
        <w:spacing w:before="0" w:line="240" w:lineRule="auto"/>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物业服务费按季度结算，由甲方对物业履职情况进行考评（详见附件1 浙江警察学院物业服务考核管理办法），经考评合格后，按实付当季的费用。</w:t>
      </w:r>
    </w:p>
    <w:p w14:paraId="4D032552">
      <w:pPr>
        <w:widowControl w:val="0"/>
        <w:spacing w:before="156" w:after="156" w:line="360" w:lineRule="auto"/>
        <w:ind w:firstLine="562" w:firstLineChars="200"/>
        <w:jc w:val="both"/>
        <w:rPr>
          <w:rFonts w:ascii="仿宋" w:hAnsi="仿宋" w:eastAsia="仿宋" w:cs="仿宋"/>
          <w:kern w:val="2"/>
          <w:sz w:val="28"/>
          <w:szCs w:val="28"/>
          <w:lang w:val="en-US" w:eastAsia="zh-CN" w:bidi="ar-SA"/>
        </w:rPr>
      </w:pPr>
      <w:r>
        <w:rPr>
          <w:rFonts w:hint="eastAsia" w:ascii="仿宋" w:hAnsi="仿宋" w:eastAsia="仿宋" w:cs="仿宋"/>
          <w:b/>
          <w:kern w:val="2"/>
          <w:sz w:val="28"/>
          <w:szCs w:val="28"/>
          <w:lang w:val="en-US" w:eastAsia="zh-CN" w:bidi="ar-SA"/>
        </w:rPr>
        <w:t>报价说明</w:t>
      </w:r>
      <w:r>
        <w:rPr>
          <w:rFonts w:hint="eastAsia" w:ascii="仿宋" w:hAnsi="仿宋" w:eastAsia="仿宋" w:cs="仿宋"/>
          <w:kern w:val="2"/>
          <w:sz w:val="28"/>
          <w:szCs w:val="28"/>
          <w:lang w:val="en-US" w:eastAsia="zh-CN" w:bidi="ar-SA"/>
        </w:rPr>
        <w:t>：</w:t>
      </w:r>
    </w:p>
    <w:p w14:paraId="13324159">
      <w:pPr>
        <w:widowControl/>
        <w:tabs>
          <w:tab w:val="left" w:pos="2175"/>
        </w:tabs>
        <w:spacing w:before="0" w:line="240" w:lineRule="auto"/>
        <w:ind w:firstLine="560" w:firstLineChars="200"/>
        <w:jc w:val="both"/>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投标报价应包括物业管理各类人员工资、社保福利费、办公费、法定税费、应购买各项保险、合理利润及政策性文件规定等各项应有费用（含大型活动增派人员保障的费用），为完成招标文件规定的物业管理工作所涉及到的一切相关费用。</w:t>
      </w:r>
    </w:p>
    <w:p w14:paraId="0BCF84D3">
      <w:pPr>
        <w:widowControl/>
        <w:tabs>
          <w:tab w:val="left" w:pos="2175"/>
        </w:tabs>
        <w:spacing w:before="0" w:line="240" w:lineRule="auto"/>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2．投标人自行解决员工养老、失业、医疗、工伤、纳税等保险及劳保、工资、福利、食宿、交通等有关问题。</w:t>
      </w:r>
    </w:p>
    <w:p w14:paraId="451D5EC6">
      <w:pPr>
        <w:widowControl/>
        <w:tabs>
          <w:tab w:val="left" w:pos="2175"/>
        </w:tabs>
        <w:spacing w:before="0" w:line="240" w:lineRule="auto"/>
        <w:ind w:firstLine="560" w:firstLineChars="200"/>
        <w:jc w:val="both"/>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3．物业公司用工必须按照国家法律法规及有关规定执行，如遇到劳资纠纷、人员安全、各类伤亡事故等问题由物业公司负责解决。</w:t>
      </w:r>
    </w:p>
    <w:p w14:paraId="5BDF88B0">
      <w:pPr>
        <w:widowControl/>
        <w:tabs>
          <w:tab w:val="left" w:pos="2175"/>
        </w:tabs>
        <w:spacing w:before="0" w:line="240" w:lineRule="auto"/>
        <w:ind w:firstLine="560" w:firstLineChars="200"/>
        <w:jc w:val="both"/>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4．日常耗材中卫生纸、洗手液、擦手纸、泳池水处理药剂</w:t>
      </w:r>
      <w:r>
        <w:rPr>
          <w:rFonts w:hint="eastAsia" w:ascii="仿宋" w:hAnsi="仿宋" w:eastAsia="仿宋" w:cs="仿宋"/>
          <w:kern w:val="2"/>
          <w:sz w:val="28"/>
          <w:szCs w:val="28"/>
          <w:highlight w:val="none"/>
          <w:lang w:val="en-US" w:eastAsia="zh-CN" w:bidi="ar-SA"/>
        </w:rPr>
        <w:t>、会议耗材</w:t>
      </w:r>
      <w:r>
        <w:rPr>
          <w:rFonts w:hint="eastAsia" w:ascii="仿宋" w:hAnsi="仿宋" w:eastAsia="仿宋" w:cs="仿宋"/>
          <w:color w:val="auto"/>
          <w:kern w:val="2"/>
          <w:sz w:val="28"/>
          <w:szCs w:val="28"/>
          <w:highlight w:val="none"/>
          <w:lang w:val="en-US" w:eastAsia="zh-CN" w:bidi="ar-SA"/>
        </w:rPr>
        <w:t>（不含茶叶）及活动</w:t>
      </w:r>
      <w:r>
        <w:rPr>
          <w:rFonts w:hint="eastAsia" w:ascii="仿宋" w:hAnsi="仿宋" w:eastAsia="仿宋" w:cs="仿宋"/>
          <w:kern w:val="2"/>
          <w:sz w:val="28"/>
          <w:szCs w:val="28"/>
          <w:highlight w:val="none"/>
          <w:lang w:val="en-US" w:eastAsia="zh-CN" w:bidi="ar-SA"/>
        </w:rPr>
        <w:t>保障所需绿植</w:t>
      </w:r>
      <w:r>
        <w:rPr>
          <w:rFonts w:hint="eastAsia" w:ascii="仿宋" w:hAnsi="仿宋" w:eastAsia="仿宋" w:cs="仿宋"/>
          <w:kern w:val="2"/>
          <w:sz w:val="28"/>
          <w:szCs w:val="28"/>
          <w:lang w:val="en-US" w:eastAsia="zh-CN" w:bidi="ar-SA"/>
        </w:rPr>
        <w:t>由学校方采购。</w:t>
      </w:r>
      <w:r>
        <w:rPr>
          <w:rFonts w:hint="eastAsia" w:ascii="仿宋" w:hAnsi="仿宋" w:eastAsia="仿宋" w:cs="仿宋"/>
          <w:color w:val="000000"/>
          <w:kern w:val="2"/>
          <w:sz w:val="28"/>
          <w:szCs w:val="28"/>
          <w:lang w:val="en-US" w:eastAsia="zh-CN" w:bidi="ar-SA"/>
        </w:rPr>
        <w:t>其余用于物业管理的劳动工具、清洁用品由中标供应商购置并承担费用。公共区域</w:t>
      </w:r>
      <w:r>
        <w:rPr>
          <w:rFonts w:hint="eastAsia" w:ascii="仿宋" w:hAnsi="仿宋" w:eastAsia="仿宋" w:cs="仿宋"/>
          <w:kern w:val="2"/>
          <w:sz w:val="28"/>
          <w:szCs w:val="28"/>
          <w:lang w:val="en-US" w:eastAsia="zh-CN" w:bidi="ar-SA"/>
        </w:rPr>
        <w:t>的卫生球、垃圾袋等用品由中标</w:t>
      </w:r>
      <w:r>
        <w:rPr>
          <w:rFonts w:hint="eastAsia" w:ascii="仿宋" w:hAnsi="仿宋" w:eastAsia="仿宋" w:cs="仿宋"/>
          <w:color w:val="000000"/>
          <w:kern w:val="2"/>
          <w:sz w:val="28"/>
          <w:szCs w:val="28"/>
          <w:lang w:val="en-US" w:eastAsia="zh-CN" w:bidi="ar-SA"/>
        </w:rPr>
        <w:t>供应商</w:t>
      </w:r>
      <w:r>
        <w:rPr>
          <w:rFonts w:hint="eastAsia" w:ascii="仿宋" w:hAnsi="仿宋" w:eastAsia="仿宋" w:cs="仿宋"/>
          <w:kern w:val="2"/>
          <w:sz w:val="28"/>
          <w:szCs w:val="28"/>
          <w:lang w:val="en-US" w:eastAsia="zh-CN" w:bidi="ar-SA"/>
        </w:rPr>
        <w:t>购置并承担费用。</w:t>
      </w:r>
    </w:p>
    <w:p w14:paraId="289897E2">
      <w:pPr>
        <w:widowControl/>
        <w:tabs>
          <w:tab w:val="left" w:pos="2175"/>
        </w:tabs>
        <w:spacing w:before="0" w:line="240" w:lineRule="auto"/>
        <w:ind w:firstLine="560" w:firstLineChars="200"/>
        <w:jc w:val="both"/>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w:t>
      </w:r>
      <w:r>
        <w:rPr>
          <w:rFonts w:hint="eastAsia" w:ascii="仿宋" w:hAnsi="仿宋" w:eastAsia="仿宋" w:cs="仿宋"/>
          <w:color w:val="auto"/>
          <w:kern w:val="2"/>
          <w:sz w:val="28"/>
          <w:szCs w:val="28"/>
          <w:lang w:val="en-US" w:eastAsia="zh-CN" w:bidi="ar-SA"/>
        </w:rPr>
        <w:t>．空调系统已委托其他有维护资质的专业公司维修保养，投标报价文件中不需包含此费用。</w:t>
      </w:r>
    </w:p>
    <w:p w14:paraId="021E31B0">
      <w:pPr>
        <w:widowControl/>
        <w:tabs>
          <w:tab w:val="left" w:pos="2175"/>
        </w:tabs>
        <w:spacing w:before="0" w:line="240" w:lineRule="auto"/>
        <w:ind w:firstLine="560" w:firstLineChars="2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6.报价中包含绿化补种采购苗木等其他费用，两校区每年各5万，费用按实结算。</w:t>
      </w:r>
    </w:p>
    <w:p w14:paraId="77B0A719">
      <w:pPr>
        <w:widowControl/>
        <w:tabs>
          <w:tab w:val="left" w:pos="2175"/>
        </w:tabs>
        <w:spacing w:before="0" w:line="240" w:lineRule="auto"/>
        <w:ind w:firstLine="560" w:firstLineChars="200"/>
        <w:jc w:val="both"/>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除第一项物业保洁服务中的垃圾清运、第六项物品清洗、第八项维保检测、第九项水电木工维修、第十一项病媒生物防治、第十二玻璃幕墙清洗允许分包，可委托专业单位外，投标人不得将物业服务合同中的其它服务事项分包给第三方承包经营。</w:t>
      </w:r>
    </w:p>
    <w:p w14:paraId="4D88428C">
      <w:pPr>
        <w:widowControl/>
        <w:tabs>
          <w:tab w:val="left" w:pos="2175"/>
        </w:tabs>
        <w:spacing w:before="0" w:line="240" w:lineRule="auto"/>
        <w:ind w:firstLine="560" w:firstLineChars="200"/>
        <w:jc w:val="both"/>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8．学校对中标物业公司有管理、监督、考核权，物业公司要自觉服从学校管理。</w:t>
      </w:r>
    </w:p>
    <w:p w14:paraId="2B31C79F">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.为确保甲方利益，所有岗位工作时间每周不得低于5天*8小时。</w:t>
      </w:r>
    </w:p>
    <w:p w14:paraId="244FF4D1">
      <w:pPr>
        <w:spacing w:line="360" w:lineRule="auto"/>
        <w:ind w:firstLine="560" w:firstLineChars="200"/>
        <w:rPr>
          <w:rFonts w:hint="eastAsia" w:ascii="仿宋" w:hAnsi="仿宋" w:eastAsia="仿宋"/>
          <w:b/>
          <w:bCs/>
          <w:color w:val="FF0000"/>
          <w:sz w:val="28"/>
          <w:szCs w:val="28"/>
        </w:rPr>
      </w:pPr>
      <w:r>
        <w:rPr>
          <w:rFonts w:hint="eastAsia" w:ascii="仿宋" w:hAnsi="仿宋" w:eastAsia="仿宋" w:cs="仿宋"/>
          <w:sz w:val="28"/>
          <w:szCs w:val="28"/>
          <w:lang w:val="en-US" w:eastAsia="zh-CN"/>
        </w:rPr>
        <w:t>10.中标人在服务前应签订保密协议</w:t>
      </w:r>
      <w:r>
        <w:rPr>
          <w:rFonts w:hint="eastAsia" w:ascii="仿宋" w:hAnsi="仿宋" w:eastAsia="仿宋" w:cs="仿宋"/>
          <w:sz w:val="28"/>
          <w:szCs w:val="28"/>
        </w:rPr>
        <w:t>。</w:t>
      </w:r>
      <w:r>
        <w:rPr>
          <w:rFonts w:hint="eastAsia" w:ascii="仿宋" w:hAnsi="仿宋" w:eastAsia="仿宋" w:cs="仿宋"/>
          <w:sz w:val="28"/>
          <w:szCs w:val="28"/>
          <w:lang w:val="en-US" w:eastAsia="zh-CN"/>
        </w:rPr>
        <w:t>采购人</w:t>
      </w:r>
      <w:r>
        <w:rPr>
          <w:rFonts w:hint="eastAsia" w:ascii="仿宋" w:hAnsi="仿宋" w:eastAsia="仿宋" w:cs="仿宋"/>
          <w:sz w:val="28"/>
          <w:szCs w:val="28"/>
        </w:rPr>
        <w:t>向其提供的任何信息资料仅可用于本合同项下服务，不得用于其他用途。</w:t>
      </w:r>
      <w:r>
        <w:rPr>
          <w:rFonts w:hint="eastAsia" w:ascii="仿宋" w:hAnsi="仿宋" w:eastAsia="仿宋" w:cs="仿宋"/>
          <w:sz w:val="28"/>
          <w:szCs w:val="28"/>
          <w:lang w:val="en-US" w:eastAsia="zh-CN"/>
        </w:rPr>
        <w:t>中标人</w:t>
      </w:r>
      <w:r>
        <w:rPr>
          <w:rFonts w:hint="eastAsia" w:ascii="仿宋" w:hAnsi="仿宋" w:eastAsia="仿宋" w:cs="仿宋"/>
          <w:sz w:val="28"/>
          <w:szCs w:val="28"/>
        </w:rPr>
        <w:t>不得私存、转让、出售</w:t>
      </w:r>
      <w:r>
        <w:rPr>
          <w:rFonts w:hint="eastAsia" w:ascii="仿宋" w:hAnsi="仿宋" w:eastAsia="仿宋" w:cs="仿宋"/>
          <w:sz w:val="28"/>
          <w:szCs w:val="28"/>
          <w:lang w:val="en-US" w:eastAsia="zh-CN"/>
        </w:rPr>
        <w:t>采购人</w:t>
      </w:r>
      <w:r>
        <w:rPr>
          <w:rFonts w:hint="eastAsia" w:ascii="仿宋" w:hAnsi="仿宋" w:eastAsia="仿宋" w:cs="仿宋"/>
          <w:sz w:val="28"/>
          <w:szCs w:val="28"/>
        </w:rPr>
        <w:t>任何信息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中标人</w:t>
      </w:r>
      <w:r>
        <w:rPr>
          <w:rFonts w:hint="eastAsia" w:ascii="仿宋" w:hAnsi="仿宋" w:eastAsia="仿宋" w:cs="仿宋"/>
          <w:sz w:val="28"/>
          <w:szCs w:val="28"/>
          <w:lang w:eastAsia="zh-CN"/>
        </w:rPr>
        <w:t>或其雇员（无论该雇员是否已从</w:t>
      </w:r>
      <w:r>
        <w:rPr>
          <w:rFonts w:hint="eastAsia" w:ascii="仿宋" w:hAnsi="仿宋" w:eastAsia="仿宋" w:cs="仿宋"/>
          <w:sz w:val="28"/>
          <w:szCs w:val="28"/>
          <w:lang w:val="en-US" w:eastAsia="zh-CN"/>
        </w:rPr>
        <w:t>中标单位</w:t>
      </w:r>
      <w:r>
        <w:rPr>
          <w:rFonts w:hint="eastAsia" w:ascii="仿宋" w:hAnsi="仿宋" w:eastAsia="仿宋" w:cs="仿宋"/>
          <w:sz w:val="28"/>
          <w:szCs w:val="28"/>
          <w:lang w:eastAsia="zh-CN"/>
        </w:rPr>
        <w:t>离职）在本条约定的保密期限内违反保密义务的，</w:t>
      </w:r>
      <w:r>
        <w:rPr>
          <w:rFonts w:hint="eastAsia" w:ascii="仿宋" w:hAnsi="仿宋" w:eastAsia="仿宋" w:cs="仿宋"/>
          <w:sz w:val="28"/>
          <w:szCs w:val="28"/>
          <w:lang w:val="en-US" w:eastAsia="zh-CN"/>
        </w:rPr>
        <w:t>中标人</w:t>
      </w:r>
      <w:r>
        <w:rPr>
          <w:rFonts w:hint="eastAsia" w:ascii="仿宋" w:hAnsi="仿宋" w:eastAsia="仿宋" w:cs="仿宋"/>
          <w:sz w:val="28"/>
          <w:szCs w:val="28"/>
          <w:lang w:eastAsia="zh-CN"/>
        </w:rPr>
        <w:t>应当对</w:t>
      </w:r>
      <w:r>
        <w:rPr>
          <w:rFonts w:hint="eastAsia" w:ascii="仿宋" w:hAnsi="仿宋" w:eastAsia="仿宋" w:cs="仿宋"/>
          <w:sz w:val="28"/>
          <w:szCs w:val="28"/>
          <w:lang w:val="en-US" w:eastAsia="zh-CN"/>
        </w:rPr>
        <w:t>采购人</w:t>
      </w:r>
      <w:r>
        <w:rPr>
          <w:rFonts w:hint="eastAsia" w:ascii="仿宋" w:hAnsi="仿宋" w:eastAsia="仿宋" w:cs="仿宋"/>
          <w:sz w:val="28"/>
          <w:szCs w:val="28"/>
          <w:lang w:eastAsia="zh-CN"/>
        </w:rPr>
        <w:t>因此所遭受的损失承担赔偿责任。如果</w:t>
      </w:r>
      <w:r>
        <w:rPr>
          <w:rFonts w:hint="eastAsia" w:ascii="仿宋" w:hAnsi="仿宋" w:eastAsia="仿宋" w:cs="仿宋"/>
          <w:sz w:val="28"/>
          <w:szCs w:val="28"/>
          <w:lang w:val="en-US" w:eastAsia="zh-CN"/>
        </w:rPr>
        <w:t>中标人</w:t>
      </w:r>
      <w:r>
        <w:rPr>
          <w:rFonts w:hint="eastAsia" w:ascii="仿宋" w:hAnsi="仿宋" w:eastAsia="仿宋" w:cs="仿宋"/>
          <w:sz w:val="28"/>
          <w:szCs w:val="28"/>
          <w:lang w:eastAsia="zh-CN"/>
        </w:rPr>
        <w:t>在本合同有效期内严重违反保密义务，</w:t>
      </w:r>
      <w:r>
        <w:rPr>
          <w:rFonts w:hint="eastAsia" w:ascii="仿宋" w:hAnsi="仿宋" w:eastAsia="仿宋" w:cs="仿宋"/>
          <w:color w:val="FF0000"/>
          <w:sz w:val="28"/>
          <w:szCs w:val="28"/>
          <w:lang w:eastAsia="zh-CN"/>
        </w:rPr>
        <w:t>采购人有权上报相关部门处理，并保留追究中标方的违约责任的权利。</w:t>
      </w:r>
    </w:p>
    <w:p w14:paraId="104D4DDB">
      <w:pPr>
        <w:spacing w:line="360" w:lineRule="auto"/>
        <w:rPr>
          <w:rFonts w:hint="eastAsia" w:ascii="仿宋" w:hAnsi="仿宋" w:eastAsia="仿宋"/>
          <w:b/>
          <w:bCs/>
          <w:color w:val="000000"/>
          <w:sz w:val="28"/>
          <w:szCs w:val="28"/>
        </w:rPr>
      </w:pPr>
    </w:p>
    <w:p w14:paraId="25186204">
      <w:pPr>
        <w:spacing w:line="360" w:lineRule="auto"/>
        <w:rPr>
          <w:rFonts w:hint="eastAsia" w:ascii="仿宋" w:hAnsi="仿宋" w:eastAsia="仿宋"/>
          <w:b/>
          <w:bCs/>
          <w:color w:val="000000"/>
          <w:sz w:val="28"/>
          <w:szCs w:val="28"/>
        </w:rPr>
      </w:pPr>
    </w:p>
    <w:p w14:paraId="0A5FC86C">
      <w:pPr>
        <w:spacing w:line="360" w:lineRule="auto"/>
        <w:rPr>
          <w:rFonts w:hint="eastAsia" w:ascii="仿宋" w:hAnsi="仿宋" w:eastAsia="仿宋"/>
          <w:b/>
          <w:bCs/>
          <w:color w:val="000000"/>
          <w:sz w:val="28"/>
          <w:szCs w:val="28"/>
        </w:rPr>
      </w:pPr>
    </w:p>
    <w:p w14:paraId="30FEF3A9">
      <w:pPr>
        <w:spacing w:line="360" w:lineRule="auto"/>
        <w:rPr>
          <w:rFonts w:hint="eastAsia" w:ascii="仿宋" w:hAnsi="仿宋" w:eastAsia="仿宋"/>
          <w:b/>
          <w:bCs/>
          <w:color w:val="000000"/>
          <w:sz w:val="28"/>
          <w:szCs w:val="28"/>
        </w:rPr>
      </w:pPr>
    </w:p>
    <w:p w14:paraId="767E794B">
      <w:pPr>
        <w:spacing w:line="360" w:lineRule="auto"/>
        <w:rPr>
          <w:rFonts w:hint="eastAsia" w:ascii="仿宋" w:hAnsi="仿宋" w:eastAsia="仿宋"/>
          <w:b/>
          <w:bCs/>
          <w:color w:val="000000"/>
          <w:sz w:val="28"/>
          <w:szCs w:val="28"/>
        </w:rPr>
      </w:pPr>
    </w:p>
    <w:p w14:paraId="58C312F9">
      <w:pPr>
        <w:spacing w:line="360" w:lineRule="auto"/>
        <w:rPr>
          <w:rFonts w:hint="eastAsia" w:ascii="仿宋" w:hAnsi="仿宋" w:eastAsia="仿宋"/>
          <w:b/>
          <w:bCs/>
          <w:color w:val="000000"/>
          <w:sz w:val="28"/>
          <w:szCs w:val="28"/>
        </w:rPr>
      </w:pPr>
    </w:p>
    <w:p w14:paraId="13BAC62C">
      <w:pPr>
        <w:spacing w:line="360" w:lineRule="auto"/>
        <w:rPr>
          <w:rFonts w:ascii="仿宋" w:hAnsi="仿宋" w:eastAsia="仿宋"/>
          <w:b/>
          <w:bCs/>
          <w:color w:val="000000"/>
          <w:sz w:val="28"/>
          <w:szCs w:val="28"/>
        </w:rPr>
      </w:pPr>
      <w:r>
        <w:rPr>
          <w:rFonts w:hint="eastAsia" w:ascii="仿宋" w:hAnsi="仿宋" w:eastAsia="仿宋"/>
          <w:b/>
          <w:bCs/>
          <w:color w:val="000000"/>
          <w:sz w:val="28"/>
          <w:szCs w:val="28"/>
        </w:rPr>
        <w:t>商务要求表</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38A0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7DDB1BF">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12BA4FFC">
            <w:pPr>
              <w:widowControl/>
              <w:spacing w:before="156" w:beforeLines="50" w:after="156" w:afterLines="50"/>
              <w:jc w:val="left"/>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2025年7月1</w:t>
            </w:r>
            <w:r>
              <w:rPr>
                <w:rFonts w:hint="eastAsia" w:ascii="仿宋" w:hAnsi="仿宋" w:eastAsia="仿宋" w:cs="宋体"/>
                <w:color w:val="000000"/>
                <w:sz w:val="24"/>
                <w:szCs w:val="24"/>
                <w:lang w:eastAsia="zh-CN"/>
              </w:rPr>
              <w:t>日至202</w:t>
            </w:r>
            <w:r>
              <w:rPr>
                <w:rFonts w:hint="eastAsia" w:ascii="仿宋" w:hAnsi="仿宋" w:eastAsia="仿宋" w:cs="宋体"/>
                <w:color w:val="000000"/>
                <w:sz w:val="24"/>
                <w:szCs w:val="24"/>
                <w:lang w:val="en-US" w:eastAsia="zh-CN"/>
              </w:rPr>
              <w:t>7</w:t>
            </w:r>
            <w:r>
              <w:rPr>
                <w:rFonts w:hint="eastAsia" w:ascii="仿宋" w:hAnsi="仿宋" w:eastAsia="仿宋" w:cs="宋体"/>
                <w:color w:val="000000"/>
                <w:sz w:val="24"/>
                <w:szCs w:val="24"/>
                <w:lang w:eastAsia="zh-CN"/>
              </w:rPr>
              <w:t>年6月30日。</w:t>
            </w:r>
          </w:p>
          <w:p w14:paraId="06804B76">
            <w:pPr>
              <w:widowControl/>
              <w:spacing w:before="156" w:beforeLines="50" w:after="156" w:afterLines="50"/>
              <w:jc w:val="left"/>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eastAsia="zh-CN"/>
              </w:rPr>
              <w:t>滨江校区，杭州市滨江区滨文路555号；临安校区，杭州市临安区农林大路2559号。</w:t>
            </w:r>
          </w:p>
        </w:tc>
      </w:tr>
      <w:tr w14:paraId="3017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476C406">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0206385A">
            <w:pPr>
              <w:widowControl/>
              <w:spacing w:before="156" w:beforeLines="50" w:after="156" w:afterLines="50"/>
              <w:jc w:val="left"/>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付款方式：1.</w:t>
            </w:r>
            <w:r>
              <w:rPr>
                <w:rFonts w:hint="eastAsia" w:ascii="仿宋" w:hAnsi="仿宋" w:eastAsia="仿宋" w:cs="宋体"/>
                <w:bCs w:val="0"/>
                <w:color w:val="000000"/>
                <w:sz w:val="24"/>
                <w:szCs w:val="24"/>
              </w:rPr>
              <w:t>合同生效以及具备实施条件后7个工作日内，</w:t>
            </w:r>
            <w:r>
              <w:rPr>
                <w:rFonts w:hint="eastAsia" w:ascii="仿宋" w:hAnsi="仿宋" w:eastAsia="仿宋" w:cs="宋体"/>
                <w:bCs w:val="0"/>
                <w:color w:val="000000"/>
                <w:sz w:val="24"/>
                <w:szCs w:val="24"/>
                <w:lang w:val="en-US" w:eastAsia="zh-CN"/>
              </w:rPr>
              <w:t>采购人</w:t>
            </w:r>
            <w:r>
              <w:rPr>
                <w:rFonts w:hint="eastAsia" w:ascii="仿宋" w:hAnsi="仿宋" w:eastAsia="仿宋" w:cs="宋体"/>
                <w:bCs w:val="0"/>
                <w:color w:val="000000"/>
                <w:sz w:val="24"/>
                <w:szCs w:val="24"/>
              </w:rPr>
              <w:t>方向</w:t>
            </w:r>
            <w:r>
              <w:rPr>
                <w:rFonts w:hint="eastAsia" w:ascii="仿宋" w:hAnsi="仿宋" w:eastAsia="仿宋" w:cs="宋体"/>
                <w:bCs w:val="0"/>
                <w:color w:val="000000"/>
                <w:sz w:val="24"/>
                <w:szCs w:val="24"/>
                <w:lang w:val="en-US" w:eastAsia="zh-CN"/>
              </w:rPr>
              <w:t>中标单位</w:t>
            </w:r>
            <w:r>
              <w:rPr>
                <w:rFonts w:hint="eastAsia" w:ascii="仿宋" w:hAnsi="仿宋" w:eastAsia="仿宋" w:cs="宋体"/>
                <w:bCs w:val="0"/>
                <w:color w:val="000000"/>
                <w:sz w:val="24"/>
                <w:szCs w:val="24"/>
              </w:rPr>
              <w:t>支付</w:t>
            </w:r>
            <w:r>
              <w:rPr>
                <w:rFonts w:hint="eastAsia" w:ascii="仿宋" w:hAnsi="仿宋" w:eastAsia="仿宋" w:cs="宋体"/>
                <w:bCs w:val="0"/>
                <w:color w:val="000000"/>
                <w:sz w:val="24"/>
                <w:szCs w:val="24"/>
                <w:lang w:val="en-US" w:eastAsia="zh-CN"/>
              </w:rPr>
              <w:t>年度合同金额</w:t>
            </w:r>
            <w:r>
              <w:rPr>
                <w:rFonts w:hint="eastAsia" w:ascii="仿宋" w:hAnsi="仿宋" w:eastAsia="仿宋" w:cs="宋体"/>
                <w:color w:val="000000"/>
                <w:sz w:val="24"/>
                <w:szCs w:val="24"/>
                <w:lang w:val="en-US" w:eastAsia="zh-CN"/>
              </w:rPr>
              <w:t>（1年）20%的作为</w:t>
            </w:r>
            <w:r>
              <w:rPr>
                <w:rFonts w:hint="eastAsia" w:ascii="仿宋" w:hAnsi="仿宋" w:eastAsia="仿宋" w:cs="宋体"/>
                <w:bCs w:val="0"/>
                <w:color w:val="000000"/>
                <w:sz w:val="24"/>
                <w:szCs w:val="24"/>
              </w:rPr>
              <w:t>预付款</w:t>
            </w:r>
            <w:r>
              <w:rPr>
                <w:rFonts w:hint="eastAsia" w:ascii="仿宋" w:hAnsi="仿宋" w:eastAsia="仿宋" w:cs="宋体"/>
                <w:bCs w:val="0"/>
                <w:color w:val="000000"/>
                <w:sz w:val="24"/>
                <w:szCs w:val="24"/>
                <w:lang w:eastAsia="zh-CN"/>
              </w:rPr>
              <w:t>，</w:t>
            </w:r>
            <w:r>
              <w:rPr>
                <w:rFonts w:hint="eastAsia" w:ascii="仿宋" w:hAnsi="仿宋" w:eastAsia="仿宋" w:cs="宋体"/>
                <w:color w:val="000000"/>
                <w:sz w:val="24"/>
                <w:szCs w:val="24"/>
                <w:lang w:eastAsia="zh-CN"/>
              </w:rPr>
              <w:t>合同期内服务费用按季度支付，共分</w:t>
            </w:r>
            <w:r>
              <w:rPr>
                <w:rFonts w:hint="eastAsia" w:ascii="仿宋" w:hAnsi="仿宋" w:eastAsia="仿宋" w:cs="宋体"/>
                <w:color w:val="000000"/>
                <w:sz w:val="24"/>
                <w:szCs w:val="24"/>
                <w:lang w:val="en-US" w:eastAsia="zh-CN"/>
              </w:rPr>
              <w:t>8</w:t>
            </w:r>
            <w:r>
              <w:rPr>
                <w:rFonts w:hint="eastAsia" w:ascii="仿宋" w:hAnsi="仿宋" w:eastAsia="仿宋" w:cs="宋体"/>
                <w:color w:val="000000"/>
                <w:sz w:val="24"/>
                <w:szCs w:val="24"/>
                <w:lang w:eastAsia="zh-CN"/>
              </w:rPr>
              <w:t>期支付，每期支付比例为合同款的</w:t>
            </w:r>
            <w:r>
              <w:rPr>
                <w:rFonts w:hint="eastAsia" w:ascii="仿宋" w:hAnsi="仿宋" w:eastAsia="仿宋" w:cs="宋体"/>
                <w:color w:val="000000"/>
                <w:sz w:val="24"/>
                <w:szCs w:val="24"/>
                <w:lang w:val="en-US" w:eastAsia="zh-CN"/>
              </w:rPr>
              <w:t>八</w:t>
            </w:r>
            <w:r>
              <w:rPr>
                <w:rFonts w:hint="eastAsia" w:ascii="仿宋" w:hAnsi="仿宋" w:eastAsia="仿宋" w:cs="宋体"/>
                <w:color w:val="000000"/>
                <w:sz w:val="24"/>
                <w:szCs w:val="24"/>
                <w:lang w:eastAsia="zh-CN"/>
              </w:rPr>
              <w:t>分之一，在下一季度首月的1</w:t>
            </w:r>
            <w:r>
              <w:rPr>
                <w:rFonts w:hint="eastAsia" w:ascii="仿宋" w:hAnsi="仿宋" w:eastAsia="仿宋" w:cs="宋体"/>
                <w:color w:val="000000"/>
                <w:sz w:val="24"/>
                <w:szCs w:val="24"/>
                <w:lang w:val="en-US" w:eastAsia="zh-CN"/>
              </w:rPr>
              <w:t>5</w:t>
            </w:r>
            <w:r>
              <w:rPr>
                <w:rFonts w:hint="eastAsia" w:ascii="仿宋" w:hAnsi="仿宋" w:eastAsia="仿宋" w:cs="宋体"/>
                <w:color w:val="000000"/>
                <w:sz w:val="24"/>
                <w:szCs w:val="24"/>
                <w:lang w:eastAsia="zh-CN"/>
              </w:rPr>
              <w:t>日之前支付，支付金额为上一季度费用减去预付款，若上一季度费用不足扣回预付款，则从下一季度中扣回，直到全部预付款扣回。</w:t>
            </w:r>
          </w:p>
          <w:p w14:paraId="23CBB97D">
            <w:pPr>
              <w:widowControl/>
              <w:spacing w:before="156" w:beforeLines="50" w:after="156" w:afterLines="50"/>
              <w:jc w:val="left"/>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履约保证金：</w:t>
            </w:r>
            <w:r>
              <w:rPr>
                <w:rFonts w:hint="eastAsia" w:ascii="仿宋" w:hAnsi="仿宋" w:eastAsia="仿宋" w:cs="宋体"/>
                <w:color w:val="000000"/>
                <w:sz w:val="24"/>
                <w:szCs w:val="24"/>
                <w:lang w:eastAsia="zh-CN"/>
              </w:rPr>
              <w:t>中标单位需缴纳合同金额1%的履约保证金。</w:t>
            </w:r>
          </w:p>
        </w:tc>
      </w:tr>
      <w:tr w14:paraId="37C1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762307B">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6B16100C">
            <w:pPr>
              <w:widowControl/>
              <w:spacing w:before="156" w:beforeLines="50" w:after="156" w:afterLines="50"/>
              <w:jc w:val="left"/>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eastAsia="zh-CN"/>
              </w:rPr>
              <w:t>无特别说明，按“第五章  浙江省政府采购合同主要条款指引”相关违约责任及争议解决方式内容。</w:t>
            </w:r>
          </w:p>
        </w:tc>
      </w:tr>
      <w:tr w14:paraId="2131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C2166A9">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售</w:t>
            </w:r>
          </w:p>
          <w:p w14:paraId="2D92A643">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后</w:t>
            </w:r>
          </w:p>
          <w:p w14:paraId="1F57884E">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服务</w:t>
            </w:r>
          </w:p>
        </w:tc>
        <w:tc>
          <w:tcPr>
            <w:tcW w:w="1305" w:type="dxa"/>
            <w:tcBorders>
              <w:top w:val="single" w:color="auto" w:sz="4" w:space="0"/>
              <w:left w:val="single" w:color="auto" w:sz="4" w:space="0"/>
              <w:right w:val="single" w:color="auto" w:sz="4" w:space="0"/>
            </w:tcBorders>
            <w:vAlign w:val="center"/>
          </w:tcPr>
          <w:p w14:paraId="34CB225B">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服务承诺</w:t>
            </w:r>
          </w:p>
        </w:tc>
        <w:tc>
          <w:tcPr>
            <w:tcW w:w="6775" w:type="dxa"/>
            <w:tcBorders>
              <w:top w:val="single" w:color="auto" w:sz="4" w:space="0"/>
              <w:left w:val="single" w:color="auto" w:sz="4" w:space="0"/>
              <w:bottom w:val="single" w:color="auto" w:sz="4" w:space="0"/>
              <w:right w:val="single" w:color="auto" w:sz="4" w:space="0"/>
            </w:tcBorders>
            <w:vAlign w:val="center"/>
          </w:tcPr>
          <w:p w14:paraId="26AF3A1F">
            <w:pPr>
              <w:widowControl/>
              <w:spacing w:before="156" w:beforeLines="50" w:after="156" w:afterLines="50"/>
              <w:jc w:val="left"/>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lang w:eastAsia="zh-CN"/>
              </w:rPr>
              <w:t>服务期内中标</w:t>
            </w:r>
            <w:r>
              <w:rPr>
                <w:rFonts w:hint="eastAsia" w:ascii="仿宋" w:hAnsi="仿宋" w:eastAsia="仿宋" w:cs="宋体"/>
                <w:color w:val="000000"/>
                <w:sz w:val="24"/>
                <w:szCs w:val="24"/>
                <w:lang w:val="en-US" w:eastAsia="zh-CN"/>
              </w:rPr>
              <w:t>供应商</w:t>
            </w:r>
            <w:r>
              <w:rPr>
                <w:rFonts w:hint="eastAsia" w:ascii="仿宋" w:hAnsi="仿宋" w:eastAsia="仿宋" w:cs="宋体"/>
                <w:color w:val="000000"/>
                <w:sz w:val="24"/>
                <w:szCs w:val="24"/>
                <w:lang w:eastAsia="zh-CN"/>
              </w:rPr>
              <w:t>工作时间须满足采购人的工作要求，包括星期天及公众假日，如遇特殊情况，采购人可要求调整工作时间。</w:t>
            </w:r>
          </w:p>
          <w:p w14:paraId="7370A1C3">
            <w:pPr>
              <w:widowControl/>
              <w:spacing w:before="156" w:beforeLines="50" w:after="156" w:afterLines="50"/>
              <w:jc w:val="left"/>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eastAsia="zh-CN"/>
              </w:rPr>
              <w:cr/>
            </w:r>
            <w:r>
              <w:rPr>
                <w:rFonts w:hint="eastAsia" w:ascii="仿宋" w:hAnsi="仿宋" w:eastAsia="仿宋" w:cs="宋体"/>
                <w:color w:val="000000"/>
                <w:sz w:val="24"/>
                <w:szCs w:val="24"/>
                <w:lang w:eastAsia="zh-CN"/>
              </w:rPr>
              <w:t>2</w:t>
            </w:r>
            <w:r>
              <w:rPr>
                <w:rFonts w:hint="eastAsia" w:ascii="仿宋" w:hAnsi="仿宋" w:eastAsia="仿宋" w:cs="宋体"/>
                <w:color w:val="000000"/>
                <w:sz w:val="24"/>
                <w:szCs w:val="24"/>
                <w:lang w:val="en-US" w:eastAsia="zh-CN"/>
              </w:rPr>
              <w:t>.</w:t>
            </w:r>
            <w:r>
              <w:rPr>
                <w:rFonts w:hint="eastAsia" w:ascii="仿宋" w:hAnsi="仿宋" w:eastAsia="仿宋" w:cs="宋体"/>
                <w:color w:val="000000"/>
                <w:sz w:val="24"/>
                <w:szCs w:val="24"/>
                <w:lang w:eastAsia="zh-CN"/>
              </w:rPr>
              <w:t>中标人应提供相应的服务承诺。</w:t>
            </w:r>
          </w:p>
        </w:tc>
      </w:tr>
      <w:tr w14:paraId="1BF7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848D72B">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596FA656">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3DE53480">
            <w:pPr>
              <w:widowControl/>
              <w:spacing w:before="156" w:beforeLines="50" w:after="156" w:afterLines="50"/>
              <w:jc w:val="left"/>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eastAsia="zh-CN"/>
              </w:rPr>
              <w:t>所有管理和服务人员在岗期间应进行定期培训。</w:t>
            </w:r>
          </w:p>
        </w:tc>
      </w:tr>
      <w:tr w14:paraId="6B3F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AB1CE3A">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736767AE">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14813F48">
            <w:pPr>
              <w:widowControl/>
              <w:spacing w:before="156" w:beforeLines="50" w:after="156" w:afterLines="5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rPr>
              <w:t>投标人具有有效的ISO9001质量管理体系认证证书、ISO14001环境管理体系认证证书、ISO27001信息安全管理体系认证证书，每个证书得1分，最高得3分。（提供证书原件扫描件并加盖公章）</w:t>
            </w:r>
          </w:p>
        </w:tc>
      </w:tr>
      <w:tr w14:paraId="181D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07C1363">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50422486">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3DDAE3EB">
            <w:pPr>
              <w:widowControl/>
              <w:spacing w:before="156" w:beforeLines="50" w:after="15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投标人</w:t>
            </w:r>
            <w:r>
              <w:rPr>
                <w:rFonts w:hint="eastAsia" w:ascii="仿宋" w:hAnsi="仿宋" w:eastAsia="仿宋" w:cs="宋体"/>
                <w:color w:val="000000"/>
                <w:sz w:val="24"/>
                <w:szCs w:val="24"/>
                <w:lang w:val="en-US" w:eastAsia="zh-CN"/>
              </w:rPr>
              <w:t>提供2022</w:t>
            </w:r>
            <w:r>
              <w:rPr>
                <w:rFonts w:hint="eastAsia" w:ascii="仿宋" w:hAnsi="仿宋" w:eastAsia="仿宋" w:cs="宋体"/>
                <w:color w:val="000000"/>
                <w:sz w:val="24"/>
                <w:szCs w:val="24"/>
              </w:rPr>
              <w:t>年1月1日</w:t>
            </w:r>
            <w:r>
              <w:rPr>
                <w:rFonts w:hint="eastAsia" w:ascii="仿宋" w:hAnsi="仿宋" w:eastAsia="仿宋" w:cs="宋体"/>
                <w:color w:val="000000"/>
                <w:sz w:val="24"/>
                <w:szCs w:val="24"/>
                <w:lang w:val="en-US" w:eastAsia="zh-CN"/>
              </w:rPr>
              <w:t>起至投标截止时间止</w:t>
            </w:r>
            <w:r>
              <w:rPr>
                <w:rFonts w:hint="eastAsia" w:ascii="仿宋" w:hAnsi="仿宋" w:eastAsia="仿宋" w:cs="宋体"/>
                <w:color w:val="000000"/>
                <w:sz w:val="24"/>
                <w:szCs w:val="24"/>
              </w:rPr>
              <w:t>（以合同签订时间为准）类似物业项目合同</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每份得</w:t>
            </w:r>
            <w:r>
              <w:rPr>
                <w:rFonts w:hint="eastAsia" w:ascii="仿宋" w:hAnsi="仿宋" w:eastAsia="仿宋" w:cs="宋体"/>
                <w:color w:val="000000"/>
                <w:sz w:val="24"/>
                <w:szCs w:val="24"/>
              </w:rPr>
              <w:t>0.5分</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最高</w:t>
            </w:r>
            <w:r>
              <w:rPr>
                <w:rFonts w:hint="eastAsia" w:ascii="仿宋" w:hAnsi="仿宋" w:eastAsia="仿宋" w:cs="宋体"/>
                <w:color w:val="000000"/>
                <w:sz w:val="24"/>
                <w:szCs w:val="24"/>
                <w:lang w:val="en-US" w:eastAsia="zh-CN"/>
              </w:rPr>
              <w:t>得2</w:t>
            </w:r>
            <w:r>
              <w:rPr>
                <w:rFonts w:hint="eastAsia" w:ascii="仿宋" w:hAnsi="仿宋" w:eastAsia="仿宋" w:cs="宋体"/>
                <w:color w:val="000000"/>
                <w:sz w:val="24"/>
                <w:szCs w:val="24"/>
              </w:rPr>
              <w:t>分。</w:t>
            </w:r>
          </w:p>
          <w:p w14:paraId="4046C25C">
            <w:pPr>
              <w:widowControl/>
              <w:spacing w:before="156" w:beforeLines="50" w:after="156" w:afterLines="5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rPr>
              <w:t>证明材料：提供合同（协议）复印件</w:t>
            </w:r>
            <w:r>
              <w:rPr>
                <w:rFonts w:hint="eastAsia" w:ascii="仿宋" w:hAnsi="仿宋" w:eastAsia="仿宋" w:cs="宋体"/>
                <w:color w:val="000000"/>
                <w:sz w:val="24"/>
                <w:szCs w:val="24"/>
                <w:lang w:val="en-US" w:eastAsia="zh-CN"/>
              </w:rPr>
              <w:t>并加盖公章</w:t>
            </w:r>
            <w:r>
              <w:rPr>
                <w:rFonts w:hint="eastAsia" w:ascii="仿宋" w:hAnsi="仿宋" w:eastAsia="仿宋" w:cs="宋体"/>
                <w:color w:val="000000"/>
                <w:sz w:val="24"/>
                <w:szCs w:val="24"/>
              </w:rPr>
              <w:t>作为证明材料，未提供或不具有综合物业服务项目（需包含有安保、保洁、工程等服务内容）业绩的不得分。</w:t>
            </w:r>
          </w:p>
        </w:tc>
      </w:tr>
    </w:tbl>
    <w:p w14:paraId="58077A4D">
      <w:pPr>
        <w:widowControl/>
        <w:spacing w:afterLines="100" w:line="500" w:lineRule="exact"/>
        <w:jc w:val="both"/>
        <w:rPr>
          <w:rFonts w:hint="eastAsia" w:ascii="仿宋" w:hAnsi="仿宋" w:eastAsia="仿宋" w:cs="Times New Roman"/>
          <w:color w:val="000000"/>
          <w:kern w:val="2"/>
          <w:sz w:val="30"/>
          <w:szCs w:val="30"/>
          <w:lang w:val="en-US" w:eastAsia="zh-CN" w:bidi="ar-SA"/>
        </w:rPr>
      </w:pPr>
    </w:p>
    <w:p w14:paraId="74264179">
      <w:pPr>
        <w:widowControl/>
        <w:spacing w:afterLines="100" w:line="500" w:lineRule="exact"/>
        <w:jc w:val="both"/>
        <w:rPr>
          <w:rFonts w:hint="eastAsia" w:ascii="仿宋" w:hAnsi="仿宋" w:eastAsia="仿宋" w:cs="Times New Roman"/>
          <w:color w:val="000000"/>
          <w:kern w:val="2"/>
          <w:sz w:val="30"/>
          <w:szCs w:val="30"/>
          <w:lang w:val="en-US" w:eastAsia="zh-CN" w:bidi="ar-SA"/>
        </w:rPr>
      </w:pPr>
    </w:p>
    <w:p w14:paraId="0E284FB2">
      <w:pPr>
        <w:widowControl/>
        <w:spacing w:afterLines="100" w:line="500" w:lineRule="exact"/>
        <w:jc w:val="both"/>
        <w:rPr>
          <w:rFonts w:hint="eastAsia" w:ascii="仿宋" w:hAnsi="仿宋" w:eastAsia="仿宋" w:cs="Times New Roman"/>
          <w:color w:val="000000"/>
          <w:kern w:val="2"/>
          <w:sz w:val="30"/>
          <w:szCs w:val="30"/>
          <w:lang w:val="en-US" w:eastAsia="zh-CN" w:bidi="ar-SA"/>
        </w:rPr>
      </w:pPr>
    </w:p>
    <w:p w14:paraId="652FFFCC">
      <w:pPr>
        <w:widowControl/>
        <w:spacing w:afterLines="100" w:line="500" w:lineRule="exact"/>
        <w:jc w:val="both"/>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附件1</w:t>
      </w:r>
    </w:p>
    <w:p w14:paraId="59A49B1E">
      <w:pPr>
        <w:widowControl/>
        <w:spacing w:afterLines="100" w:line="500" w:lineRule="exact"/>
        <w:jc w:val="center"/>
        <w:rPr>
          <w:rFonts w:ascii="方正小标宋简体" w:hAnsi="宋体" w:eastAsia="宋体" w:cs="宋体"/>
          <w:color w:val="000000"/>
          <w:kern w:val="0"/>
          <w:sz w:val="36"/>
          <w:szCs w:val="36"/>
        </w:rPr>
      </w:pPr>
      <w:r>
        <w:rPr>
          <w:rFonts w:hint="eastAsia" w:ascii="方正小标宋简体" w:hAnsi="方正小标宋简体" w:eastAsia="宋体" w:cs="宋体"/>
          <w:color w:val="000000"/>
          <w:kern w:val="0"/>
          <w:sz w:val="36"/>
          <w:szCs w:val="36"/>
        </w:rPr>
        <w:t>浙江警察学院物业服务考核管理办法</w:t>
      </w:r>
    </w:p>
    <w:p w14:paraId="6918D218">
      <w:pPr>
        <w:widowControl/>
        <w:spacing w:line="24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第一条 为建立科学合理的考核体系，正确评价学校物业服务单位的工作成绩，推进物业服务管理制度化、规范化、科学化,提升服务质量，实现“精细化管理、人性化服务”，确保学校高效、安全、有序运行，圆满完成各项工作目标，特制定本办法。</w:t>
      </w:r>
    </w:p>
    <w:p w14:paraId="578AEA51">
      <w:pPr>
        <w:widowControl/>
        <w:spacing w:line="240" w:lineRule="auto"/>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第二条 考核对象</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学校物业服务单位</w:t>
      </w:r>
    </w:p>
    <w:p w14:paraId="46FF74E2">
      <w:pPr>
        <w:widowControl/>
        <w:spacing w:line="240" w:lineRule="auto"/>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第三条 考核依据</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根据招投标文件及服务单位合同承诺所确定的各项具体工作目标作为考核主要依据，此外双方在</w:t>
      </w:r>
      <w:r>
        <w:rPr>
          <w:rFonts w:hint="eastAsia" w:ascii="仿宋" w:hAnsi="仿宋" w:eastAsia="仿宋" w:cs="仿宋"/>
          <w:kern w:val="0"/>
          <w:sz w:val="28"/>
          <w:szCs w:val="28"/>
          <w:lang w:val="en-US" w:eastAsia="zh-CN"/>
        </w:rPr>
        <w:t>合同履约</w:t>
      </w:r>
      <w:r>
        <w:rPr>
          <w:rFonts w:hint="eastAsia" w:ascii="仿宋" w:hAnsi="仿宋" w:eastAsia="仿宋" w:cs="仿宋"/>
          <w:kern w:val="0"/>
          <w:sz w:val="28"/>
          <w:szCs w:val="28"/>
        </w:rPr>
        <w:t>过程中（合同以外）协调一致的补充内容也可作为考核依据。</w:t>
      </w:r>
    </w:p>
    <w:p w14:paraId="4FC56DF0">
      <w:pPr>
        <w:widowControl/>
        <w:spacing w:line="24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第四条 考核办法</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按使用部门落实相关部分的考核，实行谁使用、谁监管、谁考核的原则进行，最后根据各使用部门的考核结果进行汇总，考核小组会议讨论决定考核结果。</w:t>
      </w:r>
    </w:p>
    <w:p w14:paraId="17CB8957">
      <w:pPr>
        <w:widowControl/>
        <w:spacing w:line="24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第五条  考核项目和考核指标</w:t>
      </w:r>
    </w:p>
    <w:p w14:paraId="01254A45">
      <w:pPr>
        <w:widowControl/>
        <w:spacing w:line="240" w:lineRule="auto"/>
        <w:ind w:firstLine="562" w:firstLineChars="200"/>
        <w:jc w:val="both"/>
        <w:rPr>
          <w:rFonts w:hint="eastAsia" w:ascii="仿宋" w:hAnsi="仿宋" w:eastAsia="仿宋" w:cs="仿宋"/>
          <w:color w:val="000000"/>
          <w:kern w:val="0"/>
          <w:sz w:val="28"/>
          <w:szCs w:val="28"/>
        </w:rPr>
      </w:pPr>
      <w:r>
        <w:rPr>
          <w:rFonts w:hint="eastAsia" w:ascii="仿宋" w:hAnsi="仿宋" w:eastAsia="仿宋" w:cs="仿宋"/>
          <w:b/>
          <w:bCs w:val="0"/>
          <w:kern w:val="0"/>
          <w:sz w:val="28"/>
          <w:szCs w:val="28"/>
        </w:rPr>
        <w:t>季度考核：</w:t>
      </w:r>
      <w:r>
        <w:rPr>
          <w:rFonts w:hint="eastAsia" w:ascii="仿宋" w:hAnsi="仿宋" w:eastAsia="仿宋" w:cs="仿宋"/>
          <w:kern w:val="0"/>
          <w:sz w:val="28"/>
          <w:szCs w:val="28"/>
        </w:rPr>
        <w:t>每季度考核一次，按照日常管理、服务质量要求进行评定，督促服务单位提升服务质量和水平。季度考核由考核小组办公室负责召集，相关人员参与，采用百分制计分；每季度平均得分*</w:t>
      </w:r>
      <w:r>
        <w:rPr>
          <w:rFonts w:hint="eastAsia" w:ascii="仿宋" w:hAnsi="仿宋" w:eastAsia="仿宋" w:cs="仿宋"/>
          <w:color w:val="000000"/>
          <w:kern w:val="0"/>
          <w:sz w:val="28"/>
          <w:szCs w:val="28"/>
        </w:rPr>
        <w:t>0.2</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计入年度考核总分。考核由物业考核小组负责，考核总分值为100分</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季度考核结果按两校区考核结果相加为考核总分，具体公式如下：季度考核总分=滨江校区物业服务考核得分*50%+临安校区物业服务考核得分*50%（滨江校区考核得分=物业服务*50%+安保服务得分*35%+教室管理*15%、临安校区考核得分=物业安保服务*80%+教室管理*</w:t>
      </w:r>
      <w:r>
        <w:rPr>
          <w:rFonts w:hint="eastAsia" w:ascii="仿宋" w:hAnsi="仿宋" w:eastAsia="仿宋" w:cs="仿宋"/>
          <w:color w:val="000000"/>
          <w:kern w:val="0"/>
          <w:sz w:val="28"/>
          <w:szCs w:val="28"/>
          <w:lang w:val="en-US" w:eastAsia="zh-CN"/>
        </w:rPr>
        <w:t>15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+图书馆管理</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p>
    <w:p w14:paraId="0E0F4D03">
      <w:pPr>
        <w:widowControl/>
        <w:spacing w:line="240" w:lineRule="auto"/>
        <w:ind w:firstLine="600"/>
        <w:jc w:val="both"/>
        <w:rPr>
          <w:rFonts w:hint="eastAsia" w:ascii="仿宋" w:hAnsi="仿宋" w:eastAsia="仿宋" w:cs="仿宋"/>
          <w:color w:val="000000"/>
          <w:kern w:val="0"/>
          <w:sz w:val="28"/>
          <w:szCs w:val="28"/>
          <w:lang w:eastAsia="zh-CN"/>
        </w:rPr>
      </w:pPr>
      <w:r>
        <w:rPr>
          <w:rFonts w:hint="eastAsia" w:ascii="仿宋" w:hAnsi="仿宋" w:eastAsia="仿宋" w:cs="仿宋"/>
          <w:b/>
          <w:bCs w:val="0"/>
          <w:color w:val="000000"/>
          <w:kern w:val="0"/>
          <w:sz w:val="28"/>
          <w:szCs w:val="28"/>
        </w:rPr>
        <w:t>年度考核</w:t>
      </w:r>
      <w:r>
        <w:rPr>
          <w:rFonts w:hint="eastAsia" w:ascii="仿宋" w:hAnsi="仿宋" w:eastAsia="仿宋" w:cs="仿宋"/>
          <w:b/>
          <w:bCs w:val="0"/>
          <w:color w:val="000000"/>
          <w:kern w:val="0"/>
          <w:sz w:val="28"/>
          <w:szCs w:val="28"/>
          <w:lang w:eastAsia="zh-CN"/>
        </w:rPr>
        <w:t>：</w:t>
      </w:r>
      <w:r>
        <w:rPr>
          <w:rFonts w:hint="eastAsia" w:ascii="仿宋" w:hAnsi="仿宋" w:eastAsia="仿宋" w:cs="仿宋"/>
          <w:bCs/>
          <w:color w:val="000000"/>
          <w:kern w:val="0"/>
          <w:sz w:val="28"/>
          <w:szCs w:val="28"/>
        </w:rPr>
        <w:t>年度考核综合得分由季度考核平均分、年度师生满意度得分</w:t>
      </w:r>
      <w:r>
        <w:rPr>
          <w:rFonts w:hint="eastAsia" w:ascii="仿宋" w:hAnsi="仿宋" w:eastAsia="仿宋" w:cs="仿宋"/>
          <w:bCs/>
          <w:color w:val="000000"/>
          <w:kern w:val="0"/>
          <w:sz w:val="28"/>
          <w:szCs w:val="28"/>
          <w:lang w:val="en-US" w:eastAsia="zh-CN"/>
        </w:rPr>
        <w:t>两</w:t>
      </w:r>
      <w:r>
        <w:rPr>
          <w:rFonts w:hint="eastAsia" w:ascii="仿宋" w:hAnsi="仿宋" w:eastAsia="仿宋" w:cs="仿宋"/>
          <w:bCs/>
          <w:color w:val="000000"/>
          <w:kern w:val="0"/>
          <w:sz w:val="28"/>
          <w:szCs w:val="28"/>
        </w:rPr>
        <w:t>部分组成，</w:t>
      </w:r>
      <w:r>
        <w:rPr>
          <w:rFonts w:hint="eastAsia" w:ascii="仿宋" w:hAnsi="仿宋" w:eastAsia="仿宋" w:cs="仿宋"/>
          <w:bCs/>
          <w:color w:val="000000"/>
          <w:kern w:val="0"/>
          <w:sz w:val="28"/>
          <w:szCs w:val="28"/>
          <w:lang w:val="en-US" w:eastAsia="zh-CN"/>
        </w:rPr>
        <w:t>两</w:t>
      </w:r>
      <w:r>
        <w:rPr>
          <w:rFonts w:hint="eastAsia" w:ascii="仿宋" w:hAnsi="仿宋" w:eastAsia="仿宋" w:cs="仿宋"/>
          <w:bCs/>
          <w:color w:val="000000"/>
          <w:kern w:val="0"/>
          <w:sz w:val="28"/>
          <w:szCs w:val="28"/>
        </w:rPr>
        <w:t>者所占比例分别为：季度考核平均分占80%，年度师生满意度得分占</w:t>
      </w:r>
      <w:r>
        <w:rPr>
          <w:rFonts w:hint="eastAsia" w:ascii="仿宋" w:hAnsi="仿宋" w:eastAsia="仿宋" w:cs="仿宋"/>
          <w:bCs/>
          <w:color w:val="000000"/>
          <w:kern w:val="0"/>
          <w:sz w:val="28"/>
          <w:szCs w:val="28"/>
          <w:lang w:val="en-US" w:eastAsia="zh-CN"/>
        </w:rPr>
        <w:t>2</w:t>
      </w:r>
      <w:r>
        <w:rPr>
          <w:rFonts w:hint="eastAsia" w:ascii="仿宋" w:hAnsi="仿宋" w:eastAsia="仿宋" w:cs="仿宋"/>
          <w:bCs/>
          <w:color w:val="000000"/>
          <w:kern w:val="0"/>
          <w:sz w:val="28"/>
          <w:szCs w:val="28"/>
        </w:rPr>
        <w:t>0%。</w:t>
      </w:r>
      <w:r>
        <w:rPr>
          <w:rFonts w:hint="eastAsia" w:ascii="仿宋" w:hAnsi="仿宋" w:eastAsia="仿宋" w:cs="仿宋"/>
          <w:bCs/>
          <w:color w:val="000000"/>
          <w:kern w:val="0"/>
          <w:sz w:val="28"/>
          <w:szCs w:val="28"/>
          <w:lang w:val="en-US" w:eastAsia="zh-CN"/>
        </w:rPr>
        <w:t>年度满意度得分</w:t>
      </w:r>
      <w:r>
        <w:rPr>
          <w:rFonts w:hint="eastAsia" w:ascii="仿宋" w:hAnsi="仿宋" w:eastAsia="仿宋" w:cs="仿宋"/>
          <w:bCs/>
          <w:color w:val="000000"/>
          <w:kern w:val="0"/>
          <w:sz w:val="28"/>
          <w:szCs w:val="28"/>
        </w:rPr>
        <w:t>：</w:t>
      </w:r>
      <w:r>
        <w:rPr>
          <w:rFonts w:hint="eastAsia" w:ascii="仿宋" w:hAnsi="仿宋" w:eastAsia="仿宋" w:cs="仿宋"/>
          <w:bCs/>
          <w:color w:val="000000"/>
          <w:kern w:val="0"/>
          <w:sz w:val="28"/>
          <w:szCs w:val="28"/>
          <w:lang w:val="en-US" w:eastAsia="zh-CN"/>
        </w:rPr>
        <w:t>师生</w:t>
      </w:r>
      <w:r>
        <w:rPr>
          <w:rFonts w:hint="eastAsia" w:ascii="仿宋" w:hAnsi="仿宋" w:eastAsia="仿宋" w:cs="仿宋"/>
          <w:bCs/>
          <w:color w:val="000000"/>
          <w:kern w:val="0"/>
          <w:sz w:val="28"/>
          <w:szCs w:val="28"/>
        </w:rPr>
        <w:t>满意度调查由</w:t>
      </w:r>
      <w:r>
        <w:rPr>
          <w:rFonts w:hint="eastAsia" w:ascii="仿宋" w:hAnsi="仿宋" w:eastAsia="仿宋" w:cs="仿宋"/>
          <w:bCs/>
          <w:color w:val="000000"/>
          <w:kern w:val="0"/>
          <w:sz w:val="28"/>
          <w:szCs w:val="28"/>
          <w:lang w:val="en-US" w:eastAsia="zh-CN"/>
        </w:rPr>
        <w:t>后勤处、临安校区管理办公室</w:t>
      </w:r>
      <w:r>
        <w:rPr>
          <w:rFonts w:hint="eastAsia" w:ascii="仿宋" w:hAnsi="仿宋" w:eastAsia="仿宋" w:cs="仿宋"/>
          <w:bCs/>
          <w:color w:val="000000"/>
          <w:kern w:val="0"/>
          <w:sz w:val="28"/>
          <w:szCs w:val="28"/>
        </w:rPr>
        <w:t>组织开展，满意度调查以问卷形式进行，每</w:t>
      </w:r>
      <w:r>
        <w:rPr>
          <w:rFonts w:hint="eastAsia" w:ascii="仿宋" w:hAnsi="仿宋" w:eastAsia="仿宋" w:cs="仿宋"/>
          <w:bCs/>
          <w:color w:val="000000"/>
          <w:kern w:val="0"/>
          <w:sz w:val="28"/>
          <w:szCs w:val="28"/>
          <w:lang w:val="en-US" w:eastAsia="zh-CN"/>
        </w:rPr>
        <w:t>年</w:t>
      </w:r>
      <w:r>
        <w:rPr>
          <w:rFonts w:hint="eastAsia" w:ascii="仿宋" w:hAnsi="仿宋" w:eastAsia="仿宋" w:cs="仿宋"/>
          <w:bCs/>
          <w:color w:val="000000"/>
          <w:kern w:val="0"/>
          <w:sz w:val="28"/>
          <w:szCs w:val="28"/>
        </w:rPr>
        <w:t>一次，每次抽查人数不少于200人。两个</w:t>
      </w:r>
      <w:r>
        <w:rPr>
          <w:rFonts w:hint="eastAsia" w:ascii="仿宋" w:hAnsi="仿宋" w:eastAsia="仿宋" w:cs="仿宋"/>
          <w:bCs/>
          <w:color w:val="000000"/>
          <w:kern w:val="0"/>
          <w:sz w:val="28"/>
          <w:szCs w:val="28"/>
          <w:lang w:val="en-US" w:eastAsia="zh-CN"/>
        </w:rPr>
        <w:t>校区</w:t>
      </w:r>
      <w:r>
        <w:rPr>
          <w:rFonts w:hint="eastAsia" w:ascii="仿宋" w:hAnsi="仿宋" w:eastAsia="仿宋" w:cs="仿宋"/>
          <w:bCs/>
          <w:color w:val="000000"/>
          <w:kern w:val="0"/>
          <w:sz w:val="28"/>
          <w:szCs w:val="28"/>
        </w:rPr>
        <w:t>的满意度分值各按50%计算</w:t>
      </w:r>
      <w:r>
        <w:rPr>
          <w:rFonts w:hint="eastAsia" w:ascii="仿宋" w:hAnsi="仿宋" w:eastAsia="仿宋" w:cs="仿宋"/>
          <w:bCs/>
          <w:color w:val="000000"/>
          <w:kern w:val="0"/>
          <w:sz w:val="28"/>
          <w:szCs w:val="28"/>
          <w:lang w:val="en-US" w:eastAsia="zh-CN"/>
        </w:rPr>
        <w:t>分值</w:t>
      </w:r>
      <w:r>
        <w:rPr>
          <w:rFonts w:hint="eastAsia" w:ascii="仿宋" w:hAnsi="仿宋" w:eastAsia="仿宋" w:cs="仿宋"/>
          <w:bCs/>
          <w:color w:val="000000"/>
          <w:kern w:val="0"/>
          <w:sz w:val="28"/>
          <w:szCs w:val="28"/>
          <w:lang w:eastAsia="zh-CN"/>
        </w:rPr>
        <w:t>。</w:t>
      </w:r>
    </w:p>
    <w:p w14:paraId="37BFBAD5">
      <w:pPr>
        <w:widowControl/>
        <w:spacing w:line="240" w:lineRule="auto"/>
        <w:ind w:firstLine="0"/>
        <w:jc w:val="both"/>
        <w:rPr>
          <w:rFonts w:hint="eastAsia" w:ascii="仿宋" w:hAnsi="仿宋" w:eastAsia="仿宋" w:cs="仿宋"/>
          <w:bCs/>
          <w:color w:val="000000"/>
          <w:kern w:val="0"/>
          <w:sz w:val="28"/>
          <w:szCs w:val="28"/>
        </w:rPr>
      </w:pPr>
    </w:p>
    <w:p w14:paraId="0092F85C">
      <w:pPr>
        <w:widowControl/>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第六条  学校成立物业管理服务工作考核</w:t>
      </w:r>
      <w:r>
        <w:rPr>
          <w:rFonts w:hint="eastAsia" w:ascii="仿宋" w:hAnsi="仿宋" w:eastAsia="仿宋" w:cs="仿宋"/>
          <w:color w:val="000000"/>
          <w:kern w:val="0"/>
          <w:sz w:val="28"/>
          <w:szCs w:val="28"/>
          <w:lang w:val="en-US" w:eastAsia="zh-CN"/>
        </w:rPr>
        <w:t>领导</w:t>
      </w:r>
      <w:r>
        <w:rPr>
          <w:rFonts w:hint="eastAsia" w:ascii="仿宋" w:hAnsi="仿宋" w:eastAsia="仿宋" w:cs="仿宋"/>
          <w:color w:val="000000"/>
          <w:kern w:val="0"/>
          <w:sz w:val="28"/>
          <w:szCs w:val="28"/>
        </w:rPr>
        <w:t>小组，分管校领导为组长，成员由相关部门</w:t>
      </w:r>
      <w:r>
        <w:rPr>
          <w:rFonts w:hint="eastAsia" w:ascii="仿宋" w:hAnsi="仿宋" w:eastAsia="仿宋" w:cs="仿宋"/>
          <w:color w:val="000000"/>
          <w:kern w:val="0"/>
          <w:sz w:val="28"/>
          <w:szCs w:val="28"/>
          <w:lang w:val="en-US" w:eastAsia="zh-CN"/>
        </w:rPr>
        <w:t>主要负责人</w:t>
      </w:r>
      <w:r>
        <w:rPr>
          <w:rFonts w:hint="eastAsia" w:ascii="仿宋" w:hAnsi="仿宋" w:eastAsia="仿宋" w:cs="仿宋"/>
          <w:color w:val="000000"/>
          <w:kern w:val="0"/>
          <w:sz w:val="28"/>
          <w:szCs w:val="28"/>
        </w:rPr>
        <w:t>组成，</w:t>
      </w:r>
      <w:r>
        <w:rPr>
          <w:rFonts w:hint="eastAsia" w:ascii="仿宋" w:hAnsi="仿宋" w:eastAsia="仿宋" w:cs="仿宋"/>
          <w:color w:val="000000"/>
          <w:kern w:val="0"/>
          <w:sz w:val="28"/>
          <w:szCs w:val="28"/>
          <w:lang w:val="en-US" w:eastAsia="zh-CN"/>
        </w:rPr>
        <w:t>下设</w:t>
      </w:r>
      <w:r>
        <w:rPr>
          <w:rFonts w:hint="eastAsia" w:ascii="仿宋" w:hAnsi="仿宋" w:eastAsia="仿宋" w:cs="仿宋"/>
          <w:color w:val="000000"/>
          <w:kern w:val="0"/>
          <w:sz w:val="28"/>
          <w:szCs w:val="28"/>
        </w:rPr>
        <w:t>办公室</w:t>
      </w:r>
      <w:r>
        <w:rPr>
          <w:rFonts w:hint="eastAsia" w:ascii="仿宋" w:hAnsi="仿宋" w:eastAsia="仿宋" w:cs="仿宋"/>
          <w:color w:val="000000"/>
          <w:kern w:val="0"/>
          <w:sz w:val="28"/>
          <w:szCs w:val="28"/>
          <w:lang w:val="en-US" w:eastAsia="zh-CN"/>
        </w:rPr>
        <w:t>由各相关部门指定人员负责，办公室设</w:t>
      </w:r>
      <w:r>
        <w:rPr>
          <w:rFonts w:hint="eastAsia" w:ascii="仿宋" w:hAnsi="仿宋" w:eastAsia="仿宋" w:cs="仿宋"/>
          <w:color w:val="000000"/>
          <w:kern w:val="0"/>
          <w:sz w:val="28"/>
          <w:szCs w:val="28"/>
        </w:rPr>
        <w:t>在</w:t>
      </w:r>
      <w:r>
        <w:rPr>
          <w:rFonts w:hint="eastAsia" w:ascii="仿宋" w:hAnsi="仿宋" w:eastAsia="仿宋" w:cs="仿宋"/>
          <w:color w:val="000000"/>
          <w:kern w:val="0"/>
          <w:sz w:val="28"/>
          <w:szCs w:val="28"/>
          <w:lang w:val="en-US" w:eastAsia="zh-CN"/>
        </w:rPr>
        <w:t>后勤处，负责考核工作</w:t>
      </w:r>
      <w:r>
        <w:rPr>
          <w:rFonts w:hint="eastAsia" w:ascii="仿宋" w:hAnsi="仿宋" w:eastAsia="仿宋" w:cs="仿宋"/>
          <w:color w:val="000000"/>
          <w:kern w:val="0"/>
          <w:sz w:val="28"/>
          <w:szCs w:val="28"/>
        </w:rPr>
        <w:t>。</w:t>
      </w:r>
    </w:p>
    <w:p w14:paraId="60752952">
      <w:pPr>
        <w:widowControl/>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第七条  考核</w:t>
      </w:r>
      <w:r>
        <w:rPr>
          <w:rFonts w:hint="eastAsia" w:ascii="仿宋" w:hAnsi="仿宋" w:eastAsia="仿宋" w:cs="仿宋"/>
          <w:color w:val="000000"/>
          <w:kern w:val="0"/>
          <w:sz w:val="28"/>
          <w:szCs w:val="28"/>
          <w:lang w:val="en-US" w:eastAsia="zh-CN"/>
        </w:rPr>
        <w:t>领导</w:t>
      </w:r>
      <w:r>
        <w:rPr>
          <w:rFonts w:hint="eastAsia" w:ascii="仿宋" w:hAnsi="仿宋" w:eastAsia="仿宋" w:cs="仿宋"/>
          <w:color w:val="000000"/>
          <w:kern w:val="0"/>
          <w:sz w:val="28"/>
          <w:szCs w:val="28"/>
        </w:rPr>
        <w:t>小组办公室应将考核结果书面通知服务单位，服务单位应在3天内对考核结果进行确认。考核</w:t>
      </w:r>
      <w:r>
        <w:rPr>
          <w:rFonts w:hint="eastAsia" w:ascii="仿宋" w:hAnsi="仿宋" w:eastAsia="仿宋" w:cs="仿宋"/>
          <w:color w:val="000000"/>
          <w:kern w:val="0"/>
          <w:sz w:val="28"/>
          <w:szCs w:val="28"/>
          <w:lang w:val="en-US" w:eastAsia="zh-CN"/>
        </w:rPr>
        <w:t>领导小组办公室</w:t>
      </w:r>
      <w:r>
        <w:rPr>
          <w:rFonts w:hint="eastAsia" w:ascii="仿宋" w:hAnsi="仿宋" w:eastAsia="仿宋" w:cs="仿宋"/>
          <w:color w:val="000000"/>
          <w:kern w:val="0"/>
          <w:sz w:val="28"/>
          <w:szCs w:val="28"/>
        </w:rPr>
        <w:t>与服务单位无法达成一致意见的，由校物业服务考核</w:t>
      </w:r>
      <w:r>
        <w:rPr>
          <w:rFonts w:hint="eastAsia" w:ascii="仿宋" w:hAnsi="仿宋" w:eastAsia="仿宋" w:cs="仿宋"/>
          <w:color w:val="000000"/>
          <w:kern w:val="0"/>
          <w:sz w:val="28"/>
          <w:szCs w:val="28"/>
          <w:lang w:val="en-US" w:eastAsia="zh-CN"/>
        </w:rPr>
        <w:t>领导</w:t>
      </w:r>
      <w:r>
        <w:rPr>
          <w:rFonts w:hint="eastAsia" w:ascii="仿宋" w:hAnsi="仿宋" w:eastAsia="仿宋" w:cs="仿宋"/>
          <w:color w:val="000000"/>
          <w:kern w:val="0"/>
          <w:sz w:val="28"/>
          <w:szCs w:val="28"/>
        </w:rPr>
        <w:t>小组裁定。</w:t>
      </w:r>
    </w:p>
    <w:p w14:paraId="3678A9CB">
      <w:pPr>
        <w:widowControl/>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第八条  由于不可抗力或者其他客观因素造成某项工作不</w:t>
      </w:r>
      <w:r>
        <w:rPr>
          <w:rFonts w:hint="eastAsia" w:ascii="仿宋" w:hAnsi="仿宋" w:eastAsia="仿宋" w:cs="仿宋"/>
          <w:color w:val="000000"/>
          <w:spacing w:val="-6"/>
          <w:kern w:val="0"/>
          <w:sz w:val="28"/>
          <w:szCs w:val="28"/>
        </w:rPr>
        <w:t>能完成的，由服务单位提出理由及书面报告，交考核</w:t>
      </w:r>
      <w:r>
        <w:rPr>
          <w:rFonts w:hint="eastAsia" w:ascii="仿宋" w:hAnsi="仿宋" w:eastAsia="仿宋" w:cs="仿宋"/>
          <w:color w:val="000000"/>
          <w:spacing w:val="-6"/>
          <w:kern w:val="0"/>
          <w:sz w:val="28"/>
          <w:szCs w:val="28"/>
          <w:lang w:val="en-US" w:eastAsia="zh-CN"/>
        </w:rPr>
        <w:t>领导</w:t>
      </w:r>
      <w:r>
        <w:rPr>
          <w:rFonts w:hint="eastAsia" w:ascii="仿宋" w:hAnsi="仿宋" w:eastAsia="仿宋" w:cs="仿宋"/>
          <w:color w:val="000000"/>
          <w:spacing w:val="-6"/>
          <w:kern w:val="0"/>
          <w:sz w:val="28"/>
          <w:szCs w:val="28"/>
        </w:rPr>
        <w:t>小组</w:t>
      </w:r>
      <w:r>
        <w:rPr>
          <w:rFonts w:hint="eastAsia" w:ascii="仿宋" w:hAnsi="仿宋" w:eastAsia="仿宋" w:cs="仿宋"/>
          <w:color w:val="000000"/>
          <w:spacing w:val="-6"/>
          <w:kern w:val="0"/>
          <w:sz w:val="28"/>
          <w:szCs w:val="28"/>
          <w:lang w:val="en-US" w:eastAsia="zh-CN"/>
        </w:rPr>
        <w:t>办公室</w:t>
      </w:r>
      <w:r>
        <w:rPr>
          <w:rFonts w:hint="eastAsia" w:ascii="仿宋" w:hAnsi="仿宋" w:eastAsia="仿宋" w:cs="仿宋"/>
          <w:color w:val="000000"/>
          <w:spacing w:val="-6"/>
          <w:kern w:val="0"/>
          <w:sz w:val="28"/>
          <w:szCs w:val="28"/>
        </w:rPr>
        <w:t>讨论确定。</w:t>
      </w:r>
    </w:p>
    <w:p w14:paraId="54236AB7">
      <w:pPr>
        <w:widowControl/>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第九条  连续两个季度低于</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0分或</w:t>
      </w:r>
      <w:r>
        <w:rPr>
          <w:rFonts w:hint="eastAsia" w:ascii="仿宋" w:hAnsi="仿宋" w:eastAsia="仿宋" w:cs="仿宋"/>
          <w:color w:val="000000"/>
          <w:kern w:val="0"/>
          <w:sz w:val="28"/>
          <w:szCs w:val="28"/>
          <w:lang w:val="en-US" w:eastAsia="zh-CN"/>
        </w:rPr>
        <w:t>年度考核</w:t>
      </w:r>
      <w:r>
        <w:rPr>
          <w:rFonts w:hint="eastAsia" w:ascii="仿宋" w:hAnsi="仿宋" w:eastAsia="仿宋" w:cs="仿宋"/>
          <w:color w:val="000000"/>
          <w:kern w:val="0"/>
          <w:sz w:val="28"/>
          <w:szCs w:val="28"/>
        </w:rPr>
        <w:t>总分低于</w:t>
      </w:r>
      <w:r>
        <w:rPr>
          <w:rFonts w:hint="eastAsia" w:ascii="仿宋" w:hAnsi="仿宋" w:eastAsia="仿宋" w:cs="仿宋"/>
          <w:color w:val="000000"/>
          <w:kern w:val="0"/>
          <w:sz w:val="28"/>
          <w:szCs w:val="28"/>
          <w:lang w:val="en-US" w:eastAsia="zh-CN"/>
        </w:rPr>
        <w:t>80</w:t>
      </w:r>
      <w:r>
        <w:rPr>
          <w:rFonts w:hint="eastAsia" w:ascii="仿宋" w:hAnsi="仿宋" w:eastAsia="仿宋" w:cs="仿宋"/>
          <w:color w:val="000000"/>
          <w:kern w:val="0"/>
          <w:sz w:val="28"/>
          <w:szCs w:val="28"/>
        </w:rPr>
        <w:t>分，学校有权单方面与服务单位终止承包合同。</w:t>
      </w:r>
    </w:p>
    <w:p w14:paraId="6096BAED">
      <w:pPr>
        <w:widowControl/>
        <w:spacing w:line="240" w:lineRule="auto"/>
        <w:ind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第十条  服务单位工作人员缺勤、缺岗、违章违纪的，按照</w:t>
      </w:r>
      <w:r>
        <w:rPr>
          <w:rFonts w:hint="eastAsia" w:ascii="仿宋" w:hAnsi="仿宋" w:eastAsia="仿宋" w:cs="仿宋"/>
          <w:color w:val="000000"/>
          <w:kern w:val="0"/>
          <w:sz w:val="28"/>
          <w:szCs w:val="28"/>
          <w:highlight w:val="none"/>
          <w:lang w:val="en-US" w:eastAsia="zh-CN"/>
        </w:rPr>
        <w:t>合同</w:t>
      </w:r>
      <w:r>
        <w:rPr>
          <w:rFonts w:hint="eastAsia" w:ascii="仿宋" w:hAnsi="仿宋" w:eastAsia="仿宋" w:cs="仿宋"/>
          <w:color w:val="000000"/>
          <w:kern w:val="0"/>
          <w:sz w:val="28"/>
          <w:szCs w:val="28"/>
          <w:highlight w:val="none"/>
        </w:rPr>
        <w:t>相关规定相应扣罚，缺编的按照服务单位相应工资标准进行扣罚。</w:t>
      </w:r>
    </w:p>
    <w:p w14:paraId="552A0219">
      <w:pPr>
        <w:widowControl/>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第十一条  服务单位被有效投诉二次以上的按合同约定进行处罚。</w:t>
      </w:r>
    </w:p>
    <w:p w14:paraId="1A879CED">
      <w:pPr>
        <w:widowControl/>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第十二条  本办法由校物业管理服务工作考核</w:t>
      </w:r>
      <w:r>
        <w:rPr>
          <w:rFonts w:hint="eastAsia" w:ascii="仿宋" w:hAnsi="仿宋" w:eastAsia="仿宋" w:cs="仿宋"/>
          <w:color w:val="000000"/>
          <w:kern w:val="0"/>
          <w:sz w:val="28"/>
          <w:szCs w:val="28"/>
          <w:lang w:val="en-US" w:eastAsia="zh-CN"/>
        </w:rPr>
        <w:t>领导</w:t>
      </w:r>
      <w:r>
        <w:rPr>
          <w:rFonts w:hint="eastAsia" w:ascii="仿宋" w:hAnsi="仿宋" w:eastAsia="仿宋" w:cs="仿宋"/>
          <w:color w:val="000000"/>
          <w:kern w:val="0"/>
          <w:sz w:val="28"/>
          <w:szCs w:val="28"/>
        </w:rPr>
        <w:t>小组负责解释。</w:t>
      </w:r>
    </w:p>
    <w:p w14:paraId="38FDEC7E">
      <w:pPr>
        <w:widowControl/>
        <w:spacing w:line="240" w:lineRule="auto"/>
        <w:ind w:firstLine="562" w:firstLineChars="200"/>
        <w:jc w:val="both"/>
        <w:rPr>
          <w:rFonts w:hint="eastAsia" w:ascii="仿宋" w:hAnsi="仿宋" w:eastAsia="仿宋" w:cs="仿宋"/>
          <w:b/>
          <w:color w:val="000000"/>
          <w:kern w:val="0"/>
          <w:sz w:val="28"/>
          <w:szCs w:val="28"/>
        </w:rPr>
      </w:pPr>
    </w:p>
    <w:p w14:paraId="6E6D1BE4">
      <w:pPr>
        <w:widowControl/>
        <w:spacing w:line="240" w:lineRule="auto"/>
        <w:jc w:val="both"/>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考核</w:t>
      </w:r>
      <w:r>
        <w:rPr>
          <w:rFonts w:hint="eastAsia" w:ascii="仿宋" w:hAnsi="仿宋" w:eastAsia="仿宋" w:cs="仿宋"/>
          <w:b/>
          <w:color w:val="000000"/>
          <w:kern w:val="0"/>
          <w:sz w:val="28"/>
          <w:szCs w:val="28"/>
          <w:lang w:val="en-US" w:eastAsia="zh-CN"/>
        </w:rPr>
        <w:t>结果运用</w:t>
      </w:r>
      <w:r>
        <w:rPr>
          <w:rFonts w:hint="eastAsia" w:ascii="仿宋" w:hAnsi="仿宋" w:eastAsia="仿宋" w:cs="仿宋"/>
          <w:b/>
          <w:color w:val="000000"/>
          <w:kern w:val="0"/>
          <w:sz w:val="28"/>
          <w:szCs w:val="28"/>
        </w:rPr>
        <w:t>及奖惩</w:t>
      </w:r>
    </w:p>
    <w:p w14:paraId="7FFC2FFA">
      <w:pPr>
        <w:widowControl/>
        <w:numPr>
          <w:ilvl w:val="0"/>
          <w:numId w:val="0"/>
        </w:numPr>
        <w:spacing w:line="240" w:lineRule="auto"/>
        <w:ind w:firstLine="560" w:firstLineChars="200"/>
        <w:jc w:val="both"/>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1.</w:t>
      </w:r>
      <w:r>
        <w:rPr>
          <w:rFonts w:hint="eastAsia" w:ascii="仿宋" w:hAnsi="仿宋" w:eastAsia="仿宋" w:cs="仿宋"/>
          <w:bCs/>
          <w:color w:val="000000"/>
          <w:kern w:val="0"/>
          <w:sz w:val="28"/>
          <w:szCs w:val="28"/>
        </w:rPr>
        <w:t>采购方对中标供应商每季度进行一次考核并公布考核情况。</w:t>
      </w:r>
    </w:p>
    <w:p w14:paraId="50869147">
      <w:pPr>
        <w:widowControl/>
        <w:numPr>
          <w:ilvl w:val="0"/>
          <w:numId w:val="0"/>
        </w:numPr>
        <w:spacing w:line="240" w:lineRule="auto"/>
        <w:ind w:firstLine="560" w:firstLineChars="200"/>
        <w:jc w:val="both"/>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2.</w:t>
      </w:r>
      <w:r>
        <w:rPr>
          <w:rFonts w:hint="eastAsia" w:ascii="仿宋" w:hAnsi="仿宋" w:eastAsia="仿宋" w:cs="仿宋"/>
          <w:bCs/>
          <w:color w:val="000000"/>
          <w:kern w:val="0"/>
          <w:sz w:val="28"/>
          <w:szCs w:val="28"/>
          <w:lang w:val="en-US" w:eastAsia="zh-CN"/>
        </w:rPr>
        <w:t>季度考核：季</w:t>
      </w:r>
      <w:r>
        <w:rPr>
          <w:rFonts w:hint="eastAsia" w:ascii="仿宋" w:hAnsi="仿宋" w:eastAsia="仿宋" w:cs="仿宋"/>
          <w:bCs/>
          <w:color w:val="000000"/>
          <w:kern w:val="0"/>
          <w:sz w:val="28"/>
          <w:szCs w:val="28"/>
        </w:rPr>
        <w:t>考核得分为90以上（含90分）时全额支付该季度物业管理服务费；80—90（含80分）分时，</w:t>
      </w:r>
      <w:r>
        <w:rPr>
          <w:rFonts w:hint="eastAsia" w:ascii="仿宋" w:hAnsi="仿宋" w:eastAsia="仿宋" w:cs="仿宋"/>
          <w:bCs/>
          <w:color w:val="000000"/>
          <w:kern w:val="0"/>
          <w:sz w:val="28"/>
          <w:szCs w:val="28"/>
          <w:lang w:val="en-US" w:eastAsia="zh-CN"/>
        </w:rPr>
        <w:t>付给</w:t>
      </w:r>
      <w:r>
        <w:rPr>
          <w:rFonts w:hint="eastAsia" w:ascii="仿宋" w:hAnsi="仿宋" w:eastAsia="仿宋" w:cs="仿宋"/>
          <w:bCs/>
          <w:color w:val="000000"/>
          <w:kern w:val="0"/>
          <w:sz w:val="28"/>
          <w:szCs w:val="28"/>
        </w:rPr>
        <w:t>该季物业费95%；70—80分（含70分）时，付给该季物业费90%；70分以下，该季考核不合格，付给该季物业费按80%。连续两个季度考核分数在70分以下的，甲方有权解除合同并不予退还履约保证金。</w:t>
      </w:r>
    </w:p>
    <w:p w14:paraId="13782164">
      <w:pPr>
        <w:widowControl/>
        <w:spacing w:line="240" w:lineRule="auto"/>
        <w:ind w:firstLine="560" w:firstLineChars="200"/>
        <w:jc w:val="both"/>
        <w:rPr>
          <w:rFonts w:hint="eastAsia" w:ascii="仿宋" w:hAnsi="仿宋" w:eastAsia="仿宋" w:cs="仿宋"/>
          <w:color w:val="000000"/>
          <w:kern w:val="0"/>
          <w:sz w:val="24"/>
          <w:szCs w:val="24"/>
          <w:lang w:val="en-US" w:eastAsia="zh-CN"/>
        </w:rPr>
      </w:pPr>
      <w:r>
        <w:rPr>
          <w:rFonts w:hint="eastAsia" w:ascii="仿宋" w:hAnsi="仿宋" w:eastAsia="仿宋" w:cs="仿宋"/>
          <w:bCs/>
          <w:color w:val="000000"/>
          <w:kern w:val="0"/>
          <w:sz w:val="28"/>
          <w:szCs w:val="28"/>
          <w:lang w:val="en-US" w:eastAsia="zh-CN"/>
        </w:rPr>
        <w:t>3.年度考核：</w:t>
      </w:r>
      <w:r>
        <w:rPr>
          <w:rFonts w:hint="eastAsia" w:ascii="仿宋" w:hAnsi="仿宋" w:eastAsia="仿宋" w:cs="仿宋"/>
          <w:color w:val="000000"/>
          <w:kern w:val="0"/>
          <w:sz w:val="28"/>
          <w:szCs w:val="28"/>
          <w:lang w:val="en-US" w:eastAsia="zh-CN"/>
        </w:rPr>
        <w:t>年度考核</w:t>
      </w:r>
      <w:r>
        <w:rPr>
          <w:rFonts w:hint="eastAsia" w:ascii="仿宋" w:hAnsi="仿宋" w:eastAsia="仿宋" w:cs="仿宋"/>
          <w:color w:val="000000"/>
          <w:kern w:val="0"/>
          <w:sz w:val="28"/>
          <w:szCs w:val="28"/>
        </w:rPr>
        <w:t>总分低于</w:t>
      </w:r>
      <w:r>
        <w:rPr>
          <w:rFonts w:hint="eastAsia" w:ascii="仿宋" w:hAnsi="仿宋" w:eastAsia="仿宋" w:cs="仿宋"/>
          <w:color w:val="000000"/>
          <w:kern w:val="0"/>
          <w:sz w:val="28"/>
          <w:szCs w:val="28"/>
          <w:lang w:val="en-US" w:eastAsia="zh-CN"/>
        </w:rPr>
        <w:t>80</w:t>
      </w:r>
      <w:r>
        <w:rPr>
          <w:rFonts w:hint="eastAsia" w:ascii="仿宋" w:hAnsi="仿宋" w:eastAsia="仿宋" w:cs="仿宋"/>
          <w:color w:val="000000"/>
          <w:kern w:val="0"/>
          <w:sz w:val="28"/>
          <w:szCs w:val="28"/>
        </w:rPr>
        <w:t>分，学校有权单方面与服务单位终止承包合同。</w:t>
      </w:r>
    </w:p>
    <w:p w14:paraId="30032534">
      <w:pPr>
        <w:widowControl/>
        <w:spacing w:line="240" w:lineRule="auto"/>
        <w:ind w:firstLine="560" w:firstLineChars="200"/>
        <w:jc w:val="both"/>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4</w:t>
      </w:r>
      <w:r>
        <w:rPr>
          <w:rFonts w:hint="eastAsia" w:ascii="仿宋" w:hAnsi="仿宋" w:eastAsia="仿宋" w:cs="仿宋"/>
          <w:bCs/>
          <w:color w:val="000000"/>
          <w:kern w:val="0"/>
          <w:sz w:val="28"/>
          <w:szCs w:val="28"/>
        </w:rPr>
        <w:t>.在合同期满前一星期，中标供应商对校园公共物业进行整体检查，设备完好交付采购方，否则扣除相应履约保证金。</w:t>
      </w:r>
    </w:p>
    <w:p w14:paraId="065D77AB">
      <w:pPr>
        <w:widowControl/>
        <w:spacing w:line="240" w:lineRule="auto"/>
        <w:ind w:firstLine="560" w:firstLineChars="200"/>
        <w:jc w:val="both"/>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5</w:t>
      </w:r>
      <w:r>
        <w:rPr>
          <w:rFonts w:hint="eastAsia" w:ascii="仿宋" w:hAnsi="仿宋" w:eastAsia="仿宋" w:cs="仿宋"/>
          <w:bCs/>
          <w:color w:val="000000"/>
          <w:kern w:val="0"/>
          <w:sz w:val="28"/>
          <w:szCs w:val="28"/>
        </w:rPr>
        <w:t>.“量化考核评分表”在中标后合同签订时进行交底。具体管理考核办法确定后，中标供应商须无条件认同并遵照执行。</w:t>
      </w:r>
    </w:p>
    <w:p w14:paraId="118C9C23">
      <w:pPr>
        <w:rPr>
          <w:szCs w:val="24"/>
        </w:rPr>
      </w:pPr>
    </w:p>
    <w:p w14:paraId="206DE044">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7D5EEF03">
      <w:pPr>
        <w:pStyle w:val="32"/>
        <w:spacing w:before="156" w:after="156" w:line="360" w:lineRule="auto"/>
        <w:jc w:val="both"/>
        <w:outlineLvl w:val="0"/>
        <w:rPr>
          <w:rFonts w:hint="eastAsia" w:hAnsi="宋体"/>
          <w:b/>
          <w:color w:val="000000" w:themeColor="text1"/>
          <w:sz w:val="36"/>
          <w:szCs w:val="36"/>
          <w14:textFill>
            <w14:solidFill>
              <w14:schemeClr w14:val="tx1"/>
            </w14:solidFill>
          </w14:textFill>
        </w:rPr>
      </w:pPr>
    </w:p>
    <w:p w14:paraId="4653FD64">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7F2B932E">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2AA8625F">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3C39617D">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732754EE">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2CB5B407">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5FB544D4">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43CC7B13">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浙江省政府采购合同主要条款指引</w:t>
      </w:r>
      <w:bookmarkEnd w:id="25"/>
      <w:bookmarkEnd w:id="29"/>
    </w:p>
    <w:p w14:paraId="59718CDC">
      <w:pPr>
        <w:rPr>
          <w:color w:val="000000" w:themeColor="text1"/>
          <w14:textFill>
            <w14:solidFill>
              <w14:schemeClr w14:val="tx1"/>
            </w14:solidFill>
          </w14:textFill>
        </w:rPr>
      </w:pPr>
    </w:p>
    <w:p w14:paraId="76D2BABA">
      <w:pPr>
        <w:pStyle w:val="3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合同编号：        </w:t>
      </w:r>
    </w:p>
    <w:p w14:paraId="2F67B077">
      <w:pPr>
        <w:pStyle w:val="3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确认书号：</w:t>
      </w:r>
    </w:p>
    <w:p w14:paraId="2B9B2260">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4592510A">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2C2D22B1">
      <w:pPr>
        <w:pStyle w:val="3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7E54FB7A">
      <w:pPr>
        <w:pStyle w:val="3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6D4CF113">
      <w:pPr>
        <w:pStyle w:val="3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917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02323A08">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03409D27">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2DBA55C">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4802E8A">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61C9E7D">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44C7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1DA60FE1">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2C6BCD74">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6784FF87">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2C32471">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187EBF4A">
            <w:pPr>
              <w:pStyle w:val="433"/>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7CBD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6C8E86AB">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4BFCAC13">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42828AC2">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6991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3BBE6C95">
            <w:pPr>
              <w:pStyle w:val="32"/>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2943E5B6">
      <w:pPr>
        <w:pStyle w:val="32"/>
        <w:snapToGrid w:val="0"/>
        <w:spacing w:before="120" w:beforeLines="0" w:after="156" w:line="460" w:lineRule="exact"/>
        <w:ind w:left="-178" w:leftChars="-85" w:firstLine="639" w:firstLineChars="213"/>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69C610FA">
      <w:pPr>
        <w:pStyle w:val="32"/>
        <w:snapToGrid w:val="0"/>
        <w:spacing w:before="120" w:beforeLines="0" w:after="156" w:line="460" w:lineRule="exact"/>
        <w:rPr>
          <w:rFonts w:hint="default" w:ascii="仿宋" w:hAnsi="仿宋" w:eastAsia="仿宋"/>
          <w:color w:val="auto"/>
          <w:sz w:val="30"/>
          <w:szCs w:val="30"/>
          <w:lang w:val="en-US" w:eastAsia="zh-CN"/>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auto"/>
          <w:sz w:val="30"/>
          <w:szCs w:val="30"/>
          <w:lang w:val="en-US" w:eastAsia="zh-CN"/>
        </w:rPr>
        <w:t xml:space="preserve"> 2.需提供报价明细表。</w:t>
      </w:r>
    </w:p>
    <w:p w14:paraId="36235A43">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.以上合同总价包含项目达到预期使用效果所需的一切费用。</w:t>
      </w:r>
    </w:p>
    <w:p w14:paraId="2EF8BE27">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48EC372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37A62CA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E394F3D">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44598847">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7F1D5BA5">
      <w:pPr>
        <w:pStyle w:val="3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02B97E53">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26E278AF">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2C53A547">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4DDBE6D7">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6ED6EF4F">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08478A04">
      <w:pPr>
        <w:pStyle w:val="3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02A46C7C">
      <w:pPr>
        <w:pStyle w:val="3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71A20870">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3DF151F7">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3DC2A352">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7654804B">
      <w:pPr>
        <w:pStyle w:val="32"/>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789392EB">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3894E845">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4915005D">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5898013A">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6751D896">
      <w:pPr>
        <w:pStyle w:val="3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7D8915D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1DCA0785">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6861814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501EB97">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6115D36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266E5C5B">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613E77F6">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66FF916D">
      <w:pPr>
        <w:pStyle w:val="32"/>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3C8A22B8">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57E9C058">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E00F065">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B6828BB">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1658F67F">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05257A6F">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0A441443">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231CCD3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0448D9D1">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74A12E2C">
      <w:pPr>
        <w:pStyle w:val="3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6E08357E">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51D8E52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5675584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6490BF2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7441DE48">
      <w:pPr>
        <w:pStyle w:val="3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66F37EA">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087E47CE">
      <w:pPr>
        <w:pStyle w:val="3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29201B7B">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6BC8CBAF">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745FECE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6789253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23A4773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6DA0C13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2CDAA6A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536472F0">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FB46B0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29AA74F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2474587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7F4D4B9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2148A9F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0FAB2D35">
      <w:pPr>
        <w:rPr>
          <w:color w:val="000000" w:themeColor="text1"/>
          <w:szCs w:val="30"/>
          <w14:textFill>
            <w14:solidFill>
              <w14:schemeClr w14:val="tx1"/>
            </w14:solidFill>
          </w14:textFill>
        </w:rPr>
      </w:pPr>
    </w:p>
    <w:p w14:paraId="2913F273">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1" w:name="_Toc22013"/>
      <w:r>
        <w:rPr>
          <w:rFonts w:hint="eastAsia" w:hAnsi="宋体"/>
          <w:b/>
          <w:color w:val="000000" w:themeColor="text1"/>
          <w:sz w:val="36"/>
          <w:szCs w:val="36"/>
          <w14:textFill>
            <w14:solidFill>
              <w14:schemeClr w14:val="tx1"/>
            </w14:solidFill>
          </w14:textFill>
        </w:rPr>
        <w:t>第六章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投标文件格式附件</w:t>
      </w:r>
      <w:bookmarkEnd w:id="31"/>
    </w:p>
    <w:p w14:paraId="0773E839">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14:paraId="03A188C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714745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E790DC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1271DA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3E82580">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9AA8D0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6C851B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6948F4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0BE0B2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89578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E2C397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EA44C7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A63393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AD6648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0EAEC8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8CB9CD6">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568EC3F">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CC9A5F0">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55DC88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8F78F5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DE915B6">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734AFDAA">
      <w:pPr>
        <w:spacing w:before="312" w:beforeLines="100" w:line="240" w:lineRule="atLeast"/>
        <w:jc w:val="center"/>
        <w:rPr>
          <w:rFonts w:hint="eastAsia" w:ascii="仿宋" w:hAnsi="仿宋" w:eastAsia="仿宋"/>
          <w:color w:val="000000" w:themeColor="text1"/>
          <w:sz w:val="72"/>
          <w:szCs w:val="72"/>
          <w:lang w:eastAsia="zh-CN"/>
          <w14:textFill>
            <w14:solidFill>
              <w14:schemeClr w14:val="tx1"/>
            </w14:solidFill>
          </w14:textFill>
        </w:rPr>
      </w:pPr>
      <w:r>
        <w:rPr>
          <w:rFonts w:hint="eastAsia" w:ascii="仿宋" w:hAnsi="仿宋" w:eastAsia="仿宋"/>
          <w:b/>
          <w:color w:val="000000" w:themeColor="text1"/>
          <w:spacing w:val="40"/>
          <w:sz w:val="72"/>
          <w:szCs w:val="72"/>
          <w:lang w:eastAsia="zh-CN"/>
          <w14:textFill>
            <w14:solidFill>
              <w14:schemeClr w14:val="tx1"/>
            </w14:solidFill>
          </w14:textFill>
        </w:rPr>
        <w:t>浙江警察学院2025-2027年物业服务项目</w:t>
      </w:r>
    </w:p>
    <w:p w14:paraId="74E95699">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000000" w:themeColor="text1"/>
          <w:sz w:val="36"/>
          <w:szCs w:val="36"/>
          <w:lang w:eastAsia="zh-CN"/>
          <w14:textFill>
            <w14:solidFill>
              <w14:schemeClr w14:val="tx1"/>
            </w14:solidFill>
          </w14:textFill>
        </w:rPr>
        <w:t>ZZCG2025X-GK-115</w:t>
      </w:r>
      <w:r>
        <w:rPr>
          <w:rFonts w:hint="eastAsia" w:ascii="仿宋" w:hAnsi="仿宋" w:eastAsia="仿宋"/>
          <w:color w:val="000000" w:themeColor="text1"/>
          <w:sz w:val="36"/>
          <w:szCs w:val="36"/>
          <w14:textFill>
            <w14:solidFill>
              <w14:schemeClr w14:val="tx1"/>
            </w14:solidFill>
          </w14:textFill>
        </w:rPr>
        <w:t>（标项  ）</w:t>
      </w:r>
    </w:p>
    <w:p w14:paraId="7256C5B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BE9E9A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5B9E7BC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505B54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74FB19C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2D2E5A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1C6BEC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9E4C55A">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2080808">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54C95890">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060BA5F">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F07A19A">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5EA13153">
      <w:pPr>
        <w:snapToGrid w:val="0"/>
        <w:spacing w:before="50" w:after="50"/>
        <w:rPr>
          <w:rFonts w:ascii="仿宋" w:hAnsi="仿宋" w:eastAsia="仿宋"/>
          <w:sz w:val="30"/>
          <w:szCs w:val="30"/>
        </w:rPr>
      </w:pPr>
    </w:p>
    <w:p w14:paraId="1B6CC47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1D1ADC6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3F4B728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57D0FD9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6DCEE90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10B8EEE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058C59F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751B1029">
      <w:pPr>
        <w:pStyle w:val="35"/>
        <w:snapToGrid w:val="0"/>
        <w:spacing w:after="120" w:line="460" w:lineRule="exact"/>
        <w:ind w:left="5250" w:firstLine="600" w:firstLineChars="200"/>
        <w:rPr>
          <w:rFonts w:ascii="仿宋" w:hAnsi="仿宋" w:eastAsia="仿宋"/>
          <w:sz w:val="30"/>
          <w:szCs w:val="30"/>
        </w:rPr>
      </w:pPr>
    </w:p>
    <w:p w14:paraId="155060E3">
      <w:pPr>
        <w:snapToGrid w:val="0"/>
        <w:spacing w:line="460" w:lineRule="exact"/>
        <w:ind w:firstLine="588" w:firstLineChars="196"/>
        <w:jc w:val="left"/>
        <w:rPr>
          <w:rFonts w:ascii="仿宋" w:hAnsi="仿宋" w:eastAsia="仿宋"/>
          <w:sz w:val="30"/>
          <w:szCs w:val="30"/>
        </w:rPr>
      </w:pPr>
    </w:p>
    <w:p w14:paraId="65033DC7">
      <w:pPr>
        <w:widowControl/>
        <w:jc w:val="left"/>
        <w:rPr>
          <w:rFonts w:ascii="仿宋" w:hAnsi="仿宋" w:eastAsia="仿宋"/>
          <w:bCs/>
          <w:sz w:val="28"/>
          <w:szCs w:val="28"/>
        </w:rPr>
      </w:pPr>
      <w:r>
        <w:rPr>
          <w:rFonts w:ascii="仿宋" w:hAnsi="仿宋" w:eastAsia="仿宋"/>
          <w:bCs/>
          <w:sz w:val="28"/>
          <w:szCs w:val="28"/>
        </w:rPr>
        <w:br w:type="page"/>
      </w:r>
    </w:p>
    <w:p w14:paraId="43D6948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079A7CAC">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7741F20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3B6090B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0411EF7A">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1567982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0DF9680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0241D2B1">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11DBD49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0FA817C">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5A3DD26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0648A5D4">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7DFC18E1">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AB2014B">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4F2F4A7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05293FF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3C9F4A0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7137EDA8">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3246EABA">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BDBF16B">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70E71D12">
      <w:pPr>
        <w:pStyle w:val="32"/>
        <w:snapToGrid w:val="0"/>
        <w:spacing w:before="156" w:after="156" w:line="240" w:lineRule="auto"/>
        <w:rPr>
          <w:rFonts w:ascii="仿宋" w:hAnsi="仿宋" w:eastAsia="仿宋"/>
          <w:sz w:val="30"/>
          <w:szCs w:val="30"/>
        </w:rPr>
      </w:pPr>
    </w:p>
    <w:p w14:paraId="75C84AE6">
      <w:pPr>
        <w:pStyle w:val="32"/>
        <w:snapToGrid w:val="0"/>
        <w:spacing w:before="156" w:after="156" w:line="240" w:lineRule="auto"/>
        <w:rPr>
          <w:rFonts w:ascii="仿宋" w:hAnsi="仿宋" w:eastAsia="仿宋"/>
          <w:sz w:val="30"/>
          <w:szCs w:val="30"/>
        </w:rPr>
      </w:pPr>
    </w:p>
    <w:p w14:paraId="228F969A">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49D7259D">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71FA456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4F9F2F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b/>
          <w:sz w:val="30"/>
          <w:szCs w:val="30"/>
          <w:u w:val="single"/>
          <w:lang w:eastAsia="zh-CN"/>
        </w:rPr>
        <w:t>浙江警察学院2025-2027年物业服务项目</w:t>
      </w:r>
      <w:r>
        <w:rPr>
          <w:rFonts w:hint="eastAsia" w:ascii="仿宋" w:hAnsi="仿宋" w:eastAsia="仿宋"/>
          <w:sz w:val="30"/>
          <w:szCs w:val="30"/>
          <w:u w:val="single"/>
        </w:rPr>
        <w:t>（编号为</w:t>
      </w:r>
      <w:r>
        <w:rPr>
          <w:rFonts w:hint="eastAsia" w:ascii="仿宋" w:hAnsi="仿宋" w:eastAsia="仿宋"/>
          <w:sz w:val="30"/>
          <w:szCs w:val="30"/>
          <w:u w:val="single"/>
          <w:lang w:eastAsia="zh-CN"/>
        </w:rPr>
        <w:t>ZZCG2025X-GK-115</w:t>
      </w:r>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61C3BC0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35EB8ED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0D53778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33E8660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224A1B7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77DA4E7A">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7B59221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6B0029F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5DFC6EA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4EF15052">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51713552">
      <w:pPr>
        <w:snapToGrid w:val="0"/>
        <w:spacing w:before="156" w:beforeLines="50" w:after="50" w:line="460" w:lineRule="exact"/>
        <w:ind w:right="600" w:firstLine="150" w:firstLineChars="50"/>
        <w:rPr>
          <w:rFonts w:ascii="仿宋" w:hAnsi="仿宋" w:eastAsia="仿宋"/>
          <w:sz w:val="30"/>
          <w:szCs w:val="30"/>
        </w:rPr>
      </w:pPr>
    </w:p>
    <w:p w14:paraId="1B94320E">
      <w:pPr>
        <w:snapToGrid w:val="0"/>
        <w:spacing w:before="156" w:beforeLines="50" w:after="50" w:line="460" w:lineRule="exact"/>
        <w:ind w:right="600" w:firstLine="150" w:firstLineChars="50"/>
        <w:rPr>
          <w:rFonts w:ascii="仿宋" w:hAnsi="仿宋" w:eastAsia="仿宋"/>
          <w:sz w:val="30"/>
          <w:szCs w:val="30"/>
        </w:rPr>
      </w:pPr>
    </w:p>
    <w:p w14:paraId="5DD4E3FA">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DB8008C">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6173C879">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46EABCDF">
      <w:pPr>
        <w:snapToGrid w:val="0"/>
        <w:spacing w:before="156" w:beforeLines="50" w:after="50"/>
        <w:jc w:val="center"/>
        <w:rPr>
          <w:rFonts w:ascii="仿宋" w:hAnsi="仿宋" w:eastAsia="仿宋"/>
          <w:b/>
          <w:sz w:val="30"/>
          <w:szCs w:val="30"/>
        </w:rPr>
      </w:pPr>
    </w:p>
    <w:p w14:paraId="4920D4D8">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2041996C">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r>
        <w:rPr>
          <w:rFonts w:hint="eastAsia" w:ascii="仿宋" w:hAnsi="仿宋" w:eastAsia="仿宋"/>
          <w:b/>
          <w:sz w:val="30"/>
          <w:szCs w:val="30"/>
          <w:u w:val="single"/>
          <w:lang w:eastAsia="zh-CN"/>
        </w:rPr>
        <w:t>浙江警察学院2025-2027年物业服务项目</w:t>
      </w:r>
      <w:r>
        <w:rPr>
          <w:rFonts w:hint="eastAsia" w:ascii="仿宋" w:hAnsi="仿宋" w:eastAsia="仿宋"/>
          <w:sz w:val="30"/>
          <w:szCs w:val="30"/>
        </w:rPr>
        <w:t xml:space="preserve"> 项目编号：</w:t>
      </w:r>
      <w:r>
        <w:rPr>
          <w:rFonts w:hint="eastAsia" w:ascii="仿宋" w:hAnsi="仿宋" w:eastAsia="仿宋"/>
          <w:b/>
          <w:sz w:val="30"/>
          <w:szCs w:val="30"/>
          <w:u w:val="single"/>
          <w:lang w:eastAsia="zh-CN"/>
        </w:rPr>
        <w:t>ZZCG2025X-GK-115</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3C060AD2">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33612A2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0E55464">
      <w:pPr>
        <w:snapToGrid w:val="0"/>
        <w:spacing w:before="156" w:beforeLines="50" w:after="50" w:line="460" w:lineRule="exact"/>
        <w:ind w:firstLine="480"/>
        <w:rPr>
          <w:rFonts w:ascii="仿宋" w:hAnsi="仿宋" w:eastAsia="仿宋"/>
          <w:sz w:val="30"/>
          <w:szCs w:val="30"/>
        </w:rPr>
      </w:pPr>
    </w:p>
    <w:p w14:paraId="6FC6707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3DD0FF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23D2C1E">
      <w:pPr>
        <w:snapToGrid w:val="0"/>
        <w:spacing w:before="156" w:beforeLines="50" w:after="50" w:line="460" w:lineRule="exact"/>
        <w:rPr>
          <w:rFonts w:ascii="仿宋" w:hAnsi="仿宋" w:eastAsia="仿宋"/>
          <w:sz w:val="30"/>
          <w:szCs w:val="30"/>
        </w:rPr>
      </w:pPr>
    </w:p>
    <w:p w14:paraId="4F66AF2A">
      <w:pPr>
        <w:snapToGrid w:val="0"/>
        <w:spacing w:before="156" w:beforeLines="50" w:after="50" w:line="460" w:lineRule="exact"/>
        <w:rPr>
          <w:rFonts w:ascii="仿宋" w:hAnsi="仿宋" w:eastAsia="仿宋"/>
          <w:sz w:val="30"/>
          <w:szCs w:val="30"/>
        </w:rPr>
      </w:pPr>
    </w:p>
    <w:p w14:paraId="0CAA7FC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F64773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09103C11">
      <w:pPr>
        <w:snapToGrid w:val="0"/>
        <w:spacing w:before="156" w:beforeLines="50" w:after="50" w:line="460" w:lineRule="exact"/>
        <w:ind w:firstLine="6150" w:firstLineChars="2050"/>
        <w:rPr>
          <w:rFonts w:ascii="仿宋" w:hAnsi="仿宋" w:eastAsia="仿宋"/>
          <w:sz w:val="30"/>
          <w:szCs w:val="30"/>
        </w:rPr>
      </w:pPr>
    </w:p>
    <w:p w14:paraId="3CF0274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C0D8830">
      <w:pPr>
        <w:snapToGrid w:val="0"/>
        <w:spacing w:before="156" w:beforeLines="50" w:after="50" w:line="460" w:lineRule="exact"/>
        <w:rPr>
          <w:rFonts w:ascii="仿宋" w:hAnsi="仿宋" w:eastAsia="仿宋"/>
          <w:sz w:val="30"/>
          <w:szCs w:val="30"/>
        </w:rPr>
      </w:pPr>
    </w:p>
    <w:p w14:paraId="211F19CA">
      <w:pPr>
        <w:snapToGrid w:val="0"/>
        <w:spacing w:before="156" w:beforeLines="50" w:after="50" w:line="460" w:lineRule="exact"/>
        <w:rPr>
          <w:rFonts w:ascii="仿宋" w:hAnsi="仿宋" w:eastAsia="仿宋"/>
          <w:sz w:val="30"/>
          <w:szCs w:val="30"/>
        </w:rPr>
      </w:pPr>
    </w:p>
    <w:p w14:paraId="75C0EA15">
      <w:pPr>
        <w:snapToGrid w:val="0"/>
        <w:spacing w:before="156" w:beforeLines="50" w:after="50" w:line="460" w:lineRule="exact"/>
        <w:rPr>
          <w:rFonts w:hint="eastAsia" w:ascii="仿宋" w:hAnsi="仿宋" w:eastAsia="仿宋"/>
          <w:sz w:val="30"/>
          <w:szCs w:val="30"/>
        </w:rPr>
      </w:pPr>
    </w:p>
    <w:p w14:paraId="1F9762BD">
      <w:pPr>
        <w:snapToGrid w:val="0"/>
        <w:spacing w:before="156" w:beforeLines="50" w:after="50" w:line="460" w:lineRule="exact"/>
        <w:rPr>
          <w:rFonts w:hint="eastAsia" w:ascii="仿宋" w:hAnsi="仿宋" w:eastAsia="仿宋"/>
          <w:sz w:val="30"/>
          <w:szCs w:val="30"/>
        </w:rPr>
      </w:pPr>
    </w:p>
    <w:p w14:paraId="6DA7B73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3691C81A">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2E790826">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29ACE57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00AE76D8">
      <w:pPr>
        <w:snapToGrid w:val="0"/>
        <w:spacing w:before="156" w:beforeLines="50" w:after="50" w:line="460" w:lineRule="exact"/>
        <w:rPr>
          <w:rFonts w:ascii="仿宋" w:hAnsi="仿宋" w:eastAsia="仿宋"/>
          <w:sz w:val="30"/>
          <w:szCs w:val="30"/>
        </w:rPr>
      </w:pPr>
    </w:p>
    <w:p w14:paraId="22459BE0">
      <w:pPr>
        <w:snapToGrid w:val="0"/>
        <w:spacing w:before="156" w:beforeLines="50" w:after="50" w:line="460" w:lineRule="exact"/>
        <w:rPr>
          <w:rFonts w:ascii="仿宋" w:hAnsi="仿宋" w:eastAsia="仿宋"/>
          <w:sz w:val="30"/>
          <w:szCs w:val="30"/>
        </w:rPr>
      </w:pPr>
    </w:p>
    <w:p w14:paraId="55C289DA">
      <w:pPr>
        <w:snapToGrid w:val="0"/>
        <w:spacing w:before="156" w:beforeLines="50" w:after="50" w:line="460" w:lineRule="exact"/>
        <w:rPr>
          <w:rFonts w:ascii="仿宋" w:hAnsi="仿宋" w:eastAsia="仿宋"/>
          <w:sz w:val="30"/>
          <w:szCs w:val="30"/>
        </w:rPr>
      </w:pPr>
    </w:p>
    <w:p w14:paraId="14C0FF0E">
      <w:pPr>
        <w:snapToGrid w:val="0"/>
        <w:spacing w:before="156" w:beforeLines="50" w:after="50" w:line="460" w:lineRule="exact"/>
        <w:rPr>
          <w:rFonts w:ascii="仿宋" w:hAnsi="仿宋" w:eastAsia="仿宋"/>
          <w:sz w:val="30"/>
          <w:szCs w:val="30"/>
        </w:rPr>
      </w:pPr>
    </w:p>
    <w:p w14:paraId="4F69D943">
      <w:pPr>
        <w:snapToGrid w:val="0"/>
        <w:spacing w:before="156" w:beforeLines="50" w:after="50" w:line="460" w:lineRule="exact"/>
        <w:rPr>
          <w:rFonts w:ascii="仿宋" w:hAnsi="仿宋" w:eastAsia="仿宋"/>
          <w:sz w:val="30"/>
          <w:szCs w:val="30"/>
        </w:rPr>
      </w:pPr>
    </w:p>
    <w:p w14:paraId="48BEE30C">
      <w:pPr>
        <w:snapToGrid w:val="0"/>
        <w:spacing w:before="156" w:beforeLines="50" w:after="50" w:line="460" w:lineRule="exact"/>
        <w:rPr>
          <w:rFonts w:ascii="仿宋" w:hAnsi="仿宋" w:eastAsia="仿宋"/>
          <w:sz w:val="30"/>
          <w:szCs w:val="30"/>
        </w:rPr>
      </w:pPr>
    </w:p>
    <w:p w14:paraId="7541C84A">
      <w:pPr>
        <w:snapToGrid w:val="0"/>
        <w:spacing w:before="156" w:beforeLines="50" w:after="50" w:line="460" w:lineRule="exact"/>
        <w:rPr>
          <w:rFonts w:ascii="仿宋" w:hAnsi="仿宋" w:eastAsia="仿宋"/>
          <w:sz w:val="30"/>
          <w:szCs w:val="30"/>
        </w:rPr>
      </w:pPr>
    </w:p>
    <w:p w14:paraId="269B082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4382CDD4">
      <w:pPr>
        <w:widowControl/>
        <w:jc w:val="left"/>
        <w:rPr>
          <w:rFonts w:hAnsi="宋体" w:cs="宋体"/>
          <w:bCs/>
          <w:sz w:val="24"/>
        </w:rPr>
      </w:pPr>
    </w:p>
    <w:p w14:paraId="43932537">
      <w:pPr>
        <w:widowControl/>
        <w:jc w:val="left"/>
        <w:rPr>
          <w:rFonts w:hAnsi="宋体" w:cs="宋体"/>
          <w:bCs/>
          <w:sz w:val="24"/>
        </w:rPr>
      </w:pPr>
    </w:p>
    <w:p w14:paraId="438F3592">
      <w:pPr>
        <w:widowControl/>
        <w:jc w:val="left"/>
        <w:rPr>
          <w:rFonts w:hAnsi="宋体" w:cs="宋体"/>
          <w:bCs/>
          <w:sz w:val="24"/>
        </w:rPr>
      </w:pPr>
    </w:p>
    <w:p w14:paraId="78854763">
      <w:pPr>
        <w:snapToGrid w:val="0"/>
        <w:spacing w:before="156" w:beforeLines="50" w:after="50" w:line="460" w:lineRule="exact"/>
        <w:rPr>
          <w:rFonts w:ascii="仿宋" w:hAnsi="仿宋" w:eastAsia="仿宋"/>
          <w:sz w:val="30"/>
          <w:szCs w:val="30"/>
        </w:rPr>
      </w:pPr>
    </w:p>
    <w:p w14:paraId="47029606">
      <w:pPr>
        <w:snapToGrid w:val="0"/>
        <w:spacing w:before="156" w:beforeLines="50" w:after="50" w:line="460" w:lineRule="exact"/>
        <w:rPr>
          <w:rFonts w:ascii="仿宋" w:hAnsi="仿宋" w:eastAsia="仿宋"/>
          <w:sz w:val="30"/>
          <w:szCs w:val="30"/>
        </w:rPr>
      </w:pPr>
    </w:p>
    <w:p w14:paraId="557372F6">
      <w:pPr>
        <w:widowControl/>
        <w:jc w:val="left"/>
        <w:rPr>
          <w:rFonts w:hAnsi="宋体" w:cs="宋体"/>
          <w:bCs/>
          <w:sz w:val="24"/>
        </w:rPr>
      </w:pPr>
    </w:p>
    <w:p w14:paraId="5B24D9FF">
      <w:pPr>
        <w:widowControl/>
        <w:jc w:val="left"/>
        <w:rPr>
          <w:rFonts w:hAnsi="宋体" w:cs="宋体"/>
          <w:bCs/>
          <w:sz w:val="24"/>
        </w:rPr>
      </w:pPr>
    </w:p>
    <w:p w14:paraId="6D63DFC4">
      <w:pPr>
        <w:widowControl/>
        <w:jc w:val="left"/>
        <w:rPr>
          <w:rFonts w:hAnsi="宋体" w:cs="宋体"/>
          <w:bCs/>
          <w:sz w:val="24"/>
        </w:rPr>
      </w:pPr>
    </w:p>
    <w:p w14:paraId="7A695E5E">
      <w:pPr>
        <w:widowControl/>
        <w:jc w:val="left"/>
        <w:rPr>
          <w:rFonts w:hAnsi="宋体" w:cs="宋体"/>
          <w:bCs/>
          <w:sz w:val="24"/>
        </w:rPr>
      </w:pPr>
    </w:p>
    <w:p w14:paraId="0290C0A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4696A4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D7E9967">
      <w:pPr>
        <w:widowControl/>
        <w:jc w:val="left"/>
        <w:rPr>
          <w:rFonts w:hAnsi="宋体" w:cs="宋体"/>
          <w:bCs/>
          <w:sz w:val="24"/>
        </w:rPr>
      </w:pPr>
    </w:p>
    <w:p w14:paraId="2E3427E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F6F11F5">
      <w:pPr>
        <w:tabs>
          <w:tab w:val="left" w:pos="606"/>
        </w:tabs>
        <w:spacing w:line="360" w:lineRule="exact"/>
        <w:rPr>
          <w:rFonts w:hint="eastAsia" w:ascii="仿宋" w:hAnsi="仿宋" w:eastAsia="仿宋"/>
          <w:sz w:val="30"/>
          <w:szCs w:val="30"/>
        </w:rPr>
      </w:pPr>
    </w:p>
    <w:p w14:paraId="1C63D2E9">
      <w:pPr>
        <w:tabs>
          <w:tab w:val="left" w:pos="606"/>
        </w:tabs>
        <w:spacing w:line="360" w:lineRule="exact"/>
        <w:rPr>
          <w:rFonts w:hint="eastAsia" w:ascii="仿宋" w:hAnsi="仿宋" w:eastAsia="仿宋"/>
          <w:sz w:val="30"/>
          <w:szCs w:val="30"/>
        </w:rPr>
      </w:pPr>
    </w:p>
    <w:p w14:paraId="04ED68C8">
      <w:pPr>
        <w:tabs>
          <w:tab w:val="left" w:pos="606"/>
        </w:tabs>
        <w:spacing w:line="360" w:lineRule="exact"/>
        <w:rPr>
          <w:rFonts w:hint="eastAsia" w:ascii="仿宋" w:hAnsi="仿宋" w:eastAsia="仿宋"/>
          <w:sz w:val="30"/>
          <w:szCs w:val="30"/>
        </w:rPr>
      </w:pPr>
    </w:p>
    <w:p w14:paraId="22C7B235">
      <w:pPr>
        <w:tabs>
          <w:tab w:val="left" w:pos="606"/>
        </w:tabs>
        <w:spacing w:line="360" w:lineRule="exact"/>
        <w:rPr>
          <w:rFonts w:hint="eastAsia" w:ascii="仿宋" w:hAnsi="仿宋" w:eastAsia="仿宋"/>
          <w:sz w:val="30"/>
          <w:szCs w:val="30"/>
        </w:rPr>
      </w:pPr>
    </w:p>
    <w:p w14:paraId="39F342E8">
      <w:pPr>
        <w:tabs>
          <w:tab w:val="left" w:pos="606"/>
        </w:tabs>
        <w:spacing w:line="360" w:lineRule="exact"/>
        <w:rPr>
          <w:rFonts w:hint="eastAsia" w:ascii="仿宋" w:hAnsi="仿宋" w:eastAsia="仿宋"/>
          <w:sz w:val="30"/>
          <w:szCs w:val="30"/>
        </w:rPr>
      </w:pPr>
    </w:p>
    <w:p w14:paraId="17C451A0">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33CA003D">
      <w:pPr>
        <w:pStyle w:val="18"/>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749937C6">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51280A51">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0D09E90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70A70570">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b/>
          <w:sz w:val="30"/>
          <w:szCs w:val="30"/>
          <w:u w:val="single"/>
          <w:lang w:eastAsia="zh-CN"/>
        </w:rPr>
        <w:t>ZZCG2025X-GK-115</w:t>
      </w:r>
      <w:r>
        <w:rPr>
          <w:rFonts w:hint="eastAsia" w:ascii="仿宋" w:hAnsi="仿宋" w:eastAsia="仿宋"/>
          <w:sz w:val="30"/>
          <w:szCs w:val="30"/>
        </w:rPr>
        <w:t>的招标活动联合进行投标之事宜，达成如下协议：</w:t>
      </w:r>
    </w:p>
    <w:p w14:paraId="3973C013">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4736FC77">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F3995FE">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742EC8F4">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382F950C">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2BDEF072">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1C2D25B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5D35CBE3">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7639FB5A">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3D3E13B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14:paraId="7AC56FA0">
        <w:tblPrEx>
          <w:tblCellMar>
            <w:top w:w="0" w:type="dxa"/>
            <w:left w:w="108" w:type="dxa"/>
            <w:bottom w:w="0" w:type="dxa"/>
            <w:right w:w="108" w:type="dxa"/>
          </w:tblCellMar>
        </w:tblPrEx>
        <w:trPr>
          <w:jc w:val="center"/>
        </w:trPr>
        <w:tc>
          <w:tcPr>
            <w:tcW w:w="4264" w:type="dxa"/>
          </w:tcPr>
          <w:p w14:paraId="7CDF73A4">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D586B32">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A3B5E85">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66FE3E6D">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C83D0FE">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640D560">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6119A7D0">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773AED53">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063146BB">
      <w:pPr>
        <w:pStyle w:val="18"/>
        <w:overflowPunct w:val="0"/>
        <w:spacing w:line="460" w:lineRule="exact"/>
        <w:rPr>
          <w:rFonts w:ascii="仿宋" w:hAnsi="仿宋" w:eastAsia="仿宋"/>
          <w:sz w:val="30"/>
          <w:szCs w:val="30"/>
        </w:rPr>
      </w:pPr>
    </w:p>
    <w:p w14:paraId="1B360389">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285641CC">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3CC60FC6">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421E175">
      <w:pPr>
        <w:pStyle w:val="18"/>
        <w:overflowPunct w:val="0"/>
        <w:spacing w:line="460" w:lineRule="exact"/>
        <w:rPr>
          <w:rFonts w:ascii="仿宋" w:hAnsi="仿宋" w:eastAsia="仿宋"/>
          <w:sz w:val="30"/>
          <w:szCs w:val="30"/>
        </w:rPr>
      </w:pPr>
    </w:p>
    <w:p w14:paraId="2311998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1B76CB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6EC8EEC">
      <w:pPr>
        <w:tabs>
          <w:tab w:val="left" w:pos="606"/>
        </w:tabs>
        <w:spacing w:line="460" w:lineRule="exact"/>
        <w:rPr>
          <w:rFonts w:ascii="仿宋" w:hAnsi="仿宋" w:eastAsia="仿宋"/>
          <w:spacing w:val="20"/>
          <w:sz w:val="30"/>
          <w:szCs w:val="30"/>
        </w:rPr>
      </w:pPr>
    </w:p>
    <w:p w14:paraId="760A737D">
      <w:pPr>
        <w:tabs>
          <w:tab w:val="left" w:pos="606"/>
        </w:tabs>
        <w:spacing w:line="460" w:lineRule="exact"/>
        <w:rPr>
          <w:rFonts w:ascii="仿宋" w:hAnsi="仿宋" w:eastAsia="仿宋"/>
          <w:spacing w:val="20"/>
          <w:sz w:val="30"/>
          <w:szCs w:val="30"/>
        </w:rPr>
      </w:pPr>
    </w:p>
    <w:tbl>
      <w:tblPr>
        <w:tblStyle w:val="60"/>
        <w:tblW w:w="8530" w:type="dxa"/>
        <w:jc w:val="center"/>
        <w:tblLayout w:type="fixed"/>
        <w:tblCellMar>
          <w:top w:w="0" w:type="dxa"/>
          <w:left w:w="108" w:type="dxa"/>
          <w:bottom w:w="0" w:type="dxa"/>
          <w:right w:w="108" w:type="dxa"/>
        </w:tblCellMar>
      </w:tblPr>
      <w:tblGrid>
        <w:gridCol w:w="4265"/>
        <w:gridCol w:w="4265"/>
      </w:tblGrid>
      <w:tr w14:paraId="44058BFE">
        <w:tblPrEx>
          <w:tblCellMar>
            <w:top w:w="0" w:type="dxa"/>
            <w:left w:w="108" w:type="dxa"/>
            <w:bottom w:w="0" w:type="dxa"/>
            <w:right w:w="108" w:type="dxa"/>
          </w:tblCellMar>
        </w:tblPrEx>
        <w:trPr>
          <w:jc w:val="center"/>
        </w:trPr>
        <w:tc>
          <w:tcPr>
            <w:tcW w:w="4264" w:type="dxa"/>
          </w:tcPr>
          <w:p w14:paraId="5B24A05F">
            <w:pPr>
              <w:pStyle w:val="18"/>
              <w:overflowPunct w:val="0"/>
              <w:spacing w:line="460" w:lineRule="exact"/>
              <w:ind w:firstLine="0"/>
              <w:rPr>
                <w:rFonts w:ascii="仿宋" w:hAnsi="仿宋" w:eastAsia="仿宋"/>
                <w:sz w:val="30"/>
                <w:szCs w:val="30"/>
              </w:rPr>
            </w:pPr>
          </w:p>
          <w:p w14:paraId="7D17F7DC">
            <w:pPr>
              <w:pStyle w:val="18"/>
              <w:overflowPunct w:val="0"/>
              <w:spacing w:line="460" w:lineRule="exact"/>
              <w:ind w:firstLine="0"/>
              <w:rPr>
                <w:rFonts w:ascii="仿宋" w:hAnsi="仿宋" w:eastAsia="仿宋"/>
                <w:sz w:val="30"/>
                <w:szCs w:val="30"/>
              </w:rPr>
            </w:pPr>
          </w:p>
          <w:p w14:paraId="474EBEE8">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0B29696">
            <w:pPr>
              <w:pStyle w:val="18"/>
              <w:overflowPunct w:val="0"/>
              <w:spacing w:line="460" w:lineRule="exact"/>
              <w:ind w:firstLine="0"/>
              <w:rPr>
                <w:rFonts w:ascii="仿宋" w:hAnsi="仿宋" w:eastAsia="仿宋"/>
                <w:sz w:val="30"/>
                <w:szCs w:val="30"/>
              </w:rPr>
            </w:pPr>
          </w:p>
          <w:p w14:paraId="3562996E">
            <w:pPr>
              <w:pStyle w:val="18"/>
              <w:overflowPunct w:val="0"/>
              <w:spacing w:line="460" w:lineRule="exact"/>
              <w:ind w:firstLine="0"/>
              <w:rPr>
                <w:rFonts w:ascii="仿宋" w:hAnsi="仿宋" w:eastAsia="仿宋"/>
                <w:sz w:val="30"/>
                <w:szCs w:val="30"/>
              </w:rPr>
            </w:pPr>
          </w:p>
          <w:p w14:paraId="4DCBB55C">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7CF071B">
            <w:pPr>
              <w:pStyle w:val="18"/>
              <w:overflowPunct w:val="0"/>
              <w:spacing w:line="460" w:lineRule="exact"/>
              <w:ind w:firstLine="0"/>
              <w:rPr>
                <w:rFonts w:ascii="仿宋" w:hAnsi="仿宋" w:eastAsia="仿宋"/>
                <w:sz w:val="30"/>
                <w:szCs w:val="30"/>
              </w:rPr>
            </w:pPr>
          </w:p>
          <w:p w14:paraId="21CDC54D">
            <w:pPr>
              <w:pStyle w:val="18"/>
              <w:overflowPunct w:val="0"/>
              <w:spacing w:line="460" w:lineRule="exact"/>
              <w:ind w:firstLine="0"/>
              <w:rPr>
                <w:rFonts w:ascii="仿宋" w:hAnsi="仿宋" w:eastAsia="仿宋"/>
                <w:sz w:val="30"/>
                <w:szCs w:val="30"/>
              </w:rPr>
            </w:pPr>
          </w:p>
          <w:p w14:paraId="6A3FDAEF">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6E875AD2">
            <w:pPr>
              <w:pStyle w:val="18"/>
              <w:overflowPunct w:val="0"/>
              <w:spacing w:line="460" w:lineRule="exact"/>
              <w:ind w:firstLine="0"/>
              <w:rPr>
                <w:rFonts w:ascii="仿宋" w:hAnsi="仿宋" w:eastAsia="仿宋"/>
                <w:sz w:val="30"/>
                <w:szCs w:val="30"/>
              </w:rPr>
            </w:pPr>
          </w:p>
          <w:p w14:paraId="3CCFA56C">
            <w:pPr>
              <w:pStyle w:val="18"/>
              <w:overflowPunct w:val="0"/>
              <w:spacing w:line="460" w:lineRule="exact"/>
              <w:ind w:firstLine="0"/>
              <w:rPr>
                <w:rFonts w:ascii="仿宋" w:hAnsi="仿宋" w:eastAsia="仿宋"/>
                <w:sz w:val="30"/>
                <w:szCs w:val="30"/>
              </w:rPr>
            </w:pPr>
          </w:p>
          <w:p w14:paraId="4733DFF6">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8B425E2">
            <w:pPr>
              <w:pStyle w:val="18"/>
              <w:overflowPunct w:val="0"/>
              <w:spacing w:line="460" w:lineRule="exact"/>
              <w:ind w:firstLine="0"/>
              <w:rPr>
                <w:rFonts w:ascii="仿宋" w:hAnsi="仿宋" w:eastAsia="仿宋"/>
                <w:sz w:val="30"/>
                <w:szCs w:val="30"/>
              </w:rPr>
            </w:pPr>
          </w:p>
          <w:p w14:paraId="6247E19F">
            <w:pPr>
              <w:pStyle w:val="18"/>
              <w:overflowPunct w:val="0"/>
              <w:spacing w:line="460" w:lineRule="exact"/>
              <w:ind w:firstLine="0"/>
              <w:rPr>
                <w:rFonts w:ascii="仿宋" w:hAnsi="仿宋" w:eastAsia="仿宋"/>
                <w:sz w:val="30"/>
                <w:szCs w:val="30"/>
              </w:rPr>
            </w:pPr>
          </w:p>
          <w:p w14:paraId="5DE46FC5">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CF35137">
            <w:pPr>
              <w:pStyle w:val="18"/>
              <w:overflowPunct w:val="0"/>
              <w:spacing w:line="460" w:lineRule="exact"/>
              <w:ind w:firstLine="0"/>
              <w:rPr>
                <w:rFonts w:ascii="仿宋" w:hAnsi="仿宋" w:eastAsia="仿宋"/>
                <w:sz w:val="30"/>
                <w:szCs w:val="30"/>
              </w:rPr>
            </w:pPr>
          </w:p>
          <w:p w14:paraId="599BCCC2">
            <w:pPr>
              <w:pStyle w:val="18"/>
              <w:overflowPunct w:val="0"/>
              <w:spacing w:line="460" w:lineRule="exact"/>
              <w:ind w:firstLine="0"/>
              <w:rPr>
                <w:rFonts w:ascii="仿宋" w:hAnsi="仿宋" w:eastAsia="仿宋"/>
                <w:sz w:val="30"/>
                <w:szCs w:val="30"/>
              </w:rPr>
            </w:pPr>
          </w:p>
          <w:p w14:paraId="27F352DC">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694DBB4B">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776AD729">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5FB8D8D9">
      <w:pPr>
        <w:pStyle w:val="59"/>
        <w:spacing w:before="156" w:after="156" w:line="400" w:lineRule="exact"/>
      </w:pPr>
    </w:p>
    <w:p w14:paraId="795C1ED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A3BB74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61C99ED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034203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84295EE">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6AE275B3">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0C798ADE">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1748557">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4719E995">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1E7E53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7959BFB3">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219C0A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5908BDA9">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17EF253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158DE25F">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E7F41A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174696E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E4A2EF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1946665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9121E9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9D23F67">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2E182D31">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70B57E22">
      <w:pPr>
        <w:widowControl/>
        <w:jc w:val="left"/>
        <w:rPr>
          <w:rFonts w:hint="eastAsia" w:ascii="仿宋" w:hAnsi="仿宋" w:eastAsia="仿宋"/>
          <w:color w:val="000000" w:themeColor="text1"/>
          <w:sz w:val="30"/>
          <w:szCs w:val="30"/>
          <w14:textFill>
            <w14:solidFill>
              <w14:schemeClr w14:val="tx1"/>
            </w14:solidFill>
          </w14:textFill>
        </w:rPr>
      </w:pPr>
    </w:p>
    <w:p w14:paraId="0ABDB046">
      <w:pPr>
        <w:widowControl/>
        <w:jc w:val="left"/>
        <w:rPr>
          <w:rFonts w:hint="eastAsia" w:ascii="仿宋" w:hAnsi="仿宋" w:eastAsia="仿宋"/>
          <w:color w:val="000000" w:themeColor="text1"/>
          <w:sz w:val="30"/>
          <w:szCs w:val="30"/>
          <w14:textFill>
            <w14:solidFill>
              <w14:schemeClr w14:val="tx1"/>
            </w14:solidFill>
          </w14:textFill>
        </w:rPr>
      </w:pPr>
    </w:p>
    <w:p w14:paraId="1DAA71B7">
      <w:pPr>
        <w:widowControl/>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3119E56C">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r>
        <w:rPr>
          <w:rFonts w:hint="eastAsia" w:ascii="仿宋" w:hAnsi="仿宋" w:eastAsia="仿宋"/>
          <w:b/>
          <w:color w:val="000000" w:themeColor="text1"/>
          <w:spacing w:val="40"/>
          <w:sz w:val="52"/>
          <w:szCs w:val="52"/>
          <w:lang w:eastAsia="zh-CN"/>
          <w14:textFill>
            <w14:solidFill>
              <w14:schemeClr w14:val="tx1"/>
            </w14:solidFill>
          </w14:textFill>
        </w:rPr>
        <w:t>浙江警察学院2025-2027年物业服务项目</w:t>
      </w:r>
    </w:p>
    <w:p w14:paraId="53E3407E">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000000" w:themeColor="text1"/>
          <w:sz w:val="36"/>
          <w:szCs w:val="36"/>
          <w:lang w:eastAsia="zh-CN"/>
          <w14:textFill>
            <w14:solidFill>
              <w14:schemeClr w14:val="tx1"/>
            </w14:solidFill>
          </w14:textFill>
        </w:rPr>
        <w:t>ZZCG2025X-GK-115</w:t>
      </w:r>
      <w:r>
        <w:rPr>
          <w:rFonts w:hint="eastAsia" w:ascii="仿宋" w:hAnsi="仿宋" w:eastAsia="仿宋"/>
          <w:color w:val="000000" w:themeColor="text1"/>
          <w:sz w:val="36"/>
          <w:szCs w:val="36"/>
          <w14:textFill>
            <w14:solidFill>
              <w14:schemeClr w14:val="tx1"/>
            </w14:solidFill>
          </w14:textFill>
        </w:rPr>
        <w:t>（标项  ）</w:t>
      </w:r>
    </w:p>
    <w:p w14:paraId="614218B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2CDD531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1105568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4A955E7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67B383D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3866378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6A09EF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0448AA02">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08C000B">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ACBFC1A">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FC02012">
      <w:pPr>
        <w:snapToGrid w:val="0"/>
        <w:spacing w:before="50" w:after="50"/>
        <w:rPr>
          <w:rFonts w:ascii="仿宋" w:hAnsi="仿宋" w:eastAsia="仿宋"/>
          <w:color w:val="000000" w:themeColor="text1"/>
          <w:sz w:val="30"/>
          <w:szCs w:val="30"/>
          <w14:textFill>
            <w14:solidFill>
              <w14:schemeClr w14:val="tx1"/>
            </w14:solidFill>
          </w14:textFill>
        </w:rPr>
      </w:pPr>
    </w:p>
    <w:p w14:paraId="15BB2AB5">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5262438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1D26B8D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2F186A7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68AAB8E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7873ED7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74418EB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70960CC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32DD121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07E763E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6145DB9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0C6240F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396FF5F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1C7CFE15">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7952E771">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5E6ED4AF">
      <w:pPr>
        <w:snapToGrid w:val="0"/>
        <w:spacing w:before="50"/>
        <w:jc w:val="center"/>
        <w:rPr>
          <w:rFonts w:ascii="仿宋" w:hAnsi="仿宋" w:eastAsia="仿宋"/>
          <w:b/>
          <w:color w:val="000000" w:themeColor="text1"/>
          <w:sz w:val="32"/>
          <w:szCs w:val="32"/>
          <w14:textFill>
            <w14:solidFill>
              <w14:schemeClr w14:val="tx1"/>
            </w14:solidFill>
          </w14:textFill>
        </w:rPr>
      </w:pPr>
    </w:p>
    <w:p w14:paraId="7BD5E164">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94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2490"/>
      </w:tblGrid>
      <w:tr w14:paraId="38097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2D064623">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0EB3A337">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2490" w:type="dxa"/>
            <w:tcBorders>
              <w:top w:val="single" w:color="auto" w:sz="4" w:space="0"/>
              <w:left w:val="single" w:color="auto" w:sz="4" w:space="0"/>
              <w:bottom w:val="single" w:color="auto" w:sz="4" w:space="0"/>
              <w:right w:val="single" w:color="auto" w:sz="4" w:space="0"/>
            </w:tcBorders>
            <w:vAlign w:val="center"/>
          </w:tcPr>
          <w:p w14:paraId="40F2D2EF">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2442F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EE9FE1C">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6487A1A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41B17931">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398C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4F73570">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4FE0D54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70947542">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59A51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6E03D1A">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33EC0C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1AB50E43">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214D8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03A3A8C">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471154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744B9825">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C443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E98A42E">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A1396B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28BAB08E">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68FA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6D8D2C3">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05FC50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3158E1D2">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BD7D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CB3C84C">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D0F962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509C10B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A50D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53C9CE1">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75630E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42E64BC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0BC3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5E411F0">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F5E065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147722AD">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3EC64461">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8E26D9A">
      <w:pPr>
        <w:snapToGrid w:val="0"/>
        <w:spacing w:before="50" w:after="120" w:afterLines="50"/>
        <w:jc w:val="left"/>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5769942">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0E21FAEE">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40BD5947">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1AF81BD3">
      <w:pPr>
        <w:pStyle w:val="19"/>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291D8BB4">
      <w:pPr>
        <w:pStyle w:val="19"/>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5533A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FC9DCE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6B5C7A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E0220E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3509EF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58E22FF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054FE52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4FB9AFE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DDE022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2198D6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0CC19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B712D2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760B6D3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0C9A6803">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271BD2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E20B86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BCF1B8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BE5739A">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2A21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D7B71A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471CA13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9068F30">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497530B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EF3515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3E2163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44D36F2">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23A61349">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019D2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08ADA9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1835D4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1D8BC6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F0D0D8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261F5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5597EF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D935B8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825031A">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05308019">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CB9B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FE83B4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B7D107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2070A12">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0D74428E">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66BD69FC">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58DD4F63">
      <w:pPr>
        <w:snapToGrid w:val="0"/>
        <w:spacing w:before="120" w:beforeLines="50"/>
        <w:rPr>
          <w:rFonts w:ascii="仿宋" w:hAnsi="仿宋" w:eastAsia="仿宋"/>
          <w:color w:val="000000" w:themeColor="text1"/>
          <w:sz w:val="30"/>
          <w:szCs w:val="30"/>
          <w14:textFill>
            <w14:solidFill>
              <w14:schemeClr w14:val="tx1"/>
            </w14:solidFill>
          </w14:textFill>
        </w:rPr>
      </w:pPr>
    </w:p>
    <w:p w14:paraId="6299C258">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8154D18">
      <w:pPr>
        <w:snapToGrid w:val="0"/>
        <w:spacing w:before="50" w:after="120" w:afterLines="50"/>
        <w:jc w:val="left"/>
        <w:rPr>
          <w:rFonts w:hint="eastAsia" w:ascii="仿宋" w:hAnsi="仿宋" w:eastAsia="仿宋"/>
          <w:color w:val="000000" w:themeColor="text1"/>
          <w:kern w:val="0"/>
          <w:sz w:val="30"/>
          <w:szCs w:val="30"/>
          <w14:textFill>
            <w14:solidFill>
              <w14:schemeClr w14:val="tx1"/>
            </w14:solidFill>
          </w14:textFill>
        </w:rPr>
      </w:pPr>
    </w:p>
    <w:p w14:paraId="676B23CF">
      <w:pPr>
        <w:snapToGrid w:val="0"/>
        <w:spacing w:before="50" w:after="120" w:afterLines="50"/>
        <w:jc w:val="left"/>
        <w:rPr>
          <w:rFonts w:hint="eastAsia" w:ascii="仿宋" w:hAnsi="仿宋" w:eastAsia="仿宋"/>
          <w:color w:val="000000" w:themeColor="text1"/>
          <w:kern w:val="0"/>
          <w:sz w:val="30"/>
          <w:szCs w:val="30"/>
          <w14:textFill>
            <w14:solidFill>
              <w14:schemeClr w14:val="tx1"/>
            </w14:solidFill>
          </w14:textFill>
        </w:rPr>
      </w:pPr>
    </w:p>
    <w:p w14:paraId="0DFA0BAF">
      <w:pPr>
        <w:snapToGrid w:val="0"/>
        <w:spacing w:before="50" w:after="120" w:afterLines="50"/>
        <w:jc w:val="left"/>
        <w:rPr>
          <w:rFonts w:hint="eastAsia" w:ascii="仿宋" w:hAnsi="仿宋" w:eastAsia="仿宋"/>
          <w:color w:val="000000" w:themeColor="text1"/>
          <w:kern w:val="0"/>
          <w:sz w:val="30"/>
          <w:szCs w:val="30"/>
          <w14:textFill>
            <w14:solidFill>
              <w14:schemeClr w14:val="tx1"/>
            </w14:solidFill>
          </w14:textFill>
        </w:rPr>
      </w:pPr>
    </w:p>
    <w:p w14:paraId="4A80299F">
      <w:pPr>
        <w:snapToGrid w:val="0"/>
        <w:spacing w:before="50" w:after="120" w:afterLines="50"/>
        <w:jc w:val="left"/>
        <w:rPr>
          <w:rFonts w:hint="eastAsia" w:ascii="仿宋" w:hAnsi="仿宋" w:eastAsia="仿宋"/>
          <w:color w:val="000000" w:themeColor="text1"/>
          <w:kern w:val="0"/>
          <w:sz w:val="30"/>
          <w:szCs w:val="30"/>
          <w14:textFill>
            <w14:solidFill>
              <w14:schemeClr w14:val="tx1"/>
            </w14:solidFill>
          </w14:textFill>
        </w:rPr>
      </w:pPr>
    </w:p>
    <w:p w14:paraId="39784373">
      <w:pPr>
        <w:snapToGrid w:val="0"/>
        <w:spacing w:before="50" w:after="120" w:afterLines="50"/>
        <w:jc w:val="left"/>
        <w:rPr>
          <w:rFonts w:hint="eastAsia" w:ascii="仿宋" w:hAnsi="仿宋" w:eastAsia="仿宋"/>
          <w:color w:val="000000" w:themeColor="text1"/>
          <w:kern w:val="0"/>
          <w:sz w:val="30"/>
          <w:szCs w:val="30"/>
          <w14:textFill>
            <w14:solidFill>
              <w14:schemeClr w14:val="tx1"/>
            </w14:solidFill>
          </w14:textFill>
        </w:rPr>
      </w:pPr>
    </w:p>
    <w:p w14:paraId="028D9F63">
      <w:pPr>
        <w:snapToGrid w:val="0"/>
        <w:spacing w:before="50" w:after="120" w:afterLines="50"/>
        <w:jc w:val="left"/>
        <w:rPr>
          <w:rFonts w:hint="eastAsia" w:ascii="仿宋" w:hAnsi="仿宋" w:eastAsia="仿宋"/>
          <w:color w:val="000000" w:themeColor="text1"/>
          <w:kern w:val="0"/>
          <w:sz w:val="30"/>
          <w:szCs w:val="30"/>
          <w14:textFill>
            <w14:solidFill>
              <w14:schemeClr w14:val="tx1"/>
            </w14:solidFill>
          </w14:textFill>
        </w:rPr>
      </w:pPr>
    </w:p>
    <w:p w14:paraId="5084BAF1">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w:t>
      </w:r>
    </w:p>
    <w:p w14:paraId="769FAE1B">
      <w:pPr>
        <w:snapToGrid w:val="0"/>
        <w:spacing w:before="50" w:after="50"/>
        <w:rPr>
          <w:rFonts w:ascii="仿宋" w:hAnsi="仿宋" w:eastAsia="仿宋"/>
          <w:color w:val="000000" w:themeColor="text1"/>
          <w:sz w:val="30"/>
          <w:szCs w:val="30"/>
          <w14:textFill>
            <w14:solidFill>
              <w14:schemeClr w14:val="tx1"/>
            </w14:solidFill>
          </w14:textFill>
        </w:rPr>
      </w:pPr>
    </w:p>
    <w:p w14:paraId="637497B5">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3F40598F">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10F09118">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811"/>
        <w:gridCol w:w="2910"/>
      </w:tblGrid>
      <w:tr w14:paraId="4FEAF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447D866">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811" w:type="dxa"/>
            <w:tcBorders>
              <w:top w:val="single" w:color="auto" w:sz="4" w:space="0"/>
              <w:left w:val="single" w:color="auto" w:sz="4" w:space="0"/>
              <w:bottom w:val="single" w:color="auto" w:sz="4" w:space="0"/>
              <w:right w:val="single" w:color="auto" w:sz="4" w:space="0"/>
            </w:tcBorders>
          </w:tcPr>
          <w:p w14:paraId="2A507F63">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910" w:type="dxa"/>
            <w:tcBorders>
              <w:top w:val="single" w:color="auto" w:sz="4" w:space="0"/>
              <w:left w:val="single" w:color="auto" w:sz="4" w:space="0"/>
              <w:bottom w:val="single" w:color="auto" w:sz="4" w:space="0"/>
              <w:right w:val="single" w:color="auto" w:sz="4" w:space="0"/>
            </w:tcBorders>
          </w:tcPr>
          <w:p w14:paraId="094EB5C5">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5FABA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31CD552">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11" w:type="dxa"/>
            <w:tcBorders>
              <w:top w:val="single" w:color="auto" w:sz="4" w:space="0"/>
              <w:left w:val="single" w:color="auto" w:sz="4" w:space="0"/>
              <w:bottom w:val="single" w:color="auto" w:sz="4" w:space="0"/>
              <w:right w:val="single" w:color="auto" w:sz="4" w:space="0"/>
            </w:tcBorders>
          </w:tcPr>
          <w:p w14:paraId="788316E7">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910" w:type="dxa"/>
            <w:tcBorders>
              <w:top w:val="single" w:color="auto" w:sz="4" w:space="0"/>
              <w:left w:val="single" w:color="auto" w:sz="4" w:space="0"/>
              <w:bottom w:val="single" w:color="auto" w:sz="4" w:space="0"/>
              <w:right w:val="single" w:color="auto" w:sz="4" w:space="0"/>
            </w:tcBorders>
          </w:tcPr>
          <w:p w14:paraId="4C5578A7">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E3FA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00E786D">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11" w:type="dxa"/>
            <w:tcBorders>
              <w:top w:val="single" w:color="auto" w:sz="4" w:space="0"/>
              <w:left w:val="single" w:color="auto" w:sz="4" w:space="0"/>
              <w:bottom w:val="single" w:color="auto" w:sz="4" w:space="0"/>
              <w:right w:val="single" w:color="auto" w:sz="4" w:space="0"/>
            </w:tcBorders>
          </w:tcPr>
          <w:p w14:paraId="41AB8A6C">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910" w:type="dxa"/>
            <w:tcBorders>
              <w:top w:val="single" w:color="auto" w:sz="4" w:space="0"/>
              <w:left w:val="single" w:color="auto" w:sz="4" w:space="0"/>
              <w:bottom w:val="single" w:color="auto" w:sz="4" w:space="0"/>
              <w:right w:val="single" w:color="auto" w:sz="4" w:space="0"/>
            </w:tcBorders>
          </w:tcPr>
          <w:p w14:paraId="1BCC9962">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31722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034AF4F">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11" w:type="dxa"/>
            <w:tcBorders>
              <w:top w:val="single" w:color="auto" w:sz="4" w:space="0"/>
              <w:left w:val="single" w:color="auto" w:sz="4" w:space="0"/>
              <w:bottom w:val="single" w:color="auto" w:sz="4" w:space="0"/>
              <w:right w:val="single" w:color="auto" w:sz="4" w:space="0"/>
            </w:tcBorders>
          </w:tcPr>
          <w:p w14:paraId="61D6221D">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910" w:type="dxa"/>
            <w:tcBorders>
              <w:top w:val="single" w:color="auto" w:sz="4" w:space="0"/>
              <w:left w:val="single" w:color="auto" w:sz="4" w:space="0"/>
              <w:bottom w:val="single" w:color="auto" w:sz="4" w:space="0"/>
              <w:right w:val="single" w:color="auto" w:sz="4" w:space="0"/>
            </w:tcBorders>
          </w:tcPr>
          <w:p w14:paraId="648DECE5">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5824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866333F">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11" w:type="dxa"/>
            <w:tcBorders>
              <w:top w:val="single" w:color="auto" w:sz="4" w:space="0"/>
              <w:left w:val="single" w:color="auto" w:sz="4" w:space="0"/>
              <w:bottom w:val="single" w:color="auto" w:sz="4" w:space="0"/>
              <w:right w:val="single" w:color="auto" w:sz="4" w:space="0"/>
            </w:tcBorders>
          </w:tcPr>
          <w:p w14:paraId="60768EB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910" w:type="dxa"/>
            <w:tcBorders>
              <w:top w:val="single" w:color="auto" w:sz="4" w:space="0"/>
              <w:left w:val="single" w:color="auto" w:sz="4" w:space="0"/>
              <w:bottom w:val="nil"/>
              <w:right w:val="single" w:color="auto" w:sz="4" w:space="0"/>
            </w:tcBorders>
          </w:tcPr>
          <w:p w14:paraId="4F94C672">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3A76E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B3DA424">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11" w:type="dxa"/>
            <w:tcBorders>
              <w:top w:val="single" w:color="auto" w:sz="4" w:space="0"/>
              <w:left w:val="single" w:color="auto" w:sz="4" w:space="0"/>
              <w:bottom w:val="single" w:color="auto" w:sz="4" w:space="0"/>
              <w:right w:val="single" w:color="auto" w:sz="4" w:space="0"/>
            </w:tcBorders>
          </w:tcPr>
          <w:p w14:paraId="0A7501C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910" w:type="dxa"/>
            <w:tcBorders>
              <w:top w:val="single" w:color="auto" w:sz="4" w:space="0"/>
              <w:left w:val="single" w:color="auto" w:sz="4" w:space="0"/>
              <w:bottom w:val="single" w:color="auto" w:sz="4" w:space="0"/>
              <w:right w:val="single" w:color="auto" w:sz="4" w:space="0"/>
            </w:tcBorders>
          </w:tcPr>
          <w:p w14:paraId="0643A744">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98E6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E05C1D8">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11" w:type="dxa"/>
            <w:tcBorders>
              <w:top w:val="single" w:color="auto" w:sz="4" w:space="0"/>
              <w:left w:val="single" w:color="auto" w:sz="4" w:space="0"/>
              <w:bottom w:val="single" w:color="auto" w:sz="4" w:space="0"/>
              <w:right w:val="single" w:color="auto" w:sz="4" w:space="0"/>
            </w:tcBorders>
          </w:tcPr>
          <w:p w14:paraId="4C83E990">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910" w:type="dxa"/>
            <w:tcBorders>
              <w:top w:val="single" w:color="auto" w:sz="4" w:space="0"/>
              <w:left w:val="single" w:color="auto" w:sz="4" w:space="0"/>
              <w:bottom w:val="single" w:color="auto" w:sz="4" w:space="0"/>
              <w:right w:val="single" w:color="auto" w:sz="4" w:space="0"/>
            </w:tcBorders>
          </w:tcPr>
          <w:p w14:paraId="0A5E622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3B39FB97">
      <w:pPr>
        <w:pStyle w:val="24"/>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316F8E36">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7C85CEE2">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87ADEF7">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44D13FE5">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11</w:t>
      </w:r>
      <w:r>
        <w:rPr>
          <w:rFonts w:hint="eastAsia" w:ascii="仿宋" w:hAnsi="仿宋" w:eastAsia="仿宋"/>
          <w:color w:val="000000" w:themeColor="text1"/>
          <w:sz w:val="30"/>
          <w:szCs w:val="30"/>
          <w14:textFill>
            <w14:solidFill>
              <w14:schemeClr w14:val="tx1"/>
            </w14:solidFill>
          </w14:textFill>
        </w:rPr>
        <w:t>：</w:t>
      </w:r>
    </w:p>
    <w:p w14:paraId="5D6EB174">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10D15FFB">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32FEF3DF">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9073"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363"/>
        <w:gridCol w:w="1950"/>
        <w:gridCol w:w="2090"/>
      </w:tblGrid>
      <w:tr w14:paraId="11E68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42F42BB7">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1B50548">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9D015F8">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527AA48B">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363" w:type="dxa"/>
            <w:tcBorders>
              <w:top w:val="single" w:color="auto" w:sz="4" w:space="0"/>
              <w:left w:val="single" w:color="auto" w:sz="4" w:space="0"/>
              <w:bottom w:val="single" w:color="auto" w:sz="4" w:space="0"/>
              <w:right w:val="single" w:color="auto" w:sz="4" w:space="0"/>
            </w:tcBorders>
            <w:vAlign w:val="center"/>
          </w:tcPr>
          <w:p w14:paraId="790F79A8">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07CC6E16">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950" w:type="dxa"/>
            <w:tcBorders>
              <w:top w:val="single" w:color="auto" w:sz="4" w:space="0"/>
              <w:left w:val="single" w:color="auto" w:sz="4" w:space="0"/>
              <w:bottom w:val="single" w:color="auto" w:sz="4" w:space="0"/>
              <w:right w:val="single" w:color="auto" w:sz="4" w:space="0"/>
            </w:tcBorders>
            <w:vAlign w:val="center"/>
          </w:tcPr>
          <w:p w14:paraId="717E17C9">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2090" w:type="dxa"/>
            <w:tcBorders>
              <w:top w:val="single" w:color="auto" w:sz="4" w:space="0"/>
              <w:left w:val="single" w:color="auto" w:sz="4" w:space="0"/>
              <w:bottom w:val="single" w:color="auto" w:sz="4" w:space="0"/>
              <w:right w:val="single" w:color="auto" w:sz="4" w:space="0"/>
            </w:tcBorders>
            <w:vAlign w:val="center"/>
          </w:tcPr>
          <w:p w14:paraId="5ECAFB69">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3CF9196A">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3DDDB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A75577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527E36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56B214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tcPr>
          <w:p w14:paraId="3B25A76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tcPr>
          <w:p w14:paraId="4D99B70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2090" w:type="dxa"/>
            <w:tcBorders>
              <w:top w:val="single" w:color="auto" w:sz="4" w:space="0"/>
              <w:left w:val="single" w:color="auto" w:sz="4" w:space="0"/>
              <w:bottom w:val="single" w:color="auto" w:sz="4" w:space="0"/>
              <w:right w:val="single" w:color="auto" w:sz="4" w:space="0"/>
            </w:tcBorders>
          </w:tcPr>
          <w:p w14:paraId="1ACF93C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E186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1A2151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6F35E4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3E0D2D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tcPr>
          <w:p w14:paraId="768275E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tcPr>
          <w:p w14:paraId="3F9F1A4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2090" w:type="dxa"/>
            <w:tcBorders>
              <w:top w:val="single" w:color="auto" w:sz="4" w:space="0"/>
              <w:left w:val="single" w:color="auto" w:sz="4" w:space="0"/>
              <w:bottom w:val="single" w:color="auto" w:sz="4" w:space="0"/>
              <w:right w:val="single" w:color="auto" w:sz="4" w:space="0"/>
            </w:tcBorders>
          </w:tcPr>
          <w:p w14:paraId="4B0ADCC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CD20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708D5A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C1F4D9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DEE5231">
            <w:pPr>
              <w:pStyle w:val="35"/>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tcPr>
          <w:p w14:paraId="56737CF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tcPr>
          <w:p w14:paraId="21AD71E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2090" w:type="dxa"/>
            <w:tcBorders>
              <w:top w:val="single" w:color="auto" w:sz="4" w:space="0"/>
              <w:left w:val="single" w:color="auto" w:sz="4" w:space="0"/>
              <w:bottom w:val="single" w:color="auto" w:sz="4" w:space="0"/>
              <w:right w:val="single" w:color="auto" w:sz="4" w:space="0"/>
            </w:tcBorders>
          </w:tcPr>
          <w:p w14:paraId="1BD7724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702C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1C0A3F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42B85D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129FD3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tcPr>
          <w:p w14:paraId="2A551C5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tcPr>
          <w:p w14:paraId="4D3D0AF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2090" w:type="dxa"/>
            <w:tcBorders>
              <w:top w:val="single" w:color="auto" w:sz="4" w:space="0"/>
              <w:left w:val="single" w:color="auto" w:sz="4" w:space="0"/>
              <w:bottom w:val="single" w:color="auto" w:sz="4" w:space="0"/>
              <w:right w:val="single" w:color="auto" w:sz="4" w:space="0"/>
            </w:tcBorders>
          </w:tcPr>
          <w:p w14:paraId="04685D3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8C81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9C5EB8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22B805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7A282D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tcPr>
          <w:p w14:paraId="3616812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tcPr>
          <w:p w14:paraId="2D71243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2090" w:type="dxa"/>
            <w:tcBorders>
              <w:top w:val="single" w:color="auto" w:sz="4" w:space="0"/>
              <w:left w:val="single" w:color="auto" w:sz="4" w:space="0"/>
              <w:bottom w:val="single" w:color="auto" w:sz="4" w:space="0"/>
              <w:right w:val="single" w:color="auto" w:sz="4" w:space="0"/>
            </w:tcBorders>
          </w:tcPr>
          <w:p w14:paraId="37EC901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C137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EF879E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5EE9B4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A375CE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tcPr>
          <w:p w14:paraId="17ED724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tcPr>
          <w:p w14:paraId="0F6BA94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2090" w:type="dxa"/>
            <w:tcBorders>
              <w:top w:val="single" w:color="auto" w:sz="4" w:space="0"/>
              <w:left w:val="single" w:color="auto" w:sz="4" w:space="0"/>
              <w:bottom w:val="single" w:color="auto" w:sz="4" w:space="0"/>
              <w:right w:val="single" w:color="auto" w:sz="4" w:space="0"/>
            </w:tcBorders>
          </w:tcPr>
          <w:p w14:paraId="6536BCC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C9D3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BE1215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4AE81E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5A762E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tcPr>
          <w:p w14:paraId="0E963A8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tcPr>
          <w:p w14:paraId="4677466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2090" w:type="dxa"/>
            <w:tcBorders>
              <w:top w:val="single" w:color="auto" w:sz="4" w:space="0"/>
              <w:left w:val="single" w:color="auto" w:sz="4" w:space="0"/>
              <w:bottom w:val="single" w:color="auto" w:sz="4" w:space="0"/>
              <w:right w:val="single" w:color="auto" w:sz="4" w:space="0"/>
            </w:tcBorders>
          </w:tcPr>
          <w:p w14:paraId="681658B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7156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3E8559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44DA49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8AC06B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tcPr>
          <w:p w14:paraId="4F801E8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tcPr>
          <w:p w14:paraId="0895B42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2090" w:type="dxa"/>
            <w:tcBorders>
              <w:top w:val="single" w:color="auto" w:sz="4" w:space="0"/>
              <w:left w:val="single" w:color="auto" w:sz="4" w:space="0"/>
              <w:bottom w:val="single" w:color="auto" w:sz="4" w:space="0"/>
              <w:right w:val="single" w:color="auto" w:sz="4" w:space="0"/>
            </w:tcBorders>
          </w:tcPr>
          <w:p w14:paraId="2AE2A19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8B5A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4EED60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1A64FF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0B4EE6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tcPr>
          <w:p w14:paraId="0AD658D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tcPr>
          <w:p w14:paraId="4CC4A19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2090" w:type="dxa"/>
            <w:tcBorders>
              <w:top w:val="single" w:color="auto" w:sz="4" w:space="0"/>
              <w:left w:val="single" w:color="auto" w:sz="4" w:space="0"/>
              <w:bottom w:val="single" w:color="auto" w:sz="4" w:space="0"/>
              <w:right w:val="single" w:color="auto" w:sz="4" w:space="0"/>
            </w:tcBorders>
          </w:tcPr>
          <w:p w14:paraId="6FA2774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77AE8A7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141E9DDA">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08160D14">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0407416B">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1A7879DC">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33DBF115">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12</w:t>
      </w:r>
      <w:r>
        <w:rPr>
          <w:rFonts w:hint="eastAsia" w:ascii="仿宋" w:hAnsi="仿宋" w:eastAsia="仿宋"/>
          <w:color w:val="000000" w:themeColor="text1"/>
          <w:sz w:val="30"/>
          <w:szCs w:val="30"/>
          <w14:textFill>
            <w14:solidFill>
              <w14:schemeClr w14:val="tx1"/>
            </w14:solidFill>
          </w14:textFill>
        </w:rPr>
        <w:t>：</w:t>
      </w:r>
    </w:p>
    <w:p w14:paraId="29F17F9D">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67253A8A">
      <w:pPr>
        <w:snapToGrid w:val="0"/>
        <w:spacing w:before="50"/>
        <w:jc w:val="center"/>
        <w:rPr>
          <w:rFonts w:ascii="仿宋" w:hAnsi="仿宋" w:eastAsia="仿宋"/>
          <w:b/>
          <w:color w:val="000000" w:themeColor="text1"/>
          <w:sz w:val="32"/>
          <w:szCs w:val="32"/>
          <w14:textFill>
            <w14:solidFill>
              <w14:schemeClr w14:val="tx1"/>
            </w14:solidFill>
          </w14:textFill>
        </w:rPr>
      </w:pPr>
    </w:p>
    <w:p w14:paraId="1ED2AC7C">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95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768"/>
        <w:gridCol w:w="3340"/>
      </w:tblGrid>
      <w:tr w14:paraId="3B0B7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4713D8A9">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4CEEE40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768" w:type="dxa"/>
            <w:tcBorders>
              <w:top w:val="single" w:color="auto" w:sz="4" w:space="0"/>
              <w:left w:val="single" w:color="auto" w:sz="4" w:space="0"/>
              <w:bottom w:val="single" w:color="auto" w:sz="4" w:space="0"/>
              <w:right w:val="single" w:color="auto" w:sz="4" w:space="0"/>
            </w:tcBorders>
            <w:vAlign w:val="center"/>
          </w:tcPr>
          <w:p w14:paraId="262A2080">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45003C8C">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340" w:type="dxa"/>
            <w:tcBorders>
              <w:top w:val="single" w:color="auto" w:sz="4" w:space="0"/>
              <w:left w:val="single" w:color="auto" w:sz="4" w:space="0"/>
              <w:bottom w:val="single" w:color="auto" w:sz="4" w:space="0"/>
              <w:right w:val="single" w:color="auto" w:sz="4" w:space="0"/>
            </w:tcBorders>
            <w:vAlign w:val="center"/>
          </w:tcPr>
          <w:p w14:paraId="336B7335">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39202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0A7F0B5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40FA01B9">
            <w:pPr>
              <w:snapToGrid w:val="0"/>
              <w:jc w:val="left"/>
              <w:rPr>
                <w:rFonts w:ascii="仿宋" w:hAnsi="仿宋" w:eastAsia="仿宋"/>
                <w:color w:val="000000" w:themeColor="text1"/>
                <w:sz w:val="28"/>
                <w:szCs w:val="28"/>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tcPr>
          <w:p w14:paraId="6E9D48FE">
            <w:pPr>
              <w:snapToGrid w:val="0"/>
              <w:jc w:val="left"/>
              <w:rPr>
                <w:rFonts w:ascii="仿宋" w:hAnsi="仿宋" w:eastAsia="仿宋"/>
                <w:color w:val="000000" w:themeColor="text1"/>
                <w:sz w:val="28"/>
                <w:szCs w:val="28"/>
                <w14:textFill>
                  <w14:solidFill>
                    <w14:schemeClr w14:val="tx1"/>
                  </w14:solidFill>
                </w14:textFill>
              </w:rPr>
            </w:pPr>
          </w:p>
        </w:tc>
        <w:tc>
          <w:tcPr>
            <w:tcW w:w="3340" w:type="dxa"/>
            <w:tcBorders>
              <w:top w:val="single" w:color="auto" w:sz="4" w:space="0"/>
              <w:left w:val="single" w:color="auto" w:sz="4" w:space="0"/>
              <w:bottom w:val="single" w:color="auto" w:sz="4" w:space="0"/>
              <w:right w:val="single" w:color="auto" w:sz="4" w:space="0"/>
            </w:tcBorders>
          </w:tcPr>
          <w:p w14:paraId="09433647">
            <w:pPr>
              <w:snapToGrid w:val="0"/>
              <w:jc w:val="left"/>
              <w:rPr>
                <w:rFonts w:ascii="仿宋" w:hAnsi="仿宋" w:eastAsia="仿宋"/>
                <w:color w:val="000000" w:themeColor="text1"/>
                <w:sz w:val="28"/>
                <w:szCs w:val="28"/>
                <w14:textFill>
                  <w14:solidFill>
                    <w14:schemeClr w14:val="tx1"/>
                  </w14:solidFill>
                </w14:textFill>
              </w:rPr>
            </w:pPr>
          </w:p>
        </w:tc>
      </w:tr>
      <w:tr w14:paraId="3AF9F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E121CE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240097D9">
            <w:pPr>
              <w:snapToGrid w:val="0"/>
              <w:jc w:val="left"/>
              <w:rPr>
                <w:rFonts w:ascii="仿宋" w:hAnsi="仿宋" w:eastAsia="仿宋"/>
                <w:color w:val="000000" w:themeColor="text1"/>
                <w:sz w:val="28"/>
                <w:szCs w:val="28"/>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tcPr>
          <w:p w14:paraId="487D4DF1">
            <w:pPr>
              <w:snapToGrid w:val="0"/>
              <w:jc w:val="left"/>
              <w:rPr>
                <w:rFonts w:ascii="仿宋" w:hAnsi="仿宋" w:eastAsia="仿宋"/>
                <w:color w:val="000000" w:themeColor="text1"/>
                <w:sz w:val="28"/>
                <w:szCs w:val="28"/>
                <w14:textFill>
                  <w14:solidFill>
                    <w14:schemeClr w14:val="tx1"/>
                  </w14:solidFill>
                </w14:textFill>
              </w:rPr>
            </w:pPr>
          </w:p>
        </w:tc>
        <w:tc>
          <w:tcPr>
            <w:tcW w:w="3340" w:type="dxa"/>
            <w:tcBorders>
              <w:top w:val="single" w:color="auto" w:sz="4" w:space="0"/>
              <w:left w:val="single" w:color="auto" w:sz="4" w:space="0"/>
              <w:bottom w:val="single" w:color="auto" w:sz="4" w:space="0"/>
              <w:right w:val="single" w:color="auto" w:sz="4" w:space="0"/>
            </w:tcBorders>
          </w:tcPr>
          <w:p w14:paraId="626BC248">
            <w:pPr>
              <w:snapToGrid w:val="0"/>
              <w:jc w:val="left"/>
              <w:rPr>
                <w:rFonts w:ascii="仿宋" w:hAnsi="仿宋" w:eastAsia="仿宋"/>
                <w:color w:val="000000" w:themeColor="text1"/>
                <w:sz w:val="28"/>
                <w:szCs w:val="28"/>
                <w14:textFill>
                  <w14:solidFill>
                    <w14:schemeClr w14:val="tx1"/>
                  </w14:solidFill>
                </w14:textFill>
              </w:rPr>
            </w:pPr>
          </w:p>
        </w:tc>
      </w:tr>
      <w:tr w14:paraId="43F16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FE9F14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1F62BFBF">
            <w:pPr>
              <w:snapToGrid w:val="0"/>
              <w:jc w:val="left"/>
              <w:rPr>
                <w:rFonts w:ascii="仿宋" w:hAnsi="仿宋" w:eastAsia="仿宋"/>
                <w:color w:val="000000" w:themeColor="text1"/>
                <w:sz w:val="28"/>
                <w:szCs w:val="28"/>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tcPr>
          <w:p w14:paraId="7F646AB3">
            <w:pPr>
              <w:snapToGrid w:val="0"/>
              <w:jc w:val="left"/>
              <w:rPr>
                <w:rFonts w:ascii="仿宋" w:hAnsi="仿宋" w:eastAsia="仿宋"/>
                <w:color w:val="000000" w:themeColor="text1"/>
                <w:sz w:val="28"/>
                <w:szCs w:val="28"/>
                <w14:textFill>
                  <w14:solidFill>
                    <w14:schemeClr w14:val="tx1"/>
                  </w14:solidFill>
                </w14:textFill>
              </w:rPr>
            </w:pPr>
          </w:p>
        </w:tc>
        <w:tc>
          <w:tcPr>
            <w:tcW w:w="3340" w:type="dxa"/>
            <w:tcBorders>
              <w:top w:val="single" w:color="auto" w:sz="4" w:space="0"/>
              <w:left w:val="single" w:color="auto" w:sz="4" w:space="0"/>
              <w:bottom w:val="single" w:color="auto" w:sz="4" w:space="0"/>
              <w:right w:val="single" w:color="auto" w:sz="4" w:space="0"/>
            </w:tcBorders>
          </w:tcPr>
          <w:p w14:paraId="728F25B1">
            <w:pPr>
              <w:snapToGrid w:val="0"/>
              <w:jc w:val="left"/>
              <w:rPr>
                <w:rFonts w:ascii="仿宋" w:hAnsi="仿宋" w:eastAsia="仿宋"/>
                <w:color w:val="000000" w:themeColor="text1"/>
                <w:sz w:val="28"/>
                <w:szCs w:val="28"/>
                <w14:textFill>
                  <w14:solidFill>
                    <w14:schemeClr w14:val="tx1"/>
                  </w14:solidFill>
                </w14:textFill>
              </w:rPr>
            </w:pPr>
          </w:p>
        </w:tc>
      </w:tr>
      <w:tr w14:paraId="5EA8D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322D40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427E7ABF">
            <w:pPr>
              <w:snapToGrid w:val="0"/>
              <w:jc w:val="left"/>
              <w:rPr>
                <w:rFonts w:ascii="仿宋" w:hAnsi="仿宋" w:eastAsia="仿宋"/>
                <w:color w:val="000000" w:themeColor="text1"/>
                <w:sz w:val="28"/>
                <w:szCs w:val="28"/>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tcPr>
          <w:p w14:paraId="5AE6EAD3">
            <w:pPr>
              <w:snapToGrid w:val="0"/>
              <w:jc w:val="left"/>
              <w:rPr>
                <w:rFonts w:ascii="仿宋" w:hAnsi="仿宋" w:eastAsia="仿宋"/>
                <w:color w:val="000000" w:themeColor="text1"/>
                <w:sz w:val="28"/>
                <w:szCs w:val="28"/>
                <w14:textFill>
                  <w14:solidFill>
                    <w14:schemeClr w14:val="tx1"/>
                  </w14:solidFill>
                </w14:textFill>
              </w:rPr>
            </w:pPr>
          </w:p>
        </w:tc>
        <w:tc>
          <w:tcPr>
            <w:tcW w:w="3340" w:type="dxa"/>
            <w:tcBorders>
              <w:top w:val="single" w:color="auto" w:sz="4" w:space="0"/>
              <w:left w:val="single" w:color="auto" w:sz="4" w:space="0"/>
              <w:bottom w:val="single" w:color="auto" w:sz="4" w:space="0"/>
              <w:right w:val="single" w:color="auto" w:sz="4" w:space="0"/>
            </w:tcBorders>
          </w:tcPr>
          <w:p w14:paraId="69498E89">
            <w:pPr>
              <w:snapToGrid w:val="0"/>
              <w:jc w:val="left"/>
              <w:rPr>
                <w:rFonts w:ascii="仿宋" w:hAnsi="仿宋" w:eastAsia="仿宋"/>
                <w:color w:val="000000" w:themeColor="text1"/>
                <w:sz w:val="28"/>
                <w:szCs w:val="28"/>
                <w14:textFill>
                  <w14:solidFill>
                    <w14:schemeClr w14:val="tx1"/>
                  </w14:solidFill>
                </w14:textFill>
              </w:rPr>
            </w:pPr>
          </w:p>
        </w:tc>
      </w:tr>
      <w:tr w14:paraId="730E8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28F7BE8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3729BC24">
            <w:pPr>
              <w:snapToGrid w:val="0"/>
              <w:jc w:val="left"/>
              <w:rPr>
                <w:rFonts w:ascii="仿宋" w:hAnsi="仿宋" w:eastAsia="仿宋"/>
                <w:color w:val="000000" w:themeColor="text1"/>
                <w:sz w:val="28"/>
                <w:szCs w:val="28"/>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tcPr>
          <w:p w14:paraId="49BCBA2B">
            <w:pPr>
              <w:snapToGrid w:val="0"/>
              <w:jc w:val="left"/>
              <w:rPr>
                <w:rFonts w:ascii="仿宋" w:hAnsi="仿宋" w:eastAsia="仿宋"/>
                <w:color w:val="000000" w:themeColor="text1"/>
                <w:sz w:val="28"/>
                <w:szCs w:val="28"/>
                <w14:textFill>
                  <w14:solidFill>
                    <w14:schemeClr w14:val="tx1"/>
                  </w14:solidFill>
                </w14:textFill>
              </w:rPr>
            </w:pPr>
          </w:p>
        </w:tc>
        <w:tc>
          <w:tcPr>
            <w:tcW w:w="3340" w:type="dxa"/>
            <w:tcBorders>
              <w:top w:val="single" w:color="auto" w:sz="4" w:space="0"/>
              <w:left w:val="single" w:color="auto" w:sz="4" w:space="0"/>
              <w:bottom w:val="single" w:color="auto" w:sz="4" w:space="0"/>
              <w:right w:val="single" w:color="auto" w:sz="4" w:space="0"/>
            </w:tcBorders>
          </w:tcPr>
          <w:p w14:paraId="7B2C8901">
            <w:pPr>
              <w:snapToGrid w:val="0"/>
              <w:jc w:val="left"/>
              <w:rPr>
                <w:rFonts w:ascii="仿宋" w:hAnsi="仿宋" w:eastAsia="仿宋"/>
                <w:color w:val="000000" w:themeColor="text1"/>
                <w:sz w:val="28"/>
                <w:szCs w:val="28"/>
                <w14:textFill>
                  <w14:solidFill>
                    <w14:schemeClr w14:val="tx1"/>
                  </w14:solidFill>
                </w14:textFill>
              </w:rPr>
            </w:pPr>
          </w:p>
        </w:tc>
      </w:tr>
      <w:tr w14:paraId="25589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579191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45AE673B">
            <w:pPr>
              <w:snapToGrid w:val="0"/>
              <w:jc w:val="left"/>
              <w:rPr>
                <w:rFonts w:ascii="仿宋" w:hAnsi="仿宋" w:eastAsia="仿宋"/>
                <w:color w:val="000000" w:themeColor="text1"/>
                <w:sz w:val="28"/>
                <w:szCs w:val="28"/>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tcPr>
          <w:p w14:paraId="1B1FC8DF">
            <w:pPr>
              <w:snapToGrid w:val="0"/>
              <w:jc w:val="left"/>
              <w:rPr>
                <w:rFonts w:ascii="仿宋" w:hAnsi="仿宋" w:eastAsia="仿宋"/>
                <w:color w:val="000000" w:themeColor="text1"/>
                <w:sz w:val="28"/>
                <w:szCs w:val="28"/>
                <w14:textFill>
                  <w14:solidFill>
                    <w14:schemeClr w14:val="tx1"/>
                  </w14:solidFill>
                </w14:textFill>
              </w:rPr>
            </w:pPr>
          </w:p>
        </w:tc>
        <w:tc>
          <w:tcPr>
            <w:tcW w:w="3340" w:type="dxa"/>
            <w:tcBorders>
              <w:top w:val="single" w:color="auto" w:sz="4" w:space="0"/>
              <w:left w:val="single" w:color="auto" w:sz="4" w:space="0"/>
              <w:bottom w:val="single" w:color="auto" w:sz="4" w:space="0"/>
              <w:right w:val="single" w:color="auto" w:sz="4" w:space="0"/>
            </w:tcBorders>
          </w:tcPr>
          <w:p w14:paraId="785189EB">
            <w:pPr>
              <w:snapToGrid w:val="0"/>
              <w:jc w:val="left"/>
              <w:rPr>
                <w:rFonts w:ascii="仿宋" w:hAnsi="仿宋" w:eastAsia="仿宋"/>
                <w:color w:val="000000" w:themeColor="text1"/>
                <w:sz w:val="28"/>
                <w:szCs w:val="28"/>
                <w14:textFill>
                  <w14:solidFill>
                    <w14:schemeClr w14:val="tx1"/>
                  </w14:solidFill>
                </w14:textFill>
              </w:rPr>
            </w:pPr>
          </w:p>
        </w:tc>
      </w:tr>
      <w:tr w14:paraId="662AA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FF9234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4CE8C29F">
            <w:pPr>
              <w:snapToGrid w:val="0"/>
              <w:jc w:val="left"/>
              <w:rPr>
                <w:rFonts w:ascii="仿宋" w:hAnsi="仿宋" w:eastAsia="仿宋"/>
                <w:color w:val="000000" w:themeColor="text1"/>
                <w:sz w:val="28"/>
                <w:szCs w:val="28"/>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tcPr>
          <w:p w14:paraId="0AD09AAE">
            <w:pPr>
              <w:snapToGrid w:val="0"/>
              <w:jc w:val="left"/>
              <w:rPr>
                <w:rFonts w:ascii="仿宋" w:hAnsi="仿宋" w:eastAsia="仿宋"/>
                <w:color w:val="000000" w:themeColor="text1"/>
                <w:sz w:val="28"/>
                <w:szCs w:val="28"/>
                <w14:textFill>
                  <w14:solidFill>
                    <w14:schemeClr w14:val="tx1"/>
                  </w14:solidFill>
                </w14:textFill>
              </w:rPr>
            </w:pPr>
          </w:p>
        </w:tc>
        <w:tc>
          <w:tcPr>
            <w:tcW w:w="3340" w:type="dxa"/>
            <w:tcBorders>
              <w:top w:val="single" w:color="auto" w:sz="4" w:space="0"/>
              <w:left w:val="single" w:color="auto" w:sz="4" w:space="0"/>
              <w:bottom w:val="single" w:color="auto" w:sz="4" w:space="0"/>
              <w:right w:val="single" w:color="auto" w:sz="4" w:space="0"/>
            </w:tcBorders>
          </w:tcPr>
          <w:p w14:paraId="06BF649F">
            <w:pPr>
              <w:snapToGrid w:val="0"/>
              <w:jc w:val="left"/>
              <w:rPr>
                <w:rFonts w:ascii="仿宋" w:hAnsi="仿宋" w:eastAsia="仿宋"/>
                <w:color w:val="000000" w:themeColor="text1"/>
                <w:sz w:val="28"/>
                <w:szCs w:val="28"/>
                <w14:textFill>
                  <w14:solidFill>
                    <w14:schemeClr w14:val="tx1"/>
                  </w14:solidFill>
                </w14:textFill>
              </w:rPr>
            </w:pPr>
          </w:p>
        </w:tc>
      </w:tr>
      <w:tr w14:paraId="0FC6B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442039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250650B3">
            <w:pPr>
              <w:snapToGrid w:val="0"/>
              <w:jc w:val="left"/>
              <w:rPr>
                <w:rFonts w:ascii="仿宋" w:hAnsi="仿宋" w:eastAsia="仿宋"/>
                <w:color w:val="000000" w:themeColor="text1"/>
                <w:sz w:val="28"/>
                <w:szCs w:val="28"/>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tcPr>
          <w:p w14:paraId="3C18AFE8">
            <w:pPr>
              <w:snapToGrid w:val="0"/>
              <w:jc w:val="left"/>
              <w:rPr>
                <w:rFonts w:ascii="仿宋" w:hAnsi="仿宋" w:eastAsia="仿宋"/>
                <w:color w:val="000000" w:themeColor="text1"/>
                <w:sz w:val="28"/>
                <w:szCs w:val="28"/>
                <w14:textFill>
                  <w14:solidFill>
                    <w14:schemeClr w14:val="tx1"/>
                  </w14:solidFill>
                </w14:textFill>
              </w:rPr>
            </w:pPr>
          </w:p>
        </w:tc>
        <w:tc>
          <w:tcPr>
            <w:tcW w:w="3340" w:type="dxa"/>
            <w:tcBorders>
              <w:top w:val="single" w:color="auto" w:sz="4" w:space="0"/>
              <w:left w:val="single" w:color="auto" w:sz="4" w:space="0"/>
              <w:bottom w:val="single" w:color="auto" w:sz="4" w:space="0"/>
              <w:right w:val="single" w:color="auto" w:sz="4" w:space="0"/>
            </w:tcBorders>
          </w:tcPr>
          <w:p w14:paraId="0A5A0B7D">
            <w:pPr>
              <w:snapToGrid w:val="0"/>
              <w:jc w:val="left"/>
              <w:rPr>
                <w:rFonts w:ascii="仿宋" w:hAnsi="仿宋" w:eastAsia="仿宋"/>
                <w:color w:val="000000" w:themeColor="text1"/>
                <w:sz w:val="28"/>
                <w:szCs w:val="28"/>
                <w14:textFill>
                  <w14:solidFill>
                    <w14:schemeClr w14:val="tx1"/>
                  </w14:solidFill>
                </w14:textFill>
              </w:rPr>
            </w:pPr>
          </w:p>
        </w:tc>
      </w:tr>
      <w:tr w14:paraId="11F79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3732B4EB">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32CE3AF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tcPr>
          <w:p w14:paraId="717A925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340" w:type="dxa"/>
            <w:tcBorders>
              <w:top w:val="single" w:color="auto" w:sz="4" w:space="0"/>
              <w:left w:val="single" w:color="auto" w:sz="4" w:space="0"/>
              <w:bottom w:val="single" w:color="auto" w:sz="4" w:space="0"/>
              <w:right w:val="single" w:color="auto" w:sz="4" w:space="0"/>
            </w:tcBorders>
          </w:tcPr>
          <w:p w14:paraId="2A91A4E1">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117FB0B9">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89FA11E">
      <w:pPr>
        <w:widowControl/>
        <w:jc w:val="left"/>
        <w:rPr>
          <w:rFonts w:ascii="仿宋" w:hAnsi="仿宋" w:eastAsia="仿宋"/>
          <w:color w:val="000000" w:themeColor="text1"/>
          <w:kern w:val="0"/>
          <w:sz w:val="30"/>
          <w:szCs w:val="30"/>
          <w14:textFill>
            <w14:solidFill>
              <w14:schemeClr w14:val="tx1"/>
            </w14:solidFill>
          </w14:textFill>
        </w:rPr>
        <w:sectPr>
          <w:footerReference r:id="rId5" w:type="default"/>
          <w:pgSz w:w="11906" w:h="16838"/>
          <w:pgMar w:top="1134" w:right="1134" w:bottom="1134" w:left="1134" w:header="851" w:footer="992" w:gutter="0"/>
          <w:pgNumType w:fmt="decimal"/>
          <w:cols w:space="0" w:num="1"/>
          <w:rtlGutter w:val="0"/>
          <w:docGrid w:type="lines" w:linePitch="317" w:charSpace="0"/>
        </w:sectPr>
      </w:pPr>
    </w:p>
    <w:p w14:paraId="67E1446C">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13</w:t>
      </w:r>
      <w:r>
        <w:rPr>
          <w:rFonts w:hint="eastAsia" w:ascii="仿宋" w:hAnsi="仿宋" w:eastAsia="仿宋"/>
          <w:color w:val="000000" w:themeColor="text1"/>
          <w:sz w:val="30"/>
          <w:szCs w:val="30"/>
          <w14:textFill>
            <w14:solidFill>
              <w14:schemeClr w14:val="tx1"/>
            </w14:solidFill>
          </w14:textFill>
        </w:rPr>
        <w:t>：</w:t>
      </w:r>
    </w:p>
    <w:p w14:paraId="5F01694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12F2DAA0">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60"/>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78CC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BF760F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AFEAC7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C827E3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7CC7E63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FABADF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0D877B2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008B8CD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1382321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942CA0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8FAE04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3F424CB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1E4A2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27AC2DB">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21B2B13E">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581A75F">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755DEBE">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CC879DC">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F82759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0404263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2A50F6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7B3F308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961862C">
            <w:pPr>
              <w:widowControl/>
              <w:jc w:val="left"/>
              <w:rPr>
                <w:rFonts w:ascii="仿宋" w:hAnsi="仿宋" w:eastAsia="仿宋"/>
                <w:color w:val="000000" w:themeColor="text1"/>
                <w:sz w:val="30"/>
                <w:szCs w:val="30"/>
                <w14:textFill>
                  <w14:solidFill>
                    <w14:schemeClr w14:val="tx1"/>
                  </w14:solidFill>
                </w14:textFill>
              </w:rPr>
            </w:pPr>
          </w:p>
        </w:tc>
      </w:tr>
      <w:tr w14:paraId="47FB7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11E905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168846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64D435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E3CE1E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010474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02F4CC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0C3239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326C1E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518A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FCDBD3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D1A7EB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BAC5B6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BFFBB1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C8B93A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EDABD0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426B13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BD4384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08CC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035E1F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303397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95FF90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AF3976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F31FAC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DCC1B1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DCA94E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13CA99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0377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5EB943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A33737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3DB4E3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DEB0E3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41001D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C3302E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590FF8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E9D58C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6CB2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A251C7A">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54D83E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355ED281">
      <w:pPr>
        <w:pStyle w:val="19"/>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163F252B">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134" w:right="1134" w:bottom="1134" w:left="1134" w:header="851" w:footer="992" w:gutter="0"/>
          <w:pgNumType w:fmt="decimal"/>
          <w:cols w:space="0" w:num="1"/>
          <w:rtlGutter w:val="0"/>
          <w:docGrid w:type="lines" w:linePitch="321" w:charSpace="0"/>
        </w:sectPr>
      </w:pPr>
    </w:p>
    <w:p w14:paraId="283002C9">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14</w:t>
      </w:r>
      <w:r>
        <w:rPr>
          <w:rFonts w:hint="eastAsia" w:ascii="仿宋" w:hAnsi="仿宋" w:eastAsia="仿宋"/>
          <w:b/>
          <w:color w:val="000000" w:themeColor="text1"/>
          <w:sz w:val="30"/>
          <w:szCs w:val="30"/>
          <w14:textFill>
            <w14:solidFill>
              <w14:schemeClr w14:val="tx1"/>
            </w14:solidFill>
          </w14:textFill>
        </w:rPr>
        <w:t xml:space="preserve">：                                    </w:t>
      </w:r>
    </w:p>
    <w:p w14:paraId="7DC0B122">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r>
        <w:rPr>
          <w:rFonts w:hint="eastAsia" w:ascii="仿宋" w:hAnsi="仿宋" w:eastAsia="仿宋"/>
          <w:b/>
          <w:color w:val="000000" w:themeColor="text1"/>
          <w:spacing w:val="40"/>
          <w:sz w:val="52"/>
          <w:szCs w:val="52"/>
          <w:lang w:eastAsia="zh-CN"/>
          <w14:textFill>
            <w14:solidFill>
              <w14:schemeClr w14:val="tx1"/>
            </w14:solidFill>
          </w14:textFill>
        </w:rPr>
        <w:t>浙江警察学院2025-2027年物业服务项目</w:t>
      </w:r>
    </w:p>
    <w:p w14:paraId="1E7174DA">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b/>
          <w:color w:val="000000" w:themeColor="text1"/>
          <w:sz w:val="36"/>
          <w:szCs w:val="36"/>
          <w:lang w:eastAsia="zh-CN"/>
          <w14:textFill>
            <w14:solidFill>
              <w14:schemeClr w14:val="tx1"/>
            </w14:solidFill>
          </w14:textFill>
        </w:rPr>
        <w:t>ZZCG2025X-GK-115</w:t>
      </w:r>
      <w:r>
        <w:rPr>
          <w:rFonts w:hint="eastAsia" w:ascii="仿宋" w:hAnsi="仿宋" w:eastAsia="仿宋"/>
          <w:color w:val="000000" w:themeColor="text1"/>
          <w:sz w:val="36"/>
          <w:szCs w:val="36"/>
          <w14:textFill>
            <w14:solidFill>
              <w14:schemeClr w14:val="tx1"/>
            </w14:solidFill>
          </w14:textFill>
        </w:rPr>
        <w:t>（标项  ）</w:t>
      </w:r>
    </w:p>
    <w:p w14:paraId="07D313B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53EECD0">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09DAE5CE">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3A81B0FE">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C79F723">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101F4C5">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58152E4F">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00B3DF9">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4267B42">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FCA6F8C">
      <w:pPr>
        <w:snapToGrid w:val="0"/>
        <w:spacing w:before="50" w:after="50"/>
        <w:rPr>
          <w:rFonts w:ascii="仿宋" w:hAnsi="仿宋" w:eastAsia="仿宋"/>
          <w:color w:val="000000" w:themeColor="text1"/>
          <w:sz w:val="30"/>
          <w:szCs w:val="30"/>
          <w14:textFill>
            <w14:solidFill>
              <w14:schemeClr w14:val="tx1"/>
            </w14:solidFill>
          </w14:textFill>
        </w:rPr>
      </w:pPr>
    </w:p>
    <w:p w14:paraId="62343D9F">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17910CAC">
      <w:pPr>
        <w:rPr>
          <w:rFonts w:ascii="仿宋" w:hAnsi="仿宋" w:eastAsia="仿宋"/>
          <w:color w:val="000000" w:themeColor="text1"/>
          <w14:textFill>
            <w14:solidFill>
              <w14:schemeClr w14:val="tx1"/>
            </w14:solidFill>
          </w14:textFill>
        </w:rPr>
      </w:pPr>
    </w:p>
    <w:p w14:paraId="23470EC6">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14:paraId="1CAF99EB">
      <w:pPr>
        <w:pStyle w:val="35"/>
        <w:snapToGrid w:val="0"/>
        <w:spacing w:after="120" w:line="460" w:lineRule="exact"/>
        <w:ind w:left="0" w:leftChars="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r>
        <w:rPr>
          <w:rFonts w:hint="eastAsia" w:ascii="仿宋" w:hAnsi="仿宋" w:eastAsia="仿宋"/>
          <w:color w:val="000000" w:themeColor="text1"/>
          <w:sz w:val="30"/>
          <w:szCs w:val="30"/>
          <w:lang w:eastAsia="zh-CN"/>
          <w14:textFill>
            <w14:solidFill>
              <w14:schemeClr w14:val="tx1"/>
            </w14:solidFill>
          </w14:textFill>
        </w:rPr>
        <w:t>；</w:t>
      </w:r>
    </w:p>
    <w:p w14:paraId="767A4E2D">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587915DB">
      <w:pPr>
        <w:snapToGrid w:val="0"/>
        <w:spacing w:line="460" w:lineRule="exact"/>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r>
        <w:rPr>
          <w:rFonts w:hint="eastAsia" w:ascii="仿宋" w:hAnsi="仿宋" w:eastAsia="仿宋"/>
          <w:sz w:val="30"/>
          <w:szCs w:val="30"/>
          <w:lang w:eastAsia="zh-CN"/>
        </w:rPr>
        <w:t>。</w:t>
      </w:r>
    </w:p>
    <w:p w14:paraId="78DB1573">
      <w:pPr>
        <w:rPr>
          <w:rFonts w:hint="eastAsia"/>
          <w:lang w:eastAsia="zh-CN"/>
        </w:rPr>
      </w:pPr>
    </w:p>
    <w:p w14:paraId="6BD45639">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14:paraId="4480E5CD">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3CDE93B">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132D042E">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BB370FB">
      <w:pPr>
        <w:snapToGrid w:val="0"/>
        <w:rPr>
          <w:rFonts w:ascii="仿宋" w:hAnsi="仿宋" w:eastAsia="仿宋"/>
          <w:color w:val="000000" w:themeColor="text1"/>
          <w:sz w:val="28"/>
          <w:szCs w:val="28"/>
          <w14:textFill>
            <w14:solidFill>
              <w14:schemeClr w14:val="tx1"/>
            </w14:solidFill>
          </w14:textFill>
        </w:rPr>
      </w:pPr>
    </w:p>
    <w:p w14:paraId="0741238C">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6D2458FD">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60"/>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3416"/>
        <w:gridCol w:w="1304"/>
        <w:gridCol w:w="1509"/>
      </w:tblGrid>
      <w:tr w14:paraId="17011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878" w:type="dxa"/>
            <w:gridSpan w:val="6"/>
            <w:tcBorders>
              <w:top w:val="single" w:color="auto" w:sz="4" w:space="0"/>
              <w:left w:val="single" w:color="auto" w:sz="4" w:space="0"/>
              <w:bottom w:val="single" w:color="auto" w:sz="4" w:space="0"/>
              <w:right w:val="single" w:color="auto" w:sz="4" w:space="0"/>
            </w:tcBorders>
            <w:vAlign w:val="center"/>
          </w:tcPr>
          <w:p w14:paraId="01CA068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69972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1073D04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6B3BB42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3416" w:type="dxa"/>
            <w:vMerge w:val="restart"/>
            <w:tcBorders>
              <w:top w:val="single" w:color="auto" w:sz="4" w:space="0"/>
              <w:left w:val="single" w:color="auto" w:sz="4" w:space="0"/>
              <w:bottom w:val="nil"/>
              <w:right w:val="single" w:color="auto" w:sz="4" w:space="0"/>
            </w:tcBorders>
            <w:vAlign w:val="center"/>
          </w:tcPr>
          <w:p w14:paraId="65B1CC2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304" w:type="dxa"/>
            <w:vMerge w:val="restart"/>
            <w:tcBorders>
              <w:top w:val="single" w:color="auto" w:sz="4" w:space="0"/>
              <w:left w:val="single" w:color="auto" w:sz="4" w:space="0"/>
              <w:bottom w:val="nil"/>
              <w:right w:val="single" w:color="auto" w:sz="4" w:space="0"/>
            </w:tcBorders>
            <w:vAlign w:val="center"/>
          </w:tcPr>
          <w:p w14:paraId="3F7BBFA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年度报价</w:t>
            </w:r>
          </w:p>
          <w:p w14:paraId="5851F07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509" w:type="dxa"/>
            <w:vMerge w:val="restart"/>
            <w:tcBorders>
              <w:top w:val="single" w:color="auto" w:sz="4" w:space="0"/>
              <w:left w:val="single" w:color="auto" w:sz="4" w:space="0"/>
              <w:bottom w:val="nil"/>
              <w:right w:val="single" w:color="auto" w:sz="4" w:space="0"/>
            </w:tcBorders>
            <w:vAlign w:val="center"/>
          </w:tcPr>
          <w:p w14:paraId="3B2764F1">
            <w:pPr>
              <w:snapToGrid w:val="0"/>
              <w:spacing w:line="400" w:lineRule="exact"/>
              <w:jc w:val="center"/>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两年期报价</w:t>
            </w:r>
          </w:p>
          <w:p w14:paraId="77CD2AE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r>
      <w:tr w14:paraId="23F27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7D22A9ED">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49D7C963">
            <w:pPr>
              <w:widowControl/>
              <w:jc w:val="left"/>
              <w:rPr>
                <w:rFonts w:ascii="仿宋" w:hAnsi="仿宋" w:eastAsia="仿宋"/>
                <w:b/>
                <w:color w:val="000000" w:themeColor="text1"/>
                <w:sz w:val="24"/>
                <w:szCs w:val="24"/>
                <w14:textFill>
                  <w14:solidFill>
                    <w14:schemeClr w14:val="tx1"/>
                  </w14:solidFill>
                </w14:textFill>
              </w:rPr>
            </w:pPr>
          </w:p>
        </w:tc>
        <w:tc>
          <w:tcPr>
            <w:tcW w:w="3416" w:type="dxa"/>
            <w:vMerge w:val="continue"/>
            <w:tcBorders>
              <w:top w:val="single" w:color="auto" w:sz="4" w:space="0"/>
              <w:left w:val="single" w:color="auto" w:sz="4" w:space="0"/>
              <w:bottom w:val="nil"/>
              <w:right w:val="single" w:color="auto" w:sz="4" w:space="0"/>
            </w:tcBorders>
            <w:vAlign w:val="center"/>
          </w:tcPr>
          <w:p w14:paraId="2BA725D8">
            <w:pPr>
              <w:widowControl/>
              <w:jc w:val="left"/>
              <w:rPr>
                <w:rFonts w:ascii="仿宋" w:hAnsi="仿宋" w:eastAsia="仿宋"/>
                <w:b/>
                <w:color w:val="000000" w:themeColor="text1"/>
                <w:sz w:val="24"/>
                <w:szCs w:val="24"/>
                <w14:textFill>
                  <w14:solidFill>
                    <w14:schemeClr w14:val="tx1"/>
                  </w14:solidFill>
                </w14:textFill>
              </w:rPr>
            </w:pPr>
          </w:p>
        </w:tc>
        <w:tc>
          <w:tcPr>
            <w:tcW w:w="1304" w:type="dxa"/>
            <w:vMerge w:val="continue"/>
            <w:tcBorders>
              <w:top w:val="single" w:color="auto" w:sz="4" w:space="0"/>
              <w:left w:val="single" w:color="auto" w:sz="4" w:space="0"/>
              <w:bottom w:val="nil"/>
              <w:right w:val="single" w:color="auto" w:sz="4" w:space="0"/>
            </w:tcBorders>
            <w:vAlign w:val="center"/>
          </w:tcPr>
          <w:p w14:paraId="45621D5A">
            <w:pPr>
              <w:widowControl/>
              <w:jc w:val="left"/>
              <w:rPr>
                <w:rFonts w:ascii="仿宋" w:hAnsi="仿宋" w:eastAsia="仿宋"/>
                <w:b/>
                <w:color w:val="000000" w:themeColor="text1"/>
                <w:sz w:val="24"/>
                <w:szCs w:val="24"/>
                <w14:textFill>
                  <w14:solidFill>
                    <w14:schemeClr w14:val="tx1"/>
                  </w14:solidFill>
                </w14:textFill>
              </w:rPr>
            </w:pPr>
          </w:p>
        </w:tc>
        <w:tc>
          <w:tcPr>
            <w:tcW w:w="1509" w:type="dxa"/>
            <w:vMerge w:val="continue"/>
            <w:tcBorders>
              <w:top w:val="single" w:color="auto" w:sz="4" w:space="0"/>
              <w:left w:val="single" w:color="auto" w:sz="4" w:space="0"/>
              <w:bottom w:val="nil"/>
              <w:right w:val="single" w:color="auto" w:sz="4" w:space="0"/>
            </w:tcBorders>
            <w:vAlign w:val="center"/>
          </w:tcPr>
          <w:p w14:paraId="2284C5F0">
            <w:pPr>
              <w:widowControl/>
              <w:jc w:val="left"/>
              <w:rPr>
                <w:rFonts w:ascii="仿宋" w:hAnsi="仿宋" w:eastAsia="仿宋"/>
                <w:b/>
                <w:color w:val="000000" w:themeColor="text1"/>
                <w:sz w:val="24"/>
                <w:szCs w:val="24"/>
                <w14:textFill>
                  <w14:solidFill>
                    <w14:schemeClr w14:val="tx1"/>
                  </w14:solidFill>
                </w14:textFill>
              </w:rPr>
            </w:pPr>
          </w:p>
        </w:tc>
      </w:tr>
      <w:tr w14:paraId="5B425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63A267CB">
            <w:pPr>
              <w:snapToGrid w:val="0"/>
              <w:spacing w:line="400" w:lineRule="exact"/>
              <w:jc w:val="center"/>
              <w:rPr>
                <w:rFonts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eastAsia="zh-CN"/>
                <w14:textFill>
                  <w14:solidFill>
                    <w14:schemeClr w14:val="tx1"/>
                  </w14:solidFill>
                </w14:textFill>
              </w:rPr>
              <w:t>浙江警察学院2025-2027年物业服务</w:t>
            </w:r>
          </w:p>
        </w:tc>
        <w:tc>
          <w:tcPr>
            <w:tcW w:w="1845" w:type="dxa"/>
            <w:tcBorders>
              <w:top w:val="single" w:color="auto" w:sz="4" w:space="0"/>
              <w:left w:val="single" w:color="auto" w:sz="4" w:space="0"/>
              <w:bottom w:val="single" w:color="auto" w:sz="4" w:space="0"/>
              <w:right w:val="single" w:color="auto" w:sz="4" w:space="0"/>
            </w:tcBorders>
            <w:vAlign w:val="center"/>
          </w:tcPr>
          <w:p w14:paraId="2783A911">
            <w:pPr>
              <w:snapToGrid w:val="0"/>
              <w:spacing w:line="400" w:lineRule="exact"/>
              <w:jc w:val="center"/>
              <w:rPr>
                <w:rFonts w:ascii="仿宋" w:hAnsi="仿宋" w:eastAsia="仿宋"/>
                <w:b w:val="0"/>
                <w:bCs/>
                <w:color w:val="000000" w:themeColor="text1"/>
                <w:sz w:val="24"/>
                <w:szCs w:val="24"/>
                <w14:textFill>
                  <w14:solidFill>
                    <w14:schemeClr w14:val="tx1"/>
                  </w14:solidFill>
                </w14:textFill>
              </w:rPr>
            </w:pPr>
          </w:p>
        </w:tc>
        <w:tc>
          <w:tcPr>
            <w:tcW w:w="3416" w:type="dxa"/>
            <w:tcBorders>
              <w:top w:val="single" w:color="auto" w:sz="4" w:space="0"/>
              <w:left w:val="single" w:color="auto" w:sz="4" w:space="0"/>
              <w:bottom w:val="single" w:color="auto" w:sz="4" w:space="0"/>
              <w:right w:val="single" w:color="auto" w:sz="4" w:space="0"/>
            </w:tcBorders>
            <w:vAlign w:val="center"/>
          </w:tcPr>
          <w:p w14:paraId="3600D50A">
            <w:pPr>
              <w:snapToGrid w:val="0"/>
              <w:spacing w:line="400" w:lineRule="exact"/>
              <w:jc w:val="center"/>
              <w:rPr>
                <w:rFonts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两校区（物业保洁、教室管理、运动场馆托管、高配变电房托管、会场管理服务、绿化养护、物品清洗、电梯维保检测、水电木工维修巡查值班、仓库管理、玻璃幕墙外立面清洗、病媒生物防治、消防监控值班、安保服务）、滨江校区文印服务、临安校区图书管理等</w:t>
            </w:r>
          </w:p>
        </w:tc>
        <w:tc>
          <w:tcPr>
            <w:tcW w:w="1304" w:type="dxa"/>
            <w:tcBorders>
              <w:top w:val="single" w:color="auto" w:sz="4" w:space="0"/>
              <w:left w:val="single" w:color="auto" w:sz="4" w:space="0"/>
              <w:bottom w:val="single" w:color="auto" w:sz="4" w:space="0"/>
              <w:right w:val="single" w:color="auto" w:sz="4" w:space="0"/>
            </w:tcBorders>
            <w:vAlign w:val="center"/>
          </w:tcPr>
          <w:p w14:paraId="5200207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37A1C87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CBD0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9878" w:type="dxa"/>
            <w:gridSpan w:val="6"/>
            <w:tcBorders>
              <w:top w:val="single" w:color="auto" w:sz="4" w:space="0"/>
              <w:left w:val="single" w:color="auto" w:sz="4" w:space="0"/>
              <w:bottom w:val="single" w:color="auto" w:sz="4" w:space="0"/>
              <w:right w:val="single" w:color="auto" w:sz="4" w:space="0"/>
            </w:tcBorders>
            <w:vAlign w:val="center"/>
          </w:tcPr>
          <w:p w14:paraId="11266DDF">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w:t>
            </w:r>
            <w:r>
              <w:rPr>
                <w:rFonts w:hint="eastAsia" w:ascii="仿宋" w:hAnsi="仿宋" w:eastAsia="仿宋"/>
                <w:b/>
                <w:color w:val="000000" w:themeColor="text1"/>
                <w:sz w:val="24"/>
                <w:szCs w:val="24"/>
                <w:lang w:eastAsia="zh-CN"/>
                <w14:textFill>
                  <w14:solidFill>
                    <w14:schemeClr w14:val="tx1"/>
                  </w14:solidFill>
                </w14:textFill>
              </w:rPr>
              <w:t>（</w:t>
            </w:r>
            <w:r>
              <w:rPr>
                <w:rFonts w:hint="eastAsia" w:ascii="仿宋" w:hAnsi="仿宋" w:eastAsia="仿宋"/>
                <w:b/>
                <w:color w:val="000000" w:themeColor="text1"/>
                <w:sz w:val="24"/>
                <w:szCs w:val="24"/>
                <w:lang w:val="en-US" w:eastAsia="zh-CN"/>
                <w14:textFill>
                  <w14:solidFill>
                    <w14:schemeClr w14:val="tx1"/>
                  </w14:solidFill>
                </w14:textFill>
              </w:rPr>
              <w:t>两年期</w:t>
            </w:r>
            <w:r>
              <w:rPr>
                <w:rFonts w:hint="eastAsia" w:ascii="仿宋" w:hAnsi="仿宋" w:eastAsia="仿宋"/>
                <w:b/>
                <w:color w:val="000000" w:themeColor="text1"/>
                <w:sz w:val="24"/>
                <w:szCs w:val="24"/>
                <w:lang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金额大写：                                小写： ￥</w:t>
            </w:r>
          </w:p>
        </w:tc>
      </w:tr>
      <w:tr w14:paraId="4FD39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4" w:hRule="atLeast"/>
        </w:trPr>
        <w:tc>
          <w:tcPr>
            <w:tcW w:w="533" w:type="dxa"/>
            <w:tcBorders>
              <w:top w:val="single" w:color="auto" w:sz="4" w:space="0"/>
              <w:left w:val="single" w:color="auto" w:sz="4" w:space="0"/>
              <w:bottom w:val="single" w:color="auto" w:sz="4" w:space="0"/>
              <w:right w:val="single" w:color="auto" w:sz="4" w:space="0"/>
            </w:tcBorders>
            <w:vAlign w:val="center"/>
          </w:tcPr>
          <w:p w14:paraId="37A1929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9345" w:type="dxa"/>
            <w:gridSpan w:val="5"/>
            <w:tcBorders>
              <w:top w:val="single" w:color="auto" w:sz="4" w:space="0"/>
              <w:left w:val="single" w:color="auto" w:sz="4" w:space="0"/>
              <w:bottom w:val="single" w:color="auto" w:sz="4" w:space="0"/>
              <w:right w:val="single" w:color="auto" w:sz="4" w:space="0"/>
            </w:tcBorders>
            <w:vAlign w:val="center"/>
          </w:tcPr>
          <w:p w14:paraId="17D6BAC8">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E2CC95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包括物业管理各类人员工资、社保福利费、办公费、法定税费、应购买各项保险、合理利润及政策性文件规定等各项应有费用（含大型活动增派人员保障的费用），为完成招标文件规定的物业管理工作所涉及到的一切相关费用</w:t>
            </w:r>
            <w:r>
              <w:rPr>
                <w:rFonts w:hint="eastAsia" w:ascii="仿宋" w:hAnsi="仿宋" w:eastAsia="仿宋"/>
                <w:color w:val="000000" w:themeColor="text1"/>
                <w:sz w:val="24"/>
                <w:szCs w:val="24"/>
                <w14:textFill>
                  <w14:solidFill>
                    <w14:schemeClr w14:val="tx1"/>
                  </w14:solidFill>
                </w14:textFill>
              </w:rPr>
              <w:t>。</w:t>
            </w:r>
          </w:p>
          <w:p w14:paraId="21DD73A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200C7BDD">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5B74DF4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00D956B0">
      <w:pPr>
        <w:snapToGrid w:val="0"/>
        <w:spacing w:line="360" w:lineRule="auto"/>
        <w:rPr>
          <w:rFonts w:ascii="仿宋" w:hAnsi="仿宋" w:eastAsia="仿宋"/>
          <w:color w:val="000000" w:themeColor="text1"/>
          <w:sz w:val="30"/>
          <w:szCs w:val="30"/>
          <w14:textFill>
            <w14:solidFill>
              <w14:schemeClr w14:val="tx1"/>
            </w14:solidFill>
          </w14:textFill>
        </w:rPr>
      </w:pPr>
    </w:p>
    <w:p w14:paraId="4049811D">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0611641B">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E7A0996">
      <w:pPr>
        <w:snapToGrid w:val="0"/>
        <w:spacing w:before="50" w:after="120" w:afterLines="50"/>
        <w:jc w:val="both"/>
        <w:rPr>
          <w:rFonts w:hint="eastAsia" w:ascii="仿宋" w:hAnsi="仿宋" w:eastAsia="仿宋"/>
          <w:b/>
          <w:color w:val="FF0000"/>
          <w:spacing w:val="40"/>
          <w:kern w:val="0"/>
          <w:sz w:val="36"/>
          <w:szCs w:val="36"/>
          <w:highlight w:val="none"/>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15-1</w:t>
      </w:r>
      <w:r>
        <w:rPr>
          <w:rFonts w:hint="eastAsia" w:ascii="仿宋" w:hAnsi="仿宋" w:eastAsia="仿宋"/>
          <w:color w:val="000000" w:themeColor="text1"/>
          <w:sz w:val="30"/>
          <w:szCs w:val="30"/>
          <w14:textFill>
            <w14:solidFill>
              <w14:schemeClr w14:val="tx1"/>
            </w14:solidFill>
          </w14:textFill>
        </w:rPr>
        <w:t>：</w:t>
      </w:r>
    </w:p>
    <w:p w14:paraId="266B3534">
      <w:pPr>
        <w:snapToGrid w:val="0"/>
        <w:spacing w:before="50" w:after="120" w:afterLines="50"/>
        <w:jc w:val="center"/>
        <w:rPr>
          <w:rFonts w:hint="eastAsia" w:ascii="仿宋" w:hAnsi="仿宋" w:eastAsia="仿宋"/>
          <w:b/>
          <w:color w:val="auto"/>
          <w:spacing w:val="40"/>
          <w:kern w:val="0"/>
          <w:sz w:val="36"/>
          <w:szCs w:val="36"/>
          <w:highlight w:val="none"/>
          <w:lang w:eastAsia="zh-CN"/>
        </w:rPr>
      </w:pPr>
      <w:r>
        <w:rPr>
          <w:rFonts w:hint="eastAsia" w:ascii="仿宋" w:hAnsi="仿宋" w:eastAsia="仿宋"/>
          <w:b/>
          <w:color w:val="auto"/>
          <w:spacing w:val="40"/>
          <w:kern w:val="0"/>
          <w:sz w:val="36"/>
          <w:szCs w:val="36"/>
          <w:highlight w:val="none"/>
        </w:rPr>
        <w:t>投标</w:t>
      </w:r>
      <w:r>
        <w:rPr>
          <w:rFonts w:hint="eastAsia" w:ascii="仿宋" w:hAnsi="仿宋" w:eastAsia="仿宋"/>
          <w:b/>
          <w:color w:val="auto"/>
          <w:spacing w:val="40"/>
          <w:kern w:val="0"/>
          <w:sz w:val="36"/>
          <w:szCs w:val="36"/>
          <w:highlight w:val="none"/>
          <w:lang w:val="en-US" w:eastAsia="zh-CN"/>
        </w:rPr>
        <w:t>报价</w:t>
      </w:r>
      <w:r>
        <w:rPr>
          <w:rFonts w:hint="eastAsia" w:ascii="仿宋" w:hAnsi="仿宋" w:eastAsia="仿宋"/>
          <w:b/>
          <w:color w:val="auto"/>
          <w:spacing w:val="40"/>
          <w:kern w:val="0"/>
          <w:sz w:val="36"/>
          <w:szCs w:val="36"/>
          <w:highlight w:val="none"/>
        </w:rPr>
        <w:t>明细清单</w:t>
      </w:r>
    </w:p>
    <w:p w14:paraId="73F9C810">
      <w:pPr>
        <w:snapToGrid w:val="0"/>
        <w:spacing w:before="50" w:after="120" w:afterLines="50"/>
        <w:jc w:val="center"/>
        <w:rPr>
          <w:rFonts w:ascii="仿宋" w:hAnsi="仿宋" w:eastAsia="仿宋"/>
          <w:b/>
          <w:color w:val="auto"/>
          <w:spacing w:val="40"/>
          <w:kern w:val="0"/>
          <w:sz w:val="36"/>
          <w:szCs w:val="36"/>
          <w:highlight w:val="none"/>
        </w:rPr>
      </w:pPr>
    </w:p>
    <w:p w14:paraId="6033DBFB">
      <w:pPr>
        <w:pStyle w:val="19"/>
        <w:snapToGrid w:val="0"/>
        <w:rPr>
          <w:rFonts w:ascii="仿宋" w:hAnsi="仿宋" w:eastAsia="仿宋"/>
          <w:color w:val="auto"/>
          <w:kern w:val="0"/>
          <w:sz w:val="30"/>
          <w:szCs w:val="30"/>
          <w:highlight w:val="none"/>
          <w:u w:val="single"/>
        </w:rPr>
      </w:pPr>
      <w:r>
        <w:rPr>
          <w:rFonts w:hint="eastAsia" w:ascii="仿宋" w:hAnsi="仿宋" w:eastAsia="仿宋"/>
          <w:color w:val="auto"/>
          <w:sz w:val="30"/>
          <w:szCs w:val="30"/>
          <w:highlight w:val="none"/>
        </w:rPr>
        <w:t>投标人全称（公章）：                招标编号及标项：</w:t>
      </w:r>
    </w:p>
    <w:tbl>
      <w:tblPr>
        <w:tblStyle w:val="60"/>
        <w:tblW w:w="953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2"/>
        <w:gridCol w:w="1220"/>
        <w:gridCol w:w="950"/>
        <w:gridCol w:w="1500"/>
        <w:gridCol w:w="1250"/>
        <w:gridCol w:w="1130"/>
        <w:gridCol w:w="1650"/>
      </w:tblGrid>
      <w:tr w14:paraId="16FB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FADADE"/>
            <w:vAlign w:val="center"/>
          </w:tcPr>
          <w:p w14:paraId="51B9F72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报价清单明细表</w:t>
            </w:r>
          </w:p>
        </w:tc>
      </w:tr>
      <w:tr w14:paraId="6628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46505400">
            <w:pPr>
              <w:keepNext w:val="0"/>
              <w:keepLines w:val="0"/>
              <w:widowControl/>
              <w:suppressLineNumbers w:val="0"/>
              <w:jc w:val="left"/>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一、人员经费</w:t>
            </w:r>
          </w:p>
        </w:tc>
      </w:tr>
      <w:tr w14:paraId="7A10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317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岗位</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941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滨江校区（人）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82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月工资（元）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703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12个月工资（元）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1CA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临安校区（人）</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D66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月工资（元）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BFC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12个月工资（元）</w:t>
            </w:r>
          </w:p>
        </w:tc>
      </w:tr>
      <w:tr w14:paraId="471C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3B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项目经理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67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CA8E">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8A7F">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D1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5C3C">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4722">
            <w:pPr>
              <w:jc w:val="center"/>
              <w:rPr>
                <w:rFonts w:hint="eastAsia" w:ascii="仿宋_GB2312" w:hAnsi="仿宋_GB2312" w:eastAsia="仿宋_GB2312" w:cs="仿宋_GB2312"/>
                <w:i w:val="0"/>
                <w:iCs w:val="0"/>
                <w:color w:val="000000"/>
                <w:sz w:val="24"/>
                <w:szCs w:val="24"/>
                <w:u w:val="none"/>
              </w:rPr>
            </w:pPr>
          </w:p>
        </w:tc>
      </w:tr>
      <w:tr w14:paraId="51907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6B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保洁</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21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28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9E46">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946E">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BF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4766">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A2EF">
            <w:pPr>
              <w:jc w:val="center"/>
              <w:rPr>
                <w:rFonts w:hint="eastAsia" w:ascii="仿宋_GB2312" w:hAnsi="仿宋_GB2312" w:eastAsia="仿宋_GB2312" w:cs="仿宋_GB2312"/>
                <w:i w:val="0"/>
                <w:iCs w:val="0"/>
                <w:color w:val="000000"/>
                <w:sz w:val="24"/>
                <w:szCs w:val="24"/>
                <w:u w:val="none"/>
              </w:rPr>
            </w:pPr>
          </w:p>
        </w:tc>
      </w:tr>
      <w:tr w14:paraId="7013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77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教学区管理负责人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B8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5237">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591E">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FE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6CB8">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469B">
            <w:pPr>
              <w:jc w:val="center"/>
              <w:rPr>
                <w:rFonts w:hint="eastAsia" w:ascii="仿宋_GB2312" w:hAnsi="仿宋_GB2312" w:eastAsia="仿宋_GB2312" w:cs="仿宋_GB2312"/>
                <w:i w:val="0"/>
                <w:iCs w:val="0"/>
                <w:color w:val="000000"/>
                <w:sz w:val="24"/>
                <w:szCs w:val="24"/>
                <w:u w:val="none"/>
              </w:rPr>
            </w:pPr>
          </w:p>
        </w:tc>
      </w:tr>
      <w:tr w14:paraId="6F15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E8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教室管理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A1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0820">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1DA8">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16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D0D1">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F897">
            <w:pPr>
              <w:jc w:val="center"/>
              <w:rPr>
                <w:rFonts w:hint="eastAsia" w:ascii="仿宋_GB2312" w:hAnsi="仿宋_GB2312" w:eastAsia="仿宋_GB2312" w:cs="仿宋_GB2312"/>
                <w:i w:val="0"/>
                <w:iCs w:val="0"/>
                <w:color w:val="000000"/>
                <w:sz w:val="24"/>
                <w:szCs w:val="24"/>
                <w:u w:val="none"/>
              </w:rPr>
            </w:pPr>
          </w:p>
        </w:tc>
      </w:tr>
      <w:tr w14:paraId="2EF2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06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救生员</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C9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979F">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4D92">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02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794D">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3ABB">
            <w:pPr>
              <w:jc w:val="center"/>
              <w:rPr>
                <w:rFonts w:hint="eastAsia" w:ascii="仿宋_GB2312" w:hAnsi="仿宋_GB2312" w:eastAsia="仿宋_GB2312" w:cs="仿宋_GB2312"/>
                <w:i w:val="0"/>
                <w:iCs w:val="0"/>
                <w:color w:val="000000"/>
                <w:sz w:val="24"/>
                <w:szCs w:val="24"/>
                <w:u w:val="none"/>
              </w:rPr>
            </w:pPr>
          </w:p>
        </w:tc>
      </w:tr>
      <w:tr w14:paraId="0534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28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场馆前台服务</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3E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4AD0">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8D0C">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6B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3BE3">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EF78">
            <w:pPr>
              <w:jc w:val="center"/>
              <w:rPr>
                <w:rFonts w:hint="eastAsia" w:ascii="仿宋_GB2312" w:hAnsi="仿宋_GB2312" w:eastAsia="仿宋_GB2312" w:cs="仿宋_GB2312"/>
                <w:i w:val="0"/>
                <w:iCs w:val="0"/>
                <w:color w:val="000000"/>
                <w:sz w:val="24"/>
                <w:szCs w:val="24"/>
                <w:u w:val="none"/>
              </w:rPr>
            </w:pPr>
          </w:p>
        </w:tc>
      </w:tr>
      <w:tr w14:paraId="7213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9D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健身教练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0C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EE0E">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5152">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68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2524">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8AFF">
            <w:pPr>
              <w:jc w:val="center"/>
              <w:rPr>
                <w:rFonts w:hint="eastAsia" w:ascii="仿宋_GB2312" w:hAnsi="仿宋_GB2312" w:eastAsia="仿宋_GB2312" w:cs="仿宋_GB2312"/>
                <w:i w:val="0"/>
                <w:iCs w:val="0"/>
                <w:color w:val="000000"/>
                <w:sz w:val="24"/>
                <w:szCs w:val="24"/>
                <w:u w:val="none"/>
              </w:rPr>
            </w:pPr>
          </w:p>
        </w:tc>
      </w:tr>
      <w:tr w14:paraId="6E50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CE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会场管理</w:t>
            </w:r>
            <w:r>
              <w:rPr>
                <w:rFonts w:hint="eastAsia" w:ascii="仿宋_GB2312" w:hAnsi="仿宋_GB2312" w:eastAsia="仿宋_GB2312" w:cs="仿宋_GB2312"/>
                <w:i w:val="0"/>
                <w:iCs w:val="0"/>
                <w:color w:val="000000"/>
                <w:sz w:val="24"/>
                <w:szCs w:val="24"/>
                <w:u w:val="none"/>
              </w:rPr>
              <w:t>服务员</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71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A090">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3E9B">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38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DEA5">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A04D">
            <w:pPr>
              <w:jc w:val="center"/>
              <w:rPr>
                <w:rFonts w:hint="eastAsia" w:ascii="仿宋_GB2312" w:hAnsi="仿宋_GB2312" w:eastAsia="仿宋_GB2312" w:cs="仿宋_GB2312"/>
                <w:i w:val="0"/>
                <w:iCs w:val="0"/>
                <w:color w:val="000000"/>
                <w:sz w:val="24"/>
                <w:szCs w:val="24"/>
                <w:u w:val="none"/>
              </w:rPr>
            </w:pPr>
          </w:p>
        </w:tc>
      </w:tr>
      <w:tr w14:paraId="5AF4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F4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音控师</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9D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31D7">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0F0B">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2D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BB47">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637A">
            <w:pPr>
              <w:jc w:val="center"/>
              <w:rPr>
                <w:rFonts w:hint="eastAsia" w:ascii="仿宋_GB2312" w:hAnsi="仿宋_GB2312" w:eastAsia="仿宋_GB2312" w:cs="仿宋_GB2312"/>
                <w:i w:val="0"/>
                <w:iCs w:val="0"/>
                <w:color w:val="000000"/>
                <w:sz w:val="24"/>
                <w:szCs w:val="24"/>
                <w:u w:val="none"/>
              </w:rPr>
            </w:pPr>
          </w:p>
        </w:tc>
      </w:tr>
      <w:tr w14:paraId="71D9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95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绿化</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5C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4089">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7507">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9D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82D6">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A78A">
            <w:pPr>
              <w:jc w:val="center"/>
              <w:rPr>
                <w:rFonts w:hint="eastAsia" w:ascii="仿宋_GB2312" w:hAnsi="仿宋_GB2312" w:eastAsia="仿宋_GB2312" w:cs="仿宋_GB2312"/>
                <w:i w:val="0"/>
                <w:iCs w:val="0"/>
                <w:color w:val="000000"/>
                <w:sz w:val="24"/>
                <w:szCs w:val="24"/>
                <w:u w:val="none"/>
              </w:rPr>
            </w:pPr>
          </w:p>
        </w:tc>
      </w:tr>
      <w:tr w14:paraId="0321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83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电工</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94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D613">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4390">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7F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ECE3">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3A4F">
            <w:pPr>
              <w:jc w:val="center"/>
              <w:rPr>
                <w:rFonts w:hint="eastAsia" w:ascii="仿宋_GB2312" w:hAnsi="仿宋_GB2312" w:eastAsia="仿宋_GB2312" w:cs="仿宋_GB2312"/>
                <w:i w:val="0"/>
                <w:iCs w:val="0"/>
                <w:color w:val="000000"/>
                <w:sz w:val="24"/>
                <w:szCs w:val="24"/>
                <w:u w:val="none"/>
              </w:rPr>
            </w:pPr>
          </w:p>
        </w:tc>
      </w:tr>
      <w:tr w14:paraId="6507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38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高配</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6E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EA6A">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FCBC">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32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4CCB">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09DB">
            <w:pPr>
              <w:jc w:val="center"/>
              <w:rPr>
                <w:rFonts w:hint="eastAsia" w:ascii="仿宋_GB2312" w:hAnsi="仿宋_GB2312" w:eastAsia="仿宋_GB2312" w:cs="仿宋_GB2312"/>
                <w:i w:val="0"/>
                <w:iCs w:val="0"/>
                <w:color w:val="000000"/>
                <w:sz w:val="24"/>
                <w:szCs w:val="24"/>
                <w:u w:val="none"/>
              </w:rPr>
            </w:pPr>
          </w:p>
        </w:tc>
      </w:tr>
      <w:tr w14:paraId="2CC9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66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库房管理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1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04FF">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6761">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60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2E5A">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00AE">
            <w:pPr>
              <w:jc w:val="center"/>
              <w:rPr>
                <w:rFonts w:hint="eastAsia" w:ascii="仿宋_GB2312" w:hAnsi="仿宋_GB2312" w:eastAsia="仿宋_GB2312" w:cs="仿宋_GB2312"/>
                <w:i w:val="0"/>
                <w:iCs w:val="0"/>
                <w:color w:val="000000"/>
                <w:sz w:val="24"/>
                <w:szCs w:val="24"/>
                <w:u w:val="none"/>
              </w:rPr>
            </w:pPr>
          </w:p>
        </w:tc>
      </w:tr>
      <w:tr w14:paraId="1E4F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88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文印室</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32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8677">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5514">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59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0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2000">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2D00">
            <w:pPr>
              <w:jc w:val="center"/>
              <w:rPr>
                <w:rFonts w:hint="eastAsia" w:ascii="仿宋_GB2312" w:hAnsi="仿宋_GB2312" w:eastAsia="仿宋_GB2312" w:cs="仿宋_GB2312"/>
                <w:i w:val="0"/>
                <w:iCs w:val="0"/>
                <w:color w:val="000000"/>
                <w:sz w:val="24"/>
                <w:szCs w:val="24"/>
                <w:u w:val="none"/>
              </w:rPr>
            </w:pPr>
          </w:p>
        </w:tc>
      </w:tr>
      <w:tr w14:paraId="5C13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BF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图书管理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80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0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B53">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9394">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1E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6018">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9A65">
            <w:pPr>
              <w:jc w:val="center"/>
              <w:rPr>
                <w:rFonts w:hint="eastAsia" w:ascii="仿宋_GB2312" w:hAnsi="仿宋_GB2312" w:eastAsia="仿宋_GB2312" w:cs="仿宋_GB2312"/>
                <w:i w:val="0"/>
                <w:iCs w:val="0"/>
                <w:color w:val="000000"/>
                <w:sz w:val="24"/>
                <w:szCs w:val="24"/>
                <w:u w:val="none"/>
              </w:rPr>
            </w:pPr>
          </w:p>
        </w:tc>
      </w:tr>
      <w:tr w14:paraId="6CB4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55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安保负责人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C1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9223">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459D">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3A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0019">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54BC">
            <w:pPr>
              <w:jc w:val="center"/>
              <w:rPr>
                <w:rFonts w:hint="eastAsia" w:ascii="仿宋_GB2312" w:hAnsi="仿宋_GB2312" w:eastAsia="仿宋_GB2312" w:cs="仿宋_GB2312"/>
                <w:i w:val="0"/>
                <w:iCs w:val="0"/>
                <w:color w:val="000000"/>
                <w:sz w:val="24"/>
                <w:szCs w:val="24"/>
                <w:u w:val="none"/>
              </w:rPr>
            </w:pPr>
          </w:p>
        </w:tc>
      </w:tr>
      <w:tr w14:paraId="3C63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B7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安保员</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57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93E3">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B9A5">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D2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30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13A4">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FB3E">
            <w:pPr>
              <w:jc w:val="center"/>
              <w:rPr>
                <w:rFonts w:hint="eastAsia" w:ascii="仿宋_GB2312" w:hAnsi="仿宋_GB2312" w:eastAsia="仿宋_GB2312" w:cs="仿宋_GB2312"/>
                <w:i w:val="0"/>
                <w:iCs w:val="0"/>
                <w:color w:val="000000"/>
                <w:sz w:val="24"/>
                <w:szCs w:val="24"/>
                <w:u w:val="none"/>
              </w:rPr>
            </w:pPr>
          </w:p>
        </w:tc>
      </w:tr>
      <w:tr w14:paraId="527A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E6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消监控</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0E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D77C">
            <w:pPr>
              <w:jc w:val="center"/>
              <w:rPr>
                <w:rFonts w:hint="eastAsia" w:ascii="仿宋_GB2312" w:hAnsi="仿宋_GB2312"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9CF9">
            <w:pPr>
              <w:jc w:val="center"/>
              <w:rPr>
                <w:rFonts w:hint="eastAsia" w:ascii="仿宋_GB2312" w:hAnsi="仿宋_GB2312" w:eastAsia="仿宋_GB2312" w:cs="仿宋_GB2312"/>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D8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ECD9">
            <w:pPr>
              <w:jc w:val="center"/>
              <w:rPr>
                <w:rFonts w:hint="eastAsia" w:ascii="仿宋_GB2312" w:hAnsi="仿宋_GB2312" w:eastAsia="仿宋_GB2312" w:cs="仿宋_GB2312"/>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DE92">
            <w:pPr>
              <w:jc w:val="center"/>
              <w:rPr>
                <w:rFonts w:hint="eastAsia" w:ascii="仿宋_GB2312" w:hAnsi="仿宋_GB2312" w:eastAsia="仿宋_GB2312" w:cs="仿宋_GB2312"/>
                <w:i w:val="0"/>
                <w:iCs w:val="0"/>
                <w:color w:val="000000"/>
                <w:sz w:val="24"/>
                <w:szCs w:val="24"/>
                <w:u w:val="none"/>
              </w:rPr>
            </w:pPr>
          </w:p>
        </w:tc>
      </w:tr>
      <w:tr w14:paraId="7007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557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合计人数</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BD7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110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1DF8">
            <w:pPr>
              <w:jc w:val="center"/>
              <w:rPr>
                <w:rFonts w:hint="eastAsia" w:ascii="仿宋_GB2312" w:hAnsi="仿宋_GB2312" w:eastAsia="仿宋_GB2312" w:cs="仿宋_GB2312"/>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890E">
            <w:pPr>
              <w:jc w:val="center"/>
              <w:rPr>
                <w:rFonts w:hint="eastAsia" w:ascii="仿宋_GB2312" w:hAnsi="仿宋_GB2312" w:eastAsia="仿宋_GB2312" w:cs="仿宋_GB2312"/>
                <w:b/>
                <w:bCs/>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A6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102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CD0A">
            <w:pPr>
              <w:jc w:val="center"/>
              <w:rPr>
                <w:rFonts w:hint="eastAsia" w:ascii="仿宋_GB2312" w:hAnsi="仿宋_GB2312" w:eastAsia="仿宋_GB2312" w:cs="仿宋_GB2312"/>
                <w:b/>
                <w:bCs/>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B2DE">
            <w:pPr>
              <w:jc w:val="center"/>
              <w:rPr>
                <w:rFonts w:hint="eastAsia" w:ascii="仿宋_GB2312" w:hAnsi="仿宋_GB2312" w:eastAsia="仿宋_GB2312" w:cs="仿宋_GB2312"/>
                <w:i w:val="0"/>
                <w:iCs w:val="0"/>
                <w:color w:val="000000"/>
                <w:sz w:val="24"/>
                <w:szCs w:val="24"/>
                <w:u w:val="none"/>
              </w:rPr>
            </w:pPr>
          </w:p>
        </w:tc>
      </w:tr>
      <w:tr w14:paraId="3212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82" w:type="dxa"/>
            <w:gridSpan w:val="6"/>
            <w:tcBorders>
              <w:top w:val="single" w:color="000000" w:sz="4" w:space="0"/>
              <w:left w:val="single" w:color="000000" w:sz="4" w:space="0"/>
              <w:bottom w:val="single" w:color="000000" w:sz="4" w:space="0"/>
              <w:right w:val="nil"/>
            </w:tcBorders>
            <w:shd w:val="clear" w:color="auto" w:fill="D2F4F2"/>
            <w:vAlign w:val="center"/>
          </w:tcPr>
          <w:p w14:paraId="34EC701B">
            <w:pPr>
              <w:keepNext w:val="0"/>
              <w:keepLines w:val="0"/>
              <w:widowControl/>
              <w:suppressLineNumbers w:val="0"/>
              <w:jc w:val="center"/>
              <w:textAlignment w:val="center"/>
              <w:rPr>
                <w:rFonts w:hint="eastAsia" w:ascii="仿宋_GB2312" w:hAnsi="仿宋_GB2312" w:eastAsia="仿宋_GB2312" w:cs="仿宋_GB2312"/>
                <w:b/>
                <w:bCs/>
                <w:i w:val="0"/>
                <w:iCs w:val="0"/>
                <w:color w:val="FF0000"/>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小计1</w:t>
            </w:r>
          </w:p>
        </w:tc>
        <w:tc>
          <w:tcPr>
            <w:tcW w:w="1650"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75477A6E">
            <w:pPr>
              <w:jc w:val="center"/>
              <w:rPr>
                <w:rFonts w:hint="eastAsia" w:ascii="仿宋_GB2312" w:hAnsi="仿宋_GB2312" w:eastAsia="仿宋_GB2312" w:cs="仿宋_GB2312"/>
                <w:i w:val="0"/>
                <w:iCs w:val="0"/>
                <w:color w:val="000000"/>
                <w:sz w:val="24"/>
                <w:szCs w:val="24"/>
                <w:u w:val="none"/>
              </w:rPr>
            </w:pPr>
          </w:p>
        </w:tc>
      </w:tr>
      <w:tr w14:paraId="5A45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17D1AE66">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二、环境维护费用</w:t>
            </w:r>
          </w:p>
        </w:tc>
      </w:tr>
      <w:tr w14:paraId="6D32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617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w:t>
            </w:r>
          </w:p>
        </w:tc>
        <w:tc>
          <w:tcPr>
            <w:tcW w:w="1220" w:type="dxa"/>
            <w:tcBorders>
              <w:top w:val="single" w:color="000000" w:sz="4" w:space="0"/>
              <w:left w:val="single" w:color="000000" w:sz="4" w:space="0"/>
              <w:bottom w:val="single" w:color="000000" w:sz="4" w:space="0"/>
              <w:right w:val="nil"/>
            </w:tcBorders>
            <w:shd w:val="clear" w:color="auto" w:fill="auto"/>
            <w:vAlign w:val="center"/>
          </w:tcPr>
          <w:p w14:paraId="5C4BC10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工作量</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260B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内容</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14:paraId="014C274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每年费用</w:t>
            </w:r>
          </w:p>
        </w:tc>
      </w:tr>
      <w:tr w14:paraId="6DF3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28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病媒生物防治</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B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AD53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定期开展消毒灭害和白蚁防治工作，对窨井、明沟、垃圾房(箱)等定期喷洒药水，根据季节变换做好除四害消杀工作；提供的服务不得低于杭州市爱卫会“除四害”相关规定及验收标准，并视特殊情况增加次数</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14:paraId="6A3CC229">
            <w:pPr>
              <w:jc w:val="center"/>
              <w:rPr>
                <w:rFonts w:hint="eastAsia" w:ascii="仿宋_GB2312" w:hAnsi="仿宋_GB2312" w:eastAsia="仿宋_GB2312" w:cs="仿宋_GB2312"/>
                <w:b/>
                <w:bCs/>
                <w:i w:val="0"/>
                <w:iCs w:val="0"/>
                <w:color w:val="000000"/>
                <w:sz w:val="24"/>
                <w:szCs w:val="24"/>
                <w:u w:val="none"/>
              </w:rPr>
            </w:pPr>
          </w:p>
        </w:tc>
      </w:tr>
      <w:tr w14:paraId="40AA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C3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两校区垃圾清运</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B1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30C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校区的垃圾分类及垃圾（含餐厨垃圾）、废弃物（不含建筑垃圾）清运，保证日产日清；集中清理不少于规定次数，如遇重大活动要随时清理</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14:paraId="1C0E7027">
            <w:pPr>
              <w:jc w:val="center"/>
              <w:rPr>
                <w:rFonts w:hint="eastAsia" w:ascii="仿宋_GB2312" w:hAnsi="仿宋_GB2312" w:eastAsia="仿宋_GB2312" w:cs="仿宋_GB2312"/>
                <w:b/>
                <w:bCs/>
                <w:i w:val="0"/>
                <w:iCs w:val="0"/>
                <w:color w:val="000000"/>
                <w:sz w:val="24"/>
                <w:szCs w:val="24"/>
                <w:u w:val="none"/>
              </w:rPr>
            </w:pPr>
          </w:p>
        </w:tc>
      </w:tr>
      <w:tr w14:paraId="782B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3E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喷水池、雨污水管道及井道清理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35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F13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每年不少于2次</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14:paraId="16635CDB">
            <w:pPr>
              <w:jc w:val="center"/>
              <w:rPr>
                <w:rFonts w:hint="eastAsia" w:ascii="仿宋_GB2312" w:hAnsi="仿宋_GB2312" w:eastAsia="仿宋_GB2312" w:cs="仿宋_GB2312"/>
                <w:i w:val="0"/>
                <w:iCs w:val="0"/>
                <w:color w:val="000000"/>
                <w:sz w:val="24"/>
                <w:szCs w:val="24"/>
                <w:u w:val="none"/>
              </w:rPr>
            </w:pPr>
          </w:p>
        </w:tc>
      </w:tr>
      <w:tr w14:paraId="24EA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8C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生活水池清洗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32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19C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每年不少于2次</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14:paraId="5646B306">
            <w:pPr>
              <w:jc w:val="center"/>
              <w:rPr>
                <w:rFonts w:hint="eastAsia" w:ascii="仿宋_GB2312" w:hAnsi="仿宋_GB2312" w:eastAsia="仿宋_GB2312" w:cs="仿宋_GB2312"/>
                <w:i w:val="0"/>
                <w:iCs w:val="0"/>
                <w:color w:val="000000"/>
                <w:sz w:val="24"/>
                <w:szCs w:val="24"/>
                <w:u w:val="none"/>
              </w:rPr>
            </w:pPr>
          </w:p>
        </w:tc>
      </w:tr>
      <w:tr w14:paraId="0C13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8B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物品清洗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DD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E688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清洗按规定数量（窗帘、椅套、台布等）、时间执行，清洗包括拆装</w:t>
            </w:r>
          </w:p>
        </w:tc>
        <w:tc>
          <w:tcPr>
            <w:tcW w:w="2780" w:type="dxa"/>
            <w:gridSpan w:val="2"/>
            <w:tcBorders>
              <w:top w:val="single" w:color="000000" w:sz="4" w:space="0"/>
              <w:left w:val="nil"/>
              <w:bottom w:val="single" w:color="000000" w:sz="4" w:space="0"/>
              <w:right w:val="single" w:color="000000" w:sz="4" w:space="0"/>
            </w:tcBorders>
            <w:shd w:val="clear" w:color="auto" w:fill="FFFFFF"/>
            <w:vAlign w:val="center"/>
          </w:tcPr>
          <w:p w14:paraId="4B9B3D94">
            <w:pPr>
              <w:jc w:val="center"/>
              <w:rPr>
                <w:rFonts w:hint="eastAsia" w:ascii="仿宋_GB2312" w:hAnsi="仿宋_GB2312" w:eastAsia="仿宋_GB2312" w:cs="仿宋_GB2312"/>
                <w:i w:val="0"/>
                <w:iCs w:val="0"/>
                <w:color w:val="000000"/>
                <w:sz w:val="24"/>
                <w:szCs w:val="24"/>
                <w:u w:val="none"/>
              </w:rPr>
            </w:pPr>
          </w:p>
        </w:tc>
      </w:tr>
      <w:tr w14:paraId="039E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41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化粪池清理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5F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F3F0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每年不少于2次，遇堵即清</w:t>
            </w:r>
          </w:p>
        </w:tc>
        <w:tc>
          <w:tcPr>
            <w:tcW w:w="2780" w:type="dxa"/>
            <w:gridSpan w:val="2"/>
            <w:tcBorders>
              <w:top w:val="single" w:color="000000" w:sz="4" w:space="0"/>
              <w:left w:val="nil"/>
              <w:bottom w:val="single" w:color="000000" w:sz="4" w:space="0"/>
              <w:right w:val="single" w:color="000000" w:sz="4" w:space="0"/>
            </w:tcBorders>
            <w:shd w:val="clear" w:color="auto" w:fill="FFFFFF"/>
            <w:vAlign w:val="center"/>
          </w:tcPr>
          <w:p w14:paraId="3EDE195D">
            <w:pPr>
              <w:jc w:val="center"/>
              <w:rPr>
                <w:rFonts w:hint="eastAsia" w:ascii="仿宋_GB2312" w:hAnsi="仿宋_GB2312" w:eastAsia="仿宋_GB2312" w:cs="仿宋_GB2312"/>
                <w:i w:val="0"/>
                <w:iCs w:val="0"/>
                <w:color w:val="000000"/>
                <w:sz w:val="24"/>
                <w:szCs w:val="24"/>
                <w:u w:val="none"/>
              </w:rPr>
            </w:pPr>
          </w:p>
        </w:tc>
      </w:tr>
      <w:tr w14:paraId="4AAE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66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玻璃幕墙和雨棚清洗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9C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滨江校区6600平方米，钢雨棚约1000平方米；临安校区约2000平方米，钢雨棚约2000平方米</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E03D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每年不少于1次</w:t>
            </w:r>
          </w:p>
        </w:tc>
        <w:tc>
          <w:tcPr>
            <w:tcW w:w="2780" w:type="dxa"/>
            <w:gridSpan w:val="2"/>
            <w:tcBorders>
              <w:top w:val="single" w:color="000000" w:sz="4" w:space="0"/>
              <w:left w:val="nil"/>
              <w:bottom w:val="single" w:color="000000" w:sz="4" w:space="0"/>
              <w:right w:val="single" w:color="000000" w:sz="4" w:space="0"/>
            </w:tcBorders>
            <w:shd w:val="clear" w:color="auto" w:fill="FFFFFF"/>
            <w:vAlign w:val="center"/>
          </w:tcPr>
          <w:p w14:paraId="7603592C">
            <w:pPr>
              <w:jc w:val="center"/>
              <w:rPr>
                <w:rFonts w:hint="eastAsia" w:ascii="仿宋_GB2312" w:hAnsi="仿宋_GB2312" w:eastAsia="仿宋_GB2312" w:cs="仿宋_GB2312"/>
                <w:i w:val="0"/>
                <w:iCs w:val="0"/>
                <w:color w:val="000000"/>
                <w:sz w:val="24"/>
                <w:szCs w:val="24"/>
                <w:u w:val="none"/>
              </w:rPr>
            </w:pPr>
          </w:p>
        </w:tc>
      </w:tr>
      <w:tr w14:paraId="034A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26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空调滤网清洗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89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6FAC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每年5月中旬、10月中旬对全校的空调进出风口滤网进行清洗，清除出风口异物</w:t>
            </w:r>
          </w:p>
        </w:tc>
        <w:tc>
          <w:tcPr>
            <w:tcW w:w="2780" w:type="dxa"/>
            <w:gridSpan w:val="2"/>
            <w:tcBorders>
              <w:top w:val="single" w:color="000000" w:sz="4" w:space="0"/>
              <w:left w:val="nil"/>
              <w:bottom w:val="single" w:color="000000" w:sz="4" w:space="0"/>
              <w:right w:val="single" w:color="000000" w:sz="4" w:space="0"/>
            </w:tcBorders>
            <w:shd w:val="clear" w:color="auto" w:fill="FFFFFF"/>
            <w:vAlign w:val="center"/>
          </w:tcPr>
          <w:p w14:paraId="40FC58A3">
            <w:pPr>
              <w:jc w:val="center"/>
              <w:rPr>
                <w:rFonts w:hint="eastAsia" w:ascii="仿宋_GB2312" w:hAnsi="仿宋_GB2312" w:eastAsia="仿宋_GB2312" w:cs="仿宋_GB2312"/>
                <w:i w:val="0"/>
                <w:iCs w:val="0"/>
                <w:color w:val="000000"/>
                <w:sz w:val="24"/>
                <w:szCs w:val="24"/>
                <w:u w:val="none"/>
              </w:rPr>
            </w:pPr>
          </w:p>
        </w:tc>
      </w:tr>
      <w:tr w14:paraId="19CD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9D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毒品实验室地胶打蜡保养</w:t>
            </w:r>
          </w:p>
        </w:tc>
        <w:tc>
          <w:tcPr>
            <w:tcW w:w="1220" w:type="dxa"/>
            <w:tcBorders>
              <w:top w:val="single" w:color="000000" w:sz="4" w:space="0"/>
              <w:left w:val="single" w:color="000000" w:sz="4" w:space="0"/>
              <w:bottom w:val="single" w:color="000000" w:sz="4" w:space="0"/>
              <w:right w:val="nil"/>
            </w:tcBorders>
            <w:shd w:val="clear" w:color="auto" w:fill="auto"/>
            <w:vAlign w:val="center"/>
          </w:tcPr>
          <w:p w14:paraId="17D7E2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面积约650平方米  （一楼约150平方、三楼约500平方）</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E497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2次/年</w:t>
            </w:r>
          </w:p>
        </w:tc>
        <w:tc>
          <w:tcPr>
            <w:tcW w:w="2780" w:type="dxa"/>
            <w:gridSpan w:val="2"/>
            <w:tcBorders>
              <w:top w:val="single" w:color="000000" w:sz="4" w:space="0"/>
              <w:left w:val="nil"/>
              <w:bottom w:val="single" w:color="000000" w:sz="4" w:space="0"/>
              <w:right w:val="single" w:color="000000" w:sz="4" w:space="0"/>
            </w:tcBorders>
            <w:shd w:val="clear" w:color="auto" w:fill="FFFFFF"/>
            <w:vAlign w:val="center"/>
          </w:tcPr>
          <w:p w14:paraId="5A10AE74">
            <w:pPr>
              <w:jc w:val="center"/>
              <w:rPr>
                <w:rFonts w:hint="eastAsia" w:ascii="仿宋_GB2312" w:hAnsi="仿宋_GB2312" w:eastAsia="仿宋_GB2312" w:cs="仿宋_GB2312"/>
                <w:i w:val="0"/>
                <w:iCs w:val="0"/>
                <w:color w:val="000000"/>
                <w:sz w:val="24"/>
                <w:szCs w:val="24"/>
                <w:u w:val="none"/>
              </w:rPr>
            </w:pPr>
          </w:p>
        </w:tc>
      </w:tr>
      <w:tr w14:paraId="1EFB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2" w:type="dxa"/>
            <w:gridSpan w:val="5"/>
            <w:tcBorders>
              <w:top w:val="single" w:color="000000" w:sz="4" w:space="0"/>
              <w:left w:val="single" w:color="000000" w:sz="4" w:space="0"/>
              <w:bottom w:val="single" w:color="000000" w:sz="4" w:space="0"/>
              <w:right w:val="single" w:color="000000" w:sz="4" w:space="0"/>
            </w:tcBorders>
            <w:shd w:val="clear" w:color="auto" w:fill="D2F4F2"/>
            <w:vAlign w:val="center"/>
          </w:tcPr>
          <w:p w14:paraId="63C32CC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小计2</w:t>
            </w:r>
          </w:p>
        </w:tc>
        <w:tc>
          <w:tcPr>
            <w:tcW w:w="2780" w:type="dxa"/>
            <w:gridSpan w:val="2"/>
            <w:tcBorders>
              <w:top w:val="single" w:color="000000" w:sz="4" w:space="0"/>
              <w:left w:val="nil"/>
              <w:bottom w:val="single" w:color="000000" w:sz="4" w:space="0"/>
              <w:right w:val="single" w:color="000000" w:sz="4" w:space="0"/>
            </w:tcBorders>
            <w:shd w:val="clear" w:color="auto" w:fill="D2F4F2"/>
            <w:vAlign w:val="center"/>
          </w:tcPr>
          <w:p w14:paraId="219182C5">
            <w:pPr>
              <w:jc w:val="center"/>
              <w:rPr>
                <w:rFonts w:hint="eastAsia" w:ascii="仿宋_GB2312" w:hAnsi="仿宋_GB2312" w:eastAsia="仿宋_GB2312" w:cs="仿宋_GB2312"/>
                <w:i w:val="0"/>
                <w:iCs w:val="0"/>
                <w:color w:val="auto"/>
                <w:sz w:val="24"/>
                <w:szCs w:val="24"/>
                <w:u w:val="none"/>
              </w:rPr>
            </w:pPr>
          </w:p>
        </w:tc>
      </w:tr>
      <w:tr w14:paraId="7102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5261D399">
            <w:pPr>
              <w:keepNext w:val="0"/>
              <w:keepLines w:val="0"/>
              <w:widowControl/>
              <w:suppressLineNumbers w:val="0"/>
              <w:jc w:val="left"/>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三、检测维保及耗材</w:t>
            </w:r>
          </w:p>
        </w:tc>
      </w:tr>
      <w:tr w14:paraId="0C02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B66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w:t>
            </w:r>
          </w:p>
        </w:tc>
        <w:tc>
          <w:tcPr>
            <w:tcW w:w="1220" w:type="dxa"/>
            <w:tcBorders>
              <w:top w:val="single" w:color="000000" w:sz="4" w:space="0"/>
              <w:left w:val="single" w:color="000000" w:sz="4" w:space="0"/>
              <w:bottom w:val="single" w:color="000000" w:sz="4" w:space="0"/>
              <w:right w:val="nil"/>
            </w:tcBorders>
            <w:shd w:val="clear" w:color="auto" w:fill="auto"/>
            <w:vAlign w:val="center"/>
          </w:tcPr>
          <w:p w14:paraId="354C43E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工作量</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5551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内容</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14:paraId="62296F4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每年费用</w:t>
            </w:r>
          </w:p>
        </w:tc>
      </w:tr>
      <w:tr w14:paraId="3163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01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生活用水检测费</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76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953E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每年不少于2次</w:t>
            </w:r>
          </w:p>
        </w:tc>
        <w:tc>
          <w:tcPr>
            <w:tcW w:w="2780" w:type="dxa"/>
            <w:gridSpan w:val="2"/>
            <w:tcBorders>
              <w:top w:val="single" w:color="000000" w:sz="4" w:space="0"/>
              <w:left w:val="nil"/>
              <w:bottom w:val="single" w:color="000000" w:sz="4" w:space="0"/>
              <w:right w:val="single" w:color="000000" w:sz="4" w:space="0"/>
            </w:tcBorders>
            <w:shd w:val="clear" w:color="auto" w:fill="FFFFFF"/>
            <w:vAlign w:val="center"/>
          </w:tcPr>
          <w:p w14:paraId="65FA0EA1">
            <w:pPr>
              <w:jc w:val="center"/>
              <w:rPr>
                <w:rFonts w:hint="default" w:ascii="仿宋_GB2312" w:hAnsi="仿宋_GB2312" w:eastAsia="仿宋_GB2312" w:cs="仿宋_GB2312"/>
                <w:i w:val="0"/>
                <w:iCs w:val="0"/>
                <w:color w:val="000000"/>
                <w:sz w:val="24"/>
                <w:szCs w:val="24"/>
                <w:u w:val="none"/>
                <w:lang w:val="en-US"/>
              </w:rPr>
            </w:pPr>
          </w:p>
        </w:tc>
      </w:tr>
      <w:tr w14:paraId="02DD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8E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生活水泵维护</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97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87A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定期开展巡检工作</w:t>
            </w:r>
          </w:p>
        </w:tc>
        <w:tc>
          <w:tcPr>
            <w:tcW w:w="2780" w:type="dxa"/>
            <w:gridSpan w:val="2"/>
            <w:tcBorders>
              <w:top w:val="single" w:color="000000" w:sz="4" w:space="0"/>
              <w:left w:val="nil"/>
              <w:bottom w:val="single" w:color="000000" w:sz="4" w:space="0"/>
              <w:right w:val="single" w:color="000000" w:sz="4" w:space="0"/>
            </w:tcBorders>
            <w:shd w:val="clear" w:color="auto" w:fill="FFFFFF"/>
            <w:vAlign w:val="center"/>
          </w:tcPr>
          <w:p w14:paraId="68E9A83C">
            <w:pPr>
              <w:jc w:val="center"/>
              <w:rPr>
                <w:rFonts w:hint="eastAsia" w:ascii="仿宋_GB2312" w:hAnsi="仿宋_GB2312" w:eastAsia="仿宋_GB2312" w:cs="仿宋_GB2312"/>
                <w:i w:val="0"/>
                <w:iCs w:val="0"/>
                <w:color w:val="000000"/>
                <w:sz w:val="24"/>
                <w:szCs w:val="24"/>
                <w:u w:val="none"/>
              </w:rPr>
            </w:pPr>
          </w:p>
        </w:tc>
      </w:tr>
      <w:tr w14:paraId="4D259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D9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电梯维保</w:t>
            </w:r>
          </w:p>
        </w:tc>
        <w:tc>
          <w:tcPr>
            <w:tcW w:w="1220" w:type="dxa"/>
            <w:tcBorders>
              <w:top w:val="single" w:color="000000" w:sz="4" w:space="0"/>
              <w:left w:val="single" w:color="000000" w:sz="4" w:space="0"/>
              <w:bottom w:val="single" w:color="000000" w:sz="4" w:space="0"/>
              <w:right w:val="nil"/>
            </w:tcBorders>
            <w:shd w:val="clear" w:color="auto" w:fill="auto"/>
            <w:vAlign w:val="center"/>
          </w:tcPr>
          <w:p w14:paraId="42D0FA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滨江校区9台                                                    临安校区10台</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8E69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每半个月对所有电梯进行系统检查，确保电梯正常使用；全天24小时响应服务，接到报修电话白天2小时赶到现场、晚上3小时赶到现场</w:t>
            </w:r>
          </w:p>
        </w:tc>
        <w:tc>
          <w:tcPr>
            <w:tcW w:w="2780" w:type="dxa"/>
            <w:gridSpan w:val="2"/>
            <w:tcBorders>
              <w:top w:val="single" w:color="000000" w:sz="4" w:space="0"/>
              <w:left w:val="nil"/>
              <w:bottom w:val="single" w:color="000000" w:sz="4" w:space="0"/>
              <w:right w:val="single" w:color="000000" w:sz="4" w:space="0"/>
            </w:tcBorders>
            <w:shd w:val="clear" w:color="auto" w:fill="FFFFFF"/>
            <w:vAlign w:val="center"/>
          </w:tcPr>
          <w:p w14:paraId="295B919A">
            <w:pPr>
              <w:jc w:val="center"/>
              <w:rPr>
                <w:rFonts w:hint="default" w:ascii="仿宋_GB2312" w:hAnsi="仿宋_GB2312" w:eastAsia="仿宋_GB2312" w:cs="仿宋_GB2312"/>
                <w:i w:val="0"/>
                <w:iCs w:val="0"/>
                <w:color w:val="000000"/>
                <w:sz w:val="24"/>
                <w:szCs w:val="24"/>
                <w:u w:val="none"/>
                <w:lang w:val="en-US"/>
              </w:rPr>
            </w:pPr>
          </w:p>
        </w:tc>
      </w:tr>
      <w:tr w14:paraId="252B7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2F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人防年检费用</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34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9AC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按规，总价包干</w:t>
            </w:r>
          </w:p>
        </w:tc>
        <w:tc>
          <w:tcPr>
            <w:tcW w:w="2780" w:type="dxa"/>
            <w:gridSpan w:val="2"/>
            <w:tcBorders>
              <w:top w:val="single" w:color="000000" w:sz="4" w:space="0"/>
              <w:left w:val="nil"/>
              <w:bottom w:val="single" w:color="000000" w:sz="4" w:space="0"/>
              <w:right w:val="single" w:color="000000" w:sz="4" w:space="0"/>
            </w:tcBorders>
            <w:shd w:val="clear" w:color="auto" w:fill="FFFFFF"/>
            <w:vAlign w:val="center"/>
          </w:tcPr>
          <w:p w14:paraId="090C96CA">
            <w:pPr>
              <w:jc w:val="center"/>
              <w:rPr>
                <w:rFonts w:hint="eastAsia" w:ascii="仿宋_GB2312" w:hAnsi="仿宋_GB2312" w:eastAsia="仿宋_GB2312" w:cs="仿宋_GB2312"/>
                <w:i w:val="0"/>
                <w:iCs w:val="0"/>
                <w:color w:val="000000"/>
                <w:sz w:val="24"/>
                <w:szCs w:val="24"/>
                <w:u w:val="none"/>
              </w:rPr>
            </w:pPr>
          </w:p>
        </w:tc>
      </w:tr>
      <w:tr w14:paraId="710D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84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消防远程监控联动费用</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60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B25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按规，总价包干</w:t>
            </w:r>
          </w:p>
        </w:tc>
        <w:tc>
          <w:tcPr>
            <w:tcW w:w="2780" w:type="dxa"/>
            <w:gridSpan w:val="2"/>
            <w:tcBorders>
              <w:top w:val="single" w:color="000000" w:sz="4" w:space="0"/>
              <w:left w:val="nil"/>
              <w:bottom w:val="single" w:color="000000" w:sz="4" w:space="0"/>
              <w:right w:val="single" w:color="000000" w:sz="4" w:space="0"/>
            </w:tcBorders>
            <w:shd w:val="clear" w:color="auto" w:fill="FFFFFF"/>
            <w:vAlign w:val="center"/>
          </w:tcPr>
          <w:p w14:paraId="59A25006">
            <w:pPr>
              <w:jc w:val="center"/>
              <w:rPr>
                <w:rFonts w:hint="eastAsia" w:ascii="仿宋_GB2312" w:hAnsi="仿宋_GB2312" w:eastAsia="仿宋_GB2312" w:cs="仿宋_GB2312"/>
                <w:i w:val="0"/>
                <w:iCs w:val="0"/>
                <w:color w:val="000000"/>
                <w:sz w:val="24"/>
                <w:szCs w:val="24"/>
                <w:u w:val="none"/>
              </w:rPr>
            </w:pPr>
          </w:p>
        </w:tc>
      </w:tr>
      <w:tr w14:paraId="21D2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6D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消防系统年检费</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D8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356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每年1次，总价包干</w:t>
            </w:r>
          </w:p>
        </w:tc>
        <w:tc>
          <w:tcPr>
            <w:tcW w:w="2780" w:type="dxa"/>
            <w:gridSpan w:val="2"/>
            <w:tcBorders>
              <w:top w:val="single" w:color="000000" w:sz="4" w:space="0"/>
              <w:left w:val="nil"/>
              <w:bottom w:val="single" w:color="000000" w:sz="4" w:space="0"/>
              <w:right w:val="single" w:color="000000" w:sz="4" w:space="0"/>
            </w:tcBorders>
            <w:shd w:val="clear" w:color="auto" w:fill="FFFFFF"/>
            <w:vAlign w:val="center"/>
          </w:tcPr>
          <w:p w14:paraId="4044593C">
            <w:pPr>
              <w:jc w:val="center"/>
              <w:rPr>
                <w:rFonts w:hint="eastAsia" w:ascii="仿宋_GB2312" w:hAnsi="仿宋_GB2312" w:eastAsia="仿宋_GB2312" w:cs="仿宋_GB2312"/>
                <w:i w:val="0"/>
                <w:iCs w:val="0"/>
                <w:color w:val="000000"/>
                <w:sz w:val="24"/>
                <w:szCs w:val="24"/>
                <w:u w:val="none"/>
              </w:rPr>
            </w:pPr>
          </w:p>
        </w:tc>
      </w:tr>
      <w:tr w14:paraId="6718D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E6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灭火剂、水带等更换</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26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7E0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按规，定期检查，根据实际情况更换</w:t>
            </w:r>
          </w:p>
        </w:tc>
        <w:tc>
          <w:tcPr>
            <w:tcW w:w="2780" w:type="dxa"/>
            <w:gridSpan w:val="2"/>
            <w:tcBorders>
              <w:top w:val="single" w:color="000000" w:sz="4" w:space="0"/>
              <w:left w:val="nil"/>
              <w:bottom w:val="single" w:color="000000" w:sz="4" w:space="0"/>
              <w:right w:val="single" w:color="000000" w:sz="4" w:space="0"/>
            </w:tcBorders>
            <w:shd w:val="clear" w:color="auto" w:fill="FFFFFF"/>
            <w:vAlign w:val="center"/>
          </w:tcPr>
          <w:p w14:paraId="5AEE9949">
            <w:pPr>
              <w:jc w:val="center"/>
              <w:rPr>
                <w:rFonts w:hint="eastAsia" w:ascii="仿宋_GB2312" w:hAnsi="仿宋_GB2312" w:eastAsia="仿宋_GB2312" w:cs="仿宋_GB2312"/>
                <w:i w:val="0"/>
                <w:iCs w:val="0"/>
                <w:color w:val="000000"/>
                <w:sz w:val="24"/>
                <w:szCs w:val="24"/>
                <w:u w:val="none"/>
              </w:rPr>
            </w:pPr>
          </w:p>
        </w:tc>
      </w:tr>
      <w:tr w14:paraId="5E7D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21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消防设备维护保养</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83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两校区</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4FE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每月1次</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14:paraId="1CF3E14E">
            <w:pPr>
              <w:jc w:val="center"/>
              <w:rPr>
                <w:rFonts w:hint="eastAsia" w:ascii="仿宋_GB2312" w:hAnsi="仿宋_GB2312" w:eastAsia="仿宋_GB2312" w:cs="仿宋_GB2312"/>
                <w:i w:val="0"/>
                <w:iCs w:val="0"/>
                <w:color w:val="000000"/>
                <w:sz w:val="24"/>
                <w:szCs w:val="24"/>
                <w:u w:val="none"/>
              </w:rPr>
            </w:pPr>
          </w:p>
        </w:tc>
      </w:tr>
      <w:tr w14:paraId="7DC1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2" w:type="dxa"/>
            <w:gridSpan w:val="5"/>
            <w:tcBorders>
              <w:top w:val="single" w:color="000000" w:sz="4" w:space="0"/>
              <w:left w:val="single" w:color="000000" w:sz="4" w:space="0"/>
              <w:bottom w:val="single" w:color="000000" w:sz="4" w:space="0"/>
              <w:right w:val="single" w:color="000000" w:sz="4" w:space="0"/>
            </w:tcBorders>
            <w:shd w:val="clear" w:color="auto" w:fill="D2F4F2"/>
            <w:vAlign w:val="center"/>
          </w:tcPr>
          <w:p w14:paraId="08D518B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小计3</w:t>
            </w:r>
          </w:p>
        </w:tc>
        <w:tc>
          <w:tcPr>
            <w:tcW w:w="2780" w:type="dxa"/>
            <w:gridSpan w:val="2"/>
            <w:tcBorders>
              <w:top w:val="single" w:color="000000" w:sz="4" w:space="0"/>
              <w:left w:val="nil"/>
              <w:bottom w:val="single" w:color="000000" w:sz="4" w:space="0"/>
              <w:right w:val="single" w:color="000000" w:sz="4" w:space="0"/>
            </w:tcBorders>
            <w:shd w:val="clear" w:color="auto" w:fill="D2F4F2"/>
            <w:vAlign w:val="center"/>
          </w:tcPr>
          <w:p w14:paraId="585AFCC5">
            <w:pPr>
              <w:jc w:val="center"/>
              <w:rPr>
                <w:rFonts w:hint="eastAsia" w:ascii="仿宋_GB2312" w:hAnsi="仿宋_GB2312" w:eastAsia="仿宋_GB2312" w:cs="仿宋_GB2312"/>
                <w:i w:val="0"/>
                <w:iCs w:val="0"/>
                <w:color w:val="auto"/>
                <w:sz w:val="24"/>
                <w:szCs w:val="24"/>
                <w:u w:val="none"/>
              </w:rPr>
            </w:pPr>
          </w:p>
        </w:tc>
      </w:tr>
      <w:tr w14:paraId="4D7F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2" w:type="dxa"/>
            <w:tcBorders>
              <w:top w:val="nil"/>
              <w:left w:val="nil"/>
              <w:bottom w:val="nil"/>
              <w:right w:val="nil"/>
            </w:tcBorders>
            <w:shd w:val="clear" w:color="auto" w:fill="auto"/>
            <w:vAlign w:val="center"/>
          </w:tcPr>
          <w:p w14:paraId="2099CF8C">
            <w:pPr>
              <w:jc w:val="center"/>
              <w:rPr>
                <w:rFonts w:hint="eastAsia" w:ascii="仿宋_GB2312" w:hAnsi="仿宋_GB2312" w:eastAsia="仿宋_GB2312" w:cs="仿宋_GB2312"/>
                <w:i w:val="0"/>
                <w:iCs w:val="0"/>
                <w:color w:val="auto"/>
                <w:sz w:val="24"/>
                <w:szCs w:val="24"/>
                <w:u w:val="none"/>
              </w:rPr>
            </w:pPr>
          </w:p>
        </w:tc>
        <w:tc>
          <w:tcPr>
            <w:tcW w:w="1220" w:type="dxa"/>
            <w:tcBorders>
              <w:top w:val="nil"/>
              <w:left w:val="nil"/>
              <w:bottom w:val="nil"/>
              <w:right w:val="nil"/>
            </w:tcBorders>
            <w:shd w:val="clear" w:color="auto" w:fill="auto"/>
            <w:vAlign w:val="center"/>
          </w:tcPr>
          <w:p w14:paraId="20830990">
            <w:pPr>
              <w:jc w:val="center"/>
              <w:rPr>
                <w:rFonts w:hint="eastAsia" w:ascii="仿宋_GB2312" w:hAnsi="仿宋_GB2312" w:eastAsia="仿宋_GB2312" w:cs="仿宋_GB2312"/>
                <w:i w:val="0"/>
                <w:iCs w:val="0"/>
                <w:color w:val="auto"/>
                <w:sz w:val="24"/>
                <w:szCs w:val="24"/>
                <w:u w:val="none"/>
              </w:rPr>
            </w:pPr>
          </w:p>
        </w:tc>
        <w:tc>
          <w:tcPr>
            <w:tcW w:w="950" w:type="dxa"/>
            <w:tcBorders>
              <w:top w:val="nil"/>
              <w:left w:val="nil"/>
              <w:bottom w:val="nil"/>
              <w:right w:val="nil"/>
            </w:tcBorders>
            <w:shd w:val="clear" w:color="auto" w:fill="auto"/>
            <w:vAlign w:val="center"/>
          </w:tcPr>
          <w:p w14:paraId="6C3ADD60">
            <w:pPr>
              <w:jc w:val="center"/>
              <w:rPr>
                <w:rFonts w:hint="eastAsia" w:ascii="仿宋_GB2312" w:hAnsi="仿宋_GB2312" w:eastAsia="仿宋_GB2312" w:cs="仿宋_GB2312"/>
                <w:i w:val="0"/>
                <w:iCs w:val="0"/>
                <w:color w:val="auto"/>
                <w:sz w:val="24"/>
                <w:szCs w:val="24"/>
                <w:u w:val="none"/>
              </w:rPr>
            </w:pPr>
          </w:p>
        </w:tc>
        <w:tc>
          <w:tcPr>
            <w:tcW w:w="1500" w:type="dxa"/>
            <w:tcBorders>
              <w:top w:val="nil"/>
              <w:left w:val="nil"/>
              <w:bottom w:val="nil"/>
              <w:right w:val="nil"/>
            </w:tcBorders>
            <w:shd w:val="clear" w:color="auto" w:fill="auto"/>
            <w:vAlign w:val="center"/>
          </w:tcPr>
          <w:p w14:paraId="015679F8">
            <w:pPr>
              <w:jc w:val="center"/>
              <w:rPr>
                <w:rFonts w:hint="eastAsia" w:ascii="仿宋_GB2312" w:hAnsi="仿宋_GB2312" w:eastAsia="仿宋_GB2312" w:cs="仿宋_GB2312"/>
                <w:i w:val="0"/>
                <w:iCs w:val="0"/>
                <w:color w:val="auto"/>
                <w:sz w:val="24"/>
                <w:szCs w:val="24"/>
                <w:u w:val="none"/>
              </w:rPr>
            </w:pPr>
          </w:p>
        </w:tc>
        <w:tc>
          <w:tcPr>
            <w:tcW w:w="1250" w:type="dxa"/>
            <w:tcBorders>
              <w:top w:val="nil"/>
              <w:left w:val="nil"/>
              <w:bottom w:val="nil"/>
              <w:right w:val="nil"/>
            </w:tcBorders>
            <w:shd w:val="clear" w:color="auto" w:fill="auto"/>
            <w:vAlign w:val="center"/>
          </w:tcPr>
          <w:p w14:paraId="11F0EFEA">
            <w:pPr>
              <w:jc w:val="center"/>
              <w:rPr>
                <w:rFonts w:hint="eastAsia" w:ascii="仿宋_GB2312" w:hAnsi="仿宋_GB2312" w:eastAsia="仿宋_GB2312" w:cs="仿宋_GB2312"/>
                <w:i w:val="0"/>
                <w:iCs w:val="0"/>
                <w:color w:val="auto"/>
                <w:sz w:val="24"/>
                <w:szCs w:val="24"/>
                <w:u w:val="none"/>
              </w:rPr>
            </w:pPr>
          </w:p>
        </w:tc>
        <w:tc>
          <w:tcPr>
            <w:tcW w:w="1130" w:type="dxa"/>
            <w:tcBorders>
              <w:top w:val="nil"/>
              <w:left w:val="nil"/>
              <w:bottom w:val="nil"/>
              <w:right w:val="nil"/>
            </w:tcBorders>
            <w:shd w:val="clear" w:color="auto" w:fill="auto"/>
            <w:vAlign w:val="center"/>
          </w:tcPr>
          <w:p w14:paraId="341CCF65">
            <w:pPr>
              <w:jc w:val="center"/>
              <w:rPr>
                <w:rFonts w:hint="eastAsia" w:ascii="仿宋_GB2312" w:hAnsi="仿宋_GB2312" w:eastAsia="仿宋_GB2312" w:cs="仿宋_GB2312"/>
                <w:i w:val="0"/>
                <w:iCs w:val="0"/>
                <w:color w:val="auto"/>
                <w:sz w:val="24"/>
                <w:szCs w:val="24"/>
                <w:u w:val="none"/>
              </w:rPr>
            </w:pPr>
          </w:p>
        </w:tc>
        <w:tc>
          <w:tcPr>
            <w:tcW w:w="1650" w:type="dxa"/>
            <w:tcBorders>
              <w:top w:val="nil"/>
              <w:left w:val="nil"/>
              <w:bottom w:val="nil"/>
              <w:right w:val="nil"/>
            </w:tcBorders>
            <w:shd w:val="clear" w:color="auto" w:fill="auto"/>
            <w:vAlign w:val="center"/>
          </w:tcPr>
          <w:p w14:paraId="3DF532CC">
            <w:pPr>
              <w:jc w:val="center"/>
              <w:rPr>
                <w:rFonts w:hint="eastAsia" w:ascii="仿宋_GB2312" w:hAnsi="仿宋_GB2312" w:eastAsia="仿宋_GB2312" w:cs="仿宋_GB2312"/>
                <w:i w:val="0"/>
                <w:iCs w:val="0"/>
                <w:color w:val="auto"/>
                <w:sz w:val="24"/>
                <w:szCs w:val="24"/>
                <w:u w:val="none"/>
              </w:rPr>
            </w:pPr>
          </w:p>
        </w:tc>
      </w:tr>
      <w:tr w14:paraId="3D42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74609326">
            <w:pPr>
              <w:keepNext w:val="0"/>
              <w:keepLines w:val="0"/>
              <w:widowControl/>
              <w:suppressLineNumbers w:val="0"/>
              <w:jc w:val="left"/>
              <w:textAlignment w:val="center"/>
              <w:rPr>
                <w:rFonts w:hint="default" w:ascii="仿宋_GB2312" w:hAnsi="仿宋_GB2312" w:eastAsia="仿宋_GB2312" w:cs="仿宋_GB2312"/>
                <w:b/>
                <w:bCs/>
                <w:i w:val="0"/>
                <w:iCs w:val="0"/>
                <w:color w:val="auto"/>
                <w:sz w:val="24"/>
                <w:szCs w:val="24"/>
                <w:u w:val="none"/>
                <w:lang w:val="en-US"/>
              </w:rPr>
            </w:pPr>
            <w:r>
              <w:rPr>
                <w:rFonts w:hint="eastAsia" w:ascii="仿宋_GB2312" w:hAnsi="仿宋_GB2312" w:eastAsia="仿宋_GB2312" w:cs="仿宋_GB2312"/>
                <w:b/>
                <w:bCs/>
                <w:i w:val="0"/>
                <w:iCs w:val="0"/>
                <w:color w:val="auto"/>
                <w:kern w:val="0"/>
                <w:sz w:val="24"/>
                <w:szCs w:val="24"/>
                <w:u w:val="none"/>
                <w:lang w:val="en-US" w:eastAsia="zh-CN" w:bidi="ar"/>
              </w:rPr>
              <w:t>四、本次报价应考虑：行政办公费、工作服、通信费、员工宿舍、保洁日常耗费、水电木工维修单项单件500元以下耗材、消防设备耗材单项单件1000元以下耗材、绿化养护日常耗材、门锁电池更换费用、消防宣传和各类应急预案演练、管理费、税费等所有费用。</w:t>
            </w:r>
          </w:p>
        </w:tc>
      </w:tr>
      <w:tr w14:paraId="118B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6434F44C">
            <w:pPr>
              <w:keepNext w:val="0"/>
              <w:keepLines w:val="0"/>
              <w:widowControl/>
              <w:suppressLineNumbers w:val="0"/>
              <w:jc w:val="left"/>
              <w:textAlignment w:val="center"/>
              <w:rPr>
                <w:rFonts w:hint="default"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 xml:space="preserve">共计：                               </w:t>
            </w:r>
          </w:p>
        </w:tc>
      </w:tr>
    </w:tbl>
    <w:p w14:paraId="67752B7B">
      <w:pPr>
        <w:snapToGrid w:val="0"/>
        <w:spacing w:before="120" w:beforeLines="50"/>
        <w:rPr>
          <w:rFonts w:hint="eastAsia" w:ascii="仿宋" w:hAnsi="仿宋" w:eastAsia="仿宋"/>
          <w:color w:val="000000" w:themeColor="text1"/>
          <w:sz w:val="30"/>
          <w:szCs w:val="30"/>
          <w14:textFill>
            <w14:solidFill>
              <w14:schemeClr w14:val="tx1"/>
            </w14:solidFill>
          </w14:textFill>
        </w:rPr>
      </w:pPr>
    </w:p>
    <w:p w14:paraId="54FEC772">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763B6BAA">
      <w:pPr>
        <w:snapToGrid w:val="0"/>
        <w:spacing w:before="120" w:beforeLines="50"/>
        <w:rPr>
          <w:rFonts w:ascii="仿宋" w:hAnsi="仿宋" w:eastAsia="仿宋"/>
          <w:color w:val="000000" w:themeColor="text1"/>
          <w:sz w:val="30"/>
          <w:szCs w:val="30"/>
          <w14:textFill>
            <w14:solidFill>
              <w14:schemeClr w14:val="tx1"/>
            </w14:solidFill>
          </w14:textFill>
        </w:rPr>
      </w:pPr>
    </w:p>
    <w:p w14:paraId="743785DF">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2B940D10">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40A0634C">
      <w:pPr>
        <w:snapToGrid w:val="0"/>
        <w:spacing w:before="50" w:after="50"/>
        <w:jc w:val="left"/>
        <w:rPr>
          <w:rFonts w:hint="eastAsia" w:ascii="仿宋" w:hAnsi="仿宋" w:eastAsia="仿宋" w:cs="Times New Roman"/>
          <w:sz w:val="30"/>
          <w:szCs w:val="30"/>
        </w:rPr>
      </w:pPr>
    </w:p>
    <w:p w14:paraId="2AFC4BEB">
      <w:pPr>
        <w:snapToGrid w:val="0"/>
        <w:spacing w:before="50" w:after="50"/>
        <w:jc w:val="left"/>
        <w:rPr>
          <w:rFonts w:hint="eastAsia" w:ascii="仿宋" w:hAnsi="仿宋" w:eastAsia="仿宋" w:cs="Times New Roman"/>
          <w:sz w:val="30"/>
          <w:szCs w:val="30"/>
        </w:rPr>
      </w:pPr>
    </w:p>
    <w:p w14:paraId="0EEDB5B6">
      <w:pPr>
        <w:snapToGrid w:val="0"/>
        <w:spacing w:before="50" w:after="50"/>
        <w:jc w:val="left"/>
        <w:rPr>
          <w:rFonts w:hint="eastAsia" w:ascii="仿宋" w:hAnsi="仿宋" w:eastAsia="仿宋" w:cs="Times New Roman"/>
          <w:sz w:val="30"/>
          <w:szCs w:val="30"/>
        </w:rPr>
      </w:pPr>
    </w:p>
    <w:p w14:paraId="53EB827F">
      <w:pPr>
        <w:snapToGrid w:val="0"/>
        <w:spacing w:before="50" w:after="50"/>
        <w:jc w:val="left"/>
        <w:rPr>
          <w:rFonts w:hint="eastAsia" w:ascii="仿宋" w:hAnsi="仿宋" w:eastAsia="仿宋" w:cs="Times New Roman"/>
          <w:sz w:val="30"/>
          <w:szCs w:val="30"/>
        </w:rPr>
      </w:pPr>
    </w:p>
    <w:p w14:paraId="3B03FB0B">
      <w:pPr>
        <w:snapToGrid w:val="0"/>
        <w:spacing w:before="50" w:after="50"/>
        <w:jc w:val="left"/>
        <w:rPr>
          <w:rFonts w:hint="eastAsia" w:ascii="仿宋" w:hAnsi="仿宋" w:eastAsia="仿宋" w:cs="Times New Roman"/>
          <w:sz w:val="30"/>
          <w:szCs w:val="30"/>
        </w:rPr>
      </w:pPr>
    </w:p>
    <w:p w14:paraId="302FF0D3">
      <w:pPr>
        <w:snapToGrid w:val="0"/>
        <w:spacing w:before="50" w:after="50"/>
        <w:jc w:val="left"/>
        <w:rPr>
          <w:rFonts w:hint="eastAsia" w:ascii="仿宋" w:hAnsi="仿宋" w:eastAsia="仿宋" w:cs="Times New Roman"/>
          <w:sz w:val="30"/>
          <w:szCs w:val="30"/>
        </w:rPr>
      </w:pPr>
    </w:p>
    <w:p w14:paraId="4F40DA9D">
      <w:pPr>
        <w:snapToGrid w:val="0"/>
        <w:spacing w:before="50" w:after="50"/>
        <w:jc w:val="left"/>
        <w:rPr>
          <w:rFonts w:hint="eastAsia" w:ascii="仿宋" w:hAnsi="仿宋" w:eastAsia="仿宋" w:cs="Times New Roman"/>
          <w:sz w:val="30"/>
          <w:szCs w:val="30"/>
        </w:rPr>
      </w:pPr>
    </w:p>
    <w:p w14:paraId="7ED6354F">
      <w:pPr>
        <w:snapToGrid w:val="0"/>
        <w:spacing w:before="50" w:after="50"/>
        <w:jc w:val="left"/>
        <w:rPr>
          <w:rFonts w:hint="eastAsia" w:ascii="仿宋" w:hAnsi="仿宋" w:eastAsia="仿宋" w:cs="Times New Roman"/>
          <w:sz w:val="30"/>
          <w:szCs w:val="30"/>
        </w:rPr>
      </w:pPr>
    </w:p>
    <w:p w14:paraId="6C298BD0">
      <w:pPr>
        <w:snapToGrid w:val="0"/>
        <w:spacing w:before="50" w:after="50"/>
        <w:jc w:val="left"/>
        <w:rPr>
          <w:rFonts w:hint="eastAsia" w:ascii="仿宋" w:hAnsi="仿宋" w:eastAsia="仿宋" w:cs="Times New Roman"/>
          <w:sz w:val="30"/>
          <w:szCs w:val="30"/>
        </w:rPr>
      </w:pPr>
    </w:p>
    <w:p w14:paraId="1DE84F13">
      <w:pPr>
        <w:snapToGrid w:val="0"/>
        <w:spacing w:before="50" w:after="50"/>
        <w:jc w:val="left"/>
        <w:rPr>
          <w:rFonts w:hint="eastAsia" w:ascii="仿宋" w:hAnsi="仿宋" w:eastAsia="仿宋" w:cs="Times New Roman"/>
          <w:sz w:val="30"/>
          <w:szCs w:val="30"/>
        </w:rPr>
      </w:pPr>
    </w:p>
    <w:p w14:paraId="3CFB2193">
      <w:pPr>
        <w:snapToGrid w:val="0"/>
        <w:spacing w:before="50" w:after="50"/>
        <w:jc w:val="left"/>
        <w:rPr>
          <w:rFonts w:hint="eastAsia" w:ascii="仿宋" w:hAnsi="仿宋" w:eastAsia="仿宋" w:cs="Times New Roman"/>
          <w:sz w:val="30"/>
          <w:szCs w:val="30"/>
        </w:rPr>
      </w:pPr>
    </w:p>
    <w:p w14:paraId="1576E58A">
      <w:pPr>
        <w:snapToGrid w:val="0"/>
        <w:spacing w:before="50" w:after="50"/>
        <w:jc w:val="left"/>
        <w:rPr>
          <w:rFonts w:hint="eastAsia" w:ascii="仿宋" w:hAnsi="仿宋" w:eastAsia="仿宋" w:cs="Times New Roman"/>
          <w:sz w:val="30"/>
          <w:szCs w:val="30"/>
        </w:rPr>
      </w:pPr>
    </w:p>
    <w:p w14:paraId="5296A1D4">
      <w:pPr>
        <w:snapToGrid w:val="0"/>
        <w:spacing w:before="50" w:after="50"/>
        <w:jc w:val="left"/>
        <w:rPr>
          <w:rFonts w:hint="eastAsia" w:ascii="仿宋" w:hAnsi="仿宋" w:eastAsia="仿宋" w:cs="Times New Roman"/>
          <w:sz w:val="30"/>
          <w:szCs w:val="30"/>
        </w:rPr>
      </w:pPr>
    </w:p>
    <w:p w14:paraId="5C97D0B0">
      <w:pPr>
        <w:snapToGrid w:val="0"/>
        <w:spacing w:before="50" w:after="50"/>
        <w:jc w:val="left"/>
        <w:rPr>
          <w:rFonts w:hint="eastAsia" w:ascii="仿宋" w:hAnsi="仿宋" w:eastAsia="仿宋" w:cs="Times New Roman"/>
          <w:sz w:val="30"/>
          <w:szCs w:val="30"/>
        </w:rPr>
      </w:pPr>
    </w:p>
    <w:p w14:paraId="6E8635E3">
      <w:pPr>
        <w:snapToGrid w:val="0"/>
        <w:spacing w:before="50" w:after="50"/>
        <w:jc w:val="left"/>
        <w:rPr>
          <w:rFonts w:hint="eastAsia" w:ascii="仿宋" w:hAnsi="仿宋" w:eastAsia="仿宋" w:cs="Times New Roman"/>
          <w:sz w:val="30"/>
          <w:szCs w:val="30"/>
        </w:rPr>
      </w:pPr>
    </w:p>
    <w:p w14:paraId="38501883">
      <w:pPr>
        <w:snapToGrid w:val="0"/>
        <w:spacing w:before="50" w:after="50"/>
        <w:jc w:val="left"/>
        <w:rPr>
          <w:rFonts w:hint="eastAsia" w:ascii="仿宋" w:hAnsi="仿宋" w:eastAsia="仿宋" w:cs="Times New Roman"/>
          <w:sz w:val="30"/>
          <w:szCs w:val="30"/>
        </w:rPr>
      </w:pPr>
    </w:p>
    <w:p w14:paraId="3CBFAECB">
      <w:pPr>
        <w:snapToGrid w:val="0"/>
        <w:spacing w:before="50" w:after="50"/>
        <w:jc w:val="left"/>
        <w:rPr>
          <w:rFonts w:hint="eastAsia" w:ascii="仿宋" w:hAnsi="仿宋" w:eastAsia="仿宋" w:cs="Times New Roman"/>
          <w:sz w:val="30"/>
          <w:szCs w:val="30"/>
        </w:rPr>
      </w:pPr>
    </w:p>
    <w:p w14:paraId="009038E0">
      <w:pPr>
        <w:snapToGrid w:val="0"/>
        <w:spacing w:before="50" w:after="50"/>
        <w:jc w:val="left"/>
        <w:rPr>
          <w:rFonts w:hint="eastAsia" w:ascii="仿宋" w:hAnsi="仿宋" w:eastAsia="仿宋" w:cs="Times New Roman"/>
          <w:sz w:val="30"/>
          <w:szCs w:val="30"/>
        </w:rPr>
      </w:pPr>
    </w:p>
    <w:p w14:paraId="328F2CB2">
      <w:pPr>
        <w:snapToGrid w:val="0"/>
        <w:spacing w:before="50" w:after="50"/>
        <w:jc w:val="left"/>
        <w:rPr>
          <w:rFonts w:hint="eastAsia" w:ascii="仿宋" w:hAnsi="仿宋" w:eastAsia="仿宋" w:cs="Times New Roman"/>
          <w:sz w:val="30"/>
          <w:szCs w:val="30"/>
        </w:rPr>
      </w:pPr>
    </w:p>
    <w:p w14:paraId="466CF780">
      <w:pPr>
        <w:snapToGrid w:val="0"/>
        <w:spacing w:before="50" w:after="50"/>
        <w:jc w:val="left"/>
        <w:rPr>
          <w:rFonts w:hint="eastAsia" w:ascii="仿宋" w:hAnsi="仿宋" w:eastAsia="仿宋" w:cs="Times New Roman"/>
          <w:sz w:val="30"/>
          <w:szCs w:val="30"/>
        </w:rPr>
      </w:pPr>
    </w:p>
    <w:p w14:paraId="133F0544">
      <w:pPr>
        <w:snapToGrid w:val="0"/>
        <w:spacing w:before="50" w:after="50"/>
        <w:jc w:val="left"/>
        <w:rPr>
          <w:rFonts w:hint="eastAsia" w:ascii="仿宋" w:hAnsi="仿宋" w:eastAsia="仿宋" w:cs="Times New Roman"/>
          <w:sz w:val="30"/>
          <w:szCs w:val="30"/>
        </w:rPr>
      </w:pPr>
    </w:p>
    <w:p w14:paraId="3CEAA419">
      <w:pPr>
        <w:snapToGrid w:val="0"/>
        <w:spacing w:before="50" w:after="50"/>
        <w:jc w:val="left"/>
        <w:rPr>
          <w:rFonts w:hint="eastAsia" w:ascii="仿宋" w:hAnsi="仿宋" w:eastAsia="仿宋" w:cs="Times New Roman"/>
          <w:sz w:val="30"/>
          <w:szCs w:val="30"/>
        </w:rPr>
      </w:pPr>
    </w:p>
    <w:p w14:paraId="05AC2734">
      <w:pPr>
        <w:snapToGrid w:val="0"/>
        <w:spacing w:before="50" w:after="50"/>
        <w:jc w:val="left"/>
        <w:rPr>
          <w:rFonts w:hint="eastAsia" w:ascii="仿宋" w:hAnsi="仿宋" w:eastAsia="仿宋" w:cs="Times New Roman"/>
          <w:sz w:val="30"/>
          <w:szCs w:val="30"/>
        </w:rPr>
      </w:pPr>
    </w:p>
    <w:p w14:paraId="6624412D">
      <w:pPr>
        <w:snapToGrid w:val="0"/>
        <w:spacing w:before="50" w:after="50"/>
        <w:jc w:val="left"/>
        <w:rPr>
          <w:rFonts w:hint="eastAsia" w:ascii="仿宋" w:hAnsi="仿宋" w:eastAsia="仿宋" w:cs="Times New Roman"/>
          <w:sz w:val="30"/>
          <w:szCs w:val="30"/>
        </w:rPr>
      </w:pPr>
    </w:p>
    <w:p w14:paraId="30E3CF9C">
      <w:pPr>
        <w:snapToGrid w:val="0"/>
        <w:spacing w:before="50" w:after="50"/>
        <w:jc w:val="left"/>
        <w:rPr>
          <w:rFonts w:hint="eastAsia" w:ascii="仿宋" w:hAnsi="仿宋" w:eastAsia="仿宋" w:cs="Times New Roman"/>
          <w:sz w:val="30"/>
          <w:szCs w:val="30"/>
        </w:rPr>
      </w:pPr>
    </w:p>
    <w:p w14:paraId="2C341D64">
      <w:pPr>
        <w:snapToGrid w:val="0"/>
        <w:spacing w:before="50" w:after="50"/>
        <w:jc w:val="left"/>
        <w:rPr>
          <w:rFonts w:hint="eastAsia" w:ascii="仿宋" w:hAnsi="仿宋" w:eastAsia="仿宋" w:cs="Times New Roman"/>
          <w:sz w:val="30"/>
          <w:szCs w:val="30"/>
        </w:rPr>
      </w:pPr>
    </w:p>
    <w:p w14:paraId="676FDEBC">
      <w:pPr>
        <w:snapToGrid w:val="0"/>
        <w:spacing w:before="50" w:after="50"/>
        <w:jc w:val="left"/>
        <w:rPr>
          <w:rFonts w:hint="eastAsia" w:ascii="仿宋" w:hAnsi="仿宋" w:eastAsia="仿宋" w:cs="Times New Roman"/>
          <w:sz w:val="30"/>
          <w:szCs w:val="30"/>
        </w:rPr>
      </w:pPr>
    </w:p>
    <w:p w14:paraId="6A613282">
      <w:pPr>
        <w:snapToGrid w:val="0"/>
        <w:spacing w:before="50" w:after="50"/>
        <w:jc w:val="left"/>
        <w:rPr>
          <w:rFonts w:ascii="仿宋" w:hAnsi="仿宋" w:eastAsia="仿宋" w:cs="Times New Roman"/>
          <w:sz w:val="30"/>
          <w:szCs w:val="30"/>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16</w:t>
      </w:r>
      <w:r>
        <w:rPr>
          <w:rFonts w:hint="eastAsia" w:ascii="仿宋" w:hAnsi="仿宋" w:eastAsia="仿宋" w:cs="Times New Roman"/>
          <w:sz w:val="30"/>
          <w:szCs w:val="30"/>
        </w:rPr>
        <w:t>：</w:t>
      </w:r>
    </w:p>
    <w:p w14:paraId="5E7A65E5">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中小企业声明函（货物）</w:t>
      </w:r>
    </w:p>
    <w:p w14:paraId="68DBF102">
      <w:pPr>
        <w:snapToGrid w:val="0"/>
        <w:spacing w:line="360" w:lineRule="auto"/>
        <w:rPr>
          <w:rFonts w:ascii="仿宋" w:hAnsi="仿宋" w:eastAsia="仿宋" w:cs="Times New Roman"/>
          <w:sz w:val="28"/>
          <w:szCs w:val="28"/>
        </w:rPr>
      </w:pPr>
    </w:p>
    <w:p w14:paraId="6943873B">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采购活动，提供的货物全部由符合政策要求的中小企业制造。相关企业 （含联合体中的中小企业、签订分包意向协议的中小企业） 的具体情况如下： </w:t>
      </w:r>
    </w:p>
    <w:p w14:paraId="3C4B7D8F">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，属于</w:t>
      </w:r>
      <w:r>
        <w:rPr>
          <w:rFonts w:hint="eastAsia" w:ascii="仿宋" w:hAnsi="仿宋" w:eastAsia="仿宋" w:cs="Times New Roman"/>
          <w:sz w:val="28"/>
          <w:szCs w:val="28"/>
          <w:u w:val="single"/>
        </w:rPr>
        <w:t>（采购文件中明确的所属行业） 行业</w:t>
      </w:r>
      <w:r>
        <w:rPr>
          <w:rFonts w:hint="eastAsia" w:ascii="仿宋" w:hAnsi="仿宋" w:eastAsia="仿宋" w:cs="Times New Roman"/>
          <w:sz w:val="28"/>
          <w:szCs w:val="28"/>
        </w:rPr>
        <w:t>；制造商为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1F376915">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 xml:space="preserve">采购文件中明确的所属行业） </w:t>
      </w:r>
      <w:r>
        <w:rPr>
          <w:rFonts w:hint="eastAsia" w:ascii="仿宋" w:hAnsi="仿宋" w:eastAsia="仿宋" w:cs="Times New Roman"/>
          <w:sz w:val="28"/>
          <w:szCs w:val="28"/>
        </w:rPr>
        <w:t>行业；制造商为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w:t>
      </w:r>
    </w:p>
    <w:p w14:paraId="3D9C27F3">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 ……</w:t>
      </w:r>
    </w:p>
    <w:p w14:paraId="3CEB3EF3">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以上企业，不属于大企业的分支机构，不存在控股股东为大企业的情形，也不存在与大企业的负责人为同一人的情形。 </w:t>
      </w:r>
    </w:p>
    <w:p w14:paraId="2EB5B07C">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本企业对上述声明内容的真实性负责。如有虚假，将依法承担相应责任。</w:t>
      </w:r>
    </w:p>
    <w:p w14:paraId="1C25C83A">
      <w:pPr>
        <w:snapToGrid w:val="0"/>
        <w:spacing w:line="360" w:lineRule="auto"/>
        <w:ind w:left="3640" w:firstLine="560" w:firstLineChars="200"/>
        <w:jc w:val="left"/>
        <w:rPr>
          <w:rFonts w:ascii="仿宋" w:hAnsi="仿宋" w:eastAsia="仿宋" w:cs="Times New Roman"/>
          <w:sz w:val="28"/>
          <w:szCs w:val="28"/>
          <w:u w:val="single"/>
        </w:rPr>
      </w:pPr>
      <w:r>
        <w:rPr>
          <w:rFonts w:hint="eastAsia" w:ascii="仿宋" w:hAnsi="仿宋" w:eastAsia="仿宋" w:cs="Times New Roman"/>
          <w:sz w:val="28"/>
          <w:szCs w:val="28"/>
        </w:rPr>
        <w:t>投标人名称（盖章）：</w:t>
      </w:r>
      <w:r>
        <w:rPr>
          <w:rFonts w:hint="eastAsia" w:ascii="仿宋" w:hAnsi="仿宋" w:eastAsia="仿宋" w:cs="Times New Roman"/>
          <w:sz w:val="28"/>
          <w:szCs w:val="28"/>
          <w:u w:val="single"/>
        </w:rPr>
        <w:t xml:space="preserve">         </w:t>
      </w:r>
    </w:p>
    <w:p w14:paraId="32C49666">
      <w:pPr>
        <w:wordWrap w:val="0"/>
        <w:snapToGrid w:val="0"/>
        <w:spacing w:line="360" w:lineRule="auto"/>
        <w:ind w:right="1120"/>
        <w:jc w:val="right"/>
        <w:rPr>
          <w:rFonts w:ascii="仿宋" w:hAnsi="仿宋" w:eastAsia="仿宋" w:cs="Times New Roman"/>
          <w:sz w:val="28"/>
          <w:szCs w:val="28"/>
          <w:u w:val="single"/>
        </w:rPr>
      </w:pPr>
      <w:r>
        <w:rPr>
          <w:rFonts w:hint="eastAsia" w:ascii="仿宋" w:hAnsi="仿宋" w:eastAsia="仿宋" w:cs="Times New Roman"/>
          <w:sz w:val="28"/>
          <w:szCs w:val="28"/>
        </w:rPr>
        <w:t>日  期：</w:t>
      </w:r>
      <w:r>
        <w:rPr>
          <w:rFonts w:hint="eastAsia" w:ascii="仿宋" w:hAnsi="仿宋" w:eastAsia="仿宋" w:cs="Times New Roman"/>
          <w:sz w:val="28"/>
          <w:szCs w:val="28"/>
          <w:u w:val="single"/>
        </w:rPr>
        <w:t xml:space="preserve">            </w:t>
      </w:r>
    </w:p>
    <w:p w14:paraId="077675EB">
      <w:pPr>
        <w:widowControl w:val="0"/>
        <w:spacing w:before="156" w:beforeLines="50" w:after="156" w:afterLines="50" w:line="360" w:lineRule="auto"/>
        <w:jc w:val="both"/>
        <w:rPr>
          <w:rFonts w:ascii="Times New Roman" w:hAnsi="Times New Roman" w:eastAsia="宋体" w:cs="Times New Roman"/>
          <w:b/>
          <w:kern w:val="2"/>
          <w:sz w:val="24"/>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7430E7FD">
      <w:pPr>
        <w:snapToGrid w:val="0"/>
        <w:spacing w:line="360" w:lineRule="auto"/>
        <w:jc w:val="right"/>
        <w:rPr>
          <w:rFonts w:ascii="仿宋" w:hAnsi="仿宋" w:eastAsia="仿宋" w:cs="Times New Roman"/>
          <w:sz w:val="28"/>
          <w:szCs w:val="28"/>
        </w:rPr>
      </w:pPr>
    </w:p>
    <w:p w14:paraId="2C44A7DC">
      <w:pPr>
        <w:widowControl/>
        <w:jc w:val="left"/>
        <w:rPr>
          <w:rFonts w:ascii="仿宋" w:hAnsi="仿宋" w:eastAsia="仿宋" w:cs="Times New Roman"/>
          <w:b/>
          <w:sz w:val="36"/>
          <w:szCs w:val="36"/>
        </w:rPr>
      </w:pPr>
      <w:r>
        <w:rPr>
          <w:rFonts w:hint="eastAsia" w:ascii="仿宋" w:hAnsi="仿宋" w:eastAsia="仿宋" w:cs="Times New Roman"/>
          <w:b/>
          <w:kern w:val="0"/>
          <w:sz w:val="36"/>
          <w:szCs w:val="36"/>
        </w:rPr>
        <w:br w:type="page"/>
      </w:r>
    </w:p>
    <w:p w14:paraId="43A8457C">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中小企业声明函（工程、服务）</w:t>
      </w:r>
    </w:p>
    <w:p w14:paraId="6A31D4B4">
      <w:pPr>
        <w:snapToGrid w:val="0"/>
        <w:spacing w:line="312" w:lineRule="auto"/>
        <w:ind w:firstLine="560" w:firstLineChars="200"/>
        <w:rPr>
          <w:rFonts w:ascii="仿宋" w:hAnsi="仿宋" w:eastAsia="仿宋" w:cs="Times New Roman"/>
          <w:sz w:val="28"/>
          <w:szCs w:val="28"/>
        </w:rPr>
      </w:pPr>
    </w:p>
    <w:p w14:paraId="02A7092A">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3F441A2B">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，属于</w:t>
      </w:r>
      <w:r>
        <w:rPr>
          <w:rFonts w:hint="eastAsia" w:ascii="仿宋" w:hAnsi="仿宋" w:eastAsia="仿宋" w:cs="Times New Roman"/>
          <w:sz w:val="28"/>
          <w:szCs w:val="28"/>
          <w:u w:val="single"/>
        </w:rPr>
        <w:t>（采购文件中明确的所属行业）</w:t>
      </w:r>
      <w:r>
        <w:rPr>
          <w:rFonts w:hint="eastAsia" w:ascii="仿宋" w:hAnsi="仿宋" w:eastAsia="仿宋" w:cs="Times New Roman"/>
          <w:sz w:val="28"/>
          <w:szCs w:val="28"/>
        </w:rPr>
        <w:t>； 承建（承接）企业为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7487652A">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（采购文件中明确的所属行业）</w:t>
      </w:r>
      <w:r>
        <w:rPr>
          <w:rFonts w:hint="eastAsia" w:ascii="仿宋" w:hAnsi="仿宋" w:eastAsia="仿宋" w:cs="Times New Roman"/>
          <w:sz w:val="28"/>
          <w:szCs w:val="28"/>
        </w:rPr>
        <w:t>；承建（承接）企业为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775BB8AE">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 </w:t>
      </w:r>
    </w:p>
    <w:p w14:paraId="63640DFE">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以上企业，不属于大企业的分支机构，不存在控股股东为大企业的情形，也不存在与大企业的负责人为同一人的情形。</w:t>
      </w:r>
    </w:p>
    <w:p w14:paraId="72686073">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本企业对上述声明内容的真实性负责。如有虚假，将依法承担相应责任。 </w:t>
      </w:r>
    </w:p>
    <w:p w14:paraId="3F2D838E">
      <w:pPr>
        <w:snapToGrid w:val="0"/>
        <w:spacing w:line="312" w:lineRule="auto"/>
        <w:ind w:firstLine="4620" w:firstLineChars="1650"/>
        <w:rPr>
          <w:rFonts w:ascii="仿宋" w:hAnsi="仿宋" w:eastAsia="仿宋" w:cs="Times New Roman"/>
          <w:sz w:val="28"/>
          <w:szCs w:val="28"/>
        </w:rPr>
      </w:pPr>
      <w:r>
        <w:rPr>
          <w:rFonts w:hint="eastAsia" w:ascii="仿宋" w:hAnsi="仿宋" w:eastAsia="仿宋" w:cs="Times New Roman"/>
          <w:sz w:val="28"/>
          <w:szCs w:val="28"/>
        </w:rPr>
        <w:t>投标人名称（盖章）：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w:t>
      </w:r>
    </w:p>
    <w:p w14:paraId="7A91AE74">
      <w:pPr>
        <w:snapToGrid w:val="0"/>
        <w:spacing w:line="312" w:lineRule="auto"/>
        <w:ind w:firstLine="4620" w:firstLineChars="1650"/>
        <w:rPr>
          <w:rFonts w:ascii="仿宋" w:hAnsi="仿宋" w:eastAsia="仿宋" w:cs="Times New Roman"/>
          <w:sz w:val="28"/>
          <w:szCs w:val="28"/>
          <w:u w:val="single"/>
        </w:rPr>
      </w:pPr>
      <w:r>
        <w:rPr>
          <w:rFonts w:hint="eastAsia" w:ascii="仿宋" w:hAnsi="仿宋" w:eastAsia="仿宋" w:cs="Times New Roman"/>
          <w:sz w:val="28"/>
          <w:szCs w:val="28"/>
        </w:rPr>
        <w:t>日 期：</w:t>
      </w:r>
      <w:r>
        <w:rPr>
          <w:rFonts w:hint="eastAsia" w:ascii="仿宋" w:hAnsi="仿宋" w:eastAsia="仿宋" w:cs="Times New Roman"/>
          <w:sz w:val="28"/>
          <w:szCs w:val="28"/>
          <w:u w:val="single"/>
        </w:rPr>
        <w:t xml:space="preserve">           </w:t>
      </w:r>
    </w:p>
    <w:p w14:paraId="0B70B29E">
      <w:pPr>
        <w:widowControl w:val="0"/>
        <w:spacing w:before="156" w:beforeLines="50" w:after="156" w:afterLines="50" w:line="360" w:lineRule="auto"/>
        <w:jc w:val="both"/>
        <w:rPr>
          <w:rFonts w:ascii="Times New Roman" w:hAnsi="Times New Roman" w:eastAsia="宋体" w:cs="Times New Roman"/>
          <w:b/>
          <w:kern w:val="2"/>
          <w:sz w:val="24"/>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465E2632">
      <w:pPr>
        <w:widowControl/>
        <w:jc w:val="left"/>
        <w:rPr>
          <w:rFonts w:ascii="仿宋" w:hAnsi="仿宋" w:eastAsia="仿宋" w:cs="Times New Roman"/>
          <w:sz w:val="28"/>
          <w:szCs w:val="28"/>
        </w:rPr>
      </w:pPr>
      <w:r>
        <w:rPr>
          <w:rFonts w:ascii="仿宋" w:hAnsi="仿宋" w:eastAsia="仿宋" w:cs="Times New Roman"/>
          <w:sz w:val="28"/>
          <w:szCs w:val="28"/>
        </w:rPr>
        <w:br w:type="page"/>
      </w:r>
    </w:p>
    <w:p w14:paraId="4A85E69B">
      <w:pPr>
        <w:widowControl/>
        <w:jc w:val="left"/>
        <w:rPr>
          <w:rFonts w:ascii="仿宋" w:hAnsi="仿宋" w:eastAsia="仿宋"/>
          <w:sz w:val="28"/>
          <w:szCs w:val="28"/>
        </w:rPr>
        <w:sectPr>
          <w:pgSz w:w="11906" w:h="16838"/>
          <w:pgMar w:top="1134" w:right="1134" w:bottom="1134" w:left="1134" w:header="851" w:footer="992" w:gutter="0"/>
          <w:pgNumType w:fmt="decimal"/>
          <w:cols w:space="0" w:num="1"/>
          <w:rtlGutter w:val="0"/>
          <w:docGrid w:type="lines" w:linePitch="321" w:charSpace="0"/>
        </w:sectPr>
      </w:pPr>
    </w:p>
    <w:p w14:paraId="139A1D4A">
      <w:pPr>
        <w:jc w:val="left"/>
        <w:rPr>
          <w:rFonts w:ascii="仿宋" w:hAnsi="仿宋" w:eastAsia="仿宋" w:cs="Times New Roman"/>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17</w:t>
      </w:r>
      <w:r>
        <w:rPr>
          <w:rFonts w:hint="eastAsia" w:ascii="仿宋" w:hAnsi="仿宋" w:eastAsia="仿宋" w:cs="Times New Roman"/>
          <w:sz w:val="30"/>
          <w:szCs w:val="30"/>
        </w:rPr>
        <w:t>：</w:t>
      </w:r>
    </w:p>
    <w:p w14:paraId="58BA99B6">
      <w:pPr>
        <w:rPr>
          <w:rFonts w:ascii="仿宋" w:hAnsi="仿宋" w:eastAsia="仿宋" w:cs="Times New Roman"/>
        </w:rPr>
      </w:pPr>
    </w:p>
    <w:p w14:paraId="1A6AC909">
      <w:pPr>
        <w:spacing w:line="588"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残疾人福利性单位声明函</w:t>
      </w:r>
    </w:p>
    <w:p w14:paraId="646358E1">
      <w:pPr>
        <w:spacing w:line="588" w:lineRule="exact"/>
        <w:rPr>
          <w:rFonts w:ascii="仿宋_GB2312" w:eastAsia="仿宋_GB2312" w:cs="Times New Roman"/>
          <w:b/>
          <w:spacing w:val="6"/>
          <w:sz w:val="30"/>
          <w:szCs w:val="30"/>
        </w:rPr>
      </w:pPr>
    </w:p>
    <w:p w14:paraId="24E4CE71">
      <w:pPr>
        <w:snapToGrid w:val="0"/>
        <w:spacing w:line="360" w:lineRule="auto"/>
        <w:ind w:firstLine="840" w:firstLineChars="300"/>
        <w:rPr>
          <w:rFonts w:ascii="仿宋" w:hAnsi="仿宋" w:eastAsia="仿宋" w:cs="Times New Roman"/>
          <w:sz w:val="28"/>
          <w:szCs w:val="28"/>
        </w:rPr>
      </w:pPr>
      <w:r>
        <w:rPr>
          <w:rFonts w:hint="eastAsia" w:ascii="仿宋" w:hAnsi="仿宋" w:eastAsia="仿宋" w:cs="Times New Roman"/>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C28A42">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本单位对上述声明的真实性负责。如有虚假，将依法承担相应责任。</w:t>
      </w:r>
    </w:p>
    <w:p w14:paraId="0505F6E0">
      <w:pPr>
        <w:snapToGrid w:val="0"/>
        <w:spacing w:line="360" w:lineRule="auto"/>
        <w:ind w:firstLine="560" w:firstLineChars="200"/>
        <w:rPr>
          <w:rFonts w:ascii="仿宋" w:hAnsi="仿宋" w:eastAsia="仿宋" w:cs="Times New Roman"/>
          <w:sz w:val="28"/>
          <w:szCs w:val="28"/>
        </w:rPr>
      </w:pPr>
    </w:p>
    <w:p w14:paraId="411D319A">
      <w:pPr>
        <w:spacing w:line="588" w:lineRule="exact"/>
        <w:ind w:firstLine="624" w:firstLineChars="200"/>
        <w:rPr>
          <w:rFonts w:ascii="仿宋_GB2312" w:eastAsia="仿宋_GB2312" w:cs="Times New Roman"/>
          <w:spacing w:val="6"/>
          <w:sz w:val="30"/>
          <w:szCs w:val="30"/>
        </w:rPr>
      </w:pPr>
    </w:p>
    <w:p w14:paraId="325EF009">
      <w:pPr>
        <w:wordWrap w:val="0"/>
        <w:snapToGrid w:val="0"/>
        <w:spacing w:line="360" w:lineRule="auto"/>
        <w:ind w:firstLine="560" w:firstLineChars="200"/>
        <w:jc w:val="right"/>
        <w:rPr>
          <w:rFonts w:ascii="仿宋" w:hAnsi="仿宋" w:eastAsia="仿宋" w:cs="Times New Roman"/>
          <w:sz w:val="28"/>
          <w:szCs w:val="28"/>
          <w:u w:val="single"/>
        </w:rPr>
      </w:pPr>
      <w:r>
        <w:rPr>
          <w:rFonts w:hint="eastAsia" w:ascii="仿宋" w:hAnsi="仿宋" w:eastAsia="仿宋" w:cs="Times New Roman"/>
          <w:sz w:val="28"/>
          <w:szCs w:val="28"/>
        </w:rPr>
        <w:t xml:space="preserve">      投标人名称（盖章）：</w:t>
      </w:r>
      <w:r>
        <w:rPr>
          <w:rFonts w:hint="eastAsia" w:ascii="仿宋" w:hAnsi="仿宋" w:eastAsia="仿宋" w:cs="Times New Roman"/>
          <w:sz w:val="28"/>
          <w:szCs w:val="28"/>
          <w:u w:val="single"/>
        </w:rPr>
        <w:t xml:space="preserve">        </w:t>
      </w:r>
    </w:p>
    <w:p w14:paraId="759B119E">
      <w:pPr>
        <w:wordWrap w:val="0"/>
        <w:snapToGrid w:val="0"/>
        <w:spacing w:line="360" w:lineRule="auto"/>
        <w:ind w:firstLine="560" w:firstLineChars="200"/>
        <w:jc w:val="right"/>
        <w:rPr>
          <w:rFonts w:ascii="仿宋" w:hAnsi="仿宋" w:eastAsia="仿宋" w:cs="Times New Roman"/>
          <w:sz w:val="28"/>
          <w:szCs w:val="28"/>
          <w:u w:val="single"/>
        </w:rPr>
      </w:pPr>
      <w:r>
        <w:rPr>
          <w:rFonts w:hint="eastAsia" w:ascii="仿宋" w:hAnsi="仿宋" w:eastAsia="仿宋" w:cs="Times New Roman"/>
          <w:sz w:val="28"/>
          <w:szCs w:val="28"/>
        </w:rPr>
        <w:t xml:space="preserve">       日  期：</w:t>
      </w:r>
      <w:r>
        <w:rPr>
          <w:rFonts w:hint="eastAsia" w:ascii="仿宋" w:hAnsi="仿宋" w:eastAsia="仿宋" w:cs="Times New Roman"/>
          <w:sz w:val="28"/>
          <w:szCs w:val="28"/>
          <w:u w:val="single"/>
        </w:rPr>
        <w:t xml:space="preserve">       </w:t>
      </w:r>
    </w:p>
    <w:p w14:paraId="35A17C7B"/>
    <w:p w14:paraId="1045F85C"/>
    <w:sectPr>
      <w:headerReference r:id="rId7" w:type="first"/>
      <w:footerReference r:id="rId10" w:type="first"/>
      <w:headerReference r:id="rId6" w:type="default"/>
      <w:footerReference r:id="rId8" w:type="default"/>
      <w:footerReference r:id="rId9"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方正小标宋简体">
    <w:altName w:val="Arial Unicode MS"/>
    <w:panose1 w:val="0201060001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53F7E">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47F7B">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347F7B">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3647B">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91BFE">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4091BFE">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A69A">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FC18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EFC18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AC8C0">
    <w:pPr>
      <w:pStyle w:val="39"/>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D4F79">
                          <w:pPr>
                            <w:pStyle w:val="39"/>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FD4F79">
                    <w:pPr>
                      <w:pStyle w:val="39"/>
                    </w:pPr>
                    <w:r>
                      <w:fldChar w:fldCharType="begin"/>
                    </w:r>
                    <w:r>
                      <w:instrText xml:space="preserve"> PAGE  \* MERGEFORMAT </w:instrText>
                    </w:r>
                    <w:r>
                      <w:fldChar w:fldCharType="separate"/>
                    </w:r>
                    <w:r>
                      <w:t>96</w:t>
                    </w:r>
                    <w:r>
                      <w:fldChar w:fldCharType="end"/>
                    </w:r>
                  </w:p>
                </w:txbxContent>
              </v:textbox>
            </v:shape>
          </w:pict>
        </mc:Fallback>
      </mc:AlternateContent>
    </w:r>
  </w:p>
  <w:p w14:paraId="7FD400F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2E8E">
    <w:pPr>
      <w:pStyle w:val="39"/>
      <w:framePr w:wrap="around" w:vAnchor="text" w:hAnchor="margin" w:xAlign="outside" w:y="1"/>
      <w:rPr>
        <w:rStyle w:val="67"/>
      </w:rPr>
    </w:pPr>
    <w:r>
      <w:fldChar w:fldCharType="begin"/>
    </w:r>
    <w:r>
      <w:rPr>
        <w:rStyle w:val="67"/>
      </w:rPr>
      <w:instrText xml:space="preserve">PAGE  </w:instrText>
    </w:r>
    <w:r>
      <w:fldChar w:fldCharType="end"/>
    </w:r>
  </w:p>
  <w:p w14:paraId="17119D72">
    <w:pPr>
      <w:pStyle w:val="39"/>
      <w:ind w:right="360" w:firstLine="360"/>
    </w:pPr>
  </w:p>
  <w:p w14:paraId="776FF47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E36CF">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C44D">
    <w:pPr>
      <w:pStyle w:val="283"/>
    </w:pPr>
  </w:p>
  <w:p w14:paraId="3D3ACB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F0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11C4A"/>
    <w:multiLevelType w:val="singleLevel"/>
    <w:tmpl w:val="CC211C4A"/>
    <w:lvl w:ilvl="0" w:tentative="0">
      <w:start w:val="1"/>
      <w:numFmt w:val="decimal"/>
      <w:lvlText w:val="%1."/>
      <w:lvlJc w:val="left"/>
      <w:pPr>
        <w:tabs>
          <w:tab w:val="left" w:pos="312"/>
        </w:tabs>
      </w:pPr>
    </w:lvl>
  </w:abstractNum>
  <w:abstractNum w:abstractNumId="1">
    <w:nsid w:val="DBF01FCE"/>
    <w:multiLevelType w:val="singleLevel"/>
    <w:tmpl w:val="DBF01FCE"/>
    <w:lvl w:ilvl="0" w:tentative="0">
      <w:start w:val="1"/>
      <w:numFmt w:val="decimal"/>
      <w:lvlText w:val="%1."/>
      <w:lvlJc w:val="left"/>
      <w:pPr>
        <w:tabs>
          <w:tab w:val="left" w:pos="312"/>
        </w:tabs>
      </w:pPr>
    </w:lvl>
  </w:abstractNum>
  <w:abstractNum w:abstractNumId="2">
    <w:nsid w:val="FF235AA0"/>
    <w:multiLevelType w:val="singleLevel"/>
    <w:tmpl w:val="FF235AA0"/>
    <w:lvl w:ilvl="0" w:tentative="0">
      <w:start w:val="1"/>
      <w:numFmt w:val="decimal"/>
      <w:lvlText w:val="%1."/>
      <w:lvlJc w:val="left"/>
      <w:pPr>
        <w:tabs>
          <w:tab w:val="left" w:pos="312"/>
        </w:tabs>
      </w:pPr>
    </w:lvl>
  </w:abstractNum>
  <w:abstractNum w:abstractNumId="3">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4">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5">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6">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3">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5">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6">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7">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9">
    <w:nsid w:val="67D8E120"/>
    <w:multiLevelType w:val="singleLevel"/>
    <w:tmpl w:val="67D8E120"/>
    <w:lvl w:ilvl="0" w:tentative="0">
      <w:start w:val="1"/>
      <w:numFmt w:val="decimal"/>
      <w:suff w:val="nothing"/>
      <w:lvlText w:val="%1."/>
      <w:lvlJc w:val="left"/>
    </w:lvl>
  </w:abstractNum>
  <w:abstractNum w:abstractNumId="30">
    <w:nsid w:val="67FBA292"/>
    <w:multiLevelType w:val="singleLevel"/>
    <w:tmpl w:val="67FBA292"/>
    <w:lvl w:ilvl="0" w:tentative="0">
      <w:start w:val="1"/>
      <w:numFmt w:val="decimal"/>
      <w:suff w:val="nothing"/>
      <w:lvlText w:val="%1."/>
      <w:lvlJc w:val="left"/>
    </w:lvl>
  </w:abstractNum>
  <w:abstractNum w:abstractNumId="31">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3">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5"/>
  </w:num>
  <w:num w:numId="3">
    <w:abstractNumId w:val="3"/>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4"/>
  </w:num>
  <w:num w:numId="8">
    <w:abstractNumId w:val="24"/>
  </w:num>
  <w:num w:numId="9">
    <w:abstractNumId w:val="31"/>
    <w:lvlOverride w:ilvl="0">
      <w:startOverride w:val="1"/>
    </w:lvlOverride>
  </w:num>
  <w:num w:numId="10">
    <w:abstractNumId w:val="11"/>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27"/>
  </w:num>
  <w:num w:numId="15">
    <w:abstractNumId w:val="21"/>
  </w:num>
  <w:num w:numId="16">
    <w:abstractNumId w:val="18"/>
  </w:num>
  <w:num w:numId="17">
    <w:abstractNumId w:val="7"/>
  </w:num>
  <w:num w:numId="18">
    <w:abstractNumId w:val="25"/>
  </w:num>
  <w:num w:numId="19">
    <w:abstractNumId w:val="9"/>
  </w:num>
  <w:num w:numId="20">
    <w:abstractNumId w:val="16"/>
  </w:num>
  <w:num w:numId="21">
    <w:abstractNumId w:val="14"/>
  </w:num>
  <w:num w:numId="22">
    <w:abstractNumId w:val="22"/>
  </w:num>
  <w:num w:numId="23">
    <w:abstractNumId w:val="10"/>
  </w:num>
  <w:num w:numId="24">
    <w:abstractNumId w:val="33"/>
  </w:num>
  <w:num w:numId="25">
    <w:abstractNumId w:val="6"/>
  </w:num>
  <w:num w:numId="26">
    <w:abstractNumId w:val="28"/>
  </w:num>
  <w:num w:numId="27">
    <w:abstractNumId w:val="23"/>
  </w:num>
  <w:num w:numId="28">
    <w:abstractNumId w:val="13"/>
  </w:num>
  <w:num w:numId="29">
    <w:abstractNumId w:val="26"/>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 w:numId="33">
    <w:abstractNumId w:val="29"/>
  </w:num>
  <w:num w:numId="34">
    <w:abstractNumId w:val="3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23BA0DDD"/>
    <w:rsid w:val="26B82892"/>
    <w:rsid w:val="2BAA429E"/>
    <w:rsid w:val="35082E86"/>
    <w:rsid w:val="38404BB3"/>
    <w:rsid w:val="38B100FB"/>
    <w:rsid w:val="5674612B"/>
    <w:rsid w:val="5B2B14B5"/>
    <w:rsid w:val="688E788F"/>
    <w:rsid w:val="6E06112F"/>
    <w:rsid w:val="7021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99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8"/>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9"/>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0"/>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1"/>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2">
    <w:name w:val="Body Text"/>
    <w:basedOn w:val="1"/>
    <w:link w:val="86"/>
    <w:qFormat/>
    <w:uiPriority w:val="99"/>
    <w:pPr>
      <w:spacing w:after="120"/>
    </w:pPr>
    <w:rPr>
      <w:sz w:val="28"/>
      <w:szCs w:val="24"/>
    </w:rPr>
  </w:style>
  <w:style w:type="paragraph" w:styleId="12">
    <w:name w:val="List 3"/>
    <w:basedOn w:val="1"/>
    <w:semiHidden/>
    <w:unhideWhenUsed/>
    <w:qFormat/>
    <w:uiPriority w:val="99"/>
    <w:pPr>
      <w:ind w:left="100" w:leftChars="400" w:hanging="200" w:hangingChars="200"/>
    </w:pPr>
    <w:rPr>
      <w:rFonts w:ascii="Times New Roman" w:hAnsi="Times New Roman"/>
      <w:szCs w:val="20"/>
    </w:rPr>
  </w:style>
  <w:style w:type="paragraph" w:styleId="13">
    <w:name w:val="toc 7"/>
    <w:basedOn w:val="1"/>
    <w:next w:val="1"/>
    <w:semiHidden/>
    <w:unhideWhenUsed/>
    <w:qFormat/>
    <w:uiPriority w:val="39"/>
    <w:pPr>
      <w:ind w:left="1260"/>
      <w:jc w:val="left"/>
    </w:pPr>
    <w:rPr>
      <w:rFonts w:ascii="Times New Roman" w:hAnsi="Times New Roman"/>
      <w:sz w:val="18"/>
      <w:szCs w:val="18"/>
    </w:rPr>
  </w:style>
  <w:style w:type="paragraph" w:styleId="14">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99"/>
    <w:pPr>
      <w:numPr>
        <w:ilvl w:val="0"/>
        <w:numId w:val="2"/>
      </w:numPr>
    </w:pPr>
    <w:rPr>
      <w:rFonts w:ascii="Times New Roman" w:hAnsi="Times New Roman"/>
      <w:szCs w:val="24"/>
    </w:rPr>
  </w:style>
  <w:style w:type="paragraph" w:styleId="17">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3"/>
    <w:semiHidden/>
    <w:unhideWhenUsed/>
    <w:qFormat/>
    <w:uiPriority w:val="99"/>
    <w:pPr>
      <w:ind w:firstLine="420"/>
    </w:pPr>
    <w:rPr>
      <w:szCs w:val="20"/>
    </w:rPr>
  </w:style>
  <w:style w:type="paragraph" w:styleId="19">
    <w:name w:val="caption"/>
    <w:basedOn w:val="1"/>
    <w:next w:val="1"/>
    <w:link w:val="108"/>
    <w:semiHidden/>
    <w:unhideWhenUsed/>
    <w:qFormat/>
    <w:uiPriority w:val="35"/>
    <w:pPr>
      <w:spacing w:before="152" w:after="160"/>
    </w:pPr>
    <w:rPr>
      <w:rFonts w:ascii="Arial" w:hAnsi="Arial" w:eastAsia="黑体"/>
      <w:sz w:val="20"/>
      <w:szCs w:val="20"/>
    </w:rPr>
  </w:style>
  <w:style w:type="paragraph" w:styleId="20">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2"/>
    <w:semiHidden/>
    <w:unhideWhenUsed/>
    <w:qFormat/>
    <w:uiPriority w:val="99"/>
    <w:rPr>
      <w:rFonts w:ascii="宋体"/>
      <w:sz w:val="18"/>
      <w:szCs w:val="18"/>
    </w:rPr>
  </w:style>
  <w:style w:type="paragraph" w:styleId="22">
    <w:name w:val="annotation text"/>
    <w:basedOn w:val="1"/>
    <w:link w:val="993"/>
    <w:unhideWhenUsed/>
    <w:qFormat/>
    <w:uiPriority w:val="99"/>
    <w:pPr>
      <w:jc w:val="left"/>
    </w:pPr>
  </w:style>
  <w:style w:type="paragraph" w:styleId="23">
    <w:name w:val="Salutation"/>
    <w:basedOn w:val="1"/>
    <w:next w:val="1"/>
    <w:link w:val="84"/>
    <w:semiHidden/>
    <w:unhideWhenUsed/>
    <w:qFormat/>
    <w:uiPriority w:val="99"/>
    <w:rPr>
      <w:rFonts w:ascii="宋体" w:hAnsi="Times New Roman"/>
      <w:b/>
      <w:sz w:val="28"/>
      <w:szCs w:val="20"/>
    </w:rPr>
  </w:style>
  <w:style w:type="paragraph" w:styleId="24">
    <w:name w:val="Body Text 3"/>
    <w:basedOn w:val="1"/>
    <w:link w:val="85"/>
    <w:semiHidden/>
    <w:unhideWhenUsed/>
    <w:qFormat/>
    <w:uiPriority w:val="99"/>
    <w:pPr>
      <w:snapToGrid w:val="0"/>
      <w:spacing w:before="50" w:after="50"/>
    </w:pPr>
    <w:rPr>
      <w:rFonts w:ascii="Times New Roman" w:hAnsi="宋体" w:eastAsia="仿宋_GB2312"/>
      <w:b/>
      <w:bCs/>
      <w:sz w:val="24"/>
      <w:szCs w:val="20"/>
    </w:rPr>
  </w:style>
  <w:style w:type="paragraph" w:styleId="25">
    <w:name w:val="Body Text Indent"/>
    <w:basedOn w:val="1"/>
    <w:link w:val="87"/>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Block Text"/>
    <w:basedOn w:val="1"/>
    <w:unhideWhenUsed/>
    <w:qFormat/>
    <w:uiPriority w:val="99"/>
    <w:pPr>
      <w:spacing w:after="120"/>
      <w:ind w:left="1440" w:leftChars="700" w:right="1440" w:rightChars="700"/>
    </w:pPr>
    <w:rPr>
      <w:rFonts w:eastAsia="宋体" w:cs="Times New Roman"/>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semiHidden/>
    <w:unhideWhenUsed/>
    <w:qFormat/>
    <w:uiPriority w:val="39"/>
    <w:pPr>
      <w:ind w:left="840" w:leftChars="400"/>
    </w:pPr>
  </w:style>
  <w:style w:type="paragraph" w:styleId="32">
    <w:name w:val="Plain Text"/>
    <w:basedOn w:val="1"/>
    <w:link w:val="994"/>
    <w:qFormat/>
    <w:uiPriority w:val="0"/>
    <w:pPr>
      <w:spacing w:beforeLines="50" w:afterLines="50" w:line="400" w:lineRule="exact"/>
    </w:pPr>
    <w:rPr>
      <w:rFonts w:ascii="宋体" w:hAnsi="Courier New"/>
      <w:sz w:val="24"/>
      <w:szCs w:val="24"/>
    </w:rPr>
  </w:style>
  <w:style w:type="paragraph" w:styleId="33">
    <w:name w:val="List Bullet 5"/>
    <w:basedOn w:val="1"/>
    <w:semiHidden/>
    <w:unhideWhenUsed/>
    <w:qFormat/>
    <w:uiPriority w:val="99"/>
    <w:pPr>
      <w:numPr>
        <w:ilvl w:val="0"/>
        <w:numId w:val="4"/>
      </w:numPr>
    </w:pPr>
    <w:rPr>
      <w:rFonts w:ascii="Times New Roman" w:hAnsi="Times New Roman"/>
      <w:szCs w:val="24"/>
    </w:rPr>
  </w:style>
  <w:style w:type="paragraph" w:styleId="34">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89"/>
    <w:qFormat/>
    <w:uiPriority w:val="0"/>
    <w:pPr>
      <w:ind w:left="2500" w:leftChars="2500"/>
    </w:pPr>
    <w:rPr>
      <w:rFonts w:eastAsia="楷体_GB2312"/>
      <w:sz w:val="32"/>
      <w:szCs w:val="20"/>
    </w:rPr>
  </w:style>
  <w:style w:type="paragraph" w:styleId="36">
    <w:name w:val="Body Text Indent 2"/>
    <w:basedOn w:val="1"/>
    <w:link w:val="90"/>
    <w:semiHidden/>
    <w:unhideWhenUsed/>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91"/>
    <w:semiHidden/>
    <w:unhideWhenUsed/>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98"/>
    <w:unhideWhenUsed/>
    <w:qFormat/>
    <w:uiPriority w:val="99"/>
    <w:rPr>
      <w:sz w:val="18"/>
      <w:szCs w:val="18"/>
    </w:rPr>
  </w:style>
  <w:style w:type="paragraph" w:styleId="39">
    <w:name w:val="footer"/>
    <w:basedOn w:val="1"/>
    <w:link w:val="996"/>
    <w:unhideWhenUsed/>
    <w:qFormat/>
    <w:uiPriority w:val="99"/>
    <w:pPr>
      <w:tabs>
        <w:tab w:val="center" w:pos="4153"/>
        <w:tab w:val="right" w:pos="8306"/>
      </w:tabs>
      <w:snapToGrid w:val="0"/>
      <w:jc w:val="left"/>
    </w:pPr>
    <w:rPr>
      <w:sz w:val="18"/>
      <w:szCs w:val="18"/>
    </w:rPr>
  </w:style>
  <w:style w:type="paragraph" w:styleId="40">
    <w:name w:val="header"/>
    <w:basedOn w:val="1"/>
    <w:link w:val="997"/>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2">
    <w:name w:val="toc 4"/>
    <w:basedOn w:val="1"/>
    <w:next w:val="1"/>
    <w:semiHidden/>
    <w:unhideWhenUsed/>
    <w:qFormat/>
    <w:uiPriority w:val="39"/>
    <w:pPr>
      <w:ind w:left="1260" w:leftChars="600"/>
    </w:pPr>
  </w:style>
  <w:style w:type="paragraph" w:styleId="43">
    <w:name w:val="Subtitle"/>
    <w:basedOn w:val="1"/>
    <w:link w:val="95"/>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99"/>
    <w:pPr>
      <w:ind w:left="200" w:hanging="200" w:hangingChars="200"/>
    </w:pPr>
    <w:rPr>
      <w:rFonts w:ascii="Times New Roman" w:hAnsi="Times New Roman"/>
      <w:sz w:val="28"/>
      <w:szCs w:val="24"/>
    </w:rPr>
  </w:style>
  <w:style w:type="paragraph" w:styleId="45">
    <w:name w:val="footnote text"/>
    <w:basedOn w:val="1"/>
    <w:link w:val="96"/>
    <w:semiHidden/>
    <w:unhideWhenUsed/>
    <w:qFormat/>
    <w:uiPriority w:val="99"/>
    <w:pPr>
      <w:snapToGrid w:val="0"/>
      <w:jc w:val="left"/>
    </w:pPr>
    <w:rPr>
      <w:sz w:val="18"/>
      <w:szCs w:val="18"/>
    </w:rPr>
  </w:style>
  <w:style w:type="paragraph" w:styleId="46">
    <w:name w:val="toc 6"/>
    <w:basedOn w:val="1"/>
    <w:next w:val="1"/>
    <w:semiHidden/>
    <w:unhideWhenUsed/>
    <w:qFormat/>
    <w:uiPriority w:val="39"/>
    <w:pPr>
      <w:ind w:left="1050"/>
      <w:jc w:val="left"/>
    </w:pPr>
    <w:rPr>
      <w:rFonts w:ascii="Times New Roman" w:hAnsi="Times New Roman"/>
      <w:sz w:val="18"/>
      <w:szCs w:val="18"/>
    </w:rPr>
  </w:style>
  <w:style w:type="paragraph" w:styleId="47">
    <w:name w:val="Body Text Indent 3"/>
    <w:basedOn w:val="1"/>
    <w:link w:val="97"/>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semiHidden/>
    <w:unhideWhenUsed/>
    <w:qFormat/>
    <w:uiPriority w:val="39"/>
    <w:pPr>
      <w:ind w:left="1680"/>
      <w:jc w:val="left"/>
    </w:pPr>
    <w:rPr>
      <w:rFonts w:ascii="Times New Roman" w:hAnsi="Times New Roman"/>
      <w:sz w:val="18"/>
      <w:szCs w:val="18"/>
    </w:rPr>
  </w:style>
  <w:style w:type="paragraph" w:styleId="51">
    <w:name w:val="Body Text 2"/>
    <w:basedOn w:val="1"/>
    <w:link w:val="98"/>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semiHidden/>
    <w:unhideWhenUsed/>
    <w:qFormat/>
    <w:uiPriority w:val="99"/>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qFormat/>
    <w:uiPriority w:val="99"/>
    <w:rPr>
      <w:rFonts w:ascii="Times New Roman" w:hAnsi="Times New Roman"/>
      <w:szCs w:val="20"/>
    </w:rPr>
  </w:style>
  <w:style w:type="paragraph" w:styleId="56">
    <w:name w:val="Title"/>
    <w:basedOn w:val="1"/>
    <w:link w:val="100"/>
    <w:qFormat/>
    <w:uiPriority w:val="10"/>
    <w:pPr>
      <w:spacing w:before="240" w:after="60"/>
      <w:jc w:val="center"/>
      <w:outlineLvl w:val="0"/>
    </w:pPr>
    <w:rPr>
      <w:rFonts w:ascii="Arial" w:hAnsi="Arial"/>
      <w:b/>
      <w:bCs/>
      <w:sz w:val="32"/>
      <w:szCs w:val="32"/>
    </w:rPr>
  </w:style>
  <w:style w:type="paragraph" w:styleId="57">
    <w:name w:val="annotation subject"/>
    <w:basedOn w:val="22"/>
    <w:next w:val="22"/>
    <w:link w:val="964"/>
    <w:semiHidden/>
    <w:unhideWhenUsed/>
    <w:qFormat/>
    <w:uiPriority w:val="99"/>
    <w:rPr>
      <w:b/>
      <w:bCs/>
    </w:rPr>
  </w:style>
  <w:style w:type="paragraph" w:styleId="58">
    <w:name w:val="Body Text First Indent"/>
    <w:basedOn w:val="2"/>
    <w:link w:val="103"/>
    <w:semiHidden/>
    <w:unhideWhenUsed/>
    <w:qFormat/>
    <w:uiPriority w:val="99"/>
    <w:pPr>
      <w:ind w:firstLine="420" w:firstLineChars="100"/>
    </w:pPr>
    <w:rPr>
      <w:sz w:val="21"/>
      <w:szCs w:val="22"/>
    </w:rPr>
  </w:style>
  <w:style w:type="paragraph" w:styleId="59">
    <w:name w:val="Body Text First Indent 2"/>
    <w:basedOn w:val="25"/>
    <w:link w:val="965"/>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semiHidden/>
    <w:unhideWhenUsed/>
    <w:qFormat/>
    <w:uiPriority w:val="99"/>
    <w:rPr>
      <w:color w:val="800080"/>
      <w:u w:val="single"/>
    </w:rPr>
  </w:style>
  <w:style w:type="character" w:styleId="69">
    <w:name w:val="Emphasis"/>
    <w:qFormat/>
    <w:uiPriority w:val="20"/>
    <w:rPr>
      <w:color w:val="CC0033"/>
    </w:rPr>
  </w:style>
  <w:style w:type="character" w:styleId="70">
    <w:name w:val="Hyperlink"/>
    <w:unhideWhenUsed/>
    <w:qFormat/>
    <w:uiPriority w:val="99"/>
    <w:rPr>
      <w:color w:val="0000FF"/>
      <w:u w:val="single"/>
    </w:rPr>
  </w:style>
  <w:style w:type="character" w:styleId="71">
    <w:name w:val="annotation reference"/>
    <w:unhideWhenUsed/>
    <w:qFormat/>
    <w:uiPriority w:val="99"/>
    <w:rPr>
      <w:sz w:val="21"/>
      <w:szCs w:val="21"/>
    </w:rPr>
  </w:style>
  <w:style w:type="character" w:styleId="72">
    <w:name w:val="footnote reference"/>
    <w:semiHidden/>
    <w:unhideWhenUsed/>
    <w:qFormat/>
    <w:uiPriority w:val="99"/>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5"/>
    <w:qFormat/>
    <w:uiPriority w:val="9"/>
    <w:rPr>
      <w:rFonts w:ascii="Calibri" w:hAnsi="Calibri" w:eastAsia="宋体" w:cs="Times New Roman"/>
      <w:b/>
      <w:bCs/>
      <w:sz w:val="32"/>
      <w:szCs w:val="32"/>
    </w:rPr>
  </w:style>
  <w:style w:type="character" w:customStyle="1" w:styleId="76">
    <w:name w:val="标题 4 字符"/>
    <w:basedOn w:val="65"/>
    <w:link w:val="6"/>
    <w:qFormat/>
    <w:uiPriority w:val="0"/>
    <w:rPr>
      <w:rFonts w:ascii="Arial" w:hAnsi="Arial" w:eastAsia="黑体" w:cs="Times New Roman"/>
      <w:b/>
      <w:bCs/>
      <w:sz w:val="28"/>
      <w:szCs w:val="28"/>
    </w:rPr>
  </w:style>
  <w:style w:type="character" w:customStyle="1" w:styleId="77">
    <w:name w:val="标题 5 字符"/>
    <w:basedOn w:val="65"/>
    <w:link w:val="7"/>
    <w:qFormat/>
    <w:uiPriority w:val="0"/>
    <w:rPr>
      <w:rFonts w:ascii="Calibri" w:hAnsi="Calibri" w:eastAsia="宋体" w:cs="Times New Roman"/>
      <w:b/>
      <w:bCs/>
      <w:sz w:val="28"/>
      <w:szCs w:val="28"/>
    </w:rPr>
  </w:style>
  <w:style w:type="character" w:customStyle="1" w:styleId="78">
    <w:name w:val="标题 6 字符"/>
    <w:basedOn w:val="65"/>
    <w:link w:val="8"/>
    <w:qFormat/>
    <w:uiPriority w:val="0"/>
    <w:rPr>
      <w:rFonts w:ascii="Arial" w:hAnsi="Arial" w:eastAsia="黑体" w:cs="Times New Roman"/>
      <w:b/>
      <w:bCs/>
      <w:sz w:val="24"/>
      <w:szCs w:val="24"/>
    </w:rPr>
  </w:style>
  <w:style w:type="character" w:customStyle="1" w:styleId="79">
    <w:name w:val="标题 7 字符"/>
    <w:basedOn w:val="65"/>
    <w:link w:val="9"/>
    <w:qFormat/>
    <w:uiPriority w:val="99"/>
    <w:rPr>
      <w:rFonts w:ascii="Calibri" w:hAnsi="Calibri" w:eastAsia="宋体" w:cs="Times New Roman"/>
      <w:b/>
      <w:bCs/>
      <w:sz w:val="24"/>
      <w:szCs w:val="24"/>
    </w:rPr>
  </w:style>
  <w:style w:type="character" w:customStyle="1" w:styleId="80">
    <w:name w:val="标题 8 字符"/>
    <w:basedOn w:val="65"/>
    <w:link w:val="10"/>
    <w:qFormat/>
    <w:uiPriority w:val="99"/>
    <w:rPr>
      <w:rFonts w:ascii="Cambria" w:hAnsi="Cambria" w:eastAsia="宋体" w:cs="Times New Roman"/>
      <w:sz w:val="24"/>
      <w:szCs w:val="24"/>
    </w:rPr>
  </w:style>
  <w:style w:type="character" w:customStyle="1" w:styleId="81">
    <w:name w:val="标题 9 字符"/>
    <w:basedOn w:val="65"/>
    <w:link w:val="11"/>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
    <w:qFormat/>
    <w:uiPriority w:val="99"/>
    <w:rPr>
      <w:rFonts w:ascii="Calibri" w:hAnsi="Calibri" w:eastAsia="宋体" w:cs="Times New Roman"/>
      <w:sz w:val="28"/>
      <w:szCs w:val="24"/>
    </w:rPr>
  </w:style>
  <w:style w:type="character" w:customStyle="1" w:styleId="87">
    <w:name w:val="正文文本缩进 字符1"/>
    <w:basedOn w:val="65"/>
    <w:link w:val="25"/>
    <w:qFormat/>
    <w:uiPriority w:val="99"/>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99"/>
    <w:rPr>
      <w:rFonts w:ascii="仿宋_GB2312" w:hAnsi="宋体" w:eastAsia="宋体" w:cs="Times New Roman"/>
      <w:b/>
      <w:bCs/>
      <w:color w:val="000000"/>
      <w:sz w:val="24"/>
      <w:szCs w:val="24"/>
    </w:rPr>
  </w:style>
  <w:style w:type="character" w:customStyle="1" w:styleId="91">
    <w:name w:val="尾注文本 字符"/>
    <w:basedOn w:val="65"/>
    <w:link w:val="37"/>
    <w:qFormat/>
    <w:uiPriority w:val="99"/>
    <w:rPr>
      <w:rFonts w:ascii="宋体" w:hAnsi="Calibri" w:eastAsia="宋体" w:cs="Times New Roman"/>
      <w:snapToGrid w:val="0"/>
      <w:kern w:val="0"/>
      <w:szCs w:val="20"/>
    </w:rPr>
  </w:style>
  <w:style w:type="character" w:customStyle="1" w:styleId="92">
    <w:name w:val="批注框文本 字符"/>
    <w:basedOn w:val="65"/>
    <w:link w:val="38"/>
    <w:qFormat/>
    <w:uiPriority w:val="99"/>
    <w:rPr>
      <w:rFonts w:ascii="Calibri" w:hAnsi="Calibri" w:eastAsia="宋体" w:cs="Times New Roman"/>
      <w:sz w:val="18"/>
      <w:szCs w:val="18"/>
    </w:rPr>
  </w:style>
  <w:style w:type="character" w:customStyle="1" w:styleId="93">
    <w:name w:val="页脚 Char"/>
    <w:basedOn w:val="65"/>
    <w:link w:val="39"/>
    <w:qFormat/>
    <w:uiPriority w:val="0"/>
    <w:rPr>
      <w:rFonts w:ascii="Calibri" w:hAnsi="Calibri" w:eastAsia="宋体" w:cs="Times New Roman"/>
      <w:sz w:val="18"/>
      <w:szCs w:val="18"/>
    </w:rPr>
  </w:style>
  <w:style w:type="character" w:customStyle="1" w:styleId="94">
    <w:name w:val="页眉 Char"/>
    <w:basedOn w:val="65"/>
    <w:link w:val="40"/>
    <w:qFormat/>
    <w:uiPriority w:val="0"/>
    <w:rPr>
      <w:rFonts w:ascii="Calibri" w:hAnsi="Calibri" w:eastAsia="宋体" w:cs="Times New Roman"/>
      <w:sz w:val="18"/>
      <w:szCs w:val="18"/>
    </w:rPr>
  </w:style>
  <w:style w:type="character" w:customStyle="1" w:styleId="95">
    <w:name w:val="副标题 字符"/>
    <w:basedOn w:val="65"/>
    <w:link w:val="43"/>
    <w:qFormat/>
    <w:uiPriority w:val="11"/>
    <w:rPr>
      <w:rFonts w:ascii="Times New Roman" w:hAnsi="Times New Roman" w:eastAsia="Times New Roman" w:cs="Times New Roman"/>
      <w:sz w:val="18"/>
      <w:szCs w:val="18"/>
    </w:rPr>
  </w:style>
  <w:style w:type="character" w:customStyle="1" w:styleId="96">
    <w:name w:val="脚注文本 字符"/>
    <w:basedOn w:val="65"/>
    <w:link w:val="45"/>
    <w:qFormat/>
    <w:uiPriority w:val="99"/>
    <w:rPr>
      <w:rFonts w:ascii="Calibri" w:hAnsi="Calibri" w:eastAsia="宋体" w:cs="Times New Roman"/>
      <w:sz w:val="18"/>
      <w:szCs w:val="18"/>
    </w:rPr>
  </w:style>
  <w:style w:type="character" w:customStyle="1" w:styleId="97">
    <w:name w:val="正文文本缩进 3 字符"/>
    <w:basedOn w:val="65"/>
    <w:link w:val="47"/>
    <w:qFormat/>
    <w:uiPriority w:val="99"/>
    <w:rPr>
      <w:rFonts w:ascii="仿宋_GB2312" w:hAnsi="宋体" w:eastAsia="仿宋_GB2312" w:cs="Times New Roman"/>
      <w:color w:val="000000"/>
      <w:sz w:val="24"/>
      <w:szCs w:val="24"/>
    </w:rPr>
  </w:style>
  <w:style w:type="character" w:customStyle="1" w:styleId="98">
    <w:name w:val="正文文本 2 字符"/>
    <w:basedOn w:val="65"/>
    <w:link w:val="51"/>
    <w:qFormat/>
    <w:uiPriority w:val="0"/>
    <w:rPr>
      <w:rFonts w:ascii="宋体" w:hAnsi="宋体" w:eastAsia="宋体" w:cs="Times New Roman"/>
      <w:color w:val="000000"/>
      <w:sz w:val="24"/>
      <w:szCs w:val="24"/>
    </w:rPr>
  </w:style>
  <w:style w:type="character" w:customStyle="1" w:styleId="99">
    <w:name w:val="HTML 预设格式 字符"/>
    <w:basedOn w:val="65"/>
    <w:link w:val="53"/>
    <w:qFormat/>
    <w:uiPriority w:val="99"/>
    <w:rPr>
      <w:rFonts w:ascii="Courier New" w:hAnsi="Courier New" w:eastAsia="宋体" w:cs="Times New Roman"/>
      <w:sz w:val="20"/>
      <w:szCs w:val="20"/>
    </w:rPr>
  </w:style>
  <w:style w:type="character" w:customStyle="1" w:styleId="100">
    <w:name w:val="标题 字符"/>
    <w:basedOn w:val="65"/>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58"/>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6"/>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8"/>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0"/>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9"/>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9"/>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7"/>
    <w:qFormat/>
    <w:uiPriority w:val="99"/>
    <w:pPr>
      <w:numPr>
        <w:ilvl w:val="1"/>
        <w:numId w:val="5"/>
      </w:numPr>
      <w:tabs>
        <w:tab w:val="left" w:pos="2040"/>
      </w:tabs>
      <w:spacing w:after="120"/>
      <w:ind w:left="0" w:firstLine="0"/>
    </w:pPr>
  </w:style>
  <w:style w:type="paragraph" w:customStyle="1" w:styleId="437">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1"/>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2"/>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5"/>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2"/>
    <w:next w:val="22"/>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4"/>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5"/>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8"/>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4"/>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8"/>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4"/>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5"/>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4"/>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6"/>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8"/>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4"/>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5"/>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2"/>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basedOn w:val="65"/>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2"/>
    <w:next w:val="22"/>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5"/>
    <w:semiHidden/>
    <w:qFormat/>
    <w:uiPriority w:val="99"/>
    <w:rPr>
      <w:rFonts w:ascii="Arial" w:hAnsi="Arial" w:eastAsia="宋体" w:cs="Arial"/>
      <w:vanish/>
      <w:sz w:val="16"/>
      <w:szCs w:val="16"/>
    </w:rPr>
  </w:style>
  <w:style w:type="character" w:customStyle="1" w:styleId="903">
    <w:name w:val="z-窗体顶端 Char1"/>
    <w:basedOn w:val="65"/>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5"/>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5"/>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next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3"/>
    <w:link w:val="57"/>
    <w:qFormat/>
    <w:uiPriority w:val="99"/>
    <w:rPr>
      <w:rFonts w:ascii="Calibri" w:hAnsi="Calibri" w:eastAsia="宋体" w:cs="Times New Roman"/>
      <w:b/>
      <w:bCs/>
    </w:rPr>
  </w:style>
  <w:style w:type="character" w:customStyle="1" w:styleId="965">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6">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99"/>
    <w:rPr>
      <w:rFonts w:ascii="宋体" w:hAnsi="Courier New" w:eastAsia="宋体"/>
      <w:spacing w:val="-4"/>
      <w:kern w:val="2"/>
      <w:sz w:val="18"/>
      <w:lang w:val="en-US" w:eastAsia="zh-CN" w:bidi="ar-SA"/>
    </w:rPr>
  </w:style>
  <w:style w:type="character" w:customStyle="1" w:styleId="972">
    <w:name w:val="标题 字符1"/>
    <w:basedOn w:val="65"/>
    <w:qFormat/>
    <w:uiPriority w:val="10"/>
    <w:rPr>
      <w:rFonts w:asciiTheme="majorHAnsi" w:hAnsiTheme="majorHAnsi" w:eastAsiaTheme="majorEastAsia" w:cstheme="majorBidi"/>
      <w:b/>
      <w:bCs/>
      <w:sz w:val="32"/>
      <w:szCs w:val="32"/>
    </w:rPr>
  </w:style>
  <w:style w:type="character" w:customStyle="1" w:styleId="973">
    <w:name w:val="副标题 字符1"/>
    <w:basedOn w:val="65"/>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5"/>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5"/>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5"/>
    <w:semiHidden/>
    <w:qFormat/>
    <w:uiPriority w:val="0"/>
    <w:rPr>
      <w:rFonts w:ascii="Calibri" w:hAnsi="Calibri" w:eastAsia="宋体" w:cs="Times New Roman"/>
    </w:rPr>
  </w:style>
  <w:style w:type="character" w:customStyle="1" w:styleId="990">
    <w:name w:val="正文文本 2 字符1"/>
    <w:basedOn w:val="65"/>
    <w:semiHidden/>
    <w:qFormat/>
    <w:uiPriority w:val="0"/>
    <w:rPr>
      <w:rFonts w:ascii="Calibri" w:hAnsi="Calibri" w:eastAsia="宋体" w:cs="Times New Roman"/>
    </w:rPr>
  </w:style>
  <w:style w:type="character" w:customStyle="1" w:styleId="991">
    <w:name w:val="纯文本 字符1"/>
    <w:basedOn w:val="65"/>
    <w:semiHidden/>
    <w:qFormat/>
    <w:uiPriority w:val="99"/>
    <w:rPr>
      <w:rFonts w:hAnsi="Courier New" w:cs="Courier New" w:asciiTheme="minorEastAsia"/>
    </w:rPr>
  </w:style>
  <w:style w:type="table" w:customStyle="1" w:styleId="992">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批注文字 Char"/>
    <w:basedOn w:val="65"/>
    <w:link w:val="22"/>
    <w:semiHidden/>
    <w:qFormat/>
    <w:uiPriority w:val="99"/>
    <w:rPr>
      <w:rFonts w:ascii="Calibri" w:hAnsi="Calibri" w:eastAsia="宋体" w:cs="Times New Roman"/>
    </w:rPr>
  </w:style>
  <w:style w:type="character" w:customStyle="1" w:styleId="994">
    <w:name w:val="纯文本 Char"/>
    <w:basedOn w:val="65"/>
    <w:link w:val="32"/>
    <w:qFormat/>
    <w:uiPriority w:val="0"/>
    <w:rPr>
      <w:rFonts w:ascii="宋体" w:hAnsi="Courier New" w:eastAsia="宋体" w:cs="Times New Roman"/>
      <w:sz w:val="24"/>
      <w:szCs w:val="24"/>
    </w:rPr>
  </w:style>
  <w:style w:type="character" w:customStyle="1" w:styleId="995">
    <w:name w:val="标题 2 Char1"/>
    <w:link w:val="4"/>
    <w:qFormat/>
    <w:uiPriority w:val="0"/>
    <w:rPr>
      <w:rFonts w:ascii="Arial" w:hAnsi="Arial" w:eastAsia="黑体" w:cs="Times New Roman"/>
      <w:b/>
      <w:bCs/>
      <w:sz w:val="32"/>
      <w:szCs w:val="32"/>
    </w:rPr>
  </w:style>
  <w:style w:type="character" w:customStyle="1" w:styleId="996">
    <w:name w:val="页脚 Char1"/>
    <w:link w:val="39"/>
    <w:qFormat/>
    <w:uiPriority w:val="99"/>
    <w:rPr>
      <w:rFonts w:ascii="Calibri" w:hAnsi="Calibri" w:eastAsia="宋体" w:cs="Times New Roman"/>
      <w:sz w:val="18"/>
      <w:szCs w:val="18"/>
    </w:rPr>
  </w:style>
  <w:style w:type="character" w:customStyle="1" w:styleId="997">
    <w:name w:val="页眉 Char1"/>
    <w:link w:val="40"/>
    <w:qFormat/>
    <w:uiPriority w:val="0"/>
    <w:rPr>
      <w:rFonts w:ascii="Calibri" w:hAnsi="Calibri" w:eastAsia="宋体" w:cs="Times New Roman"/>
      <w:sz w:val="18"/>
      <w:szCs w:val="18"/>
    </w:rPr>
  </w:style>
  <w:style w:type="character" w:customStyle="1" w:styleId="998">
    <w:name w:val="批注框文本 Char"/>
    <w:basedOn w:val="65"/>
    <w:link w:val="38"/>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18603</Words>
  <Characters>19947</Characters>
  <Lines>1280</Lines>
  <Paragraphs>1000</Paragraphs>
  <TotalTime>2</TotalTime>
  <ScaleCrop>false</ScaleCrop>
  <LinksUpToDate>false</LinksUpToDate>
  <CharactersWithSpaces>20054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2025-05-28T08:02:37Z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eyJoZGlkIjoiMWI1YjdhMjgwNDdhMjkxYmZiYzg1ZGJhYmFmYjE4ZjciLCJ1c2VySWQiOiIzNDQ4MjI3NzIifQ==</vt:lpwstr>
  </property>
  <property fmtid="{D5CDD505-2E9C-101B-9397-08002B2CF9AE}" pid="3" name="KSOProductBuildVer">
    <vt:lpwstr>2052-12.1.0.21171</vt:lpwstr>
  </property>
  <property fmtid="{D5CDD505-2E9C-101B-9397-08002B2CF9AE}" pid="4" name="ICV">
    <vt:lpwstr>452179FAC415465793AB23B5A1907CDE_12</vt:lpwstr>
  </property>
</Properties>
</file>