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EB" w:rsidRDefault="004546EB" w:rsidP="002F56BD">
      <w:pPr>
        <w:spacing w:beforeLines="100" w:line="360" w:lineRule="auto"/>
        <w:ind w:right="-108"/>
        <w:jc w:val="center"/>
        <w:rPr>
          <w:rFonts w:ascii="宋体" w:hAnsi="宋体"/>
          <w:b/>
          <w:color w:val="000000"/>
          <w:sz w:val="36"/>
          <w:szCs w:val="36"/>
        </w:rPr>
      </w:pPr>
      <w:bookmarkStart w:id="0" w:name="PO_15528_PM002_1"/>
      <w:r>
        <w:rPr>
          <w:rFonts w:ascii="宋体" w:hAnsi="宋体" w:hint="eastAsia"/>
          <w:b/>
          <w:color w:val="000000"/>
          <w:sz w:val="36"/>
          <w:szCs w:val="36"/>
        </w:rPr>
        <w:t>浙江经济职业技术学院</w:t>
      </w:r>
    </w:p>
    <w:p w:rsidR="004546EB" w:rsidRDefault="004546EB" w:rsidP="002F56BD">
      <w:pPr>
        <w:spacing w:beforeLines="100" w:line="360" w:lineRule="auto"/>
        <w:ind w:right="-108"/>
        <w:jc w:val="center"/>
        <w:rPr>
          <w:rFonts w:ascii="宋体" w:hAnsi="宋体"/>
          <w:b/>
          <w:color w:val="000000"/>
          <w:sz w:val="36"/>
          <w:szCs w:val="36"/>
        </w:rPr>
      </w:pPr>
      <w:r w:rsidRPr="00EE423C">
        <w:rPr>
          <w:rFonts w:ascii="宋体" w:hAnsi="宋体" w:hint="eastAsia"/>
          <w:b/>
          <w:color w:val="000000"/>
          <w:sz w:val="36"/>
          <w:szCs w:val="36"/>
        </w:rPr>
        <w:t>校园保安、保洁、绿化、租摆服务</w:t>
      </w:r>
      <w:bookmarkEnd w:id="0"/>
    </w:p>
    <w:p w:rsidR="004546EB" w:rsidRDefault="004546EB" w:rsidP="002F56BD">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ZZCG2020M-GK-117</w:t>
      </w:r>
      <w:bookmarkEnd w:id="1"/>
    </w:p>
    <w:p w:rsidR="004546EB" w:rsidRDefault="004546EB" w:rsidP="002F56BD">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4546EB" w:rsidRDefault="004546EB" w:rsidP="004546E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4546EB" w:rsidRDefault="004546EB" w:rsidP="004546E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4546EB" w:rsidRDefault="004546EB" w:rsidP="004546E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4546EB" w:rsidRDefault="004546EB" w:rsidP="004546E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4546EB" w:rsidRDefault="004546EB" w:rsidP="004546E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4546EB" w:rsidRDefault="004546EB" w:rsidP="004546EB">
      <w:pPr>
        <w:ind w:right="-110"/>
        <w:rPr>
          <w:rFonts w:ascii="宋体" w:hAnsi="宋体"/>
          <w:color w:val="000000"/>
          <w:sz w:val="32"/>
          <w:szCs w:val="32"/>
        </w:rPr>
      </w:pPr>
    </w:p>
    <w:p w:rsidR="004546EB" w:rsidRDefault="004546EB" w:rsidP="004546EB">
      <w:pPr>
        <w:ind w:right="-110"/>
        <w:rPr>
          <w:rFonts w:ascii="宋体" w:hAnsi="宋体"/>
          <w:color w:val="000000"/>
          <w:sz w:val="32"/>
          <w:szCs w:val="32"/>
        </w:rPr>
      </w:pPr>
    </w:p>
    <w:p w:rsidR="004546EB" w:rsidRDefault="004546EB" w:rsidP="004546EB">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4546EB" w:rsidRDefault="004546EB" w:rsidP="004546EB">
      <w:pPr>
        <w:spacing w:line="500" w:lineRule="exact"/>
        <w:ind w:right="532"/>
        <w:rPr>
          <w:rFonts w:ascii="宋体" w:hAnsi="宋体"/>
          <w:color w:val="000000"/>
          <w:sz w:val="36"/>
          <w:szCs w:val="36"/>
        </w:rPr>
      </w:pPr>
    </w:p>
    <w:p w:rsidR="004546EB" w:rsidRDefault="004546EB" w:rsidP="004546EB">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4546EB" w:rsidRDefault="004546EB" w:rsidP="004546EB">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44"/>
          <w:szCs w:val="44"/>
        </w:rPr>
        <w:lastRenderedPageBreak/>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4546EB" w:rsidRDefault="004546EB" w:rsidP="004546EB">
      <w:pPr>
        <w:pStyle w:val="affff7"/>
        <w:spacing w:before="120" w:after="120" w:line="360" w:lineRule="auto"/>
        <w:jc w:val="center"/>
        <w:rPr>
          <w:rFonts w:eastAsia="仿宋_GB2312" w:hAnsi="宋体"/>
          <w:color w:val="000000"/>
          <w:sz w:val="32"/>
          <w:szCs w:val="32"/>
        </w:rPr>
      </w:pPr>
    </w:p>
    <w:p w:rsidR="004546EB" w:rsidRDefault="002F56BD" w:rsidP="004546EB">
      <w:pPr>
        <w:pStyle w:val="1c"/>
        <w:tabs>
          <w:tab w:val="right" w:leader="dot" w:pos="8834"/>
        </w:tabs>
        <w:rPr>
          <w:rFonts w:ascii="Calibri" w:eastAsia="宋体" w:hAnsi="Calibri"/>
          <w:sz w:val="21"/>
          <w:szCs w:val="22"/>
        </w:rPr>
      </w:pPr>
      <w:r>
        <w:rPr>
          <w:rFonts w:ascii="宋体" w:eastAsia="仿宋_GB2312" w:hAnsi="宋体"/>
          <w:color w:val="000000"/>
          <w:sz w:val="30"/>
          <w:szCs w:val="30"/>
        </w:rPr>
        <w:fldChar w:fldCharType="begin"/>
      </w:r>
      <w:r w:rsidR="004546EB">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4546EB">
          <w:rPr>
            <w:rStyle w:val="af3"/>
            <w:rFonts w:hAnsi="宋体" w:hint="eastAsia"/>
            <w:b/>
          </w:rPr>
          <w:t>第一章</w:t>
        </w:r>
        <w:r w:rsidR="004546EB">
          <w:rPr>
            <w:rStyle w:val="af3"/>
            <w:rFonts w:hAnsi="宋体"/>
            <w:b/>
          </w:rPr>
          <w:t xml:space="preserve">  </w:t>
        </w:r>
        <w:r w:rsidR="004546EB">
          <w:rPr>
            <w:rStyle w:val="af3"/>
            <w:rFonts w:hAnsi="宋体" w:hint="eastAsia"/>
            <w:b/>
          </w:rPr>
          <w:t>公开招标采购公告</w:t>
        </w:r>
        <w:r w:rsidR="004546EB">
          <w:tab/>
        </w:r>
        <w:r>
          <w:fldChar w:fldCharType="begin"/>
        </w:r>
        <w:r w:rsidR="004546EB">
          <w:instrText xml:space="preserve"> PAGEREF _Toc496796635 \h </w:instrText>
        </w:r>
        <w:r>
          <w:fldChar w:fldCharType="separate"/>
        </w:r>
        <w:r w:rsidR="004546EB">
          <w:t>3</w:t>
        </w:r>
        <w:r>
          <w:fldChar w:fldCharType="end"/>
        </w:r>
      </w:hyperlink>
    </w:p>
    <w:p w:rsidR="004546EB" w:rsidRDefault="002F56BD" w:rsidP="004546EB">
      <w:pPr>
        <w:pStyle w:val="1c"/>
        <w:tabs>
          <w:tab w:val="right" w:leader="dot" w:pos="8834"/>
        </w:tabs>
        <w:rPr>
          <w:rFonts w:ascii="Calibri" w:eastAsia="宋体" w:hAnsi="Calibri"/>
          <w:sz w:val="21"/>
          <w:szCs w:val="22"/>
        </w:rPr>
      </w:pPr>
      <w:hyperlink w:anchor="_Toc496796636" w:history="1">
        <w:r w:rsidR="004546EB">
          <w:rPr>
            <w:rStyle w:val="af3"/>
            <w:rFonts w:ascii="仿宋" w:hAnsi="仿宋" w:hint="eastAsia"/>
            <w:b/>
          </w:rPr>
          <w:t>第二章</w:t>
        </w:r>
        <w:r w:rsidR="004546EB">
          <w:rPr>
            <w:rStyle w:val="af3"/>
            <w:rFonts w:ascii="仿宋" w:hAnsi="仿宋"/>
            <w:b/>
          </w:rPr>
          <w:t xml:space="preserve">  </w:t>
        </w:r>
        <w:r w:rsidR="004546EB">
          <w:rPr>
            <w:rStyle w:val="af3"/>
            <w:rFonts w:ascii="仿宋" w:hAnsi="仿宋" w:hint="eastAsia"/>
            <w:b/>
          </w:rPr>
          <w:t>投标人须知</w:t>
        </w:r>
        <w:r w:rsidR="004546EB">
          <w:tab/>
        </w:r>
        <w:r>
          <w:fldChar w:fldCharType="begin"/>
        </w:r>
        <w:r w:rsidR="004546EB">
          <w:instrText xml:space="preserve"> PAGEREF _Toc496796636 \h </w:instrText>
        </w:r>
        <w:r>
          <w:fldChar w:fldCharType="separate"/>
        </w:r>
        <w:r w:rsidR="004546EB">
          <w:t>6</w:t>
        </w:r>
        <w:r>
          <w:fldChar w:fldCharType="end"/>
        </w:r>
      </w:hyperlink>
    </w:p>
    <w:p w:rsidR="004546EB" w:rsidRDefault="002F56BD" w:rsidP="004546EB">
      <w:pPr>
        <w:pStyle w:val="1c"/>
        <w:tabs>
          <w:tab w:val="right" w:leader="dot" w:pos="8834"/>
        </w:tabs>
        <w:rPr>
          <w:rFonts w:ascii="Calibri" w:eastAsia="宋体" w:hAnsi="Calibri"/>
          <w:sz w:val="21"/>
          <w:szCs w:val="22"/>
        </w:rPr>
      </w:pPr>
      <w:hyperlink w:anchor="_Toc496796637" w:history="1">
        <w:r w:rsidR="004546EB">
          <w:rPr>
            <w:rStyle w:val="af3"/>
            <w:rFonts w:hAnsi="宋体" w:hint="eastAsia"/>
            <w:b/>
          </w:rPr>
          <w:t>第三章</w:t>
        </w:r>
        <w:r w:rsidR="004546EB">
          <w:rPr>
            <w:rStyle w:val="af3"/>
            <w:rFonts w:hAnsi="宋体"/>
            <w:b/>
          </w:rPr>
          <w:t xml:space="preserve">  </w:t>
        </w:r>
        <w:r w:rsidR="004546EB">
          <w:rPr>
            <w:rStyle w:val="af3"/>
            <w:rFonts w:hAnsi="宋体" w:hint="eastAsia"/>
            <w:b/>
          </w:rPr>
          <w:t>评标办法及评分标准</w:t>
        </w:r>
        <w:r w:rsidR="004546EB">
          <w:tab/>
        </w:r>
        <w:r>
          <w:fldChar w:fldCharType="begin"/>
        </w:r>
        <w:r w:rsidR="004546EB">
          <w:instrText xml:space="preserve"> PAGEREF _Toc496796637 \h </w:instrText>
        </w:r>
        <w:r>
          <w:fldChar w:fldCharType="separate"/>
        </w:r>
        <w:r w:rsidR="004546EB">
          <w:t>22</w:t>
        </w:r>
        <w:r>
          <w:fldChar w:fldCharType="end"/>
        </w:r>
      </w:hyperlink>
    </w:p>
    <w:p w:rsidR="004546EB" w:rsidRDefault="002F56BD" w:rsidP="004546EB">
      <w:pPr>
        <w:pStyle w:val="1c"/>
        <w:tabs>
          <w:tab w:val="right" w:leader="dot" w:pos="8834"/>
        </w:tabs>
        <w:rPr>
          <w:rFonts w:ascii="Calibri" w:eastAsia="宋体" w:hAnsi="Calibri"/>
          <w:sz w:val="21"/>
          <w:szCs w:val="22"/>
        </w:rPr>
      </w:pPr>
      <w:hyperlink w:anchor="_Toc496796638" w:history="1">
        <w:r w:rsidR="004546EB">
          <w:rPr>
            <w:rStyle w:val="af3"/>
            <w:rFonts w:hAnsi="宋体" w:hint="eastAsia"/>
            <w:b/>
          </w:rPr>
          <w:t>第四章</w:t>
        </w:r>
        <w:r w:rsidR="004546EB">
          <w:rPr>
            <w:rStyle w:val="af3"/>
            <w:rFonts w:hAnsi="宋体"/>
            <w:b/>
          </w:rPr>
          <w:t xml:space="preserve">  </w:t>
        </w:r>
        <w:r w:rsidR="004546EB">
          <w:rPr>
            <w:rStyle w:val="af3"/>
            <w:rFonts w:hAnsi="宋体" w:hint="eastAsia"/>
            <w:b/>
          </w:rPr>
          <w:t>招标需求</w:t>
        </w:r>
        <w:r w:rsidR="004546EB">
          <w:tab/>
        </w:r>
        <w:r>
          <w:fldChar w:fldCharType="begin"/>
        </w:r>
        <w:r w:rsidR="004546EB">
          <w:instrText xml:space="preserve"> PAGEREF _Toc496796638 \h </w:instrText>
        </w:r>
        <w:r>
          <w:fldChar w:fldCharType="separate"/>
        </w:r>
        <w:r w:rsidR="004546EB">
          <w:t>24</w:t>
        </w:r>
        <w:r>
          <w:fldChar w:fldCharType="end"/>
        </w:r>
      </w:hyperlink>
    </w:p>
    <w:p w:rsidR="004546EB" w:rsidRDefault="002F56BD" w:rsidP="004546EB">
      <w:pPr>
        <w:pStyle w:val="1c"/>
        <w:tabs>
          <w:tab w:val="right" w:leader="dot" w:pos="8834"/>
        </w:tabs>
        <w:rPr>
          <w:rFonts w:ascii="Calibri" w:eastAsia="宋体" w:hAnsi="Calibri"/>
          <w:sz w:val="21"/>
          <w:szCs w:val="22"/>
        </w:rPr>
      </w:pPr>
      <w:hyperlink w:anchor="_Toc496796639" w:history="1">
        <w:r w:rsidR="004546EB">
          <w:rPr>
            <w:rStyle w:val="af3"/>
            <w:rFonts w:ascii="仿宋" w:hAnsi="仿宋" w:hint="eastAsia"/>
            <w:b/>
          </w:rPr>
          <w:t>第五章</w:t>
        </w:r>
        <w:r w:rsidR="004546EB">
          <w:rPr>
            <w:rStyle w:val="af3"/>
            <w:rFonts w:ascii="仿宋" w:hAnsi="仿宋"/>
            <w:b/>
          </w:rPr>
          <w:t xml:space="preserve">  </w:t>
        </w:r>
        <w:r w:rsidR="004546EB">
          <w:rPr>
            <w:rStyle w:val="af3"/>
            <w:rFonts w:ascii="仿宋" w:hAnsi="仿宋" w:hint="eastAsia"/>
            <w:b/>
          </w:rPr>
          <w:t>浙江省政府采购合同主要条款指引</w:t>
        </w:r>
        <w:r w:rsidR="004546EB">
          <w:tab/>
        </w:r>
        <w:r>
          <w:fldChar w:fldCharType="begin"/>
        </w:r>
        <w:r w:rsidR="004546EB">
          <w:instrText xml:space="preserve"> PAGEREF _Toc496796639 \h </w:instrText>
        </w:r>
        <w:r>
          <w:fldChar w:fldCharType="separate"/>
        </w:r>
        <w:r w:rsidR="004546EB">
          <w:t>25</w:t>
        </w:r>
        <w:r>
          <w:fldChar w:fldCharType="end"/>
        </w:r>
      </w:hyperlink>
    </w:p>
    <w:p w:rsidR="004546EB" w:rsidRDefault="002F56BD" w:rsidP="004546EB">
      <w:pPr>
        <w:pStyle w:val="1c"/>
        <w:tabs>
          <w:tab w:val="right" w:leader="dot" w:pos="8834"/>
        </w:tabs>
        <w:rPr>
          <w:rFonts w:ascii="Calibri" w:eastAsia="宋体" w:hAnsi="Calibri"/>
          <w:sz w:val="21"/>
          <w:szCs w:val="22"/>
        </w:rPr>
      </w:pPr>
      <w:hyperlink w:anchor="_Toc496796640" w:history="1">
        <w:r w:rsidR="004546EB">
          <w:rPr>
            <w:rStyle w:val="af3"/>
            <w:rFonts w:hAnsi="宋体" w:hint="eastAsia"/>
            <w:b/>
          </w:rPr>
          <w:t>第六章</w:t>
        </w:r>
        <w:r w:rsidR="004546EB">
          <w:rPr>
            <w:rStyle w:val="af3"/>
            <w:rFonts w:hAnsi="宋体"/>
            <w:b/>
          </w:rPr>
          <w:t xml:space="preserve">  </w:t>
        </w:r>
        <w:r w:rsidR="004546EB">
          <w:rPr>
            <w:rStyle w:val="af3"/>
            <w:rFonts w:hAnsi="宋体" w:hint="eastAsia"/>
            <w:b/>
          </w:rPr>
          <w:t>投标文件格式附件</w:t>
        </w:r>
        <w:r w:rsidR="004546EB">
          <w:tab/>
        </w:r>
        <w:r>
          <w:fldChar w:fldCharType="begin"/>
        </w:r>
        <w:r w:rsidR="004546EB">
          <w:instrText xml:space="preserve"> PAGEREF _Toc496796640 \h </w:instrText>
        </w:r>
        <w:r>
          <w:fldChar w:fldCharType="separate"/>
        </w:r>
        <w:r w:rsidR="004546EB">
          <w:t>30</w:t>
        </w:r>
        <w:r>
          <w:fldChar w:fldCharType="end"/>
        </w:r>
      </w:hyperlink>
    </w:p>
    <w:p w:rsidR="004546EB" w:rsidRDefault="002F56BD" w:rsidP="002F56BD">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4546EB" w:rsidRDefault="004546EB" w:rsidP="004546EB">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lastRenderedPageBreak/>
        <w:t>第一章  公开招标采购公告</w:t>
      </w:r>
      <w:bookmarkEnd w:id="2"/>
    </w:p>
    <w:p w:rsidR="004546EB" w:rsidRDefault="004546EB" w:rsidP="004546EB">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4546EB" w:rsidRDefault="004546EB" w:rsidP="004546EB">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ZZCG2020M-GK-117</w:t>
      </w:r>
      <w:bookmarkEnd w:id="3"/>
    </w:p>
    <w:p w:rsidR="004546EB" w:rsidRDefault="004546EB" w:rsidP="002F56BD">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4546EB" w:rsidRDefault="004546EB" w:rsidP="002F56BD">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Style w:val="afffffffff0"/>
        <w:tblW w:w="5000" w:type="pct"/>
        <w:tblLook w:val="04A0"/>
      </w:tblPr>
      <w:tblGrid>
        <w:gridCol w:w="1507"/>
        <w:gridCol w:w="2926"/>
        <w:gridCol w:w="1131"/>
        <w:gridCol w:w="1131"/>
        <w:gridCol w:w="2365"/>
      </w:tblGrid>
      <w:tr w:rsidR="004546EB" w:rsidTr="00105B73">
        <w:tc>
          <w:tcPr>
            <w:tcW w:w="832" w:type="pct"/>
          </w:tcPr>
          <w:p w:rsidR="004546EB" w:rsidRDefault="004546EB" w:rsidP="002F56BD">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615" w:type="pct"/>
          </w:tcPr>
          <w:p w:rsidR="004546EB" w:rsidRDefault="004546EB" w:rsidP="002F56BD">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24"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624"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305"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4546EB" w:rsidTr="00105B73">
        <w:tc>
          <w:tcPr>
            <w:tcW w:w="832"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615"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校园保安服务</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2</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年</w:t>
            </w:r>
          </w:p>
        </w:tc>
        <w:tc>
          <w:tcPr>
            <w:tcW w:w="1305"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398</w:t>
            </w:r>
          </w:p>
        </w:tc>
      </w:tr>
      <w:tr w:rsidR="004546EB" w:rsidTr="00105B73">
        <w:tc>
          <w:tcPr>
            <w:tcW w:w="832"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b/>
                <w:sz w:val="28"/>
                <w:szCs w:val="28"/>
              </w:rPr>
              <w:t>2</w:t>
            </w:r>
          </w:p>
        </w:tc>
        <w:tc>
          <w:tcPr>
            <w:tcW w:w="1615"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卫生保洁与楼宇管理</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2</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年</w:t>
            </w:r>
          </w:p>
        </w:tc>
        <w:tc>
          <w:tcPr>
            <w:tcW w:w="1305"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580</w:t>
            </w:r>
          </w:p>
        </w:tc>
      </w:tr>
      <w:tr w:rsidR="004546EB" w:rsidTr="00105B73">
        <w:tc>
          <w:tcPr>
            <w:tcW w:w="832"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b/>
                <w:sz w:val="28"/>
                <w:szCs w:val="28"/>
              </w:rPr>
              <w:t>3</w:t>
            </w:r>
          </w:p>
        </w:tc>
        <w:tc>
          <w:tcPr>
            <w:tcW w:w="1615"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绿化养护</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2</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年</w:t>
            </w:r>
          </w:p>
        </w:tc>
        <w:tc>
          <w:tcPr>
            <w:tcW w:w="1305"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76</w:t>
            </w:r>
          </w:p>
        </w:tc>
      </w:tr>
      <w:tr w:rsidR="004546EB" w:rsidTr="00105B73">
        <w:tc>
          <w:tcPr>
            <w:tcW w:w="832"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b/>
                <w:sz w:val="28"/>
                <w:szCs w:val="28"/>
              </w:rPr>
              <w:t>4</w:t>
            </w:r>
          </w:p>
        </w:tc>
        <w:tc>
          <w:tcPr>
            <w:tcW w:w="1615" w:type="pct"/>
          </w:tcPr>
          <w:p w:rsidR="004546EB" w:rsidRDefault="004546EB" w:rsidP="002F56BD">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盆栽租摆</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2</w:t>
            </w:r>
          </w:p>
        </w:tc>
        <w:tc>
          <w:tcPr>
            <w:tcW w:w="624"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年</w:t>
            </w:r>
          </w:p>
        </w:tc>
        <w:tc>
          <w:tcPr>
            <w:tcW w:w="1305" w:type="pct"/>
          </w:tcPr>
          <w:p w:rsidR="004546EB" w:rsidRPr="00EE423C" w:rsidRDefault="004546EB" w:rsidP="002F56BD">
            <w:pPr>
              <w:snapToGrid w:val="0"/>
              <w:spacing w:afterLines="50" w:line="460" w:lineRule="exact"/>
              <w:rPr>
                <w:rFonts w:ascii="仿宋" w:eastAsia="仿宋" w:hAnsi="仿宋" w:cs="Arial"/>
                <w:b/>
                <w:sz w:val="28"/>
                <w:szCs w:val="28"/>
              </w:rPr>
            </w:pPr>
            <w:r w:rsidRPr="00EE423C">
              <w:rPr>
                <w:rFonts w:ascii="仿宋" w:eastAsia="仿宋" w:hAnsi="仿宋" w:cs="Arial" w:hint="eastAsia"/>
                <w:b/>
                <w:sz w:val="28"/>
                <w:szCs w:val="28"/>
              </w:rPr>
              <w:t>24</w:t>
            </w:r>
          </w:p>
        </w:tc>
      </w:tr>
    </w:tbl>
    <w:p w:rsidR="004546EB" w:rsidRDefault="004546EB" w:rsidP="002F56BD">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4546EB" w:rsidRDefault="004546EB" w:rsidP="004546EB">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4546EB" w:rsidRDefault="004546EB" w:rsidP="004546EB">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4546EB" w:rsidRDefault="004546EB" w:rsidP="004546EB">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p>
    <w:p w:rsidR="004546EB" w:rsidRDefault="004546EB" w:rsidP="004546EB">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proofErr w:type="gramStart"/>
      <w:r>
        <w:rPr>
          <w:rFonts w:ascii="仿宋" w:eastAsia="仿宋" w:hAnsi="仿宋" w:cs="Arial"/>
          <w:b/>
          <w:bCs/>
          <w:color w:val="000000"/>
          <w:sz w:val="30"/>
          <w:szCs w:val="30"/>
        </w:rPr>
        <w:t>标项</w:t>
      </w:r>
      <w:proofErr w:type="gramEnd"/>
      <w:r>
        <w:rPr>
          <w:rFonts w:ascii="仿宋" w:eastAsia="仿宋" w:hAnsi="仿宋" w:cs="Arial"/>
          <w:b/>
          <w:bCs/>
          <w:color w:val="000000"/>
          <w:sz w:val="30"/>
          <w:szCs w:val="30"/>
        </w:rPr>
        <w:t>2:不允许联合体投标;</w:t>
      </w:r>
      <w:proofErr w:type="gramStart"/>
      <w:r>
        <w:rPr>
          <w:rFonts w:ascii="仿宋" w:eastAsia="仿宋" w:hAnsi="仿宋" w:cs="Arial"/>
          <w:b/>
          <w:bCs/>
          <w:color w:val="000000"/>
          <w:sz w:val="30"/>
          <w:szCs w:val="30"/>
        </w:rPr>
        <w:t>标项</w:t>
      </w:r>
      <w:proofErr w:type="gramEnd"/>
      <w:r>
        <w:rPr>
          <w:rFonts w:ascii="仿宋" w:eastAsia="仿宋" w:hAnsi="仿宋" w:cs="Arial"/>
          <w:b/>
          <w:bCs/>
          <w:color w:val="000000"/>
          <w:sz w:val="30"/>
          <w:szCs w:val="30"/>
        </w:rPr>
        <w:t>3:不允许联合体投标;</w:t>
      </w:r>
      <w:proofErr w:type="gramStart"/>
      <w:r>
        <w:rPr>
          <w:rFonts w:ascii="仿宋" w:eastAsia="仿宋" w:hAnsi="仿宋" w:cs="Arial"/>
          <w:b/>
          <w:bCs/>
          <w:color w:val="000000"/>
          <w:sz w:val="30"/>
          <w:szCs w:val="30"/>
        </w:rPr>
        <w:t>标项</w:t>
      </w:r>
      <w:proofErr w:type="gramEnd"/>
      <w:r>
        <w:rPr>
          <w:rFonts w:ascii="仿宋" w:eastAsia="仿宋" w:hAnsi="仿宋" w:cs="Arial"/>
          <w:b/>
          <w:bCs/>
          <w:color w:val="000000"/>
          <w:sz w:val="30"/>
          <w:szCs w:val="30"/>
        </w:rPr>
        <w:t>4:不允许联合体投标</w:t>
      </w:r>
      <w:bookmarkEnd w:id="6"/>
    </w:p>
    <w:p w:rsidR="004546EB" w:rsidRDefault="004546EB" w:rsidP="004546E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五、获取采购文件：</w:t>
      </w:r>
    </w:p>
    <w:p w:rsidR="004546EB" w:rsidRDefault="004546EB" w:rsidP="004546E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bookmarkStart w:id="7" w:name="PO_15528_PM008"/>
      <w:r w:rsidR="00223F7B">
        <w:rPr>
          <w:rFonts w:ascii="仿宋" w:eastAsia="仿宋" w:hAnsi="仿宋"/>
          <w:color w:val="000000"/>
          <w:kern w:val="0"/>
          <w:sz w:val="30"/>
          <w:szCs w:val="30"/>
        </w:rPr>
        <w:t xml:space="preserve"> </w:t>
      </w:r>
      <w:bookmarkEnd w:id="7"/>
      <w:r>
        <w:rPr>
          <w:rFonts w:ascii="仿宋" w:eastAsia="仿宋" w:hAnsi="仿宋" w:hint="eastAsia"/>
          <w:color w:val="000000"/>
          <w:kern w:val="0"/>
          <w:sz w:val="30"/>
          <w:szCs w:val="30"/>
        </w:rPr>
        <w:t xml:space="preserve"> 至 </w:t>
      </w:r>
      <w:bookmarkStart w:id="8" w:name="PO_15528_PM009"/>
      <w:r w:rsidR="00223F7B">
        <w:rPr>
          <w:rFonts w:ascii="仿宋" w:eastAsia="仿宋" w:hAnsi="仿宋"/>
          <w:color w:val="000000"/>
          <w:kern w:val="0"/>
          <w:sz w:val="30"/>
          <w:szCs w:val="30"/>
        </w:rPr>
        <w:t>2020-08-24 14:30:00</w:t>
      </w:r>
      <w:bookmarkEnd w:id="8"/>
      <w:r>
        <w:rPr>
          <w:rFonts w:ascii="仿宋" w:eastAsia="仿宋" w:hAnsi="仿宋" w:hint="eastAsia"/>
          <w:kern w:val="0"/>
          <w:sz w:val="28"/>
          <w:szCs w:val="28"/>
        </w:rPr>
        <w:t>。</w:t>
      </w:r>
      <w:r>
        <w:rPr>
          <w:rFonts w:ascii="仿宋" w:eastAsia="仿宋" w:hAnsi="仿宋"/>
          <w:color w:val="000000"/>
          <w:kern w:val="0"/>
          <w:sz w:val="30"/>
          <w:szCs w:val="30"/>
        </w:rPr>
        <w:t xml:space="preserve"> </w:t>
      </w:r>
    </w:p>
    <w:p w:rsidR="004546EB" w:rsidRDefault="004546EB" w:rsidP="004546E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2.获取方式：本项目招标文件实行网上获取。供应商登录浙江政府采购网（http://zfcg.czt.zj.gov.cn/）进入政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系统“项目采购”模块“获取采购文件”菜单，进行网上获取招标文件。</w:t>
      </w:r>
    </w:p>
    <w:p w:rsidR="004546EB" w:rsidRDefault="004546EB" w:rsidP="004546E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3.招标文件免费获取。</w:t>
      </w:r>
    </w:p>
    <w:p w:rsidR="004546EB" w:rsidRDefault="004546EB" w:rsidP="004546E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4546EB" w:rsidRDefault="004546EB" w:rsidP="004546EB">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9" w:name="PO_15528_PM021"/>
      <w:r>
        <w:rPr>
          <w:rFonts w:ascii="仿宋" w:eastAsia="仿宋" w:hAnsi="仿宋"/>
          <w:color w:val="000000"/>
          <w:kern w:val="0"/>
          <w:sz w:val="30"/>
          <w:szCs w:val="30"/>
        </w:rPr>
        <w:t xml:space="preserve"> </w:t>
      </w:r>
      <w:bookmarkEnd w:id="9"/>
      <w:r>
        <w:rPr>
          <w:rFonts w:ascii="仿宋" w:eastAsia="仿宋" w:hAnsi="仿宋" w:hint="eastAsia"/>
          <w:color w:val="000000"/>
          <w:kern w:val="0"/>
          <w:sz w:val="30"/>
          <w:szCs w:val="30"/>
        </w:rPr>
        <w:t>（空或0元为无需交纳）;</w:t>
      </w:r>
    </w:p>
    <w:p w:rsidR="004546EB" w:rsidRDefault="004546EB" w:rsidP="004546E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4546EB" w:rsidRDefault="004546EB" w:rsidP="004546E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0" w:name="PO_15528_PM015"/>
      <w:r w:rsidR="00223F7B">
        <w:rPr>
          <w:rFonts w:ascii="仿宋" w:eastAsia="仿宋" w:hAnsi="仿宋" w:cs="Arial"/>
          <w:color w:val="000000"/>
          <w:sz w:val="30"/>
          <w:szCs w:val="30"/>
        </w:rPr>
        <w:t>2020-08-24 14:30:00</w:t>
      </w:r>
      <w:bookmarkEnd w:id="10"/>
      <w:r>
        <w:rPr>
          <w:rFonts w:ascii="仿宋" w:eastAsia="仿宋" w:hAnsi="仿宋" w:cs="Arial" w:hint="eastAsia"/>
          <w:color w:val="000000"/>
          <w:sz w:val="30"/>
          <w:szCs w:val="30"/>
        </w:rPr>
        <w:t>时前通过邮寄方式将投标文件密封送交到</w:t>
      </w:r>
      <w:bookmarkStart w:id="11" w:name="PO_15528_PM016"/>
      <w:r w:rsidR="00223F7B">
        <w:rPr>
          <w:rFonts w:ascii="仿宋" w:eastAsia="仿宋" w:hAnsi="仿宋" w:cs="Arial" w:hint="eastAsia"/>
          <w:color w:val="000000"/>
          <w:sz w:val="30"/>
          <w:szCs w:val="30"/>
        </w:rPr>
        <w:t>杭州市环城北路</w:t>
      </w:r>
      <w:r w:rsidR="00223F7B">
        <w:rPr>
          <w:rFonts w:ascii="仿宋" w:eastAsia="仿宋" w:hAnsi="仿宋" w:cs="Arial"/>
          <w:color w:val="000000"/>
          <w:sz w:val="30"/>
          <w:szCs w:val="30"/>
        </w:rPr>
        <w:t>305号</w:t>
      </w:r>
      <w:proofErr w:type="gramStart"/>
      <w:r w:rsidR="00223F7B">
        <w:rPr>
          <w:rFonts w:ascii="仿宋" w:eastAsia="仿宋" w:hAnsi="仿宋" w:cs="Arial"/>
          <w:color w:val="000000"/>
          <w:sz w:val="30"/>
          <w:szCs w:val="30"/>
        </w:rPr>
        <w:t>耀江发展</w:t>
      </w:r>
      <w:proofErr w:type="gramEnd"/>
      <w:r w:rsidR="00223F7B">
        <w:rPr>
          <w:rFonts w:ascii="仿宋" w:eastAsia="仿宋" w:hAnsi="仿宋" w:cs="Arial"/>
          <w:color w:val="000000"/>
          <w:sz w:val="30"/>
          <w:szCs w:val="30"/>
        </w:rPr>
        <w:t>中心 201开标室（大）</w:t>
      </w:r>
      <w:bookmarkEnd w:id="11"/>
      <w:r>
        <w:rPr>
          <w:rFonts w:ascii="仿宋" w:eastAsia="仿宋" w:hAnsi="仿宋" w:cs="Arial" w:hint="eastAsia"/>
          <w:color w:val="000000"/>
          <w:sz w:val="30"/>
          <w:szCs w:val="30"/>
        </w:rPr>
        <w:t>，逾期送达或未密封将予以拒收。（授权代表应当是投标人的在职正式职工）。</w:t>
      </w:r>
    </w:p>
    <w:p w:rsidR="004546EB" w:rsidRDefault="004546EB" w:rsidP="004546EB">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投标文件收件人：金子超，联系方式：0571-88907796，收件地址：</w:t>
      </w: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中心301会议室</w:t>
      </w:r>
      <w:r>
        <w:rPr>
          <w:rFonts w:ascii="仿宋" w:eastAsia="仿宋" w:hAnsi="仿宋" w:cs="Arial" w:hint="eastAsia"/>
          <w:color w:val="000000"/>
          <w:sz w:val="30"/>
          <w:szCs w:val="30"/>
        </w:rPr>
        <w:t>。（疫情期间仅接收邮寄方式递交的投标文件,因本大楼疫情管控，推荐使用中国邮政速递和顺丰快递）</w:t>
      </w:r>
    </w:p>
    <w:p w:rsidR="004546EB" w:rsidRDefault="004546EB" w:rsidP="004546E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4546EB" w:rsidRDefault="004546EB" w:rsidP="004546EB">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2" w:name="PO_15528_PM015_1"/>
      <w:r w:rsidR="00223F7B">
        <w:rPr>
          <w:rFonts w:ascii="仿宋" w:eastAsia="仿宋" w:hAnsi="仿宋" w:cs="Arial"/>
          <w:color w:val="000000"/>
          <w:sz w:val="30"/>
          <w:szCs w:val="30"/>
        </w:rPr>
        <w:t>2020-08-24 14:30:00</w:t>
      </w:r>
      <w:bookmarkEnd w:id="12"/>
      <w:r>
        <w:rPr>
          <w:rFonts w:ascii="仿宋" w:eastAsia="仿宋" w:hAnsi="仿宋" w:cs="Arial" w:hint="eastAsia"/>
          <w:color w:val="000000"/>
          <w:sz w:val="30"/>
          <w:szCs w:val="30"/>
        </w:rPr>
        <w:t>时整在</w:t>
      </w:r>
      <w:bookmarkStart w:id="13" w:name="PO_15528_PM016_1"/>
      <w:r w:rsidR="00223F7B">
        <w:rPr>
          <w:rFonts w:ascii="仿宋" w:eastAsia="仿宋" w:hAnsi="仿宋" w:cs="Arial" w:hint="eastAsia"/>
          <w:color w:val="000000"/>
          <w:sz w:val="30"/>
          <w:szCs w:val="30"/>
        </w:rPr>
        <w:t>杭州市环城北路</w:t>
      </w:r>
      <w:r w:rsidR="00223F7B">
        <w:rPr>
          <w:rFonts w:ascii="仿宋" w:eastAsia="仿宋" w:hAnsi="仿宋" w:cs="Arial"/>
          <w:color w:val="000000"/>
          <w:sz w:val="30"/>
          <w:szCs w:val="30"/>
        </w:rPr>
        <w:t>305号</w:t>
      </w:r>
      <w:proofErr w:type="gramStart"/>
      <w:r w:rsidR="00223F7B">
        <w:rPr>
          <w:rFonts w:ascii="仿宋" w:eastAsia="仿宋" w:hAnsi="仿宋" w:cs="Arial"/>
          <w:color w:val="000000"/>
          <w:sz w:val="30"/>
          <w:szCs w:val="30"/>
        </w:rPr>
        <w:t>耀江发展</w:t>
      </w:r>
      <w:proofErr w:type="gramEnd"/>
      <w:r w:rsidR="00223F7B">
        <w:rPr>
          <w:rFonts w:ascii="仿宋" w:eastAsia="仿宋" w:hAnsi="仿宋" w:cs="Arial"/>
          <w:color w:val="000000"/>
          <w:sz w:val="30"/>
          <w:szCs w:val="30"/>
        </w:rPr>
        <w:t>中心 201开标室（大）</w:t>
      </w:r>
      <w:bookmarkEnd w:id="13"/>
      <w:r>
        <w:rPr>
          <w:rFonts w:ascii="仿宋" w:eastAsia="仿宋" w:hAnsi="仿宋" w:cs="Arial" w:hint="eastAsia"/>
          <w:color w:val="000000"/>
          <w:sz w:val="30"/>
          <w:szCs w:val="30"/>
        </w:rPr>
        <w:t>开标</w:t>
      </w:r>
      <w:r>
        <w:rPr>
          <w:rFonts w:ascii="仿宋" w:eastAsia="仿宋" w:hAnsi="仿宋" w:cs="Arial" w:hint="eastAsia"/>
          <w:sz w:val="28"/>
          <w:szCs w:val="28"/>
        </w:rPr>
        <w:t>。</w:t>
      </w:r>
    </w:p>
    <w:p w:rsidR="004546EB" w:rsidRDefault="004546EB" w:rsidP="004546EB">
      <w:pPr>
        <w:snapToGrid w:val="0"/>
        <w:spacing w:line="440" w:lineRule="exact"/>
        <w:ind w:firstLineChars="200" w:firstLine="600"/>
        <w:rPr>
          <w:rFonts w:ascii="仿宋" w:eastAsia="仿宋" w:hAnsi="仿宋" w:cs="Arial"/>
          <w:color w:val="FF0000"/>
          <w:sz w:val="30"/>
          <w:szCs w:val="30"/>
        </w:rPr>
      </w:pPr>
      <w:r>
        <w:rPr>
          <w:rFonts w:ascii="仿宋" w:eastAsia="仿宋" w:hAnsi="仿宋" w:cs="Arial" w:hint="eastAsia"/>
          <w:color w:val="FF0000"/>
          <w:sz w:val="30"/>
          <w:szCs w:val="30"/>
        </w:rPr>
        <w:t>九、本项目采用非现场投递投标文件方式进行投标，供应商询标相关事宜做如下规定：</w:t>
      </w:r>
    </w:p>
    <w:p w:rsidR="004546EB" w:rsidRDefault="004546EB" w:rsidP="004546EB">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1. 评标委员会认为需要供应商</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不利于投标人的评判。</w:t>
      </w:r>
    </w:p>
    <w:p w:rsidR="004546EB" w:rsidRDefault="004546EB" w:rsidP="004546EB">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2.供应商应提供电子邮件或传真，评标委员会将通过电子邮件或传真方式将包含询标内容的询标记录表发送</w:t>
      </w:r>
      <w:proofErr w:type="gramStart"/>
      <w:r>
        <w:rPr>
          <w:rFonts w:ascii="仿宋" w:eastAsia="仿宋" w:hAnsi="仿宋" w:hint="eastAsia"/>
          <w:color w:val="FF0000"/>
          <w:sz w:val="28"/>
          <w:szCs w:val="28"/>
        </w:rPr>
        <w:t>至供应</w:t>
      </w:r>
      <w:proofErr w:type="gramEnd"/>
      <w:r>
        <w:rPr>
          <w:rFonts w:ascii="仿宋" w:eastAsia="仿宋" w:hAnsi="仿宋" w:hint="eastAsia"/>
          <w:color w:val="FF0000"/>
          <w:sz w:val="28"/>
          <w:szCs w:val="28"/>
        </w:rPr>
        <w:t>商提供的电子邮件或传真。</w:t>
      </w:r>
    </w:p>
    <w:p w:rsidR="004546EB" w:rsidRDefault="004546EB" w:rsidP="004546EB">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3. 供应商须将必要澄清或说明填写在询标记录表中，填写完成按招标文件要求签字或盖章后以传真、拍照或扫描后以电子邮件方式递交。</w:t>
      </w:r>
    </w:p>
    <w:p w:rsidR="004546EB" w:rsidRDefault="004546EB" w:rsidP="004546EB">
      <w:pPr>
        <w:snapToGrid w:val="0"/>
        <w:spacing w:line="44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4.本项目开评标过程中询标记录传真号码：0571-88907796；电子邮件地址：j88907796@163.com。本传真、电子邮件仅接受评标委员会要求供应商</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的必要澄清或说明，不接受其他事项。</w:t>
      </w:r>
    </w:p>
    <w:p w:rsidR="004546EB" w:rsidRDefault="004546EB" w:rsidP="004546EB">
      <w:pPr>
        <w:snapToGrid w:val="0"/>
        <w:spacing w:line="440" w:lineRule="exact"/>
        <w:ind w:firstLineChars="200" w:firstLine="560"/>
        <w:rPr>
          <w:rFonts w:ascii="仿宋" w:eastAsia="仿宋" w:hAnsi="仿宋" w:cs="Arial"/>
          <w:sz w:val="28"/>
          <w:szCs w:val="28"/>
        </w:rPr>
      </w:pPr>
    </w:p>
    <w:p w:rsidR="004546EB" w:rsidRDefault="004546EB" w:rsidP="004546E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4546EB" w:rsidTr="00105B73">
        <w:tc>
          <w:tcPr>
            <w:tcW w:w="198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4546EB" w:rsidTr="00105B73">
        <w:tc>
          <w:tcPr>
            <w:tcW w:w="198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4546EB" w:rsidTr="00105B73">
        <w:tc>
          <w:tcPr>
            <w:tcW w:w="198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浙江政府采购网</w:t>
            </w:r>
            <w:r>
              <w:rPr>
                <w:rFonts w:ascii="仿宋_GB2312" w:eastAsia="仿宋_GB2312" w:hAnsi="Segoe UI" w:cs="Segoe UI" w:hint="eastAsia"/>
                <w:color w:val="333333"/>
                <w:sz w:val="29"/>
                <w:szCs w:val="29"/>
              </w:rPr>
              <w:t>ht</w:t>
            </w:r>
            <w:r>
              <w:rPr>
                <w:rFonts w:ascii="仿宋" w:eastAsia="仿宋" w:hAnsi="仿宋" w:cs="仿宋" w:hint="eastAsia"/>
                <w:sz w:val="28"/>
                <w:szCs w:val="28"/>
              </w:rPr>
              <w:t>tp://zfcg.czt.zj.gov.cn/ （文件下载、公告查询）</w:t>
            </w:r>
          </w:p>
        </w:tc>
      </w:tr>
      <w:tr w:rsidR="004546EB" w:rsidTr="00105B73">
        <w:tc>
          <w:tcPr>
            <w:tcW w:w="198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4546EB" w:rsidTr="00105B73">
        <w:tc>
          <w:tcPr>
            <w:tcW w:w="198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项目联系人</w:t>
            </w:r>
          </w:p>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（A岗）</w:t>
            </w:r>
          </w:p>
        </w:tc>
        <w:tc>
          <w:tcPr>
            <w:tcW w:w="1314"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sz w:val="28"/>
                <w:szCs w:val="28"/>
              </w:rPr>
            </w:pPr>
            <w:bookmarkStart w:id="14" w:name="PO_15528_PM032"/>
            <w:proofErr w:type="gramStart"/>
            <w:r>
              <w:rPr>
                <w:rFonts w:ascii="仿宋" w:eastAsia="仿宋" w:hAnsi="仿宋" w:cs="仿宋" w:hint="eastAsia"/>
                <w:sz w:val="28"/>
                <w:szCs w:val="28"/>
              </w:rPr>
              <w:t>金子超</w:t>
            </w:r>
            <w:bookmarkEnd w:id="14"/>
            <w:proofErr w:type="gramEnd"/>
          </w:p>
        </w:tc>
        <w:tc>
          <w:tcPr>
            <w:tcW w:w="2089"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sz w:val="28"/>
                <w:szCs w:val="28"/>
              </w:rPr>
            </w:pPr>
            <w:bookmarkStart w:id="15" w:name="PO_15528_PM033"/>
            <w:r>
              <w:rPr>
                <w:rFonts w:ascii="仿宋" w:eastAsia="仿宋" w:hAnsi="仿宋" w:cs="仿宋"/>
                <w:sz w:val="28"/>
                <w:szCs w:val="28"/>
              </w:rPr>
              <w:t>0571-88907796</w:t>
            </w:r>
            <w:bookmarkEnd w:id="15"/>
          </w:p>
        </w:tc>
        <w:tc>
          <w:tcPr>
            <w:tcW w:w="2066" w:type="dxa"/>
            <w:tcBorders>
              <w:top w:val="single" w:sz="4" w:space="0" w:color="auto"/>
              <w:left w:val="single" w:sz="4" w:space="0" w:color="auto"/>
              <w:bottom w:val="single" w:sz="4" w:space="0" w:color="auto"/>
              <w:right w:val="single" w:sz="4" w:space="0" w:color="auto"/>
            </w:tcBorders>
          </w:tcPr>
          <w:p w:rsidR="004546EB" w:rsidRDefault="004546EB" w:rsidP="00105B73">
            <w:pPr>
              <w:spacing w:line="480" w:lineRule="exact"/>
              <w:jc w:val="center"/>
              <w:rPr>
                <w:rFonts w:ascii="仿宋" w:eastAsia="仿宋" w:hAnsi="仿宋" w:cs="仿宋"/>
                <w:sz w:val="28"/>
                <w:szCs w:val="28"/>
              </w:rPr>
            </w:pPr>
            <w:bookmarkStart w:id="16" w:name="PO_15528_PM034"/>
            <w:r>
              <w:rPr>
                <w:rFonts w:ascii="仿宋" w:eastAsia="仿宋" w:hAnsi="仿宋" w:cs="仿宋"/>
                <w:sz w:val="28"/>
                <w:szCs w:val="28"/>
              </w:rPr>
              <w:t xml:space="preserve"> </w:t>
            </w:r>
            <w:bookmarkEnd w:id="16"/>
          </w:p>
        </w:tc>
        <w:tc>
          <w:tcPr>
            <w:tcW w:w="2644" w:type="dxa"/>
            <w:vMerge w:val="restart"/>
            <w:tcBorders>
              <w:top w:val="single" w:sz="4" w:space="0" w:color="auto"/>
              <w:left w:val="single" w:sz="4" w:space="0" w:color="auto"/>
            </w:tcBorders>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7" w:name="PO_409_PM001385"/>
            <w:r>
              <w:rPr>
                <w:rFonts w:ascii="仿宋" w:eastAsia="仿宋" w:hAnsi="仿宋" w:cs="仿宋" w:hint="eastAsia"/>
                <w:sz w:val="28"/>
                <w:szCs w:val="28"/>
              </w:rPr>
              <w:t>通用业务采购部</w:t>
            </w:r>
            <w:bookmarkEnd w:id="17"/>
            <w:r>
              <w:rPr>
                <w:rFonts w:ascii="仿宋" w:eastAsia="仿宋" w:hAnsi="仿宋" w:cs="仿宋"/>
                <w:sz w:val="28"/>
                <w:szCs w:val="28"/>
              </w:rPr>
              <w:t>]</w:t>
            </w:r>
            <w:r>
              <w:rPr>
                <w:rFonts w:ascii="仿宋" w:eastAsia="仿宋" w:hAnsi="仿宋" w:cs="仿宋" w:hint="eastAsia"/>
                <w:sz w:val="28"/>
                <w:szCs w:val="28"/>
              </w:rPr>
              <w:t>）</w:t>
            </w:r>
          </w:p>
        </w:tc>
      </w:tr>
      <w:tr w:rsidR="004546EB" w:rsidTr="00105B73">
        <w:tc>
          <w:tcPr>
            <w:tcW w:w="198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项目协办人</w:t>
            </w:r>
          </w:p>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杨连娣</w:t>
            </w:r>
          </w:p>
        </w:tc>
        <w:tc>
          <w:tcPr>
            <w:tcW w:w="208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0571-88900116</w:t>
            </w:r>
          </w:p>
        </w:tc>
        <w:tc>
          <w:tcPr>
            <w:tcW w:w="206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p>
        </w:tc>
        <w:tc>
          <w:tcPr>
            <w:tcW w:w="2644" w:type="dxa"/>
            <w:vMerge/>
            <w:tcBorders>
              <w:left w:val="single" w:sz="4" w:space="0" w:color="auto"/>
            </w:tcBorders>
            <w:vAlign w:val="center"/>
          </w:tcPr>
          <w:p w:rsidR="004546EB" w:rsidRDefault="004546EB" w:rsidP="00105B73">
            <w:pPr>
              <w:spacing w:line="480" w:lineRule="exact"/>
              <w:rPr>
                <w:rFonts w:ascii="仿宋" w:eastAsia="仿宋" w:hAnsi="仿宋" w:cs="仿宋"/>
                <w:sz w:val="28"/>
                <w:szCs w:val="28"/>
              </w:rPr>
            </w:pPr>
          </w:p>
        </w:tc>
      </w:tr>
      <w:tr w:rsidR="004546EB" w:rsidTr="00105B73">
        <w:tc>
          <w:tcPr>
            <w:tcW w:w="198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程则彬</w:t>
            </w:r>
          </w:p>
        </w:tc>
        <w:tc>
          <w:tcPr>
            <w:tcW w:w="208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0571-88907721</w:t>
            </w:r>
          </w:p>
        </w:tc>
        <w:tc>
          <w:tcPr>
            <w:tcW w:w="206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p>
        </w:tc>
        <w:tc>
          <w:tcPr>
            <w:tcW w:w="2644" w:type="dxa"/>
            <w:vMerge/>
            <w:tcBorders>
              <w:left w:val="single" w:sz="4" w:space="0" w:color="auto"/>
              <w:bottom w:val="single" w:sz="4" w:space="0" w:color="auto"/>
            </w:tcBorders>
            <w:vAlign w:val="center"/>
          </w:tcPr>
          <w:p w:rsidR="004546EB" w:rsidRDefault="004546EB" w:rsidP="00105B73">
            <w:pPr>
              <w:spacing w:line="480" w:lineRule="exact"/>
              <w:rPr>
                <w:rFonts w:ascii="仿宋" w:eastAsia="仿宋" w:hAnsi="仿宋" w:cs="仿宋"/>
                <w:sz w:val="28"/>
                <w:szCs w:val="28"/>
              </w:rPr>
            </w:pPr>
          </w:p>
        </w:tc>
      </w:tr>
      <w:tr w:rsidR="004546EB" w:rsidTr="00105B73">
        <w:tc>
          <w:tcPr>
            <w:tcW w:w="198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4546EB" w:rsidTr="00105B73">
        <w:tc>
          <w:tcPr>
            <w:tcW w:w="198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4546EB" w:rsidTr="00105B73">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right w:val="single" w:sz="4" w:space="0" w:color="auto"/>
            </w:tcBorders>
            <w:vAlign w:val="center"/>
          </w:tcPr>
          <w:p w:rsidR="004546EB" w:rsidRDefault="004546EB" w:rsidP="00105B73">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right w:val="single" w:sz="4" w:space="0" w:color="auto"/>
            </w:tcBorders>
            <w:vAlign w:val="center"/>
          </w:tcPr>
          <w:p w:rsidR="004546EB" w:rsidRDefault="004546EB" w:rsidP="00105B73">
            <w:pPr>
              <w:spacing w:line="480" w:lineRule="exact"/>
              <w:rPr>
                <w:rFonts w:ascii="仿宋" w:eastAsia="仿宋" w:hAnsi="仿宋" w:cs="仿宋"/>
                <w:sz w:val="28"/>
                <w:szCs w:val="28"/>
              </w:rPr>
            </w:pPr>
            <w:r>
              <w:rPr>
                <w:rFonts w:ascii="仿宋" w:eastAsia="仿宋" w:hAnsi="仿宋" w:cs="仿宋" w:hint="eastAsia"/>
                <w:sz w:val="28"/>
                <w:szCs w:val="28"/>
              </w:rPr>
              <w:t>注册、账号、系统操作等</w:t>
            </w:r>
          </w:p>
        </w:tc>
      </w:tr>
    </w:tbl>
    <w:p w:rsidR="004546EB" w:rsidRDefault="004546EB" w:rsidP="004546EB">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十一、采购需求咨询</w:t>
      </w:r>
    </w:p>
    <w:tbl>
      <w:tblPr>
        <w:tblStyle w:val="afffffffff0"/>
        <w:tblW w:w="5000" w:type="pct"/>
        <w:tblLook w:val="04A0"/>
      </w:tblPr>
      <w:tblGrid>
        <w:gridCol w:w="4530"/>
        <w:gridCol w:w="4530"/>
      </w:tblGrid>
      <w:tr w:rsidR="004546EB" w:rsidTr="00105B73">
        <w:tc>
          <w:tcPr>
            <w:tcW w:w="2500" w:type="pct"/>
          </w:tcPr>
          <w:p w:rsidR="004546EB" w:rsidRDefault="004546EB" w:rsidP="00105B73">
            <w:pPr>
              <w:pStyle w:val="afffffffff1"/>
              <w:spacing w:before="120" w:after="120"/>
              <w:rPr>
                <w:rFonts w:ascii="仿宋_GB2312" w:eastAsia="仿宋_GB2312" w:hAnsi="仿宋"/>
                <w:color w:val="000000"/>
                <w:sz w:val="30"/>
                <w:szCs w:val="30"/>
              </w:rPr>
            </w:pPr>
            <w:bookmarkStart w:id="18" w:name="PO_TDCUS_ITEM_PRC_TABLE_1_1"/>
            <w:r>
              <w:rPr>
                <w:rFonts w:ascii="仿宋_GB2312" w:eastAsia="仿宋_GB2312" w:hAnsi="仿宋" w:hint="eastAsia"/>
                <w:color w:val="000000"/>
                <w:sz w:val="30"/>
                <w:szCs w:val="30"/>
              </w:rPr>
              <w:t>采购单位</w:t>
            </w:r>
          </w:p>
        </w:tc>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浙江经济职业技术学院</w:t>
            </w:r>
          </w:p>
        </w:tc>
      </w:tr>
      <w:tr w:rsidR="004546EB" w:rsidTr="00105B73">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地址</w:t>
            </w:r>
          </w:p>
        </w:tc>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浙江省杭州市</w:t>
            </w:r>
          </w:p>
        </w:tc>
      </w:tr>
      <w:tr w:rsidR="004546EB" w:rsidTr="00105B73">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咨询事项</w:t>
            </w:r>
          </w:p>
        </w:tc>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采购需求等</w:t>
            </w:r>
          </w:p>
        </w:tc>
      </w:tr>
      <w:tr w:rsidR="004546EB" w:rsidTr="00105B73">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联系人</w:t>
            </w:r>
          </w:p>
        </w:tc>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郑群</w:t>
            </w:r>
          </w:p>
        </w:tc>
      </w:tr>
      <w:tr w:rsidR="004546EB" w:rsidTr="00105B73">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联系方式</w:t>
            </w:r>
          </w:p>
        </w:tc>
        <w:tc>
          <w:tcPr>
            <w:tcW w:w="2500" w:type="pct"/>
          </w:tcPr>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0571-86928231</w:t>
            </w:r>
          </w:p>
          <w:p w:rsidR="004546EB" w:rsidRDefault="004546EB" w:rsidP="00105B73">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13336019911</w:t>
            </w:r>
          </w:p>
        </w:tc>
      </w:tr>
      <w:bookmarkEnd w:id="18"/>
    </w:tbl>
    <w:p w:rsidR="004546EB" w:rsidRDefault="004546EB" w:rsidP="004546EB">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9" w:name="_Toc496796636"/>
      <w:r>
        <w:rPr>
          <w:rFonts w:ascii="仿宋" w:eastAsia="仿宋" w:hAnsi="仿宋" w:hint="eastAsia"/>
          <w:b/>
          <w:sz w:val="36"/>
          <w:szCs w:val="36"/>
        </w:rPr>
        <w:t>第二章  投标人须知</w:t>
      </w:r>
      <w:bookmarkEnd w:id="19"/>
      <w:r>
        <w:rPr>
          <w:rFonts w:hAnsi="宋体" w:hint="eastAsia"/>
          <w:b/>
          <w:color w:val="000000"/>
          <w:sz w:val="36"/>
          <w:szCs w:val="36"/>
        </w:rPr>
        <w:t xml:space="preserve"> </w:t>
      </w:r>
    </w:p>
    <w:p w:rsidR="004546EB" w:rsidRDefault="004546EB" w:rsidP="004546EB">
      <w:pPr>
        <w:snapToGrid w:val="0"/>
        <w:rPr>
          <w:rFonts w:ascii="仿宋" w:eastAsia="仿宋" w:hAnsi="仿宋"/>
          <w:sz w:val="28"/>
          <w:szCs w:val="28"/>
        </w:rPr>
      </w:pPr>
      <w:r>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tblPr>
      <w:tblGrid>
        <w:gridCol w:w="534"/>
        <w:gridCol w:w="1832"/>
        <w:gridCol w:w="6673"/>
      </w:tblGrid>
      <w:tr w:rsidR="004546EB" w:rsidTr="00105B73">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r>
              <w:rPr>
                <w:rFonts w:ascii="仿宋" w:eastAsia="仿宋" w:hAnsi="仿宋" w:hint="eastAsia"/>
                <w:bCs/>
                <w:sz w:val="24"/>
                <w:szCs w:val="24"/>
              </w:rPr>
              <w:t>详见《公开招标采购公告》三</w:t>
            </w:r>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Pr>
                <w:rFonts w:ascii="仿宋" w:eastAsia="仿宋" w:hAnsi="仿宋" w:hint="eastAsia"/>
                <w:b/>
                <w:sz w:val="24"/>
                <w:szCs w:val="24"/>
              </w:rPr>
              <w:t>产品属于政府强制采购节能产品品目的，投标人未提供节能产品的，其投标将作无效标处理；本文件“第四章</w:t>
            </w:r>
            <w:r>
              <w:rPr>
                <w:rFonts w:ascii="仿宋" w:eastAsia="仿宋" w:hAnsi="仿宋"/>
                <w:b/>
                <w:sz w:val="24"/>
                <w:szCs w:val="24"/>
              </w:rPr>
              <w:t xml:space="preserve"> </w:t>
            </w:r>
            <w:r>
              <w:rPr>
                <w:rFonts w:ascii="仿宋" w:eastAsia="仿宋" w:hAnsi="仿宋" w:hint="eastAsia"/>
                <w:b/>
                <w:sz w:val="24"/>
                <w:szCs w:val="24"/>
              </w:rPr>
              <w:t>招标需求”另有规定的除外。</w:t>
            </w:r>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20" w:name="PO_416_PM001386"/>
            <w:r>
              <w:rPr>
                <w:rFonts w:ascii="仿宋" w:eastAsia="仿宋" w:hAnsi="仿宋"/>
                <w:sz w:val="24"/>
                <w:szCs w:val="24"/>
                <w:u w:val="single"/>
              </w:rPr>
              <w:t>6.0</w:t>
            </w:r>
            <w:bookmarkEnd w:id="20"/>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投标报价仅作为价格分计算）。属于小型和微型企业的，投标文件中投标人必须提供《小微企业声明函》，并在报价明细表中说明制造商情况。</w:t>
            </w:r>
          </w:p>
          <w:p w:rsidR="004546EB" w:rsidRDefault="004546EB" w:rsidP="00105B73">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4546EB" w:rsidRDefault="004546EB" w:rsidP="00105B73">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4546EB" w:rsidRDefault="004546EB" w:rsidP="00105B73">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546EB" w:rsidRDefault="004546EB" w:rsidP="00105B73">
            <w:pPr>
              <w:snapToGrid w:val="0"/>
              <w:jc w:val="left"/>
              <w:rPr>
                <w:rFonts w:ascii="仿宋" w:eastAsia="仿宋" w:hAnsi="仿宋"/>
                <w:b/>
                <w:bCs/>
                <w:sz w:val="24"/>
                <w:szCs w:val="24"/>
              </w:rPr>
            </w:pPr>
            <w:r>
              <w:rPr>
                <w:rFonts w:ascii="仿宋" w:eastAsia="仿宋" w:hAnsi="仿宋" w:hint="eastAsia"/>
                <w:b/>
                <w:sz w:val="24"/>
                <w:szCs w:val="24"/>
              </w:rPr>
              <w:t>(注：未提供以上材料的，均不给予价格扣除）。</w:t>
            </w:r>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bookmarkStart w:id="21" w:name="PO_15528_PM042"/>
            <w:r>
              <w:rPr>
                <w:rFonts w:ascii="仿宋" w:eastAsia="仿宋" w:hAnsi="仿宋" w:hint="eastAsia"/>
                <w:sz w:val="24"/>
                <w:szCs w:val="24"/>
              </w:rPr>
              <w:t>不允许进口产品</w:t>
            </w:r>
            <w:bookmarkEnd w:id="21"/>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分包：</w:t>
            </w:r>
            <w:bookmarkStart w:id="22" w:name="PO_15528_PM044"/>
            <w:r>
              <w:rPr>
                <w:rFonts w:ascii="仿宋" w:eastAsia="仿宋" w:hAnsi="仿宋" w:hint="eastAsia"/>
                <w:sz w:val="24"/>
                <w:szCs w:val="24"/>
              </w:rPr>
              <w:t>不允许分包</w:t>
            </w:r>
            <w:bookmarkEnd w:id="22"/>
          </w:p>
        </w:tc>
      </w:tr>
      <w:tr w:rsidR="004546EB" w:rsidTr="00105B73">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bookmarkStart w:id="23"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proofErr w:type="gramStart"/>
            <w:r>
              <w:rPr>
                <w:rFonts w:ascii="仿宋" w:eastAsia="仿宋" w:hAnsi="仿宋"/>
                <w:sz w:val="24"/>
                <w:szCs w:val="24"/>
              </w:rPr>
              <w:t>标项</w:t>
            </w:r>
            <w:proofErr w:type="gramEnd"/>
            <w:r>
              <w:rPr>
                <w:rFonts w:ascii="仿宋" w:eastAsia="仿宋" w:hAnsi="仿宋"/>
                <w:sz w:val="24"/>
                <w:szCs w:val="24"/>
              </w:rPr>
              <w:t>2:不允许联合体投标;</w:t>
            </w:r>
            <w:proofErr w:type="gramStart"/>
            <w:r>
              <w:rPr>
                <w:rFonts w:ascii="仿宋" w:eastAsia="仿宋" w:hAnsi="仿宋"/>
                <w:sz w:val="24"/>
                <w:szCs w:val="24"/>
              </w:rPr>
              <w:t>标项</w:t>
            </w:r>
            <w:proofErr w:type="gramEnd"/>
            <w:r>
              <w:rPr>
                <w:rFonts w:ascii="仿宋" w:eastAsia="仿宋" w:hAnsi="仿宋"/>
                <w:sz w:val="24"/>
                <w:szCs w:val="24"/>
              </w:rPr>
              <w:t>3:不允许联合体投标;</w:t>
            </w:r>
            <w:proofErr w:type="gramStart"/>
            <w:r>
              <w:rPr>
                <w:rFonts w:ascii="仿宋" w:eastAsia="仿宋" w:hAnsi="仿宋"/>
                <w:sz w:val="24"/>
                <w:szCs w:val="24"/>
              </w:rPr>
              <w:t>标项</w:t>
            </w:r>
            <w:proofErr w:type="gramEnd"/>
            <w:r>
              <w:rPr>
                <w:rFonts w:ascii="仿宋" w:eastAsia="仿宋" w:hAnsi="仿宋"/>
                <w:sz w:val="24"/>
                <w:szCs w:val="24"/>
              </w:rPr>
              <w:t>4:不允许联合体投标</w:t>
            </w:r>
            <w:bookmarkEnd w:id="23"/>
          </w:p>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4546EB" w:rsidTr="00105B73">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bookmarkStart w:id="24" w:name="PO_15528_PM040"/>
            <w:r>
              <w:rPr>
                <w:rFonts w:ascii="仿宋" w:eastAsia="仿宋" w:hAnsi="仿宋" w:hint="eastAsia"/>
                <w:color w:val="000000"/>
                <w:sz w:val="28"/>
                <w:szCs w:val="28"/>
              </w:rPr>
              <w:t>不组织现场踏勘</w:t>
            </w:r>
            <w:bookmarkEnd w:id="24"/>
          </w:p>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546EB" w:rsidTr="00105B73">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bookmarkStart w:id="25" w:name="PO_15528_PM041"/>
            <w:r>
              <w:rPr>
                <w:rFonts w:ascii="仿宋" w:eastAsia="仿宋" w:hAnsi="仿宋" w:hint="eastAsia"/>
                <w:sz w:val="24"/>
                <w:szCs w:val="24"/>
              </w:rPr>
              <w:t>不进行演示</w:t>
            </w:r>
            <w:bookmarkEnd w:id="25"/>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546EB" w:rsidTr="00105B73">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bookmarkStart w:id="26" w:name="PO_15528_PM043"/>
            <w:r>
              <w:rPr>
                <w:rFonts w:ascii="仿宋" w:eastAsia="仿宋" w:hAnsi="仿宋" w:hint="eastAsia"/>
                <w:sz w:val="24"/>
                <w:szCs w:val="24"/>
              </w:rPr>
              <w:t>不要求提供样品</w:t>
            </w:r>
            <w:bookmarkEnd w:id="26"/>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4546EB" w:rsidTr="00105B73">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7" w:name="PO_15528_PM045"/>
            <w:r>
              <w:rPr>
                <w:rFonts w:ascii="仿宋" w:eastAsia="仿宋" w:hAnsi="仿宋"/>
                <w:b/>
                <w:sz w:val="24"/>
                <w:szCs w:val="24"/>
              </w:rPr>
              <w:t>2</w:t>
            </w:r>
            <w:bookmarkEnd w:id="27"/>
            <w:r>
              <w:rPr>
                <w:rFonts w:ascii="仿宋" w:eastAsia="仿宋" w:hAnsi="仿宋" w:hint="eastAsia"/>
                <w:b/>
                <w:sz w:val="24"/>
                <w:szCs w:val="24"/>
              </w:rPr>
              <w:t>份</w:t>
            </w:r>
            <w:r>
              <w:rPr>
                <w:rFonts w:ascii="仿宋" w:eastAsia="仿宋" w:hAnsi="仿宋" w:hint="eastAsia"/>
                <w:sz w:val="24"/>
                <w:szCs w:val="24"/>
              </w:rPr>
              <w:t>。</w:t>
            </w:r>
          </w:p>
        </w:tc>
      </w:tr>
      <w:tr w:rsidR="004546EB" w:rsidTr="00105B73">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浙江省政府采购网(http://zfcg.czt.zj.gov.cn/)发布中标公</w:t>
            </w:r>
            <w:r>
              <w:rPr>
                <w:rFonts w:ascii="仿宋" w:eastAsia="仿宋" w:hAnsi="仿宋" w:hint="eastAsia"/>
                <w:sz w:val="24"/>
                <w:szCs w:val="24"/>
              </w:rPr>
              <w:t>告，公告期限为1个工作日，服务台根据预留地址寄送</w:t>
            </w:r>
            <w:r>
              <w:rPr>
                <w:rFonts w:ascii="仿宋" w:eastAsia="仿宋" w:hAnsi="仿宋" w:cs="Arial" w:hint="eastAsia"/>
                <w:sz w:val="24"/>
                <w:szCs w:val="24"/>
              </w:rPr>
              <w:t>中标通知书。</w:t>
            </w:r>
          </w:p>
        </w:tc>
      </w:tr>
      <w:tr w:rsidR="004546EB" w:rsidTr="00105B73">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4546EB" w:rsidTr="00105B73">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4546EB" w:rsidTr="00105B73">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4546EB" w:rsidTr="00105B73">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4546EB" w:rsidTr="00105B73">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4546EB" w:rsidTr="00105B73">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招标方于投标截止时间前五个工作日内接收投标文件，政府采购活动现场确认声明书（格式详见附件）应单独提供。</w:t>
            </w:r>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投标人递交投标文件时，如出现下列情况之一的，投标文件将被拒收：</w:t>
            </w:r>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1、未按规定密封或标记的投标文件；</w:t>
            </w:r>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2、由于包装不妥，在送交途中严重破损或失散的投标文件；</w:t>
            </w:r>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3、仅以非纸制文本形式的投标文件；</w:t>
            </w:r>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4、未成功办理投标人招标文件获取手续的；</w:t>
            </w:r>
          </w:p>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5、超过投标截止时间送达的投标文件。</w:t>
            </w:r>
          </w:p>
          <w:p w:rsidR="004546EB" w:rsidRDefault="004546EB" w:rsidP="00105B73">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4546EB" w:rsidTr="00105B73">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0元</w:t>
            </w:r>
          </w:p>
        </w:tc>
      </w:tr>
      <w:tr w:rsidR="004546EB" w:rsidTr="00105B73">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4546EB" w:rsidRDefault="004546EB" w:rsidP="002F56BD">
      <w:pPr>
        <w:pStyle w:val="affff7"/>
        <w:snapToGrid w:val="0"/>
        <w:spacing w:beforeLines="100" w:afterLines="100" w:line="360" w:lineRule="auto"/>
        <w:jc w:val="center"/>
        <w:rPr>
          <w:rFonts w:ascii="仿宋" w:eastAsia="仿宋" w:hAnsi="仿宋"/>
          <w:b/>
          <w:sz w:val="30"/>
          <w:szCs w:val="30"/>
        </w:rPr>
      </w:pPr>
      <w:r>
        <w:rPr>
          <w:rFonts w:ascii="仿宋" w:eastAsia="仿宋_GB2312" w:hAnsi="仿宋"/>
          <w:color w:val="000000"/>
          <w:sz w:val="30"/>
          <w:szCs w:val="30"/>
        </w:rPr>
        <w:br w:type="page"/>
      </w:r>
      <w:r>
        <w:rPr>
          <w:rFonts w:ascii="仿宋" w:eastAsia="仿宋" w:hAnsi="仿宋" w:hint="eastAsia"/>
          <w:b/>
          <w:sz w:val="30"/>
          <w:szCs w:val="30"/>
        </w:rPr>
        <w:t>一、总  则</w:t>
      </w:r>
    </w:p>
    <w:p w:rsidR="004546EB" w:rsidRDefault="004546EB" w:rsidP="004546EB">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4546EB" w:rsidRDefault="004546EB" w:rsidP="002F56BD">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1.招标方：指组织本项目采购的浙江省政府采购中心。</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w:t>
      </w:r>
      <w:r>
        <w:rPr>
          <w:rFonts w:ascii="仿宋" w:eastAsia="仿宋" w:hAnsi="仿宋" w:cs="Arial"/>
          <w:sz w:val="28"/>
          <w:szCs w:val="28"/>
        </w:rPr>
        <w:t>指响应招标、参加投标竞争的法人、其他组织或者自然人</w:t>
      </w:r>
      <w:r>
        <w:rPr>
          <w:rFonts w:ascii="仿宋" w:eastAsia="仿宋" w:hAnsi="仿宋" w:cs="Arial" w:hint="eastAsia"/>
          <w:sz w:val="28"/>
          <w:szCs w:val="28"/>
        </w:rPr>
        <w:t>。</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3.采购人：指委托招标方采购本次货物、服务项目的国家机关、事业单位和团体组织。</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4.货物：指招标文件规定投标人须向采购人提供的一切材料、设备、机械、仪器仪表、工具及其它有关技术资料和文字材料。</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5.服务：指招标文件规定投标人须承担的劳务以及其他类似的义务。</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6.项目：指投标人按招标文件规定向采购人提供的需求总称。</w:t>
      </w:r>
    </w:p>
    <w:p w:rsidR="004546EB" w:rsidRDefault="004546EB" w:rsidP="002F56BD">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4546EB" w:rsidRDefault="004546EB" w:rsidP="004546EB">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4546EB" w:rsidRDefault="004546EB" w:rsidP="004546EB">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4546EB" w:rsidRDefault="004546EB" w:rsidP="004546EB">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4546EB" w:rsidRDefault="004546EB" w:rsidP="002F56BD">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4546EB" w:rsidRDefault="004546EB" w:rsidP="004546EB">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4546EB" w:rsidRDefault="004546EB" w:rsidP="002F56BD">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（五）质疑</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2.质疑应当以书面形式提出，格式见《</w:t>
      </w:r>
      <w:r>
        <w:rPr>
          <w:rFonts w:ascii="仿宋" w:eastAsia="仿宋" w:hAnsi="仿宋"/>
          <w:sz w:val="28"/>
          <w:szCs w:val="28"/>
        </w:rPr>
        <w:t>政府采购质疑和投诉办法</w:t>
      </w:r>
      <w:r>
        <w:rPr>
          <w:rFonts w:ascii="仿宋" w:eastAsia="仿宋" w:hAnsi="仿宋" w:hint="eastAsia"/>
          <w:sz w:val="28"/>
          <w:szCs w:val="28"/>
        </w:rPr>
        <w:t>》（</w:t>
      </w:r>
      <w:r>
        <w:rPr>
          <w:rFonts w:ascii="仿宋" w:eastAsia="仿宋" w:hAnsi="仿宋"/>
          <w:sz w:val="28"/>
          <w:szCs w:val="28"/>
        </w:rPr>
        <w:t>财政部令第94号</w:t>
      </w:r>
      <w:r>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Pr>
          <w:rFonts w:ascii="仿宋" w:eastAsia="仿宋" w:hAnsi="仿宋" w:hint="eastAsia"/>
          <w:sz w:val="28"/>
          <w:szCs w:val="28"/>
        </w:rPr>
        <w:t>函应当</w:t>
      </w:r>
      <w:proofErr w:type="gramEnd"/>
      <w:r>
        <w:rPr>
          <w:rFonts w:ascii="仿宋" w:eastAsia="仿宋" w:hAnsi="仿宋" w:hint="eastAsia"/>
          <w:sz w:val="28"/>
          <w:szCs w:val="28"/>
        </w:rPr>
        <w:t>包括下列内容：</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a供应商的姓名或者名称、地址、邮编、联系人及联系电话；</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b质疑项目的名称、编号；</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c具体、明确的质疑事项和与质疑事项相关的请求；</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d事实依据；</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e必要的法律依据；</w:t>
      </w:r>
    </w:p>
    <w:p w:rsidR="004546EB" w:rsidRDefault="004546EB" w:rsidP="004546EB">
      <w:pPr>
        <w:widowControl/>
        <w:spacing w:line="460" w:lineRule="exact"/>
        <w:ind w:firstLineChars="200" w:firstLine="560"/>
        <w:jc w:val="left"/>
        <w:rPr>
          <w:rFonts w:ascii="仿宋" w:eastAsia="仿宋" w:hAnsi="仿宋"/>
          <w:sz w:val="28"/>
          <w:szCs w:val="28"/>
        </w:rPr>
      </w:pPr>
      <w:r>
        <w:rPr>
          <w:rFonts w:ascii="仿宋" w:eastAsia="仿宋" w:hAnsi="仿宋" w:hint="eastAsia"/>
          <w:sz w:val="28"/>
          <w:szCs w:val="28"/>
        </w:rPr>
        <w:t>f提出质疑的日期。</w:t>
      </w:r>
    </w:p>
    <w:p w:rsidR="004546EB" w:rsidRDefault="004546EB" w:rsidP="004546EB">
      <w:pPr>
        <w:snapToGrid w:val="0"/>
        <w:spacing w:line="460" w:lineRule="exact"/>
        <w:ind w:firstLineChars="148" w:firstLine="414"/>
        <w:jc w:val="left"/>
        <w:outlineLvl w:val="1"/>
        <w:rPr>
          <w:rFonts w:ascii="仿宋" w:eastAsia="仿宋" w:hAnsi="仿宋"/>
          <w:sz w:val="28"/>
          <w:szCs w:val="28"/>
        </w:rPr>
      </w:pPr>
      <w:r>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Pr>
          <w:rFonts w:ascii="仿宋" w:eastAsia="仿宋" w:hAnsi="仿宋"/>
          <w:sz w:val="28"/>
          <w:szCs w:val="28"/>
        </w:rPr>
        <w:t>。</w:t>
      </w:r>
      <w:r>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hint="eastAsia"/>
          <w:sz w:val="28"/>
          <w:szCs w:val="28"/>
        </w:rPr>
        <w:t>质疑函不符合</w:t>
      </w:r>
      <w:proofErr w:type="gramEnd"/>
      <w:r>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4546EB" w:rsidRDefault="004546EB" w:rsidP="002F56BD">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4546EB" w:rsidRDefault="004546EB" w:rsidP="004546EB">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4546EB" w:rsidRDefault="004546EB" w:rsidP="004546EB">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4546EB" w:rsidRDefault="004546EB" w:rsidP="004546EB">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4546EB" w:rsidRDefault="004546EB" w:rsidP="002F56B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4546EB" w:rsidRDefault="004546EB" w:rsidP="004546EB">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投标文件由资质文件、技术及商务文件、投标报价文件三部分组成。</w:t>
      </w:r>
    </w:p>
    <w:p w:rsidR="004546EB" w:rsidRDefault="004546EB" w:rsidP="002F56BD">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（2）法定代表人授权委托书(格式见附件)；</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（4）提供有效的依法缴纳税收证明（完税凭证或税务部门出具的证明）；</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（6）联合投标协议书（若需要）;</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（7）联合投标授权委托书（若需要）;</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4546EB" w:rsidRDefault="004546EB" w:rsidP="004546EB">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4546EB" w:rsidRDefault="004546EB" w:rsidP="004546EB">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4546EB" w:rsidRDefault="004546EB" w:rsidP="004546EB">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4546EB" w:rsidRDefault="004546EB" w:rsidP="004546EB">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4546EB" w:rsidRDefault="004546EB" w:rsidP="002F56BD">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4546EB" w:rsidRDefault="004546EB" w:rsidP="004546EB">
      <w:pPr>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4546EB" w:rsidRDefault="004546EB" w:rsidP="002F56BD">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4546EB" w:rsidRDefault="004546EB" w:rsidP="004546EB">
      <w:pPr>
        <w:snapToGrid w:val="0"/>
        <w:spacing w:line="460" w:lineRule="exact"/>
        <w:ind w:firstLineChars="190" w:firstLine="532"/>
        <w:jc w:val="left"/>
        <w:rPr>
          <w:rFonts w:ascii="仿宋" w:eastAsia="仿宋" w:hAnsi="仿宋"/>
          <w:sz w:val="28"/>
          <w:szCs w:val="28"/>
        </w:rPr>
      </w:pPr>
      <w:r>
        <w:rPr>
          <w:rFonts w:ascii="仿宋" w:eastAsia="仿宋" w:hAnsi="仿宋" w:hint="eastAsia"/>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4546EB" w:rsidRDefault="004546EB" w:rsidP="002F56BD">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4546EB" w:rsidRDefault="004546EB" w:rsidP="004546EB">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不允许出现报价优惠等字样（明细出现“0”元，视同赠送）</w:t>
      </w:r>
      <w:r>
        <w:rPr>
          <w:rFonts w:ascii="仿宋" w:eastAsia="仿宋" w:hAnsi="仿宋" w:hint="eastAsia"/>
          <w:sz w:val="28"/>
          <w:szCs w:val="28"/>
        </w:rPr>
        <w:t>。</w:t>
      </w:r>
    </w:p>
    <w:p w:rsidR="004546EB" w:rsidRDefault="004546EB" w:rsidP="004546EB">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4546EB" w:rsidRDefault="004546EB" w:rsidP="004546EB">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4546EB" w:rsidRDefault="004546EB" w:rsidP="002F56BD">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4546EB" w:rsidRDefault="004546EB" w:rsidP="004546EB">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4546EB" w:rsidRDefault="004546EB" w:rsidP="004546EB">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4546EB" w:rsidRDefault="004546EB" w:rsidP="004546EB">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4546EB" w:rsidRDefault="004546EB" w:rsidP="004546EB">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4546EB" w:rsidRDefault="004546EB" w:rsidP="004546EB">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http://zfcg.czt.zj.gov.cn/ ，位置：“首页-网上办事指南-其他-省政府采购中心财务程序-财务程序（一）”</w:t>
      </w:r>
    </w:p>
    <w:p w:rsidR="004546EB" w:rsidRDefault="004546EB" w:rsidP="004546EB">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4546EB" w:rsidRDefault="004546EB" w:rsidP="004546EB">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4546EB" w:rsidRDefault="004546EB" w:rsidP="004546EB">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4546EB" w:rsidRDefault="004546EB" w:rsidP="004546EB">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4546EB" w:rsidRDefault="004546EB" w:rsidP="004546EB">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4546EB" w:rsidRDefault="004546EB" w:rsidP="004546EB">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4546EB" w:rsidRDefault="004546EB" w:rsidP="004546EB">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4546EB" w:rsidRDefault="004546EB" w:rsidP="004546EB">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4546EB" w:rsidRDefault="004546EB" w:rsidP="004546EB">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4546EB" w:rsidRDefault="004546EB" w:rsidP="004546EB">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4546EB" w:rsidRDefault="004546EB" w:rsidP="002F56B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三、开、评标程序及评标委员会的评审程序</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（一）开标程序</w:t>
      </w:r>
    </w:p>
    <w:p w:rsidR="004546EB" w:rsidRDefault="004546EB" w:rsidP="004546EB">
      <w:pPr>
        <w:pStyle w:val="affff7"/>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招标方将按照招标文件规定的时间、地点和程序组织开标，无关人员不得进入开标现场。</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2.对投标人的投标文件进行查验、核实，由采购人监督人员查验投标文件密封情况并签名确认。</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Pr>
          <w:rFonts w:ascii="仿宋" w:eastAsia="仿宋" w:hAnsi="仿宋" w:hint="eastAsia"/>
          <w:b/>
          <w:bCs/>
          <w:sz w:val="28"/>
          <w:szCs w:val="28"/>
        </w:rPr>
        <w:t>标结束</w:t>
      </w:r>
      <w:proofErr w:type="gramEnd"/>
      <w:r>
        <w:rPr>
          <w:rFonts w:ascii="仿宋" w:eastAsia="仿宋" w:hAnsi="仿宋" w:hint="eastAsia"/>
          <w:b/>
          <w:bCs/>
          <w:sz w:val="28"/>
          <w:szCs w:val="28"/>
        </w:rPr>
        <w:t>后，由评审小组对报价的合理性、准确性等进行审查核实。</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6.评审结束后，主持人公布中标候选供应商名单，及采购人最终确定中标或成交供应商名单的时间和公告方式等。</w:t>
      </w:r>
    </w:p>
    <w:p w:rsidR="004546EB" w:rsidRDefault="004546EB" w:rsidP="004546EB">
      <w:pPr>
        <w:pStyle w:val="affff7"/>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（二）评标程序</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1.按规定统一收缴、保存评标现场相关人员通讯工具。</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2.介绍评审现场的人员情况，宣布评审工作纪律，告知评审人员应当回避情形；组织推选评标委员会组长。</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Pr>
          <w:rFonts w:ascii="仿宋" w:eastAsia="仿宋" w:hAnsi="仿宋" w:hint="eastAsia"/>
          <w:b/>
          <w:bCs/>
          <w:sz w:val="28"/>
          <w:szCs w:val="28"/>
        </w:rPr>
        <w:t>类承诺</w:t>
      </w:r>
      <w:proofErr w:type="gramEnd"/>
      <w:r>
        <w:rPr>
          <w:rFonts w:ascii="仿宋" w:eastAsia="仿宋" w:hAnsi="仿宋" w:hint="eastAsia"/>
          <w:b/>
          <w:bCs/>
          <w:sz w:val="28"/>
          <w:szCs w:val="28"/>
        </w:rPr>
        <w:t>书。</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Pr>
          <w:rFonts w:ascii="仿宋" w:eastAsia="仿宋" w:hAnsi="仿宋" w:hint="eastAsia"/>
          <w:b/>
          <w:bCs/>
          <w:sz w:val="28"/>
          <w:szCs w:val="28"/>
        </w:rPr>
        <w:t>畸</w:t>
      </w:r>
      <w:proofErr w:type="gramEnd"/>
      <w:r>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4546EB" w:rsidRDefault="004546EB" w:rsidP="004546EB">
      <w:pPr>
        <w:pStyle w:val="affff7"/>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（三）评审程序</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1.在评审专家中推选评标委员会组长。</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3.评审人员对各投标人投标文件的有效性、符合性、完整性和响应程度进行审查，确定是否对招标文件</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实质性响应。</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5.评审人员对各供应商投标文件非实质性内容有</w:t>
      </w:r>
      <w:proofErr w:type="gramStart"/>
      <w:r>
        <w:rPr>
          <w:rFonts w:ascii="仿宋" w:eastAsia="仿宋" w:hAnsi="仿宋" w:hint="eastAsia"/>
          <w:b/>
          <w:bCs/>
          <w:sz w:val="28"/>
          <w:szCs w:val="28"/>
        </w:rPr>
        <w:t>疑</w:t>
      </w:r>
      <w:proofErr w:type="gramEnd"/>
      <w:r>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必要澄清或说明的，以电话方式通知该投标人以书面形式</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不利于投标人的评判。书面通知及澄清说明文件应作为政府采购项目档案归档留存。</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
          <w:bCs/>
          <w:sz w:val="28"/>
          <w:szCs w:val="28"/>
        </w:rPr>
        <w:t>畸</w:t>
      </w:r>
      <w:proofErr w:type="gramEnd"/>
      <w:r>
        <w:rPr>
          <w:rFonts w:ascii="仿宋" w:eastAsia="仿宋" w:hAnsi="仿宋" w:hint="eastAsia"/>
          <w:b/>
          <w:bCs/>
          <w:sz w:val="28"/>
          <w:szCs w:val="28"/>
        </w:rPr>
        <w:t>低情形的，应由相关人员当场改正或</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说明；拒不改正又不作说明的，由现场监督员如实记载后存入项目档案资料。</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 xml:space="preserve">7.评标委员会根据评审汇总情况和招标文件规定确定中标候选供应商排序名单。 </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8.起草评审报告，所有评审人员须在评审报告上签字确认。</w:t>
      </w:r>
    </w:p>
    <w:p w:rsidR="004546EB" w:rsidRDefault="004546EB" w:rsidP="002F56BD">
      <w:pPr>
        <w:pStyle w:val="affff7"/>
        <w:snapToGrid w:val="0"/>
        <w:spacing w:beforeLines="100" w:afterLines="100" w:line="360" w:lineRule="auto"/>
        <w:jc w:val="center"/>
        <w:rPr>
          <w:rFonts w:ascii="仿宋" w:eastAsia="仿宋" w:hAnsi="仿宋"/>
          <w:b/>
          <w:bCs/>
          <w:sz w:val="28"/>
          <w:szCs w:val="28"/>
        </w:rPr>
      </w:pPr>
      <w:r>
        <w:rPr>
          <w:rFonts w:ascii="仿宋" w:eastAsia="仿宋" w:hAnsi="仿宋" w:hint="eastAsia"/>
          <w:b/>
          <w:bCs/>
          <w:sz w:val="28"/>
          <w:szCs w:val="28"/>
        </w:rPr>
        <w:t>四、评审原则</w:t>
      </w:r>
    </w:p>
    <w:p w:rsidR="004546EB" w:rsidRDefault="004546EB" w:rsidP="004546EB">
      <w:pPr>
        <w:pStyle w:val="affff7"/>
        <w:snapToGrid w:val="0"/>
        <w:spacing w:before="120" w:after="120" w:line="460" w:lineRule="exact"/>
        <w:ind w:firstLineChars="200" w:firstLine="562"/>
        <w:rPr>
          <w:rFonts w:ascii="仿宋" w:eastAsia="仿宋" w:hAnsi="仿宋"/>
          <w:b/>
          <w:bCs/>
          <w:sz w:val="28"/>
          <w:szCs w:val="28"/>
        </w:rPr>
      </w:pPr>
      <w:r>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
          <w:bCs/>
          <w:sz w:val="28"/>
          <w:szCs w:val="28"/>
        </w:rPr>
        <w:t>作出</w:t>
      </w:r>
      <w:proofErr w:type="gramEnd"/>
      <w:r>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546EB" w:rsidRDefault="004546EB" w:rsidP="004546EB">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4546EB" w:rsidRDefault="004546EB" w:rsidP="002F56B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4546EB" w:rsidRDefault="004546EB" w:rsidP="004546EB">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4546EB" w:rsidRDefault="004546EB" w:rsidP="004546EB">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4546EB" w:rsidRDefault="004546EB" w:rsidP="004546EB">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Pr>
          <w:rFonts w:ascii="仿宋" w:eastAsia="仿宋" w:hAnsi="仿宋" w:cs="Arial" w:hint="eastAsia"/>
          <w:sz w:val="28"/>
          <w:szCs w:val="28"/>
        </w:rPr>
        <w:t>中标通知书。</w:t>
      </w:r>
    </w:p>
    <w:p w:rsidR="004546EB" w:rsidRDefault="004546EB" w:rsidP="002F56B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4546EB" w:rsidRDefault="004546EB" w:rsidP="004546EB">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4546EB" w:rsidRDefault="004546EB" w:rsidP="004546E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4546EB" w:rsidRDefault="004546EB" w:rsidP="004546EB">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4546EB" w:rsidRDefault="004546EB" w:rsidP="004546EB">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4546EB" w:rsidRDefault="004546EB" w:rsidP="004546EB">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4546EB" w:rsidRDefault="004546EB" w:rsidP="002F56B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4546EB" w:rsidRDefault="004546EB" w:rsidP="004546EB">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4546EB" w:rsidRDefault="004546EB" w:rsidP="004546EB">
      <w:pPr>
        <w:pStyle w:val="affff7"/>
        <w:snapToGrid w:val="0"/>
        <w:spacing w:before="120" w:after="120" w:line="240" w:lineRule="auto"/>
        <w:ind w:firstLineChars="200" w:firstLine="600"/>
        <w:rPr>
          <w:rFonts w:ascii="仿宋_GB2312" w:eastAsia="仿宋_GB2312" w:hAnsi="仿宋"/>
          <w:color w:val="000000"/>
          <w:sz w:val="30"/>
          <w:szCs w:val="30"/>
        </w:rPr>
      </w:pPr>
    </w:p>
    <w:p w:rsidR="004546EB" w:rsidRDefault="004546EB" w:rsidP="004546EB">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8" w:name="_Toc496796637"/>
      <w:r>
        <w:rPr>
          <w:rFonts w:hAnsi="宋体" w:hint="eastAsia"/>
          <w:b/>
          <w:color w:val="000000"/>
          <w:sz w:val="36"/>
          <w:szCs w:val="36"/>
        </w:rPr>
        <w:t>第三章  评标办法及评分标准</w:t>
      </w:r>
      <w:bookmarkEnd w:id="28"/>
    </w:p>
    <w:p w:rsidR="004546EB" w:rsidRDefault="004546EB" w:rsidP="002F56BD">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4546EB" w:rsidRDefault="004546EB" w:rsidP="002F56BD">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4546EB" w:rsidRDefault="004546EB" w:rsidP="002F56BD">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4546EB" w:rsidRDefault="004546EB" w:rsidP="002F56BD">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4546EB" w:rsidRDefault="004546EB" w:rsidP="002F56BD">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4546EB" w:rsidRDefault="004546EB" w:rsidP="002F56BD">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4546EB" w:rsidRDefault="004546EB" w:rsidP="002F56BD">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4546EB" w:rsidRDefault="004546EB" w:rsidP="002F56BD">
      <w:pPr>
        <w:spacing w:beforeLines="50" w:afterLines="50" w:line="460" w:lineRule="exact"/>
        <w:ind w:firstLineChars="200" w:firstLine="600"/>
        <w:rPr>
          <w:rFonts w:ascii="仿宋" w:eastAsia="仿宋_GB2312" w:hAnsi="仿宋"/>
          <w:bCs/>
          <w:color w:val="000000"/>
          <w:sz w:val="30"/>
          <w:szCs w:val="30"/>
        </w:rPr>
      </w:pPr>
    </w:p>
    <w:p w:rsidR="004546EB" w:rsidRDefault="004546EB" w:rsidP="002F56BD">
      <w:pPr>
        <w:spacing w:beforeLines="50" w:afterLines="50" w:line="460" w:lineRule="exact"/>
        <w:ind w:firstLineChars="200" w:firstLine="600"/>
        <w:rPr>
          <w:rFonts w:ascii="仿宋" w:eastAsia="仿宋_GB2312" w:hAnsi="仿宋"/>
          <w:bCs/>
          <w:color w:val="000000"/>
          <w:sz w:val="30"/>
          <w:szCs w:val="30"/>
        </w:rPr>
      </w:pPr>
    </w:p>
    <w:p w:rsidR="004546EB" w:rsidRDefault="004546EB" w:rsidP="002F56BD">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4546EB" w:rsidRDefault="004546EB" w:rsidP="002F56BD">
      <w:pPr>
        <w:spacing w:beforeLines="50" w:afterLines="5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 xml:space="preserve">                                                         </w:t>
      </w:r>
      <w:bookmarkStart w:id="29" w:name="PO_TDCUS_ITEM_SM_TITLE_1"/>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1的评分方法</w:t>
      </w:r>
      <w:bookmarkStart w:id="30" w:name="PO_TDCUS_ITEM_SM_TABLE_1"/>
      <w:bookmarkEnd w:id="29"/>
      <w:r>
        <w:rPr>
          <w:rFonts w:ascii="仿宋_GB2312" w:eastAsia="仿宋_GB2312" w:hAnsi="宋体"/>
          <w:b/>
          <w:color w:val="000000"/>
          <w:sz w:val="32"/>
          <w:szCs w:val="32"/>
        </w:rPr>
        <w:t xml:space="preserve">  </w:t>
      </w:r>
      <w:bookmarkEnd w:id="30"/>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4546EB" w:rsidTr="00105B73">
        <w:trPr>
          <w:cantSplit/>
          <w:trHeight w:val="69"/>
        </w:trPr>
        <w:tc>
          <w:tcPr>
            <w:tcW w:w="46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项</w:t>
            </w:r>
            <w:r>
              <w:rPr>
                <w:rFonts w:ascii="仿宋_GB2312" w:eastAsia="仿宋_GB2312" w:hAnsi="宋体"/>
                <w:b/>
                <w:sz w:val="24"/>
              </w:rPr>
              <w:t xml:space="preserve">  </w:t>
            </w:r>
            <w:r>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评分内容和标准</w:t>
            </w:r>
          </w:p>
        </w:tc>
      </w:tr>
      <w:tr w:rsidR="004546EB" w:rsidTr="00105B73">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roofErr w:type="gramStart"/>
            <w:r>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投标报价</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有效投标报价的最低价作为评标基准价，其最低报价为满分；按照［投标报价得分</w:t>
            </w:r>
            <w:r>
              <w:rPr>
                <w:rFonts w:ascii="仿宋_GB2312" w:eastAsia="仿宋_GB2312" w:hAnsi="宋体"/>
                <w:sz w:val="24"/>
              </w:rPr>
              <w:t>=</w:t>
            </w:r>
            <w:r>
              <w:rPr>
                <w:rFonts w:ascii="仿宋_GB2312" w:eastAsia="仿宋_GB2312" w:hAnsi="宋体" w:hint="eastAsia"/>
                <w:sz w:val="24"/>
              </w:rPr>
              <w:t>（评标基准价</w:t>
            </w:r>
            <w:r>
              <w:rPr>
                <w:rFonts w:ascii="仿宋_GB2312" w:eastAsia="仿宋_GB2312" w:hAnsi="宋体"/>
                <w:sz w:val="24"/>
              </w:rPr>
              <w:t>/</w:t>
            </w:r>
            <w:r>
              <w:rPr>
                <w:rFonts w:ascii="仿宋_GB2312" w:eastAsia="仿宋_GB2312" w:hAnsi="宋体" w:hint="eastAsia"/>
                <w:sz w:val="24"/>
              </w:rPr>
              <w:t>投标报价）］</w:t>
            </w:r>
            <w:proofErr w:type="gramStart"/>
            <w:r>
              <w:rPr>
                <w:rFonts w:ascii="仿宋_GB2312" w:eastAsia="仿宋_GB2312" w:hAnsi="宋体" w:hint="eastAsia"/>
                <w:sz w:val="24"/>
              </w:rPr>
              <w:t>价格权</w:t>
            </w:r>
            <w:proofErr w:type="gramEnd"/>
            <w:r>
              <w:rPr>
                <w:rFonts w:ascii="仿宋_GB2312" w:eastAsia="仿宋_GB2312" w:hAnsi="宋体" w:hint="eastAsia"/>
                <w:sz w:val="24"/>
              </w:rPr>
              <w:t>值</w:t>
            </w:r>
            <w:r>
              <w:rPr>
                <w:rFonts w:ascii="仿宋_GB2312" w:eastAsia="仿宋_GB2312" w:hAnsi="宋体"/>
                <w:sz w:val="24"/>
              </w:rPr>
              <w:t>*100</w:t>
            </w:r>
            <w:r>
              <w:rPr>
                <w:rFonts w:ascii="仿宋_GB2312" w:eastAsia="仿宋_GB2312" w:hAnsi="宋体" w:hint="eastAsia"/>
                <w:sz w:val="24"/>
              </w:rPr>
              <w:t>］的计算公式计算。供应商未按规定进行报价的，则按无效标处理。</w:t>
            </w:r>
          </w:p>
        </w:tc>
      </w:tr>
      <w:tr w:rsidR="004546EB" w:rsidTr="00105B73">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r>
              <w:rPr>
                <w:rFonts w:ascii="仿宋_GB2312" w:eastAsia="仿宋_GB2312" w:hAnsi="宋体" w:hint="eastAsia"/>
                <w:bCs/>
                <w:sz w:val="24"/>
              </w:rPr>
              <w:t>投标方案等整体情况</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bCs/>
                <w:sz w:val="24"/>
              </w:rPr>
              <w:t>60</w:t>
            </w:r>
            <w:r>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Pr="00EE423C" w:rsidRDefault="004546EB" w:rsidP="00105B73">
            <w:pPr>
              <w:autoSpaceDE w:val="0"/>
              <w:autoSpaceDN w:val="0"/>
              <w:adjustRightInd w:val="0"/>
              <w:spacing w:line="400" w:lineRule="exact"/>
              <w:jc w:val="center"/>
              <w:rPr>
                <w:rFonts w:ascii="仿宋_GB2312" w:eastAsia="仿宋_GB2312" w:hAnsi="宋体"/>
                <w:sz w:val="24"/>
              </w:rPr>
            </w:pPr>
            <w:r w:rsidRPr="00EE423C">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分析本项目的特点提出针对性方案。包括如下方面：</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1</w:t>
            </w:r>
            <w:r w:rsidRPr="00EE423C">
              <w:rPr>
                <w:rFonts w:ascii="仿宋_GB2312" w:eastAsia="仿宋_GB2312" w:hAnsi="宋体"/>
                <w:sz w:val="24"/>
              </w:rPr>
              <w:t>.</w:t>
            </w:r>
            <w:r w:rsidRPr="00EE423C">
              <w:rPr>
                <w:rFonts w:ascii="仿宋_GB2312" w:eastAsia="仿宋_GB2312" w:hAnsi="宋体" w:hint="eastAsia"/>
                <w:sz w:val="24"/>
              </w:rPr>
              <w:t>项目重点难点分析及应对管理模式和措施：</w:t>
            </w:r>
            <w:r w:rsidRPr="00EE423C">
              <w:rPr>
                <w:rFonts w:ascii="仿宋_GB2312" w:eastAsia="仿宋_GB2312" w:hAnsi="宋体"/>
                <w:sz w:val="24"/>
              </w:rPr>
              <w:t>根据本项目管理服务的重点及难点，拟采取的对应管理模式和应对措施，通过横向比较打分（0-6分）</w:t>
            </w:r>
            <w:r w:rsidRPr="00EE423C">
              <w:rPr>
                <w:rFonts w:ascii="仿宋_GB2312" w:eastAsia="仿宋_GB2312" w:hAnsi="宋体" w:hint="eastAsia"/>
                <w:sz w:val="24"/>
              </w:rPr>
              <w:t>。</w:t>
            </w:r>
          </w:p>
          <w:p w:rsidR="004546EB" w:rsidRPr="00EE423C" w:rsidRDefault="004546EB" w:rsidP="00105B73">
            <w:pPr>
              <w:pStyle w:val="TableParagraph"/>
              <w:spacing w:before="20" w:line="266" w:lineRule="auto"/>
              <w:ind w:right="94"/>
              <w:jc w:val="both"/>
              <w:rPr>
                <w:rFonts w:ascii="仿宋_GB2312" w:eastAsia="仿宋_GB2312" w:cs="Times New Roman"/>
                <w:kern w:val="2"/>
                <w:sz w:val="24"/>
                <w:lang w:val="en-US" w:bidi="ar-SA"/>
              </w:rPr>
            </w:pPr>
            <w:r w:rsidRPr="00EE423C">
              <w:rPr>
                <w:rFonts w:ascii="仿宋_GB2312" w:eastAsia="仿宋_GB2312" w:cs="Times New Roman" w:hint="eastAsia"/>
                <w:kern w:val="2"/>
                <w:sz w:val="24"/>
                <w:lang w:val="en-US" w:bidi="ar-SA"/>
              </w:rPr>
              <w:t>2</w:t>
            </w:r>
            <w:r w:rsidRPr="00EE423C">
              <w:rPr>
                <w:rFonts w:ascii="仿宋_GB2312" w:eastAsia="仿宋_GB2312" w:cs="Times New Roman"/>
                <w:kern w:val="2"/>
                <w:sz w:val="24"/>
                <w:lang w:val="en-US" w:bidi="ar-SA"/>
              </w:rPr>
              <w:t>.按服务机构设置方案、运作流程、管理方式及计划</w:t>
            </w:r>
            <w:r w:rsidRPr="00EE423C">
              <w:rPr>
                <w:rFonts w:ascii="仿宋_GB2312" w:eastAsia="仿宋_GB2312" w:cs="Times New Roman" w:hint="eastAsia"/>
                <w:kern w:val="2"/>
                <w:sz w:val="24"/>
                <w:lang w:val="en-US" w:bidi="ar-SA"/>
              </w:rPr>
              <w:t>：</w:t>
            </w:r>
            <w:r w:rsidRPr="00EE423C">
              <w:rPr>
                <w:rFonts w:ascii="仿宋_GB2312" w:eastAsia="仿宋_GB2312" w:cs="Times New Roman"/>
                <w:kern w:val="2"/>
                <w:sz w:val="24"/>
                <w:lang w:val="en-US" w:bidi="ar-SA"/>
              </w:rPr>
              <w:t>根据拟为本保安服务项目设立的组织机构（附组织机构图）、运作流程图、激励机制、监督机制、自我约束机制和信息反馈渠道及处置机制等酌情打分（0-4分）。</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3</w:t>
            </w:r>
            <w:r w:rsidRPr="00EE423C">
              <w:rPr>
                <w:rFonts w:ascii="仿宋_GB2312" w:eastAsia="仿宋_GB2312" w:hAnsi="宋体"/>
                <w:sz w:val="24"/>
              </w:rPr>
              <w:t>.</w:t>
            </w:r>
            <w:r w:rsidRPr="00EE423C">
              <w:rPr>
                <w:rFonts w:ascii="仿宋_GB2312" w:eastAsia="仿宋_GB2312" w:hAnsi="宋体" w:hint="eastAsia"/>
                <w:sz w:val="24"/>
              </w:rPr>
              <w:t>各项保安服务与实施方案：</w:t>
            </w:r>
            <w:r w:rsidRPr="00EE423C">
              <w:rPr>
                <w:rFonts w:ascii="仿宋_GB2312" w:eastAsia="仿宋_GB2312" w:hAnsi="宋体"/>
                <w:sz w:val="24"/>
              </w:rPr>
              <w:t>根据工作情况，</w:t>
            </w:r>
            <w:r w:rsidRPr="00EE423C">
              <w:rPr>
                <w:rFonts w:ascii="仿宋_GB2312" w:eastAsia="仿宋_GB2312" w:hAnsi="宋体" w:hint="eastAsia"/>
                <w:sz w:val="24"/>
              </w:rPr>
              <w:t>针对性</w:t>
            </w:r>
            <w:r w:rsidRPr="00EE423C">
              <w:rPr>
                <w:rFonts w:ascii="仿宋_GB2312" w:eastAsia="仿宋_GB2312" w:hAnsi="宋体"/>
                <w:sz w:val="24"/>
              </w:rPr>
              <w:t>提供各项服务具体分项计划和实施方案酌情打分（0-2分）</w:t>
            </w:r>
            <w:r w:rsidRPr="00EE423C">
              <w:rPr>
                <w:rFonts w:ascii="仿宋_GB2312" w:eastAsia="仿宋_GB2312" w:hAnsi="宋体" w:hint="eastAsia"/>
                <w:sz w:val="24"/>
              </w:rPr>
              <w:t>。</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4</w:t>
            </w:r>
            <w:r w:rsidRPr="00EE423C">
              <w:rPr>
                <w:rFonts w:ascii="仿宋_GB2312" w:eastAsia="仿宋_GB2312" w:hAnsi="宋体"/>
                <w:sz w:val="24"/>
              </w:rPr>
              <w:t>.</w:t>
            </w:r>
            <w:r w:rsidRPr="00EE423C">
              <w:rPr>
                <w:rFonts w:ascii="仿宋_GB2312" w:eastAsia="仿宋_GB2312" w:hAnsi="宋体" w:hint="eastAsia"/>
                <w:sz w:val="24"/>
              </w:rPr>
              <w:t>突发事件应急措施：</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（1）罗列高校各类突发事件的类型，</w:t>
            </w:r>
            <w:r w:rsidRPr="00EE423C">
              <w:rPr>
                <w:rFonts w:ascii="仿宋_GB2312" w:eastAsia="仿宋_GB2312" w:hAnsi="宋体"/>
                <w:sz w:val="24"/>
              </w:rPr>
              <w:t>各种特殊情况下的快速应急服务响应时间、响应方案、针对突发事件处置应急预案（0-4分）酌情评分。</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w:t>
            </w:r>
            <w:r w:rsidRPr="00EE423C">
              <w:rPr>
                <w:rFonts w:ascii="仿宋_GB2312" w:eastAsia="仿宋_GB2312" w:hAnsi="宋体"/>
                <w:sz w:val="24"/>
              </w:rPr>
              <w:t>2)本地化服务能力，与项目属地</w:t>
            </w:r>
            <w:r w:rsidRPr="00EE423C">
              <w:rPr>
                <w:rFonts w:ascii="仿宋_GB2312" w:eastAsia="仿宋_GB2312" w:hAnsi="宋体" w:hint="eastAsia"/>
                <w:sz w:val="24"/>
              </w:rPr>
              <w:t>相关</w:t>
            </w:r>
            <w:r w:rsidRPr="00EE423C">
              <w:rPr>
                <w:rFonts w:ascii="仿宋_GB2312" w:eastAsia="仿宋_GB2312" w:hAnsi="宋体"/>
                <w:sz w:val="24"/>
              </w:rPr>
              <w:t>部门的联动情况，突发事件的处置</w:t>
            </w:r>
            <w:r w:rsidRPr="00EE423C">
              <w:rPr>
                <w:rFonts w:ascii="仿宋_GB2312" w:eastAsia="仿宋_GB2312" w:hAnsi="宋体" w:hint="eastAsia"/>
                <w:sz w:val="24"/>
              </w:rPr>
              <w:t>能力</w:t>
            </w:r>
            <w:r w:rsidRPr="00EE423C">
              <w:rPr>
                <w:rFonts w:ascii="仿宋_GB2312" w:eastAsia="仿宋_GB2312" w:hAnsi="宋体"/>
                <w:sz w:val="24"/>
              </w:rPr>
              <w:t>。（0-2分）酌情评分。</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管理目标、指标及方式。质量管理目标的定位准确性和针对性，以及管理方式的科学性、合理性和先进性。</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12</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本项目所安排参与项目从业人员的素质、能力、资格、经验和人数，人员是否具有相关服务资格等。负责人及管理团队，</w:t>
            </w:r>
            <w:r>
              <w:rPr>
                <w:rFonts w:ascii="仿宋_GB2312" w:eastAsia="仿宋_GB2312" w:hAnsi="宋体"/>
                <w:sz w:val="24"/>
              </w:rPr>
              <w:t>6</w:t>
            </w:r>
            <w:r>
              <w:rPr>
                <w:rFonts w:ascii="仿宋_GB2312" w:eastAsia="仿宋_GB2312" w:hAnsi="宋体" w:hint="eastAsia"/>
                <w:sz w:val="24"/>
              </w:rPr>
              <w:t>分，其他从业人员，</w:t>
            </w:r>
            <w:r>
              <w:rPr>
                <w:rFonts w:ascii="仿宋_GB2312" w:eastAsia="仿宋_GB2312" w:hAnsi="宋体"/>
                <w:sz w:val="24"/>
              </w:rPr>
              <w:t>6</w:t>
            </w:r>
            <w:r>
              <w:rPr>
                <w:rFonts w:ascii="仿宋_GB2312" w:eastAsia="仿宋_GB2312" w:hAnsi="宋体" w:hint="eastAsia"/>
                <w:sz w:val="24"/>
              </w:rPr>
              <w:t>分。</w:t>
            </w:r>
            <w:r>
              <w:rPr>
                <w:rFonts w:ascii="仿宋_GB2312" w:eastAsia="仿宋_GB2312" w:hAnsi="宋体" w:hint="eastAsia"/>
                <w:b/>
                <w:sz w:val="24"/>
              </w:rPr>
              <w:t>（须提供本项目负责人及管理团队的</w:t>
            </w:r>
            <w:proofErr w:type="gramStart"/>
            <w:r>
              <w:rPr>
                <w:rFonts w:ascii="仿宋_GB2312" w:eastAsia="仿宋_GB2312" w:hAnsi="宋体" w:hint="eastAsia"/>
                <w:b/>
                <w:sz w:val="24"/>
              </w:rPr>
              <w:t>社保证明</w:t>
            </w:r>
            <w:proofErr w:type="gramEnd"/>
            <w:r>
              <w:rPr>
                <w:rFonts w:ascii="仿宋_GB2312" w:eastAsia="仿宋_GB2312" w:hAnsi="宋体" w:hint="eastAsia"/>
                <w:b/>
                <w:sz w:val="24"/>
              </w:rPr>
              <w:t>）</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做好管理工作的交接以及对项目的合理化建议和做法。</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4</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本项目所能提供的相关机械设备、器材、物资配备情况。</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cs="宋体"/>
                <w:kern w:val="0"/>
                <w:sz w:val="24"/>
              </w:rPr>
            </w:pP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内部管理情况。</w:t>
            </w:r>
            <w:r>
              <w:rPr>
                <w:rFonts w:ascii="仿宋_GB2312" w:eastAsia="仿宋_GB2312" w:hAnsi="宋体"/>
                <w:sz w:val="24"/>
              </w:rPr>
              <w:t>1</w:t>
            </w:r>
            <w:r>
              <w:rPr>
                <w:rFonts w:ascii="仿宋_GB2312" w:eastAsia="仿宋_GB2312" w:hAnsi="宋体" w:hint="eastAsia"/>
                <w:sz w:val="24"/>
              </w:rPr>
              <w:t>、内部管理制度和质量控制标准情况，是否具有相关规章制度和保障措施：</w:t>
            </w:r>
            <w:r>
              <w:rPr>
                <w:rFonts w:ascii="仿宋_GB2312" w:eastAsia="仿宋_GB2312" w:hAnsi="宋体"/>
                <w:sz w:val="24"/>
              </w:rPr>
              <w:t>4</w:t>
            </w:r>
            <w:r>
              <w:rPr>
                <w:rFonts w:ascii="仿宋_GB2312" w:eastAsia="仿宋_GB2312" w:hAnsi="宋体" w:hint="eastAsia"/>
                <w:sz w:val="24"/>
              </w:rPr>
              <w:t>分。</w:t>
            </w:r>
            <w:r>
              <w:rPr>
                <w:rFonts w:ascii="仿宋_GB2312" w:eastAsia="仿宋_GB2312" w:hAnsi="宋体"/>
                <w:sz w:val="24"/>
              </w:rPr>
              <w:t>2</w:t>
            </w:r>
            <w:r>
              <w:rPr>
                <w:rFonts w:ascii="仿宋_GB2312" w:eastAsia="仿宋_GB2312" w:hAnsi="宋体" w:hint="eastAsia"/>
                <w:sz w:val="24"/>
              </w:rPr>
              <w:t>、是否实行信息化管理等情况：</w:t>
            </w:r>
            <w:r>
              <w:rPr>
                <w:rFonts w:ascii="仿宋_GB2312" w:eastAsia="仿宋_GB2312" w:hAnsi="宋体"/>
                <w:sz w:val="24"/>
              </w:rPr>
              <w:t>2</w:t>
            </w:r>
            <w:r>
              <w:rPr>
                <w:rFonts w:ascii="仿宋_GB2312" w:eastAsia="仿宋_GB2312" w:hAnsi="宋体" w:hint="eastAsia"/>
                <w:sz w:val="24"/>
              </w:rPr>
              <w:t>分。</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服务承诺和优惠措施：项目管理、质量保证和其他方面等所做的承诺及保证措施等。</w:t>
            </w:r>
          </w:p>
        </w:tc>
      </w:tr>
      <w:tr w:rsidR="004546EB" w:rsidTr="00105B73">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资信商务</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公司整体经营状况、技术力量及提供的相关证明材料等情况。</w:t>
            </w:r>
          </w:p>
        </w:tc>
      </w:tr>
      <w:tr w:rsidR="004546EB" w:rsidTr="00105B73">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公司取得行业主管部门颁发的</w:t>
            </w:r>
            <w:r>
              <w:rPr>
                <w:rFonts w:ascii="仿宋_GB2312" w:eastAsia="仿宋_GB2312" w:hAnsi="宋体" w:hint="eastAsia"/>
                <w:color w:val="000000"/>
                <w:sz w:val="24"/>
              </w:rPr>
              <w:t>相关物业管理国家级、省级、市级荣誉及企业信用等级等相关认证情况。</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kern w:val="24"/>
                <w:sz w:val="24"/>
              </w:rPr>
            </w:pPr>
            <w:r>
              <w:rPr>
                <w:rFonts w:ascii="仿宋_GB2312" w:eastAsia="仿宋_GB2312" w:hAnsi="宋体" w:hint="eastAsia"/>
                <w:sz w:val="24"/>
              </w:rPr>
              <w:t>类似项目成功经验。需提供投标截止</w:t>
            </w:r>
            <w:r>
              <w:rPr>
                <w:rFonts w:ascii="仿宋_GB2312" w:eastAsia="仿宋_GB2312" w:hAnsi="宋体"/>
                <w:sz w:val="24"/>
              </w:rPr>
              <w:t>日前三</w:t>
            </w:r>
            <w:r>
              <w:rPr>
                <w:rFonts w:ascii="仿宋_GB2312" w:eastAsia="仿宋_GB2312" w:hAnsi="宋体" w:hint="eastAsia"/>
                <w:sz w:val="24"/>
              </w:rPr>
              <w:t>年内类似项目成功案例合同复印件，一个项目计</w:t>
            </w:r>
            <w:r>
              <w:rPr>
                <w:rFonts w:ascii="仿宋_GB2312" w:eastAsia="仿宋_GB2312" w:hAnsi="宋体"/>
                <w:sz w:val="24"/>
              </w:rPr>
              <w:t>2</w:t>
            </w:r>
            <w:r>
              <w:rPr>
                <w:rFonts w:ascii="仿宋_GB2312" w:eastAsia="仿宋_GB2312" w:hAnsi="宋体" w:hint="eastAsia"/>
                <w:sz w:val="24"/>
              </w:rPr>
              <w:t>分，分年度计。</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投标文件制作情况。</w:t>
            </w:r>
          </w:p>
        </w:tc>
      </w:tr>
    </w:tbl>
    <w:p w:rsidR="004546EB" w:rsidRDefault="004546EB" w:rsidP="004546EB"/>
    <w:p w:rsidR="004546EB" w:rsidRDefault="004546EB" w:rsidP="002F56BD">
      <w:pPr>
        <w:spacing w:beforeLines="50" w:afterLines="50" w:line="320" w:lineRule="exact"/>
        <w:ind w:firstLineChars="200" w:firstLine="602"/>
        <w:rPr>
          <w:rFonts w:ascii="仿宋" w:eastAsia="仿宋_GB2312" w:hAnsi="仿宋"/>
          <w:b/>
          <w:color w:val="000000"/>
          <w:sz w:val="30"/>
          <w:szCs w:val="30"/>
        </w:rPr>
      </w:pPr>
    </w:p>
    <w:p w:rsidR="004546EB" w:rsidRDefault="004546EB" w:rsidP="002F56BD">
      <w:pPr>
        <w:spacing w:beforeLines="50" w:afterLines="50" w:line="340" w:lineRule="exact"/>
        <w:rPr>
          <w:b/>
          <w:color w:val="FF0000"/>
          <w:sz w:val="32"/>
          <w:szCs w:val="32"/>
        </w:rPr>
      </w:pPr>
      <w:r>
        <w:rPr>
          <w:rFonts w:ascii="仿宋_GB2312" w:eastAsia="仿宋_GB2312" w:hAnsi="宋体" w:hint="eastAsia"/>
          <w:b/>
          <w:color w:val="000000"/>
          <w:sz w:val="32"/>
          <w:szCs w:val="32"/>
        </w:rPr>
        <w:t xml:space="preserve">                                                         </w:t>
      </w:r>
      <w:bookmarkStart w:id="31" w:name="PO_TDCUS_ITEM_SM_TITLE_2"/>
    </w:p>
    <w:p w:rsidR="004546EB" w:rsidRDefault="004546EB" w:rsidP="004546EB">
      <w:pPr>
        <w:widowControl/>
        <w:jc w:val="left"/>
        <w:rPr>
          <w:rFonts w:ascii="仿宋_GB2312" w:eastAsia="仿宋_GB2312" w:hAnsi="宋体"/>
          <w:b/>
          <w:color w:val="000000"/>
          <w:sz w:val="32"/>
          <w:szCs w:val="32"/>
        </w:rPr>
      </w:pPr>
      <w:r>
        <w:rPr>
          <w:rFonts w:ascii="仿宋_GB2312" w:eastAsia="仿宋_GB2312" w:hAnsi="宋体"/>
          <w:b/>
          <w:color w:val="000000"/>
          <w:sz w:val="32"/>
          <w:szCs w:val="32"/>
        </w:rPr>
        <w:br w:type="page"/>
      </w:r>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2的评分方法</w:t>
      </w:r>
      <w:bookmarkStart w:id="32" w:name="PO_TDCUS_ITEM_SM_TABLE_2"/>
      <w:bookmarkEnd w:id="31"/>
      <w:r>
        <w:rPr>
          <w:rFonts w:ascii="仿宋_GB2312" w:eastAsia="仿宋_GB2312" w:hAnsi="宋体"/>
          <w:b/>
          <w:color w:val="000000"/>
          <w:sz w:val="32"/>
          <w:szCs w:val="32"/>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4546EB" w:rsidTr="00105B73">
        <w:trPr>
          <w:cantSplit/>
          <w:trHeight w:val="69"/>
        </w:trPr>
        <w:tc>
          <w:tcPr>
            <w:tcW w:w="46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项</w:t>
            </w:r>
            <w:r>
              <w:rPr>
                <w:rFonts w:ascii="仿宋_GB2312" w:eastAsia="仿宋_GB2312" w:hAnsi="宋体"/>
                <w:b/>
                <w:sz w:val="24"/>
              </w:rPr>
              <w:t xml:space="preserve">  </w:t>
            </w:r>
            <w:r>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评分内容和标准</w:t>
            </w:r>
          </w:p>
        </w:tc>
      </w:tr>
      <w:tr w:rsidR="004546EB" w:rsidTr="00105B73">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roofErr w:type="gramStart"/>
            <w:r>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投标报价</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有效投标报价的最低价作为评标基准价，其最低报价为满分；按照［投标报价得分</w:t>
            </w:r>
            <w:r>
              <w:rPr>
                <w:rFonts w:ascii="仿宋_GB2312" w:eastAsia="仿宋_GB2312" w:hAnsi="宋体"/>
                <w:sz w:val="24"/>
              </w:rPr>
              <w:t>=</w:t>
            </w:r>
            <w:r>
              <w:rPr>
                <w:rFonts w:ascii="仿宋_GB2312" w:eastAsia="仿宋_GB2312" w:hAnsi="宋体" w:hint="eastAsia"/>
                <w:sz w:val="24"/>
              </w:rPr>
              <w:t>（评标基准价</w:t>
            </w:r>
            <w:r>
              <w:rPr>
                <w:rFonts w:ascii="仿宋_GB2312" w:eastAsia="仿宋_GB2312" w:hAnsi="宋体"/>
                <w:sz w:val="24"/>
              </w:rPr>
              <w:t>/</w:t>
            </w:r>
            <w:r>
              <w:rPr>
                <w:rFonts w:ascii="仿宋_GB2312" w:eastAsia="仿宋_GB2312" w:hAnsi="宋体" w:hint="eastAsia"/>
                <w:sz w:val="24"/>
              </w:rPr>
              <w:t>投标报价）］</w:t>
            </w:r>
            <w:proofErr w:type="gramStart"/>
            <w:r>
              <w:rPr>
                <w:rFonts w:ascii="仿宋_GB2312" w:eastAsia="仿宋_GB2312" w:hAnsi="宋体" w:hint="eastAsia"/>
                <w:sz w:val="24"/>
              </w:rPr>
              <w:t>价格权</w:t>
            </w:r>
            <w:proofErr w:type="gramEnd"/>
            <w:r>
              <w:rPr>
                <w:rFonts w:ascii="仿宋_GB2312" w:eastAsia="仿宋_GB2312" w:hAnsi="宋体" w:hint="eastAsia"/>
                <w:sz w:val="24"/>
              </w:rPr>
              <w:t>值</w:t>
            </w:r>
            <w:r>
              <w:rPr>
                <w:rFonts w:ascii="仿宋_GB2312" w:eastAsia="仿宋_GB2312" w:hAnsi="宋体"/>
                <w:sz w:val="24"/>
              </w:rPr>
              <w:t>*100</w:t>
            </w:r>
            <w:r>
              <w:rPr>
                <w:rFonts w:ascii="仿宋_GB2312" w:eastAsia="仿宋_GB2312" w:hAnsi="宋体" w:hint="eastAsia"/>
                <w:sz w:val="24"/>
              </w:rPr>
              <w:t>］的计算公式计算。供应商未按规定进行报价的，则按无效标处理。</w:t>
            </w:r>
          </w:p>
        </w:tc>
      </w:tr>
      <w:tr w:rsidR="004546EB" w:rsidTr="00105B73">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r>
              <w:rPr>
                <w:rFonts w:ascii="仿宋_GB2312" w:eastAsia="仿宋_GB2312" w:hAnsi="宋体" w:hint="eastAsia"/>
                <w:bCs/>
                <w:sz w:val="24"/>
              </w:rPr>
              <w:t>投标方案等整体情况</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bCs/>
                <w:sz w:val="24"/>
              </w:rPr>
              <w:t>60</w:t>
            </w:r>
            <w:r>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Pr="00EE423C" w:rsidRDefault="004546EB" w:rsidP="00105B73">
            <w:pPr>
              <w:autoSpaceDE w:val="0"/>
              <w:autoSpaceDN w:val="0"/>
              <w:adjustRightInd w:val="0"/>
              <w:spacing w:line="400" w:lineRule="exact"/>
              <w:jc w:val="center"/>
              <w:rPr>
                <w:rFonts w:ascii="仿宋_GB2312" w:eastAsia="仿宋_GB2312" w:hAnsi="宋体"/>
                <w:sz w:val="24"/>
              </w:rPr>
            </w:pPr>
            <w:r w:rsidRPr="00EE423C">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分析本项目的特点提出针对性方案。包括如下方面：</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sz w:val="24"/>
              </w:rPr>
              <w:t xml:space="preserve">  </w:t>
            </w:r>
            <w:r w:rsidRPr="00EE423C">
              <w:rPr>
                <w:rFonts w:ascii="仿宋_GB2312" w:eastAsia="仿宋_GB2312" w:hAnsi="宋体" w:hint="eastAsia"/>
                <w:sz w:val="24"/>
              </w:rPr>
              <w:t xml:space="preserve">  1.保洁方面：办公楼室内地面、墙面、天花板、会议室、大堂、电梯、洗手间、楼梯等公共区域及公共设施的日常保洁；室外地面、路面、绿化带、停车场等区域及公共设施的日常保洁方案。</w:t>
            </w:r>
          </w:p>
          <w:p w:rsidR="004546EB" w:rsidRPr="00EE423C" w:rsidRDefault="004546EB" w:rsidP="00105B73">
            <w:pPr>
              <w:spacing w:line="400" w:lineRule="exact"/>
              <w:ind w:firstLineChars="200" w:firstLine="480"/>
              <w:rPr>
                <w:rFonts w:ascii="仿宋_GB2312" w:eastAsia="仿宋_GB2312" w:hAnsi="宋体"/>
                <w:sz w:val="24"/>
              </w:rPr>
            </w:pPr>
            <w:r w:rsidRPr="00EE423C">
              <w:rPr>
                <w:rFonts w:ascii="仿宋_GB2312" w:eastAsia="仿宋_GB2312" w:hAnsi="宋体" w:hint="eastAsia"/>
                <w:sz w:val="24"/>
              </w:rPr>
              <w:t>2.楼宇管理方面：楼宇管理值班、安全、服务等管理要求。</w:t>
            </w:r>
          </w:p>
          <w:p w:rsidR="004546EB" w:rsidRPr="00EE423C" w:rsidRDefault="004546EB" w:rsidP="00105B73">
            <w:pPr>
              <w:spacing w:line="400" w:lineRule="exact"/>
              <w:ind w:firstLineChars="200" w:firstLine="480"/>
              <w:rPr>
                <w:rFonts w:ascii="仿宋_GB2312" w:eastAsia="仿宋_GB2312" w:hAnsi="宋体"/>
                <w:sz w:val="24"/>
              </w:rPr>
            </w:pPr>
            <w:r w:rsidRPr="00EE423C">
              <w:rPr>
                <w:rFonts w:ascii="仿宋_GB2312" w:eastAsia="仿宋_GB2312" w:hAnsi="宋体" w:hint="eastAsia"/>
                <w:sz w:val="24"/>
              </w:rPr>
              <w:t>3.其它配合方面：对于美化校园、大型活动、防疫、垃圾分类、考试、比赛等的工作配合方案。</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按优的得 13-18分，一般的得 7-12 分，差的得0-6分。</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管理目标、指标及方式。质量管理目标的定位准确性和针对性，以及管理方式的科学性、合理性和先进性</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12</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本项目所安排参与项目从业人员的素质、能力、资格、经验和人数，人员是否具有相关服务资格等。负责人及管理团队，</w:t>
            </w:r>
            <w:r>
              <w:rPr>
                <w:rFonts w:ascii="仿宋_GB2312" w:eastAsia="仿宋_GB2312" w:hAnsi="宋体"/>
                <w:sz w:val="24"/>
              </w:rPr>
              <w:t>6</w:t>
            </w:r>
            <w:r>
              <w:rPr>
                <w:rFonts w:ascii="仿宋_GB2312" w:eastAsia="仿宋_GB2312" w:hAnsi="宋体" w:hint="eastAsia"/>
                <w:sz w:val="24"/>
              </w:rPr>
              <w:t>分，其他从业人员，</w:t>
            </w:r>
            <w:r>
              <w:rPr>
                <w:rFonts w:ascii="仿宋_GB2312" w:eastAsia="仿宋_GB2312" w:hAnsi="宋体"/>
                <w:sz w:val="24"/>
              </w:rPr>
              <w:t>6</w:t>
            </w:r>
            <w:r>
              <w:rPr>
                <w:rFonts w:ascii="仿宋_GB2312" w:eastAsia="仿宋_GB2312" w:hAnsi="宋体" w:hint="eastAsia"/>
                <w:sz w:val="24"/>
              </w:rPr>
              <w:t>分。</w:t>
            </w:r>
            <w:r>
              <w:rPr>
                <w:rFonts w:ascii="仿宋_GB2312" w:eastAsia="仿宋_GB2312" w:hAnsi="宋体" w:hint="eastAsia"/>
                <w:b/>
                <w:sz w:val="24"/>
              </w:rPr>
              <w:t>（须提供本项目负责人及管理团队的</w:t>
            </w:r>
            <w:proofErr w:type="gramStart"/>
            <w:r>
              <w:rPr>
                <w:rFonts w:ascii="仿宋_GB2312" w:eastAsia="仿宋_GB2312" w:hAnsi="宋体" w:hint="eastAsia"/>
                <w:b/>
                <w:sz w:val="24"/>
              </w:rPr>
              <w:t>社保证明</w:t>
            </w:r>
            <w:proofErr w:type="gramEnd"/>
            <w:r>
              <w:rPr>
                <w:rFonts w:ascii="仿宋_GB2312" w:eastAsia="仿宋_GB2312" w:hAnsi="宋体" w:hint="eastAsia"/>
                <w:b/>
                <w:sz w:val="24"/>
              </w:rPr>
              <w:t>）</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做好管理工作的交接以及对项目的合理化建议和做法。</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4</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本项目所能提供的相关机械设备、器材、物资配备情况。</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cs="宋体"/>
                <w:kern w:val="0"/>
                <w:sz w:val="24"/>
              </w:rPr>
            </w:pP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内部管理情况。</w:t>
            </w:r>
            <w:r>
              <w:rPr>
                <w:rFonts w:ascii="仿宋_GB2312" w:eastAsia="仿宋_GB2312" w:hAnsi="宋体"/>
                <w:sz w:val="24"/>
              </w:rPr>
              <w:t>1</w:t>
            </w:r>
            <w:r>
              <w:rPr>
                <w:rFonts w:ascii="仿宋_GB2312" w:eastAsia="仿宋_GB2312" w:hAnsi="宋体" w:hint="eastAsia"/>
                <w:sz w:val="24"/>
              </w:rPr>
              <w:t>、内部管理制度和质量控制标准情况，是否具有相关规章制度和保障措施：</w:t>
            </w:r>
            <w:r>
              <w:rPr>
                <w:rFonts w:ascii="仿宋_GB2312" w:eastAsia="仿宋_GB2312" w:hAnsi="宋体"/>
                <w:sz w:val="24"/>
              </w:rPr>
              <w:t>4</w:t>
            </w:r>
            <w:r>
              <w:rPr>
                <w:rFonts w:ascii="仿宋_GB2312" w:eastAsia="仿宋_GB2312" w:hAnsi="宋体" w:hint="eastAsia"/>
                <w:sz w:val="24"/>
              </w:rPr>
              <w:t>分。</w:t>
            </w:r>
            <w:r>
              <w:rPr>
                <w:rFonts w:ascii="仿宋_GB2312" w:eastAsia="仿宋_GB2312" w:hAnsi="宋体"/>
                <w:sz w:val="24"/>
              </w:rPr>
              <w:t>2</w:t>
            </w:r>
            <w:r>
              <w:rPr>
                <w:rFonts w:ascii="仿宋_GB2312" w:eastAsia="仿宋_GB2312" w:hAnsi="宋体" w:hint="eastAsia"/>
                <w:sz w:val="24"/>
              </w:rPr>
              <w:t>、是否实行信息化管理等情况：</w:t>
            </w:r>
            <w:r>
              <w:rPr>
                <w:rFonts w:ascii="仿宋_GB2312" w:eastAsia="仿宋_GB2312" w:hAnsi="宋体"/>
                <w:sz w:val="24"/>
              </w:rPr>
              <w:t>2</w:t>
            </w:r>
            <w:r>
              <w:rPr>
                <w:rFonts w:ascii="仿宋_GB2312" w:eastAsia="仿宋_GB2312" w:hAnsi="宋体" w:hint="eastAsia"/>
                <w:sz w:val="24"/>
              </w:rPr>
              <w:t>分</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服务承诺和优惠措施：项目管理、质量保证和其他方面等所做的承诺及保证措施等。</w:t>
            </w:r>
          </w:p>
        </w:tc>
      </w:tr>
      <w:tr w:rsidR="004546EB" w:rsidTr="00105B73">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资信商务</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公司整体经营状况、技术力量及提供的相关证明材料等情况。</w:t>
            </w:r>
          </w:p>
        </w:tc>
      </w:tr>
      <w:tr w:rsidR="004546EB" w:rsidTr="00105B73">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公司取得行业主管部门颁发的</w:t>
            </w:r>
            <w:r>
              <w:rPr>
                <w:rFonts w:ascii="仿宋_GB2312" w:eastAsia="仿宋_GB2312" w:hAnsi="宋体" w:hint="eastAsia"/>
                <w:color w:val="000000"/>
                <w:sz w:val="24"/>
              </w:rPr>
              <w:t>相关物业管理国家级、省级、市级荣誉及企业信用等级等相关认证情况。</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kern w:val="24"/>
                <w:sz w:val="24"/>
              </w:rPr>
            </w:pPr>
            <w:r>
              <w:rPr>
                <w:rFonts w:ascii="仿宋_GB2312" w:eastAsia="仿宋_GB2312" w:hAnsi="宋体" w:hint="eastAsia"/>
                <w:sz w:val="24"/>
              </w:rPr>
              <w:t>类似项目成功经验。需提供投标截止</w:t>
            </w:r>
            <w:r>
              <w:rPr>
                <w:rFonts w:ascii="仿宋_GB2312" w:eastAsia="仿宋_GB2312" w:hAnsi="宋体"/>
                <w:sz w:val="24"/>
              </w:rPr>
              <w:t>日前三</w:t>
            </w:r>
            <w:r>
              <w:rPr>
                <w:rFonts w:ascii="仿宋_GB2312" w:eastAsia="仿宋_GB2312" w:hAnsi="宋体" w:hint="eastAsia"/>
                <w:sz w:val="24"/>
              </w:rPr>
              <w:t>年内类似项目成功案例合同复印件，一个项目计</w:t>
            </w:r>
            <w:r>
              <w:rPr>
                <w:rFonts w:ascii="仿宋_GB2312" w:eastAsia="仿宋_GB2312" w:hAnsi="宋体"/>
                <w:sz w:val="24"/>
              </w:rPr>
              <w:t>2</w:t>
            </w:r>
            <w:r>
              <w:rPr>
                <w:rFonts w:ascii="仿宋_GB2312" w:eastAsia="仿宋_GB2312" w:hAnsi="宋体" w:hint="eastAsia"/>
                <w:sz w:val="24"/>
              </w:rPr>
              <w:t>分，分年度计。</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投标文件制作情况。</w:t>
            </w:r>
          </w:p>
        </w:tc>
      </w:tr>
    </w:tbl>
    <w:p w:rsidR="004546EB" w:rsidRDefault="004546EB" w:rsidP="004546EB"/>
    <w:p w:rsidR="004546EB" w:rsidRDefault="004546EB" w:rsidP="004546EB">
      <w:pPr>
        <w:widowControl/>
        <w:jc w:val="left"/>
        <w:rPr>
          <w:rFonts w:ascii="仿宋_GB2312" w:eastAsia="仿宋_GB2312" w:hAnsi="宋体"/>
          <w:b/>
          <w:color w:val="000000"/>
          <w:sz w:val="32"/>
          <w:szCs w:val="32"/>
        </w:rPr>
      </w:pPr>
      <w:r>
        <w:rPr>
          <w:rFonts w:ascii="仿宋_GB2312" w:eastAsia="仿宋_GB2312" w:hAnsi="宋体"/>
          <w:b/>
          <w:color w:val="000000"/>
          <w:sz w:val="32"/>
          <w:szCs w:val="32"/>
        </w:rPr>
        <w:br w:type="page"/>
      </w:r>
    </w:p>
    <w:p w:rsidR="004546EB" w:rsidRDefault="004546EB" w:rsidP="002F56BD">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Start w:id="33" w:name="PO_TDCUS_ITEM_SM_TITLE_3"/>
      <w:bookmarkEnd w:id="32"/>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3的评分方法</w:t>
      </w:r>
      <w:bookmarkStart w:id="34" w:name="PO_TDCUS_ITEM_SM_TABLE_3"/>
      <w:bookmarkEnd w:id="33"/>
      <w:r>
        <w:rPr>
          <w:rFonts w:ascii="仿宋_GB2312" w:eastAsia="仿宋_GB2312" w:hAnsi="宋体"/>
          <w:b/>
          <w:color w:val="000000"/>
          <w:sz w:val="32"/>
          <w:szCs w:val="32"/>
        </w:rPr>
        <w:t xml:space="preserve"> </w:t>
      </w:r>
    </w:p>
    <w:p w:rsidR="004546EB" w:rsidRDefault="004546EB" w:rsidP="002F56BD">
      <w:pPr>
        <w:spacing w:beforeLines="50" w:afterLines="5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Start w:id="35" w:name="PO_TDCUS_ITEM_SM_TITLE_4"/>
      <w:bookmarkEnd w:id="34"/>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4546EB" w:rsidTr="00105B73">
        <w:trPr>
          <w:cantSplit/>
          <w:trHeight w:val="69"/>
        </w:trPr>
        <w:tc>
          <w:tcPr>
            <w:tcW w:w="46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项</w:t>
            </w:r>
            <w:r>
              <w:rPr>
                <w:rFonts w:ascii="仿宋_GB2312" w:eastAsia="仿宋_GB2312" w:hAnsi="宋体"/>
                <w:b/>
                <w:sz w:val="24"/>
              </w:rPr>
              <w:t xml:space="preserve">  </w:t>
            </w:r>
            <w:r>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评分内容和标准</w:t>
            </w:r>
          </w:p>
        </w:tc>
      </w:tr>
      <w:tr w:rsidR="004546EB" w:rsidTr="00105B73">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roofErr w:type="gramStart"/>
            <w:r>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投标报价</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有效投标报价的最低价作为评标基准价，其最低报价为满分；按照［投标报价得分</w:t>
            </w:r>
            <w:r>
              <w:rPr>
                <w:rFonts w:ascii="仿宋_GB2312" w:eastAsia="仿宋_GB2312" w:hAnsi="宋体"/>
                <w:sz w:val="24"/>
              </w:rPr>
              <w:t>=</w:t>
            </w:r>
            <w:r>
              <w:rPr>
                <w:rFonts w:ascii="仿宋_GB2312" w:eastAsia="仿宋_GB2312" w:hAnsi="宋体" w:hint="eastAsia"/>
                <w:sz w:val="24"/>
              </w:rPr>
              <w:t>（评标基准价</w:t>
            </w:r>
            <w:r>
              <w:rPr>
                <w:rFonts w:ascii="仿宋_GB2312" w:eastAsia="仿宋_GB2312" w:hAnsi="宋体"/>
                <w:sz w:val="24"/>
              </w:rPr>
              <w:t>/</w:t>
            </w:r>
            <w:r>
              <w:rPr>
                <w:rFonts w:ascii="仿宋_GB2312" w:eastAsia="仿宋_GB2312" w:hAnsi="宋体" w:hint="eastAsia"/>
                <w:sz w:val="24"/>
              </w:rPr>
              <w:t>投标报价）］</w:t>
            </w:r>
            <w:proofErr w:type="gramStart"/>
            <w:r>
              <w:rPr>
                <w:rFonts w:ascii="仿宋_GB2312" w:eastAsia="仿宋_GB2312" w:hAnsi="宋体" w:hint="eastAsia"/>
                <w:sz w:val="24"/>
              </w:rPr>
              <w:t>价格权</w:t>
            </w:r>
            <w:proofErr w:type="gramEnd"/>
            <w:r>
              <w:rPr>
                <w:rFonts w:ascii="仿宋_GB2312" w:eastAsia="仿宋_GB2312" w:hAnsi="宋体" w:hint="eastAsia"/>
                <w:sz w:val="24"/>
              </w:rPr>
              <w:t>值</w:t>
            </w:r>
            <w:r>
              <w:rPr>
                <w:rFonts w:ascii="仿宋_GB2312" w:eastAsia="仿宋_GB2312" w:hAnsi="宋体"/>
                <w:sz w:val="24"/>
              </w:rPr>
              <w:t>*100</w:t>
            </w:r>
            <w:r>
              <w:rPr>
                <w:rFonts w:ascii="仿宋_GB2312" w:eastAsia="仿宋_GB2312" w:hAnsi="宋体" w:hint="eastAsia"/>
                <w:sz w:val="24"/>
              </w:rPr>
              <w:t>］的计算公式计算。供应商未按规定进行报价的，则按无效标处理。</w:t>
            </w:r>
          </w:p>
        </w:tc>
      </w:tr>
      <w:tr w:rsidR="004546EB" w:rsidTr="00105B73">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r>
              <w:rPr>
                <w:rFonts w:ascii="仿宋_GB2312" w:eastAsia="仿宋_GB2312" w:hAnsi="宋体" w:hint="eastAsia"/>
                <w:bCs/>
                <w:sz w:val="24"/>
              </w:rPr>
              <w:t>投标方案等整体情况</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bCs/>
                <w:sz w:val="24"/>
              </w:rPr>
              <w:t>60</w:t>
            </w:r>
            <w:r>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Pr="00EE423C" w:rsidRDefault="004546EB" w:rsidP="00105B73">
            <w:pPr>
              <w:autoSpaceDE w:val="0"/>
              <w:autoSpaceDN w:val="0"/>
              <w:adjustRightInd w:val="0"/>
              <w:spacing w:line="400" w:lineRule="exact"/>
              <w:jc w:val="center"/>
              <w:rPr>
                <w:rFonts w:ascii="仿宋_GB2312" w:eastAsia="仿宋_GB2312" w:hAnsi="宋体"/>
                <w:sz w:val="24"/>
              </w:rPr>
            </w:pPr>
            <w:r w:rsidRPr="00EE423C">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分析本项目的特点提出针对性方案。包括如下方面：</w:t>
            </w:r>
          </w:p>
          <w:p w:rsidR="004546EB" w:rsidRPr="00EE423C" w:rsidRDefault="004546EB" w:rsidP="00105B73">
            <w:pPr>
              <w:autoSpaceDE w:val="0"/>
              <w:autoSpaceDN w:val="0"/>
              <w:spacing w:line="360" w:lineRule="auto"/>
              <w:ind w:firstLineChars="200" w:firstLine="480"/>
              <w:rPr>
                <w:rFonts w:ascii="仿宋_GB2312" w:eastAsia="仿宋_GB2312" w:hAnsi="宋体"/>
                <w:sz w:val="24"/>
              </w:rPr>
            </w:pPr>
            <w:r w:rsidRPr="00EE423C">
              <w:rPr>
                <w:rFonts w:ascii="仿宋_GB2312" w:eastAsia="仿宋_GB2312" w:hAnsi="宋体" w:hint="eastAsia"/>
                <w:sz w:val="24"/>
              </w:rPr>
              <w:t>1.绿化养护方面：公共绿地的施肥、浇水养护、病虫害防治、树木修剪等日常工作计划和方案。</w:t>
            </w:r>
          </w:p>
          <w:p w:rsidR="004546EB" w:rsidRPr="00EE423C" w:rsidRDefault="004546EB" w:rsidP="00105B73">
            <w:pPr>
              <w:autoSpaceDE w:val="0"/>
              <w:autoSpaceDN w:val="0"/>
              <w:spacing w:line="360" w:lineRule="auto"/>
              <w:ind w:firstLineChars="200" w:firstLine="480"/>
              <w:rPr>
                <w:rFonts w:ascii="仿宋_GB2312" w:eastAsia="仿宋_GB2312" w:hAnsi="宋体"/>
                <w:sz w:val="24"/>
              </w:rPr>
            </w:pPr>
            <w:r w:rsidRPr="00EE423C">
              <w:rPr>
                <w:rFonts w:ascii="仿宋_GB2312" w:eastAsia="仿宋_GB2312" w:hAnsi="宋体" w:hint="eastAsia"/>
                <w:sz w:val="24"/>
              </w:rPr>
              <w:t>2.灾害预防措施：台风天气、雨雪天气、干旱天气等情况的应急措施和方案。</w:t>
            </w:r>
          </w:p>
          <w:p w:rsidR="004546EB" w:rsidRPr="00EE423C" w:rsidRDefault="004546EB" w:rsidP="00105B73">
            <w:pPr>
              <w:spacing w:line="400" w:lineRule="exact"/>
              <w:ind w:firstLineChars="200" w:firstLine="480"/>
              <w:rPr>
                <w:rFonts w:ascii="仿宋_GB2312" w:eastAsia="仿宋_GB2312" w:hAnsi="宋体"/>
                <w:sz w:val="24"/>
              </w:rPr>
            </w:pPr>
            <w:r w:rsidRPr="00EE423C">
              <w:rPr>
                <w:rFonts w:ascii="仿宋_GB2312" w:eastAsia="仿宋_GB2312" w:hAnsi="宋体" w:hint="eastAsia"/>
                <w:sz w:val="24"/>
              </w:rPr>
              <w:t>3.其它配合方面：对于美化校园、大型活动、防疫、垃圾分类、考试、比赛等的工作配合方案。</w:t>
            </w:r>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按优的得 13-18分，一般的得 7-12 分，差的得0-6分。</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管理目标、指标及方式。质量管理目标的定位准确性和针对性，以及管理方式的科学性、合理性和先进性</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12</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本项目所安排参与项目从业人员的素质、能力、资格、经验和人数，人员是否具有相关服务资格等。负责人及管理团队，</w:t>
            </w:r>
            <w:r>
              <w:rPr>
                <w:rFonts w:ascii="仿宋_GB2312" w:eastAsia="仿宋_GB2312" w:hAnsi="宋体"/>
                <w:sz w:val="24"/>
              </w:rPr>
              <w:t>6</w:t>
            </w:r>
            <w:r>
              <w:rPr>
                <w:rFonts w:ascii="仿宋_GB2312" w:eastAsia="仿宋_GB2312" w:hAnsi="宋体" w:hint="eastAsia"/>
                <w:sz w:val="24"/>
              </w:rPr>
              <w:t>分，其他从业人员，</w:t>
            </w:r>
            <w:r>
              <w:rPr>
                <w:rFonts w:ascii="仿宋_GB2312" w:eastAsia="仿宋_GB2312" w:hAnsi="宋体"/>
                <w:sz w:val="24"/>
              </w:rPr>
              <w:t>6</w:t>
            </w:r>
            <w:r>
              <w:rPr>
                <w:rFonts w:ascii="仿宋_GB2312" w:eastAsia="仿宋_GB2312" w:hAnsi="宋体" w:hint="eastAsia"/>
                <w:sz w:val="24"/>
              </w:rPr>
              <w:t>分。</w:t>
            </w:r>
            <w:r>
              <w:rPr>
                <w:rFonts w:ascii="仿宋_GB2312" w:eastAsia="仿宋_GB2312" w:hAnsi="宋体" w:hint="eastAsia"/>
                <w:b/>
                <w:sz w:val="24"/>
              </w:rPr>
              <w:t>（须提供本项目负责人及管理团队的</w:t>
            </w:r>
            <w:proofErr w:type="gramStart"/>
            <w:r>
              <w:rPr>
                <w:rFonts w:ascii="仿宋_GB2312" w:eastAsia="仿宋_GB2312" w:hAnsi="宋体" w:hint="eastAsia"/>
                <w:b/>
                <w:sz w:val="24"/>
              </w:rPr>
              <w:t>社保证明</w:t>
            </w:r>
            <w:proofErr w:type="gramEnd"/>
            <w:r>
              <w:rPr>
                <w:rFonts w:ascii="仿宋_GB2312" w:eastAsia="仿宋_GB2312" w:hAnsi="宋体" w:hint="eastAsia"/>
                <w:b/>
                <w:sz w:val="24"/>
              </w:rPr>
              <w:t>）</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做好管理工作的交接以及对项目的合理化建议和做法。</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4</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本项目所能提供的相关机械设备、器材、物资配备情况。</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cs="宋体"/>
                <w:kern w:val="0"/>
                <w:sz w:val="24"/>
              </w:rPr>
            </w:pP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内部管理情况。</w:t>
            </w:r>
            <w:r>
              <w:rPr>
                <w:rFonts w:ascii="仿宋_GB2312" w:eastAsia="仿宋_GB2312" w:hAnsi="宋体"/>
                <w:sz w:val="24"/>
              </w:rPr>
              <w:t>1</w:t>
            </w:r>
            <w:r>
              <w:rPr>
                <w:rFonts w:ascii="仿宋_GB2312" w:eastAsia="仿宋_GB2312" w:hAnsi="宋体" w:hint="eastAsia"/>
                <w:sz w:val="24"/>
              </w:rPr>
              <w:t>、内部管理制度和质量控制标准情况，是否具有相关规章制度和保障措施：</w:t>
            </w:r>
            <w:r>
              <w:rPr>
                <w:rFonts w:ascii="仿宋_GB2312" w:eastAsia="仿宋_GB2312" w:hAnsi="宋体"/>
                <w:sz w:val="24"/>
              </w:rPr>
              <w:t>4</w:t>
            </w:r>
            <w:r>
              <w:rPr>
                <w:rFonts w:ascii="仿宋_GB2312" w:eastAsia="仿宋_GB2312" w:hAnsi="宋体" w:hint="eastAsia"/>
                <w:sz w:val="24"/>
              </w:rPr>
              <w:t>分。</w:t>
            </w:r>
            <w:r>
              <w:rPr>
                <w:rFonts w:ascii="仿宋_GB2312" w:eastAsia="仿宋_GB2312" w:hAnsi="宋体"/>
                <w:sz w:val="24"/>
              </w:rPr>
              <w:t>2</w:t>
            </w:r>
            <w:r>
              <w:rPr>
                <w:rFonts w:ascii="仿宋_GB2312" w:eastAsia="仿宋_GB2312" w:hAnsi="宋体" w:hint="eastAsia"/>
                <w:sz w:val="24"/>
              </w:rPr>
              <w:t>、是否实行信息化管理等情况：</w:t>
            </w:r>
            <w:r>
              <w:rPr>
                <w:rFonts w:ascii="仿宋_GB2312" w:eastAsia="仿宋_GB2312" w:hAnsi="宋体"/>
                <w:sz w:val="24"/>
              </w:rPr>
              <w:t>2</w:t>
            </w:r>
            <w:r>
              <w:rPr>
                <w:rFonts w:ascii="仿宋_GB2312" w:eastAsia="仿宋_GB2312" w:hAnsi="宋体" w:hint="eastAsia"/>
                <w:sz w:val="24"/>
              </w:rPr>
              <w:t>分</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服务承诺和优惠措施：项目管理、质量保证和其他方面等所做的承诺及保证措施等。</w:t>
            </w:r>
          </w:p>
        </w:tc>
      </w:tr>
      <w:tr w:rsidR="004546EB" w:rsidTr="00105B73">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资信商务</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公司整体经营状况、技术力量及提供的相关证明材料等情况。</w:t>
            </w:r>
          </w:p>
        </w:tc>
      </w:tr>
      <w:tr w:rsidR="004546EB" w:rsidTr="00105B73">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公司取得行业主管部门颁发的</w:t>
            </w:r>
            <w:r>
              <w:rPr>
                <w:rFonts w:ascii="仿宋_GB2312" w:eastAsia="仿宋_GB2312" w:hAnsi="宋体" w:hint="eastAsia"/>
                <w:color w:val="000000"/>
                <w:sz w:val="24"/>
              </w:rPr>
              <w:t>相关物业管理国家级、省级、市级荣誉及企业信用等级等相关认证情况。</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kern w:val="24"/>
                <w:sz w:val="24"/>
              </w:rPr>
            </w:pPr>
            <w:r>
              <w:rPr>
                <w:rFonts w:ascii="仿宋_GB2312" w:eastAsia="仿宋_GB2312" w:hAnsi="宋体" w:hint="eastAsia"/>
                <w:sz w:val="24"/>
              </w:rPr>
              <w:t>类似项目成功经验。需提供投标截止</w:t>
            </w:r>
            <w:r>
              <w:rPr>
                <w:rFonts w:ascii="仿宋_GB2312" w:eastAsia="仿宋_GB2312" w:hAnsi="宋体"/>
                <w:sz w:val="24"/>
              </w:rPr>
              <w:t>日前三</w:t>
            </w:r>
            <w:r>
              <w:rPr>
                <w:rFonts w:ascii="仿宋_GB2312" w:eastAsia="仿宋_GB2312" w:hAnsi="宋体" w:hint="eastAsia"/>
                <w:sz w:val="24"/>
              </w:rPr>
              <w:t>年内类似项目成功案例合同复印件，一个项目计</w:t>
            </w:r>
            <w:r>
              <w:rPr>
                <w:rFonts w:ascii="仿宋_GB2312" w:eastAsia="仿宋_GB2312" w:hAnsi="宋体"/>
                <w:sz w:val="24"/>
              </w:rPr>
              <w:t>2</w:t>
            </w:r>
            <w:r>
              <w:rPr>
                <w:rFonts w:ascii="仿宋_GB2312" w:eastAsia="仿宋_GB2312" w:hAnsi="宋体" w:hint="eastAsia"/>
                <w:sz w:val="24"/>
              </w:rPr>
              <w:t>分，分年度计。</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投标文件制作情况。</w:t>
            </w:r>
          </w:p>
        </w:tc>
      </w:tr>
    </w:tbl>
    <w:p w:rsidR="004546EB" w:rsidRDefault="004546EB" w:rsidP="004546EB"/>
    <w:p w:rsidR="004546EB" w:rsidRDefault="004546EB" w:rsidP="004546EB"/>
    <w:p w:rsidR="004546EB" w:rsidRDefault="004546EB" w:rsidP="004546EB">
      <w:pPr>
        <w:widowControl/>
        <w:jc w:val="left"/>
        <w:rPr>
          <w:rFonts w:ascii="仿宋_GB2312" w:eastAsia="仿宋_GB2312" w:hAnsi="宋体"/>
          <w:b/>
          <w:color w:val="000000"/>
          <w:sz w:val="32"/>
          <w:szCs w:val="32"/>
        </w:rPr>
      </w:pPr>
      <w:r>
        <w:rPr>
          <w:rFonts w:ascii="仿宋_GB2312" w:eastAsia="仿宋_GB2312" w:hAnsi="宋体"/>
          <w:b/>
          <w:color w:val="000000"/>
          <w:sz w:val="32"/>
          <w:szCs w:val="32"/>
        </w:rPr>
        <w:br w:type="page"/>
      </w:r>
    </w:p>
    <w:p w:rsidR="004546EB" w:rsidRDefault="004546EB" w:rsidP="002F56BD">
      <w:pPr>
        <w:spacing w:beforeLines="50" w:afterLines="50" w:line="340" w:lineRule="exact"/>
        <w:rPr>
          <w:rFonts w:ascii="仿宋_GB2312" w:eastAsia="仿宋_GB2312" w:hAnsi="宋体"/>
          <w:b/>
          <w:color w:val="000000"/>
          <w:sz w:val="32"/>
          <w:szCs w:val="32"/>
        </w:rPr>
      </w:pPr>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4的评分方法</w:t>
      </w:r>
      <w:bookmarkStart w:id="36" w:name="PO_TDCUS_ITEM_SM_TABLE_4"/>
      <w:bookmarkEnd w:id="35"/>
      <w:r>
        <w:rPr>
          <w:rFonts w:ascii="仿宋_GB2312" w:eastAsia="仿宋_GB2312" w:hAnsi="宋体"/>
          <w:b/>
          <w:color w:val="000000"/>
          <w:sz w:val="32"/>
          <w:szCs w:val="32"/>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4546EB" w:rsidTr="00105B73">
        <w:trPr>
          <w:cantSplit/>
          <w:trHeight w:val="69"/>
        </w:trPr>
        <w:tc>
          <w:tcPr>
            <w:tcW w:w="46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项</w:t>
            </w:r>
            <w:r>
              <w:rPr>
                <w:rFonts w:ascii="仿宋_GB2312" w:eastAsia="仿宋_GB2312" w:hAnsi="宋体"/>
                <w:b/>
                <w:sz w:val="24"/>
              </w:rPr>
              <w:t xml:space="preserve">  </w:t>
            </w:r>
            <w:r>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jc w:val="center"/>
              <w:rPr>
                <w:rFonts w:ascii="仿宋_GB2312" w:eastAsia="仿宋_GB2312" w:hAnsi="宋体"/>
                <w:b/>
                <w:sz w:val="24"/>
              </w:rPr>
            </w:pPr>
            <w:r>
              <w:rPr>
                <w:rFonts w:ascii="仿宋_GB2312" w:eastAsia="仿宋_GB2312" w:hAnsi="宋体" w:hint="eastAsia"/>
                <w:b/>
                <w:sz w:val="24"/>
              </w:rPr>
              <w:t>评分内容和标准</w:t>
            </w:r>
          </w:p>
        </w:tc>
      </w:tr>
      <w:tr w:rsidR="004546EB" w:rsidTr="00105B73">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roofErr w:type="gramStart"/>
            <w:r>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投标报价</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有效投标报价的最低价作为评标基准价，其最低报价为满分；按照［投标报价得分</w:t>
            </w:r>
            <w:r>
              <w:rPr>
                <w:rFonts w:ascii="仿宋_GB2312" w:eastAsia="仿宋_GB2312" w:hAnsi="宋体"/>
                <w:sz w:val="24"/>
              </w:rPr>
              <w:t>=</w:t>
            </w:r>
            <w:r>
              <w:rPr>
                <w:rFonts w:ascii="仿宋_GB2312" w:eastAsia="仿宋_GB2312" w:hAnsi="宋体" w:hint="eastAsia"/>
                <w:sz w:val="24"/>
              </w:rPr>
              <w:t>（评标基准价</w:t>
            </w:r>
            <w:r>
              <w:rPr>
                <w:rFonts w:ascii="仿宋_GB2312" w:eastAsia="仿宋_GB2312" w:hAnsi="宋体"/>
                <w:sz w:val="24"/>
              </w:rPr>
              <w:t>/</w:t>
            </w:r>
            <w:r>
              <w:rPr>
                <w:rFonts w:ascii="仿宋_GB2312" w:eastAsia="仿宋_GB2312" w:hAnsi="宋体" w:hint="eastAsia"/>
                <w:sz w:val="24"/>
              </w:rPr>
              <w:t>投标报价）］</w:t>
            </w:r>
            <w:proofErr w:type="gramStart"/>
            <w:r>
              <w:rPr>
                <w:rFonts w:ascii="仿宋_GB2312" w:eastAsia="仿宋_GB2312" w:hAnsi="宋体" w:hint="eastAsia"/>
                <w:sz w:val="24"/>
              </w:rPr>
              <w:t>价格权</w:t>
            </w:r>
            <w:proofErr w:type="gramEnd"/>
            <w:r>
              <w:rPr>
                <w:rFonts w:ascii="仿宋_GB2312" w:eastAsia="仿宋_GB2312" w:hAnsi="宋体" w:hint="eastAsia"/>
                <w:sz w:val="24"/>
              </w:rPr>
              <w:t>值</w:t>
            </w:r>
            <w:r>
              <w:rPr>
                <w:rFonts w:ascii="仿宋_GB2312" w:eastAsia="仿宋_GB2312" w:hAnsi="宋体"/>
                <w:sz w:val="24"/>
              </w:rPr>
              <w:t>*100</w:t>
            </w:r>
            <w:r>
              <w:rPr>
                <w:rFonts w:ascii="仿宋_GB2312" w:eastAsia="仿宋_GB2312" w:hAnsi="宋体" w:hint="eastAsia"/>
                <w:sz w:val="24"/>
              </w:rPr>
              <w:t>］的计算公式计算。供应商未按规定进行报价的，则按无效标处理。</w:t>
            </w:r>
          </w:p>
        </w:tc>
      </w:tr>
      <w:tr w:rsidR="004546EB" w:rsidTr="00105B73">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r>
              <w:rPr>
                <w:rFonts w:ascii="仿宋_GB2312" w:eastAsia="仿宋_GB2312" w:hAnsi="宋体" w:hint="eastAsia"/>
                <w:bCs/>
                <w:sz w:val="24"/>
              </w:rPr>
              <w:t>投标方案等整体情况</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bCs/>
                <w:sz w:val="24"/>
              </w:rPr>
              <w:t>60</w:t>
            </w:r>
            <w:r>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Pr="00EE423C" w:rsidRDefault="004546EB" w:rsidP="00105B73">
            <w:pPr>
              <w:autoSpaceDE w:val="0"/>
              <w:autoSpaceDN w:val="0"/>
              <w:adjustRightInd w:val="0"/>
              <w:spacing w:line="400" w:lineRule="exact"/>
              <w:jc w:val="center"/>
              <w:rPr>
                <w:rFonts w:ascii="仿宋_GB2312" w:eastAsia="仿宋_GB2312" w:hAnsi="宋体"/>
                <w:sz w:val="24"/>
              </w:rPr>
            </w:pPr>
            <w:r w:rsidRPr="00EE423C">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分析本项目的特点提出针对性方案。包括如下方面：</w:t>
            </w:r>
          </w:p>
          <w:p w:rsidR="004546EB" w:rsidRPr="00EE423C" w:rsidRDefault="004546EB" w:rsidP="00105B73">
            <w:pPr>
              <w:autoSpaceDE w:val="0"/>
              <w:autoSpaceDN w:val="0"/>
              <w:spacing w:line="360" w:lineRule="auto"/>
              <w:ind w:firstLineChars="200" w:firstLine="480"/>
              <w:rPr>
                <w:rFonts w:ascii="仿宋_GB2312" w:eastAsia="仿宋_GB2312" w:hAnsi="宋体"/>
                <w:sz w:val="24"/>
              </w:rPr>
            </w:pPr>
            <w:r w:rsidRPr="00EE423C">
              <w:rPr>
                <w:rFonts w:ascii="仿宋_GB2312" w:eastAsia="仿宋_GB2312" w:hAnsi="宋体" w:hint="eastAsia"/>
                <w:sz w:val="24"/>
              </w:rPr>
              <w:t>1.盆栽日常管理方面：楼内大厅、楼道、电梯厅、图书馆、会议室等摆放优化、日常养护管理、盆栽更换时间等方案。</w:t>
            </w:r>
          </w:p>
          <w:p w:rsidR="004546EB" w:rsidRPr="00EE423C" w:rsidRDefault="004546EB" w:rsidP="00105B73">
            <w:pPr>
              <w:spacing w:line="400" w:lineRule="exact"/>
              <w:ind w:firstLineChars="200" w:firstLine="480"/>
              <w:rPr>
                <w:rFonts w:ascii="仿宋_GB2312" w:eastAsia="仿宋_GB2312" w:hAnsi="宋体"/>
                <w:sz w:val="24"/>
              </w:rPr>
            </w:pPr>
            <w:r w:rsidRPr="00EE423C">
              <w:rPr>
                <w:rFonts w:ascii="仿宋_GB2312" w:eastAsia="仿宋_GB2312" w:hAnsi="宋体" w:hint="eastAsia"/>
                <w:sz w:val="24"/>
              </w:rPr>
              <w:t>2.其它配合方面：对于美化校园、大型活动、防疫、垃圾分类、节日、比赛等的工作配合方案。</w:t>
            </w:r>
            <w:bookmarkStart w:id="37" w:name="_GoBack"/>
            <w:bookmarkEnd w:id="37"/>
          </w:p>
          <w:p w:rsidR="004546EB" w:rsidRPr="00EE423C" w:rsidRDefault="004546EB" w:rsidP="00105B73">
            <w:pPr>
              <w:spacing w:line="400" w:lineRule="exact"/>
              <w:rPr>
                <w:rFonts w:ascii="仿宋_GB2312" w:eastAsia="仿宋_GB2312" w:hAnsi="宋体"/>
                <w:sz w:val="24"/>
              </w:rPr>
            </w:pPr>
            <w:r w:rsidRPr="00EE423C">
              <w:rPr>
                <w:rFonts w:ascii="仿宋_GB2312" w:eastAsia="仿宋_GB2312" w:hAnsi="宋体" w:hint="eastAsia"/>
                <w:sz w:val="24"/>
              </w:rPr>
              <w:t>按优的得 13-18分，一般的得 7-12 分，差的得0-6分。</w:t>
            </w:r>
          </w:p>
        </w:tc>
      </w:tr>
      <w:tr w:rsidR="004546EB" w:rsidTr="00105B73">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管理目标、指标及方式。质量管理目标的定位准确性和针对性，以及管理方式的科学性、合理性和先进性</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12</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本项目所安排参与项目从业人员的素质、能力、资格、经验和人数，人员是否具有相关服务资格等。负责人及管理团队，</w:t>
            </w:r>
            <w:r>
              <w:rPr>
                <w:rFonts w:ascii="仿宋_GB2312" w:eastAsia="仿宋_GB2312" w:hAnsi="宋体"/>
                <w:sz w:val="24"/>
              </w:rPr>
              <w:t>6</w:t>
            </w:r>
            <w:r>
              <w:rPr>
                <w:rFonts w:ascii="仿宋_GB2312" w:eastAsia="仿宋_GB2312" w:hAnsi="宋体" w:hint="eastAsia"/>
                <w:sz w:val="24"/>
              </w:rPr>
              <w:t>分，其他从业人员，</w:t>
            </w:r>
            <w:r>
              <w:rPr>
                <w:rFonts w:ascii="仿宋_GB2312" w:eastAsia="仿宋_GB2312" w:hAnsi="宋体"/>
                <w:sz w:val="24"/>
              </w:rPr>
              <w:t>6</w:t>
            </w:r>
            <w:r>
              <w:rPr>
                <w:rFonts w:ascii="仿宋_GB2312" w:eastAsia="仿宋_GB2312" w:hAnsi="宋体" w:hint="eastAsia"/>
                <w:sz w:val="24"/>
              </w:rPr>
              <w:t>分。</w:t>
            </w:r>
            <w:r>
              <w:rPr>
                <w:rFonts w:ascii="仿宋_GB2312" w:eastAsia="仿宋_GB2312" w:hAnsi="宋体" w:hint="eastAsia"/>
                <w:b/>
                <w:sz w:val="24"/>
              </w:rPr>
              <w:t>（须提供本项目负责人及管理团队的</w:t>
            </w:r>
            <w:proofErr w:type="gramStart"/>
            <w:r>
              <w:rPr>
                <w:rFonts w:ascii="仿宋_GB2312" w:eastAsia="仿宋_GB2312" w:hAnsi="宋体" w:hint="eastAsia"/>
                <w:b/>
                <w:sz w:val="24"/>
              </w:rPr>
              <w:t>社保证明</w:t>
            </w:r>
            <w:proofErr w:type="gramEnd"/>
            <w:r>
              <w:rPr>
                <w:rFonts w:ascii="仿宋_GB2312" w:eastAsia="仿宋_GB2312" w:hAnsi="宋体" w:hint="eastAsia"/>
                <w:b/>
                <w:sz w:val="24"/>
              </w:rPr>
              <w:t>）</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做好管理工作的交接以及对项目的合理化建议和做法。</w:t>
            </w:r>
          </w:p>
        </w:tc>
      </w:tr>
      <w:tr w:rsidR="004546EB" w:rsidTr="00105B73">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4</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本项目所能提供的相关机械设备、器材、物资配备情况。</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cs="宋体"/>
                <w:kern w:val="0"/>
                <w:sz w:val="24"/>
              </w:rPr>
            </w:pP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内部管理情况。</w:t>
            </w:r>
            <w:r>
              <w:rPr>
                <w:rFonts w:ascii="仿宋_GB2312" w:eastAsia="仿宋_GB2312" w:hAnsi="宋体"/>
                <w:sz w:val="24"/>
              </w:rPr>
              <w:t>1</w:t>
            </w:r>
            <w:r>
              <w:rPr>
                <w:rFonts w:ascii="仿宋_GB2312" w:eastAsia="仿宋_GB2312" w:hAnsi="宋体" w:hint="eastAsia"/>
                <w:sz w:val="24"/>
              </w:rPr>
              <w:t>、内部管理制度和质量控制标准情况，是否具有相关规章制度和保障措施：</w:t>
            </w:r>
            <w:r>
              <w:rPr>
                <w:rFonts w:ascii="仿宋_GB2312" w:eastAsia="仿宋_GB2312" w:hAnsi="宋体"/>
                <w:sz w:val="24"/>
              </w:rPr>
              <w:t>4</w:t>
            </w:r>
            <w:r>
              <w:rPr>
                <w:rFonts w:ascii="仿宋_GB2312" w:eastAsia="仿宋_GB2312" w:hAnsi="宋体" w:hint="eastAsia"/>
                <w:sz w:val="24"/>
              </w:rPr>
              <w:t>分。</w:t>
            </w:r>
            <w:r>
              <w:rPr>
                <w:rFonts w:ascii="仿宋_GB2312" w:eastAsia="仿宋_GB2312" w:hAnsi="宋体"/>
                <w:sz w:val="24"/>
              </w:rPr>
              <w:t>2</w:t>
            </w:r>
            <w:r>
              <w:rPr>
                <w:rFonts w:ascii="仿宋_GB2312" w:eastAsia="仿宋_GB2312" w:hAnsi="宋体" w:hint="eastAsia"/>
                <w:sz w:val="24"/>
              </w:rPr>
              <w:t>、是否实行信息化管理等情况：</w:t>
            </w:r>
            <w:r>
              <w:rPr>
                <w:rFonts w:ascii="仿宋_GB2312" w:eastAsia="仿宋_GB2312" w:hAnsi="宋体"/>
                <w:sz w:val="24"/>
              </w:rPr>
              <w:t>2</w:t>
            </w:r>
            <w:r>
              <w:rPr>
                <w:rFonts w:ascii="仿宋_GB2312" w:eastAsia="仿宋_GB2312" w:hAnsi="宋体" w:hint="eastAsia"/>
                <w:sz w:val="24"/>
              </w:rPr>
              <w:t>分</w:t>
            </w:r>
          </w:p>
        </w:tc>
      </w:tr>
      <w:tr w:rsidR="004546EB" w:rsidTr="00105B73">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服务承诺和优惠措施：项目管理、质量保证和其他方面等所做的承诺及保证措施等。</w:t>
            </w:r>
          </w:p>
        </w:tc>
      </w:tr>
      <w:tr w:rsidR="004546EB" w:rsidTr="00105B73">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8"/>
              </w:rPr>
            </w:pPr>
            <w:r>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资信商务</w:t>
            </w:r>
          </w:p>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公司整体经营状况、技术力量及提供的相关证明材料等情况。</w:t>
            </w:r>
          </w:p>
        </w:tc>
      </w:tr>
      <w:tr w:rsidR="004546EB" w:rsidTr="00105B73">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公司取得行业主管部门颁发的</w:t>
            </w:r>
            <w:r>
              <w:rPr>
                <w:rFonts w:ascii="仿宋_GB2312" w:eastAsia="仿宋_GB2312" w:hAnsi="宋体" w:hint="eastAsia"/>
                <w:color w:val="000000"/>
                <w:sz w:val="24"/>
              </w:rPr>
              <w:t>相关物业管理国家级、省级、市级荣誉及企业信用等级等相关认证情况。</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kern w:val="24"/>
                <w:sz w:val="24"/>
              </w:rPr>
            </w:pPr>
            <w:r>
              <w:rPr>
                <w:rFonts w:ascii="仿宋_GB2312" w:eastAsia="仿宋_GB2312" w:hAnsi="宋体" w:hint="eastAsia"/>
                <w:sz w:val="24"/>
              </w:rPr>
              <w:t>类似项目成功经验。需提供投标截止</w:t>
            </w:r>
            <w:r>
              <w:rPr>
                <w:rFonts w:ascii="仿宋_GB2312" w:eastAsia="仿宋_GB2312" w:hAnsi="宋体"/>
                <w:sz w:val="24"/>
              </w:rPr>
              <w:t>日前三</w:t>
            </w:r>
            <w:r>
              <w:rPr>
                <w:rFonts w:ascii="仿宋_GB2312" w:eastAsia="仿宋_GB2312" w:hAnsi="宋体" w:hint="eastAsia"/>
                <w:sz w:val="24"/>
              </w:rPr>
              <w:t>年内类似项目成功案例合同复印件，一个项目计</w:t>
            </w:r>
            <w:r>
              <w:rPr>
                <w:rFonts w:ascii="仿宋_GB2312" w:eastAsia="仿宋_GB2312" w:hAnsi="宋体"/>
                <w:sz w:val="24"/>
              </w:rPr>
              <w:t>2</w:t>
            </w:r>
            <w:r>
              <w:rPr>
                <w:rFonts w:ascii="仿宋_GB2312" w:eastAsia="仿宋_GB2312" w:hAnsi="宋体" w:hint="eastAsia"/>
                <w:sz w:val="24"/>
              </w:rPr>
              <w:t>分，分年度计。</w:t>
            </w:r>
          </w:p>
        </w:tc>
      </w:tr>
      <w:tr w:rsidR="004546EB" w:rsidTr="00105B73">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jc w:val="center"/>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pacing w:line="400" w:lineRule="exact"/>
              <w:rPr>
                <w:rFonts w:ascii="仿宋_GB2312" w:eastAsia="仿宋_GB2312" w:hAnsi="宋体"/>
                <w:sz w:val="24"/>
              </w:rPr>
            </w:pPr>
            <w:r>
              <w:rPr>
                <w:rFonts w:ascii="仿宋_GB2312" w:eastAsia="仿宋_GB2312" w:hAnsi="宋体" w:hint="eastAsia"/>
                <w:sz w:val="24"/>
              </w:rPr>
              <w:t>投标文件制作情况。</w:t>
            </w:r>
          </w:p>
        </w:tc>
      </w:tr>
      <w:bookmarkEnd w:id="36"/>
    </w:tbl>
    <w:p w:rsidR="004546EB" w:rsidRDefault="004546EB" w:rsidP="002F56BD">
      <w:pPr>
        <w:spacing w:beforeLines="50" w:afterLines="50" w:line="340" w:lineRule="exact"/>
        <w:jc w:val="center"/>
        <w:rPr>
          <w:rFonts w:hAnsi="宋体"/>
          <w:b/>
          <w:color w:val="000000"/>
          <w:sz w:val="36"/>
          <w:szCs w:val="36"/>
        </w:rPr>
      </w:pPr>
      <w:r>
        <w:rPr>
          <w:rFonts w:hAnsi="宋体"/>
          <w:b/>
          <w:color w:val="000000"/>
          <w:sz w:val="36"/>
          <w:szCs w:val="36"/>
        </w:rPr>
        <w:br w:type="page"/>
      </w:r>
      <w:bookmarkStart w:id="38" w:name="_Toc496796638"/>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招标需求</w:t>
      </w:r>
      <w:bookmarkEnd w:id="38"/>
    </w:p>
    <w:p w:rsidR="004546EB" w:rsidRDefault="004546EB" w:rsidP="002F56BD">
      <w:pPr>
        <w:snapToGrid w:val="0"/>
        <w:spacing w:beforeLines="50" w:afterLines="50"/>
        <w:jc w:val="center"/>
        <w:rPr>
          <w:rFonts w:ascii="宋体" w:eastAsia="仿宋_GB2312" w:hAnsi="宋体"/>
          <w:b/>
          <w:color w:val="000000"/>
          <w:spacing w:val="40"/>
          <w:kern w:val="0"/>
          <w:sz w:val="36"/>
          <w:szCs w:val="36"/>
        </w:rPr>
      </w:pPr>
    </w:p>
    <w:p w:rsidR="004546EB" w:rsidRDefault="004546EB" w:rsidP="002F56BD">
      <w:pPr>
        <w:snapToGrid w:val="0"/>
        <w:spacing w:beforeLines="50" w:afterLines="5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4546EB" w:rsidRDefault="004546EB" w:rsidP="004546EB">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4546EB" w:rsidRDefault="004546EB" w:rsidP="004546EB">
      <w:pPr>
        <w:spacing w:line="360" w:lineRule="auto"/>
        <w:ind w:firstLineChars="200" w:firstLine="562"/>
        <w:rPr>
          <w:rFonts w:ascii="仿宋" w:eastAsia="仿宋" w:hAnsi="仿宋"/>
          <w:b/>
          <w:sz w:val="28"/>
          <w:szCs w:val="28"/>
        </w:rPr>
      </w:pPr>
      <w:r>
        <w:rPr>
          <w:rFonts w:ascii="仿宋" w:eastAsia="仿宋" w:hAnsi="仿宋" w:hint="eastAsia"/>
          <w:b/>
          <w:sz w:val="28"/>
          <w:szCs w:val="28"/>
        </w:rPr>
        <w:t>2.需求中不允许偏离的实质性要求和条件，以“▲”号标明，如投标人未响应的，将被视为无效。</w:t>
      </w:r>
    </w:p>
    <w:p w:rsidR="004546EB" w:rsidRDefault="004546EB" w:rsidP="004546EB">
      <w:pPr>
        <w:spacing w:line="360" w:lineRule="auto"/>
        <w:ind w:firstLineChars="200" w:firstLine="562"/>
        <w:rPr>
          <w:rFonts w:ascii="仿宋" w:eastAsia="仿宋_GB2312" w:hAnsi="仿宋"/>
          <w:b/>
          <w:color w:val="000000"/>
          <w:sz w:val="30"/>
          <w:szCs w:val="30"/>
        </w:rPr>
      </w:pPr>
      <w:r>
        <w:rPr>
          <w:rFonts w:ascii="仿宋" w:eastAsia="仿宋" w:hAnsi="仿宋" w:hint="eastAsia"/>
          <w:b/>
          <w:sz w:val="28"/>
          <w:szCs w:val="28"/>
        </w:rPr>
        <w:t>3.核心产品在</w:t>
      </w:r>
      <w:proofErr w:type="gramStart"/>
      <w:r>
        <w:rPr>
          <w:rFonts w:ascii="仿宋" w:eastAsia="仿宋" w:hAnsi="仿宋" w:hint="eastAsia"/>
          <w:b/>
          <w:sz w:val="28"/>
          <w:szCs w:val="28"/>
        </w:rPr>
        <w:t>各标项内容</w:t>
      </w:r>
      <w:proofErr w:type="gramEnd"/>
      <w:r>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4546EB" w:rsidRDefault="004546EB" w:rsidP="004546EB">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Pr>
          <w:rFonts w:ascii="仿宋" w:eastAsia="仿宋" w:hAnsi="仿宋" w:cs="Times New Roman"/>
          <w:b/>
          <w:kern w:val="2"/>
          <w:sz w:val="28"/>
          <w:szCs w:val="28"/>
        </w:rPr>
        <w:t>4</w:t>
      </w:r>
      <w:r>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4546EB" w:rsidRDefault="004546EB" w:rsidP="004546EB">
      <w:pPr>
        <w:spacing w:line="360" w:lineRule="auto"/>
        <w:ind w:firstLineChars="200" w:firstLine="562"/>
        <w:rPr>
          <w:rFonts w:ascii="仿宋" w:eastAsia="仿宋" w:hAnsi="仿宋"/>
          <w:b/>
          <w:sz w:val="28"/>
          <w:szCs w:val="28"/>
        </w:rPr>
      </w:pPr>
    </w:p>
    <w:p w:rsidR="004546EB" w:rsidRDefault="004546EB" w:rsidP="004546EB">
      <w:pPr>
        <w:spacing w:line="360" w:lineRule="auto"/>
        <w:rPr>
          <w:rFonts w:hAnsi="宋体"/>
          <w:b/>
          <w:color w:val="000000"/>
          <w:sz w:val="36"/>
          <w:szCs w:val="36"/>
        </w:rPr>
      </w:pPr>
      <w:bookmarkStart w:id="39" w:name="PO_TDCUS_ITEM_PB_REQ_TITLE_1"/>
      <w:proofErr w:type="gramStart"/>
      <w:r>
        <w:rPr>
          <w:rFonts w:hAnsi="宋体" w:hint="eastAsia"/>
          <w:b/>
          <w:color w:val="000000"/>
          <w:sz w:val="36"/>
          <w:szCs w:val="36"/>
        </w:rPr>
        <w:t>标项</w:t>
      </w:r>
      <w:proofErr w:type="gramEnd"/>
      <w:r>
        <w:rPr>
          <w:rFonts w:hAnsi="宋体"/>
          <w:b/>
          <w:color w:val="000000"/>
          <w:sz w:val="36"/>
          <w:szCs w:val="36"/>
        </w:rPr>
        <w:t>1:</w:t>
      </w:r>
      <w:bookmarkStart w:id="40" w:name="PO_TDCUS_ITEM_PB_REQ_PR_1_1"/>
      <w:bookmarkEnd w:id="39"/>
      <w:r>
        <w:rPr>
          <w:rFonts w:hAnsi="宋体" w:hint="eastAsia"/>
          <w:b/>
          <w:color w:val="000000"/>
          <w:sz w:val="36"/>
          <w:szCs w:val="36"/>
        </w:rPr>
        <w:t>浙江经济职业技术学院的需求文档</w:t>
      </w:r>
      <w:r>
        <w:rPr>
          <w:rFonts w:hAnsi="宋体"/>
          <w:b/>
          <w:color w:val="000000"/>
          <w:sz w:val="36"/>
          <w:szCs w:val="36"/>
        </w:rPr>
        <w:t>:</w:t>
      </w:r>
      <w:bookmarkStart w:id="41" w:name="PO_TDCUS_ITEM_PB_REQ_FILE_1_1"/>
      <w:bookmarkEnd w:id="40"/>
    </w:p>
    <w:p w:rsidR="004546EB" w:rsidRDefault="004546EB" w:rsidP="004546EB">
      <w:pPr>
        <w:spacing w:line="360" w:lineRule="auto"/>
        <w:rPr>
          <w:rFonts w:ascii="楷体_GB2312" w:eastAsia="楷体_GB2312" w:hAnsi="宋体"/>
          <w:b/>
          <w:sz w:val="24"/>
          <w:szCs w:val="24"/>
        </w:rPr>
      </w:pPr>
      <w:r>
        <w:rPr>
          <w:rFonts w:ascii="黑体" w:eastAsia="黑体" w:hAnsi="宋体" w:hint="eastAsia"/>
          <w:sz w:val="30"/>
          <w:szCs w:val="30"/>
        </w:rPr>
        <w:t xml:space="preserve"> </w:t>
      </w:r>
      <w:bookmarkEnd w:id="41"/>
      <w:r w:rsidRPr="00D6407C">
        <w:rPr>
          <w:rFonts w:ascii="楷体_GB2312" w:eastAsia="楷体_GB2312" w:hAnsi="宋体"/>
          <w:b/>
          <w:sz w:val="24"/>
          <w:szCs w:val="24"/>
        </w:rPr>
        <w:t xml:space="preserve">1. </w:t>
      </w:r>
      <w:r w:rsidRPr="00D6407C">
        <w:rPr>
          <w:rFonts w:ascii="楷体_GB2312" w:eastAsia="楷体_GB2312" w:hAnsi="宋体" w:hint="eastAsia"/>
          <w:b/>
          <w:sz w:val="24"/>
          <w:szCs w:val="24"/>
        </w:rPr>
        <w:t>项目总体性的</w:t>
      </w:r>
      <w:r>
        <w:rPr>
          <w:rFonts w:ascii="楷体_GB2312" w:eastAsia="楷体_GB2312" w:hAnsi="宋体" w:hint="eastAsia"/>
          <w:b/>
          <w:sz w:val="24"/>
          <w:szCs w:val="24"/>
        </w:rPr>
        <w:t>文字性描述</w:t>
      </w:r>
    </w:p>
    <w:p w:rsidR="004546EB" w:rsidRDefault="004546EB" w:rsidP="002F56BD">
      <w:pPr>
        <w:spacing w:afterLines="50" w:line="288" w:lineRule="auto"/>
        <w:jc w:val="center"/>
        <w:rPr>
          <w:rFonts w:ascii="宋体" w:cs="Arial"/>
          <w:b/>
          <w:sz w:val="24"/>
          <w:szCs w:val="24"/>
        </w:rPr>
      </w:pPr>
      <w:r>
        <w:rPr>
          <w:rFonts w:ascii="宋体" w:hAnsi="宋体" w:cs="Arial" w:hint="eastAsia"/>
          <w:b/>
          <w:sz w:val="24"/>
          <w:szCs w:val="24"/>
        </w:rPr>
        <w:t>采购清单</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5385"/>
        <w:gridCol w:w="993"/>
        <w:gridCol w:w="1559"/>
      </w:tblGrid>
      <w:tr w:rsidR="004546EB" w:rsidRPr="009E4FED" w:rsidTr="00105B73">
        <w:tc>
          <w:tcPr>
            <w:tcW w:w="958" w:type="dxa"/>
          </w:tcPr>
          <w:p w:rsidR="004546EB" w:rsidRPr="009E4FED" w:rsidRDefault="004546EB" w:rsidP="00105B73">
            <w:pPr>
              <w:spacing w:line="440" w:lineRule="exact"/>
              <w:rPr>
                <w:rFonts w:ascii="仿宋" w:eastAsia="仿宋_GB2312" w:hAnsi="仿宋"/>
                <w:b/>
                <w:sz w:val="24"/>
                <w:szCs w:val="24"/>
              </w:rPr>
            </w:pPr>
            <w:r w:rsidRPr="009E4FED">
              <w:rPr>
                <w:rFonts w:ascii="仿宋" w:eastAsia="仿宋_GB2312" w:hAnsi="仿宋" w:hint="eastAsia"/>
                <w:b/>
                <w:sz w:val="24"/>
                <w:szCs w:val="24"/>
              </w:rPr>
              <w:t>序号</w:t>
            </w:r>
          </w:p>
        </w:tc>
        <w:tc>
          <w:tcPr>
            <w:tcW w:w="5385" w:type="dxa"/>
          </w:tcPr>
          <w:p w:rsidR="004546EB" w:rsidRPr="009E4FED" w:rsidRDefault="004546EB" w:rsidP="00105B73">
            <w:pPr>
              <w:spacing w:line="440" w:lineRule="exact"/>
              <w:ind w:firstLineChars="600" w:firstLine="1446"/>
              <w:rPr>
                <w:rFonts w:ascii="仿宋" w:eastAsia="仿宋_GB2312" w:hAnsi="仿宋"/>
                <w:b/>
                <w:sz w:val="24"/>
                <w:szCs w:val="24"/>
              </w:rPr>
            </w:pPr>
            <w:r w:rsidRPr="009E4FED">
              <w:rPr>
                <w:rFonts w:ascii="仿宋" w:eastAsia="仿宋_GB2312" w:hAnsi="仿宋" w:hint="eastAsia"/>
                <w:b/>
                <w:sz w:val="24"/>
                <w:szCs w:val="24"/>
              </w:rPr>
              <w:t>采购内容</w:t>
            </w:r>
          </w:p>
        </w:tc>
        <w:tc>
          <w:tcPr>
            <w:tcW w:w="993" w:type="dxa"/>
          </w:tcPr>
          <w:p w:rsidR="004546EB" w:rsidRPr="009E4FED" w:rsidRDefault="004546EB" w:rsidP="00105B73">
            <w:pPr>
              <w:spacing w:line="440" w:lineRule="exact"/>
              <w:rPr>
                <w:rFonts w:ascii="仿宋" w:eastAsia="仿宋_GB2312" w:hAnsi="仿宋"/>
                <w:b/>
                <w:sz w:val="24"/>
                <w:szCs w:val="24"/>
              </w:rPr>
            </w:pPr>
            <w:r w:rsidRPr="009E4FED">
              <w:rPr>
                <w:rFonts w:ascii="仿宋" w:eastAsia="仿宋_GB2312" w:hAnsi="仿宋" w:hint="eastAsia"/>
                <w:b/>
                <w:sz w:val="24"/>
                <w:szCs w:val="24"/>
              </w:rPr>
              <w:t>数量</w:t>
            </w:r>
          </w:p>
        </w:tc>
        <w:tc>
          <w:tcPr>
            <w:tcW w:w="1559" w:type="dxa"/>
          </w:tcPr>
          <w:p w:rsidR="004546EB" w:rsidRPr="009E4FED" w:rsidRDefault="004546EB" w:rsidP="00105B73">
            <w:pPr>
              <w:spacing w:line="440" w:lineRule="exact"/>
              <w:rPr>
                <w:rFonts w:ascii="仿宋" w:eastAsia="仿宋_GB2312" w:hAnsi="仿宋"/>
                <w:b/>
                <w:sz w:val="24"/>
                <w:szCs w:val="24"/>
              </w:rPr>
            </w:pPr>
            <w:r w:rsidRPr="009E4FED">
              <w:rPr>
                <w:rFonts w:ascii="仿宋" w:eastAsia="仿宋_GB2312" w:hAnsi="仿宋" w:hint="eastAsia"/>
                <w:b/>
                <w:sz w:val="24"/>
                <w:szCs w:val="24"/>
              </w:rPr>
              <w:t>计量单位</w:t>
            </w:r>
          </w:p>
        </w:tc>
      </w:tr>
      <w:tr w:rsidR="004546EB" w:rsidRPr="009E4FED" w:rsidTr="00105B73">
        <w:trPr>
          <w:trHeight w:val="730"/>
        </w:trPr>
        <w:tc>
          <w:tcPr>
            <w:tcW w:w="958" w:type="dxa"/>
          </w:tcPr>
          <w:p w:rsidR="004546EB" w:rsidRPr="009E4FED" w:rsidRDefault="004546EB" w:rsidP="00105B73">
            <w:pPr>
              <w:spacing w:line="440" w:lineRule="exact"/>
              <w:rPr>
                <w:rFonts w:ascii="仿宋" w:eastAsia="仿宋_GB2312" w:hAnsi="仿宋"/>
                <w:b/>
                <w:sz w:val="24"/>
                <w:szCs w:val="24"/>
              </w:rPr>
            </w:pPr>
            <w:r w:rsidRPr="009E4FED">
              <w:rPr>
                <w:rFonts w:ascii="仿宋" w:eastAsia="仿宋_GB2312" w:hAnsi="仿宋"/>
                <w:b/>
                <w:sz w:val="24"/>
                <w:szCs w:val="24"/>
              </w:rPr>
              <w:t>1</w:t>
            </w:r>
          </w:p>
        </w:tc>
        <w:tc>
          <w:tcPr>
            <w:tcW w:w="5385" w:type="dxa"/>
          </w:tcPr>
          <w:p w:rsidR="004546EB" w:rsidRPr="009E4FED" w:rsidRDefault="004546EB" w:rsidP="00105B73">
            <w:pPr>
              <w:spacing w:line="440" w:lineRule="exact"/>
              <w:ind w:firstLineChars="500" w:firstLine="1100"/>
              <w:jc w:val="center"/>
              <w:rPr>
                <w:rFonts w:ascii="仿宋" w:eastAsia="仿宋_GB2312" w:hAnsi="仿宋"/>
                <w:b/>
                <w:sz w:val="24"/>
                <w:szCs w:val="24"/>
              </w:rPr>
            </w:pPr>
            <w:r>
              <w:rPr>
                <w:rFonts w:ascii="宋体" w:hAnsi="宋体" w:cs="Tahoma" w:hint="eastAsia"/>
                <w:color w:val="000000"/>
                <w:kern w:val="0"/>
                <w:sz w:val="22"/>
              </w:rPr>
              <w:t>校园</w:t>
            </w:r>
            <w:r w:rsidRPr="007E5D2A">
              <w:rPr>
                <w:rFonts w:ascii="宋体" w:hAnsi="宋体" w:cs="Tahoma" w:hint="eastAsia"/>
                <w:color w:val="000000"/>
                <w:kern w:val="0"/>
                <w:sz w:val="22"/>
              </w:rPr>
              <w:t>保安服务</w:t>
            </w:r>
            <w:r>
              <w:rPr>
                <w:rFonts w:ascii="宋体" w:hAnsi="宋体" w:cs="Tahoma" w:hint="eastAsia"/>
                <w:color w:val="000000"/>
                <w:kern w:val="0"/>
                <w:sz w:val="22"/>
              </w:rPr>
              <w:t>(</w:t>
            </w:r>
            <w:r>
              <w:rPr>
                <w:rFonts w:ascii="宋体" w:hAnsi="宋体" w:cs="Tahoma"/>
                <w:color w:val="000000"/>
                <w:kern w:val="0"/>
                <w:sz w:val="22"/>
              </w:rPr>
              <w:t>20</w:t>
            </w:r>
            <w:r>
              <w:rPr>
                <w:rFonts w:ascii="宋体" w:hAnsi="宋体" w:cs="Tahoma" w:hint="eastAsia"/>
                <w:color w:val="000000"/>
                <w:kern w:val="0"/>
                <w:sz w:val="22"/>
              </w:rPr>
              <w:t>20</w:t>
            </w:r>
            <w:r>
              <w:rPr>
                <w:rFonts w:ascii="宋体" w:hAnsi="宋体" w:cs="Tahoma"/>
                <w:color w:val="000000"/>
                <w:kern w:val="0"/>
                <w:sz w:val="22"/>
              </w:rPr>
              <w:t>.9.1-2022.</w:t>
            </w:r>
            <w:r>
              <w:rPr>
                <w:rFonts w:ascii="宋体" w:hAnsi="宋体" w:cs="Tahoma" w:hint="eastAsia"/>
                <w:color w:val="000000"/>
                <w:kern w:val="0"/>
                <w:sz w:val="22"/>
              </w:rPr>
              <w:t>8</w:t>
            </w:r>
            <w:r>
              <w:rPr>
                <w:rFonts w:ascii="宋体" w:hAnsi="宋体" w:cs="Tahoma"/>
                <w:color w:val="000000"/>
                <w:kern w:val="0"/>
                <w:sz w:val="22"/>
              </w:rPr>
              <w:t>.31</w:t>
            </w:r>
            <w:r>
              <w:rPr>
                <w:rFonts w:ascii="宋体" w:hAnsi="宋体" w:cs="Tahoma" w:hint="eastAsia"/>
                <w:color w:val="000000"/>
                <w:kern w:val="0"/>
                <w:sz w:val="22"/>
              </w:rPr>
              <w:t>)</w:t>
            </w:r>
          </w:p>
        </w:tc>
        <w:tc>
          <w:tcPr>
            <w:tcW w:w="993" w:type="dxa"/>
          </w:tcPr>
          <w:p w:rsidR="004546EB" w:rsidRPr="009E4FED" w:rsidRDefault="004546EB" w:rsidP="00105B73">
            <w:pPr>
              <w:spacing w:line="440" w:lineRule="exact"/>
              <w:jc w:val="center"/>
              <w:rPr>
                <w:rFonts w:ascii="仿宋" w:eastAsia="仿宋_GB2312" w:hAnsi="仿宋"/>
                <w:b/>
                <w:sz w:val="24"/>
                <w:szCs w:val="24"/>
              </w:rPr>
            </w:pPr>
            <w:r>
              <w:rPr>
                <w:rFonts w:ascii="仿宋" w:eastAsia="仿宋_GB2312" w:hAnsi="仿宋" w:hint="eastAsia"/>
                <w:b/>
                <w:sz w:val="24"/>
                <w:szCs w:val="24"/>
              </w:rPr>
              <w:t>2</w:t>
            </w:r>
          </w:p>
        </w:tc>
        <w:tc>
          <w:tcPr>
            <w:tcW w:w="1559" w:type="dxa"/>
          </w:tcPr>
          <w:p w:rsidR="004546EB" w:rsidRPr="009E4FED" w:rsidRDefault="004546EB" w:rsidP="00105B73">
            <w:pPr>
              <w:spacing w:line="440" w:lineRule="exact"/>
              <w:jc w:val="center"/>
              <w:rPr>
                <w:rFonts w:ascii="仿宋" w:eastAsia="仿宋_GB2312" w:hAnsi="仿宋"/>
                <w:b/>
                <w:sz w:val="24"/>
                <w:szCs w:val="24"/>
              </w:rPr>
            </w:pPr>
            <w:r>
              <w:rPr>
                <w:rFonts w:ascii="仿宋" w:eastAsia="仿宋_GB2312" w:hAnsi="仿宋" w:hint="eastAsia"/>
                <w:b/>
                <w:sz w:val="24"/>
                <w:szCs w:val="24"/>
              </w:rPr>
              <w:t>年</w:t>
            </w:r>
          </w:p>
        </w:tc>
      </w:tr>
    </w:tbl>
    <w:p w:rsidR="004546EB" w:rsidRPr="002C6EA9" w:rsidRDefault="004546EB" w:rsidP="004546EB">
      <w:pPr>
        <w:snapToGrid w:val="0"/>
        <w:spacing w:line="400" w:lineRule="exact"/>
        <w:rPr>
          <w:rFonts w:ascii="Arial" w:hAnsi="宋体" w:cs="Arial"/>
          <w:b/>
          <w:szCs w:val="21"/>
        </w:rPr>
      </w:pPr>
      <w:r w:rsidRPr="002C6EA9">
        <w:rPr>
          <w:rFonts w:ascii="Arial" w:hAnsi="Arial" w:cs="Arial" w:hint="eastAsia"/>
          <w:b/>
          <w:szCs w:val="21"/>
        </w:rPr>
        <w:t>一、</w:t>
      </w:r>
      <w:r w:rsidRPr="002C6EA9">
        <w:rPr>
          <w:rFonts w:ascii="Arial" w:hAnsi="宋体" w:cs="Arial" w:hint="eastAsia"/>
          <w:b/>
          <w:szCs w:val="21"/>
        </w:rPr>
        <w:t>校园安保人员配置表。</w:t>
      </w:r>
    </w:p>
    <w:tbl>
      <w:tblPr>
        <w:tblW w:w="30971" w:type="dxa"/>
        <w:tblInd w:w="-34" w:type="dxa"/>
        <w:tblLayout w:type="fixed"/>
        <w:tblLook w:val="0000"/>
      </w:tblPr>
      <w:tblGrid>
        <w:gridCol w:w="851"/>
        <w:gridCol w:w="1075"/>
        <w:gridCol w:w="560"/>
        <w:gridCol w:w="1388"/>
        <w:gridCol w:w="1388"/>
        <w:gridCol w:w="1250"/>
        <w:gridCol w:w="2419"/>
        <w:gridCol w:w="4800"/>
        <w:gridCol w:w="4310"/>
        <w:gridCol w:w="4310"/>
        <w:gridCol w:w="4310"/>
        <w:gridCol w:w="4310"/>
      </w:tblGrid>
      <w:tr w:rsidR="004546EB" w:rsidRPr="00DB0A6A" w:rsidTr="00105B73">
        <w:trPr>
          <w:gridAfter w:val="5"/>
          <w:wAfter w:w="22040" w:type="dxa"/>
          <w:trHeight w:val="405"/>
        </w:trPr>
        <w:tc>
          <w:tcPr>
            <w:tcW w:w="851" w:type="dxa"/>
            <w:vMerge w:val="restart"/>
            <w:tcBorders>
              <w:top w:val="single" w:sz="8" w:space="0" w:color="auto"/>
              <w:left w:val="single" w:sz="8" w:space="0" w:color="auto"/>
              <w:right w:val="single" w:sz="8" w:space="0" w:color="auto"/>
            </w:tcBorders>
            <w:shd w:val="clear" w:color="000000" w:fill="BFBFBF"/>
            <w:vAlign w:val="center"/>
          </w:tcPr>
          <w:p w:rsidR="004546EB" w:rsidRPr="00DB0A6A" w:rsidRDefault="004546EB" w:rsidP="00105B73">
            <w:pPr>
              <w:widowControl/>
              <w:jc w:val="center"/>
              <w:rPr>
                <w:rFonts w:ascii="宋体" w:hAnsi="宋体" w:cs="宋体"/>
                <w:b/>
                <w:bCs/>
                <w:kern w:val="0"/>
                <w:szCs w:val="21"/>
              </w:rPr>
            </w:pPr>
            <w:r w:rsidRPr="00DB0A6A">
              <w:rPr>
                <w:rFonts w:ascii="宋体" w:hAnsi="宋体" w:cs="宋体" w:hint="eastAsia"/>
                <w:b/>
                <w:bCs/>
                <w:kern w:val="0"/>
                <w:szCs w:val="21"/>
              </w:rPr>
              <w:t>序号</w:t>
            </w:r>
          </w:p>
        </w:tc>
        <w:tc>
          <w:tcPr>
            <w:tcW w:w="1075" w:type="dxa"/>
            <w:vMerge w:val="restart"/>
            <w:tcBorders>
              <w:top w:val="single" w:sz="8" w:space="0" w:color="auto"/>
              <w:left w:val="single" w:sz="8" w:space="0" w:color="auto"/>
              <w:right w:val="single" w:sz="8" w:space="0" w:color="auto"/>
            </w:tcBorders>
            <w:shd w:val="clear" w:color="000000" w:fill="BFBFBF"/>
            <w:vAlign w:val="center"/>
          </w:tcPr>
          <w:p w:rsidR="004546EB" w:rsidRPr="00DB0A6A" w:rsidRDefault="004546EB" w:rsidP="00105B73">
            <w:pPr>
              <w:widowControl/>
              <w:jc w:val="center"/>
              <w:rPr>
                <w:rFonts w:ascii="宋体" w:cs="宋体"/>
                <w:b/>
                <w:bCs/>
                <w:kern w:val="0"/>
                <w:szCs w:val="21"/>
              </w:rPr>
            </w:pPr>
            <w:r w:rsidRPr="00DB0A6A">
              <w:rPr>
                <w:rFonts w:ascii="宋体" w:hAnsi="宋体" w:cs="宋体" w:hint="eastAsia"/>
                <w:b/>
                <w:bCs/>
                <w:kern w:val="0"/>
                <w:szCs w:val="21"/>
              </w:rPr>
              <w:t>岗位名称</w:t>
            </w:r>
          </w:p>
        </w:tc>
        <w:tc>
          <w:tcPr>
            <w:tcW w:w="1948" w:type="dxa"/>
            <w:gridSpan w:val="2"/>
            <w:vMerge w:val="restart"/>
            <w:tcBorders>
              <w:top w:val="single" w:sz="8" w:space="0" w:color="auto"/>
              <w:left w:val="nil"/>
              <w:right w:val="single" w:sz="8" w:space="0" w:color="auto"/>
            </w:tcBorders>
            <w:shd w:val="clear" w:color="000000" w:fill="BFBFBF"/>
            <w:vAlign w:val="center"/>
          </w:tcPr>
          <w:p w:rsidR="004546EB" w:rsidRPr="00DB0A6A" w:rsidRDefault="004546EB" w:rsidP="00105B73">
            <w:pPr>
              <w:widowControl/>
              <w:jc w:val="center"/>
              <w:rPr>
                <w:rFonts w:ascii="宋体" w:hAnsi="宋体" w:cs="宋体"/>
                <w:b/>
                <w:bCs/>
                <w:kern w:val="0"/>
                <w:szCs w:val="21"/>
              </w:rPr>
            </w:pPr>
            <w:r w:rsidRPr="00DB0A6A">
              <w:rPr>
                <w:rFonts w:ascii="宋体" w:hAnsi="宋体" w:cs="宋体" w:hint="eastAsia"/>
                <w:b/>
                <w:bCs/>
                <w:kern w:val="0"/>
                <w:szCs w:val="21"/>
              </w:rPr>
              <w:t>配置</w:t>
            </w:r>
          </w:p>
          <w:p w:rsidR="004546EB" w:rsidRPr="00DB0A6A" w:rsidRDefault="004546EB" w:rsidP="00105B73">
            <w:pPr>
              <w:widowControl/>
              <w:jc w:val="center"/>
              <w:rPr>
                <w:rFonts w:ascii="宋体" w:cs="宋体"/>
                <w:b/>
                <w:bCs/>
                <w:kern w:val="0"/>
                <w:szCs w:val="21"/>
              </w:rPr>
            </w:pPr>
            <w:r w:rsidRPr="00DB0A6A">
              <w:rPr>
                <w:rFonts w:ascii="宋体" w:hAnsi="宋体" w:cs="宋体" w:hint="eastAsia"/>
                <w:b/>
                <w:bCs/>
                <w:kern w:val="0"/>
                <w:szCs w:val="21"/>
              </w:rPr>
              <w:t>人数（名）</w:t>
            </w:r>
          </w:p>
        </w:tc>
        <w:tc>
          <w:tcPr>
            <w:tcW w:w="5057" w:type="dxa"/>
            <w:gridSpan w:val="3"/>
            <w:tcBorders>
              <w:top w:val="single" w:sz="8" w:space="0" w:color="auto"/>
              <w:left w:val="nil"/>
              <w:bottom w:val="single" w:sz="4" w:space="0" w:color="auto"/>
              <w:right w:val="single" w:sz="8" w:space="0" w:color="auto"/>
            </w:tcBorders>
            <w:shd w:val="clear" w:color="000000" w:fill="BFBFBF"/>
            <w:vAlign w:val="center"/>
          </w:tcPr>
          <w:p w:rsidR="004546EB" w:rsidRPr="00DB0A6A" w:rsidRDefault="004546EB" w:rsidP="00105B73">
            <w:pPr>
              <w:jc w:val="center"/>
              <w:rPr>
                <w:rFonts w:ascii="宋体" w:cs="宋体"/>
                <w:b/>
                <w:bCs/>
                <w:kern w:val="0"/>
                <w:szCs w:val="21"/>
              </w:rPr>
            </w:pPr>
            <w:r w:rsidRPr="00DB0A6A">
              <w:rPr>
                <w:rFonts w:ascii="宋体" w:cs="宋体" w:hint="eastAsia"/>
                <w:b/>
                <w:bCs/>
                <w:kern w:val="0"/>
                <w:szCs w:val="21"/>
              </w:rPr>
              <w:t>岗位服务机制</w:t>
            </w:r>
          </w:p>
        </w:tc>
      </w:tr>
      <w:tr w:rsidR="004546EB" w:rsidRPr="00DB0A6A" w:rsidTr="00105B73">
        <w:trPr>
          <w:gridAfter w:val="5"/>
          <w:wAfter w:w="22040" w:type="dxa"/>
          <w:trHeight w:val="515"/>
        </w:trPr>
        <w:tc>
          <w:tcPr>
            <w:tcW w:w="851" w:type="dxa"/>
            <w:vMerge/>
            <w:tcBorders>
              <w:left w:val="single" w:sz="8" w:space="0" w:color="auto"/>
              <w:bottom w:val="single" w:sz="8" w:space="0" w:color="auto"/>
              <w:right w:val="single" w:sz="8" w:space="0" w:color="auto"/>
            </w:tcBorders>
            <w:shd w:val="clear" w:color="000000" w:fill="BFBFBF"/>
            <w:vAlign w:val="center"/>
          </w:tcPr>
          <w:p w:rsidR="004546EB" w:rsidRPr="00DB0A6A" w:rsidRDefault="004546EB" w:rsidP="00105B73">
            <w:pPr>
              <w:widowControl/>
              <w:jc w:val="center"/>
              <w:rPr>
                <w:rFonts w:ascii="宋体" w:hAnsi="宋体" w:cs="宋体"/>
                <w:b/>
                <w:bCs/>
                <w:kern w:val="0"/>
                <w:szCs w:val="21"/>
              </w:rPr>
            </w:pPr>
          </w:p>
        </w:tc>
        <w:tc>
          <w:tcPr>
            <w:tcW w:w="1075" w:type="dxa"/>
            <w:vMerge/>
            <w:tcBorders>
              <w:left w:val="single" w:sz="8" w:space="0" w:color="auto"/>
              <w:bottom w:val="single" w:sz="8" w:space="0" w:color="auto"/>
              <w:right w:val="single" w:sz="8" w:space="0" w:color="auto"/>
            </w:tcBorders>
            <w:shd w:val="clear" w:color="000000" w:fill="BFBFBF"/>
            <w:vAlign w:val="center"/>
          </w:tcPr>
          <w:p w:rsidR="004546EB" w:rsidRPr="00DB0A6A" w:rsidRDefault="004546EB" w:rsidP="00105B73">
            <w:pPr>
              <w:widowControl/>
              <w:jc w:val="center"/>
              <w:rPr>
                <w:rFonts w:ascii="宋体" w:hAnsi="宋体" w:cs="宋体"/>
                <w:b/>
                <w:bCs/>
                <w:kern w:val="0"/>
                <w:szCs w:val="21"/>
              </w:rPr>
            </w:pPr>
          </w:p>
        </w:tc>
        <w:tc>
          <w:tcPr>
            <w:tcW w:w="1948" w:type="dxa"/>
            <w:gridSpan w:val="2"/>
            <w:vMerge/>
            <w:tcBorders>
              <w:left w:val="nil"/>
              <w:bottom w:val="single" w:sz="8" w:space="0" w:color="auto"/>
              <w:right w:val="single" w:sz="8" w:space="0" w:color="auto"/>
            </w:tcBorders>
            <w:shd w:val="clear" w:color="000000" w:fill="BFBFBF"/>
            <w:vAlign w:val="center"/>
          </w:tcPr>
          <w:p w:rsidR="004546EB" w:rsidRPr="00DB0A6A" w:rsidRDefault="004546EB" w:rsidP="00105B73">
            <w:pPr>
              <w:widowControl/>
              <w:jc w:val="center"/>
              <w:rPr>
                <w:rFonts w:ascii="宋体" w:hAnsi="宋体" w:cs="宋体"/>
                <w:b/>
                <w:bCs/>
                <w:kern w:val="0"/>
                <w:szCs w:val="21"/>
              </w:rPr>
            </w:pPr>
          </w:p>
        </w:tc>
        <w:tc>
          <w:tcPr>
            <w:tcW w:w="1388" w:type="dxa"/>
            <w:tcBorders>
              <w:top w:val="single" w:sz="4" w:space="0" w:color="auto"/>
              <w:left w:val="nil"/>
              <w:bottom w:val="single" w:sz="8" w:space="0" w:color="auto"/>
              <w:right w:val="single" w:sz="4" w:space="0" w:color="auto"/>
            </w:tcBorders>
            <w:shd w:val="clear" w:color="000000" w:fill="BFBFBF"/>
            <w:vAlign w:val="center"/>
          </w:tcPr>
          <w:p w:rsidR="004546EB" w:rsidRPr="00DB0A6A" w:rsidRDefault="004546EB" w:rsidP="00105B73">
            <w:pPr>
              <w:jc w:val="center"/>
              <w:rPr>
                <w:rFonts w:ascii="宋体" w:cs="宋体"/>
                <w:b/>
                <w:bCs/>
                <w:kern w:val="0"/>
                <w:szCs w:val="21"/>
              </w:rPr>
            </w:pPr>
            <w:r w:rsidRPr="00DB0A6A">
              <w:rPr>
                <w:rFonts w:ascii="宋体" w:cs="宋体" w:hint="eastAsia"/>
                <w:b/>
                <w:bCs/>
                <w:kern w:val="0"/>
                <w:szCs w:val="21"/>
              </w:rPr>
              <w:t>轮班方式</w:t>
            </w:r>
          </w:p>
        </w:tc>
        <w:tc>
          <w:tcPr>
            <w:tcW w:w="1250" w:type="dxa"/>
            <w:tcBorders>
              <w:top w:val="single" w:sz="4" w:space="0" w:color="auto"/>
              <w:left w:val="single" w:sz="4" w:space="0" w:color="auto"/>
              <w:bottom w:val="single" w:sz="8" w:space="0" w:color="auto"/>
              <w:right w:val="single" w:sz="4" w:space="0" w:color="auto"/>
            </w:tcBorders>
            <w:shd w:val="clear" w:color="000000" w:fill="BFBFBF"/>
            <w:vAlign w:val="center"/>
          </w:tcPr>
          <w:p w:rsidR="004546EB" w:rsidRPr="00DB0A6A" w:rsidRDefault="004546EB" w:rsidP="00105B73">
            <w:pPr>
              <w:jc w:val="center"/>
              <w:rPr>
                <w:rFonts w:ascii="宋体" w:hAnsi="宋体" w:cs="宋体"/>
                <w:b/>
                <w:bCs/>
                <w:kern w:val="0"/>
                <w:szCs w:val="21"/>
              </w:rPr>
            </w:pPr>
            <w:r w:rsidRPr="00DB0A6A">
              <w:rPr>
                <w:rFonts w:ascii="宋体" w:hAnsi="宋体" w:cs="宋体" w:hint="eastAsia"/>
                <w:b/>
                <w:bCs/>
                <w:kern w:val="0"/>
                <w:szCs w:val="21"/>
              </w:rPr>
              <w:t>值岗</w:t>
            </w:r>
          </w:p>
          <w:p w:rsidR="004546EB" w:rsidRPr="00DB0A6A" w:rsidRDefault="004546EB" w:rsidP="00105B73">
            <w:pPr>
              <w:jc w:val="center"/>
              <w:rPr>
                <w:rFonts w:ascii="宋体" w:hAnsi="宋体" w:cs="宋体"/>
                <w:b/>
                <w:bCs/>
                <w:kern w:val="0"/>
                <w:szCs w:val="21"/>
              </w:rPr>
            </w:pPr>
            <w:r w:rsidRPr="00DB0A6A">
              <w:rPr>
                <w:rFonts w:ascii="宋体" w:hAnsi="宋体" w:cs="宋体" w:hint="eastAsia"/>
                <w:b/>
                <w:bCs/>
                <w:kern w:val="0"/>
                <w:szCs w:val="21"/>
              </w:rPr>
              <w:t>人数（名）</w:t>
            </w:r>
          </w:p>
        </w:tc>
        <w:tc>
          <w:tcPr>
            <w:tcW w:w="2419" w:type="dxa"/>
            <w:tcBorders>
              <w:top w:val="single" w:sz="4" w:space="0" w:color="auto"/>
              <w:left w:val="single" w:sz="4" w:space="0" w:color="auto"/>
              <w:bottom w:val="single" w:sz="8" w:space="0" w:color="auto"/>
              <w:right w:val="single" w:sz="8" w:space="0" w:color="auto"/>
            </w:tcBorders>
            <w:shd w:val="clear" w:color="000000" w:fill="BFBFBF"/>
            <w:vAlign w:val="center"/>
          </w:tcPr>
          <w:p w:rsidR="004546EB" w:rsidRPr="00DB0A6A" w:rsidRDefault="004546EB" w:rsidP="00105B73">
            <w:pPr>
              <w:jc w:val="center"/>
              <w:rPr>
                <w:rFonts w:ascii="宋体" w:hAnsi="宋体" w:cs="宋体"/>
                <w:b/>
                <w:bCs/>
                <w:kern w:val="0"/>
                <w:szCs w:val="21"/>
              </w:rPr>
            </w:pPr>
            <w:r w:rsidRPr="00DB0A6A">
              <w:rPr>
                <w:rFonts w:ascii="宋体" w:hAnsi="宋体" w:cs="宋体" w:hint="eastAsia"/>
                <w:b/>
                <w:bCs/>
                <w:kern w:val="0"/>
                <w:szCs w:val="21"/>
              </w:rPr>
              <w:t>备注</w:t>
            </w:r>
          </w:p>
        </w:tc>
      </w:tr>
      <w:tr w:rsidR="004546EB" w:rsidRPr="00DB0A6A" w:rsidTr="00105B73">
        <w:trPr>
          <w:gridAfter w:val="5"/>
          <w:wAfter w:w="22040" w:type="dxa"/>
          <w:trHeight w:val="571"/>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1</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南门岗</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5</w:t>
            </w:r>
          </w:p>
        </w:tc>
        <w:tc>
          <w:tcPr>
            <w:tcW w:w="1388" w:type="dxa"/>
            <w:vMerge w:val="restart"/>
            <w:tcBorders>
              <w:top w:val="nil"/>
              <w:left w:val="nil"/>
              <w:right w:val="single" w:sz="4"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整体调休8小时/班，</w:t>
            </w: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5</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24小时</w:t>
            </w:r>
          </w:p>
        </w:tc>
      </w:tr>
      <w:tr w:rsidR="004546EB" w:rsidRPr="00DB0A6A" w:rsidTr="00105B73">
        <w:trPr>
          <w:gridAfter w:val="5"/>
          <w:wAfter w:w="22040" w:type="dxa"/>
          <w:trHeight w:val="563"/>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2</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西门岗</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3</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3</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24小时</w:t>
            </w:r>
          </w:p>
        </w:tc>
      </w:tr>
      <w:tr w:rsidR="004546EB" w:rsidRPr="00DB0A6A" w:rsidTr="00105B73">
        <w:trPr>
          <w:gridAfter w:val="5"/>
          <w:wAfter w:w="22040" w:type="dxa"/>
          <w:trHeight w:val="568"/>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3</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东门岗</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3</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3</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24小时</w:t>
            </w:r>
          </w:p>
        </w:tc>
      </w:tr>
      <w:tr w:rsidR="004546EB" w:rsidRPr="00DB0A6A" w:rsidTr="00105B73">
        <w:trPr>
          <w:gridAfter w:val="5"/>
          <w:wAfter w:w="22040" w:type="dxa"/>
          <w:trHeight w:val="574"/>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4</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北门岗</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5</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5</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24小时</w:t>
            </w:r>
          </w:p>
        </w:tc>
      </w:tr>
      <w:tr w:rsidR="004546EB" w:rsidRPr="00DB0A6A" w:rsidTr="00105B73">
        <w:trPr>
          <w:gridAfter w:val="5"/>
          <w:wAfter w:w="22040" w:type="dxa"/>
          <w:trHeight w:val="581"/>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5</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行政楼</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2</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16小时7:00-23:00</w:t>
            </w:r>
          </w:p>
        </w:tc>
      </w:tr>
      <w:tr w:rsidR="004546EB" w:rsidRPr="00DB0A6A" w:rsidTr="00105B73">
        <w:trPr>
          <w:gridAfter w:val="5"/>
          <w:wAfter w:w="22040" w:type="dxa"/>
          <w:trHeight w:val="573"/>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6</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消监控</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4</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4</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24小时</w:t>
            </w:r>
          </w:p>
        </w:tc>
      </w:tr>
      <w:tr w:rsidR="004546EB" w:rsidRPr="00DB0A6A" w:rsidTr="00105B73">
        <w:trPr>
          <w:gridAfter w:val="5"/>
          <w:wAfter w:w="22040" w:type="dxa"/>
          <w:trHeight w:val="578"/>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7</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公寓巡逻</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2</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16小时7:00-23:00</w:t>
            </w:r>
          </w:p>
        </w:tc>
      </w:tr>
      <w:tr w:rsidR="004546EB" w:rsidRPr="00DB0A6A" w:rsidTr="00105B73">
        <w:trPr>
          <w:gridAfter w:val="5"/>
          <w:wAfter w:w="22040" w:type="dxa"/>
          <w:trHeight w:val="578"/>
        </w:trPr>
        <w:tc>
          <w:tcPr>
            <w:tcW w:w="851"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8</w:t>
            </w:r>
          </w:p>
        </w:tc>
        <w:tc>
          <w:tcPr>
            <w:tcW w:w="1075" w:type="dxa"/>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轮休岗</w:t>
            </w:r>
          </w:p>
        </w:tc>
        <w:tc>
          <w:tcPr>
            <w:tcW w:w="1948" w:type="dxa"/>
            <w:gridSpan w:val="2"/>
            <w:tcBorders>
              <w:top w:val="nil"/>
              <w:left w:val="nil"/>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5</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tcBorders>
              <w:top w:val="nil"/>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5</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轮休时参与可参与临时性保安服务</w:t>
            </w:r>
          </w:p>
        </w:tc>
      </w:tr>
      <w:tr w:rsidR="004546EB" w:rsidRPr="00DB0A6A" w:rsidTr="00105B73">
        <w:trPr>
          <w:gridAfter w:val="5"/>
          <w:wAfter w:w="22040" w:type="dxa"/>
          <w:trHeight w:val="406"/>
        </w:trPr>
        <w:tc>
          <w:tcPr>
            <w:tcW w:w="851" w:type="dxa"/>
            <w:vMerge w:val="restart"/>
            <w:tcBorders>
              <w:top w:val="nil"/>
              <w:left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r w:rsidRPr="00DB0A6A">
              <w:rPr>
                <w:rFonts w:ascii="宋体" w:hAnsi="宋体" w:cs="宋体" w:hint="eastAsia"/>
                <w:kern w:val="0"/>
                <w:szCs w:val="21"/>
              </w:rPr>
              <w:t>9</w:t>
            </w:r>
          </w:p>
          <w:p w:rsidR="004546EB" w:rsidRPr="00DB0A6A" w:rsidRDefault="004546EB" w:rsidP="00105B73">
            <w:pPr>
              <w:jc w:val="center"/>
              <w:rPr>
                <w:rFonts w:ascii="宋体" w:hAnsi="宋体" w:cs="宋体"/>
                <w:kern w:val="0"/>
                <w:szCs w:val="21"/>
              </w:rPr>
            </w:pPr>
          </w:p>
        </w:tc>
        <w:tc>
          <w:tcPr>
            <w:tcW w:w="1075" w:type="dxa"/>
            <w:vMerge w:val="restart"/>
            <w:tcBorders>
              <w:top w:val="nil"/>
              <w:left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巡逻（机动岗）</w:t>
            </w:r>
          </w:p>
        </w:tc>
        <w:tc>
          <w:tcPr>
            <w:tcW w:w="560" w:type="dxa"/>
            <w:vMerge w:val="restart"/>
            <w:tcBorders>
              <w:top w:val="nil"/>
              <w:left w:val="nil"/>
              <w:right w:val="single" w:sz="4"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7</w:t>
            </w:r>
          </w:p>
        </w:tc>
        <w:tc>
          <w:tcPr>
            <w:tcW w:w="1388" w:type="dxa"/>
            <w:tcBorders>
              <w:top w:val="nil"/>
              <w:left w:val="single" w:sz="4"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队员3</w:t>
            </w:r>
          </w:p>
        </w:tc>
        <w:tc>
          <w:tcPr>
            <w:tcW w:w="1388" w:type="dxa"/>
            <w:vMerge/>
            <w:tcBorders>
              <w:left w:val="nil"/>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vMerge w:val="restart"/>
            <w:tcBorders>
              <w:top w:val="nil"/>
              <w:left w:val="single" w:sz="4" w:space="0" w:color="auto"/>
              <w:right w:val="single" w:sz="4"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7</w:t>
            </w: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24小时</w:t>
            </w:r>
          </w:p>
        </w:tc>
      </w:tr>
      <w:tr w:rsidR="004546EB" w:rsidRPr="00DB0A6A" w:rsidTr="00105B73">
        <w:trPr>
          <w:gridAfter w:val="5"/>
          <w:wAfter w:w="22040" w:type="dxa"/>
          <w:trHeight w:val="426"/>
        </w:trPr>
        <w:tc>
          <w:tcPr>
            <w:tcW w:w="851" w:type="dxa"/>
            <w:vMerge/>
            <w:tcBorders>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p>
        </w:tc>
        <w:tc>
          <w:tcPr>
            <w:tcW w:w="1075" w:type="dxa"/>
            <w:vMerge/>
            <w:tcBorders>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p>
        </w:tc>
        <w:tc>
          <w:tcPr>
            <w:tcW w:w="560" w:type="dxa"/>
            <w:vMerge/>
            <w:tcBorders>
              <w:left w:val="nil"/>
              <w:bottom w:val="single" w:sz="8" w:space="0" w:color="auto"/>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388" w:type="dxa"/>
            <w:tcBorders>
              <w:top w:val="nil"/>
              <w:left w:val="single" w:sz="4"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微型消防站执勤3</w:t>
            </w:r>
          </w:p>
        </w:tc>
        <w:tc>
          <w:tcPr>
            <w:tcW w:w="1388" w:type="dxa"/>
            <w:vMerge/>
            <w:tcBorders>
              <w:left w:val="nil"/>
              <w:bottom w:val="single" w:sz="8" w:space="0" w:color="auto"/>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250" w:type="dxa"/>
            <w:vMerge/>
            <w:tcBorders>
              <w:left w:val="single" w:sz="4" w:space="0" w:color="auto"/>
              <w:right w:val="single" w:sz="4" w:space="0" w:color="auto"/>
            </w:tcBorders>
            <w:vAlign w:val="center"/>
          </w:tcPr>
          <w:p w:rsidR="004546EB" w:rsidRPr="00DB0A6A" w:rsidRDefault="004546EB" w:rsidP="00105B73">
            <w:pPr>
              <w:jc w:val="center"/>
              <w:rPr>
                <w:rFonts w:ascii="宋体" w:cs="宋体"/>
                <w:kern w:val="0"/>
                <w:szCs w:val="21"/>
              </w:rPr>
            </w:pPr>
          </w:p>
        </w:tc>
        <w:tc>
          <w:tcPr>
            <w:tcW w:w="2419" w:type="dxa"/>
            <w:tcBorders>
              <w:top w:val="nil"/>
              <w:left w:val="single" w:sz="4" w:space="0" w:color="auto"/>
              <w:bottom w:val="single" w:sz="8" w:space="0" w:color="auto"/>
              <w:right w:val="single" w:sz="8" w:space="0" w:color="auto"/>
            </w:tcBorders>
            <w:vAlign w:val="center"/>
          </w:tcPr>
          <w:p w:rsidR="004546EB" w:rsidRPr="00DB0A6A" w:rsidRDefault="004546EB" w:rsidP="00105B73">
            <w:pPr>
              <w:jc w:val="center"/>
              <w:rPr>
                <w:rFonts w:ascii="宋体" w:cs="宋体"/>
                <w:kern w:val="0"/>
                <w:szCs w:val="21"/>
              </w:rPr>
            </w:pPr>
            <w:r w:rsidRPr="00DB0A6A">
              <w:rPr>
                <w:rFonts w:ascii="宋体" w:cs="宋体" w:hint="eastAsia"/>
                <w:kern w:val="0"/>
                <w:szCs w:val="21"/>
              </w:rPr>
              <w:t>24小时</w:t>
            </w:r>
          </w:p>
        </w:tc>
      </w:tr>
      <w:tr w:rsidR="004546EB" w:rsidRPr="00DB0A6A" w:rsidTr="00105B73">
        <w:trPr>
          <w:gridAfter w:val="5"/>
          <w:wAfter w:w="22040" w:type="dxa"/>
          <w:trHeight w:val="426"/>
        </w:trPr>
        <w:tc>
          <w:tcPr>
            <w:tcW w:w="851" w:type="dxa"/>
            <w:vMerge/>
            <w:tcBorders>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hAnsi="宋体" w:cs="宋体"/>
                <w:kern w:val="0"/>
                <w:szCs w:val="21"/>
              </w:rPr>
            </w:pPr>
          </w:p>
        </w:tc>
        <w:tc>
          <w:tcPr>
            <w:tcW w:w="1075" w:type="dxa"/>
            <w:vMerge/>
            <w:tcBorders>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p>
        </w:tc>
        <w:tc>
          <w:tcPr>
            <w:tcW w:w="560" w:type="dxa"/>
            <w:vMerge/>
            <w:tcBorders>
              <w:left w:val="nil"/>
              <w:bottom w:val="single" w:sz="8" w:space="0" w:color="auto"/>
              <w:right w:val="single" w:sz="4" w:space="0" w:color="auto"/>
            </w:tcBorders>
            <w:vAlign w:val="center"/>
          </w:tcPr>
          <w:p w:rsidR="004546EB" w:rsidRPr="00DB0A6A" w:rsidRDefault="004546EB" w:rsidP="00105B73">
            <w:pPr>
              <w:widowControl/>
              <w:jc w:val="center"/>
              <w:rPr>
                <w:rFonts w:ascii="宋体" w:cs="宋体"/>
                <w:kern w:val="0"/>
                <w:szCs w:val="21"/>
              </w:rPr>
            </w:pPr>
          </w:p>
        </w:tc>
        <w:tc>
          <w:tcPr>
            <w:tcW w:w="1388" w:type="dxa"/>
            <w:tcBorders>
              <w:top w:val="nil"/>
              <w:left w:val="single" w:sz="4"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队长1</w:t>
            </w:r>
          </w:p>
        </w:tc>
        <w:tc>
          <w:tcPr>
            <w:tcW w:w="1388" w:type="dxa"/>
            <w:tcBorders>
              <w:top w:val="single" w:sz="4" w:space="0" w:color="auto"/>
              <w:left w:val="nil"/>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p>
        </w:tc>
        <w:tc>
          <w:tcPr>
            <w:tcW w:w="1250" w:type="dxa"/>
            <w:vMerge/>
            <w:tcBorders>
              <w:left w:val="single" w:sz="4" w:space="0" w:color="auto"/>
              <w:bottom w:val="single" w:sz="8" w:space="0" w:color="auto"/>
              <w:right w:val="single" w:sz="4" w:space="0" w:color="auto"/>
            </w:tcBorders>
            <w:vAlign w:val="center"/>
          </w:tcPr>
          <w:p w:rsidR="004546EB" w:rsidRPr="00DB0A6A" w:rsidRDefault="004546EB" w:rsidP="00105B73">
            <w:pPr>
              <w:jc w:val="center"/>
              <w:rPr>
                <w:rFonts w:ascii="宋体" w:cs="宋体"/>
                <w:kern w:val="0"/>
                <w:szCs w:val="21"/>
              </w:rPr>
            </w:pPr>
          </w:p>
        </w:tc>
        <w:tc>
          <w:tcPr>
            <w:tcW w:w="2419" w:type="dxa"/>
            <w:tcBorders>
              <w:top w:val="single" w:sz="4" w:space="0" w:color="auto"/>
              <w:left w:val="single" w:sz="4"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脱产管理24小时值班制</w:t>
            </w:r>
          </w:p>
        </w:tc>
      </w:tr>
      <w:tr w:rsidR="004546EB" w:rsidRPr="00B96742" w:rsidTr="00105B73">
        <w:trPr>
          <w:trHeight w:val="547"/>
        </w:trPr>
        <w:tc>
          <w:tcPr>
            <w:tcW w:w="1926" w:type="dxa"/>
            <w:gridSpan w:val="2"/>
            <w:tcBorders>
              <w:top w:val="nil"/>
              <w:left w:val="single" w:sz="8" w:space="0" w:color="auto"/>
              <w:bottom w:val="single" w:sz="8" w:space="0" w:color="auto"/>
              <w:right w:val="single" w:sz="8" w:space="0" w:color="auto"/>
            </w:tcBorders>
            <w:vAlign w:val="center"/>
          </w:tcPr>
          <w:p w:rsidR="004546EB" w:rsidRPr="00DB0A6A" w:rsidRDefault="004546EB" w:rsidP="00105B73">
            <w:pPr>
              <w:widowControl/>
              <w:jc w:val="center"/>
              <w:rPr>
                <w:rFonts w:ascii="宋体" w:cs="宋体"/>
                <w:kern w:val="0"/>
                <w:szCs w:val="21"/>
              </w:rPr>
            </w:pPr>
            <w:r w:rsidRPr="00DB0A6A">
              <w:rPr>
                <w:rFonts w:ascii="宋体" w:cs="宋体" w:hint="eastAsia"/>
                <w:kern w:val="0"/>
                <w:szCs w:val="21"/>
              </w:rPr>
              <w:t>合计</w:t>
            </w:r>
          </w:p>
        </w:tc>
        <w:tc>
          <w:tcPr>
            <w:tcW w:w="7005" w:type="dxa"/>
            <w:gridSpan w:val="5"/>
            <w:tcBorders>
              <w:top w:val="single" w:sz="4" w:space="0" w:color="auto"/>
              <w:bottom w:val="single" w:sz="4" w:space="0" w:color="auto"/>
              <w:right w:val="single" w:sz="4" w:space="0" w:color="auto"/>
            </w:tcBorders>
            <w:shd w:val="clear" w:color="auto" w:fill="auto"/>
            <w:vAlign w:val="center"/>
          </w:tcPr>
          <w:p w:rsidR="004546EB" w:rsidRPr="00DB0A6A" w:rsidRDefault="004546EB" w:rsidP="00105B73">
            <w:pPr>
              <w:widowControl/>
              <w:jc w:val="center"/>
              <w:rPr>
                <w:szCs w:val="21"/>
              </w:rPr>
            </w:pPr>
            <w:r w:rsidRPr="00DB0A6A">
              <w:rPr>
                <w:rFonts w:hint="eastAsia"/>
                <w:szCs w:val="21"/>
              </w:rPr>
              <w:t>36</w:t>
            </w:r>
            <w:r w:rsidRPr="00DB0A6A">
              <w:rPr>
                <w:rFonts w:hint="eastAsia"/>
                <w:szCs w:val="21"/>
              </w:rPr>
              <w:t>人</w:t>
            </w:r>
          </w:p>
        </w:tc>
        <w:tc>
          <w:tcPr>
            <w:tcW w:w="4800" w:type="dxa"/>
          </w:tcPr>
          <w:p w:rsidR="004546EB" w:rsidRPr="00DB0A6A" w:rsidRDefault="004546EB" w:rsidP="00105B73">
            <w:pPr>
              <w:widowControl/>
              <w:jc w:val="left"/>
              <w:rPr>
                <w:szCs w:val="21"/>
              </w:rPr>
            </w:pPr>
          </w:p>
        </w:tc>
        <w:tc>
          <w:tcPr>
            <w:tcW w:w="4310" w:type="dxa"/>
          </w:tcPr>
          <w:p w:rsidR="004546EB" w:rsidRPr="00DB0A6A" w:rsidRDefault="004546EB" w:rsidP="00105B73">
            <w:pPr>
              <w:widowControl/>
              <w:jc w:val="left"/>
              <w:rPr>
                <w:szCs w:val="21"/>
              </w:rPr>
            </w:pPr>
          </w:p>
        </w:tc>
        <w:tc>
          <w:tcPr>
            <w:tcW w:w="4310" w:type="dxa"/>
          </w:tcPr>
          <w:p w:rsidR="004546EB" w:rsidRPr="00DB0A6A" w:rsidRDefault="004546EB" w:rsidP="00105B73">
            <w:pPr>
              <w:widowControl/>
              <w:jc w:val="left"/>
              <w:rPr>
                <w:szCs w:val="21"/>
              </w:rPr>
            </w:pPr>
          </w:p>
        </w:tc>
        <w:tc>
          <w:tcPr>
            <w:tcW w:w="4310" w:type="dxa"/>
          </w:tcPr>
          <w:p w:rsidR="004546EB" w:rsidRPr="00DB0A6A" w:rsidRDefault="004546EB" w:rsidP="00105B73">
            <w:pPr>
              <w:widowControl/>
              <w:jc w:val="left"/>
              <w:rPr>
                <w:szCs w:val="21"/>
              </w:rPr>
            </w:pPr>
          </w:p>
        </w:tc>
        <w:tc>
          <w:tcPr>
            <w:tcW w:w="4310" w:type="dxa"/>
            <w:vAlign w:val="center"/>
          </w:tcPr>
          <w:p w:rsidR="004546EB" w:rsidRPr="00B96742" w:rsidRDefault="004546EB" w:rsidP="00105B73">
            <w:pPr>
              <w:widowControl/>
              <w:jc w:val="center"/>
              <w:rPr>
                <w:rFonts w:ascii="宋体" w:cs="宋体"/>
                <w:kern w:val="0"/>
                <w:szCs w:val="21"/>
              </w:rPr>
            </w:pPr>
            <w:r w:rsidRPr="00DB0A6A">
              <w:rPr>
                <w:rFonts w:ascii="宋体" w:cs="宋体" w:hint="eastAsia"/>
                <w:kern w:val="0"/>
                <w:szCs w:val="21"/>
              </w:rPr>
              <w:t>3</w:t>
            </w:r>
          </w:p>
        </w:tc>
      </w:tr>
    </w:tbl>
    <w:p w:rsidR="004546EB" w:rsidRDefault="004546EB" w:rsidP="004546EB">
      <w:pPr>
        <w:snapToGrid w:val="0"/>
        <w:spacing w:line="360" w:lineRule="auto"/>
        <w:rPr>
          <w:rFonts w:ascii="Arial" w:hAnsi="Arial" w:cs="Arial"/>
          <w:b/>
          <w:szCs w:val="21"/>
        </w:rPr>
      </w:pPr>
    </w:p>
    <w:p w:rsidR="004546EB" w:rsidRDefault="004546EB" w:rsidP="004546EB">
      <w:pPr>
        <w:snapToGrid w:val="0"/>
        <w:spacing w:line="360" w:lineRule="auto"/>
        <w:rPr>
          <w:rFonts w:ascii="Arial" w:hAnsi="Arial" w:cs="Arial"/>
          <w:b/>
          <w:szCs w:val="21"/>
        </w:rPr>
      </w:pPr>
    </w:p>
    <w:p w:rsidR="004546EB" w:rsidRPr="002C6EA9" w:rsidRDefault="004546EB" w:rsidP="004546EB">
      <w:pPr>
        <w:snapToGrid w:val="0"/>
        <w:spacing w:line="360" w:lineRule="auto"/>
        <w:rPr>
          <w:rFonts w:ascii="Arial" w:hAnsi="宋体" w:cs="Arial"/>
          <w:b/>
          <w:szCs w:val="21"/>
        </w:rPr>
      </w:pPr>
      <w:r w:rsidRPr="002C6EA9">
        <w:rPr>
          <w:rFonts w:ascii="Arial" w:hAnsi="Arial" w:cs="Arial" w:hint="eastAsia"/>
          <w:b/>
          <w:szCs w:val="21"/>
        </w:rPr>
        <w:t>二、</w:t>
      </w:r>
      <w:r>
        <w:rPr>
          <w:rFonts w:ascii="Arial" w:hAnsi="宋体" w:cs="Arial" w:hint="eastAsia"/>
          <w:b/>
          <w:szCs w:val="21"/>
        </w:rPr>
        <w:t>校园安保服务岗位职责和岗位服务流程</w:t>
      </w:r>
    </w:p>
    <w:p w:rsidR="004546EB" w:rsidRDefault="004546EB" w:rsidP="004546EB">
      <w:pPr>
        <w:snapToGrid w:val="0"/>
        <w:spacing w:line="360" w:lineRule="auto"/>
        <w:ind w:firstLineChars="147" w:firstLine="310"/>
        <w:jc w:val="center"/>
        <w:rPr>
          <w:rFonts w:ascii="Arial" w:hAnsi="宋体" w:cs="Arial"/>
          <w:b/>
          <w:szCs w:val="21"/>
        </w:rPr>
      </w:pPr>
      <w:r>
        <w:rPr>
          <w:rFonts w:ascii="Arial" w:hAnsi="宋体" w:cs="Arial" w:hint="eastAsia"/>
          <w:b/>
          <w:szCs w:val="21"/>
        </w:rPr>
        <w:t>（一）每班次各岗位职责</w:t>
      </w:r>
      <w:r w:rsidRPr="00382111">
        <w:rPr>
          <w:rFonts w:ascii="Arial" w:hAnsi="宋体" w:cs="Arial" w:hint="eastAsia"/>
          <w:b/>
          <w:szCs w:val="21"/>
        </w:rPr>
        <w:t>（根据实际情况</w:t>
      </w:r>
      <w:r>
        <w:rPr>
          <w:rFonts w:ascii="Arial" w:hAnsi="宋体" w:cs="Arial" w:hint="eastAsia"/>
          <w:b/>
          <w:szCs w:val="21"/>
        </w:rPr>
        <w:t>可</w:t>
      </w:r>
      <w:r w:rsidRPr="00382111">
        <w:rPr>
          <w:rFonts w:ascii="Arial" w:hAnsi="宋体" w:cs="Arial" w:hint="eastAsia"/>
          <w:b/>
          <w:szCs w:val="21"/>
        </w:rPr>
        <w:t>适当调整）</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
        <w:gridCol w:w="709"/>
        <w:gridCol w:w="5387"/>
        <w:gridCol w:w="1559"/>
      </w:tblGrid>
      <w:tr w:rsidR="004546EB" w:rsidRPr="00791BE7" w:rsidTr="00105B73">
        <w:trPr>
          <w:trHeight w:val="566"/>
        </w:trPr>
        <w:tc>
          <w:tcPr>
            <w:tcW w:w="709"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班次</w:t>
            </w:r>
          </w:p>
        </w:tc>
        <w:tc>
          <w:tcPr>
            <w:tcW w:w="567"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岗位</w:t>
            </w:r>
          </w:p>
        </w:tc>
        <w:tc>
          <w:tcPr>
            <w:tcW w:w="709"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人员</w:t>
            </w:r>
          </w:p>
        </w:tc>
        <w:tc>
          <w:tcPr>
            <w:tcW w:w="5387"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职责</w:t>
            </w:r>
          </w:p>
        </w:tc>
        <w:tc>
          <w:tcPr>
            <w:tcW w:w="1559"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备注</w:t>
            </w:r>
          </w:p>
        </w:tc>
      </w:tr>
      <w:tr w:rsidR="004546EB" w:rsidRPr="00791BE7" w:rsidTr="00105B73">
        <w:trPr>
          <w:trHeight w:val="1005"/>
        </w:trPr>
        <w:tc>
          <w:tcPr>
            <w:tcW w:w="709" w:type="dxa"/>
            <w:vMerge w:val="restart"/>
            <w:vAlign w:val="bottom"/>
          </w:tcPr>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Default="004546EB" w:rsidP="00105B73">
            <w:pPr>
              <w:snapToGrid w:val="0"/>
              <w:spacing w:line="360" w:lineRule="auto"/>
              <w:ind w:left="1260" w:firstLineChars="147" w:firstLine="265"/>
              <w:jc w:val="center"/>
              <w:rPr>
                <w:rFonts w:ascii="Arial" w:hAnsi="宋体" w:cs="Arial"/>
                <w:sz w:val="18"/>
                <w:szCs w:val="18"/>
              </w:rPr>
            </w:pPr>
          </w:p>
          <w:p w:rsidR="004546EB" w:rsidRDefault="004546EB" w:rsidP="00105B73">
            <w:pPr>
              <w:snapToGrid w:val="0"/>
              <w:spacing w:line="360" w:lineRule="auto"/>
              <w:ind w:left="1260" w:firstLineChars="147" w:firstLine="265"/>
              <w:jc w:val="center"/>
              <w:rPr>
                <w:rFonts w:ascii="Arial" w:hAnsi="宋体" w:cs="Arial"/>
                <w:sz w:val="18"/>
                <w:szCs w:val="18"/>
              </w:rPr>
            </w:pPr>
          </w:p>
          <w:p w:rsidR="004546EB" w:rsidRDefault="004546EB" w:rsidP="00105B73">
            <w:pPr>
              <w:snapToGrid w:val="0"/>
              <w:spacing w:line="360" w:lineRule="auto"/>
              <w:ind w:left="1260" w:firstLineChars="147" w:firstLine="265"/>
              <w:jc w:val="center"/>
              <w:rPr>
                <w:rFonts w:ascii="Arial" w:hAnsi="宋体" w:cs="Arial"/>
                <w:sz w:val="18"/>
                <w:szCs w:val="18"/>
              </w:rPr>
            </w:pPr>
          </w:p>
          <w:p w:rsidR="004546EB" w:rsidRDefault="004546EB" w:rsidP="00105B73">
            <w:pPr>
              <w:snapToGrid w:val="0"/>
              <w:spacing w:line="360" w:lineRule="auto"/>
              <w:ind w:left="1260" w:firstLineChars="147" w:firstLine="265"/>
              <w:jc w:val="center"/>
              <w:rPr>
                <w:rFonts w:ascii="Arial" w:hAnsi="宋体" w:cs="Arial"/>
                <w:sz w:val="18"/>
                <w:szCs w:val="18"/>
              </w:rPr>
            </w:pPr>
          </w:p>
          <w:p w:rsidR="004546EB" w:rsidRDefault="004546EB" w:rsidP="00105B73">
            <w:pPr>
              <w:snapToGrid w:val="0"/>
              <w:spacing w:line="360" w:lineRule="auto"/>
              <w:ind w:left="1260" w:firstLineChars="147" w:firstLine="265"/>
              <w:jc w:val="center"/>
              <w:rPr>
                <w:rFonts w:ascii="Arial" w:hAnsi="宋体" w:cs="Arial"/>
                <w:sz w:val="18"/>
                <w:szCs w:val="18"/>
              </w:rPr>
            </w:pPr>
          </w:p>
          <w:p w:rsidR="004546EB" w:rsidRDefault="004546EB" w:rsidP="00105B73">
            <w:pPr>
              <w:snapToGrid w:val="0"/>
              <w:spacing w:line="360" w:lineRule="auto"/>
              <w:ind w:left="1260" w:firstLineChars="147" w:firstLine="265"/>
              <w:jc w:val="center"/>
              <w:rPr>
                <w:rFonts w:ascii="Arial" w:hAnsi="宋体" w:cs="Arial"/>
                <w:sz w:val="18"/>
                <w:szCs w:val="18"/>
              </w:rPr>
            </w:pPr>
          </w:p>
          <w:p w:rsidR="004546EB"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早班</w:t>
            </w:r>
            <w:r w:rsidRPr="00791BE7">
              <w:rPr>
                <w:rFonts w:ascii="Arial" w:hAnsi="宋体" w:cs="Arial" w:hint="eastAsia"/>
                <w:sz w:val="18"/>
                <w:szCs w:val="18"/>
              </w:rPr>
              <w:t>11</w:t>
            </w:r>
            <w:r w:rsidRPr="00791BE7">
              <w:rPr>
                <w:rFonts w:ascii="Arial" w:hAnsi="宋体" w:cs="Arial" w:hint="eastAsia"/>
                <w:sz w:val="18"/>
                <w:szCs w:val="18"/>
              </w:rPr>
              <w:t>人</w:t>
            </w: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jc w:val="center"/>
              <w:rPr>
                <w:rFonts w:ascii="Arial" w:hAnsi="宋体" w:cs="Arial"/>
                <w:sz w:val="18"/>
                <w:szCs w:val="18"/>
              </w:rPr>
            </w:pPr>
          </w:p>
        </w:tc>
        <w:tc>
          <w:tcPr>
            <w:tcW w:w="567"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南门岗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2</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color w:val="FF0000"/>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）禁止超标电瓶车、共享单车驶入</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）查验出入人员、车辆，针对外来人员及车辆的进出，做好查验证件、运送物资，并办理相关登记手续，禁止无关人员进入校园。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）学校大型活动或上下班高峰期有大量教职工、师生及校外来宾进校的，</w:t>
            </w:r>
            <w:r w:rsidRPr="00791BE7">
              <w:rPr>
                <w:rFonts w:ascii="Arial" w:hAnsi="宋体" w:cs="Arial" w:hint="eastAsia"/>
                <w:sz w:val="18"/>
                <w:szCs w:val="18"/>
              </w:rPr>
              <w:t>1</w:t>
            </w:r>
            <w:r w:rsidRPr="00791BE7">
              <w:rPr>
                <w:rFonts w:ascii="Arial" w:hAnsi="宋体" w:cs="Arial" w:hint="eastAsia"/>
                <w:sz w:val="18"/>
                <w:szCs w:val="18"/>
              </w:rPr>
              <w:t>名门岗执勤进入岗亭对外来车辆进行管理。另一名负责校园门口交通疏导、正确引导车辆进入停放场地</w:t>
            </w:r>
          </w:p>
        </w:tc>
        <w:tc>
          <w:tcPr>
            <w:tcW w:w="155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双人站岗时间</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7:30-8:30</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8:30-10:30</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11:30-15:00</w:t>
            </w:r>
          </w:p>
        </w:tc>
      </w:tr>
      <w:tr w:rsidR="004546EB" w:rsidRPr="00791BE7" w:rsidTr="00105B73">
        <w:trPr>
          <w:trHeight w:val="1215"/>
        </w:trPr>
        <w:tc>
          <w:tcPr>
            <w:tcW w:w="709"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567"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7:00-15:00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7:30-8:30</w:t>
            </w:r>
            <w:r w:rsidRPr="00791BE7">
              <w:rPr>
                <w:rFonts w:ascii="Arial" w:hAnsi="宋体" w:cs="Arial" w:hint="eastAsia"/>
                <w:sz w:val="18"/>
                <w:szCs w:val="18"/>
              </w:rPr>
              <w:t>，双岗站岗服务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8:30-10:30</w:t>
            </w: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名单岗在岗亭外站岗执勤负责车辆引导，另一名进入岗亭对外来车辆进出管理</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10:30-11:30</w:t>
            </w:r>
            <w:r w:rsidRPr="00791BE7">
              <w:rPr>
                <w:rFonts w:ascii="Arial" w:hAnsi="宋体" w:cs="Arial" w:hint="eastAsia"/>
                <w:sz w:val="18"/>
                <w:szCs w:val="18"/>
              </w:rPr>
              <w:t>，轮岗用餐</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5</w:t>
            </w:r>
            <w:r w:rsidRPr="00791BE7">
              <w:rPr>
                <w:rFonts w:ascii="Arial" w:hAnsi="宋体" w:cs="Arial" w:hint="eastAsia"/>
                <w:sz w:val="18"/>
                <w:szCs w:val="18"/>
              </w:rPr>
              <w:t>）</w:t>
            </w:r>
            <w:r w:rsidRPr="00791BE7">
              <w:rPr>
                <w:rFonts w:ascii="Arial" w:hAnsi="宋体" w:cs="Arial" w:hint="eastAsia"/>
                <w:sz w:val="18"/>
                <w:szCs w:val="18"/>
              </w:rPr>
              <w:t>11:30-15:00</w:t>
            </w: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名单岗在岗亭外站岗执勤负责车辆引导，另一名进入岗亭对外来车辆进出管理</w:t>
            </w:r>
          </w:p>
        </w:tc>
        <w:tc>
          <w:tcPr>
            <w:tcW w:w="1559" w:type="dxa"/>
            <w:vMerge/>
            <w:vAlign w:val="center"/>
          </w:tcPr>
          <w:p w:rsidR="004546EB" w:rsidRPr="00791BE7" w:rsidRDefault="004546EB" w:rsidP="00105B73">
            <w:pPr>
              <w:widowControl/>
              <w:jc w:val="center"/>
              <w:rPr>
                <w:rFonts w:ascii="Arial" w:hAnsi="宋体" w:cs="Arial"/>
                <w:b/>
                <w:sz w:val="18"/>
                <w:szCs w:val="18"/>
              </w:rPr>
            </w:pPr>
          </w:p>
        </w:tc>
      </w:tr>
      <w:tr w:rsidR="004546EB" w:rsidRPr="00791BE7" w:rsidTr="00105B73">
        <w:trPr>
          <w:trHeight w:val="1215"/>
        </w:trPr>
        <w:tc>
          <w:tcPr>
            <w:tcW w:w="709"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567" w:type="dxa"/>
            <w:vMerge w:val="restart"/>
            <w:vAlign w:val="center"/>
          </w:tcPr>
          <w:p w:rsidR="004546EB" w:rsidRPr="00791BE7" w:rsidRDefault="004546EB" w:rsidP="00105B73">
            <w:pPr>
              <w:snapToGrid w:val="0"/>
              <w:spacing w:line="360" w:lineRule="auto"/>
              <w:rPr>
                <w:rFonts w:ascii="Arial" w:hAnsi="宋体" w:cs="Arial"/>
                <w:sz w:val="18"/>
                <w:szCs w:val="18"/>
              </w:rPr>
            </w:pPr>
            <w:r w:rsidRPr="00791BE7">
              <w:rPr>
                <w:rFonts w:ascii="Arial" w:hAnsi="宋体" w:cs="Arial" w:hint="eastAsia"/>
                <w:sz w:val="18"/>
                <w:szCs w:val="18"/>
              </w:rPr>
              <w:t>西门岗</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1</w:t>
            </w: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color w:val="FF0000"/>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）禁止超标电瓶车、共享单车驶入</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）查验出入人员，针对外来人员的进出做好查验证件，并办理相关登记手续，禁止无关人员进入校园，告知并引导外来车辆由南门进入校园。</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jc w:val="center"/>
              <w:rPr>
                <w:rFonts w:ascii="Arial" w:hAnsi="宋体" w:cs="Arial"/>
                <w:b/>
                <w:sz w:val="18"/>
                <w:szCs w:val="18"/>
              </w:rPr>
            </w:pPr>
            <w:r w:rsidRPr="00791BE7">
              <w:rPr>
                <w:rFonts w:ascii="Arial" w:hAnsi="宋体" w:cs="Arial" w:hint="eastAsia"/>
                <w:sz w:val="18"/>
                <w:szCs w:val="18"/>
              </w:rPr>
              <w:t>7:30-8:30</w:t>
            </w:r>
          </w:p>
        </w:tc>
      </w:tr>
      <w:tr w:rsidR="004546EB" w:rsidRPr="00791BE7" w:rsidTr="00105B73">
        <w:trPr>
          <w:trHeight w:val="1215"/>
        </w:trPr>
        <w:tc>
          <w:tcPr>
            <w:tcW w:w="709"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567"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7:00-15:00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7:30-8:30</w:t>
            </w:r>
            <w:r w:rsidRPr="00791BE7">
              <w:rPr>
                <w:rFonts w:ascii="Arial" w:hAnsi="宋体" w:cs="Arial" w:hint="eastAsia"/>
                <w:sz w:val="18"/>
                <w:szCs w:val="18"/>
              </w:rPr>
              <w:t>，站岗服务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8:30-10:30</w:t>
            </w:r>
            <w:r w:rsidRPr="00791BE7">
              <w:rPr>
                <w:rFonts w:ascii="Arial" w:hAnsi="宋体" w:cs="Arial" w:hint="eastAsia"/>
                <w:sz w:val="18"/>
                <w:szCs w:val="18"/>
              </w:rPr>
              <w:t>，负责校园进出人员的查验登记，针对外来人员的进出做好查验证件，并办理相关登记手续，告知并引导外来车辆由南门进入校园。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10:30-11:30</w:t>
            </w:r>
            <w:r w:rsidRPr="00791BE7">
              <w:rPr>
                <w:rFonts w:ascii="Arial" w:hAnsi="宋体" w:cs="Arial" w:hint="eastAsia"/>
                <w:sz w:val="18"/>
                <w:szCs w:val="18"/>
              </w:rPr>
              <w:t>，轮岗用餐</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5</w:t>
            </w:r>
            <w:r w:rsidRPr="00791BE7">
              <w:rPr>
                <w:rFonts w:ascii="Arial" w:hAnsi="宋体" w:cs="Arial" w:hint="eastAsia"/>
                <w:sz w:val="18"/>
                <w:szCs w:val="18"/>
              </w:rPr>
              <w:t>）</w:t>
            </w:r>
            <w:r w:rsidRPr="00791BE7">
              <w:rPr>
                <w:rFonts w:ascii="Arial" w:hAnsi="宋体" w:cs="Arial" w:hint="eastAsia"/>
                <w:sz w:val="18"/>
                <w:szCs w:val="18"/>
              </w:rPr>
              <w:t>11:30-15:00</w:t>
            </w:r>
            <w:r w:rsidRPr="00791BE7">
              <w:rPr>
                <w:rFonts w:ascii="Arial" w:hAnsi="宋体" w:cs="Arial" w:hint="eastAsia"/>
                <w:sz w:val="18"/>
                <w:szCs w:val="18"/>
              </w:rPr>
              <w:t>，负责校园进出人员的查验登记，针对外来人员的进出做好查验证件，并办理相关登记手续，告知并引导外来车辆由南门进入校园。</w:t>
            </w:r>
          </w:p>
        </w:tc>
        <w:tc>
          <w:tcPr>
            <w:tcW w:w="1559" w:type="dxa"/>
            <w:vMerge/>
            <w:vAlign w:val="center"/>
          </w:tcPr>
          <w:p w:rsidR="004546EB" w:rsidRPr="00791BE7" w:rsidRDefault="004546EB" w:rsidP="00105B73">
            <w:pPr>
              <w:widowControl/>
              <w:jc w:val="center"/>
              <w:rPr>
                <w:rFonts w:ascii="Arial" w:hAnsi="宋体" w:cs="Arial"/>
                <w:b/>
                <w:sz w:val="18"/>
                <w:szCs w:val="18"/>
              </w:rPr>
            </w:pPr>
          </w:p>
        </w:tc>
      </w:tr>
      <w:tr w:rsidR="004546EB" w:rsidRPr="00791BE7" w:rsidTr="00105B73">
        <w:trPr>
          <w:trHeight w:val="1005"/>
        </w:trPr>
        <w:tc>
          <w:tcPr>
            <w:tcW w:w="709"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567"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东门岗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1</w:t>
            </w: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）禁止超标电瓶车、共享单车驶入</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）查验出入人员，针对外来人员的进出做好查验证件，并办理相关登记手续，禁止无关人员进入校园，告知并引导外来车辆由南门进入校园。</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jc w:val="center"/>
              <w:rPr>
                <w:rFonts w:ascii="Arial" w:hAnsi="宋体" w:cs="Arial"/>
                <w:b/>
                <w:sz w:val="18"/>
                <w:szCs w:val="18"/>
              </w:rPr>
            </w:pPr>
            <w:r w:rsidRPr="00791BE7">
              <w:rPr>
                <w:rFonts w:ascii="Arial" w:hAnsi="宋体" w:cs="Arial" w:hint="eastAsia"/>
                <w:sz w:val="18"/>
                <w:szCs w:val="18"/>
              </w:rPr>
              <w:t>7:30-8:30</w:t>
            </w:r>
          </w:p>
        </w:tc>
      </w:tr>
      <w:tr w:rsidR="004546EB" w:rsidRPr="00791BE7" w:rsidTr="00105B73">
        <w:trPr>
          <w:trHeight w:val="1215"/>
        </w:trPr>
        <w:tc>
          <w:tcPr>
            <w:tcW w:w="709" w:type="dxa"/>
            <w:vMerge/>
            <w:vAlign w:val="center"/>
          </w:tcPr>
          <w:p w:rsidR="004546EB" w:rsidRPr="00791BE7" w:rsidRDefault="004546EB" w:rsidP="00105B73">
            <w:pPr>
              <w:snapToGrid w:val="0"/>
              <w:spacing w:line="360" w:lineRule="auto"/>
              <w:ind w:left="1260" w:firstLineChars="147" w:firstLine="265"/>
              <w:rPr>
                <w:rFonts w:ascii="Arial" w:hAnsi="宋体" w:cs="Arial"/>
                <w:sz w:val="18"/>
                <w:szCs w:val="18"/>
              </w:rPr>
            </w:pPr>
          </w:p>
        </w:tc>
        <w:tc>
          <w:tcPr>
            <w:tcW w:w="567"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7:00-15:00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7:30-8:30</w:t>
            </w:r>
            <w:r w:rsidRPr="00791BE7">
              <w:rPr>
                <w:rFonts w:ascii="Arial" w:hAnsi="宋体" w:cs="Arial" w:hint="eastAsia"/>
                <w:sz w:val="18"/>
                <w:szCs w:val="18"/>
              </w:rPr>
              <w:t>，站岗服务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8:30-10:30</w:t>
            </w:r>
            <w:r w:rsidRPr="00791BE7">
              <w:rPr>
                <w:rFonts w:ascii="Arial" w:hAnsi="宋体" w:cs="Arial" w:hint="eastAsia"/>
                <w:sz w:val="18"/>
                <w:szCs w:val="18"/>
              </w:rPr>
              <w:t>，负责校园进出人员的查验登记，针对外来人员的进出做好查验证件，并办理相关登记手续，告知并引导外来车辆由南门进入校园。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10:30-11:30</w:t>
            </w:r>
            <w:r w:rsidRPr="00791BE7">
              <w:rPr>
                <w:rFonts w:ascii="Arial" w:hAnsi="宋体" w:cs="Arial" w:hint="eastAsia"/>
                <w:sz w:val="18"/>
                <w:szCs w:val="18"/>
              </w:rPr>
              <w:t>，轮岗用餐</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5</w:t>
            </w:r>
            <w:r w:rsidRPr="00791BE7">
              <w:rPr>
                <w:rFonts w:ascii="Arial" w:hAnsi="宋体" w:cs="Arial" w:hint="eastAsia"/>
                <w:sz w:val="18"/>
                <w:szCs w:val="18"/>
              </w:rPr>
              <w:t>）</w:t>
            </w:r>
            <w:r w:rsidRPr="00791BE7">
              <w:rPr>
                <w:rFonts w:ascii="Arial" w:hAnsi="宋体" w:cs="Arial" w:hint="eastAsia"/>
                <w:sz w:val="18"/>
                <w:szCs w:val="18"/>
              </w:rPr>
              <w:t>11:30-15:00</w:t>
            </w:r>
            <w:r w:rsidRPr="00791BE7">
              <w:rPr>
                <w:rFonts w:ascii="Arial" w:hAnsi="宋体" w:cs="Arial" w:hint="eastAsia"/>
                <w:sz w:val="18"/>
                <w:szCs w:val="18"/>
              </w:rPr>
              <w:t>，，负责校园进出人员的查验登记，针对外来人员的进出做好查验证件，并办理相关登记手续，告知并引导外来车辆由南门进入校园。</w:t>
            </w:r>
          </w:p>
        </w:tc>
        <w:tc>
          <w:tcPr>
            <w:tcW w:w="1559" w:type="dxa"/>
            <w:vMerge/>
            <w:vAlign w:val="center"/>
          </w:tcPr>
          <w:p w:rsidR="004546EB" w:rsidRPr="00791BE7" w:rsidRDefault="004546EB" w:rsidP="00105B73">
            <w:pPr>
              <w:widowControl/>
              <w:jc w:val="center"/>
              <w:rPr>
                <w:rFonts w:ascii="Arial" w:hAnsi="宋体" w:cs="Arial"/>
                <w:b/>
                <w:sz w:val="18"/>
                <w:szCs w:val="18"/>
              </w:rPr>
            </w:pPr>
          </w:p>
        </w:tc>
      </w:tr>
      <w:tr w:rsidR="004546EB" w:rsidRPr="00791BE7" w:rsidTr="00105B73">
        <w:trPr>
          <w:trHeight w:val="1215"/>
        </w:trPr>
        <w:tc>
          <w:tcPr>
            <w:tcW w:w="709" w:type="dxa"/>
            <w:vMerge/>
            <w:vAlign w:val="center"/>
          </w:tcPr>
          <w:p w:rsidR="004546EB" w:rsidRPr="00791BE7" w:rsidRDefault="004546EB" w:rsidP="00105B73">
            <w:pPr>
              <w:snapToGrid w:val="0"/>
              <w:spacing w:line="360" w:lineRule="auto"/>
              <w:ind w:left="1260" w:firstLineChars="147" w:firstLine="265"/>
              <w:rPr>
                <w:rFonts w:ascii="Arial" w:hAnsi="宋体" w:cs="Arial"/>
                <w:sz w:val="18"/>
                <w:szCs w:val="18"/>
              </w:rPr>
            </w:pPr>
          </w:p>
        </w:tc>
        <w:tc>
          <w:tcPr>
            <w:tcW w:w="567"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北门岗</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2</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）查验出入人员，针对外来人员的进出做好查验证件，并办理相关登记手续，禁止无关人员进入校园。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）禁止机动车、超标电瓶车、共享单车驶入。</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）在学生上下课高峰时间段协同巡逻队员在通往公寓的“学府街”设路障，防止学生在往返途中发生意外（具体设路障时间见备注）</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设路障时间</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7:40-8:20</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9:30-10:00</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11:20-11:50</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12:00-12:40</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13:30-14:00</w:t>
            </w:r>
          </w:p>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709" w:type="dxa"/>
            <w:vMerge/>
            <w:vAlign w:val="center"/>
          </w:tcPr>
          <w:p w:rsidR="004546EB" w:rsidRPr="00791BE7" w:rsidRDefault="004546EB" w:rsidP="00105B73">
            <w:pPr>
              <w:snapToGrid w:val="0"/>
              <w:spacing w:line="360" w:lineRule="auto"/>
              <w:ind w:left="1260" w:firstLineChars="147" w:firstLine="265"/>
              <w:rPr>
                <w:rFonts w:ascii="Arial" w:hAnsi="宋体" w:cs="Arial"/>
                <w:sz w:val="18"/>
                <w:szCs w:val="18"/>
              </w:rPr>
            </w:pPr>
          </w:p>
        </w:tc>
        <w:tc>
          <w:tcPr>
            <w:tcW w:w="567"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7:00-15:00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7:30-8:30</w:t>
            </w:r>
            <w:r w:rsidRPr="00791BE7">
              <w:rPr>
                <w:rFonts w:ascii="Arial" w:hAnsi="宋体" w:cs="Arial" w:hint="eastAsia"/>
                <w:sz w:val="18"/>
                <w:szCs w:val="18"/>
              </w:rPr>
              <w:t>，单人站岗服务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8:300-15:00</w:t>
            </w: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名单岗执勤对外来人员进行管理，另</w:t>
            </w:r>
            <w:r w:rsidRPr="00791BE7">
              <w:rPr>
                <w:rFonts w:ascii="Arial" w:hAnsi="宋体" w:cs="Arial" w:hint="eastAsia"/>
                <w:sz w:val="18"/>
                <w:szCs w:val="18"/>
              </w:rPr>
              <w:t>1</w:t>
            </w:r>
            <w:r w:rsidRPr="00791BE7">
              <w:rPr>
                <w:rFonts w:ascii="Arial" w:hAnsi="宋体" w:cs="Arial" w:hint="eastAsia"/>
                <w:sz w:val="18"/>
                <w:szCs w:val="18"/>
              </w:rPr>
              <w:t>名队员及消监控人员</w:t>
            </w:r>
            <w:r w:rsidRPr="00791BE7">
              <w:rPr>
                <w:rFonts w:ascii="Arial" w:hAnsi="宋体" w:cs="Arial" w:hint="eastAsia"/>
                <w:sz w:val="18"/>
                <w:szCs w:val="18"/>
              </w:rPr>
              <w:t>1</w:t>
            </w:r>
            <w:r w:rsidRPr="00791BE7">
              <w:rPr>
                <w:rFonts w:ascii="Arial" w:hAnsi="宋体" w:cs="Arial" w:hint="eastAsia"/>
                <w:sz w:val="18"/>
                <w:szCs w:val="18"/>
              </w:rPr>
              <w:t>名，巡逻机动</w:t>
            </w:r>
            <w:r w:rsidRPr="00791BE7">
              <w:rPr>
                <w:rFonts w:ascii="Arial" w:hAnsi="宋体" w:cs="Arial" w:hint="eastAsia"/>
                <w:sz w:val="18"/>
                <w:szCs w:val="18"/>
              </w:rPr>
              <w:t xml:space="preserve"> 1</w:t>
            </w:r>
            <w:r w:rsidRPr="00791BE7">
              <w:rPr>
                <w:rFonts w:ascii="Arial" w:hAnsi="宋体" w:cs="Arial" w:hint="eastAsia"/>
                <w:sz w:val="18"/>
                <w:szCs w:val="18"/>
              </w:rPr>
              <w:t>名。负责校园通往生活区的“学府街”设路障及交通指挥，确保师生安全通过（具体设路障时间见备注）</w:t>
            </w:r>
          </w:p>
        </w:tc>
        <w:tc>
          <w:tcPr>
            <w:tcW w:w="1559" w:type="dxa"/>
            <w:vMerge/>
            <w:vAlign w:val="center"/>
          </w:tcPr>
          <w:p w:rsidR="004546EB" w:rsidRPr="00791BE7" w:rsidRDefault="004546EB" w:rsidP="00105B73">
            <w:pPr>
              <w:widowControl/>
              <w:jc w:val="center"/>
              <w:rPr>
                <w:rFonts w:ascii="Arial" w:hAnsi="宋体" w:cs="Arial"/>
                <w:b/>
                <w:sz w:val="18"/>
                <w:szCs w:val="18"/>
              </w:rPr>
            </w:pPr>
          </w:p>
        </w:tc>
      </w:tr>
      <w:tr w:rsidR="004546EB" w:rsidRPr="00791BE7" w:rsidTr="00105B73">
        <w:trPr>
          <w:trHeight w:val="1215"/>
        </w:trPr>
        <w:tc>
          <w:tcPr>
            <w:tcW w:w="709" w:type="dxa"/>
            <w:vMerge/>
            <w:vAlign w:val="center"/>
          </w:tcPr>
          <w:p w:rsidR="004546EB" w:rsidRPr="00791BE7" w:rsidRDefault="004546EB" w:rsidP="00105B73">
            <w:pPr>
              <w:snapToGrid w:val="0"/>
              <w:spacing w:line="360" w:lineRule="auto"/>
              <w:ind w:left="1260" w:firstLineChars="147" w:firstLine="265"/>
              <w:rPr>
                <w:rFonts w:ascii="Arial" w:hAnsi="宋体" w:cs="Arial"/>
                <w:sz w:val="18"/>
                <w:szCs w:val="18"/>
              </w:rPr>
            </w:pPr>
          </w:p>
        </w:tc>
        <w:tc>
          <w:tcPr>
            <w:tcW w:w="567"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行政楼</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）对出入行政楼的人员进行管理，并时刻监视视线内的治安动态</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）严格执行学院车辆管理规定，确保行政楼东西门口车辆有序停放</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）定期巡查个楼层，及时发现各类安全隐患。（巡逻时由班长安排</w:t>
            </w:r>
            <w:proofErr w:type="gramStart"/>
            <w:r w:rsidRPr="00791BE7">
              <w:rPr>
                <w:rFonts w:ascii="Arial" w:hAnsi="宋体" w:cs="Arial" w:hint="eastAsia"/>
                <w:sz w:val="18"/>
                <w:szCs w:val="18"/>
              </w:rPr>
              <w:t>机动岗</w:t>
            </w:r>
            <w:proofErr w:type="gramEnd"/>
            <w:r w:rsidRPr="00791BE7">
              <w:rPr>
                <w:rFonts w:ascii="Arial" w:hAnsi="宋体" w:cs="Arial" w:hint="eastAsia"/>
                <w:sz w:val="18"/>
                <w:szCs w:val="18"/>
              </w:rPr>
              <w:t>进行临时监管门口区域）</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7:30-8:30</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13:30-14:30</w:t>
            </w:r>
          </w:p>
          <w:p w:rsidR="004546EB" w:rsidRPr="00791BE7" w:rsidRDefault="004546EB" w:rsidP="00105B73">
            <w:pPr>
              <w:widowControl/>
              <w:jc w:val="center"/>
              <w:rPr>
                <w:rFonts w:ascii="Arial" w:hAnsi="宋体" w:cs="Arial"/>
                <w:b/>
                <w:sz w:val="18"/>
                <w:szCs w:val="18"/>
              </w:rPr>
            </w:pPr>
            <w:r w:rsidRPr="00791BE7">
              <w:rPr>
                <w:rFonts w:ascii="Arial" w:hAnsi="宋体" w:cs="Arial" w:hint="eastAsia"/>
                <w:sz w:val="18"/>
                <w:szCs w:val="18"/>
              </w:rPr>
              <w:t>16</w:t>
            </w:r>
            <w:r w:rsidRPr="00791BE7">
              <w:rPr>
                <w:rFonts w:ascii="Arial" w:hAnsi="宋体" w:cs="Arial"/>
                <w:sz w:val="18"/>
                <w:szCs w:val="18"/>
              </w:rPr>
              <w:t>:00-17</w:t>
            </w:r>
            <w:r w:rsidRPr="00791BE7">
              <w:rPr>
                <w:rFonts w:ascii="Arial" w:hAnsi="宋体" w:cs="Arial" w:hint="eastAsia"/>
                <w:sz w:val="18"/>
                <w:szCs w:val="18"/>
              </w:rPr>
              <w:t>:00</w:t>
            </w:r>
          </w:p>
        </w:tc>
      </w:tr>
      <w:tr w:rsidR="004546EB" w:rsidRPr="00791BE7" w:rsidTr="00105B73">
        <w:trPr>
          <w:trHeight w:val="1629"/>
        </w:trPr>
        <w:tc>
          <w:tcPr>
            <w:tcW w:w="709" w:type="dxa"/>
            <w:vMerge/>
            <w:vAlign w:val="center"/>
          </w:tcPr>
          <w:p w:rsidR="004546EB" w:rsidRPr="00791BE7" w:rsidRDefault="004546EB" w:rsidP="00105B73">
            <w:pPr>
              <w:snapToGrid w:val="0"/>
              <w:spacing w:line="360" w:lineRule="auto"/>
              <w:ind w:left="1260" w:firstLineChars="147" w:firstLine="265"/>
              <w:rPr>
                <w:rFonts w:ascii="Arial" w:hAnsi="宋体" w:cs="Arial"/>
                <w:sz w:val="18"/>
                <w:szCs w:val="18"/>
              </w:rPr>
            </w:pPr>
          </w:p>
        </w:tc>
        <w:tc>
          <w:tcPr>
            <w:tcW w:w="567"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7:00-15:00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7:30-8:30</w:t>
            </w:r>
            <w:r w:rsidRPr="00791BE7">
              <w:rPr>
                <w:rFonts w:ascii="Arial" w:hAnsi="宋体" w:cs="Arial" w:hint="eastAsia"/>
                <w:sz w:val="18"/>
                <w:szCs w:val="18"/>
              </w:rPr>
              <w:t>：单岗站岗服务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8:30-15:00</w:t>
            </w:r>
            <w:r w:rsidRPr="00791BE7">
              <w:rPr>
                <w:rFonts w:ascii="Arial" w:hAnsi="宋体" w:cs="Arial" w:hint="eastAsia"/>
                <w:sz w:val="18"/>
                <w:szCs w:val="18"/>
              </w:rPr>
              <w:t>：单岗执勤对外来人员进入大楼进行管理，落实岗位工作职责</w:t>
            </w:r>
          </w:p>
        </w:tc>
        <w:tc>
          <w:tcPr>
            <w:tcW w:w="1559" w:type="dxa"/>
            <w:vMerge/>
            <w:vAlign w:val="center"/>
          </w:tcPr>
          <w:p w:rsidR="004546EB" w:rsidRPr="00791BE7" w:rsidRDefault="004546EB" w:rsidP="00105B73">
            <w:pPr>
              <w:widowControl/>
              <w:jc w:val="center"/>
              <w:rPr>
                <w:rFonts w:ascii="Arial" w:hAnsi="宋体" w:cs="Arial"/>
                <w:b/>
                <w:sz w:val="18"/>
                <w:szCs w:val="18"/>
              </w:rPr>
            </w:pPr>
          </w:p>
        </w:tc>
      </w:tr>
      <w:tr w:rsidR="004546EB" w:rsidRPr="00791BE7" w:rsidTr="00105B73">
        <w:trPr>
          <w:trHeight w:val="971"/>
        </w:trPr>
        <w:tc>
          <w:tcPr>
            <w:tcW w:w="709" w:type="dxa"/>
            <w:vMerge/>
            <w:vAlign w:val="center"/>
          </w:tcPr>
          <w:p w:rsidR="004546EB" w:rsidRPr="00791BE7" w:rsidRDefault="004546EB" w:rsidP="00105B73">
            <w:pPr>
              <w:snapToGrid w:val="0"/>
              <w:spacing w:line="360" w:lineRule="auto"/>
              <w:ind w:left="1260" w:firstLineChars="147" w:firstLine="265"/>
              <w:rPr>
                <w:rFonts w:ascii="Arial" w:hAnsi="宋体" w:cs="Arial"/>
                <w:sz w:val="18"/>
                <w:szCs w:val="18"/>
              </w:rPr>
            </w:pPr>
          </w:p>
        </w:tc>
        <w:tc>
          <w:tcPr>
            <w:tcW w:w="567"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消</w:t>
            </w:r>
            <w:proofErr w:type="gramStart"/>
            <w:r w:rsidRPr="00791BE7">
              <w:rPr>
                <w:rFonts w:ascii="Arial" w:hAnsi="宋体" w:cs="Arial" w:hint="eastAsia"/>
                <w:sz w:val="18"/>
                <w:szCs w:val="18"/>
              </w:rPr>
              <w:t>监控室岗</w:t>
            </w:r>
            <w:proofErr w:type="gramEnd"/>
          </w:p>
        </w:tc>
        <w:tc>
          <w:tcPr>
            <w:tcW w:w="709" w:type="dxa"/>
            <w:vMerge w:val="restart"/>
            <w:vAlign w:val="center"/>
          </w:tcPr>
          <w:p w:rsidR="004546EB" w:rsidRPr="00791BE7" w:rsidRDefault="004546EB" w:rsidP="00105B73">
            <w:pPr>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w:t>
            </w:r>
            <w:r w:rsidRPr="00791BE7">
              <w:rPr>
                <w:rFonts w:ascii="Arial" w:hAnsi="宋体" w:cs="Arial"/>
                <w:sz w:val="18"/>
                <w:szCs w:val="18"/>
              </w:rPr>
              <w:t>严格遵守各项安全操作规程和各项消防安全管理制度。</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）执行</w:t>
            </w:r>
            <w:r w:rsidRPr="00791BE7">
              <w:rPr>
                <w:rFonts w:ascii="Arial" w:hAnsi="宋体" w:cs="Arial"/>
                <w:sz w:val="18"/>
                <w:szCs w:val="18"/>
              </w:rPr>
              <w:t>消防法律法规进行两小时防火巡查制度</w:t>
            </w:r>
            <w:r w:rsidRPr="00791BE7">
              <w:rPr>
                <w:rFonts w:ascii="Arial" w:hAnsi="宋体" w:cs="Arial" w:hint="eastAsia"/>
                <w:sz w:val="18"/>
                <w:szCs w:val="18"/>
              </w:rPr>
              <w:t>和监控工作职责要求</w:t>
            </w:r>
            <w:r w:rsidRPr="00791BE7">
              <w:rPr>
                <w:rFonts w:ascii="Arial" w:hAnsi="宋体" w:cs="Arial"/>
                <w:sz w:val="18"/>
                <w:szCs w:val="18"/>
              </w:rPr>
              <w:t>。</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）实时监视责任区域的治安动态，及各岗位安保人员的工作完成情况</w:t>
            </w:r>
          </w:p>
          <w:p w:rsidR="004546EB" w:rsidRPr="00791BE7" w:rsidRDefault="004546EB" w:rsidP="00105B73">
            <w:pPr>
              <w:rPr>
                <w:rFonts w:ascii="宋体" w:hAnsi="宋体" w:cs="宋体"/>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）发现可疑情况及时通知巡逻人员去现场处理，并进行跟踪监视</w:t>
            </w:r>
          </w:p>
        </w:tc>
        <w:tc>
          <w:tcPr>
            <w:tcW w:w="155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sz w:val="18"/>
                <w:szCs w:val="18"/>
              </w:rPr>
              <w:t>应当及时纠正违章行为，妥善处置火灾危险，无法当场处置的，应当立即报告。发现初起火灾立即上报，反馈中控室，可按下就近的消防报警按钮报警并及时扑救。</w:t>
            </w:r>
          </w:p>
          <w:p w:rsidR="004546EB" w:rsidRPr="00791BE7" w:rsidRDefault="004546EB" w:rsidP="00105B73">
            <w:pPr>
              <w:jc w:val="center"/>
              <w:rPr>
                <w:rFonts w:ascii="Arial" w:hAnsi="宋体" w:cs="Arial"/>
                <w:b/>
                <w:sz w:val="18"/>
                <w:szCs w:val="18"/>
              </w:rPr>
            </w:pPr>
          </w:p>
        </w:tc>
      </w:tr>
      <w:tr w:rsidR="004546EB" w:rsidRPr="00791BE7" w:rsidTr="00105B73">
        <w:trPr>
          <w:trHeight w:val="1882"/>
        </w:trPr>
        <w:tc>
          <w:tcPr>
            <w:tcW w:w="709" w:type="dxa"/>
            <w:vMerge/>
            <w:vAlign w:val="center"/>
          </w:tcPr>
          <w:p w:rsidR="004546EB" w:rsidRPr="00791BE7" w:rsidRDefault="004546EB" w:rsidP="00105B73">
            <w:pPr>
              <w:snapToGrid w:val="0"/>
              <w:spacing w:line="360" w:lineRule="auto"/>
              <w:ind w:left="1260" w:firstLineChars="147" w:firstLine="265"/>
              <w:rPr>
                <w:rFonts w:ascii="Arial" w:hAnsi="宋体" w:cs="Arial"/>
                <w:sz w:val="18"/>
                <w:szCs w:val="18"/>
              </w:rPr>
            </w:pPr>
          </w:p>
        </w:tc>
        <w:tc>
          <w:tcPr>
            <w:tcW w:w="567"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9" w:type="dxa"/>
            <w:vMerge/>
            <w:vAlign w:val="center"/>
          </w:tcPr>
          <w:p w:rsidR="004546EB" w:rsidRPr="00791BE7" w:rsidRDefault="004546EB" w:rsidP="00105B73">
            <w:pPr>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7:00-15:00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7:00-8:00</w:t>
            </w:r>
            <w:r w:rsidRPr="00791BE7">
              <w:rPr>
                <w:rFonts w:ascii="Arial" w:hAnsi="宋体" w:cs="Arial" w:hint="eastAsia"/>
                <w:sz w:val="18"/>
                <w:szCs w:val="18"/>
              </w:rPr>
              <w:t>：设置</w:t>
            </w:r>
            <w:r w:rsidRPr="00791BE7">
              <w:rPr>
                <w:rFonts w:ascii="Arial" w:hAnsi="宋体" w:cs="Arial" w:hint="eastAsia"/>
                <w:sz w:val="18"/>
                <w:szCs w:val="18"/>
              </w:rPr>
              <w:t>LED</w:t>
            </w:r>
            <w:r w:rsidRPr="00791BE7">
              <w:rPr>
                <w:rFonts w:ascii="Arial" w:hAnsi="宋体" w:cs="Arial" w:hint="eastAsia"/>
                <w:sz w:val="18"/>
                <w:szCs w:val="18"/>
              </w:rPr>
              <w:t>屏幕值班领导信息，帮助北门设置路障</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8:00-10:30</w:t>
            </w:r>
            <w:r w:rsidRPr="00791BE7">
              <w:rPr>
                <w:rFonts w:ascii="Arial" w:hAnsi="宋体" w:cs="Arial" w:hint="eastAsia"/>
                <w:sz w:val="18"/>
                <w:szCs w:val="18"/>
              </w:rPr>
              <w:t>：消防重点部位的巡查（水磅房、教学楼地下室以及地下室仓库、汽车实训室、创业园、梦想创业学院、北门微型消防站等），每次巡查完毕需做好巡查记录</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10:30-11:30:</w:t>
            </w:r>
            <w:r w:rsidRPr="00791BE7">
              <w:rPr>
                <w:rFonts w:ascii="Arial" w:hAnsi="宋体" w:cs="Arial" w:hint="eastAsia"/>
                <w:sz w:val="18"/>
                <w:szCs w:val="18"/>
              </w:rPr>
              <w:t>轮岗吃饭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5</w:t>
            </w:r>
            <w:r w:rsidRPr="00791BE7">
              <w:rPr>
                <w:rFonts w:ascii="Arial" w:hAnsi="宋体" w:cs="Arial" w:hint="eastAsia"/>
                <w:sz w:val="18"/>
                <w:szCs w:val="18"/>
              </w:rPr>
              <w:t>）</w:t>
            </w:r>
            <w:r w:rsidRPr="00791BE7">
              <w:rPr>
                <w:rFonts w:ascii="Arial" w:hAnsi="宋体" w:cs="Arial" w:hint="eastAsia"/>
                <w:sz w:val="18"/>
                <w:szCs w:val="18"/>
              </w:rPr>
              <w:t>11:30-15:00</w:t>
            </w:r>
            <w:r w:rsidRPr="00791BE7">
              <w:rPr>
                <w:rFonts w:ascii="Arial" w:hAnsi="宋体" w:cs="Arial" w:hint="eastAsia"/>
                <w:sz w:val="18"/>
                <w:szCs w:val="18"/>
              </w:rPr>
              <w:t>：消防重点部位的巡查（水磅房、教学楼地下室以及地下室仓库、汽车实训室、创业园、梦想创业学院、北门微型消防站等），每次巡查完毕需做好巡查记录。</w:t>
            </w:r>
          </w:p>
        </w:tc>
        <w:tc>
          <w:tcPr>
            <w:tcW w:w="1559" w:type="dxa"/>
            <w:vMerge/>
            <w:vAlign w:val="center"/>
          </w:tcPr>
          <w:p w:rsidR="004546EB" w:rsidRPr="00791BE7" w:rsidRDefault="004546EB" w:rsidP="00105B73">
            <w:pPr>
              <w:jc w:val="center"/>
              <w:rPr>
                <w:rFonts w:ascii="Arial" w:hAnsi="宋体" w:cs="Arial"/>
                <w:b/>
                <w:sz w:val="18"/>
                <w:szCs w:val="18"/>
              </w:rPr>
            </w:pPr>
          </w:p>
        </w:tc>
      </w:tr>
    </w:tbl>
    <w:p w:rsidR="004546EB" w:rsidRDefault="004546EB" w:rsidP="004546EB">
      <w:pPr>
        <w:snapToGrid w:val="0"/>
        <w:spacing w:line="360" w:lineRule="auto"/>
        <w:rPr>
          <w:rFonts w:ascii="Arial" w:hAnsi="Arial" w:cs="Arial"/>
          <w:szCs w:val="21"/>
        </w:rPr>
      </w:pPr>
    </w:p>
    <w:p w:rsidR="004546EB" w:rsidRDefault="004546EB" w:rsidP="004546EB">
      <w:pPr>
        <w:snapToGrid w:val="0"/>
        <w:spacing w:line="360" w:lineRule="auto"/>
        <w:rPr>
          <w:rFonts w:ascii="Arial" w:hAnsi="Arial" w:cs="Arial"/>
          <w:szCs w:val="21"/>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
        <w:gridCol w:w="709"/>
        <w:gridCol w:w="5387"/>
        <w:gridCol w:w="1559"/>
      </w:tblGrid>
      <w:tr w:rsidR="004546EB" w:rsidRPr="00791BE7" w:rsidTr="00105B73">
        <w:trPr>
          <w:trHeight w:val="1005"/>
        </w:trPr>
        <w:tc>
          <w:tcPr>
            <w:tcW w:w="568" w:type="dxa"/>
            <w:vMerge w:val="restart"/>
            <w:vAlign w:val="bottom"/>
          </w:tcPr>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巡逻岗（机动）</w:t>
            </w:r>
          </w:p>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及微型消防站值班岗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3</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）校园治安、消防、安全及车辆停放巡查；生活区安全巡逻，对每幢楼的安全、消防巡查，并与各楼</w:t>
            </w:r>
            <w:proofErr w:type="gramStart"/>
            <w:r w:rsidRPr="00791BE7">
              <w:rPr>
                <w:rFonts w:ascii="Arial" w:hAnsi="宋体" w:cs="Arial" w:hint="eastAsia"/>
                <w:sz w:val="18"/>
                <w:szCs w:val="18"/>
              </w:rPr>
              <w:t>管及时</w:t>
            </w:r>
            <w:proofErr w:type="gramEnd"/>
            <w:r w:rsidRPr="00791BE7">
              <w:rPr>
                <w:rFonts w:ascii="Arial" w:hAnsi="宋体" w:cs="Arial" w:hint="eastAsia"/>
                <w:sz w:val="18"/>
                <w:szCs w:val="18"/>
              </w:rPr>
              <w:t>沟通</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）与各岗位互动，及时处理之前过程中发现或接报的各类问题及处置突发事件</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）配合完成临时性任务（根据北门岗的设置路障交通管理及行政楼巡逻时间段进行完成的兼职任务）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）根据微型消防站规定，完成每日的训练及工作，做好微型消防站台</w:t>
            </w:r>
            <w:proofErr w:type="gramStart"/>
            <w:r w:rsidRPr="00791BE7">
              <w:rPr>
                <w:rFonts w:ascii="Arial" w:hAnsi="宋体" w:cs="Arial" w:hint="eastAsia"/>
                <w:sz w:val="18"/>
                <w:szCs w:val="18"/>
              </w:rPr>
              <w:t>账</w:t>
            </w:r>
            <w:proofErr w:type="gramEnd"/>
            <w:r w:rsidRPr="00791BE7">
              <w:rPr>
                <w:rFonts w:ascii="Arial" w:hAnsi="宋体" w:cs="Arial" w:hint="eastAsia"/>
                <w:sz w:val="18"/>
                <w:szCs w:val="18"/>
              </w:rPr>
              <w:t>记录</w:t>
            </w:r>
          </w:p>
        </w:tc>
        <w:tc>
          <w:tcPr>
            <w:tcW w:w="155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遇到突发事件及时处置</w:t>
            </w:r>
          </w:p>
        </w:tc>
      </w:tr>
      <w:tr w:rsidR="004546EB" w:rsidRPr="00791BE7" w:rsidTr="00105B73">
        <w:trPr>
          <w:trHeight w:val="1056"/>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7:00-15:00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）认真履行工作职责，应对各类突发性事件</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）认真履行微型消防站工作职责，应对各类消防突发性事件</w:t>
            </w:r>
          </w:p>
        </w:tc>
        <w:tc>
          <w:tcPr>
            <w:tcW w:w="1559" w:type="dxa"/>
            <w:vMerge/>
            <w:vAlign w:val="center"/>
          </w:tcPr>
          <w:p w:rsidR="004546EB" w:rsidRPr="00791BE7" w:rsidRDefault="004546EB" w:rsidP="00105B73">
            <w:pPr>
              <w:widowControl/>
              <w:jc w:val="center"/>
              <w:rPr>
                <w:rFonts w:ascii="Arial" w:hAnsi="宋体" w:cs="Arial"/>
                <w:b/>
                <w:sz w:val="18"/>
                <w:szCs w:val="18"/>
              </w:rPr>
            </w:pPr>
          </w:p>
        </w:tc>
      </w:tr>
      <w:tr w:rsidR="004546EB" w:rsidRPr="00791BE7" w:rsidTr="00105B73">
        <w:trPr>
          <w:trHeight w:val="972"/>
        </w:trPr>
        <w:tc>
          <w:tcPr>
            <w:tcW w:w="568"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班次</w:t>
            </w:r>
          </w:p>
        </w:tc>
        <w:tc>
          <w:tcPr>
            <w:tcW w:w="708"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岗位</w:t>
            </w:r>
          </w:p>
        </w:tc>
        <w:tc>
          <w:tcPr>
            <w:tcW w:w="709"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人员</w:t>
            </w:r>
          </w:p>
        </w:tc>
        <w:tc>
          <w:tcPr>
            <w:tcW w:w="5387"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职责</w:t>
            </w:r>
          </w:p>
        </w:tc>
        <w:tc>
          <w:tcPr>
            <w:tcW w:w="1559"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备注</w:t>
            </w:r>
          </w:p>
        </w:tc>
      </w:tr>
      <w:tr w:rsidR="004546EB" w:rsidRPr="00791BE7" w:rsidTr="00105B73">
        <w:trPr>
          <w:trHeight w:val="1215"/>
        </w:trPr>
        <w:tc>
          <w:tcPr>
            <w:tcW w:w="56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中班</w:t>
            </w:r>
          </w:p>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11</w:t>
            </w:r>
            <w:r w:rsidRPr="00791BE7">
              <w:rPr>
                <w:rFonts w:ascii="Arial" w:hAnsi="宋体" w:cs="Arial" w:hint="eastAsia"/>
                <w:sz w:val="18"/>
                <w:szCs w:val="18"/>
              </w:rPr>
              <w:t>人</w:t>
            </w: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南门岗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2</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）禁止超标电瓶车、共享单车驶入</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）查验出入人员、车辆，针对外来人员及车辆的进出，做好查验证件、运送物资，并办理相关登记手续，禁止无关人员进入校园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）学生师生离校后南门岗周边区域的巡逻</w:t>
            </w:r>
          </w:p>
        </w:tc>
        <w:tc>
          <w:tcPr>
            <w:tcW w:w="155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双人站岗时间</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16:00-17:00</w:t>
            </w:r>
          </w:p>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15:00-16:00 18:00-22:00</w:t>
            </w:r>
          </w:p>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15:00-23:00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15:00-16:00</w:t>
            </w: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名单岗在岗亭外站岗执勤负责车辆引导，另一名进入岗亭对外来车辆进出管理</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16:00-17:00</w:t>
            </w:r>
            <w:r w:rsidRPr="00791BE7">
              <w:rPr>
                <w:rFonts w:ascii="Arial" w:hAnsi="宋体" w:cs="Arial" w:hint="eastAsia"/>
                <w:sz w:val="18"/>
                <w:szCs w:val="18"/>
              </w:rPr>
              <w:t>，双岗站岗服务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17:00-18:00</w:t>
            </w:r>
            <w:r w:rsidRPr="00791BE7">
              <w:rPr>
                <w:rFonts w:ascii="Arial" w:hAnsi="宋体" w:cs="Arial" w:hint="eastAsia"/>
                <w:sz w:val="18"/>
                <w:szCs w:val="18"/>
              </w:rPr>
              <w:t>，轮岗用餐</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5</w:t>
            </w:r>
            <w:r w:rsidRPr="00791BE7">
              <w:rPr>
                <w:rFonts w:ascii="Arial" w:hAnsi="宋体" w:cs="Arial" w:hint="eastAsia"/>
                <w:sz w:val="18"/>
                <w:szCs w:val="18"/>
              </w:rPr>
              <w:t>）</w:t>
            </w:r>
            <w:r w:rsidRPr="00791BE7">
              <w:rPr>
                <w:rFonts w:ascii="Arial" w:hAnsi="宋体" w:cs="Arial" w:hint="eastAsia"/>
                <w:sz w:val="18"/>
                <w:szCs w:val="18"/>
              </w:rPr>
              <w:t>18:00-22:00</w:t>
            </w: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名单岗在岗亭外站岗执勤负责南门周边区域的巡逻，另一名进入岗亭对外来车辆进出管理。</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6</w:t>
            </w:r>
            <w:r w:rsidRPr="00791BE7">
              <w:rPr>
                <w:rFonts w:ascii="Arial" w:hAnsi="宋体" w:cs="Arial" w:hint="eastAsia"/>
                <w:sz w:val="18"/>
                <w:szCs w:val="18"/>
              </w:rPr>
              <w:t>）</w:t>
            </w:r>
            <w:r w:rsidRPr="00791BE7">
              <w:rPr>
                <w:rFonts w:ascii="Arial" w:hAnsi="宋体" w:cs="Arial" w:hint="eastAsia"/>
                <w:sz w:val="18"/>
                <w:szCs w:val="18"/>
              </w:rPr>
              <w:t>22:00-23:00</w:t>
            </w:r>
            <w:r w:rsidRPr="00791BE7">
              <w:rPr>
                <w:rFonts w:ascii="Arial" w:hAnsi="宋体" w:cs="Arial" w:hint="eastAsia"/>
                <w:sz w:val="18"/>
                <w:szCs w:val="18"/>
              </w:rPr>
              <w:t>，关闭大门后</w:t>
            </w:r>
            <w:r w:rsidRPr="00791BE7">
              <w:rPr>
                <w:rFonts w:ascii="Arial" w:hAnsi="宋体" w:cs="Arial" w:hint="eastAsia"/>
                <w:sz w:val="18"/>
                <w:szCs w:val="18"/>
              </w:rPr>
              <w:t>1</w:t>
            </w:r>
            <w:r w:rsidRPr="00791BE7">
              <w:rPr>
                <w:rFonts w:ascii="Arial" w:hAnsi="宋体" w:cs="Arial" w:hint="eastAsia"/>
                <w:sz w:val="18"/>
                <w:szCs w:val="18"/>
              </w:rPr>
              <w:t>名单岗在岗亭外站岗执勤负责车辆引导，另一名进入岗亭对外来车辆进出管理</w:t>
            </w:r>
          </w:p>
        </w:tc>
        <w:tc>
          <w:tcPr>
            <w:tcW w:w="1559"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rPr>
                <w:rFonts w:ascii="Arial" w:hAnsi="宋体" w:cs="Arial"/>
                <w:sz w:val="18"/>
                <w:szCs w:val="18"/>
              </w:rPr>
            </w:pPr>
            <w:r w:rsidRPr="00791BE7">
              <w:rPr>
                <w:rFonts w:ascii="Arial" w:hAnsi="宋体" w:cs="Arial" w:hint="eastAsia"/>
                <w:sz w:val="18"/>
                <w:szCs w:val="18"/>
              </w:rPr>
              <w:t>西门岗</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1</w:t>
            </w: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）禁止超标电瓶车、共享单车驶入</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）查验出入人员，针对外来人员的进出做好查验证件，并办理相关登记手续，禁止无关人员进入校园，告知并引导外来车辆由南门进入校园。</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16:00-17:00</w:t>
            </w: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15:00-23:00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16:00-17:00</w:t>
            </w:r>
            <w:r w:rsidRPr="00791BE7">
              <w:rPr>
                <w:rFonts w:ascii="Arial" w:hAnsi="宋体" w:cs="Arial" w:hint="eastAsia"/>
                <w:sz w:val="18"/>
                <w:szCs w:val="18"/>
              </w:rPr>
              <w:t>，站岗服务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17:00-17:30</w:t>
            </w:r>
            <w:r w:rsidRPr="00791BE7">
              <w:rPr>
                <w:rFonts w:ascii="Arial" w:hAnsi="宋体" w:cs="Arial" w:hint="eastAsia"/>
                <w:sz w:val="18"/>
                <w:szCs w:val="18"/>
              </w:rPr>
              <w:t>，轮岗用餐</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17:30-19:00</w:t>
            </w:r>
            <w:r w:rsidRPr="00791BE7">
              <w:rPr>
                <w:rFonts w:ascii="Arial" w:hAnsi="宋体" w:cs="Arial" w:hint="eastAsia"/>
                <w:sz w:val="18"/>
                <w:szCs w:val="18"/>
              </w:rPr>
              <w:t>，负责校园进出人员的查验登记，针对外来人员的进出做好查验证件，并办理相关登记手续，告知并引导外来车辆由南门进入校园。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5</w:t>
            </w:r>
            <w:r w:rsidRPr="00791BE7">
              <w:rPr>
                <w:rFonts w:ascii="Arial" w:hAnsi="宋体" w:cs="Arial" w:hint="eastAsia"/>
                <w:sz w:val="18"/>
                <w:szCs w:val="18"/>
              </w:rPr>
              <w:t>）</w:t>
            </w:r>
            <w:r w:rsidRPr="00791BE7">
              <w:rPr>
                <w:rFonts w:ascii="Arial" w:hAnsi="宋体" w:cs="Arial" w:hint="eastAsia"/>
                <w:sz w:val="18"/>
                <w:szCs w:val="18"/>
              </w:rPr>
              <w:t>19:00</w:t>
            </w:r>
            <w:r w:rsidRPr="00791BE7">
              <w:rPr>
                <w:rFonts w:ascii="Arial" w:hAnsi="宋体" w:cs="Arial" w:hint="eastAsia"/>
                <w:sz w:val="18"/>
                <w:szCs w:val="18"/>
              </w:rPr>
              <w:t>，关闭大门，强化周边的巡视</w:t>
            </w:r>
          </w:p>
        </w:tc>
        <w:tc>
          <w:tcPr>
            <w:tcW w:w="1559"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416"/>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东门岗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1</w:t>
            </w: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）禁止超标电瓶车、共享单车驶入</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）查验出入人员，针对外来人员的进出做好查验证件，并办理相关登记手续，禁止无关人员进入校园，告知并引导外来车辆由南门进入校园。</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jc w:val="center"/>
              <w:rPr>
                <w:rFonts w:ascii="Arial" w:hAnsi="宋体" w:cs="Arial"/>
                <w:b/>
                <w:sz w:val="18"/>
                <w:szCs w:val="18"/>
              </w:rPr>
            </w:pPr>
            <w:r w:rsidRPr="00791BE7">
              <w:rPr>
                <w:rFonts w:ascii="Arial" w:hAnsi="宋体" w:cs="Arial" w:hint="eastAsia"/>
                <w:sz w:val="18"/>
                <w:szCs w:val="18"/>
              </w:rPr>
              <w:t>16:00-17:00</w:t>
            </w: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15:00-23:00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16:00-17:00</w:t>
            </w:r>
            <w:r w:rsidRPr="00791BE7">
              <w:rPr>
                <w:rFonts w:ascii="Arial" w:hAnsi="宋体" w:cs="Arial" w:hint="eastAsia"/>
                <w:sz w:val="18"/>
                <w:szCs w:val="18"/>
              </w:rPr>
              <w:t>，站岗服务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17:00-17:30</w:t>
            </w:r>
            <w:r w:rsidRPr="00791BE7">
              <w:rPr>
                <w:rFonts w:ascii="Arial" w:hAnsi="宋体" w:cs="Arial" w:hint="eastAsia"/>
                <w:sz w:val="18"/>
                <w:szCs w:val="18"/>
              </w:rPr>
              <w:t>，轮岗用餐</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17:30-23:00</w:t>
            </w:r>
            <w:r w:rsidRPr="00791BE7">
              <w:rPr>
                <w:rFonts w:ascii="Arial" w:hAnsi="宋体" w:cs="Arial" w:hint="eastAsia"/>
                <w:sz w:val="18"/>
                <w:szCs w:val="18"/>
              </w:rPr>
              <w:t>，负责校园进出人员的查验登记，针对外来人员的进出做好查验证件，并办理相关登记手续，告知并引导外来车辆由南门进入校园。</w:t>
            </w:r>
          </w:p>
        </w:tc>
        <w:tc>
          <w:tcPr>
            <w:tcW w:w="1559"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北门岗</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2</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）查验出入人员，针对外来人员的进出做好查验证件，并办理相关登记手续，禁止无关人员进入校园。</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）禁止机动车、超标电瓶车、共享单车通行。</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）在学生上下课高峰时间段协同巡逻队员在通往公寓的“学府街”设路障，防止学生在往返途中发生意外（具体设路障时间见备注）</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22:00</w:t>
            </w:r>
            <w:r w:rsidRPr="00791BE7">
              <w:rPr>
                <w:rFonts w:ascii="Arial" w:hAnsi="宋体" w:cs="Arial" w:hint="eastAsia"/>
                <w:sz w:val="18"/>
                <w:szCs w:val="18"/>
              </w:rPr>
              <w:t>，学校清场完毕后禁止外来人员进入校区。（具体设路障时间见备注）</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具体设置路障时间</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15:30-16:00</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17:30-18:00</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19:00-19:30</w:t>
            </w:r>
          </w:p>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20:30-21:00</w:t>
            </w: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15:00-23:00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16:00-17:00</w:t>
            </w:r>
            <w:r w:rsidRPr="00791BE7">
              <w:rPr>
                <w:rFonts w:ascii="Arial" w:hAnsi="宋体" w:cs="Arial" w:hint="eastAsia"/>
                <w:sz w:val="18"/>
                <w:szCs w:val="18"/>
              </w:rPr>
              <w:t>，单人站岗服务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17:00-17:30</w:t>
            </w:r>
            <w:r w:rsidRPr="00791BE7">
              <w:rPr>
                <w:rFonts w:ascii="Arial" w:hAnsi="宋体" w:cs="Arial" w:hint="eastAsia"/>
                <w:sz w:val="18"/>
                <w:szCs w:val="18"/>
              </w:rPr>
              <w:t>：</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17:30-21:001</w:t>
            </w:r>
            <w:r w:rsidRPr="00791BE7">
              <w:rPr>
                <w:rFonts w:ascii="Arial" w:hAnsi="宋体" w:cs="Arial" w:hint="eastAsia"/>
                <w:sz w:val="18"/>
                <w:szCs w:val="18"/>
              </w:rPr>
              <w:t>名单岗执勤对外来人员进行管理，另</w:t>
            </w:r>
            <w:r w:rsidRPr="00791BE7">
              <w:rPr>
                <w:rFonts w:ascii="Arial" w:hAnsi="宋体" w:cs="Arial" w:hint="eastAsia"/>
                <w:sz w:val="18"/>
                <w:szCs w:val="18"/>
              </w:rPr>
              <w:t>1</w:t>
            </w:r>
            <w:r w:rsidRPr="00791BE7">
              <w:rPr>
                <w:rFonts w:ascii="Arial" w:hAnsi="宋体" w:cs="Arial" w:hint="eastAsia"/>
                <w:sz w:val="18"/>
                <w:szCs w:val="18"/>
              </w:rPr>
              <w:t>名队员及消监控人员</w:t>
            </w:r>
            <w:r w:rsidRPr="00791BE7">
              <w:rPr>
                <w:rFonts w:ascii="Arial" w:hAnsi="宋体" w:cs="Arial" w:hint="eastAsia"/>
                <w:sz w:val="18"/>
                <w:szCs w:val="18"/>
              </w:rPr>
              <w:t>1</w:t>
            </w:r>
            <w:r w:rsidRPr="00791BE7">
              <w:rPr>
                <w:rFonts w:ascii="Arial" w:hAnsi="宋体" w:cs="Arial" w:hint="eastAsia"/>
                <w:sz w:val="18"/>
                <w:szCs w:val="18"/>
              </w:rPr>
              <w:t>名，巡逻机动</w:t>
            </w:r>
            <w:r w:rsidRPr="00791BE7">
              <w:rPr>
                <w:rFonts w:ascii="Arial" w:hAnsi="宋体" w:cs="Arial" w:hint="eastAsia"/>
                <w:sz w:val="18"/>
                <w:szCs w:val="18"/>
              </w:rPr>
              <w:t xml:space="preserve"> 1</w:t>
            </w:r>
            <w:r w:rsidRPr="00791BE7">
              <w:rPr>
                <w:rFonts w:ascii="Arial" w:hAnsi="宋体" w:cs="Arial" w:hint="eastAsia"/>
                <w:sz w:val="18"/>
                <w:szCs w:val="18"/>
              </w:rPr>
              <w:t>名。负责校园通往生活区的“学府街”设路障及交通指挥，确保师生安全通过（具体设路障时间见备注）</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5</w:t>
            </w:r>
            <w:r w:rsidRPr="00791BE7">
              <w:rPr>
                <w:rFonts w:ascii="Arial" w:hAnsi="宋体" w:cs="Arial" w:hint="eastAsia"/>
                <w:sz w:val="18"/>
                <w:szCs w:val="18"/>
              </w:rPr>
              <w:t>）</w:t>
            </w:r>
            <w:r w:rsidRPr="00791BE7">
              <w:rPr>
                <w:rFonts w:ascii="Arial" w:hAnsi="宋体" w:cs="Arial" w:hint="eastAsia"/>
                <w:sz w:val="18"/>
                <w:szCs w:val="18"/>
              </w:rPr>
              <w:t>21:00-23:00</w:t>
            </w:r>
            <w:r w:rsidRPr="00791BE7">
              <w:rPr>
                <w:rFonts w:ascii="Arial" w:hAnsi="宋体" w:cs="Arial" w:hint="eastAsia"/>
                <w:sz w:val="18"/>
                <w:szCs w:val="18"/>
              </w:rPr>
              <w:t>：清场完毕后</w:t>
            </w:r>
            <w:r w:rsidRPr="00791BE7">
              <w:rPr>
                <w:rFonts w:ascii="Arial" w:hAnsi="宋体" w:cs="Arial" w:hint="eastAsia"/>
                <w:sz w:val="18"/>
                <w:szCs w:val="18"/>
              </w:rPr>
              <w:t>1</w:t>
            </w:r>
            <w:r w:rsidRPr="00791BE7">
              <w:rPr>
                <w:rFonts w:ascii="Arial" w:hAnsi="宋体" w:cs="Arial" w:hint="eastAsia"/>
                <w:sz w:val="18"/>
                <w:szCs w:val="18"/>
              </w:rPr>
              <w:t>名门岗控制人员进出，另一名协助巡逻岗进行清场及校园巡逻</w:t>
            </w:r>
          </w:p>
        </w:tc>
        <w:tc>
          <w:tcPr>
            <w:tcW w:w="1559"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行政楼</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）按规定的时间段提供站立式服务，树立校园良好队伍形象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）对出入行政楼的人员进行管理，并时刻监视视线内的治安动态</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）严格执行学院车辆管理规定，确保行政楼东西门口车辆有序停放</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）定期巡查个楼层，技术发现各类安全隐患。（巡逻时由班长安排</w:t>
            </w:r>
            <w:proofErr w:type="gramStart"/>
            <w:r w:rsidRPr="00791BE7">
              <w:rPr>
                <w:rFonts w:ascii="Arial" w:hAnsi="宋体" w:cs="Arial" w:hint="eastAsia"/>
                <w:sz w:val="18"/>
                <w:szCs w:val="18"/>
              </w:rPr>
              <w:t>机动岗</w:t>
            </w:r>
            <w:proofErr w:type="gramEnd"/>
            <w:r w:rsidRPr="00791BE7">
              <w:rPr>
                <w:rFonts w:ascii="Arial" w:hAnsi="宋体" w:cs="Arial" w:hint="eastAsia"/>
                <w:sz w:val="18"/>
                <w:szCs w:val="18"/>
              </w:rPr>
              <w:t>进行临时监管门口区域）</w:t>
            </w:r>
          </w:p>
        </w:tc>
        <w:tc>
          <w:tcPr>
            <w:tcW w:w="1559"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单人站岗时间</w:t>
            </w:r>
          </w:p>
          <w:p w:rsidR="004546EB" w:rsidRPr="00791BE7" w:rsidRDefault="004546EB" w:rsidP="00105B73">
            <w:pPr>
              <w:jc w:val="center"/>
              <w:rPr>
                <w:rFonts w:ascii="Arial" w:hAnsi="宋体" w:cs="Arial"/>
                <w:b/>
                <w:sz w:val="18"/>
                <w:szCs w:val="18"/>
              </w:rPr>
            </w:pPr>
            <w:r w:rsidRPr="00791BE7">
              <w:rPr>
                <w:rFonts w:ascii="Arial" w:hAnsi="宋体" w:cs="Arial" w:hint="eastAsia"/>
                <w:sz w:val="18"/>
                <w:szCs w:val="18"/>
              </w:rPr>
              <w:t>16:00-17:00</w:t>
            </w: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15:00-23:00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16:00-17:00</w:t>
            </w:r>
            <w:r w:rsidRPr="00791BE7">
              <w:rPr>
                <w:rFonts w:ascii="Arial" w:hAnsi="宋体" w:cs="Arial" w:hint="eastAsia"/>
                <w:sz w:val="18"/>
                <w:szCs w:val="18"/>
              </w:rPr>
              <w:t>：单岗站岗服务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w:t>
            </w:r>
            <w:r w:rsidRPr="00791BE7">
              <w:rPr>
                <w:rFonts w:ascii="Arial" w:hAnsi="宋体" w:cs="Arial" w:hint="eastAsia"/>
                <w:sz w:val="18"/>
                <w:szCs w:val="18"/>
              </w:rPr>
              <w:t>17:30-21:00</w:t>
            </w:r>
            <w:r w:rsidRPr="00791BE7">
              <w:rPr>
                <w:rFonts w:ascii="Arial" w:hAnsi="宋体" w:cs="Arial" w:hint="eastAsia"/>
                <w:sz w:val="18"/>
                <w:szCs w:val="18"/>
              </w:rPr>
              <w:t>：按要求履行工作职责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w:t>
            </w:r>
            <w:r w:rsidRPr="00791BE7">
              <w:rPr>
                <w:rFonts w:ascii="Arial" w:hAnsi="宋体" w:cs="Arial" w:hint="eastAsia"/>
                <w:sz w:val="18"/>
                <w:szCs w:val="18"/>
              </w:rPr>
              <w:t>21:00-23:00</w:t>
            </w:r>
            <w:r w:rsidRPr="00791BE7">
              <w:rPr>
                <w:rFonts w:ascii="Arial" w:hAnsi="宋体" w:cs="Arial" w:hint="eastAsia"/>
                <w:sz w:val="18"/>
                <w:szCs w:val="18"/>
              </w:rPr>
              <w:t>；协助巡逻队对行政楼进行清场巡查</w:t>
            </w:r>
          </w:p>
        </w:tc>
        <w:tc>
          <w:tcPr>
            <w:tcW w:w="1559"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消</w:t>
            </w:r>
            <w:proofErr w:type="gramStart"/>
            <w:r w:rsidRPr="00791BE7">
              <w:rPr>
                <w:rFonts w:ascii="Arial" w:hAnsi="宋体" w:cs="Arial" w:hint="eastAsia"/>
                <w:sz w:val="18"/>
                <w:szCs w:val="18"/>
              </w:rPr>
              <w:t>监控室岗</w:t>
            </w:r>
            <w:proofErr w:type="gramEnd"/>
          </w:p>
        </w:tc>
        <w:tc>
          <w:tcPr>
            <w:tcW w:w="709" w:type="dxa"/>
            <w:vMerge w:val="restart"/>
            <w:vAlign w:val="center"/>
          </w:tcPr>
          <w:p w:rsidR="004546EB" w:rsidRPr="00791BE7" w:rsidRDefault="004546EB" w:rsidP="00105B73">
            <w:pPr>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w:t>
            </w:r>
            <w:r w:rsidRPr="00791BE7">
              <w:rPr>
                <w:rFonts w:ascii="Arial" w:hAnsi="宋体" w:cs="Arial"/>
                <w:sz w:val="18"/>
                <w:szCs w:val="18"/>
              </w:rPr>
              <w:t>严格遵守消防控制室的各项安全操作规程和各项消防安全管理制度。</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）执行</w:t>
            </w:r>
            <w:r w:rsidRPr="00791BE7">
              <w:rPr>
                <w:rFonts w:ascii="Arial" w:hAnsi="宋体" w:cs="Arial"/>
                <w:sz w:val="18"/>
                <w:szCs w:val="18"/>
              </w:rPr>
              <w:t>消防法律法规进行两小时防火巡查制度</w:t>
            </w:r>
            <w:r w:rsidRPr="00791BE7">
              <w:rPr>
                <w:rFonts w:ascii="Arial" w:hAnsi="宋体" w:cs="Arial" w:hint="eastAsia"/>
                <w:sz w:val="18"/>
                <w:szCs w:val="18"/>
              </w:rPr>
              <w:t>和监控工作职责要求</w:t>
            </w:r>
            <w:r w:rsidRPr="00791BE7">
              <w:rPr>
                <w:rFonts w:ascii="Arial" w:hAnsi="宋体" w:cs="Arial"/>
                <w:sz w:val="18"/>
                <w:szCs w:val="18"/>
              </w:rPr>
              <w:t>。</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）实时监视整个责任区域的治安动态，及各岗位安保人员的工作完成情况</w:t>
            </w:r>
          </w:p>
          <w:p w:rsidR="004546EB" w:rsidRPr="00791BE7" w:rsidRDefault="004546EB" w:rsidP="00105B73">
            <w:pPr>
              <w:rPr>
                <w:rFonts w:ascii="宋体" w:hAnsi="宋体" w:cs="宋体"/>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）发现可疑情况及时通知巡逻人员去现场处理，并进行跟踪监视</w:t>
            </w:r>
          </w:p>
        </w:tc>
        <w:tc>
          <w:tcPr>
            <w:tcW w:w="1559" w:type="dxa"/>
            <w:vAlign w:val="center"/>
          </w:tcPr>
          <w:p w:rsidR="004546EB" w:rsidRPr="00791BE7" w:rsidRDefault="004546EB" w:rsidP="00105B73">
            <w:pPr>
              <w:widowControl/>
              <w:jc w:val="left"/>
              <w:rPr>
                <w:rFonts w:ascii="Arial" w:hAnsi="宋体" w:cs="Arial"/>
                <w:sz w:val="18"/>
                <w:szCs w:val="18"/>
              </w:rPr>
            </w:pPr>
            <w:r w:rsidRPr="00791BE7">
              <w:rPr>
                <w:rFonts w:ascii="Arial" w:hAnsi="宋体" w:cs="Arial" w:hint="eastAsia"/>
                <w:sz w:val="18"/>
                <w:szCs w:val="18"/>
              </w:rPr>
              <w:t>遇到突发事件及时向上级值班领导汇报</w:t>
            </w:r>
          </w:p>
          <w:p w:rsidR="004546EB" w:rsidRPr="00791BE7" w:rsidRDefault="004546EB" w:rsidP="00105B73">
            <w:pPr>
              <w:widowControl/>
              <w:rPr>
                <w:rFonts w:ascii="Arial" w:hAnsi="宋体" w:cs="Arial"/>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9" w:type="dxa"/>
            <w:vMerge/>
            <w:vAlign w:val="center"/>
          </w:tcPr>
          <w:p w:rsidR="004546EB" w:rsidRPr="00791BE7" w:rsidRDefault="004546EB" w:rsidP="00105B73">
            <w:pPr>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15:00-23:00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15:00-23:00</w:t>
            </w:r>
            <w:r w:rsidRPr="00791BE7">
              <w:rPr>
                <w:rFonts w:ascii="Arial" w:hAnsi="宋体" w:cs="Arial" w:hint="eastAsia"/>
                <w:sz w:val="18"/>
                <w:szCs w:val="18"/>
              </w:rPr>
              <w:t>：消防重点部位的巡查（水磅房、教学楼地下室以及地下室仓库、汽车实训室、创业园、梦想创业学院、北门微型消防站等），每次巡查完毕需做好巡查记录</w:t>
            </w:r>
          </w:p>
        </w:tc>
        <w:tc>
          <w:tcPr>
            <w:tcW w:w="1559" w:type="dxa"/>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005"/>
        </w:trPr>
        <w:tc>
          <w:tcPr>
            <w:tcW w:w="568" w:type="dxa"/>
            <w:vMerge w:val="restart"/>
            <w:vAlign w:val="bottom"/>
          </w:tcPr>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ind w:left="1260" w:firstLineChars="147" w:firstLine="265"/>
              <w:jc w:val="center"/>
              <w:rPr>
                <w:rFonts w:ascii="Arial" w:hAnsi="宋体" w:cs="Arial"/>
                <w:sz w:val="18"/>
                <w:szCs w:val="18"/>
              </w:rPr>
            </w:pPr>
          </w:p>
          <w:p w:rsidR="004546EB" w:rsidRPr="00791BE7" w:rsidRDefault="004546EB" w:rsidP="00105B73">
            <w:pPr>
              <w:snapToGrid w:val="0"/>
              <w:spacing w:line="360" w:lineRule="auto"/>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巡逻岗（机动）</w:t>
            </w:r>
          </w:p>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及微型消防站值班岗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3</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）校园治安、消防、安全及车辆停放巡查；生活区安全巡逻，对每幢楼的安全、消防巡查，并与各楼</w:t>
            </w:r>
            <w:proofErr w:type="gramStart"/>
            <w:r w:rsidRPr="00791BE7">
              <w:rPr>
                <w:rFonts w:ascii="Arial" w:hAnsi="宋体" w:cs="Arial" w:hint="eastAsia"/>
                <w:sz w:val="18"/>
                <w:szCs w:val="18"/>
              </w:rPr>
              <w:t>管及时</w:t>
            </w:r>
            <w:proofErr w:type="gramEnd"/>
            <w:r w:rsidRPr="00791BE7">
              <w:rPr>
                <w:rFonts w:ascii="Arial" w:hAnsi="宋体" w:cs="Arial" w:hint="eastAsia"/>
                <w:sz w:val="18"/>
                <w:szCs w:val="18"/>
              </w:rPr>
              <w:t>沟通。</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）与各岗位互动，及时处理之前过程中发现或接报的各类问题及处置突发事件</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）配合完成临时性任务（根据北门岗的设置路障交通管理及行政楼巡逻时间段进行完成的兼职任务）</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）根据微型消防站规定，完成每日的训练及工作，做好微型消防站台</w:t>
            </w:r>
            <w:proofErr w:type="gramStart"/>
            <w:r w:rsidRPr="00791BE7">
              <w:rPr>
                <w:rFonts w:ascii="Arial" w:hAnsi="宋体" w:cs="Arial" w:hint="eastAsia"/>
                <w:sz w:val="18"/>
                <w:szCs w:val="18"/>
              </w:rPr>
              <w:t>账</w:t>
            </w:r>
            <w:proofErr w:type="gramEnd"/>
            <w:r w:rsidRPr="00791BE7">
              <w:rPr>
                <w:rFonts w:ascii="Arial" w:hAnsi="宋体" w:cs="Arial" w:hint="eastAsia"/>
                <w:sz w:val="18"/>
                <w:szCs w:val="18"/>
              </w:rPr>
              <w:t>记录</w:t>
            </w:r>
          </w:p>
        </w:tc>
        <w:tc>
          <w:tcPr>
            <w:tcW w:w="1559" w:type="dxa"/>
            <w:vMerge w:val="restart"/>
            <w:shd w:val="clear" w:color="auto" w:fill="auto"/>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遇到突发事件及时处置</w:t>
            </w:r>
          </w:p>
        </w:tc>
      </w:tr>
      <w:tr w:rsidR="004546EB" w:rsidRPr="00791BE7" w:rsidTr="00105B73">
        <w:trPr>
          <w:trHeight w:val="1056"/>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15:00-23:00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w:t>
            </w:r>
            <w:r w:rsidRPr="00791BE7">
              <w:rPr>
                <w:rFonts w:ascii="Arial" w:hAnsi="宋体" w:cs="Arial" w:hint="eastAsia"/>
                <w:sz w:val="18"/>
                <w:szCs w:val="18"/>
              </w:rPr>
              <w:t>20:00-23:00</w:t>
            </w:r>
            <w:r w:rsidRPr="00791BE7">
              <w:rPr>
                <w:rFonts w:ascii="Arial" w:hAnsi="宋体" w:cs="Arial" w:hint="eastAsia"/>
                <w:sz w:val="18"/>
                <w:szCs w:val="18"/>
              </w:rPr>
              <w:t>：进行校园内各幢楼的巡查清场工作。</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）认真履行微型消防站工作职责，应对各类消防突发性事件。</w:t>
            </w:r>
          </w:p>
        </w:tc>
        <w:tc>
          <w:tcPr>
            <w:tcW w:w="1559" w:type="dxa"/>
            <w:vMerge/>
            <w:shd w:val="clear" w:color="auto" w:fill="auto"/>
          </w:tcPr>
          <w:p w:rsidR="004546EB" w:rsidRPr="00791BE7" w:rsidRDefault="004546EB" w:rsidP="00105B73">
            <w:pPr>
              <w:widowControl/>
              <w:jc w:val="left"/>
              <w:rPr>
                <w:rFonts w:ascii="Arial" w:hAnsi="宋体" w:cs="Arial"/>
                <w:sz w:val="18"/>
                <w:szCs w:val="18"/>
              </w:rPr>
            </w:pPr>
          </w:p>
        </w:tc>
      </w:tr>
    </w:tbl>
    <w:p w:rsidR="004546EB" w:rsidRDefault="004546EB" w:rsidP="004546EB">
      <w:pPr>
        <w:snapToGrid w:val="0"/>
        <w:spacing w:line="360" w:lineRule="auto"/>
        <w:rPr>
          <w:rFonts w:ascii="Arial" w:hAnsi="Arial" w:cs="Arial"/>
          <w:szCs w:val="21"/>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
        <w:gridCol w:w="709"/>
        <w:gridCol w:w="5387"/>
        <w:gridCol w:w="1701"/>
      </w:tblGrid>
      <w:tr w:rsidR="004546EB" w:rsidRPr="00791BE7" w:rsidTr="00105B73">
        <w:trPr>
          <w:trHeight w:val="744"/>
        </w:trPr>
        <w:tc>
          <w:tcPr>
            <w:tcW w:w="568"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班次</w:t>
            </w:r>
          </w:p>
        </w:tc>
        <w:tc>
          <w:tcPr>
            <w:tcW w:w="708"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岗位</w:t>
            </w:r>
          </w:p>
        </w:tc>
        <w:tc>
          <w:tcPr>
            <w:tcW w:w="709"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人员</w:t>
            </w:r>
          </w:p>
        </w:tc>
        <w:tc>
          <w:tcPr>
            <w:tcW w:w="5387"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职责</w:t>
            </w:r>
          </w:p>
        </w:tc>
        <w:tc>
          <w:tcPr>
            <w:tcW w:w="1701" w:type="dxa"/>
            <w:vAlign w:val="center"/>
          </w:tcPr>
          <w:p w:rsidR="004546EB" w:rsidRPr="00791BE7" w:rsidRDefault="004546EB" w:rsidP="00105B73">
            <w:pPr>
              <w:snapToGrid w:val="0"/>
              <w:spacing w:line="360" w:lineRule="auto"/>
              <w:jc w:val="center"/>
              <w:rPr>
                <w:rFonts w:ascii="Arial" w:hAnsi="宋体" w:cs="Arial"/>
                <w:b/>
                <w:sz w:val="18"/>
                <w:szCs w:val="18"/>
              </w:rPr>
            </w:pPr>
            <w:r w:rsidRPr="00791BE7">
              <w:rPr>
                <w:rFonts w:ascii="Arial" w:hAnsi="宋体" w:cs="Arial" w:hint="eastAsia"/>
                <w:b/>
                <w:sz w:val="18"/>
                <w:szCs w:val="18"/>
              </w:rPr>
              <w:t>备注</w:t>
            </w:r>
          </w:p>
        </w:tc>
      </w:tr>
      <w:tr w:rsidR="004546EB" w:rsidRPr="00791BE7" w:rsidTr="00105B73">
        <w:trPr>
          <w:trHeight w:val="1026"/>
        </w:trPr>
        <w:tc>
          <w:tcPr>
            <w:tcW w:w="56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夜班</w:t>
            </w:r>
          </w:p>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7</w:t>
            </w:r>
            <w:r w:rsidRPr="00791BE7">
              <w:rPr>
                <w:rFonts w:ascii="Arial" w:hAnsi="宋体" w:cs="Arial" w:hint="eastAsia"/>
                <w:sz w:val="18"/>
                <w:szCs w:val="18"/>
              </w:rPr>
              <w:t>人</w:t>
            </w: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南门岗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）夜间校园封闭式管理，外来人员禁止入内。</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）协助监控及巡逻人员落实夜间校园安全防范工作并与巡逻人员进行互换巡逻，发现可疑人员等不安全隐患要及时上报监控指挥中心。</w:t>
            </w:r>
          </w:p>
        </w:tc>
        <w:tc>
          <w:tcPr>
            <w:tcW w:w="1701"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按一小时一次与巡逻组互换</w:t>
            </w:r>
          </w:p>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23:00-7:00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）严格对外来人员进行管控，并</w:t>
            </w:r>
            <w:r w:rsidRPr="00791BE7">
              <w:rPr>
                <w:rFonts w:ascii="Arial" w:hAnsi="宋体" w:cs="Arial" w:hint="eastAsia"/>
                <w:sz w:val="18"/>
                <w:szCs w:val="18"/>
              </w:rPr>
              <w:t>1</w:t>
            </w:r>
            <w:r w:rsidRPr="00791BE7">
              <w:rPr>
                <w:rFonts w:ascii="Arial" w:hAnsi="宋体" w:cs="Arial" w:hint="eastAsia"/>
                <w:sz w:val="18"/>
                <w:szCs w:val="18"/>
              </w:rPr>
              <w:t>小时与巡逻岗进行互换，确保校园安全无隐患</w:t>
            </w:r>
          </w:p>
        </w:tc>
        <w:tc>
          <w:tcPr>
            <w:tcW w:w="1701"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rPr>
                <w:rFonts w:ascii="Arial" w:hAnsi="宋体" w:cs="Arial"/>
                <w:sz w:val="18"/>
                <w:szCs w:val="18"/>
              </w:rPr>
            </w:pPr>
            <w:r w:rsidRPr="00791BE7">
              <w:rPr>
                <w:rFonts w:ascii="Arial" w:hAnsi="宋体" w:cs="Arial" w:hint="eastAsia"/>
                <w:sz w:val="18"/>
                <w:szCs w:val="18"/>
              </w:rPr>
              <w:t>西门岗</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）夜间校园封闭式管理，外来人员禁止入内。</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）协助监控及巡逻人员落实夜间校园安全防范工作并与巡逻人员进行互换巡逻，发现可疑人员等不安全隐患要及时上报监控指挥中心。</w:t>
            </w:r>
          </w:p>
        </w:tc>
        <w:tc>
          <w:tcPr>
            <w:tcW w:w="1701"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按一小时一次与巡逻组互换</w:t>
            </w: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23:00-7:00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）严格对外来人员进行管控，并</w:t>
            </w:r>
            <w:r w:rsidRPr="00791BE7">
              <w:rPr>
                <w:rFonts w:ascii="Arial" w:hAnsi="宋体" w:cs="Arial" w:hint="eastAsia"/>
                <w:sz w:val="18"/>
                <w:szCs w:val="18"/>
              </w:rPr>
              <w:t>1</w:t>
            </w:r>
            <w:r w:rsidRPr="00791BE7">
              <w:rPr>
                <w:rFonts w:ascii="Arial" w:hAnsi="宋体" w:cs="Arial" w:hint="eastAsia"/>
                <w:sz w:val="18"/>
                <w:szCs w:val="18"/>
              </w:rPr>
              <w:t>小时与巡逻岗进行互换，确保校园安全无隐患。</w:t>
            </w:r>
          </w:p>
        </w:tc>
        <w:tc>
          <w:tcPr>
            <w:tcW w:w="1701"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416"/>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东门岗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）夜间校园封闭式管理，外来人员禁止入内。</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）协助监控及巡逻人员落实夜间校园安全防范工作并与巡逻人员进行互换巡逻，发现可疑人员等不安全隐患要及时上报监控指挥中心。</w:t>
            </w:r>
          </w:p>
        </w:tc>
        <w:tc>
          <w:tcPr>
            <w:tcW w:w="1701" w:type="dxa"/>
            <w:vMerge w:val="restart"/>
            <w:vAlign w:val="center"/>
          </w:tcPr>
          <w:p w:rsidR="004546EB" w:rsidRPr="00791BE7" w:rsidRDefault="004546EB" w:rsidP="00105B73">
            <w:pPr>
              <w:jc w:val="center"/>
              <w:rPr>
                <w:rFonts w:ascii="Arial" w:hAnsi="宋体" w:cs="Arial"/>
                <w:b/>
                <w:sz w:val="18"/>
                <w:szCs w:val="18"/>
              </w:rPr>
            </w:pPr>
            <w:r w:rsidRPr="00791BE7">
              <w:rPr>
                <w:rFonts w:ascii="Arial" w:hAnsi="宋体" w:cs="Arial" w:hint="eastAsia"/>
                <w:sz w:val="18"/>
                <w:szCs w:val="18"/>
              </w:rPr>
              <w:t>按一小时一次与巡逻组互换</w:t>
            </w: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23:00-7:00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）严格对外来人员进行管控，并</w:t>
            </w:r>
            <w:r w:rsidRPr="00791BE7">
              <w:rPr>
                <w:rFonts w:ascii="Arial" w:hAnsi="宋体" w:cs="Arial" w:hint="eastAsia"/>
                <w:sz w:val="18"/>
                <w:szCs w:val="18"/>
              </w:rPr>
              <w:t>1</w:t>
            </w:r>
            <w:r w:rsidRPr="00791BE7">
              <w:rPr>
                <w:rFonts w:ascii="Arial" w:hAnsi="宋体" w:cs="Arial" w:hint="eastAsia"/>
                <w:sz w:val="18"/>
                <w:szCs w:val="18"/>
              </w:rPr>
              <w:t>小时与巡逻岗进行互换，确保校园安全无隐患</w:t>
            </w:r>
          </w:p>
        </w:tc>
        <w:tc>
          <w:tcPr>
            <w:tcW w:w="1701"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21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北门岗</w:t>
            </w:r>
          </w:p>
        </w:tc>
        <w:tc>
          <w:tcPr>
            <w:tcW w:w="709" w:type="dxa"/>
            <w:vMerge w:val="restart"/>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）夜间校园封闭式管理，外来人员禁止入内。</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）协助监控及巡逻人员落实夜间校园安全防范工作并与巡逻人员进行互换巡逻，发现可疑人员等不安全隐患要及时上报监控指挥中心。</w:t>
            </w:r>
          </w:p>
        </w:tc>
        <w:tc>
          <w:tcPr>
            <w:tcW w:w="1701" w:type="dxa"/>
            <w:vMerge w:val="restart"/>
            <w:vAlign w:val="center"/>
          </w:tcPr>
          <w:p w:rsidR="004546EB" w:rsidRPr="00791BE7" w:rsidRDefault="004546EB" w:rsidP="00105B73">
            <w:pPr>
              <w:jc w:val="center"/>
              <w:rPr>
                <w:rFonts w:ascii="Arial" w:hAnsi="宋体" w:cs="Arial"/>
                <w:sz w:val="18"/>
                <w:szCs w:val="18"/>
              </w:rPr>
            </w:pPr>
            <w:r w:rsidRPr="00791BE7">
              <w:rPr>
                <w:rFonts w:ascii="Arial" w:hAnsi="宋体" w:cs="Arial" w:hint="eastAsia"/>
                <w:sz w:val="18"/>
                <w:szCs w:val="18"/>
              </w:rPr>
              <w:t>按一小时一次与巡逻组互换</w:t>
            </w:r>
          </w:p>
        </w:tc>
      </w:tr>
      <w:tr w:rsidR="004546EB" w:rsidRPr="00791BE7" w:rsidTr="00105B73">
        <w:trPr>
          <w:trHeight w:val="1301"/>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snapToGrid w:val="0"/>
              <w:spacing w:line="360" w:lineRule="auto"/>
              <w:ind w:left="475"/>
              <w:rPr>
                <w:rFonts w:ascii="Arial" w:hAnsi="宋体" w:cs="Arial"/>
                <w:sz w:val="18"/>
                <w:szCs w:val="18"/>
              </w:rPr>
            </w:pPr>
          </w:p>
        </w:tc>
        <w:tc>
          <w:tcPr>
            <w:tcW w:w="709" w:type="dxa"/>
            <w:vMerge/>
            <w:vAlign w:val="center"/>
          </w:tcPr>
          <w:p w:rsidR="004546EB" w:rsidRPr="00791BE7" w:rsidRDefault="004546EB" w:rsidP="00105B73">
            <w:pPr>
              <w:widowControl/>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23:00-7:00</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）严格对外来人员进行管控，并</w:t>
            </w:r>
            <w:r w:rsidRPr="00791BE7">
              <w:rPr>
                <w:rFonts w:ascii="Arial" w:hAnsi="宋体" w:cs="Arial" w:hint="eastAsia"/>
                <w:sz w:val="18"/>
                <w:szCs w:val="18"/>
              </w:rPr>
              <w:t>1</w:t>
            </w:r>
            <w:r w:rsidRPr="00791BE7">
              <w:rPr>
                <w:rFonts w:ascii="Arial" w:hAnsi="宋体" w:cs="Arial" w:hint="eastAsia"/>
                <w:sz w:val="18"/>
                <w:szCs w:val="18"/>
              </w:rPr>
              <w:t>小时与巡逻岗进行互换，确保校园安全无隐患。</w:t>
            </w:r>
          </w:p>
        </w:tc>
        <w:tc>
          <w:tcPr>
            <w:tcW w:w="1701" w:type="dxa"/>
            <w:vMerge/>
            <w:vAlign w:val="center"/>
          </w:tcPr>
          <w:p w:rsidR="004546EB" w:rsidRPr="00791BE7" w:rsidRDefault="004546EB" w:rsidP="00105B73">
            <w:pPr>
              <w:jc w:val="center"/>
              <w:rPr>
                <w:rFonts w:ascii="Arial" w:hAnsi="宋体" w:cs="Arial"/>
                <w:b/>
                <w:sz w:val="18"/>
                <w:szCs w:val="18"/>
              </w:rPr>
            </w:pPr>
          </w:p>
        </w:tc>
      </w:tr>
      <w:tr w:rsidR="004546EB" w:rsidRPr="00791BE7" w:rsidTr="00105B73">
        <w:trPr>
          <w:trHeight w:val="154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消</w:t>
            </w:r>
            <w:proofErr w:type="gramStart"/>
            <w:r w:rsidRPr="00791BE7">
              <w:rPr>
                <w:rFonts w:ascii="Arial" w:hAnsi="宋体" w:cs="Arial" w:hint="eastAsia"/>
                <w:sz w:val="18"/>
                <w:szCs w:val="18"/>
              </w:rPr>
              <w:t>监控室岗</w:t>
            </w:r>
            <w:proofErr w:type="gramEnd"/>
          </w:p>
        </w:tc>
        <w:tc>
          <w:tcPr>
            <w:tcW w:w="709" w:type="dxa"/>
            <w:vMerge w:val="restart"/>
            <w:vAlign w:val="center"/>
          </w:tcPr>
          <w:p w:rsidR="004546EB" w:rsidRPr="00791BE7" w:rsidRDefault="004546EB" w:rsidP="00105B73">
            <w:pPr>
              <w:rPr>
                <w:rFonts w:ascii="Arial" w:hAnsi="宋体" w:cs="Arial"/>
                <w:sz w:val="18"/>
                <w:szCs w:val="18"/>
              </w:rPr>
            </w:pPr>
            <w:r w:rsidRPr="00791BE7">
              <w:rPr>
                <w:rFonts w:ascii="Arial" w:hAnsi="宋体" w:cs="Arial" w:hint="eastAsia"/>
                <w:sz w:val="18"/>
                <w:szCs w:val="18"/>
              </w:rPr>
              <w:t>1</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w:t>
            </w:r>
            <w:r w:rsidRPr="00791BE7">
              <w:rPr>
                <w:rFonts w:ascii="Arial" w:hAnsi="宋体" w:cs="Arial"/>
                <w:sz w:val="18"/>
                <w:szCs w:val="18"/>
              </w:rPr>
              <w:t>严格遵守消防控制室的各项安全操作规程和各项消防安全管理制度。</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）实时监视整个责任区域的治安动态，及各岗位安保人员的工作完成情况。</w:t>
            </w:r>
          </w:p>
        </w:tc>
        <w:tc>
          <w:tcPr>
            <w:tcW w:w="1701" w:type="dxa"/>
            <w:vMerge w:val="restart"/>
            <w:vAlign w:val="center"/>
          </w:tcPr>
          <w:p w:rsidR="004546EB" w:rsidRPr="003B6B02" w:rsidRDefault="004546EB" w:rsidP="00105B73">
            <w:pPr>
              <w:widowControl/>
              <w:jc w:val="left"/>
              <w:rPr>
                <w:rFonts w:ascii="Arial" w:hAnsi="宋体" w:cs="Arial"/>
                <w:sz w:val="18"/>
                <w:szCs w:val="18"/>
              </w:rPr>
            </w:pPr>
            <w:r w:rsidRPr="00791BE7">
              <w:rPr>
                <w:rFonts w:ascii="Arial" w:hAnsi="宋体" w:cs="Arial" w:hint="eastAsia"/>
                <w:sz w:val="18"/>
                <w:szCs w:val="18"/>
              </w:rPr>
              <w:t>遇到突发事件及时向上级值班领导汇报</w:t>
            </w:r>
            <w:r>
              <w:rPr>
                <w:rFonts w:ascii="宋体" w:hAnsi="宋体" w:cs="Arial" w:hint="eastAsia"/>
                <w:sz w:val="18"/>
                <w:szCs w:val="18"/>
              </w:rPr>
              <w:t>▲</w:t>
            </w:r>
            <w:r w:rsidRPr="003B6B02">
              <w:rPr>
                <w:rFonts w:ascii="Arial" w:hAnsi="宋体" w:cs="Arial" w:hint="eastAsia"/>
                <w:sz w:val="18"/>
                <w:szCs w:val="18"/>
              </w:rPr>
              <w:t>（按规定持证上岗）</w:t>
            </w:r>
          </w:p>
          <w:p w:rsidR="004546EB" w:rsidRPr="00791BE7" w:rsidRDefault="004546EB" w:rsidP="00105B73">
            <w:pPr>
              <w:jc w:val="center"/>
              <w:rPr>
                <w:rFonts w:ascii="Arial" w:hAnsi="宋体" w:cs="Arial"/>
                <w:b/>
                <w:sz w:val="18"/>
                <w:szCs w:val="18"/>
              </w:rPr>
            </w:pPr>
          </w:p>
        </w:tc>
      </w:tr>
      <w:tr w:rsidR="004546EB" w:rsidRPr="00791BE7" w:rsidTr="00105B73">
        <w:trPr>
          <w:trHeight w:val="1920"/>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rPr>
                <w:rFonts w:ascii="Arial" w:hAnsi="宋体" w:cs="Arial"/>
                <w:sz w:val="18"/>
                <w:szCs w:val="18"/>
              </w:rPr>
            </w:pPr>
          </w:p>
        </w:tc>
        <w:tc>
          <w:tcPr>
            <w:tcW w:w="709" w:type="dxa"/>
            <w:vMerge/>
          </w:tcPr>
          <w:p w:rsidR="004546EB" w:rsidRPr="00791BE7" w:rsidRDefault="004546EB" w:rsidP="00105B73">
            <w:pPr>
              <w:widowControl/>
              <w:rPr>
                <w:rFonts w:ascii="Arial" w:hAnsi="宋体" w:cs="Arial"/>
                <w:sz w:val="18"/>
                <w:szCs w:val="18"/>
              </w:rPr>
            </w:pPr>
          </w:p>
        </w:tc>
        <w:tc>
          <w:tcPr>
            <w:tcW w:w="5387" w:type="dxa"/>
            <w:vAlign w:val="center"/>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23:00-7:00</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）严格对校园各岗位保安人员进行监管，发现安全隐患及时进行处置，要求训练岗每隔一小时汇报一次校园情况</w:t>
            </w:r>
          </w:p>
          <w:p w:rsidR="004546EB" w:rsidRPr="00791BE7" w:rsidRDefault="004546EB" w:rsidP="00105B73">
            <w:pPr>
              <w:rPr>
                <w:rFonts w:ascii="Arial" w:hAnsi="宋体" w:cs="Arial"/>
                <w:b/>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）遇到突发事件严格按照应急预案处置，做到上情下达。</w:t>
            </w:r>
          </w:p>
        </w:tc>
        <w:tc>
          <w:tcPr>
            <w:tcW w:w="1701" w:type="dxa"/>
            <w:vMerge/>
          </w:tcPr>
          <w:p w:rsidR="004546EB" w:rsidRPr="00791BE7" w:rsidRDefault="004546EB" w:rsidP="00105B73">
            <w:pPr>
              <w:jc w:val="center"/>
              <w:rPr>
                <w:rFonts w:ascii="Arial" w:hAnsi="宋体" w:cs="Arial"/>
                <w:b/>
                <w:sz w:val="18"/>
                <w:szCs w:val="18"/>
              </w:rPr>
            </w:pPr>
          </w:p>
        </w:tc>
      </w:tr>
      <w:tr w:rsidR="004546EB" w:rsidRPr="00791BE7" w:rsidTr="00105B73">
        <w:trPr>
          <w:trHeight w:val="1248"/>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restart"/>
            <w:vAlign w:val="center"/>
          </w:tcPr>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巡逻岗（机动）</w:t>
            </w:r>
          </w:p>
          <w:p w:rsidR="004546EB" w:rsidRPr="00791BE7" w:rsidRDefault="004546EB" w:rsidP="00105B73">
            <w:pPr>
              <w:snapToGrid w:val="0"/>
              <w:spacing w:line="360" w:lineRule="auto"/>
              <w:jc w:val="center"/>
              <w:rPr>
                <w:rFonts w:ascii="Arial" w:hAnsi="宋体" w:cs="Arial"/>
                <w:sz w:val="18"/>
                <w:szCs w:val="18"/>
              </w:rPr>
            </w:pPr>
            <w:r w:rsidRPr="00791BE7">
              <w:rPr>
                <w:rFonts w:ascii="Arial" w:hAnsi="宋体" w:cs="Arial" w:hint="eastAsia"/>
                <w:sz w:val="18"/>
                <w:szCs w:val="18"/>
              </w:rPr>
              <w:t>及微型消防站值班岗</w:t>
            </w:r>
          </w:p>
        </w:tc>
        <w:tc>
          <w:tcPr>
            <w:tcW w:w="709" w:type="dxa"/>
            <w:vMerge w:val="restart"/>
            <w:vAlign w:val="center"/>
          </w:tcPr>
          <w:p w:rsidR="004546EB" w:rsidRPr="00791BE7" w:rsidRDefault="004546EB" w:rsidP="00105B73">
            <w:pPr>
              <w:widowControl/>
              <w:jc w:val="center"/>
              <w:rPr>
                <w:rFonts w:ascii="Arial" w:hAnsi="宋体" w:cs="Arial"/>
                <w:sz w:val="18"/>
                <w:szCs w:val="18"/>
              </w:rPr>
            </w:pPr>
            <w:r w:rsidRPr="00791BE7">
              <w:rPr>
                <w:rFonts w:ascii="Arial" w:hAnsi="宋体" w:cs="Arial" w:hint="eastAsia"/>
                <w:sz w:val="18"/>
                <w:szCs w:val="18"/>
              </w:rPr>
              <w:t>2</w:t>
            </w: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一、岗位职责：</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）校园治安、消防、安全及车辆停放巡查；生活区安全巡逻，对每幢楼的安全、消防巡查，并与各楼</w:t>
            </w:r>
            <w:proofErr w:type="gramStart"/>
            <w:r w:rsidRPr="00791BE7">
              <w:rPr>
                <w:rFonts w:ascii="Arial" w:hAnsi="宋体" w:cs="Arial" w:hint="eastAsia"/>
                <w:sz w:val="18"/>
                <w:szCs w:val="18"/>
              </w:rPr>
              <w:t>管及时</w:t>
            </w:r>
            <w:proofErr w:type="gramEnd"/>
            <w:r w:rsidRPr="00791BE7">
              <w:rPr>
                <w:rFonts w:ascii="Arial" w:hAnsi="宋体" w:cs="Arial" w:hint="eastAsia"/>
                <w:sz w:val="18"/>
                <w:szCs w:val="18"/>
              </w:rPr>
              <w:t>沟通</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）与各岗位互动，及时处理之前过程中发现或接报的各类问题及处置突发事件</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）监管各岗位的工作状态</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4</w:t>
            </w:r>
            <w:r w:rsidRPr="00791BE7">
              <w:rPr>
                <w:rFonts w:ascii="Arial" w:hAnsi="宋体" w:cs="Arial" w:hint="eastAsia"/>
                <w:sz w:val="18"/>
                <w:szCs w:val="18"/>
              </w:rPr>
              <w:t>）根据微型消防站规定，完成每日的训练及工作，做好微型消防站台</w:t>
            </w:r>
            <w:proofErr w:type="gramStart"/>
            <w:r w:rsidRPr="00791BE7">
              <w:rPr>
                <w:rFonts w:ascii="Arial" w:hAnsi="宋体" w:cs="Arial" w:hint="eastAsia"/>
                <w:sz w:val="18"/>
                <w:szCs w:val="18"/>
              </w:rPr>
              <w:t>账</w:t>
            </w:r>
            <w:proofErr w:type="gramEnd"/>
            <w:r w:rsidRPr="00791BE7">
              <w:rPr>
                <w:rFonts w:ascii="Arial" w:hAnsi="宋体" w:cs="Arial" w:hint="eastAsia"/>
                <w:sz w:val="18"/>
                <w:szCs w:val="18"/>
              </w:rPr>
              <w:t>记录</w:t>
            </w:r>
          </w:p>
        </w:tc>
        <w:tc>
          <w:tcPr>
            <w:tcW w:w="1701" w:type="dxa"/>
            <w:vMerge w:val="restart"/>
            <w:vAlign w:val="center"/>
          </w:tcPr>
          <w:p w:rsidR="004546EB" w:rsidRPr="00791BE7" w:rsidRDefault="004546EB" w:rsidP="00105B73">
            <w:pPr>
              <w:widowControl/>
              <w:jc w:val="center"/>
              <w:rPr>
                <w:rFonts w:ascii="Arial" w:hAnsi="宋体" w:cs="Arial"/>
                <w:b/>
                <w:sz w:val="18"/>
                <w:szCs w:val="18"/>
              </w:rPr>
            </w:pPr>
            <w:r w:rsidRPr="00791BE7">
              <w:rPr>
                <w:rFonts w:ascii="Arial" w:hAnsi="宋体" w:cs="Arial" w:hint="eastAsia"/>
                <w:sz w:val="18"/>
                <w:szCs w:val="18"/>
              </w:rPr>
              <w:t>巡逻次数不得少于</w:t>
            </w:r>
            <w:r w:rsidRPr="00791BE7">
              <w:rPr>
                <w:rFonts w:ascii="Arial" w:hAnsi="宋体" w:cs="Arial" w:hint="eastAsia"/>
                <w:sz w:val="18"/>
                <w:szCs w:val="18"/>
              </w:rPr>
              <w:t>10</w:t>
            </w:r>
            <w:r w:rsidRPr="00791BE7">
              <w:rPr>
                <w:rFonts w:ascii="Arial" w:hAnsi="宋体" w:cs="Arial" w:hint="eastAsia"/>
                <w:sz w:val="18"/>
                <w:szCs w:val="18"/>
              </w:rPr>
              <w:t>圈</w:t>
            </w:r>
          </w:p>
        </w:tc>
      </w:tr>
      <w:tr w:rsidR="004546EB" w:rsidRPr="00791BE7" w:rsidTr="00105B73">
        <w:trPr>
          <w:trHeight w:val="985"/>
        </w:trPr>
        <w:tc>
          <w:tcPr>
            <w:tcW w:w="568" w:type="dxa"/>
            <w:vMerge/>
            <w:vAlign w:val="center"/>
          </w:tcPr>
          <w:p w:rsidR="004546EB" w:rsidRPr="00791BE7" w:rsidRDefault="004546EB" w:rsidP="00105B73">
            <w:pPr>
              <w:snapToGrid w:val="0"/>
              <w:spacing w:line="360" w:lineRule="auto"/>
              <w:jc w:val="center"/>
              <w:rPr>
                <w:rFonts w:ascii="Arial" w:hAnsi="宋体" w:cs="Arial"/>
                <w:sz w:val="18"/>
                <w:szCs w:val="18"/>
              </w:rPr>
            </w:pPr>
          </w:p>
        </w:tc>
        <w:tc>
          <w:tcPr>
            <w:tcW w:w="708" w:type="dxa"/>
            <w:vMerge/>
            <w:vAlign w:val="center"/>
          </w:tcPr>
          <w:p w:rsidR="004546EB" w:rsidRPr="00791BE7" w:rsidRDefault="004546EB" w:rsidP="00105B73">
            <w:pPr>
              <w:rPr>
                <w:rFonts w:ascii="Arial" w:hAnsi="宋体" w:cs="Arial"/>
                <w:sz w:val="18"/>
                <w:szCs w:val="18"/>
              </w:rPr>
            </w:pPr>
          </w:p>
        </w:tc>
        <w:tc>
          <w:tcPr>
            <w:tcW w:w="709" w:type="dxa"/>
            <w:vMerge/>
            <w:vAlign w:val="center"/>
          </w:tcPr>
          <w:p w:rsidR="004546EB" w:rsidRPr="00791BE7" w:rsidRDefault="004546EB" w:rsidP="00105B73">
            <w:pPr>
              <w:rPr>
                <w:rFonts w:ascii="Arial" w:hAnsi="宋体" w:cs="Arial"/>
                <w:sz w:val="18"/>
                <w:szCs w:val="18"/>
              </w:rPr>
            </w:pPr>
          </w:p>
        </w:tc>
        <w:tc>
          <w:tcPr>
            <w:tcW w:w="5387" w:type="dxa"/>
          </w:tcPr>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二、岗位流程：</w:t>
            </w:r>
          </w:p>
          <w:p w:rsidR="004546EB" w:rsidRPr="00791BE7" w:rsidRDefault="004546EB" w:rsidP="00105B73">
            <w:pPr>
              <w:widowControl/>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1</w:t>
            </w:r>
            <w:r w:rsidRPr="00791BE7">
              <w:rPr>
                <w:rFonts w:ascii="Arial" w:hAnsi="宋体" w:cs="Arial" w:hint="eastAsia"/>
                <w:sz w:val="18"/>
                <w:szCs w:val="18"/>
              </w:rPr>
              <w:t>）上班时间：</w:t>
            </w:r>
            <w:r w:rsidRPr="00791BE7">
              <w:rPr>
                <w:rFonts w:ascii="Arial" w:hAnsi="宋体" w:cs="Arial" w:hint="eastAsia"/>
                <w:sz w:val="18"/>
                <w:szCs w:val="18"/>
              </w:rPr>
              <w:t>23:00-7:00</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2</w:t>
            </w:r>
            <w:r w:rsidRPr="00791BE7">
              <w:rPr>
                <w:rFonts w:ascii="Arial" w:hAnsi="宋体" w:cs="Arial" w:hint="eastAsia"/>
                <w:sz w:val="18"/>
                <w:szCs w:val="18"/>
              </w:rPr>
              <w:t>）认真履行工作职责，应对各类突发性事件</w:t>
            </w:r>
          </w:p>
          <w:p w:rsidR="004546EB" w:rsidRPr="00791BE7" w:rsidRDefault="004546EB" w:rsidP="00105B73">
            <w:pPr>
              <w:rPr>
                <w:rFonts w:ascii="Arial" w:hAnsi="宋体" w:cs="Arial"/>
                <w:sz w:val="18"/>
                <w:szCs w:val="18"/>
              </w:rPr>
            </w:pPr>
            <w:r w:rsidRPr="00791BE7">
              <w:rPr>
                <w:rFonts w:ascii="Arial" w:hAnsi="宋体" w:cs="Arial" w:hint="eastAsia"/>
                <w:sz w:val="18"/>
                <w:szCs w:val="18"/>
              </w:rPr>
              <w:t>（</w:t>
            </w:r>
            <w:r w:rsidRPr="00791BE7">
              <w:rPr>
                <w:rFonts w:ascii="Arial" w:hAnsi="宋体" w:cs="Arial" w:hint="eastAsia"/>
                <w:sz w:val="18"/>
                <w:szCs w:val="18"/>
              </w:rPr>
              <w:t>3</w:t>
            </w:r>
            <w:r w:rsidRPr="00791BE7">
              <w:rPr>
                <w:rFonts w:ascii="Arial" w:hAnsi="宋体" w:cs="Arial" w:hint="eastAsia"/>
                <w:sz w:val="18"/>
                <w:szCs w:val="18"/>
              </w:rPr>
              <w:t>）认真履行微型消防站工作职责，应对各类消防突发性事件。</w:t>
            </w:r>
          </w:p>
        </w:tc>
        <w:tc>
          <w:tcPr>
            <w:tcW w:w="1701" w:type="dxa"/>
            <w:vMerge/>
          </w:tcPr>
          <w:p w:rsidR="004546EB" w:rsidRPr="00791BE7" w:rsidRDefault="004546EB" w:rsidP="00105B73">
            <w:pPr>
              <w:jc w:val="left"/>
              <w:rPr>
                <w:rFonts w:ascii="Arial" w:hAnsi="宋体" w:cs="Arial"/>
                <w:b/>
                <w:sz w:val="18"/>
                <w:szCs w:val="18"/>
              </w:rPr>
            </w:pPr>
          </w:p>
        </w:tc>
      </w:tr>
      <w:tr w:rsidR="004546EB" w:rsidRPr="00791BE7" w:rsidTr="00105B73">
        <w:trPr>
          <w:trHeight w:val="450"/>
        </w:trPr>
        <w:tc>
          <w:tcPr>
            <w:tcW w:w="9073" w:type="dxa"/>
            <w:gridSpan w:val="5"/>
            <w:tcBorders>
              <w:bottom w:val="single" w:sz="4" w:space="0" w:color="auto"/>
            </w:tcBorders>
          </w:tcPr>
          <w:p w:rsidR="004546EB" w:rsidRPr="00791BE7" w:rsidRDefault="004546EB" w:rsidP="00105B73">
            <w:pPr>
              <w:snapToGrid w:val="0"/>
              <w:spacing w:line="360" w:lineRule="auto"/>
              <w:ind w:firstLineChars="150" w:firstLine="270"/>
              <w:rPr>
                <w:rFonts w:ascii="Arial" w:hAnsi="Arial" w:cs="Arial"/>
                <w:sz w:val="18"/>
                <w:szCs w:val="18"/>
              </w:rPr>
            </w:pPr>
            <w:r w:rsidRPr="00791BE7">
              <w:rPr>
                <w:rFonts w:ascii="Arial" w:hAnsi="Arial" w:cs="Arial" w:hint="eastAsia"/>
                <w:sz w:val="18"/>
                <w:szCs w:val="18"/>
              </w:rPr>
              <w:t>注：以上岗位情况根据学校实际岗位需求设定</w:t>
            </w:r>
            <w:r w:rsidRPr="00791BE7">
              <w:rPr>
                <w:rFonts w:ascii="Arial" w:hAnsi="Arial" w:cs="Arial" w:hint="eastAsia"/>
                <w:sz w:val="18"/>
                <w:szCs w:val="18"/>
              </w:rPr>
              <w:t>(</w:t>
            </w:r>
            <w:r w:rsidRPr="00791BE7">
              <w:rPr>
                <w:rFonts w:ascii="Arial" w:hAnsi="Arial" w:cs="Arial" w:hint="eastAsia"/>
                <w:sz w:val="18"/>
                <w:szCs w:val="18"/>
              </w:rPr>
              <w:t>早班共</w:t>
            </w:r>
            <w:r w:rsidRPr="00791BE7">
              <w:rPr>
                <w:rFonts w:ascii="Arial" w:hAnsi="Arial" w:cs="Arial" w:hint="eastAsia"/>
                <w:sz w:val="18"/>
                <w:szCs w:val="18"/>
              </w:rPr>
              <w:t>11</w:t>
            </w:r>
            <w:r w:rsidRPr="00791BE7">
              <w:rPr>
                <w:rFonts w:ascii="Arial" w:hAnsi="Arial" w:cs="Arial" w:hint="eastAsia"/>
                <w:sz w:val="18"/>
                <w:szCs w:val="18"/>
              </w:rPr>
              <w:t>人南门</w:t>
            </w:r>
            <w:r w:rsidRPr="00791BE7">
              <w:rPr>
                <w:rFonts w:ascii="Arial" w:hAnsi="Arial" w:cs="Arial" w:hint="eastAsia"/>
                <w:sz w:val="18"/>
                <w:szCs w:val="18"/>
              </w:rPr>
              <w:t>2</w:t>
            </w:r>
            <w:r w:rsidRPr="00791BE7">
              <w:rPr>
                <w:rFonts w:ascii="Arial" w:hAnsi="Arial" w:cs="Arial" w:hint="eastAsia"/>
                <w:sz w:val="18"/>
                <w:szCs w:val="18"/>
              </w:rPr>
              <w:t>、西门</w:t>
            </w:r>
            <w:r w:rsidRPr="00791BE7">
              <w:rPr>
                <w:rFonts w:ascii="Arial" w:hAnsi="Arial" w:cs="Arial" w:hint="eastAsia"/>
                <w:sz w:val="18"/>
                <w:szCs w:val="18"/>
              </w:rPr>
              <w:t>1</w:t>
            </w:r>
            <w:r w:rsidRPr="00791BE7">
              <w:rPr>
                <w:rFonts w:ascii="Arial" w:hAnsi="Arial" w:cs="Arial" w:hint="eastAsia"/>
                <w:sz w:val="18"/>
                <w:szCs w:val="18"/>
              </w:rPr>
              <w:t>、东门</w:t>
            </w:r>
            <w:r w:rsidRPr="00791BE7">
              <w:rPr>
                <w:rFonts w:ascii="Arial" w:hAnsi="Arial" w:cs="Arial" w:hint="eastAsia"/>
                <w:sz w:val="18"/>
                <w:szCs w:val="18"/>
              </w:rPr>
              <w:t>1</w:t>
            </w:r>
            <w:r w:rsidRPr="00791BE7">
              <w:rPr>
                <w:rFonts w:ascii="Arial" w:hAnsi="Arial" w:cs="Arial" w:hint="eastAsia"/>
                <w:sz w:val="18"/>
                <w:szCs w:val="18"/>
              </w:rPr>
              <w:t>、北门</w:t>
            </w:r>
            <w:r w:rsidRPr="00791BE7">
              <w:rPr>
                <w:rFonts w:ascii="Arial" w:hAnsi="Arial" w:cs="Arial" w:hint="eastAsia"/>
                <w:sz w:val="18"/>
                <w:szCs w:val="18"/>
              </w:rPr>
              <w:t>2</w:t>
            </w:r>
            <w:r w:rsidRPr="00791BE7">
              <w:rPr>
                <w:rFonts w:ascii="Arial" w:hAnsi="Arial" w:cs="Arial" w:hint="eastAsia"/>
                <w:sz w:val="18"/>
                <w:szCs w:val="18"/>
              </w:rPr>
              <w:t>、行政楼</w:t>
            </w:r>
            <w:r w:rsidRPr="00791BE7">
              <w:rPr>
                <w:rFonts w:ascii="Arial" w:hAnsi="Arial" w:cs="Arial" w:hint="eastAsia"/>
                <w:sz w:val="18"/>
                <w:szCs w:val="18"/>
              </w:rPr>
              <w:t>1</w:t>
            </w:r>
            <w:r w:rsidRPr="00791BE7">
              <w:rPr>
                <w:rFonts w:ascii="Arial" w:hAnsi="Arial" w:cs="Arial" w:hint="eastAsia"/>
                <w:sz w:val="18"/>
                <w:szCs w:val="18"/>
              </w:rPr>
              <w:t>、</w:t>
            </w:r>
            <w:proofErr w:type="gramStart"/>
            <w:r w:rsidRPr="00791BE7">
              <w:rPr>
                <w:rFonts w:ascii="Arial" w:hAnsi="Arial" w:cs="Arial" w:hint="eastAsia"/>
                <w:sz w:val="18"/>
                <w:szCs w:val="18"/>
              </w:rPr>
              <w:t>消控</w:t>
            </w:r>
            <w:proofErr w:type="gramEnd"/>
            <w:r w:rsidRPr="00791BE7">
              <w:rPr>
                <w:rFonts w:ascii="Arial" w:hAnsi="Arial" w:cs="Arial" w:hint="eastAsia"/>
                <w:sz w:val="18"/>
                <w:szCs w:val="18"/>
              </w:rPr>
              <w:t>1</w:t>
            </w:r>
            <w:r w:rsidRPr="00791BE7">
              <w:rPr>
                <w:rFonts w:ascii="Arial" w:hAnsi="Arial" w:cs="Arial" w:hint="eastAsia"/>
                <w:sz w:val="18"/>
                <w:szCs w:val="18"/>
              </w:rPr>
              <w:t>、巡逻机动及微型消防站值班</w:t>
            </w:r>
            <w:r w:rsidRPr="00791BE7">
              <w:rPr>
                <w:rFonts w:ascii="Arial" w:hAnsi="Arial" w:cs="Arial" w:hint="eastAsia"/>
                <w:sz w:val="18"/>
                <w:szCs w:val="18"/>
              </w:rPr>
              <w:t>3</w:t>
            </w:r>
            <w:r w:rsidRPr="00791BE7">
              <w:rPr>
                <w:rFonts w:ascii="Arial" w:hAnsi="Arial" w:cs="Arial" w:hint="eastAsia"/>
                <w:sz w:val="18"/>
                <w:szCs w:val="18"/>
              </w:rPr>
              <w:t>。中班共</w:t>
            </w:r>
            <w:r w:rsidRPr="00791BE7">
              <w:rPr>
                <w:rFonts w:ascii="Arial" w:hAnsi="Arial" w:cs="Arial" w:hint="eastAsia"/>
                <w:sz w:val="18"/>
                <w:szCs w:val="18"/>
              </w:rPr>
              <w:t>11</w:t>
            </w:r>
            <w:r w:rsidRPr="00791BE7">
              <w:rPr>
                <w:rFonts w:ascii="Arial" w:hAnsi="Arial" w:cs="Arial" w:hint="eastAsia"/>
                <w:sz w:val="18"/>
                <w:szCs w:val="18"/>
              </w:rPr>
              <w:t>人南门</w:t>
            </w:r>
            <w:r w:rsidRPr="00791BE7">
              <w:rPr>
                <w:rFonts w:ascii="Arial" w:hAnsi="Arial" w:cs="Arial" w:hint="eastAsia"/>
                <w:sz w:val="18"/>
                <w:szCs w:val="18"/>
              </w:rPr>
              <w:t>2</w:t>
            </w:r>
            <w:r w:rsidRPr="00791BE7">
              <w:rPr>
                <w:rFonts w:ascii="Arial" w:hAnsi="Arial" w:cs="Arial" w:hint="eastAsia"/>
                <w:sz w:val="18"/>
                <w:szCs w:val="18"/>
              </w:rPr>
              <w:t>、西门</w:t>
            </w:r>
            <w:r w:rsidRPr="00791BE7">
              <w:rPr>
                <w:rFonts w:ascii="Arial" w:hAnsi="Arial" w:cs="Arial" w:hint="eastAsia"/>
                <w:sz w:val="18"/>
                <w:szCs w:val="18"/>
              </w:rPr>
              <w:t>1</w:t>
            </w:r>
            <w:r w:rsidRPr="00791BE7">
              <w:rPr>
                <w:rFonts w:ascii="Arial" w:hAnsi="Arial" w:cs="Arial" w:hint="eastAsia"/>
                <w:sz w:val="18"/>
                <w:szCs w:val="18"/>
              </w:rPr>
              <w:t>、东门</w:t>
            </w:r>
            <w:r w:rsidRPr="00791BE7">
              <w:rPr>
                <w:rFonts w:ascii="Arial" w:hAnsi="Arial" w:cs="Arial" w:hint="eastAsia"/>
                <w:sz w:val="18"/>
                <w:szCs w:val="18"/>
              </w:rPr>
              <w:t>1</w:t>
            </w:r>
            <w:r w:rsidRPr="00791BE7">
              <w:rPr>
                <w:rFonts w:ascii="Arial" w:hAnsi="Arial" w:cs="Arial" w:hint="eastAsia"/>
                <w:sz w:val="18"/>
                <w:szCs w:val="18"/>
              </w:rPr>
              <w:t>、北门</w:t>
            </w:r>
            <w:r w:rsidRPr="00791BE7">
              <w:rPr>
                <w:rFonts w:ascii="Arial" w:hAnsi="Arial" w:cs="Arial" w:hint="eastAsia"/>
                <w:sz w:val="18"/>
                <w:szCs w:val="18"/>
              </w:rPr>
              <w:t>2</w:t>
            </w:r>
            <w:r w:rsidRPr="00791BE7">
              <w:rPr>
                <w:rFonts w:ascii="Arial" w:hAnsi="Arial" w:cs="Arial" w:hint="eastAsia"/>
                <w:sz w:val="18"/>
                <w:szCs w:val="18"/>
              </w:rPr>
              <w:t>、行政楼</w:t>
            </w:r>
            <w:r w:rsidRPr="00791BE7">
              <w:rPr>
                <w:rFonts w:ascii="Arial" w:hAnsi="Arial" w:cs="Arial" w:hint="eastAsia"/>
                <w:sz w:val="18"/>
                <w:szCs w:val="18"/>
              </w:rPr>
              <w:t>1</w:t>
            </w:r>
            <w:r w:rsidRPr="00791BE7">
              <w:rPr>
                <w:rFonts w:ascii="Arial" w:hAnsi="Arial" w:cs="Arial" w:hint="eastAsia"/>
                <w:sz w:val="18"/>
                <w:szCs w:val="18"/>
              </w:rPr>
              <w:t>、</w:t>
            </w:r>
            <w:proofErr w:type="gramStart"/>
            <w:r w:rsidRPr="00791BE7">
              <w:rPr>
                <w:rFonts w:ascii="Arial" w:hAnsi="Arial" w:cs="Arial" w:hint="eastAsia"/>
                <w:sz w:val="18"/>
                <w:szCs w:val="18"/>
              </w:rPr>
              <w:t>消控</w:t>
            </w:r>
            <w:proofErr w:type="gramEnd"/>
            <w:r w:rsidRPr="00791BE7">
              <w:rPr>
                <w:rFonts w:ascii="Arial" w:hAnsi="Arial" w:cs="Arial" w:hint="eastAsia"/>
                <w:sz w:val="18"/>
                <w:szCs w:val="18"/>
              </w:rPr>
              <w:t>1</w:t>
            </w:r>
            <w:r w:rsidRPr="00791BE7">
              <w:rPr>
                <w:rFonts w:ascii="Arial" w:hAnsi="Arial" w:cs="Arial" w:hint="eastAsia"/>
                <w:sz w:val="18"/>
                <w:szCs w:val="18"/>
              </w:rPr>
              <w:t>、巡逻机动及微型消防站值班</w:t>
            </w:r>
            <w:r w:rsidRPr="00791BE7">
              <w:rPr>
                <w:rFonts w:ascii="Arial" w:hAnsi="Arial" w:cs="Arial" w:hint="eastAsia"/>
                <w:sz w:val="18"/>
                <w:szCs w:val="18"/>
              </w:rPr>
              <w:t>3</w:t>
            </w:r>
            <w:r w:rsidRPr="00791BE7">
              <w:rPr>
                <w:rFonts w:ascii="Arial" w:hAnsi="Arial" w:cs="Arial" w:hint="eastAsia"/>
                <w:sz w:val="18"/>
                <w:szCs w:val="18"/>
              </w:rPr>
              <w:t>。夜班共</w:t>
            </w:r>
            <w:r w:rsidRPr="00791BE7">
              <w:rPr>
                <w:rFonts w:ascii="Arial" w:hAnsi="Arial" w:cs="Arial" w:hint="eastAsia"/>
                <w:sz w:val="18"/>
                <w:szCs w:val="18"/>
              </w:rPr>
              <w:t>7</w:t>
            </w:r>
            <w:r w:rsidRPr="00791BE7">
              <w:rPr>
                <w:rFonts w:ascii="Arial" w:hAnsi="Arial" w:cs="Arial" w:hint="eastAsia"/>
                <w:sz w:val="18"/>
                <w:szCs w:val="18"/>
              </w:rPr>
              <w:t>人南门</w:t>
            </w:r>
            <w:r w:rsidRPr="00791BE7">
              <w:rPr>
                <w:rFonts w:ascii="Arial" w:hAnsi="Arial" w:cs="Arial" w:hint="eastAsia"/>
                <w:sz w:val="18"/>
                <w:szCs w:val="18"/>
              </w:rPr>
              <w:t>1</w:t>
            </w:r>
            <w:r w:rsidRPr="00791BE7">
              <w:rPr>
                <w:rFonts w:ascii="Arial" w:hAnsi="Arial" w:cs="Arial" w:hint="eastAsia"/>
                <w:sz w:val="18"/>
                <w:szCs w:val="18"/>
              </w:rPr>
              <w:t>、西门</w:t>
            </w:r>
            <w:r w:rsidRPr="00791BE7">
              <w:rPr>
                <w:rFonts w:ascii="Arial" w:hAnsi="Arial" w:cs="Arial" w:hint="eastAsia"/>
                <w:sz w:val="18"/>
                <w:szCs w:val="18"/>
              </w:rPr>
              <w:t>1</w:t>
            </w:r>
            <w:r w:rsidRPr="00791BE7">
              <w:rPr>
                <w:rFonts w:ascii="Arial" w:hAnsi="Arial" w:cs="Arial" w:hint="eastAsia"/>
                <w:sz w:val="18"/>
                <w:szCs w:val="18"/>
              </w:rPr>
              <w:t>、东门</w:t>
            </w:r>
            <w:r w:rsidRPr="00791BE7">
              <w:rPr>
                <w:rFonts w:ascii="Arial" w:hAnsi="Arial" w:cs="Arial" w:hint="eastAsia"/>
                <w:sz w:val="18"/>
                <w:szCs w:val="18"/>
              </w:rPr>
              <w:t>1</w:t>
            </w:r>
            <w:r w:rsidRPr="00791BE7">
              <w:rPr>
                <w:rFonts w:ascii="Arial" w:hAnsi="Arial" w:cs="Arial" w:hint="eastAsia"/>
                <w:sz w:val="18"/>
                <w:szCs w:val="18"/>
              </w:rPr>
              <w:t>、北门</w:t>
            </w:r>
            <w:r w:rsidRPr="00791BE7">
              <w:rPr>
                <w:rFonts w:ascii="Arial" w:hAnsi="Arial" w:cs="Arial" w:hint="eastAsia"/>
                <w:sz w:val="18"/>
                <w:szCs w:val="18"/>
              </w:rPr>
              <w:t>1</w:t>
            </w:r>
            <w:r w:rsidRPr="00791BE7">
              <w:rPr>
                <w:rFonts w:ascii="Arial" w:hAnsi="Arial" w:cs="Arial" w:hint="eastAsia"/>
                <w:sz w:val="18"/>
                <w:szCs w:val="18"/>
              </w:rPr>
              <w:t>、行政楼</w:t>
            </w:r>
            <w:r w:rsidRPr="00791BE7">
              <w:rPr>
                <w:rFonts w:ascii="Arial" w:hAnsi="Arial" w:cs="Arial" w:hint="eastAsia"/>
                <w:sz w:val="18"/>
                <w:szCs w:val="18"/>
              </w:rPr>
              <w:t>1</w:t>
            </w:r>
            <w:r w:rsidRPr="00791BE7">
              <w:rPr>
                <w:rFonts w:ascii="Arial" w:hAnsi="Arial" w:cs="Arial" w:hint="eastAsia"/>
                <w:sz w:val="18"/>
                <w:szCs w:val="18"/>
              </w:rPr>
              <w:t>、</w:t>
            </w:r>
            <w:proofErr w:type="gramStart"/>
            <w:r w:rsidRPr="00791BE7">
              <w:rPr>
                <w:rFonts w:ascii="Arial" w:hAnsi="Arial" w:cs="Arial" w:hint="eastAsia"/>
                <w:sz w:val="18"/>
                <w:szCs w:val="18"/>
              </w:rPr>
              <w:t>消控</w:t>
            </w:r>
            <w:proofErr w:type="gramEnd"/>
            <w:r w:rsidRPr="00791BE7">
              <w:rPr>
                <w:rFonts w:ascii="Arial" w:hAnsi="Arial" w:cs="Arial" w:hint="eastAsia"/>
                <w:sz w:val="18"/>
                <w:szCs w:val="18"/>
              </w:rPr>
              <w:t>1</w:t>
            </w:r>
            <w:r w:rsidRPr="00791BE7">
              <w:rPr>
                <w:rFonts w:ascii="Arial" w:hAnsi="Arial" w:cs="Arial" w:hint="eastAsia"/>
                <w:sz w:val="18"/>
                <w:szCs w:val="18"/>
              </w:rPr>
              <w:t>、巡逻机动及微型消防站值班</w:t>
            </w:r>
            <w:r w:rsidRPr="00791BE7">
              <w:rPr>
                <w:rFonts w:ascii="Arial" w:hAnsi="Arial" w:cs="Arial" w:hint="eastAsia"/>
                <w:sz w:val="18"/>
                <w:szCs w:val="18"/>
              </w:rPr>
              <w:t>3</w:t>
            </w:r>
            <w:r w:rsidRPr="00791BE7">
              <w:rPr>
                <w:rFonts w:ascii="Arial" w:hAnsi="Arial" w:cs="Arial" w:hint="eastAsia"/>
                <w:sz w:val="18"/>
                <w:szCs w:val="18"/>
              </w:rPr>
              <w:t>，加上一名</w:t>
            </w:r>
            <w:r w:rsidRPr="00791BE7">
              <w:rPr>
                <w:rFonts w:ascii="Arial" w:hAnsi="Arial" w:cs="Arial" w:hint="eastAsia"/>
                <w:sz w:val="18"/>
                <w:szCs w:val="18"/>
              </w:rPr>
              <w:t>24</w:t>
            </w:r>
            <w:r w:rsidRPr="00791BE7">
              <w:rPr>
                <w:rFonts w:ascii="Arial" w:hAnsi="Arial" w:cs="Arial" w:hint="eastAsia"/>
                <w:sz w:val="18"/>
                <w:szCs w:val="18"/>
              </w:rPr>
              <w:t>小时值班队长共</w:t>
            </w:r>
            <w:r w:rsidRPr="00791BE7">
              <w:rPr>
                <w:rFonts w:ascii="Arial" w:hAnsi="Arial" w:cs="Arial" w:hint="eastAsia"/>
                <w:sz w:val="18"/>
                <w:szCs w:val="18"/>
              </w:rPr>
              <w:t>30</w:t>
            </w:r>
            <w:r w:rsidRPr="00791BE7">
              <w:rPr>
                <w:rFonts w:ascii="Arial" w:hAnsi="Arial" w:cs="Arial" w:hint="eastAsia"/>
                <w:sz w:val="18"/>
                <w:szCs w:val="18"/>
              </w:rPr>
              <w:t>个岗位</w:t>
            </w:r>
            <w:r w:rsidRPr="00791BE7">
              <w:rPr>
                <w:rFonts w:ascii="Arial" w:hAnsi="Arial" w:cs="Arial" w:hint="eastAsia"/>
                <w:sz w:val="18"/>
                <w:szCs w:val="18"/>
              </w:rPr>
              <w:t>)</w:t>
            </w:r>
            <w:r w:rsidRPr="00791BE7">
              <w:rPr>
                <w:rFonts w:ascii="Arial" w:hAnsi="Arial" w:cs="Arial" w:hint="eastAsia"/>
                <w:sz w:val="18"/>
                <w:szCs w:val="18"/>
              </w:rPr>
              <w:t>，投标单位可</w:t>
            </w:r>
            <w:r w:rsidRPr="00791BE7">
              <w:rPr>
                <w:rFonts w:ascii="Arial" w:hAnsi="宋体" w:cs="Arial"/>
                <w:sz w:val="18"/>
                <w:szCs w:val="18"/>
              </w:rPr>
              <w:t>实地察看学校情况，结合安保服务内容、岗位设置和投标单位安保服务运行水平，自行在投标书中填报本项目合理的安保人员配置表</w:t>
            </w:r>
            <w:r w:rsidRPr="00791BE7">
              <w:rPr>
                <w:rFonts w:ascii="Arial" w:hAnsi="宋体" w:cs="Arial" w:hint="eastAsia"/>
                <w:sz w:val="18"/>
                <w:szCs w:val="18"/>
              </w:rPr>
              <w:t>，</w:t>
            </w:r>
          </w:p>
        </w:tc>
      </w:tr>
    </w:tbl>
    <w:p w:rsidR="004546EB" w:rsidRDefault="004546EB" w:rsidP="004546EB">
      <w:pPr>
        <w:snapToGrid w:val="0"/>
        <w:spacing w:line="360" w:lineRule="auto"/>
        <w:rPr>
          <w:rFonts w:ascii="Arial" w:hAnsi="Arial" w:cs="Arial"/>
          <w:szCs w:val="21"/>
        </w:rPr>
      </w:pPr>
    </w:p>
    <w:p w:rsidR="004546EB" w:rsidRDefault="004546EB" w:rsidP="004546EB">
      <w:pPr>
        <w:snapToGrid w:val="0"/>
        <w:spacing w:line="360" w:lineRule="auto"/>
        <w:rPr>
          <w:rFonts w:ascii="Arial" w:hAnsi="Arial" w:cs="Arial"/>
          <w:szCs w:val="21"/>
        </w:rPr>
      </w:pPr>
    </w:p>
    <w:p w:rsidR="004546EB" w:rsidRDefault="004546EB" w:rsidP="004546EB">
      <w:pPr>
        <w:snapToGrid w:val="0"/>
        <w:spacing w:line="360" w:lineRule="auto"/>
        <w:rPr>
          <w:rFonts w:ascii="Arial" w:hAnsi="Arial" w:cs="Arial"/>
          <w:szCs w:val="21"/>
        </w:rPr>
      </w:pPr>
      <w:r>
        <w:rPr>
          <w:rFonts w:ascii="Arial" w:hAnsi="Arial" w:cs="Arial" w:hint="eastAsia"/>
          <w:szCs w:val="21"/>
        </w:rPr>
        <w:t>（二）、</w:t>
      </w:r>
      <w:r w:rsidRPr="009A5B10">
        <w:rPr>
          <w:rFonts w:ascii="Arial" w:hAnsi="Arial" w:cs="Arial" w:hint="eastAsia"/>
          <w:szCs w:val="21"/>
        </w:rPr>
        <w:t>招标需求（服务要求）</w:t>
      </w:r>
    </w:p>
    <w:p w:rsidR="004546EB" w:rsidRPr="009A5B10" w:rsidRDefault="004546EB" w:rsidP="004546EB">
      <w:pPr>
        <w:snapToGrid w:val="0"/>
        <w:spacing w:line="360" w:lineRule="auto"/>
        <w:ind w:firstLine="470"/>
        <w:rPr>
          <w:rFonts w:ascii="Arial" w:hAnsi="Arial" w:cs="Arial"/>
          <w:szCs w:val="21"/>
        </w:rPr>
      </w:pPr>
      <w:r w:rsidRPr="009A5B10">
        <w:rPr>
          <w:rFonts w:ascii="Arial" w:hAnsi="Arial" w:cs="Arial" w:hint="eastAsia"/>
          <w:szCs w:val="21"/>
        </w:rPr>
        <w:t>1</w:t>
      </w:r>
      <w:r w:rsidRPr="009A5B10">
        <w:rPr>
          <w:rFonts w:ascii="Arial" w:hAnsi="Arial" w:cs="Arial" w:hint="eastAsia"/>
          <w:szCs w:val="21"/>
        </w:rPr>
        <w:t>、浙江经济职业技术学院包干总价方式外包保安服务。</w:t>
      </w:r>
    </w:p>
    <w:p w:rsidR="004546EB" w:rsidRPr="009A5B10" w:rsidRDefault="004546EB" w:rsidP="004546EB">
      <w:pPr>
        <w:snapToGrid w:val="0"/>
        <w:spacing w:line="360" w:lineRule="auto"/>
        <w:ind w:firstLine="470"/>
        <w:rPr>
          <w:rFonts w:ascii="Arial" w:hAnsi="Arial" w:cs="Arial"/>
          <w:szCs w:val="21"/>
        </w:rPr>
      </w:pPr>
      <w:r w:rsidRPr="009A5B10">
        <w:rPr>
          <w:rFonts w:ascii="Arial" w:hAnsi="Arial" w:cs="Arial" w:hint="eastAsia"/>
          <w:szCs w:val="21"/>
        </w:rPr>
        <w:t>投标总价包含保安服务提供单位每年</w:t>
      </w:r>
      <w:r>
        <w:rPr>
          <w:rFonts w:ascii="Arial" w:hAnsi="Arial" w:cs="Arial"/>
          <w:szCs w:val="21"/>
        </w:rPr>
        <w:t>11263</w:t>
      </w:r>
      <w:r w:rsidRPr="009A5B10">
        <w:rPr>
          <w:rFonts w:ascii="Arial" w:hAnsi="Arial" w:cs="Arial" w:hint="eastAsia"/>
          <w:szCs w:val="21"/>
        </w:rPr>
        <w:t>个岗位（</w:t>
      </w:r>
      <w:r>
        <w:rPr>
          <w:rFonts w:ascii="Arial" w:hAnsi="Arial" w:cs="Arial"/>
          <w:szCs w:val="21"/>
        </w:rPr>
        <w:t>36</w:t>
      </w:r>
      <w:r w:rsidRPr="009A5B10">
        <w:rPr>
          <w:rFonts w:ascii="Arial" w:hAnsi="Arial" w:cs="Arial" w:hint="eastAsia"/>
          <w:szCs w:val="21"/>
        </w:rPr>
        <w:t>人</w:t>
      </w:r>
      <w:r w:rsidRPr="009A5B10">
        <w:rPr>
          <w:rFonts w:ascii="Arial" w:hAnsi="Arial" w:cs="Arial" w:hint="eastAsia"/>
          <w:szCs w:val="21"/>
        </w:rPr>
        <w:t>*</w:t>
      </w:r>
      <w:r w:rsidRPr="009A5B10">
        <w:rPr>
          <w:rFonts w:ascii="Arial" w:hAnsi="Arial" w:cs="Arial" w:hint="eastAsia"/>
          <w:szCs w:val="21"/>
        </w:rPr>
        <w:t>（</w:t>
      </w:r>
      <w:r w:rsidRPr="009A5B10">
        <w:rPr>
          <w:rFonts w:ascii="Arial" w:hAnsi="Arial" w:cs="Arial" w:hint="eastAsia"/>
          <w:szCs w:val="21"/>
        </w:rPr>
        <w:t>6/7</w:t>
      </w:r>
      <w:r w:rsidRPr="009A5B10">
        <w:rPr>
          <w:rFonts w:ascii="Arial" w:hAnsi="Arial" w:cs="Arial" w:hint="eastAsia"/>
          <w:szCs w:val="21"/>
        </w:rPr>
        <w:t>）</w:t>
      </w:r>
      <w:r w:rsidRPr="009A5B10">
        <w:rPr>
          <w:rFonts w:ascii="Arial" w:hAnsi="Arial" w:cs="Arial" w:hint="eastAsia"/>
          <w:szCs w:val="21"/>
        </w:rPr>
        <w:t>*365</w:t>
      </w:r>
      <w:r w:rsidRPr="009A5B10">
        <w:rPr>
          <w:rFonts w:ascii="Arial" w:hAnsi="Arial" w:cs="Arial" w:hint="eastAsia"/>
          <w:szCs w:val="21"/>
        </w:rPr>
        <w:t>天）</w:t>
      </w:r>
      <w:r>
        <w:rPr>
          <w:rFonts w:ascii="Arial" w:hAnsi="Arial" w:cs="Arial" w:hint="eastAsia"/>
          <w:szCs w:val="21"/>
        </w:rPr>
        <w:t>的基本服务费、全年节假日加班费、双休日加班费（</w:t>
      </w:r>
      <w:proofErr w:type="gramStart"/>
      <w:r>
        <w:rPr>
          <w:rFonts w:ascii="Arial" w:hAnsi="Arial" w:cs="Arial" w:hint="eastAsia"/>
          <w:szCs w:val="21"/>
        </w:rPr>
        <w:t>做六休一</w:t>
      </w:r>
      <w:proofErr w:type="gramEnd"/>
      <w:r>
        <w:rPr>
          <w:rFonts w:ascii="Arial" w:hAnsi="Arial" w:cs="Arial" w:hint="eastAsia"/>
          <w:szCs w:val="21"/>
        </w:rPr>
        <w:t>）、服装费、装备费及队长</w:t>
      </w:r>
      <w:r w:rsidRPr="009A5B10">
        <w:rPr>
          <w:rFonts w:ascii="Arial" w:hAnsi="Arial" w:cs="Arial" w:hint="eastAsia"/>
          <w:szCs w:val="21"/>
        </w:rPr>
        <w:t>及班长津贴、奖励等费用。</w:t>
      </w:r>
    </w:p>
    <w:p w:rsidR="004546EB" w:rsidRDefault="004546EB" w:rsidP="004546EB">
      <w:pPr>
        <w:snapToGrid w:val="0"/>
        <w:spacing w:line="360" w:lineRule="auto"/>
        <w:ind w:firstLine="480"/>
        <w:rPr>
          <w:rFonts w:ascii="Arial" w:hAnsi="Arial" w:cs="Arial"/>
          <w:szCs w:val="21"/>
        </w:rPr>
      </w:pPr>
      <w:r>
        <w:rPr>
          <w:rFonts w:ascii="宋体" w:hAnsi="宋体" w:cs="Arial" w:hint="eastAsia"/>
          <w:szCs w:val="21"/>
        </w:rPr>
        <w:t>▲</w:t>
      </w:r>
      <w:r w:rsidRPr="009A5B10">
        <w:rPr>
          <w:rFonts w:ascii="Arial" w:hAnsi="Arial" w:cs="Arial" w:hint="eastAsia"/>
          <w:szCs w:val="21"/>
        </w:rPr>
        <w:t>（</w:t>
      </w:r>
      <w:r w:rsidRPr="009A5B10">
        <w:rPr>
          <w:rFonts w:ascii="Arial" w:hAnsi="Arial" w:cs="Arial" w:hint="eastAsia"/>
          <w:szCs w:val="21"/>
        </w:rPr>
        <w:t>1</w:t>
      </w:r>
      <w:r w:rsidRPr="009A5B10">
        <w:rPr>
          <w:rFonts w:ascii="Arial" w:hAnsi="Arial" w:cs="Arial" w:hint="eastAsia"/>
          <w:szCs w:val="21"/>
        </w:rPr>
        <w:t>）派驻本项目的保安</w:t>
      </w:r>
      <w:r>
        <w:rPr>
          <w:rFonts w:ascii="Arial" w:hAnsi="Arial" w:cs="Arial" w:hint="eastAsia"/>
          <w:szCs w:val="21"/>
        </w:rPr>
        <w:t>基本素质</w:t>
      </w:r>
      <w:r w:rsidRPr="009A5B10">
        <w:rPr>
          <w:rFonts w:ascii="Arial" w:hAnsi="Arial" w:cs="Arial" w:hint="eastAsia"/>
          <w:szCs w:val="21"/>
        </w:rPr>
        <w:t>：</w:t>
      </w:r>
    </w:p>
    <w:p w:rsidR="004546EB" w:rsidRPr="009A5B10"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退伍军人</w:t>
      </w:r>
      <w:r>
        <w:rPr>
          <w:rFonts w:ascii="Arial" w:hAnsi="Arial" w:cs="Arial" w:hint="eastAsia"/>
          <w:szCs w:val="21"/>
        </w:rPr>
        <w:t>不少于</w:t>
      </w:r>
      <w:r>
        <w:rPr>
          <w:rFonts w:ascii="Arial" w:hAnsi="Arial" w:cs="Arial" w:hint="eastAsia"/>
          <w:szCs w:val="21"/>
        </w:rPr>
        <w:t>5</w:t>
      </w:r>
      <w:r>
        <w:rPr>
          <w:rFonts w:ascii="Arial" w:hAnsi="Arial" w:cs="Arial" w:hint="eastAsia"/>
          <w:szCs w:val="21"/>
        </w:rPr>
        <w:t>人</w:t>
      </w:r>
      <w:r w:rsidRPr="009A5B10">
        <w:rPr>
          <w:rFonts w:ascii="Arial" w:hAnsi="Arial" w:cs="Arial" w:hint="eastAsia"/>
          <w:szCs w:val="21"/>
        </w:rPr>
        <w:t>、身高</w:t>
      </w:r>
      <w:r w:rsidRPr="009A5B10">
        <w:rPr>
          <w:rFonts w:ascii="Arial" w:hAnsi="Arial" w:cs="Arial" w:hint="eastAsia"/>
          <w:szCs w:val="21"/>
        </w:rPr>
        <w:t>1</w:t>
      </w:r>
      <w:r>
        <w:rPr>
          <w:rFonts w:ascii="Arial" w:hAnsi="Arial" w:cs="Arial"/>
          <w:szCs w:val="21"/>
        </w:rPr>
        <w:t>70</w:t>
      </w:r>
      <w:r w:rsidRPr="009A5B10">
        <w:rPr>
          <w:rFonts w:ascii="Arial" w:hAnsi="Arial" w:cs="Arial" w:hint="eastAsia"/>
          <w:szCs w:val="21"/>
        </w:rPr>
        <w:t>cm</w:t>
      </w:r>
      <w:r w:rsidRPr="009A5B10">
        <w:rPr>
          <w:rFonts w:ascii="Arial" w:hAnsi="Arial" w:cs="Arial" w:hint="eastAsia"/>
          <w:szCs w:val="21"/>
        </w:rPr>
        <w:t>及以上</w:t>
      </w:r>
      <w:r w:rsidRPr="009A5B10">
        <w:rPr>
          <w:rFonts w:ascii="Arial" w:hAnsi="Arial" w:cs="Arial" w:hint="eastAsia"/>
          <w:szCs w:val="21"/>
        </w:rPr>
        <w:t>,</w:t>
      </w:r>
      <w:r>
        <w:rPr>
          <w:rFonts w:ascii="Arial" w:hAnsi="Arial" w:cs="Arial"/>
          <w:szCs w:val="21"/>
        </w:rPr>
        <w:t>45</w:t>
      </w:r>
      <w:r w:rsidRPr="009A5B10">
        <w:rPr>
          <w:rFonts w:ascii="Arial" w:hAnsi="Arial" w:cs="Arial" w:hint="eastAsia"/>
          <w:szCs w:val="21"/>
        </w:rPr>
        <w:t>周岁以下</w:t>
      </w:r>
    </w:p>
    <w:p w:rsidR="004546EB" w:rsidRPr="009A5B10" w:rsidRDefault="004546EB" w:rsidP="004546EB">
      <w:pPr>
        <w:snapToGrid w:val="0"/>
        <w:spacing w:line="360" w:lineRule="auto"/>
        <w:ind w:firstLineChars="200" w:firstLine="420"/>
        <w:rPr>
          <w:rFonts w:ascii="Arial" w:hAnsi="Arial" w:cs="Arial"/>
          <w:szCs w:val="21"/>
        </w:rPr>
      </w:pPr>
      <w:r>
        <w:rPr>
          <w:rFonts w:ascii="宋体" w:hAnsi="宋体" w:cs="Arial" w:hint="eastAsia"/>
          <w:szCs w:val="21"/>
        </w:rPr>
        <w:t>▲</w:t>
      </w:r>
      <w:r w:rsidRPr="009A5B10">
        <w:rPr>
          <w:rFonts w:ascii="Arial" w:hAnsi="Arial" w:cs="Arial" w:hint="eastAsia"/>
          <w:szCs w:val="21"/>
        </w:rPr>
        <w:t>（</w:t>
      </w:r>
      <w:r w:rsidRPr="009A5B10">
        <w:rPr>
          <w:rFonts w:ascii="Arial" w:hAnsi="Arial" w:cs="Arial" w:hint="eastAsia"/>
          <w:szCs w:val="21"/>
        </w:rPr>
        <w:t>2</w:t>
      </w:r>
      <w:r w:rsidRPr="009A5B10">
        <w:rPr>
          <w:rFonts w:ascii="Arial" w:hAnsi="Arial" w:cs="Arial" w:hint="eastAsia"/>
          <w:szCs w:val="21"/>
        </w:rPr>
        <w:t>）保安人员中需要设置：</w:t>
      </w:r>
    </w:p>
    <w:p w:rsidR="004546EB" w:rsidRPr="009A5B10"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队长</w:t>
      </w:r>
      <w:r w:rsidRPr="009A5B10">
        <w:rPr>
          <w:rFonts w:ascii="Arial" w:hAnsi="Arial" w:cs="Arial" w:hint="eastAsia"/>
          <w:szCs w:val="21"/>
        </w:rPr>
        <w:t>1</w:t>
      </w:r>
      <w:r w:rsidRPr="009A5B10">
        <w:rPr>
          <w:rFonts w:ascii="Arial" w:hAnsi="Arial" w:cs="Arial" w:hint="eastAsia"/>
          <w:szCs w:val="21"/>
        </w:rPr>
        <w:t>名：中专或高中及以上文凭、退伍军人；</w:t>
      </w:r>
      <w:r w:rsidRPr="00F66438">
        <w:rPr>
          <w:rFonts w:ascii="Arial" w:hAnsi="Arial" w:cs="Arial" w:hint="eastAsia"/>
          <w:szCs w:val="21"/>
        </w:rPr>
        <w:t>应具有类似项目经验，有协调能力，能适应高校安全管理要求，能进行良好沟通及密切配合。</w:t>
      </w:r>
    </w:p>
    <w:p w:rsidR="004546EB"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班长</w:t>
      </w:r>
      <w:r>
        <w:rPr>
          <w:rFonts w:ascii="Arial" w:hAnsi="Arial" w:cs="Arial" w:hint="eastAsia"/>
          <w:szCs w:val="21"/>
        </w:rPr>
        <w:t>3</w:t>
      </w:r>
      <w:r w:rsidRPr="009A5B10">
        <w:rPr>
          <w:rFonts w:ascii="Arial" w:hAnsi="Arial" w:cs="Arial" w:hint="eastAsia"/>
          <w:szCs w:val="21"/>
        </w:rPr>
        <w:t>名；</w:t>
      </w:r>
      <w:r>
        <w:rPr>
          <w:rFonts w:ascii="Arial" w:hAnsi="Arial" w:cs="Arial" w:hint="eastAsia"/>
          <w:szCs w:val="21"/>
        </w:rPr>
        <w:t>初中</w:t>
      </w:r>
      <w:r w:rsidRPr="009A5B10">
        <w:rPr>
          <w:rFonts w:ascii="Arial" w:hAnsi="Arial" w:cs="Arial" w:hint="eastAsia"/>
          <w:szCs w:val="21"/>
        </w:rPr>
        <w:t>及以上文凭</w:t>
      </w:r>
      <w:r>
        <w:rPr>
          <w:rFonts w:ascii="Arial" w:hAnsi="Arial" w:cs="Arial" w:hint="eastAsia"/>
          <w:szCs w:val="21"/>
        </w:rPr>
        <w:t>或退伍军人</w:t>
      </w:r>
    </w:p>
    <w:p w:rsidR="004546EB" w:rsidRPr="001A7A5B"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保安员要求：初中以上文化程度；保安上岗资格证；</w:t>
      </w:r>
      <w:r>
        <w:rPr>
          <w:rFonts w:ascii="Arial" w:hAnsi="Arial" w:cs="Arial" w:hint="eastAsia"/>
          <w:szCs w:val="21"/>
        </w:rPr>
        <w:t>身体健康；无犯罪前科记录。以上同等条件下退伍军人优先。</w:t>
      </w:r>
      <w:r w:rsidRPr="001A7A5B">
        <w:rPr>
          <w:rFonts w:ascii="Arial" w:hAnsi="Arial" w:cs="Arial"/>
          <w:szCs w:val="21"/>
        </w:rPr>
        <w:t xml:space="preserve"> </w:t>
      </w:r>
    </w:p>
    <w:p w:rsidR="004546EB" w:rsidRPr="009A5B10"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w:t>
      </w:r>
      <w:r w:rsidRPr="009A5B10">
        <w:rPr>
          <w:rFonts w:ascii="Arial" w:hAnsi="Arial" w:cs="Arial" w:hint="eastAsia"/>
          <w:szCs w:val="21"/>
        </w:rPr>
        <w:t>3</w:t>
      </w:r>
      <w:r w:rsidRPr="009A5B10">
        <w:rPr>
          <w:rFonts w:ascii="Arial" w:hAnsi="Arial" w:cs="Arial" w:hint="eastAsia"/>
          <w:szCs w:val="21"/>
        </w:rPr>
        <w:t>）国家及省市对部分岗位人员的资质有强制性规定或要求持有相应上岗证才能上岗服务的，则投标人必须确保其派驻本项目的各类人员与其承担的岗位和工作相适应，并具备规定的上岗证</w:t>
      </w:r>
      <w:r>
        <w:rPr>
          <w:rFonts w:ascii="Arial" w:hAnsi="Arial" w:cs="Arial" w:hint="eastAsia"/>
          <w:szCs w:val="21"/>
        </w:rPr>
        <w:t>。</w:t>
      </w:r>
    </w:p>
    <w:p w:rsidR="004546EB"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w:t>
      </w:r>
      <w:r w:rsidRPr="009A5B10">
        <w:rPr>
          <w:rFonts w:ascii="Arial" w:hAnsi="Arial" w:cs="Arial" w:hint="eastAsia"/>
          <w:szCs w:val="21"/>
        </w:rPr>
        <w:t>4</w:t>
      </w:r>
      <w:r w:rsidRPr="009A5B10">
        <w:rPr>
          <w:rFonts w:ascii="Arial" w:hAnsi="Arial" w:cs="Arial" w:hint="eastAsia"/>
          <w:szCs w:val="21"/>
        </w:rPr>
        <w:t>）保安服务提供单位应根据</w:t>
      </w:r>
      <w:r>
        <w:rPr>
          <w:rFonts w:ascii="Arial" w:hAnsi="Arial" w:cs="Arial" w:hint="eastAsia"/>
          <w:szCs w:val="21"/>
        </w:rPr>
        <w:t>高校安全工作</w:t>
      </w:r>
      <w:r w:rsidRPr="009A5B10">
        <w:rPr>
          <w:rFonts w:ascii="Arial" w:hAnsi="Arial" w:cs="Arial" w:hint="eastAsia"/>
          <w:szCs w:val="21"/>
        </w:rPr>
        <w:t>要求，选派政治素质好、工作积极、热心保安工作，按</w:t>
      </w:r>
      <w:r>
        <w:rPr>
          <w:rFonts w:ascii="Arial" w:hAnsi="Arial" w:cs="Arial" w:hint="eastAsia"/>
          <w:szCs w:val="21"/>
        </w:rPr>
        <w:t>学校</w:t>
      </w:r>
      <w:r w:rsidRPr="009A5B10">
        <w:rPr>
          <w:rFonts w:ascii="Arial" w:hAnsi="Arial" w:cs="Arial" w:hint="eastAsia"/>
          <w:szCs w:val="21"/>
        </w:rPr>
        <w:t>要求设置岗位和工作时间等，负责</w:t>
      </w:r>
      <w:r>
        <w:rPr>
          <w:rFonts w:ascii="Arial" w:hAnsi="Arial" w:cs="Arial" w:hint="eastAsia"/>
          <w:szCs w:val="21"/>
        </w:rPr>
        <w:t>学校</w:t>
      </w:r>
      <w:r w:rsidRPr="009A5B10">
        <w:rPr>
          <w:rFonts w:ascii="Arial" w:hAnsi="Arial" w:cs="Arial" w:hint="eastAsia"/>
          <w:szCs w:val="21"/>
        </w:rPr>
        <w:t>的</w:t>
      </w:r>
      <w:r>
        <w:rPr>
          <w:rFonts w:ascii="Arial" w:hAnsi="Arial" w:cs="Arial" w:hint="eastAsia"/>
          <w:szCs w:val="21"/>
        </w:rPr>
        <w:t>交通安全；</w:t>
      </w:r>
      <w:r w:rsidRPr="009A5B10">
        <w:rPr>
          <w:rFonts w:ascii="Arial" w:hAnsi="Arial" w:cs="Arial" w:hint="eastAsia"/>
          <w:szCs w:val="21"/>
        </w:rPr>
        <w:t>门卫、巡逻</w:t>
      </w:r>
      <w:r>
        <w:rPr>
          <w:rFonts w:ascii="Arial" w:hAnsi="Arial" w:cs="Arial" w:hint="eastAsia"/>
          <w:szCs w:val="21"/>
        </w:rPr>
        <w:t>等治安安全和校园的消防安全等</w:t>
      </w:r>
      <w:r w:rsidRPr="009A5B10">
        <w:rPr>
          <w:rFonts w:ascii="Arial" w:hAnsi="Arial" w:cs="Arial" w:hint="eastAsia"/>
          <w:szCs w:val="21"/>
        </w:rPr>
        <w:t>工作，严格服从</w:t>
      </w:r>
      <w:r>
        <w:rPr>
          <w:rFonts w:ascii="Arial" w:hAnsi="Arial" w:cs="Arial" w:hint="eastAsia"/>
          <w:szCs w:val="21"/>
        </w:rPr>
        <w:t>学校</w:t>
      </w:r>
      <w:r w:rsidRPr="009A5B10">
        <w:rPr>
          <w:rFonts w:ascii="Arial" w:hAnsi="Arial" w:cs="Arial" w:hint="eastAsia"/>
          <w:szCs w:val="21"/>
        </w:rPr>
        <w:t>的安排和管理，遵守</w:t>
      </w:r>
      <w:r>
        <w:rPr>
          <w:rFonts w:ascii="Arial" w:hAnsi="Arial" w:cs="Arial" w:hint="eastAsia"/>
          <w:szCs w:val="21"/>
        </w:rPr>
        <w:t>学校</w:t>
      </w:r>
      <w:r w:rsidRPr="009A5B10">
        <w:rPr>
          <w:rFonts w:ascii="Arial" w:hAnsi="Arial" w:cs="Arial" w:hint="eastAsia"/>
          <w:szCs w:val="21"/>
        </w:rPr>
        <w:t>有关规章制度。</w:t>
      </w:r>
    </w:p>
    <w:p w:rsidR="004546EB" w:rsidRDefault="004546EB" w:rsidP="004546EB">
      <w:pPr>
        <w:snapToGrid w:val="0"/>
        <w:spacing w:line="360" w:lineRule="auto"/>
        <w:ind w:firstLine="480"/>
        <w:rPr>
          <w:rFonts w:ascii="Arial" w:hAnsi="Arial" w:cs="Arial"/>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w:t>
      </w:r>
      <w:r w:rsidRPr="00F66438">
        <w:rPr>
          <w:rFonts w:ascii="Arial" w:hAnsi="Arial" w:cs="Arial" w:hint="eastAsia"/>
          <w:szCs w:val="21"/>
        </w:rPr>
        <w:t>中标人的各岗位人员要统一服装，服装费由投标人自行承担，并将所需的费用包含在投标总报价中。</w:t>
      </w:r>
    </w:p>
    <w:p w:rsidR="004546EB" w:rsidRPr="009A5B10" w:rsidRDefault="004546EB" w:rsidP="004546EB">
      <w:pPr>
        <w:snapToGrid w:val="0"/>
        <w:spacing w:line="360" w:lineRule="auto"/>
        <w:ind w:firstLine="480"/>
        <w:rPr>
          <w:rFonts w:ascii="Arial" w:hAnsi="Arial" w:cs="Arial"/>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w:t>
      </w:r>
      <w:r w:rsidRPr="004C3585">
        <w:rPr>
          <w:rFonts w:ascii="Arial" w:hAnsi="Arial" w:cs="Arial" w:hint="eastAsia"/>
          <w:szCs w:val="21"/>
        </w:rPr>
        <w:t>所有入职保安都必须体检，合格可上岗（费用中标人负责）</w:t>
      </w:r>
    </w:p>
    <w:p w:rsidR="004546EB" w:rsidRPr="009A5B10" w:rsidRDefault="004546EB" w:rsidP="004546EB">
      <w:pPr>
        <w:snapToGrid w:val="0"/>
        <w:spacing w:line="360" w:lineRule="auto"/>
        <w:ind w:firstLine="470"/>
        <w:rPr>
          <w:rFonts w:ascii="Arial" w:hAnsi="Arial" w:cs="Arial"/>
          <w:szCs w:val="21"/>
        </w:rPr>
      </w:pPr>
      <w:r w:rsidRPr="009A5B10">
        <w:rPr>
          <w:rFonts w:ascii="Arial" w:hAnsi="Arial" w:cs="Arial" w:hint="eastAsia"/>
          <w:szCs w:val="21"/>
        </w:rPr>
        <w:t>2</w:t>
      </w:r>
      <w:r w:rsidRPr="009A5B10">
        <w:rPr>
          <w:rFonts w:ascii="Arial" w:hAnsi="Arial" w:cs="Arial" w:hint="eastAsia"/>
          <w:szCs w:val="21"/>
        </w:rPr>
        <w:t>、工作班制及工作时间</w:t>
      </w:r>
    </w:p>
    <w:p w:rsidR="004546EB" w:rsidRPr="009A5B10" w:rsidRDefault="004546EB" w:rsidP="004546EB">
      <w:pPr>
        <w:snapToGrid w:val="0"/>
        <w:spacing w:line="360" w:lineRule="auto"/>
        <w:ind w:firstLine="470"/>
        <w:rPr>
          <w:rFonts w:ascii="Arial" w:hAnsi="Arial" w:cs="Arial"/>
          <w:szCs w:val="21"/>
        </w:rPr>
      </w:pPr>
      <w:r w:rsidRPr="009A5B10">
        <w:rPr>
          <w:rFonts w:ascii="Arial" w:hAnsi="Arial" w:cs="Arial" w:hint="eastAsia"/>
          <w:szCs w:val="21"/>
        </w:rPr>
        <w:t>（</w:t>
      </w:r>
      <w:r w:rsidRPr="009A5B10">
        <w:rPr>
          <w:rFonts w:ascii="Arial" w:hAnsi="Arial" w:cs="Arial" w:hint="eastAsia"/>
          <w:szCs w:val="21"/>
        </w:rPr>
        <w:t>1</w:t>
      </w:r>
      <w:r w:rsidRPr="009A5B10">
        <w:rPr>
          <w:rFonts w:ascii="Arial" w:hAnsi="Arial" w:cs="Arial" w:hint="eastAsia"/>
          <w:szCs w:val="21"/>
        </w:rPr>
        <w:t>）每天</w:t>
      </w:r>
      <w:r w:rsidRPr="009A5B10">
        <w:rPr>
          <w:rFonts w:ascii="Arial" w:hAnsi="Arial" w:cs="Arial" w:hint="eastAsia"/>
          <w:szCs w:val="21"/>
        </w:rPr>
        <w:t>24</w:t>
      </w:r>
      <w:r w:rsidRPr="009A5B10">
        <w:rPr>
          <w:rFonts w:ascii="Arial" w:hAnsi="Arial" w:cs="Arial" w:hint="eastAsia"/>
          <w:szCs w:val="21"/>
        </w:rPr>
        <w:t>小时全天候不间断执勤，分</w:t>
      </w:r>
      <w:r w:rsidRPr="009A5B10">
        <w:rPr>
          <w:rFonts w:ascii="Arial" w:hAnsi="Arial" w:cs="Arial" w:hint="eastAsia"/>
          <w:szCs w:val="21"/>
        </w:rPr>
        <w:t xml:space="preserve">3 </w:t>
      </w:r>
      <w:r w:rsidRPr="009A5B10">
        <w:rPr>
          <w:rFonts w:ascii="Arial" w:hAnsi="Arial" w:cs="Arial" w:hint="eastAsia"/>
          <w:szCs w:val="21"/>
        </w:rPr>
        <w:t>班执勤，</w:t>
      </w:r>
      <w:proofErr w:type="gramStart"/>
      <w:r w:rsidRPr="009A5B10">
        <w:rPr>
          <w:rFonts w:ascii="Arial" w:hAnsi="Arial" w:cs="Arial" w:hint="eastAsia"/>
          <w:szCs w:val="21"/>
        </w:rPr>
        <w:t>做六休一</w:t>
      </w:r>
      <w:proofErr w:type="gramEnd"/>
      <w:r w:rsidRPr="009A5B10">
        <w:rPr>
          <w:rFonts w:ascii="Arial" w:hAnsi="Arial" w:cs="Arial" w:hint="eastAsia"/>
          <w:szCs w:val="21"/>
        </w:rPr>
        <w:t>。</w:t>
      </w:r>
    </w:p>
    <w:p w:rsidR="004546EB" w:rsidRPr="009A5B10"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w:t>
      </w:r>
      <w:r w:rsidRPr="009A5B10">
        <w:rPr>
          <w:rFonts w:ascii="Arial" w:hAnsi="Arial" w:cs="Arial" w:hint="eastAsia"/>
          <w:szCs w:val="21"/>
        </w:rPr>
        <w:t>2</w:t>
      </w:r>
      <w:r w:rsidRPr="009A5B10">
        <w:rPr>
          <w:rFonts w:ascii="Arial" w:hAnsi="Arial" w:cs="Arial" w:hint="eastAsia"/>
          <w:szCs w:val="21"/>
        </w:rPr>
        <w:t>）保安员部分岗位可根据队员的意愿，经</w:t>
      </w:r>
      <w:r>
        <w:rPr>
          <w:rFonts w:ascii="Arial" w:hAnsi="Arial" w:cs="Arial" w:hint="eastAsia"/>
          <w:szCs w:val="21"/>
        </w:rPr>
        <w:t>学校使用管理部门</w:t>
      </w:r>
      <w:r w:rsidRPr="009A5B10">
        <w:rPr>
          <w:rFonts w:ascii="Arial" w:hAnsi="Arial" w:cs="Arial" w:hint="eastAsia"/>
          <w:szCs w:val="21"/>
        </w:rPr>
        <w:t>同意，由队员加班，每天加班时间不超过</w:t>
      </w:r>
      <w:r w:rsidRPr="009A5B10">
        <w:rPr>
          <w:rFonts w:ascii="Arial" w:hAnsi="Arial" w:cs="Arial" w:hint="eastAsia"/>
          <w:szCs w:val="21"/>
        </w:rPr>
        <w:t>4</w:t>
      </w:r>
      <w:r w:rsidRPr="009A5B10">
        <w:rPr>
          <w:rFonts w:ascii="Arial" w:hAnsi="Arial" w:cs="Arial" w:hint="eastAsia"/>
          <w:szCs w:val="21"/>
        </w:rPr>
        <w:t>小时，且符合法律规定。</w:t>
      </w:r>
    </w:p>
    <w:p w:rsidR="004546EB" w:rsidRDefault="004546EB" w:rsidP="004546EB">
      <w:pPr>
        <w:snapToGrid w:val="0"/>
        <w:spacing w:line="360" w:lineRule="auto"/>
        <w:ind w:firstLine="480"/>
        <w:rPr>
          <w:rFonts w:ascii="Arial" w:hAnsi="Arial" w:cs="Arial"/>
          <w:szCs w:val="21"/>
        </w:rPr>
      </w:pPr>
      <w:r w:rsidRPr="009A5B10">
        <w:rPr>
          <w:rFonts w:ascii="Arial" w:hAnsi="Arial" w:cs="Arial" w:hint="eastAsia"/>
          <w:szCs w:val="21"/>
        </w:rPr>
        <w:t>保安服务提供单位需派驻能力强的队长从事日常管理工作，需常驻</w:t>
      </w:r>
      <w:r>
        <w:rPr>
          <w:rFonts w:ascii="Arial" w:hAnsi="Arial" w:cs="Arial" w:hint="eastAsia"/>
          <w:szCs w:val="21"/>
        </w:rPr>
        <w:t>学校</w:t>
      </w:r>
      <w:r w:rsidRPr="009A5B10">
        <w:rPr>
          <w:rFonts w:ascii="Arial" w:hAnsi="Arial" w:cs="Arial" w:hint="eastAsia"/>
          <w:szCs w:val="21"/>
        </w:rPr>
        <w:t>，派驻保安队长须经</w:t>
      </w:r>
      <w:r>
        <w:rPr>
          <w:rFonts w:ascii="Arial" w:hAnsi="Arial" w:cs="Arial" w:hint="eastAsia"/>
          <w:szCs w:val="21"/>
        </w:rPr>
        <w:t>学校使用管理部门</w:t>
      </w:r>
      <w:r w:rsidRPr="009A5B10">
        <w:rPr>
          <w:rFonts w:ascii="Arial" w:hAnsi="Arial" w:cs="Arial" w:hint="eastAsia"/>
          <w:szCs w:val="21"/>
        </w:rPr>
        <w:t>审核同意，如保安队长不符</w:t>
      </w:r>
      <w:r>
        <w:rPr>
          <w:rFonts w:ascii="Arial" w:hAnsi="Arial" w:cs="Arial" w:hint="eastAsia"/>
          <w:szCs w:val="21"/>
        </w:rPr>
        <w:t>学校</w:t>
      </w:r>
      <w:r w:rsidRPr="009A5B10">
        <w:rPr>
          <w:rFonts w:ascii="Arial" w:hAnsi="Arial" w:cs="Arial" w:hint="eastAsia"/>
          <w:szCs w:val="21"/>
        </w:rPr>
        <w:t>服务要求，</w:t>
      </w:r>
      <w:r>
        <w:rPr>
          <w:rFonts w:ascii="Arial" w:hAnsi="Arial" w:cs="Arial" w:hint="eastAsia"/>
          <w:szCs w:val="21"/>
        </w:rPr>
        <w:t>学校使用管理部门</w:t>
      </w:r>
      <w:r w:rsidRPr="009A5B10">
        <w:rPr>
          <w:rFonts w:ascii="Arial" w:hAnsi="Arial" w:cs="Arial" w:hint="eastAsia"/>
          <w:szCs w:val="21"/>
        </w:rPr>
        <w:t>有权要求保安服务提供单位更换保安队长或自行确立保安队长。</w:t>
      </w:r>
    </w:p>
    <w:p w:rsidR="004546EB" w:rsidRPr="009A5B10" w:rsidRDefault="004546EB" w:rsidP="004546EB">
      <w:pPr>
        <w:snapToGrid w:val="0"/>
        <w:spacing w:line="360" w:lineRule="auto"/>
        <w:ind w:firstLine="470"/>
        <w:rPr>
          <w:rFonts w:ascii="Arial" w:hAnsi="Arial" w:cs="Arial"/>
          <w:szCs w:val="21"/>
        </w:rPr>
      </w:pPr>
      <w:r w:rsidRPr="009A5B10">
        <w:rPr>
          <w:rFonts w:ascii="Arial" w:hAnsi="Arial" w:cs="Arial" w:hint="eastAsia"/>
          <w:szCs w:val="21"/>
        </w:rPr>
        <w:t>5</w:t>
      </w:r>
      <w:r w:rsidRPr="009A5B10">
        <w:rPr>
          <w:rFonts w:ascii="Arial" w:hAnsi="Arial" w:cs="Arial" w:hint="eastAsia"/>
          <w:szCs w:val="21"/>
        </w:rPr>
        <w:t>、</w:t>
      </w:r>
      <w:r>
        <w:rPr>
          <w:rFonts w:ascii="Arial" w:hAnsi="Arial" w:cs="Arial" w:hint="eastAsia"/>
          <w:szCs w:val="21"/>
        </w:rPr>
        <w:t>学校</w:t>
      </w:r>
      <w:r w:rsidRPr="009A5B10">
        <w:rPr>
          <w:rFonts w:ascii="Arial" w:hAnsi="Arial" w:cs="Arial" w:hint="eastAsia"/>
          <w:szCs w:val="21"/>
        </w:rPr>
        <w:t>发生应急、突发等事件，队长、班长应根据</w:t>
      </w:r>
      <w:r>
        <w:rPr>
          <w:rFonts w:ascii="Arial" w:hAnsi="Arial" w:cs="Arial" w:hint="eastAsia"/>
          <w:szCs w:val="21"/>
        </w:rPr>
        <w:t>学校</w:t>
      </w:r>
      <w:r w:rsidRPr="009A5B10">
        <w:rPr>
          <w:rFonts w:ascii="Arial" w:hAnsi="Arial" w:cs="Arial" w:hint="eastAsia"/>
          <w:szCs w:val="21"/>
        </w:rPr>
        <w:t>的要求迅速组织人员到现场并妥善处置，如有必要，汇报公司领导，组织人员支援。</w:t>
      </w:r>
    </w:p>
    <w:p w:rsidR="004546EB" w:rsidRPr="009A5B10" w:rsidRDefault="004546EB" w:rsidP="004546EB">
      <w:pPr>
        <w:snapToGrid w:val="0"/>
        <w:spacing w:line="360" w:lineRule="auto"/>
        <w:ind w:firstLine="470"/>
        <w:rPr>
          <w:rFonts w:ascii="Arial" w:hAnsi="Arial" w:cs="Arial"/>
          <w:szCs w:val="21"/>
        </w:rPr>
      </w:pPr>
      <w:r w:rsidRPr="009A5B10">
        <w:rPr>
          <w:rFonts w:ascii="Arial" w:hAnsi="Arial" w:cs="Arial" w:hint="eastAsia"/>
          <w:szCs w:val="21"/>
        </w:rPr>
        <w:t>6</w:t>
      </w:r>
      <w:r w:rsidRPr="009A5B10">
        <w:rPr>
          <w:rFonts w:ascii="Arial" w:hAnsi="Arial" w:cs="Arial" w:hint="eastAsia"/>
          <w:szCs w:val="21"/>
        </w:rPr>
        <w:t>、保安服务提供单位需定期对保安员进行培训，每月不少于一次，公司对保安员要严格考核，并根据</w:t>
      </w:r>
      <w:r>
        <w:rPr>
          <w:rFonts w:ascii="Arial" w:hAnsi="Arial" w:cs="Arial" w:hint="eastAsia"/>
          <w:szCs w:val="21"/>
        </w:rPr>
        <w:t>学校</w:t>
      </w:r>
      <w:r w:rsidRPr="009A5B10">
        <w:rPr>
          <w:rFonts w:ascii="Arial" w:hAnsi="Arial" w:cs="Arial" w:hint="eastAsia"/>
          <w:szCs w:val="21"/>
        </w:rPr>
        <w:t>的意见，对不合格的队员要及时更换，培训相关费用已包含在投标报价中。</w:t>
      </w:r>
    </w:p>
    <w:p w:rsidR="004546EB" w:rsidRPr="009A5B10" w:rsidRDefault="004546EB" w:rsidP="004546EB">
      <w:pPr>
        <w:snapToGrid w:val="0"/>
        <w:spacing w:line="360" w:lineRule="auto"/>
        <w:ind w:firstLineChars="100" w:firstLine="210"/>
        <w:rPr>
          <w:rFonts w:ascii="Arial" w:hAnsi="Arial" w:cs="Arial"/>
          <w:szCs w:val="21"/>
        </w:rPr>
      </w:pPr>
      <w:r>
        <w:rPr>
          <w:rFonts w:ascii="宋体" w:hAnsi="宋体" w:cs="Arial" w:hint="eastAsia"/>
          <w:szCs w:val="21"/>
        </w:rPr>
        <w:t>▲</w:t>
      </w:r>
      <w:r w:rsidRPr="00791BE7">
        <w:rPr>
          <w:rFonts w:ascii="Arial" w:hAnsi="Arial" w:cs="Arial" w:hint="eastAsia"/>
          <w:szCs w:val="21"/>
        </w:rPr>
        <w:t>7</w:t>
      </w:r>
      <w:r w:rsidRPr="00791BE7">
        <w:rPr>
          <w:rFonts w:ascii="Arial" w:hAnsi="Arial" w:cs="Arial" w:hint="eastAsia"/>
          <w:szCs w:val="21"/>
        </w:rPr>
        <w:t>、招标人按每月</w:t>
      </w:r>
      <w:r w:rsidRPr="00791BE7">
        <w:rPr>
          <w:rFonts w:ascii="Arial" w:hAnsi="Arial" w:cs="Arial" w:hint="eastAsia"/>
          <w:szCs w:val="21"/>
        </w:rPr>
        <w:t>3%</w:t>
      </w:r>
      <w:r w:rsidRPr="00791BE7">
        <w:rPr>
          <w:rFonts w:ascii="Arial" w:hAnsi="Arial" w:cs="Arial" w:hint="eastAsia"/>
          <w:szCs w:val="21"/>
        </w:rPr>
        <w:t>从服务费中列出作为考核奖基金，该费用计入保安投标总体报价费用，但不计入每月保安队员基本工资组成部分。</w:t>
      </w:r>
      <w:r w:rsidRPr="009A5B10">
        <w:rPr>
          <w:rFonts w:ascii="Arial" w:hAnsi="Arial" w:cs="Arial" w:hint="eastAsia"/>
          <w:szCs w:val="21"/>
        </w:rPr>
        <w:t>由</w:t>
      </w:r>
      <w:r>
        <w:rPr>
          <w:rFonts w:ascii="Arial" w:hAnsi="Arial" w:cs="Arial" w:hint="eastAsia"/>
          <w:szCs w:val="21"/>
        </w:rPr>
        <w:t>学校使用管理部门</w:t>
      </w:r>
      <w:r w:rsidRPr="009A5B10">
        <w:rPr>
          <w:rFonts w:ascii="Arial" w:hAnsi="Arial" w:cs="Arial" w:hint="eastAsia"/>
          <w:szCs w:val="21"/>
        </w:rPr>
        <w:t>根据当月保安的表现情况给予保安不同金额的考核奖励，由中标人负责发放。</w:t>
      </w:r>
    </w:p>
    <w:p w:rsidR="004546EB" w:rsidRPr="009A5B10" w:rsidRDefault="004546EB" w:rsidP="004546EB">
      <w:pPr>
        <w:snapToGrid w:val="0"/>
        <w:spacing w:line="360" w:lineRule="auto"/>
        <w:ind w:firstLine="470"/>
        <w:rPr>
          <w:rFonts w:ascii="Arial" w:hAnsi="Arial" w:cs="Arial"/>
          <w:szCs w:val="21"/>
        </w:rPr>
      </w:pPr>
      <w:r>
        <w:rPr>
          <w:rFonts w:ascii="Arial" w:hAnsi="Arial" w:cs="Arial" w:hint="eastAsia"/>
          <w:szCs w:val="21"/>
        </w:rPr>
        <w:t>浙江经济职业技术学院</w:t>
      </w:r>
      <w:r w:rsidRPr="009A5B10">
        <w:rPr>
          <w:rFonts w:ascii="Arial" w:hAnsi="Arial" w:cs="Arial" w:hint="eastAsia"/>
          <w:szCs w:val="21"/>
        </w:rPr>
        <w:t>每</w:t>
      </w:r>
      <w:r>
        <w:rPr>
          <w:rFonts w:ascii="Arial" w:hAnsi="Arial" w:cs="Arial" w:hint="eastAsia"/>
          <w:szCs w:val="21"/>
        </w:rPr>
        <w:t>月对保安服务提供单位的合同履行情况及保安人员提供的服务质量根据</w:t>
      </w:r>
      <w:r w:rsidRPr="009A5B10">
        <w:rPr>
          <w:rFonts w:ascii="Arial" w:hAnsi="Arial" w:cs="Arial" w:hint="eastAsia"/>
          <w:szCs w:val="21"/>
        </w:rPr>
        <w:t>要求进行考核，考核细则在签订合同时作为合同的附件。考核评分大于等于</w:t>
      </w:r>
      <w:r>
        <w:rPr>
          <w:rFonts w:ascii="Arial" w:hAnsi="Arial" w:cs="Arial"/>
          <w:szCs w:val="21"/>
        </w:rPr>
        <w:t>90</w:t>
      </w:r>
      <w:r w:rsidRPr="009A5B10">
        <w:rPr>
          <w:rFonts w:ascii="Arial" w:hAnsi="Arial" w:cs="Arial" w:hint="eastAsia"/>
          <w:szCs w:val="21"/>
        </w:rPr>
        <w:t>分的为合格，低于</w:t>
      </w:r>
      <w:r>
        <w:rPr>
          <w:rFonts w:ascii="Arial" w:hAnsi="Arial" w:cs="Arial"/>
          <w:szCs w:val="21"/>
        </w:rPr>
        <w:t>90</w:t>
      </w:r>
      <w:r w:rsidRPr="009A5B10">
        <w:rPr>
          <w:rFonts w:ascii="Arial" w:hAnsi="Arial" w:cs="Arial" w:hint="eastAsia"/>
          <w:szCs w:val="21"/>
        </w:rPr>
        <w:t>分的为不合格。当月考核合格的，支付当月服务费；当月考核不合格的，按浙江</w:t>
      </w:r>
      <w:r>
        <w:rPr>
          <w:rFonts w:ascii="Arial" w:hAnsi="Arial" w:cs="Arial" w:hint="eastAsia"/>
          <w:szCs w:val="21"/>
        </w:rPr>
        <w:t>经济职业技术学院</w:t>
      </w:r>
      <w:r w:rsidRPr="009A5B10">
        <w:rPr>
          <w:rFonts w:ascii="Arial" w:hAnsi="Arial" w:cs="Arial" w:hint="eastAsia"/>
          <w:szCs w:val="21"/>
        </w:rPr>
        <w:t>保安服务考核细则规定扣留考核奖，待考核合格及甲方满意后发放考核奖，情节严重的扣除相应的考核奖。保安服务提供单位需对</w:t>
      </w:r>
      <w:r>
        <w:rPr>
          <w:rFonts w:ascii="Arial" w:hAnsi="Arial" w:cs="Arial" w:hint="eastAsia"/>
          <w:szCs w:val="21"/>
        </w:rPr>
        <w:t>浙江经济职业技术学院</w:t>
      </w:r>
      <w:r w:rsidRPr="009A5B10">
        <w:rPr>
          <w:rFonts w:ascii="Arial" w:hAnsi="Arial" w:cs="Arial" w:hint="eastAsia"/>
          <w:szCs w:val="21"/>
        </w:rPr>
        <w:t>每月的考核评分结果及相关意见、建议及时进行</w:t>
      </w:r>
      <w:r>
        <w:rPr>
          <w:rFonts w:ascii="Arial" w:hAnsi="Arial" w:cs="Arial" w:hint="eastAsia"/>
          <w:szCs w:val="21"/>
        </w:rPr>
        <w:t>整改、</w:t>
      </w:r>
      <w:r w:rsidRPr="009A5B10">
        <w:rPr>
          <w:rFonts w:ascii="Arial" w:hAnsi="Arial" w:cs="Arial" w:hint="eastAsia"/>
          <w:szCs w:val="21"/>
        </w:rPr>
        <w:t>反馈，不断改进服务质量。</w:t>
      </w:r>
    </w:p>
    <w:p w:rsidR="004546EB" w:rsidRDefault="004546EB" w:rsidP="004546EB">
      <w:pPr>
        <w:snapToGrid w:val="0"/>
        <w:spacing w:line="360" w:lineRule="auto"/>
        <w:ind w:firstLine="472"/>
        <w:rPr>
          <w:rFonts w:ascii="Arial" w:hAnsi="Arial" w:cs="Arial"/>
          <w:szCs w:val="21"/>
        </w:rPr>
      </w:pPr>
      <w:r>
        <w:rPr>
          <w:rFonts w:ascii="Arial" w:hAnsi="Arial" w:cs="Arial"/>
          <w:szCs w:val="21"/>
        </w:rPr>
        <w:t>8</w:t>
      </w:r>
      <w:r w:rsidRPr="009A5B10">
        <w:rPr>
          <w:rFonts w:ascii="Arial" w:hAnsi="Arial" w:cs="Arial" w:hint="eastAsia"/>
          <w:szCs w:val="21"/>
        </w:rPr>
        <w:t>、保安服务加班费标准：按照杭州最低标准工资执行。</w:t>
      </w:r>
    </w:p>
    <w:p w:rsidR="004546EB" w:rsidRPr="009A5B10" w:rsidRDefault="004546EB" w:rsidP="004546EB">
      <w:pPr>
        <w:snapToGrid w:val="0"/>
        <w:spacing w:line="360" w:lineRule="auto"/>
        <w:ind w:firstLine="472"/>
        <w:rPr>
          <w:rFonts w:ascii="Arial" w:hAnsi="Arial" w:cs="Arial"/>
          <w:szCs w:val="21"/>
        </w:rPr>
      </w:pPr>
    </w:p>
    <w:p w:rsidR="004546EB" w:rsidRPr="009A5B10" w:rsidRDefault="004546EB" w:rsidP="004546EB">
      <w:pPr>
        <w:snapToGrid w:val="0"/>
        <w:spacing w:line="360" w:lineRule="auto"/>
        <w:rPr>
          <w:rFonts w:ascii="Arial" w:hAnsi="Arial" w:cs="Arial"/>
          <w:szCs w:val="21"/>
        </w:rPr>
      </w:pPr>
      <w:r w:rsidRPr="00B71B0D">
        <w:rPr>
          <w:rFonts w:ascii="Arial" w:hAnsi="Arial" w:cs="Arial" w:hint="eastAsia"/>
          <w:szCs w:val="21"/>
        </w:rPr>
        <w:t>其他保安服务补充事项：</w:t>
      </w:r>
    </w:p>
    <w:p w:rsidR="004546EB" w:rsidRPr="009C4953" w:rsidRDefault="004546EB" w:rsidP="004546EB">
      <w:pPr>
        <w:snapToGrid w:val="0"/>
        <w:spacing w:line="360" w:lineRule="auto"/>
        <w:ind w:firstLineChars="200" w:firstLine="420"/>
        <w:rPr>
          <w:rFonts w:ascii="Arial" w:hAnsi="宋体" w:cs="Arial"/>
          <w:szCs w:val="21"/>
        </w:rPr>
      </w:pPr>
      <w:r w:rsidRPr="00F74EA5">
        <w:rPr>
          <w:rFonts w:ascii="Arial" w:hAnsi="Arial" w:cs="Arial"/>
          <w:szCs w:val="21"/>
        </w:rPr>
        <w:t>1</w:t>
      </w:r>
      <w:r w:rsidRPr="00F74EA5">
        <w:rPr>
          <w:rFonts w:ascii="Arial" w:hAnsi="宋体" w:cs="Arial"/>
          <w:szCs w:val="21"/>
        </w:rPr>
        <w:t>、</w:t>
      </w:r>
      <w:r w:rsidRPr="009C4953">
        <w:rPr>
          <w:rFonts w:ascii="Arial" w:hAnsi="宋体" w:cs="Arial" w:hint="eastAsia"/>
          <w:szCs w:val="21"/>
        </w:rPr>
        <w:t>设置微型消防站兼职值班人员（由当班机动队伍兼任），按照相关规定维护微型消防站日常工作。</w:t>
      </w:r>
    </w:p>
    <w:p w:rsidR="004546EB" w:rsidRPr="00B71B0D" w:rsidRDefault="004546EB" w:rsidP="004546EB">
      <w:pPr>
        <w:snapToGrid w:val="0"/>
        <w:spacing w:line="360" w:lineRule="auto"/>
        <w:ind w:firstLineChars="100" w:firstLine="210"/>
        <w:rPr>
          <w:rFonts w:ascii="Arial" w:hAnsi="宋体" w:cs="Arial"/>
          <w:szCs w:val="21"/>
        </w:rPr>
      </w:pPr>
      <w:r w:rsidRPr="00F9496D">
        <w:rPr>
          <w:rFonts w:ascii="Arial" w:hAnsi="宋体" w:cs="Arial" w:hint="eastAsia"/>
          <w:color w:val="FF0000"/>
          <w:szCs w:val="21"/>
        </w:rPr>
        <w:t xml:space="preserve"> </w:t>
      </w:r>
      <w:r w:rsidRPr="00B71B0D">
        <w:rPr>
          <w:rFonts w:ascii="Arial" w:hAnsi="宋体" w:cs="Arial" w:hint="eastAsia"/>
          <w:szCs w:val="21"/>
        </w:rPr>
        <w:t xml:space="preserve"> </w:t>
      </w:r>
      <w:r w:rsidRPr="00B71B0D">
        <w:rPr>
          <w:rFonts w:ascii="Arial" w:hAnsi="宋体" w:cs="Arial"/>
          <w:szCs w:val="21"/>
        </w:rPr>
        <w:t>2</w:t>
      </w:r>
      <w:r w:rsidRPr="00B71B0D">
        <w:rPr>
          <w:rFonts w:ascii="Arial" w:hAnsi="宋体" w:cs="Arial" w:hint="eastAsia"/>
          <w:szCs w:val="21"/>
        </w:rPr>
        <w:t>、消监控岗位要持有国家承认的上岗证书，要求一人一证，持证上岗，且有一定处置能力。</w:t>
      </w:r>
    </w:p>
    <w:p w:rsidR="004546EB" w:rsidRPr="00B71B0D" w:rsidRDefault="004546EB" w:rsidP="004546EB">
      <w:pPr>
        <w:snapToGrid w:val="0"/>
        <w:spacing w:line="360" w:lineRule="auto"/>
        <w:ind w:firstLineChars="200" w:firstLine="420"/>
        <w:rPr>
          <w:rFonts w:ascii="Arial" w:hAnsi="Arial" w:cs="Arial"/>
          <w:szCs w:val="21"/>
        </w:rPr>
      </w:pPr>
      <w:r w:rsidRPr="00B71B0D">
        <w:rPr>
          <w:rFonts w:ascii="Arial" w:hAnsi="宋体" w:cs="Arial"/>
          <w:szCs w:val="21"/>
        </w:rPr>
        <w:t>3</w:t>
      </w:r>
      <w:r w:rsidRPr="00B71B0D">
        <w:rPr>
          <w:rFonts w:ascii="Arial" w:hAnsi="宋体" w:cs="Arial" w:hint="eastAsia"/>
          <w:szCs w:val="21"/>
        </w:rPr>
        <w:t>、寒、暑假期间实行</w:t>
      </w:r>
      <w:r w:rsidRPr="00B71B0D">
        <w:rPr>
          <w:rFonts w:ascii="Arial" w:hAnsi="宋体" w:cs="Arial" w:hint="eastAsia"/>
          <w:szCs w:val="21"/>
        </w:rPr>
        <w:t xml:space="preserve"> </w:t>
      </w:r>
      <w:r w:rsidRPr="00B71B0D">
        <w:rPr>
          <w:rFonts w:ascii="Arial" w:hAnsi="宋体" w:cs="Arial" w:hint="eastAsia"/>
          <w:szCs w:val="21"/>
        </w:rPr>
        <w:t>“护卫犬”校园巡逻。假期常驻：</w:t>
      </w:r>
      <w:r w:rsidRPr="00B71B0D">
        <w:rPr>
          <w:rFonts w:ascii="Arial" w:hAnsi="宋体" w:cs="Arial" w:hint="eastAsia"/>
          <w:szCs w:val="21"/>
        </w:rPr>
        <w:t>1</w:t>
      </w:r>
      <w:r w:rsidRPr="00B71B0D">
        <w:rPr>
          <w:rFonts w:ascii="Arial" w:hAnsi="宋体" w:cs="Arial" w:hint="eastAsia"/>
          <w:szCs w:val="21"/>
        </w:rPr>
        <w:t>人一犬。</w:t>
      </w:r>
    </w:p>
    <w:p w:rsidR="004546EB" w:rsidRPr="007D33C5" w:rsidRDefault="004546EB" w:rsidP="004546EB">
      <w:pPr>
        <w:snapToGrid w:val="0"/>
        <w:spacing w:line="360" w:lineRule="auto"/>
        <w:ind w:firstLineChars="100" w:firstLine="210"/>
        <w:rPr>
          <w:rFonts w:ascii="Arial" w:hAnsi="宋体" w:cs="Arial"/>
          <w:szCs w:val="21"/>
        </w:rPr>
      </w:pPr>
      <w:r w:rsidRPr="009C4953">
        <w:rPr>
          <w:rFonts w:ascii="Arial" w:hAnsi="宋体" w:cs="Arial"/>
          <w:szCs w:val="21"/>
        </w:rPr>
        <w:t xml:space="preserve"> </w:t>
      </w:r>
      <w:r>
        <w:rPr>
          <w:rFonts w:ascii="Arial" w:hAnsi="宋体" w:cs="Arial"/>
          <w:szCs w:val="21"/>
        </w:rPr>
        <w:t xml:space="preserve"> 4</w:t>
      </w:r>
      <w:r>
        <w:rPr>
          <w:rFonts w:ascii="Arial" w:hAnsi="宋体" w:cs="Arial" w:hint="eastAsia"/>
          <w:szCs w:val="21"/>
        </w:rPr>
        <w:t>、队员管理（包含队员思想政治教育、安全防范教育、宿舍内务卫生等），要求落实专人管理责任到人，队员训练有计划有安排，保证所有队员的日常演练工作。</w:t>
      </w:r>
    </w:p>
    <w:p w:rsidR="004546EB" w:rsidRDefault="004546EB" w:rsidP="004546EB">
      <w:pPr>
        <w:snapToGrid w:val="0"/>
        <w:spacing w:line="360" w:lineRule="auto"/>
        <w:ind w:firstLineChars="200" w:firstLine="420"/>
        <w:rPr>
          <w:rFonts w:ascii="Arial" w:hAnsi="宋体" w:cs="Arial"/>
          <w:szCs w:val="21"/>
        </w:rPr>
      </w:pPr>
      <w:r>
        <w:rPr>
          <w:rFonts w:ascii="Arial" w:hAnsi="宋体" w:cs="Arial"/>
          <w:szCs w:val="21"/>
        </w:rPr>
        <w:t>5</w:t>
      </w:r>
      <w:r>
        <w:rPr>
          <w:rFonts w:ascii="Arial" w:hAnsi="宋体" w:cs="Arial" w:hint="eastAsia"/>
          <w:szCs w:val="21"/>
        </w:rPr>
        <w:t>、认真完成上级部门及领导布置的校内各项大小型活动的安保任务。</w:t>
      </w:r>
    </w:p>
    <w:p w:rsidR="004546EB" w:rsidRPr="00772432" w:rsidRDefault="004546EB" w:rsidP="004546EB">
      <w:pPr>
        <w:snapToGrid w:val="0"/>
        <w:spacing w:line="360" w:lineRule="auto"/>
        <w:ind w:firstLineChars="200" w:firstLine="422"/>
        <w:rPr>
          <w:rFonts w:ascii="Arial" w:hAnsi="宋体" w:cs="Arial"/>
          <w:b/>
          <w:szCs w:val="21"/>
        </w:rPr>
      </w:pPr>
      <w:r>
        <w:rPr>
          <w:rFonts w:ascii="Arial" w:hAnsi="宋体" w:cs="Arial" w:hint="eastAsia"/>
          <w:b/>
          <w:szCs w:val="21"/>
        </w:rPr>
        <w:t>四</w:t>
      </w:r>
      <w:r w:rsidRPr="00772432">
        <w:rPr>
          <w:rFonts w:ascii="Arial" w:hAnsi="宋体" w:cs="Arial" w:hint="eastAsia"/>
          <w:b/>
          <w:szCs w:val="21"/>
        </w:rPr>
        <w:t>、管理要求</w:t>
      </w:r>
    </w:p>
    <w:p w:rsidR="004546EB" w:rsidRDefault="004546EB" w:rsidP="004546EB">
      <w:pPr>
        <w:snapToGrid w:val="0"/>
        <w:spacing w:line="360" w:lineRule="auto"/>
        <w:ind w:firstLineChars="200" w:firstLine="420"/>
        <w:rPr>
          <w:rFonts w:ascii="Arial" w:hAnsi="宋体" w:cs="Arial"/>
          <w:szCs w:val="21"/>
        </w:rPr>
      </w:pPr>
      <w:r w:rsidRPr="00772432">
        <w:rPr>
          <w:rFonts w:ascii="Arial" w:hAnsi="Arial" w:cs="Arial"/>
          <w:szCs w:val="21"/>
        </w:rPr>
        <w:t>1</w:t>
      </w:r>
      <w:r w:rsidRPr="00772432">
        <w:rPr>
          <w:rFonts w:ascii="Arial" w:hAnsi="Arial" w:cs="Arial" w:hint="eastAsia"/>
          <w:szCs w:val="21"/>
        </w:rPr>
        <w:t>、</w:t>
      </w:r>
      <w:r w:rsidRPr="00CA340D">
        <w:rPr>
          <w:rFonts w:ascii="Arial" w:hAnsi="宋体" w:cs="Arial" w:hint="eastAsia"/>
          <w:b/>
          <w:szCs w:val="21"/>
        </w:rPr>
        <w:t>校园安保人员管理方案</w:t>
      </w:r>
    </w:p>
    <w:p w:rsidR="004546EB" w:rsidRDefault="004546EB" w:rsidP="004546EB">
      <w:pPr>
        <w:snapToGrid w:val="0"/>
        <w:spacing w:line="360" w:lineRule="auto"/>
        <w:ind w:firstLineChars="200" w:firstLine="420"/>
        <w:rPr>
          <w:rFonts w:ascii="Arial" w:hAnsi="宋体" w:cs="Arial"/>
          <w:szCs w:val="21"/>
        </w:rPr>
      </w:pPr>
      <w:r>
        <w:rPr>
          <w:rFonts w:ascii="Arial" w:hAnsi="宋体" w:cs="Arial" w:hint="eastAsia"/>
          <w:szCs w:val="21"/>
        </w:rPr>
        <w:t>要求有</w:t>
      </w:r>
      <w:r w:rsidRPr="00E11906">
        <w:rPr>
          <w:rFonts w:ascii="Arial" w:hAnsi="宋体" w:cs="Arial" w:hint="eastAsia"/>
          <w:szCs w:val="21"/>
        </w:rPr>
        <w:t>安保人员管理方案包括本项目的管理班子组成与职责、安保人员文明服务工作细则、安保人员月度考核办法、安保人员考核奖惩办法、安保人员定期教育培训计划、安保人</w:t>
      </w:r>
      <w:proofErr w:type="gramStart"/>
      <w:r w:rsidRPr="00E11906">
        <w:rPr>
          <w:rFonts w:ascii="Arial" w:hAnsi="宋体" w:cs="Arial" w:hint="eastAsia"/>
          <w:szCs w:val="21"/>
        </w:rPr>
        <w:t>员实际</w:t>
      </w:r>
      <w:proofErr w:type="gramEnd"/>
      <w:r w:rsidRPr="00E11906">
        <w:rPr>
          <w:rFonts w:ascii="Arial" w:hAnsi="宋体" w:cs="Arial" w:hint="eastAsia"/>
          <w:szCs w:val="21"/>
        </w:rPr>
        <w:t>薪酬标准、安保人员劳保福利标准，等等。</w:t>
      </w:r>
    </w:p>
    <w:p w:rsidR="004546EB" w:rsidRDefault="004546EB" w:rsidP="004546EB">
      <w:pPr>
        <w:snapToGrid w:val="0"/>
        <w:spacing w:line="360" w:lineRule="auto"/>
        <w:ind w:firstLineChars="200" w:firstLine="420"/>
        <w:rPr>
          <w:rFonts w:ascii="Arial" w:hAnsi="宋体" w:cs="Arial"/>
          <w:szCs w:val="21"/>
        </w:rPr>
      </w:pPr>
      <w:r w:rsidRPr="00772432">
        <w:rPr>
          <w:rFonts w:ascii="Arial" w:hAnsi="Arial" w:cs="Arial"/>
          <w:szCs w:val="21"/>
        </w:rPr>
        <w:t>2</w:t>
      </w:r>
      <w:r w:rsidRPr="00772432">
        <w:rPr>
          <w:rFonts w:ascii="Arial" w:hAnsi="Arial" w:cs="Arial" w:hint="eastAsia"/>
          <w:szCs w:val="21"/>
        </w:rPr>
        <w:t>、</w:t>
      </w:r>
      <w:r w:rsidRPr="00CA340D">
        <w:rPr>
          <w:rFonts w:ascii="Arial" w:hAnsi="宋体" w:cs="Arial" w:hint="eastAsia"/>
          <w:b/>
          <w:szCs w:val="21"/>
        </w:rPr>
        <w:t>岗位执勤记录表（样表）</w:t>
      </w:r>
    </w:p>
    <w:p w:rsidR="004546EB" w:rsidRPr="00772432" w:rsidRDefault="004546EB" w:rsidP="004546EB">
      <w:pPr>
        <w:snapToGrid w:val="0"/>
        <w:spacing w:line="360" w:lineRule="auto"/>
        <w:ind w:firstLineChars="200" w:firstLine="420"/>
        <w:rPr>
          <w:rFonts w:ascii="Arial" w:hAnsi="Arial" w:cs="Arial"/>
          <w:b/>
          <w:szCs w:val="21"/>
          <w:u w:val="single"/>
        </w:rPr>
      </w:pPr>
      <w:r>
        <w:rPr>
          <w:rFonts w:ascii="Arial" w:hAnsi="宋体" w:cs="Arial" w:hint="eastAsia"/>
          <w:szCs w:val="21"/>
        </w:rPr>
        <w:t>要求</w:t>
      </w:r>
      <w:r w:rsidRPr="00E11906">
        <w:rPr>
          <w:rFonts w:ascii="Arial" w:hAnsi="宋体" w:cs="Arial" w:hint="eastAsia"/>
          <w:szCs w:val="21"/>
        </w:rPr>
        <w:t>根据不同岗位的服务内容和服务标准，制订提交各岗位执勤记录样表。</w:t>
      </w:r>
    </w:p>
    <w:p w:rsidR="004546EB" w:rsidRPr="00EE2436" w:rsidRDefault="004546EB" w:rsidP="004546EB">
      <w:pPr>
        <w:snapToGrid w:val="0"/>
        <w:spacing w:line="360" w:lineRule="auto"/>
        <w:ind w:firstLineChars="200" w:firstLine="420"/>
        <w:rPr>
          <w:rFonts w:ascii="Arial" w:hAnsi="宋体" w:cs="Arial"/>
          <w:szCs w:val="21"/>
        </w:rPr>
      </w:pPr>
      <w:r w:rsidRPr="00EE2436">
        <w:rPr>
          <w:rFonts w:ascii="Arial" w:hAnsi="Arial" w:cs="Arial"/>
          <w:szCs w:val="21"/>
        </w:rPr>
        <w:t>3</w:t>
      </w:r>
      <w:r w:rsidRPr="00EE2436">
        <w:rPr>
          <w:rFonts w:ascii="Arial" w:hAnsi="Arial" w:cs="Arial" w:hint="eastAsia"/>
          <w:szCs w:val="21"/>
        </w:rPr>
        <w:t>、</w:t>
      </w:r>
      <w:r w:rsidRPr="00EE2436">
        <w:rPr>
          <w:rFonts w:ascii="Arial" w:hAnsi="宋体" w:cs="Arial" w:hint="eastAsia"/>
          <w:b/>
          <w:szCs w:val="21"/>
        </w:rPr>
        <w:t>校园安保服务装备配置清单</w:t>
      </w:r>
    </w:p>
    <w:p w:rsidR="004546EB" w:rsidRPr="00EE2436" w:rsidRDefault="004546EB" w:rsidP="004546EB">
      <w:pPr>
        <w:snapToGrid w:val="0"/>
        <w:spacing w:line="360" w:lineRule="auto"/>
        <w:ind w:firstLineChars="200" w:firstLine="420"/>
        <w:rPr>
          <w:rFonts w:ascii="Arial" w:hAnsi="宋体" w:cs="Arial"/>
          <w:szCs w:val="21"/>
        </w:rPr>
      </w:pPr>
      <w:r w:rsidRPr="00EE2436">
        <w:rPr>
          <w:rFonts w:ascii="Arial" w:hAnsi="宋体" w:cs="Arial" w:hint="eastAsia"/>
          <w:szCs w:val="21"/>
        </w:rPr>
        <w:t>要求在提供校园安保服务时，须提供安保服务所需的基本装备和易耗品，所配装备应满足相关规范规定。具体清单如下表</w:t>
      </w:r>
    </w:p>
    <w:tbl>
      <w:tblPr>
        <w:tblW w:w="8079"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837"/>
        <w:gridCol w:w="992"/>
        <w:gridCol w:w="1276"/>
        <w:gridCol w:w="2268"/>
      </w:tblGrid>
      <w:tr w:rsidR="004546EB" w:rsidRPr="004F2EDD" w:rsidTr="00105B73">
        <w:trPr>
          <w:trHeight w:val="565"/>
        </w:trPr>
        <w:tc>
          <w:tcPr>
            <w:tcW w:w="706" w:type="dxa"/>
            <w:vAlign w:val="center"/>
          </w:tcPr>
          <w:p w:rsidR="004546EB" w:rsidRPr="00C329C4" w:rsidRDefault="004546EB" w:rsidP="00105B73">
            <w:pPr>
              <w:adjustRightInd w:val="0"/>
              <w:snapToGrid w:val="0"/>
              <w:jc w:val="center"/>
              <w:rPr>
                <w:rFonts w:ascii="Arial" w:hAnsi="Arial" w:cs="Arial"/>
                <w:kern w:val="0"/>
                <w:sz w:val="24"/>
              </w:rPr>
            </w:pPr>
            <w:r w:rsidRPr="00C329C4">
              <w:rPr>
                <w:rFonts w:ascii="Arial" w:hAnsi="宋体" w:cs="Arial"/>
                <w:kern w:val="0"/>
                <w:sz w:val="24"/>
              </w:rPr>
              <w:t>序号</w:t>
            </w:r>
          </w:p>
        </w:tc>
        <w:tc>
          <w:tcPr>
            <w:tcW w:w="2837" w:type="dxa"/>
            <w:vAlign w:val="center"/>
          </w:tcPr>
          <w:p w:rsidR="004546EB" w:rsidRPr="00C329C4" w:rsidRDefault="004546EB" w:rsidP="00105B73">
            <w:pPr>
              <w:adjustRightInd w:val="0"/>
              <w:snapToGrid w:val="0"/>
              <w:jc w:val="center"/>
              <w:rPr>
                <w:rFonts w:ascii="Arial" w:hAnsi="Arial" w:cs="Arial"/>
                <w:kern w:val="0"/>
                <w:sz w:val="24"/>
              </w:rPr>
            </w:pPr>
            <w:r w:rsidRPr="00C329C4">
              <w:rPr>
                <w:rFonts w:ascii="Arial" w:hAnsi="Arial" w:cs="Arial" w:hint="eastAsia"/>
                <w:kern w:val="0"/>
                <w:sz w:val="24"/>
              </w:rPr>
              <w:t>器材名称</w:t>
            </w:r>
          </w:p>
        </w:tc>
        <w:tc>
          <w:tcPr>
            <w:tcW w:w="992" w:type="dxa"/>
            <w:vAlign w:val="center"/>
          </w:tcPr>
          <w:p w:rsidR="004546EB" w:rsidRPr="00C329C4" w:rsidRDefault="004546EB" w:rsidP="00105B73">
            <w:pPr>
              <w:adjustRightInd w:val="0"/>
              <w:snapToGrid w:val="0"/>
              <w:jc w:val="center"/>
              <w:rPr>
                <w:rFonts w:ascii="Arial" w:hAnsi="Arial" w:cs="Arial"/>
                <w:kern w:val="0"/>
                <w:sz w:val="24"/>
              </w:rPr>
            </w:pPr>
            <w:r w:rsidRPr="00C329C4">
              <w:rPr>
                <w:rFonts w:ascii="Arial" w:hAnsi="Arial" w:cs="Arial" w:hint="eastAsia"/>
                <w:kern w:val="0"/>
                <w:sz w:val="24"/>
              </w:rPr>
              <w:t>配置数量</w:t>
            </w:r>
          </w:p>
        </w:tc>
        <w:tc>
          <w:tcPr>
            <w:tcW w:w="1276" w:type="dxa"/>
            <w:vAlign w:val="center"/>
          </w:tcPr>
          <w:p w:rsidR="004546EB" w:rsidRPr="00C329C4" w:rsidRDefault="004546EB" w:rsidP="00105B73">
            <w:pPr>
              <w:adjustRightInd w:val="0"/>
              <w:snapToGrid w:val="0"/>
              <w:jc w:val="center"/>
              <w:rPr>
                <w:rFonts w:ascii="Arial" w:hAnsi="Arial" w:cs="Arial"/>
                <w:kern w:val="0"/>
                <w:sz w:val="24"/>
              </w:rPr>
            </w:pPr>
            <w:r w:rsidRPr="00C329C4">
              <w:rPr>
                <w:rFonts w:ascii="Arial" w:hAnsi="Arial" w:cs="Arial" w:hint="eastAsia"/>
                <w:kern w:val="0"/>
                <w:sz w:val="24"/>
              </w:rPr>
              <w:t>使用期限</w:t>
            </w:r>
          </w:p>
        </w:tc>
        <w:tc>
          <w:tcPr>
            <w:tcW w:w="2268" w:type="dxa"/>
            <w:vAlign w:val="center"/>
          </w:tcPr>
          <w:p w:rsidR="004546EB" w:rsidRPr="00C329C4" w:rsidRDefault="004546EB" w:rsidP="00105B73">
            <w:pPr>
              <w:adjustRightInd w:val="0"/>
              <w:snapToGrid w:val="0"/>
              <w:jc w:val="center"/>
              <w:rPr>
                <w:rFonts w:ascii="Arial" w:hAnsi="Arial" w:cs="Arial"/>
                <w:kern w:val="0"/>
                <w:sz w:val="24"/>
              </w:rPr>
            </w:pPr>
            <w:r w:rsidRPr="00CF7A69">
              <w:rPr>
                <w:rFonts w:ascii="Arial" w:hAnsi="Arial" w:cs="Arial" w:hint="eastAsia"/>
                <w:kern w:val="0"/>
                <w:sz w:val="24"/>
              </w:rPr>
              <w:t>更换情况</w:t>
            </w:r>
          </w:p>
        </w:tc>
      </w:tr>
      <w:tr w:rsidR="004546EB" w:rsidRPr="004F2EDD" w:rsidTr="00105B73">
        <w:trPr>
          <w:trHeight w:val="493"/>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1</w:t>
            </w:r>
          </w:p>
        </w:tc>
        <w:tc>
          <w:tcPr>
            <w:tcW w:w="2837" w:type="dxa"/>
            <w:vAlign w:val="center"/>
          </w:tcPr>
          <w:p w:rsidR="004546EB" w:rsidRPr="004F2EDD" w:rsidRDefault="004546EB" w:rsidP="00105B73">
            <w:pPr>
              <w:adjustRightInd w:val="0"/>
              <w:snapToGrid w:val="0"/>
              <w:jc w:val="center"/>
              <w:rPr>
                <w:rFonts w:ascii="Arial" w:hAnsi="Arial" w:cs="Arial"/>
                <w:color w:val="FF0000"/>
                <w:kern w:val="0"/>
                <w:sz w:val="24"/>
              </w:rPr>
            </w:pPr>
            <w:r w:rsidRPr="00E11906">
              <w:rPr>
                <w:rFonts w:ascii="Arial" w:hAnsi="宋体" w:cs="Arial" w:hint="eastAsia"/>
                <w:szCs w:val="21"/>
              </w:rPr>
              <w:t>武装腰带</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15</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5"/>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2</w:t>
            </w:r>
          </w:p>
        </w:tc>
        <w:tc>
          <w:tcPr>
            <w:tcW w:w="2837" w:type="dxa"/>
            <w:vAlign w:val="center"/>
          </w:tcPr>
          <w:p w:rsidR="004546EB" w:rsidRPr="00E11906" w:rsidRDefault="004546EB" w:rsidP="00105B73">
            <w:pPr>
              <w:adjustRightInd w:val="0"/>
              <w:snapToGrid w:val="0"/>
              <w:jc w:val="center"/>
              <w:rPr>
                <w:rFonts w:ascii="Arial" w:hAnsi="宋体" w:cs="Arial"/>
                <w:szCs w:val="21"/>
              </w:rPr>
            </w:pPr>
            <w:r>
              <w:rPr>
                <w:rFonts w:ascii="Arial" w:hAnsi="宋体" w:cs="Arial" w:hint="eastAsia"/>
                <w:szCs w:val="21"/>
              </w:rPr>
              <w:t>对讲机（网络对讲机）</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20</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5"/>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3</w:t>
            </w:r>
          </w:p>
        </w:tc>
        <w:tc>
          <w:tcPr>
            <w:tcW w:w="2837" w:type="dxa"/>
            <w:vAlign w:val="center"/>
          </w:tcPr>
          <w:p w:rsidR="004546EB" w:rsidRPr="00E11906" w:rsidRDefault="004546EB" w:rsidP="00105B73">
            <w:pPr>
              <w:adjustRightInd w:val="0"/>
              <w:snapToGrid w:val="0"/>
              <w:jc w:val="center"/>
              <w:rPr>
                <w:rFonts w:ascii="Arial" w:hAnsi="宋体" w:cs="Arial"/>
                <w:szCs w:val="21"/>
              </w:rPr>
            </w:pPr>
            <w:r>
              <w:rPr>
                <w:rFonts w:ascii="Arial" w:hAnsi="宋体" w:cs="Arial" w:hint="eastAsia"/>
                <w:szCs w:val="21"/>
              </w:rPr>
              <w:t>对讲机备用电池</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20</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5"/>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4</w:t>
            </w:r>
          </w:p>
        </w:tc>
        <w:tc>
          <w:tcPr>
            <w:tcW w:w="2837" w:type="dxa"/>
            <w:vAlign w:val="center"/>
          </w:tcPr>
          <w:p w:rsidR="004546EB" w:rsidRPr="00E11906" w:rsidRDefault="004546EB" w:rsidP="00105B73">
            <w:pPr>
              <w:adjustRightInd w:val="0"/>
              <w:snapToGrid w:val="0"/>
              <w:jc w:val="center"/>
              <w:rPr>
                <w:rFonts w:ascii="Arial" w:hAnsi="宋体" w:cs="Arial"/>
                <w:szCs w:val="21"/>
              </w:rPr>
            </w:pPr>
            <w:r>
              <w:rPr>
                <w:rFonts w:ascii="Arial" w:hAnsi="宋体" w:cs="Arial" w:hint="eastAsia"/>
                <w:szCs w:val="21"/>
              </w:rPr>
              <w:t>执法记录仪</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8</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5"/>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5</w:t>
            </w:r>
          </w:p>
        </w:tc>
        <w:tc>
          <w:tcPr>
            <w:tcW w:w="2837" w:type="dxa"/>
            <w:vAlign w:val="center"/>
          </w:tcPr>
          <w:p w:rsidR="004546EB" w:rsidRPr="00E11906" w:rsidRDefault="004546EB" w:rsidP="00105B73">
            <w:pPr>
              <w:adjustRightInd w:val="0"/>
              <w:snapToGrid w:val="0"/>
              <w:jc w:val="center"/>
              <w:rPr>
                <w:rFonts w:ascii="Arial" w:hAnsi="宋体" w:cs="Arial"/>
                <w:szCs w:val="21"/>
              </w:rPr>
            </w:pPr>
            <w:r>
              <w:rPr>
                <w:rFonts w:ascii="Arial" w:hAnsi="宋体" w:cs="Arial" w:hint="eastAsia"/>
                <w:szCs w:val="21"/>
              </w:rPr>
              <w:t>执法记录仪电池</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8</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5"/>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6</w:t>
            </w:r>
          </w:p>
        </w:tc>
        <w:tc>
          <w:tcPr>
            <w:tcW w:w="2837" w:type="dxa"/>
            <w:vAlign w:val="center"/>
          </w:tcPr>
          <w:p w:rsidR="004546EB" w:rsidRPr="00E11906" w:rsidRDefault="004546EB" w:rsidP="00105B73">
            <w:pPr>
              <w:adjustRightInd w:val="0"/>
              <w:snapToGrid w:val="0"/>
              <w:jc w:val="center"/>
              <w:rPr>
                <w:rFonts w:ascii="Arial" w:hAnsi="宋体" w:cs="Arial"/>
                <w:szCs w:val="21"/>
              </w:rPr>
            </w:pPr>
            <w:r>
              <w:rPr>
                <w:rFonts w:ascii="Arial" w:hAnsi="宋体" w:cs="Arial" w:hint="eastAsia"/>
                <w:szCs w:val="21"/>
              </w:rPr>
              <w:t>强光手电</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15</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5"/>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7</w:t>
            </w:r>
          </w:p>
        </w:tc>
        <w:tc>
          <w:tcPr>
            <w:tcW w:w="2837" w:type="dxa"/>
            <w:vAlign w:val="center"/>
          </w:tcPr>
          <w:p w:rsidR="004546EB" w:rsidRPr="00E11906" w:rsidRDefault="004546EB" w:rsidP="00105B73">
            <w:pPr>
              <w:adjustRightInd w:val="0"/>
              <w:snapToGrid w:val="0"/>
              <w:jc w:val="center"/>
              <w:rPr>
                <w:rFonts w:ascii="Arial" w:hAnsi="宋体" w:cs="Arial"/>
                <w:szCs w:val="21"/>
              </w:rPr>
            </w:pPr>
            <w:r>
              <w:rPr>
                <w:rFonts w:ascii="Arial" w:hAnsi="宋体" w:cs="Arial" w:hint="eastAsia"/>
                <w:szCs w:val="21"/>
              </w:rPr>
              <w:t>甩棍</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w:t>
            </w:r>
            <w:r>
              <w:rPr>
                <w:rFonts w:ascii="Arial" w:hAnsi="宋体" w:cs="Arial"/>
                <w:szCs w:val="21"/>
              </w:rPr>
              <w:t>5</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07"/>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8</w:t>
            </w:r>
          </w:p>
        </w:tc>
        <w:tc>
          <w:tcPr>
            <w:tcW w:w="2837" w:type="dxa"/>
            <w:vAlign w:val="center"/>
          </w:tcPr>
          <w:p w:rsidR="004546EB" w:rsidRPr="00E11906" w:rsidRDefault="004546EB" w:rsidP="00105B73">
            <w:pPr>
              <w:adjustRightInd w:val="0"/>
              <w:snapToGrid w:val="0"/>
              <w:jc w:val="center"/>
              <w:rPr>
                <w:rFonts w:ascii="Arial" w:hAnsi="宋体" w:cs="Arial"/>
                <w:szCs w:val="21"/>
              </w:rPr>
            </w:pPr>
            <w:r>
              <w:rPr>
                <w:rFonts w:ascii="Arial" w:hAnsi="宋体" w:cs="Arial" w:hint="eastAsia"/>
                <w:szCs w:val="21"/>
              </w:rPr>
              <w:t>辣椒水</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w:t>
            </w:r>
            <w:r>
              <w:rPr>
                <w:rFonts w:ascii="Arial" w:hAnsi="宋体" w:cs="Arial"/>
                <w:szCs w:val="21"/>
              </w:rPr>
              <w:t>5</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27"/>
        </w:trPr>
        <w:tc>
          <w:tcPr>
            <w:tcW w:w="706"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9</w:t>
            </w:r>
          </w:p>
        </w:tc>
        <w:tc>
          <w:tcPr>
            <w:tcW w:w="2837" w:type="dxa"/>
            <w:vAlign w:val="center"/>
          </w:tcPr>
          <w:p w:rsidR="004546EB" w:rsidRPr="004F2EDD" w:rsidRDefault="004546EB" w:rsidP="00105B73">
            <w:pPr>
              <w:adjustRightInd w:val="0"/>
              <w:snapToGrid w:val="0"/>
              <w:jc w:val="center"/>
              <w:rPr>
                <w:rFonts w:ascii="Arial" w:hAnsi="Arial" w:cs="Arial"/>
                <w:color w:val="FF0000"/>
                <w:kern w:val="0"/>
                <w:sz w:val="24"/>
              </w:rPr>
            </w:pPr>
            <w:r w:rsidRPr="00E11906">
              <w:rPr>
                <w:rFonts w:ascii="Arial" w:hAnsi="宋体" w:cs="Arial" w:hint="eastAsia"/>
                <w:szCs w:val="21"/>
              </w:rPr>
              <w:t>防刺背心</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w:t>
            </w:r>
            <w:r>
              <w:rPr>
                <w:rFonts w:ascii="Arial" w:hAnsi="宋体" w:cs="Arial"/>
                <w:szCs w:val="21"/>
              </w:rPr>
              <w:t>5</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27"/>
        </w:trPr>
        <w:tc>
          <w:tcPr>
            <w:tcW w:w="70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10</w:t>
            </w:r>
          </w:p>
        </w:tc>
        <w:tc>
          <w:tcPr>
            <w:tcW w:w="2837"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防割手套</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w:t>
            </w:r>
            <w:r>
              <w:rPr>
                <w:rFonts w:ascii="Arial" w:hAnsi="宋体" w:cs="Arial"/>
                <w:szCs w:val="21"/>
              </w:rPr>
              <w:t>5</w:t>
            </w:r>
          </w:p>
        </w:tc>
        <w:tc>
          <w:tcPr>
            <w:tcW w:w="1276" w:type="dxa"/>
            <w:vAlign w:val="center"/>
          </w:tcPr>
          <w:p w:rsidR="004546EB" w:rsidRPr="004F2EDD" w:rsidRDefault="004546EB" w:rsidP="00105B73">
            <w:pPr>
              <w:adjustRightInd w:val="0"/>
              <w:snapToGrid w:val="0"/>
              <w:jc w:val="center"/>
              <w:rPr>
                <w:rFonts w:ascii="Arial" w:hAnsi="Arial" w:cs="Arial"/>
                <w:color w:val="FF0000"/>
                <w:kern w:val="0"/>
                <w:sz w:val="24"/>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8"/>
        </w:trPr>
        <w:tc>
          <w:tcPr>
            <w:tcW w:w="70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11</w:t>
            </w:r>
          </w:p>
        </w:tc>
        <w:tc>
          <w:tcPr>
            <w:tcW w:w="2837" w:type="dxa"/>
            <w:vAlign w:val="center"/>
          </w:tcPr>
          <w:p w:rsidR="004546EB" w:rsidRPr="004F2EDD" w:rsidRDefault="004546EB" w:rsidP="00105B73">
            <w:pPr>
              <w:adjustRightInd w:val="0"/>
              <w:snapToGrid w:val="0"/>
              <w:jc w:val="center"/>
              <w:rPr>
                <w:rFonts w:ascii="Arial" w:hAnsi="Arial" w:cs="Arial"/>
                <w:color w:val="FF0000"/>
                <w:kern w:val="0"/>
                <w:sz w:val="24"/>
              </w:rPr>
            </w:pPr>
            <w:r w:rsidRPr="00E11906">
              <w:rPr>
                <w:rFonts w:ascii="Arial" w:hAnsi="宋体" w:cs="Arial" w:hint="eastAsia"/>
                <w:szCs w:val="21"/>
              </w:rPr>
              <w:t>钢盔</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15</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1"/>
        </w:trPr>
        <w:tc>
          <w:tcPr>
            <w:tcW w:w="70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12</w:t>
            </w:r>
          </w:p>
        </w:tc>
        <w:tc>
          <w:tcPr>
            <w:tcW w:w="2837" w:type="dxa"/>
            <w:vAlign w:val="center"/>
          </w:tcPr>
          <w:p w:rsidR="004546EB" w:rsidRPr="004F2EDD" w:rsidRDefault="004546EB" w:rsidP="00105B73">
            <w:pPr>
              <w:adjustRightInd w:val="0"/>
              <w:snapToGrid w:val="0"/>
              <w:jc w:val="center"/>
              <w:rPr>
                <w:rFonts w:ascii="Arial" w:hAnsi="Arial" w:cs="Arial"/>
                <w:color w:val="FF0000"/>
                <w:kern w:val="0"/>
                <w:sz w:val="24"/>
              </w:rPr>
            </w:pPr>
            <w:r w:rsidRPr="00E11906">
              <w:rPr>
                <w:rFonts w:ascii="Arial" w:hAnsi="宋体" w:cs="Arial" w:hint="eastAsia"/>
                <w:szCs w:val="21"/>
              </w:rPr>
              <w:t>防恐钢叉</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7</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1"/>
        </w:trPr>
        <w:tc>
          <w:tcPr>
            <w:tcW w:w="706" w:type="dxa"/>
            <w:vAlign w:val="center"/>
          </w:tcPr>
          <w:p w:rsidR="004546EB" w:rsidRPr="00C329C4" w:rsidRDefault="004546EB" w:rsidP="00105B73">
            <w:pPr>
              <w:adjustRightInd w:val="0"/>
              <w:snapToGrid w:val="0"/>
              <w:jc w:val="center"/>
              <w:rPr>
                <w:rFonts w:ascii="Arial" w:hAnsi="宋体" w:cs="Arial"/>
                <w:szCs w:val="21"/>
              </w:rPr>
            </w:pPr>
            <w:r>
              <w:rPr>
                <w:rFonts w:ascii="Arial" w:hAnsi="宋体" w:cs="Arial" w:hint="eastAsia"/>
                <w:szCs w:val="21"/>
              </w:rPr>
              <w:t>13</w:t>
            </w:r>
          </w:p>
        </w:tc>
        <w:tc>
          <w:tcPr>
            <w:tcW w:w="2837" w:type="dxa"/>
            <w:vAlign w:val="center"/>
          </w:tcPr>
          <w:p w:rsidR="004546EB" w:rsidRPr="004F2EDD" w:rsidRDefault="004546EB" w:rsidP="00105B73">
            <w:pPr>
              <w:adjustRightInd w:val="0"/>
              <w:snapToGrid w:val="0"/>
              <w:jc w:val="center"/>
              <w:rPr>
                <w:rFonts w:ascii="Arial" w:hAnsi="Arial" w:cs="Arial"/>
                <w:color w:val="FF0000"/>
                <w:kern w:val="0"/>
                <w:sz w:val="24"/>
              </w:rPr>
            </w:pPr>
            <w:r w:rsidRPr="00E11906">
              <w:rPr>
                <w:rFonts w:ascii="Arial" w:hAnsi="宋体" w:cs="Arial" w:hint="eastAsia"/>
                <w:szCs w:val="21"/>
              </w:rPr>
              <w:t>防恐盾牌</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7</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1"/>
        </w:trPr>
        <w:tc>
          <w:tcPr>
            <w:tcW w:w="706" w:type="dxa"/>
            <w:vAlign w:val="center"/>
          </w:tcPr>
          <w:p w:rsidR="004546EB" w:rsidRDefault="004546EB" w:rsidP="00105B73">
            <w:pPr>
              <w:adjustRightInd w:val="0"/>
              <w:snapToGrid w:val="0"/>
              <w:jc w:val="center"/>
              <w:rPr>
                <w:rFonts w:ascii="Arial" w:hAnsi="宋体" w:cs="Arial"/>
                <w:szCs w:val="21"/>
              </w:rPr>
            </w:pPr>
            <w:r>
              <w:rPr>
                <w:rFonts w:ascii="Arial" w:hAnsi="宋体" w:cs="Arial" w:hint="eastAsia"/>
                <w:szCs w:val="21"/>
              </w:rPr>
              <w:t>14</w:t>
            </w:r>
          </w:p>
        </w:tc>
        <w:tc>
          <w:tcPr>
            <w:tcW w:w="2837" w:type="dxa"/>
            <w:vAlign w:val="center"/>
          </w:tcPr>
          <w:p w:rsidR="004546EB" w:rsidRPr="00C329C4" w:rsidRDefault="004546EB" w:rsidP="00105B73">
            <w:pPr>
              <w:adjustRightInd w:val="0"/>
              <w:snapToGrid w:val="0"/>
              <w:jc w:val="center"/>
              <w:rPr>
                <w:rFonts w:ascii="Arial" w:hAnsi="Arial" w:cs="Arial"/>
                <w:kern w:val="0"/>
                <w:sz w:val="24"/>
              </w:rPr>
            </w:pPr>
            <w:r>
              <w:rPr>
                <w:rFonts w:ascii="Arial" w:hAnsi="宋体" w:cs="Arial" w:hint="eastAsia"/>
                <w:szCs w:val="21"/>
              </w:rPr>
              <w:t>两轮</w:t>
            </w:r>
            <w:r w:rsidRPr="00C329C4">
              <w:rPr>
                <w:rFonts w:ascii="Arial" w:hAnsi="宋体" w:cs="Arial" w:hint="eastAsia"/>
                <w:szCs w:val="21"/>
              </w:rPr>
              <w:t>巡逻电瓶车</w:t>
            </w:r>
          </w:p>
        </w:tc>
        <w:tc>
          <w:tcPr>
            <w:tcW w:w="992"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4</w:t>
            </w:r>
          </w:p>
        </w:tc>
        <w:tc>
          <w:tcPr>
            <w:tcW w:w="1276" w:type="dxa"/>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1"/>
        </w:trPr>
        <w:tc>
          <w:tcPr>
            <w:tcW w:w="706" w:type="dxa"/>
            <w:vAlign w:val="center"/>
          </w:tcPr>
          <w:p w:rsidR="004546EB" w:rsidRDefault="004546EB" w:rsidP="00105B73">
            <w:pPr>
              <w:adjustRightInd w:val="0"/>
              <w:snapToGrid w:val="0"/>
              <w:jc w:val="center"/>
              <w:rPr>
                <w:rFonts w:ascii="Arial" w:hAnsi="宋体" w:cs="Arial"/>
                <w:szCs w:val="21"/>
              </w:rPr>
            </w:pPr>
            <w:r>
              <w:rPr>
                <w:rFonts w:ascii="Arial" w:hAnsi="宋体" w:cs="Arial" w:hint="eastAsia"/>
                <w:szCs w:val="21"/>
              </w:rPr>
              <w:t>1</w:t>
            </w:r>
            <w:r>
              <w:rPr>
                <w:rFonts w:ascii="Arial" w:hAnsi="宋体" w:cs="Arial"/>
                <w:szCs w:val="21"/>
              </w:rPr>
              <w:t>5</w:t>
            </w:r>
          </w:p>
        </w:tc>
        <w:tc>
          <w:tcPr>
            <w:tcW w:w="2837" w:type="dxa"/>
            <w:vAlign w:val="center"/>
          </w:tcPr>
          <w:p w:rsidR="004546EB" w:rsidRDefault="004546EB" w:rsidP="00105B73">
            <w:pPr>
              <w:adjustRightInd w:val="0"/>
              <w:snapToGrid w:val="0"/>
              <w:jc w:val="center"/>
              <w:rPr>
                <w:rFonts w:ascii="Arial" w:hAnsi="宋体" w:cs="Arial"/>
                <w:szCs w:val="21"/>
              </w:rPr>
            </w:pPr>
            <w:r>
              <w:rPr>
                <w:rFonts w:ascii="Arial" w:hAnsi="宋体" w:cs="Arial" w:hint="eastAsia"/>
                <w:szCs w:val="21"/>
              </w:rPr>
              <w:t>四轮巡逻电瓶汽车</w:t>
            </w:r>
          </w:p>
        </w:tc>
        <w:tc>
          <w:tcPr>
            <w:tcW w:w="992" w:type="dxa"/>
            <w:vAlign w:val="center"/>
          </w:tcPr>
          <w:p w:rsidR="004546EB" w:rsidRDefault="004546EB" w:rsidP="00105B73">
            <w:pPr>
              <w:adjustRightInd w:val="0"/>
              <w:snapToGrid w:val="0"/>
              <w:jc w:val="center"/>
              <w:rPr>
                <w:rFonts w:ascii="Arial" w:hAnsi="宋体" w:cs="Arial"/>
                <w:szCs w:val="21"/>
              </w:rPr>
            </w:pPr>
            <w:r>
              <w:rPr>
                <w:rFonts w:ascii="Arial" w:hAnsi="宋体" w:cs="Arial" w:hint="eastAsia"/>
                <w:szCs w:val="21"/>
              </w:rPr>
              <w:t>1</w:t>
            </w:r>
          </w:p>
        </w:tc>
        <w:tc>
          <w:tcPr>
            <w:tcW w:w="1276" w:type="dxa"/>
            <w:vAlign w:val="center"/>
          </w:tcPr>
          <w:p w:rsidR="004546EB" w:rsidRDefault="004546EB" w:rsidP="00105B73">
            <w:pPr>
              <w:adjustRightInd w:val="0"/>
              <w:snapToGrid w:val="0"/>
              <w:jc w:val="center"/>
              <w:rPr>
                <w:rFonts w:ascii="Arial" w:hAnsi="宋体" w:cs="Arial"/>
                <w:szCs w:val="21"/>
              </w:rPr>
            </w:pPr>
            <w:r>
              <w:rPr>
                <w:rFonts w:ascii="Arial" w:hAnsi="宋体" w:cs="Arial" w:hint="eastAsia"/>
                <w:szCs w:val="21"/>
              </w:rPr>
              <w:t>2</w:t>
            </w:r>
            <w:r>
              <w:rPr>
                <w:rFonts w:ascii="Arial" w:hAnsi="宋体" w:cs="Arial"/>
                <w:szCs w:val="21"/>
              </w:rPr>
              <w:t>4</w:t>
            </w:r>
            <w:r>
              <w:rPr>
                <w:rFonts w:ascii="Arial" w:hAnsi="宋体" w:cs="Arial" w:hint="eastAsia"/>
                <w:szCs w:val="21"/>
              </w:rPr>
              <w:t>个月</w:t>
            </w:r>
          </w:p>
        </w:tc>
        <w:tc>
          <w:tcPr>
            <w:tcW w:w="2268" w:type="dxa"/>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11"/>
        </w:trPr>
        <w:tc>
          <w:tcPr>
            <w:tcW w:w="706" w:type="dxa"/>
            <w:vAlign w:val="center"/>
          </w:tcPr>
          <w:p w:rsidR="004546EB" w:rsidRDefault="004546EB" w:rsidP="00105B73">
            <w:pPr>
              <w:adjustRightInd w:val="0"/>
              <w:snapToGrid w:val="0"/>
              <w:jc w:val="center"/>
              <w:rPr>
                <w:rFonts w:ascii="Arial" w:hAnsi="宋体" w:cs="Arial"/>
                <w:szCs w:val="21"/>
              </w:rPr>
            </w:pPr>
            <w:r>
              <w:rPr>
                <w:rFonts w:ascii="Arial" w:hAnsi="宋体" w:cs="Arial" w:hint="eastAsia"/>
                <w:szCs w:val="21"/>
              </w:rPr>
              <w:t>1</w:t>
            </w:r>
            <w:r>
              <w:rPr>
                <w:rFonts w:ascii="Arial" w:hAnsi="宋体" w:cs="Arial"/>
                <w:szCs w:val="21"/>
              </w:rPr>
              <w:t>6</w:t>
            </w:r>
          </w:p>
        </w:tc>
        <w:tc>
          <w:tcPr>
            <w:tcW w:w="2837" w:type="dxa"/>
            <w:vAlign w:val="center"/>
          </w:tcPr>
          <w:p w:rsidR="004546EB" w:rsidRPr="00750467" w:rsidRDefault="004546EB" w:rsidP="00105B73">
            <w:pPr>
              <w:adjustRightInd w:val="0"/>
              <w:snapToGrid w:val="0"/>
              <w:jc w:val="center"/>
              <w:rPr>
                <w:rFonts w:ascii="Arial" w:hAnsi="Arial" w:cs="Arial"/>
                <w:kern w:val="0"/>
                <w:sz w:val="24"/>
              </w:rPr>
            </w:pPr>
            <w:r w:rsidRPr="00750467">
              <w:rPr>
                <w:rFonts w:ascii="Arial" w:hAnsi="宋体" w:cs="Arial" w:hint="eastAsia"/>
                <w:szCs w:val="21"/>
              </w:rPr>
              <w:t>保安服装</w:t>
            </w:r>
            <w:r>
              <w:rPr>
                <w:rFonts w:ascii="Arial" w:hAnsi="宋体" w:cs="Arial" w:hint="eastAsia"/>
                <w:szCs w:val="21"/>
              </w:rPr>
              <w:t>（冬装、春秋装）</w:t>
            </w:r>
          </w:p>
        </w:tc>
        <w:tc>
          <w:tcPr>
            <w:tcW w:w="992" w:type="dxa"/>
            <w:vAlign w:val="center"/>
          </w:tcPr>
          <w:p w:rsidR="004546EB" w:rsidRPr="00750467" w:rsidRDefault="004546EB" w:rsidP="00105B73">
            <w:pPr>
              <w:adjustRightInd w:val="0"/>
              <w:snapToGrid w:val="0"/>
              <w:jc w:val="center"/>
              <w:rPr>
                <w:rFonts w:ascii="Arial" w:hAnsi="宋体" w:cs="Arial"/>
                <w:szCs w:val="21"/>
              </w:rPr>
            </w:pPr>
            <w:r w:rsidRPr="00750467">
              <w:rPr>
                <w:rFonts w:ascii="Arial" w:hAnsi="宋体" w:cs="Arial" w:hint="eastAsia"/>
                <w:szCs w:val="21"/>
              </w:rPr>
              <w:t>按照保安具体人数配</w:t>
            </w:r>
          </w:p>
        </w:tc>
        <w:tc>
          <w:tcPr>
            <w:tcW w:w="1276" w:type="dxa"/>
            <w:vAlign w:val="center"/>
          </w:tcPr>
          <w:p w:rsidR="004546EB" w:rsidRPr="00750467"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vAlign w:val="center"/>
          </w:tcPr>
          <w:p w:rsidR="004546EB" w:rsidRPr="00750467" w:rsidRDefault="004546EB" w:rsidP="00105B73">
            <w:pPr>
              <w:adjustRightInd w:val="0"/>
              <w:snapToGrid w:val="0"/>
              <w:jc w:val="center"/>
              <w:rPr>
                <w:rFonts w:ascii="Arial" w:hAnsi="Arial" w:cs="Arial"/>
                <w:kern w:val="0"/>
                <w:sz w:val="24"/>
              </w:rPr>
            </w:pPr>
            <w:r w:rsidRPr="00750467">
              <w:rPr>
                <w:rFonts w:ascii="Arial" w:hAnsi="宋体" w:cs="Arial" w:hint="eastAsia"/>
                <w:szCs w:val="21"/>
              </w:rPr>
              <w:t>材质良好如有褪色破损及时为队员更换</w:t>
            </w:r>
          </w:p>
        </w:tc>
      </w:tr>
      <w:tr w:rsidR="004546EB" w:rsidRPr="004F2EDD" w:rsidTr="00105B73">
        <w:trPr>
          <w:trHeight w:val="403"/>
        </w:trPr>
        <w:tc>
          <w:tcPr>
            <w:tcW w:w="706"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1</w:t>
            </w:r>
            <w:r>
              <w:rPr>
                <w:rFonts w:ascii="Arial" w:hAnsi="宋体" w:cs="Arial"/>
                <w:szCs w:val="21"/>
              </w:rPr>
              <w:t>7</w:t>
            </w:r>
          </w:p>
        </w:tc>
        <w:tc>
          <w:tcPr>
            <w:tcW w:w="2837" w:type="dxa"/>
            <w:tcBorders>
              <w:top w:val="single" w:sz="4" w:space="0" w:color="auto"/>
              <w:left w:val="single" w:sz="4" w:space="0" w:color="auto"/>
              <w:bottom w:val="single" w:sz="4" w:space="0" w:color="auto"/>
              <w:right w:val="single" w:sz="4" w:space="0" w:color="auto"/>
            </w:tcBorders>
            <w:vAlign w:val="center"/>
          </w:tcPr>
          <w:p w:rsidR="004546EB" w:rsidRPr="00750467" w:rsidRDefault="004546EB" w:rsidP="00105B73">
            <w:pPr>
              <w:adjustRightInd w:val="0"/>
              <w:snapToGrid w:val="0"/>
              <w:jc w:val="center"/>
              <w:rPr>
                <w:rFonts w:ascii="Arial" w:hAnsi="宋体" w:cs="Arial"/>
                <w:szCs w:val="21"/>
              </w:rPr>
            </w:pPr>
            <w:r w:rsidRPr="00750467">
              <w:rPr>
                <w:rFonts w:ascii="Arial" w:hAnsi="宋体" w:cs="Arial" w:hint="eastAsia"/>
                <w:szCs w:val="21"/>
              </w:rPr>
              <w:t>作战靴</w:t>
            </w:r>
          </w:p>
        </w:tc>
        <w:tc>
          <w:tcPr>
            <w:tcW w:w="992" w:type="dxa"/>
            <w:tcBorders>
              <w:top w:val="single" w:sz="4" w:space="0" w:color="auto"/>
              <w:left w:val="single" w:sz="4" w:space="0" w:color="auto"/>
              <w:bottom w:val="single" w:sz="4" w:space="0" w:color="auto"/>
              <w:right w:val="single" w:sz="4" w:space="0" w:color="auto"/>
            </w:tcBorders>
            <w:vAlign w:val="center"/>
          </w:tcPr>
          <w:p w:rsidR="004546EB" w:rsidRPr="00750467" w:rsidRDefault="004546EB" w:rsidP="00105B73">
            <w:pPr>
              <w:adjustRightInd w:val="0"/>
              <w:snapToGrid w:val="0"/>
              <w:jc w:val="center"/>
              <w:rPr>
                <w:rFonts w:ascii="Arial" w:hAnsi="宋体" w:cs="Arial"/>
                <w:szCs w:val="21"/>
              </w:rPr>
            </w:pPr>
            <w:r w:rsidRPr="00750467">
              <w:rPr>
                <w:rFonts w:ascii="Arial" w:hAnsi="宋体" w:cs="Arial" w:hint="eastAsia"/>
                <w:szCs w:val="21"/>
              </w:rPr>
              <w:t>按照保安具体人数配</w:t>
            </w:r>
          </w:p>
        </w:tc>
        <w:tc>
          <w:tcPr>
            <w:tcW w:w="1276" w:type="dxa"/>
            <w:tcBorders>
              <w:top w:val="single" w:sz="4" w:space="0" w:color="auto"/>
              <w:left w:val="single" w:sz="4" w:space="0" w:color="auto"/>
              <w:bottom w:val="single" w:sz="4" w:space="0" w:color="auto"/>
              <w:right w:val="single" w:sz="4" w:space="0" w:color="auto"/>
            </w:tcBorders>
            <w:vAlign w:val="center"/>
          </w:tcPr>
          <w:p w:rsidR="004546EB" w:rsidRPr="00750467" w:rsidRDefault="004546EB" w:rsidP="00105B73">
            <w:pPr>
              <w:adjustRightInd w:val="0"/>
              <w:snapToGrid w:val="0"/>
              <w:jc w:val="center"/>
              <w:rPr>
                <w:rFonts w:ascii="Arial" w:hAnsi="Arial" w:cs="Arial"/>
                <w:kern w:val="0"/>
                <w:sz w:val="24"/>
              </w:rPr>
            </w:pPr>
            <w:r>
              <w:rPr>
                <w:rFonts w:ascii="Arial" w:hAnsi="宋体" w:cs="Arial" w:hint="eastAsia"/>
                <w:szCs w:val="21"/>
              </w:rPr>
              <w:t>24</w:t>
            </w:r>
            <w:r w:rsidRPr="009F582A">
              <w:rPr>
                <w:rFonts w:ascii="Arial" w:hAnsi="宋体" w:cs="Arial" w:hint="eastAsia"/>
                <w:szCs w:val="21"/>
              </w:rPr>
              <w:t>个月</w:t>
            </w:r>
          </w:p>
        </w:tc>
        <w:tc>
          <w:tcPr>
            <w:tcW w:w="2268" w:type="dxa"/>
            <w:tcBorders>
              <w:top w:val="single" w:sz="4" w:space="0" w:color="auto"/>
              <w:left w:val="single" w:sz="4" w:space="0" w:color="auto"/>
              <w:bottom w:val="single" w:sz="4" w:space="0" w:color="auto"/>
              <w:right w:val="single" w:sz="4" w:space="0" w:color="auto"/>
            </w:tcBorders>
            <w:vAlign w:val="center"/>
          </w:tcPr>
          <w:p w:rsidR="004546EB" w:rsidRPr="00750467" w:rsidRDefault="004546EB" w:rsidP="00105B73">
            <w:pPr>
              <w:adjustRightInd w:val="0"/>
              <w:snapToGrid w:val="0"/>
              <w:jc w:val="center"/>
              <w:rPr>
                <w:rFonts w:ascii="Arial" w:hAnsi="Arial" w:cs="Arial"/>
                <w:kern w:val="0"/>
                <w:sz w:val="24"/>
              </w:rPr>
            </w:pPr>
            <w:r w:rsidRPr="00750467">
              <w:rPr>
                <w:rFonts w:ascii="Arial" w:hAnsi="宋体" w:cs="Arial" w:hint="eastAsia"/>
                <w:szCs w:val="21"/>
              </w:rPr>
              <w:t>材质良好如有褪色破损及时为队员更换</w:t>
            </w:r>
          </w:p>
        </w:tc>
      </w:tr>
      <w:tr w:rsidR="004546EB" w:rsidRPr="004F2EDD" w:rsidTr="00105B73">
        <w:trPr>
          <w:trHeight w:val="403"/>
        </w:trPr>
        <w:tc>
          <w:tcPr>
            <w:tcW w:w="706"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1</w:t>
            </w:r>
            <w:r>
              <w:rPr>
                <w:rFonts w:ascii="Arial" w:hAnsi="宋体" w:cs="Arial"/>
                <w:szCs w:val="21"/>
              </w:rPr>
              <w:t>8</w:t>
            </w:r>
          </w:p>
        </w:tc>
        <w:tc>
          <w:tcPr>
            <w:tcW w:w="2837" w:type="dxa"/>
            <w:tcBorders>
              <w:top w:val="single" w:sz="4" w:space="0" w:color="auto"/>
              <w:left w:val="single" w:sz="4" w:space="0" w:color="auto"/>
              <w:bottom w:val="single" w:sz="4" w:space="0" w:color="auto"/>
              <w:right w:val="single" w:sz="4" w:space="0" w:color="auto"/>
            </w:tcBorders>
            <w:vAlign w:val="center"/>
          </w:tcPr>
          <w:p w:rsidR="004546EB" w:rsidRPr="00C329C4" w:rsidRDefault="004546EB" w:rsidP="00105B73">
            <w:pPr>
              <w:adjustRightInd w:val="0"/>
              <w:snapToGrid w:val="0"/>
              <w:jc w:val="center"/>
              <w:rPr>
                <w:rFonts w:ascii="Arial" w:hAnsi="宋体" w:cs="Arial"/>
                <w:szCs w:val="21"/>
              </w:rPr>
            </w:pPr>
            <w:r>
              <w:rPr>
                <w:rFonts w:ascii="Arial" w:hAnsi="宋体" w:cs="Arial" w:hint="eastAsia"/>
                <w:szCs w:val="21"/>
              </w:rPr>
              <w:t>雨衣</w:t>
            </w:r>
          </w:p>
        </w:tc>
        <w:tc>
          <w:tcPr>
            <w:tcW w:w="992"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1</w:t>
            </w:r>
            <w:r>
              <w:rPr>
                <w:rFonts w:ascii="Arial" w:hAnsi="宋体" w:cs="Arial"/>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tcBorders>
              <w:top w:val="single" w:sz="4" w:space="0" w:color="auto"/>
              <w:left w:val="single" w:sz="4" w:space="0" w:color="auto"/>
              <w:bottom w:val="single" w:sz="4" w:space="0" w:color="auto"/>
              <w:right w:val="single" w:sz="4" w:space="0" w:color="auto"/>
            </w:tcBorders>
            <w:vAlign w:val="center"/>
          </w:tcPr>
          <w:p w:rsidR="004546EB" w:rsidRPr="004F2EDD" w:rsidRDefault="004546EB" w:rsidP="00105B73">
            <w:pPr>
              <w:adjustRightInd w:val="0"/>
              <w:snapToGrid w:val="0"/>
              <w:jc w:val="center"/>
              <w:rPr>
                <w:rFonts w:ascii="Arial" w:hAnsi="Arial" w:cs="Arial"/>
                <w:color w:val="FF0000"/>
                <w:kern w:val="0"/>
                <w:sz w:val="24"/>
              </w:rPr>
            </w:pPr>
            <w:r w:rsidRPr="00CF7A69">
              <w:rPr>
                <w:rFonts w:ascii="Arial" w:hAnsi="宋体" w:cs="Arial" w:hint="eastAsia"/>
                <w:szCs w:val="21"/>
              </w:rPr>
              <w:t>材质良好如有褪色破损及时为队员更换</w:t>
            </w:r>
          </w:p>
        </w:tc>
      </w:tr>
      <w:tr w:rsidR="004546EB" w:rsidRPr="004F2EDD" w:rsidTr="00105B73">
        <w:trPr>
          <w:trHeight w:val="403"/>
        </w:trPr>
        <w:tc>
          <w:tcPr>
            <w:tcW w:w="706"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1</w:t>
            </w:r>
            <w:r>
              <w:rPr>
                <w:rFonts w:ascii="Arial" w:hAnsi="宋体" w:cs="Arial"/>
                <w:szCs w:val="21"/>
              </w:rPr>
              <w:t>9</w:t>
            </w:r>
          </w:p>
        </w:tc>
        <w:tc>
          <w:tcPr>
            <w:tcW w:w="2837"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adjustRightInd w:val="0"/>
              <w:snapToGrid w:val="0"/>
              <w:ind w:firstLineChars="350" w:firstLine="735"/>
              <w:rPr>
                <w:rFonts w:ascii="Arial" w:hAnsi="宋体" w:cs="Arial"/>
                <w:szCs w:val="21"/>
              </w:rPr>
            </w:pPr>
            <w:r>
              <w:rPr>
                <w:rFonts w:ascii="Arial" w:hAnsi="宋体" w:cs="Arial" w:hint="eastAsia"/>
                <w:szCs w:val="21"/>
              </w:rPr>
              <w:t>必备的防爆设备</w:t>
            </w:r>
          </w:p>
        </w:tc>
        <w:tc>
          <w:tcPr>
            <w:tcW w:w="992"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Pr>
                <w:rFonts w:ascii="Arial" w:hAnsi="宋体" w:cs="Arial" w:hint="eastAsia"/>
                <w:szCs w:val="21"/>
              </w:rPr>
              <w:t>24</w:t>
            </w:r>
            <w:r w:rsidRPr="009F582A">
              <w:rPr>
                <w:rFonts w:ascii="Arial" w:hAnsi="宋体" w:cs="Arial" w:hint="eastAsia"/>
                <w:szCs w:val="21"/>
              </w:rPr>
              <w:t>个月</w:t>
            </w:r>
          </w:p>
        </w:tc>
        <w:tc>
          <w:tcPr>
            <w:tcW w:w="2268" w:type="dxa"/>
            <w:tcBorders>
              <w:top w:val="single" w:sz="4" w:space="0" w:color="auto"/>
              <w:left w:val="single" w:sz="4" w:space="0" w:color="auto"/>
              <w:bottom w:val="single" w:sz="4" w:space="0" w:color="auto"/>
              <w:right w:val="single" w:sz="4" w:space="0" w:color="auto"/>
            </w:tcBorders>
            <w:vAlign w:val="center"/>
          </w:tcPr>
          <w:p w:rsidR="004546EB" w:rsidRPr="00CF7A69" w:rsidRDefault="004546EB" w:rsidP="00105B73">
            <w:pPr>
              <w:adjustRightInd w:val="0"/>
              <w:snapToGrid w:val="0"/>
              <w:jc w:val="center"/>
              <w:rPr>
                <w:rFonts w:ascii="Arial" w:hAnsi="宋体" w:cs="Arial"/>
                <w:szCs w:val="21"/>
              </w:rPr>
            </w:pPr>
            <w:r w:rsidRPr="009F582A">
              <w:rPr>
                <w:rFonts w:ascii="Arial" w:hAnsi="宋体" w:cs="Arial" w:hint="eastAsia"/>
                <w:szCs w:val="21"/>
              </w:rPr>
              <w:t>有损坏及时更换</w:t>
            </w:r>
            <w:r>
              <w:rPr>
                <w:rFonts w:ascii="Arial" w:hAnsi="宋体" w:cs="Arial" w:hint="eastAsia"/>
                <w:szCs w:val="21"/>
              </w:rPr>
              <w:t>维修</w:t>
            </w:r>
          </w:p>
        </w:tc>
      </w:tr>
      <w:tr w:rsidR="004546EB" w:rsidRPr="004F2EDD" w:rsidTr="00105B73">
        <w:trPr>
          <w:trHeight w:val="403"/>
        </w:trPr>
        <w:tc>
          <w:tcPr>
            <w:tcW w:w="706"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20</w:t>
            </w:r>
          </w:p>
        </w:tc>
        <w:tc>
          <w:tcPr>
            <w:tcW w:w="2837"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sidRPr="009F582A">
              <w:rPr>
                <w:rFonts w:ascii="Arial" w:hAnsi="宋体" w:cs="Arial" w:hint="eastAsia"/>
                <w:szCs w:val="21"/>
              </w:rPr>
              <w:t>反光背心</w:t>
            </w:r>
          </w:p>
        </w:tc>
        <w:tc>
          <w:tcPr>
            <w:tcW w:w="992" w:type="dxa"/>
            <w:tcBorders>
              <w:top w:val="single" w:sz="4" w:space="0" w:color="auto"/>
              <w:left w:val="single" w:sz="4" w:space="0" w:color="auto"/>
              <w:bottom w:val="single" w:sz="4" w:space="0" w:color="auto"/>
              <w:right w:val="single" w:sz="4" w:space="0" w:color="auto"/>
            </w:tcBorders>
            <w:vAlign w:val="center"/>
          </w:tcPr>
          <w:p w:rsidR="004546EB" w:rsidRPr="009F582A" w:rsidRDefault="004546EB" w:rsidP="00105B73">
            <w:pPr>
              <w:adjustRightInd w:val="0"/>
              <w:snapToGrid w:val="0"/>
              <w:jc w:val="center"/>
              <w:rPr>
                <w:rFonts w:ascii="Arial" w:hAnsi="宋体" w:cs="Arial"/>
                <w:szCs w:val="21"/>
              </w:rPr>
            </w:pPr>
            <w:r>
              <w:rPr>
                <w:rFonts w:ascii="Arial" w:hAnsi="宋体" w:cs="Arial"/>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4546EB" w:rsidRPr="00CF7A69" w:rsidRDefault="004546EB" w:rsidP="00105B73">
            <w:pPr>
              <w:adjustRightInd w:val="0"/>
              <w:snapToGrid w:val="0"/>
              <w:jc w:val="center"/>
              <w:rPr>
                <w:rFonts w:ascii="Arial" w:hAnsi="Arial" w:cs="Arial"/>
                <w:color w:val="FF0000"/>
                <w:kern w:val="0"/>
                <w:sz w:val="24"/>
              </w:rPr>
            </w:pPr>
            <w:r>
              <w:rPr>
                <w:rFonts w:ascii="Arial" w:hAnsi="宋体" w:cs="Arial" w:hint="eastAsia"/>
                <w:szCs w:val="21"/>
              </w:rPr>
              <w:t>24</w:t>
            </w:r>
            <w:r w:rsidRPr="009F582A">
              <w:rPr>
                <w:rFonts w:ascii="Arial" w:hAnsi="宋体" w:cs="Arial" w:hint="eastAsia"/>
                <w:szCs w:val="21"/>
              </w:rPr>
              <w:t>个月</w:t>
            </w:r>
          </w:p>
        </w:tc>
        <w:tc>
          <w:tcPr>
            <w:tcW w:w="2268" w:type="dxa"/>
            <w:tcBorders>
              <w:top w:val="single" w:sz="4" w:space="0" w:color="auto"/>
              <w:left w:val="single" w:sz="4" w:space="0" w:color="auto"/>
              <w:bottom w:val="single" w:sz="4" w:space="0" w:color="auto"/>
              <w:right w:val="single" w:sz="4" w:space="0" w:color="auto"/>
            </w:tcBorders>
            <w:vAlign w:val="center"/>
          </w:tcPr>
          <w:p w:rsidR="004546EB" w:rsidRPr="004F2EDD" w:rsidRDefault="004546EB" w:rsidP="00105B73">
            <w:pPr>
              <w:adjustRightInd w:val="0"/>
              <w:snapToGrid w:val="0"/>
              <w:jc w:val="center"/>
              <w:rPr>
                <w:rFonts w:ascii="Arial" w:hAnsi="Arial" w:cs="Arial"/>
                <w:color w:val="FF0000"/>
                <w:kern w:val="0"/>
                <w:sz w:val="24"/>
              </w:rPr>
            </w:pPr>
            <w:r w:rsidRPr="009F582A">
              <w:rPr>
                <w:rFonts w:ascii="Arial" w:hAnsi="宋体" w:cs="Arial" w:hint="eastAsia"/>
                <w:szCs w:val="21"/>
              </w:rPr>
              <w:t>有损坏及时更换</w:t>
            </w:r>
            <w:r>
              <w:rPr>
                <w:rFonts w:ascii="Arial" w:hAnsi="宋体" w:cs="Arial" w:hint="eastAsia"/>
                <w:szCs w:val="21"/>
              </w:rPr>
              <w:t>维修</w:t>
            </w:r>
          </w:p>
        </w:tc>
      </w:tr>
    </w:tbl>
    <w:p w:rsidR="004546EB" w:rsidRDefault="004546EB" w:rsidP="004546EB">
      <w:pPr>
        <w:snapToGrid w:val="0"/>
        <w:spacing w:line="360" w:lineRule="auto"/>
        <w:ind w:firstLineChars="100" w:firstLine="210"/>
        <w:rPr>
          <w:rFonts w:ascii="Arial" w:hAnsi="宋体" w:cs="Arial"/>
          <w:szCs w:val="21"/>
        </w:rPr>
      </w:pPr>
    </w:p>
    <w:p w:rsidR="004546EB" w:rsidRDefault="004546EB" w:rsidP="004546EB">
      <w:pPr>
        <w:snapToGrid w:val="0"/>
        <w:spacing w:line="360" w:lineRule="auto"/>
        <w:ind w:firstLineChars="100" w:firstLine="210"/>
        <w:rPr>
          <w:rFonts w:ascii="Arial" w:hAnsi="宋体" w:cs="Arial"/>
          <w:szCs w:val="21"/>
        </w:rPr>
      </w:pPr>
      <w:r w:rsidRPr="00E11906">
        <w:rPr>
          <w:rFonts w:ascii="Arial" w:hAnsi="宋体" w:cs="Arial" w:hint="eastAsia"/>
          <w:szCs w:val="21"/>
        </w:rPr>
        <w:t>装备配置清单不计入投标总价，但投标单位须承诺提供</w:t>
      </w:r>
      <w:r>
        <w:rPr>
          <w:rFonts w:ascii="Arial" w:hAnsi="宋体" w:cs="Arial" w:hint="eastAsia"/>
          <w:szCs w:val="21"/>
        </w:rPr>
        <w:t>以上</w:t>
      </w:r>
      <w:r w:rsidRPr="00E11906">
        <w:rPr>
          <w:rFonts w:ascii="Arial" w:hAnsi="宋体" w:cs="Arial" w:hint="eastAsia"/>
          <w:szCs w:val="21"/>
        </w:rPr>
        <w:t>装备</w:t>
      </w:r>
      <w:r>
        <w:rPr>
          <w:rFonts w:ascii="Arial" w:hAnsi="宋体" w:cs="Arial" w:hint="eastAsia"/>
          <w:szCs w:val="21"/>
        </w:rPr>
        <w:t>（各项装备要能保证正常使用如有损坏需要维修的应及时配备相应备用装备）</w:t>
      </w:r>
    </w:p>
    <w:p w:rsidR="004546EB" w:rsidRDefault="004546EB" w:rsidP="004546EB">
      <w:pPr>
        <w:snapToGrid w:val="0"/>
        <w:spacing w:line="360" w:lineRule="auto"/>
        <w:ind w:firstLineChars="200" w:firstLine="422"/>
        <w:rPr>
          <w:rFonts w:ascii="Arial" w:hAnsi="宋体" w:cs="Arial"/>
          <w:szCs w:val="21"/>
        </w:rPr>
      </w:pPr>
      <w:r w:rsidRPr="009F582A">
        <w:rPr>
          <w:rFonts w:ascii="Arial" w:hAnsi="Arial" w:cs="Arial"/>
          <w:b/>
          <w:szCs w:val="21"/>
        </w:rPr>
        <w:t>4</w:t>
      </w:r>
      <w:r w:rsidRPr="009F582A">
        <w:rPr>
          <w:rFonts w:ascii="Arial" w:hAnsi="Arial" w:cs="Arial" w:hint="eastAsia"/>
          <w:b/>
          <w:szCs w:val="21"/>
        </w:rPr>
        <w:t>、</w:t>
      </w:r>
      <w:r w:rsidRPr="009F582A">
        <w:rPr>
          <w:rFonts w:ascii="Arial" w:hAnsi="宋体" w:cs="Arial" w:hint="eastAsia"/>
          <w:b/>
          <w:szCs w:val="21"/>
        </w:rPr>
        <w:t>校园大型活动安保方案（样版）</w:t>
      </w:r>
    </w:p>
    <w:p w:rsidR="004546EB" w:rsidRDefault="004546EB" w:rsidP="004546EB">
      <w:pPr>
        <w:snapToGrid w:val="0"/>
        <w:spacing w:line="360" w:lineRule="auto"/>
        <w:ind w:firstLineChars="200" w:firstLine="420"/>
        <w:rPr>
          <w:rFonts w:ascii="Arial" w:hAnsi="宋体" w:cs="Arial"/>
          <w:szCs w:val="21"/>
        </w:rPr>
      </w:pPr>
      <w:r w:rsidRPr="00E11906">
        <w:rPr>
          <w:rFonts w:ascii="Arial" w:hAnsi="宋体" w:cs="Arial" w:hint="eastAsia"/>
          <w:szCs w:val="21"/>
        </w:rPr>
        <w:t>⑴</w:t>
      </w:r>
      <w:r>
        <w:rPr>
          <w:rFonts w:ascii="Arial" w:hAnsi="宋体" w:cs="Arial" w:hint="eastAsia"/>
          <w:szCs w:val="21"/>
        </w:rPr>
        <w:t>要求</w:t>
      </w:r>
      <w:r w:rsidRPr="00E11906">
        <w:rPr>
          <w:rFonts w:ascii="Arial" w:hAnsi="宋体" w:cs="Arial" w:hint="eastAsia"/>
          <w:szCs w:val="21"/>
        </w:rPr>
        <w:t>提交校园大型活动安保方案（样板），安保方案包括活动前、活动中、活动后三阶段的安保服务内容，并包含校园大型活动安保人员临时增配方案。⑵学校大型活动如：新生报到、学生运动会和其他学校大型活动，安保人数、</w:t>
      </w:r>
      <w:r>
        <w:rPr>
          <w:rFonts w:ascii="Arial" w:hAnsi="宋体" w:cs="Arial" w:hint="eastAsia"/>
          <w:szCs w:val="21"/>
        </w:rPr>
        <w:t>加班</w:t>
      </w:r>
      <w:r w:rsidRPr="00E11906">
        <w:rPr>
          <w:rFonts w:ascii="Arial" w:hAnsi="宋体" w:cs="Arial" w:hint="eastAsia"/>
          <w:szCs w:val="21"/>
        </w:rPr>
        <w:t>费用不计入投标总价。</w:t>
      </w:r>
    </w:p>
    <w:p w:rsidR="004546EB" w:rsidRDefault="004546EB" w:rsidP="004546EB">
      <w:pPr>
        <w:snapToGrid w:val="0"/>
        <w:spacing w:line="360" w:lineRule="auto"/>
        <w:ind w:firstLineChars="200" w:firstLine="420"/>
        <w:rPr>
          <w:rFonts w:ascii="Arial" w:hAnsi="Arial" w:cs="Arial"/>
          <w:szCs w:val="21"/>
        </w:rPr>
      </w:pPr>
    </w:p>
    <w:p w:rsidR="004546EB" w:rsidRDefault="004546EB" w:rsidP="004546EB">
      <w:pPr>
        <w:snapToGrid w:val="0"/>
        <w:ind w:firstLineChars="200" w:firstLine="420"/>
        <w:rPr>
          <w:rFonts w:ascii="Arial" w:hAnsi="宋体" w:cs="Arial"/>
          <w:b/>
          <w:szCs w:val="21"/>
        </w:rPr>
      </w:pPr>
      <w:r w:rsidRPr="00750467">
        <w:rPr>
          <w:rFonts w:ascii="Arial" w:hAnsi="Arial" w:cs="Arial"/>
          <w:szCs w:val="21"/>
        </w:rPr>
        <w:t>5</w:t>
      </w:r>
      <w:r w:rsidRPr="00750467">
        <w:rPr>
          <w:rFonts w:ascii="Arial" w:hAnsi="Arial" w:cs="Arial" w:hint="eastAsia"/>
          <w:szCs w:val="21"/>
        </w:rPr>
        <w:t>、</w:t>
      </w:r>
      <w:r w:rsidRPr="00750467">
        <w:rPr>
          <w:rFonts w:ascii="Arial" w:hAnsi="宋体" w:cs="Arial" w:hint="eastAsia"/>
          <w:b/>
          <w:szCs w:val="21"/>
        </w:rPr>
        <w:t>校园安保服务监督考核办法（学校配合考核、负责监督）</w:t>
      </w:r>
    </w:p>
    <w:p w:rsidR="004546EB" w:rsidRPr="00750467" w:rsidRDefault="004546EB" w:rsidP="004546EB">
      <w:pPr>
        <w:snapToGrid w:val="0"/>
        <w:ind w:firstLineChars="200" w:firstLine="420"/>
        <w:rPr>
          <w:rFonts w:ascii="Arial" w:hAnsi="宋体" w:cs="Arial"/>
          <w:szCs w:val="21"/>
        </w:rPr>
      </w:pPr>
    </w:p>
    <w:p w:rsidR="004546EB" w:rsidRDefault="004546EB" w:rsidP="004546EB">
      <w:pPr>
        <w:jc w:val="center"/>
        <w:rPr>
          <w:b/>
          <w:szCs w:val="21"/>
        </w:rPr>
      </w:pPr>
      <w:r>
        <w:rPr>
          <w:rFonts w:hint="eastAsia"/>
          <w:sz w:val="28"/>
          <w:szCs w:val="28"/>
        </w:rPr>
        <w:t xml:space="preserve"> </w:t>
      </w:r>
      <w:r>
        <w:rPr>
          <w:sz w:val="28"/>
          <w:szCs w:val="28"/>
        </w:rPr>
        <w:t xml:space="preserve"> </w:t>
      </w:r>
      <w:r w:rsidRPr="00827C3F">
        <w:rPr>
          <w:rFonts w:hint="eastAsia"/>
          <w:b/>
          <w:szCs w:val="21"/>
        </w:rPr>
        <w:t>浙江经济职业技术学院校园安保服务监督考核办法（样表）</w:t>
      </w:r>
    </w:p>
    <w:p w:rsidR="004546EB" w:rsidRPr="00827C3F" w:rsidRDefault="004546EB" w:rsidP="004546EB">
      <w:pPr>
        <w:jc w:val="center"/>
        <w:rPr>
          <w:b/>
          <w:szCs w:val="21"/>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961"/>
        <w:gridCol w:w="851"/>
        <w:gridCol w:w="850"/>
        <w:gridCol w:w="1418"/>
      </w:tblGrid>
      <w:tr w:rsidR="004546EB" w:rsidRPr="00827C3F" w:rsidTr="00105B73">
        <w:trPr>
          <w:trHeight w:val="716"/>
        </w:trPr>
        <w:tc>
          <w:tcPr>
            <w:tcW w:w="709"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考核</w:t>
            </w:r>
          </w:p>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项目</w:t>
            </w:r>
          </w:p>
        </w:tc>
        <w:tc>
          <w:tcPr>
            <w:tcW w:w="4961"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考</w:t>
            </w:r>
            <w:r w:rsidRPr="00827C3F">
              <w:rPr>
                <w:rFonts w:ascii="Arial" w:hAnsi="宋体" w:cs="Arial" w:hint="eastAsia"/>
                <w:sz w:val="18"/>
                <w:szCs w:val="18"/>
              </w:rPr>
              <w:t xml:space="preserve"> </w:t>
            </w:r>
            <w:r w:rsidRPr="00827C3F">
              <w:rPr>
                <w:rFonts w:ascii="Arial" w:hAnsi="宋体" w:cs="Arial" w:hint="eastAsia"/>
                <w:sz w:val="18"/>
                <w:szCs w:val="18"/>
              </w:rPr>
              <w:t>核</w:t>
            </w:r>
            <w:r w:rsidRPr="00827C3F">
              <w:rPr>
                <w:rFonts w:ascii="Arial" w:hAnsi="宋体" w:cs="Arial" w:hint="eastAsia"/>
                <w:sz w:val="18"/>
                <w:szCs w:val="18"/>
              </w:rPr>
              <w:t xml:space="preserve"> </w:t>
            </w:r>
            <w:r w:rsidRPr="00827C3F">
              <w:rPr>
                <w:rFonts w:ascii="Arial" w:hAnsi="宋体" w:cs="Arial" w:hint="eastAsia"/>
                <w:sz w:val="18"/>
                <w:szCs w:val="18"/>
              </w:rPr>
              <w:t>标</w:t>
            </w:r>
            <w:r w:rsidRPr="00827C3F">
              <w:rPr>
                <w:rFonts w:ascii="Arial" w:hAnsi="宋体" w:cs="Arial" w:hint="eastAsia"/>
                <w:sz w:val="18"/>
                <w:szCs w:val="18"/>
              </w:rPr>
              <w:t xml:space="preserve"> </w:t>
            </w:r>
            <w:r w:rsidRPr="00827C3F">
              <w:rPr>
                <w:rFonts w:ascii="Arial" w:hAnsi="宋体" w:cs="Arial" w:hint="eastAsia"/>
                <w:sz w:val="18"/>
                <w:szCs w:val="18"/>
              </w:rPr>
              <w:t>准</w:t>
            </w:r>
          </w:p>
        </w:tc>
        <w:tc>
          <w:tcPr>
            <w:tcW w:w="851"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分值</w:t>
            </w:r>
          </w:p>
        </w:tc>
        <w:tc>
          <w:tcPr>
            <w:tcW w:w="850"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考核分</w:t>
            </w:r>
          </w:p>
        </w:tc>
        <w:tc>
          <w:tcPr>
            <w:tcW w:w="1418"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备注</w:t>
            </w:r>
          </w:p>
        </w:tc>
      </w:tr>
      <w:tr w:rsidR="004546EB" w:rsidRPr="00827C3F" w:rsidTr="00105B73">
        <w:trPr>
          <w:trHeight w:val="692"/>
        </w:trPr>
        <w:tc>
          <w:tcPr>
            <w:tcW w:w="709" w:type="dxa"/>
            <w:vMerge w:val="restart"/>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基</w:t>
            </w:r>
          </w:p>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本</w:t>
            </w:r>
          </w:p>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条</w:t>
            </w:r>
          </w:p>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件</w:t>
            </w:r>
          </w:p>
        </w:tc>
        <w:tc>
          <w:tcPr>
            <w:tcW w:w="4961" w:type="dxa"/>
            <w:tcBorders>
              <w:bottom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1</w:t>
            </w:r>
            <w:r w:rsidRPr="00827C3F">
              <w:rPr>
                <w:rFonts w:ascii="Arial" w:hAnsi="宋体" w:cs="Arial" w:hint="eastAsia"/>
                <w:sz w:val="18"/>
                <w:szCs w:val="18"/>
              </w:rPr>
              <w:t>、安保队员未经培训合格，未取得上岗证的，按每人次扣</w:t>
            </w:r>
            <w:r w:rsidRPr="00827C3F">
              <w:rPr>
                <w:rFonts w:ascii="Arial" w:hAnsi="宋体" w:cs="Arial" w:hint="eastAsia"/>
                <w:sz w:val="18"/>
                <w:szCs w:val="18"/>
              </w:rPr>
              <w:t>2</w:t>
            </w:r>
            <w:r w:rsidRPr="00827C3F">
              <w:rPr>
                <w:rFonts w:ascii="Arial" w:hAnsi="宋体" w:cs="Arial" w:hint="eastAsia"/>
                <w:sz w:val="18"/>
                <w:szCs w:val="18"/>
              </w:rPr>
              <w:t>分。</w:t>
            </w:r>
          </w:p>
        </w:tc>
        <w:tc>
          <w:tcPr>
            <w:tcW w:w="851"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4</w:t>
            </w:r>
          </w:p>
        </w:tc>
        <w:tc>
          <w:tcPr>
            <w:tcW w:w="850"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556"/>
        </w:trPr>
        <w:tc>
          <w:tcPr>
            <w:tcW w:w="709" w:type="dxa"/>
            <w:vMerge/>
            <w:vAlign w:val="center"/>
          </w:tcPr>
          <w:p w:rsidR="004546EB" w:rsidRPr="00827C3F" w:rsidRDefault="004546EB" w:rsidP="00105B73">
            <w:pPr>
              <w:adjustRightInd w:val="0"/>
              <w:snapToGrid w:val="0"/>
              <w:jc w:val="center"/>
              <w:rPr>
                <w:rFonts w:ascii="Arial" w:hAnsi="宋体" w:cs="Arial"/>
                <w:sz w:val="18"/>
                <w:szCs w:val="18"/>
              </w:rPr>
            </w:pPr>
          </w:p>
        </w:tc>
        <w:tc>
          <w:tcPr>
            <w:tcW w:w="4961" w:type="dxa"/>
            <w:tcBorders>
              <w:top w:val="single" w:sz="4" w:space="0" w:color="auto"/>
              <w:bottom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2</w:t>
            </w:r>
            <w:r w:rsidRPr="00827C3F">
              <w:rPr>
                <w:rFonts w:ascii="Arial" w:hAnsi="宋体" w:cs="Arial" w:hint="eastAsia"/>
                <w:sz w:val="18"/>
                <w:szCs w:val="18"/>
              </w:rPr>
              <w:t>、未按规定标准配置安排安保队员的，按每人次扣</w:t>
            </w:r>
            <w:r w:rsidRPr="00827C3F">
              <w:rPr>
                <w:rFonts w:ascii="Arial" w:hAnsi="宋体" w:cs="Arial" w:hint="eastAsia"/>
                <w:sz w:val="18"/>
                <w:szCs w:val="18"/>
              </w:rPr>
              <w:t>2</w:t>
            </w:r>
            <w:r w:rsidRPr="00827C3F">
              <w:rPr>
                <w:rFonts w:ascii="Arial" w:hAnsi="宋体" w:cs="Arial" w:hint="eastAsia"/>
                <w:sz w:val="18"/>
                <w:szCs w:val="18"/>
              </w:rPr>
              <w:t>分。</w:t>
            </w:r>
          </w:p>
        </w:tc>
        <w:tc>
          <w:tcPr>
            <w:tcW w:w="851" w:type="dxa"/>
            <w:tcBorders>
              <w:top w:val="single" w:sz="4" w:space="0" w:color="auto"/>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4</w:t>
            </w:r>
          </w:p>
        </w:tc>
        <w:tc>
          <w:tcPr>
            <w:tcW w:w="850" w:type="dxa"/>
            <w:tcBorders>
              <w:top w:val="single" w:sz="4" w:space="0" w:color="auto"/>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top w:val="single" w:sz="4" w:space="0" w:color="auto"/>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712"/>
        </w:trPr>
        <w:tc>
          <w:tcPr>
            <w:tcW w:w="709" w:type="dxa"/>
            <w:vMerge w:val="restart"/>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工</w:t>
            </w:r>
          </w:p>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作</w:t>
            </w:r>
          </w:p>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质</w:t>
            </w:r>
          </w:p>
          <w:p w:rsidR="004546EB" w:rsidRPr="00827C3F" w:rsidRDefault="004546EB" w:rsidP="00105B73">
            <w:pPr>
              <w:tabs>
                <w:tab w:val="center" w:pos="4153"/>
                <w:tab w:val="right" w:pos="8306"/>
              </w:tabs>
              <w:adjustRightInd w:val="0"/>
              <w:snapToGrid w:val="0"/>
              <w:jc w:val="center"/>
              <w:rPr>
                <w:rFonts w:ascii="Arial" w:hAnsi="宋体" w:cs="Arial"/>
                <w:sz w:val="18"/>
                <w:szCs w:val="18"/>
              </w:rPr>
            </w:pPr>
            <w:r w:rsidRPr="00827C3F">
              <w:rPr>
                <w:rFonts w:ascii="Arial" w:hAnsi="宋体" w:cs="Arial" w:hint="eastAsia"/>
                <w:sz w:val="18"/>
                <w:szCs w:val="18"/>
              </w:rPr>
              <w:t>量</w:t>
            </w:r>
          </w:p>
        </w:tc>
        <w:tc>
          <w:tcPr>
            <w:tcW w:w="4961" w:type="dxa"/>
            <w:tcBorders>
              <w:top w:val="single" w:sz="4" w:space="0" w:color="auto"/>
              <w:bottom w:val="single" w:sz="4" w:space="0" w:color="auto"/>
            </w:tcBorders>
            <w:vAlign w:val="center"/>
          </w:tcPr>
          <w:p w:rsidR="004546EB" w:rsidRPr="00827C3F" w:rsidRDefault="004546EB" w:rsidP="00105B73">
            <w:pPr>
              <w:tabs>
                <w:tab w:val="center" w:pos="4153"/>
                <w:tab w:val="right" w:pos="8306"/>
              </w:tabs>
              <w:adjustRightInd w:val="0"/>
              <w:snapToGrid w:val="0"/>
              <w:rPr>
                <w:rFonts w:ascii="Arial" w:hAnsi="宋体" w:cs="Arial"/>
                <w:sz w:val="18"/>
                <w:szCs w:val="18"/>
              </w:rPr>
            </w:pPr>
            <w:r w:rsidRPr="00827C3F">
              <w:rPr>
                <w:rFonts w:ascii="Arial" w:hAnsi="宋体" w:cs="Arial"/>
                <w:sz w:val="18"/>
                <w:szCs w:val="18"/>
              </w:rPr>
              <w:t>3</w:t>
            </w:r>
            <w:r w:rsidRPr="00827C3F">
              <w:rPr>
                <w:rFonts w:ascii="Arial" w:hAnsi="宋体" w:cs="Arial" w:hint="eastAsia"/>
                <w:sz w:val="18"/>
                <w:szCs w:val="18"/>
              </w:rPr>
              <w:t>、出现迟到、早退、脱岗、擅离职守等现象，经</w:t>
            </w:r>
            <w:proofErr w:type="gramStart"/>
            <w:r w:rsidRPr="00827C3F">
              <w:rPr>
                <w:rFonts w:ascii="Arial" w:hAnsi="宋体" w:cs="Arial" w:hint="eastAsia"/>
                <w:sz w:val="18"/>
                <w:szCs w:val="18"/>
              </w:rPr>
              <w:t>核实按</w:t>
            </w:r>
            <w:proofErr w:type="gramEnd"/>
            <w:r w:rsidRPr="00827C3F">
              <w:rPr>
                <w:rFonts w:ascii="Arial" w:hAnsi="宋体" w:cs="Arial" w:hint="eastAsia"/>
                <w:sz w:val="18"/>
                <w:szCs w:val="18"/>
              </w:rPr>
              <w:t>每人次扣</w:t>
            </w:r>
            <w:r w:rsidRPr="00827C3F">
              <w:rPr>
                <w:rFonts w:ascii="Arial" w:hAnsi="宋体" w:cs="Arial" w:hint="eastAsia"/>
                <w:sz w:val="18"/>
                <w:szCs w:val="18"/>
              </w:rPr>
              <w:t>2</w:t>
            </w:r>
            <w:r w:rsidRPr="00827C3F">
              <w:rPr>
                <w:rFonts w:ascii="Arial" w:hAnsi="宋体" w:cs="Arial" w:hint="eastAsia"/>
                <w:sz w:val="18"/>
                <w:szCs w:val="18"/>
              </w:rPr>
              <w:t>分。</w:t>
            </w:r>
          </w:p>
        </w:tc>
        <w:tc>
          <w:tcPr>
            <w:tcW w:w="851" w:type="dxa"/>
            <w:tcBorders>
              <w:top w:val="single" w:sz="4" w:space="0" w:color="auto"/>
              <w:bottom w:val="single" w:sz="4" w:space="0" w:color="auto"/>
            </w:tcBorders>
            <w:vAlign w:val="center"/>
          </w:tcPr>
          <w:p w:rsidR="004546EB" w:rsidRPr="00827C3F" w:rsidRDefault="004546EB" w:rsidP="00105B73">
            <w:pPr>
              <w:tabs>
                <w:tab w:val="center" w:pos="4153"/>
                <w:tab w:val="right" w:pos="8306"/>
              </w:tabs>
              <w:adjustRightInd w:val="0"/>
              <w:snapToGrid w:val="0"/>
              <w:jc w:val="center"/>
              <w:rPr>
                <w:rFonts w:ascii="Arial" w:hAnsi="宋体" w:cs="Arial"/>
                <w:sz w:val="18"/>
                <w:szCs w:val="18"/>
              </w:rPr>
            </w:pPr>
            <w:r w:rsidRPr="00827C3F">
              <w:rPr>
                <w:rFonts w:ascii="Arial" w:hAnsi="宋体" w:cs="Arial"/>
                <w:sz w:val="18"/>
                <w:szCs w:val="18"/>
              </w:rPr>
              <w:t>8</w:t>
            </w:r>
          </w:p>
        </w:tc>
        <w:tc>
          <w:tcPr>
            <w:tcW w:w="850" w:type="dxa"/>
            <w:tcBorders>
              <w:top w:val="single" w:sz="4" w:space="0" w:color="auto"/>
              <w:bottom w:val="single" w:sz="4" w:space="0" w:color="auto"/>
            </w:tcBorders>
            <w:vAlign w:val="center"/>
          </w:tcPr>
          <w:p w:rsidR="004546EB" w:rsidRPr="00827C3F" w:rsidRDefault="004546EB" w:rsidP="00105B73">
            <w:pPr>
              <w:tabs>
                <w:tab w:val="center" w:pos="4153"/>
                <w:tab w:val="right" w:pos="8306"/>
              </w:tabs>
              <w:adjustRightInd w:val="0"/>
              <w:snapToGrid w:val="0"/>
              <w:jc w:val="center"/>
              <w:rPr>
                <w:rFonts w:ascii="Arial" w:hAnsi="宋体" w:cs="Arial"/>
                <w:sz w:val="18"/>
                <w:szCs w:val="18"/>
              </w:rPr>
            </w:pPr>
          </w:p>
        </w:tc>
        <w:tc>
          <w:tcPr>
            <w:tcW w:w="1418" w:type="dxa"/>
            <w:tcBorders>
              <w:top w:val="single" w:sz="4" w:space="0" w:color="auto"/>
              <w:bottom w:val="single" w:sz="4" w:space="0" w:color="auto"/>
            </w:tcBorders>
            <w:vAlign w:val="center"/>
          </w:tcPr>
          <w:p w:rsidR="004546EB" w:rsidRPr="00827C3F" w:rsidRDefault="004546EB" w:rsidP="00105B73">
            <w:pPr>
              <w:tabs>
                <w:tab w:val="center" w:pos="4153"/>
                <w:tab w:val="right" w:pos="8306"/>
              </w:tabs>
              <w:adjustRightInd w:val="0"/>
              <w:snapToGrid w:val="0"/>
              <w:jc w:val="center"/>
              <w:rPr>
                <w:rFonts w:ascii="Arial" w:hAnsi="宋体" w:cs="Arial"/>
                <w:sz w:val="18"/>
                <w:szCs w:val="18"/>
              </w:rPr>
            </w:pPr>
          </w:p>
        </w:tc>
      </w:tr>
      <w:tr w:rsidR="004546EB" w:rsidRPr="00827C3F" w:rsidTr="00105B73">
        <w:trPr>
          <w:trHeight w:val="1120"/>
        </w:trPr>
        <w:tc>
          <w:tcPr>
            <w:tcW w:w="709" w:type="dxa"/>
            <w:vMerge/>
            <w:vAlign w:val="center"/>
          </w:tcPr>
          <w:p w:rsidR="004546EB" w:rsidRPr="00827C3F" w:rsidRDefault="004546EB" w:rsidP="00105B73">
            <w:pPr>
              <w:adjustRightInd w:val="0"/>
              <w:snapToGrid w:val="0"/>
              <w:jc w:val="center"/>
              <w:rPr>
                <w:rFonts w:ascii="Arial" w:hAnsi="宋体" w:cs="Arial"/>
                <w:sz w:val="18"/>
                <w:szCs w:val="18"/>
              </w:rPr>
            </w:pPr>
          </w:p>
        </w:tc>
        <w:tc>
          <w:tcPr>
            <w:tcW w:w="4961" w:type="dxa"/>
            <w:tcBorders>
              <w:top w:val="single" w:sz="4" w:space="0" w:color="auto"/>
              <w:bottom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4</w:t>
            </w:r>
            <w:r w:rsidRPr="00827C3F">
              <w:rPr>
                <w:rFonts w:ascii="Arial" w:hAnsi="宋体" w:cs="Arial" w:hint="eastAsia"/>
                <w:sz w:val="18"/>
                <w:szCs w:val="18"/>
              </w:rPr>
              <w:t>、出现外来人员不询问、不办理相关手续；物品带离校外不检查、不登记；岗位工作不认真或玩弄与工作无关事件；巡逻工作不认真、检查不到位、岗位吸烟等现象，经</w:t>
            </w:r>
            <w:proofErr w:type="gramStart"/>
            <w:r w:rsidRPr="00827C3F">
              <w:rPr>
                <w:rFonts w:ascii="Arial" w:hAnsi="宋体" w:cs="Arial" w:hint="eastAsia"/>
                <w:sz w:val="18"/>
                <w:szCs w:val="18"/>
              </w:rPr>
              <w:t>核实按</w:t>
            </w:r>
            <w:proofErr w:type="gramEnd"/>
            <w:r w:rsidRPr="00827C3F">
              <w:rPr>
                <w:rFonts w:ascii="Arial" w:hAnsi="宋体" w:cs="Arial" w:hint="eastAsia"/>
                <w:sz w:val="18"/>
                <w:szCs w:val="18"/>
              </w:rPr>
              <w:t>每人次扣</w:t>
            </w:r>
            <w:r w:rsidRPr="00827C3F">
              <w:rPr>
                <w:rFonts w:ascii="Arial" w:hAnsi="宋体" w:cs="Arial"/>
                <w:sz w:val="18"/>
                <w:szCs w:val="18"/>
              </w:rPr>
              <w:t>2</w:t>
            </w:r>
            <w:r w:rsidRPr="00827C3F">
              <w:rPr>
                <w:rFonts w:ascii="Arial" w:hAnsi="宋体" w:cs="Arial" w:hint="eastAsia"/>
                <w:sz w:val="18"/>
                <w:szCs w:val="18"/>
              </w:rPr>
              <w:t>分。</w:t>
            </w:r>
          </w:p>
        </w:tc>
        <w:tc>
          <w:tcPr>
            <w:tcW w:w="851" w:type="dxa"/>
            <w:tcBorders>
              <w:top w:val="single" w:sz="4" w:space="0" w:color="auto"/>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8</w:t>
            </w:r>
          </w:p>
        </w:tc>
        <w:tc>
          <w:tcPr>
            <w:tcW w:w="850" w:type="dxa"/>
            <w:tcBorders>
              <w:top w:val="single" w:sz="4" w:space="0" w:color="auto"/>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top w:val="single" w:sz="4" w:space="0" w:color="auto"/>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683"/>
        </w:trPr>
        <w:tc>
          <w:tcPr>
            <w:tcW w:w="709" w:type="dxa"/>
            <w:vMerge/>
            <w:vAlign w:val="center"/>
          </w:tcPr>
          <w:p w:rsidR="004546EB" w:rsidRPr="00827C3F" w:rsidRDefault="004546EB" w:rsidP="00105B73">
            <w:pPr>
              <w:adjustRightInd w:val="0"/>
              <w:snapToGrid w:val="0"/>
              <w:jc w:val="center"/>
              <w:rPr>
                <w:rFonts w:ascii="Arial" w:hAnsi="宋体" w:cs="Arial"/>
                <w:sz w:val="18"/>
                <w:szCs w:val="18"/>
              </w:rPr>
            </w:pPr>
          </w:p>
        </w:tc>
        <w:tc>
          <w:tcPr>
            <w:tcW w:w="4961" w:type="dxa"/>
            <w:tcBorders>
              <w:top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5</w:t>
            </w:r>
            <w:r w:rsidRPr="00827C3F">
              <w:rPr>
                <w:rFonts w:ascii="Arial" w:hAnsi="宋体" w:cs="Arial" w:hint="eastAsia"/>
                <w:sz w:val="18"/>
                <w:szCs w:val="18"/>
              </w:rPr>
              <w:t>、出现饮酒后上岗、或岗中饮酒、岗上睡觉或不服从管理与指挥、或工作不负责任等现象，经</w:t>
            </w:r>
            <w:proofErr w:type="gramStart"/>
            <w:r w:rsidRPr="00827C3F">
              <w:rPr>
                <w:rFonts w:ascii="Arial" w:hAnsi="宋体" w:cs="Arial" w:hint="eastAsia"/>
                <w:sz w:val="18"/>
                <w:szCs w:val="18"/>
              </w:rPr>
              <w:t>核实按</w:t>
            </w:r>
            <w:proofErr w:type="gramEnd"/>
            <w:r w:rsidRPr="00827C3F">
              <w:rPr>
                <w:rFonts w:ascii="Arial" w:hAnsi="宋体" w:cs="Arial" w:hint="eastAsia"/>
                <w:sz w:val="18"/>
                <w:szCs w:val="18"/>
              </w:rPr>
              <w:t>每人次扣</w:t>
            </w:r>
            <w:r w:rsidRPr="00827C3F">
              <w:rPr>
                <w:rFonts w:ascii="Arial" w:hAnsi="宋体" w:cs="Arial" w:hint="eastAsia"/>
                <w:sz w:val="18"/>
                <w:szCs w:val="18"/>
              </w:rPr>
              <w:t>2</w:t>
            </w:r>
            <w:r w:rsidRPr="00827C3F">
              <w:rPr>
                <w:rFonts w:ascii="Arial" w:hAnsi="宋体" w:cs="Arial" w:hint="eastAsia"/>
                <w:sz w:val="18"/>
                <w:szCs w:val="18"/>
              </w:rPr>
              <w:t>分。</w:t>
            </w:r>
          </w:p>
        </w:tc>
        <w:tc>
          <w:tcPr>
            <w:tcW w:w="851"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8</w:t>
            </w:r>
          </w:p>
        </w:tc>
        <w:tc>
          <w:tcPr>
            <w:tcW w:w="850"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423"/>
        </w:trPr>
        <w:tc>
          <w:tcPr>
            <w:tcW w:w="709" w:type="dxa"/>
            <w:vMerge/>
            <w:vAlign w:val="center"/>
          </w:tcPr>
          <w:p w:rsidR="004546EB" w:rsidRPr="00827C3F" w:rsidRDefault="004546EB" w:rsidP="00105B73">
            <w:pPr>
              <w:adjustRightInd w:val="0"/>
              <w:snapToGrid w:val="0"/>
              <w:jc w:val="center"/>
              <w:rPr>
                <w:rFonts w:ascii="Arial" w:hAnsi="宋体" w:cs="Arial"/>
                <w:sz w:val="18"/>
                <w:szCs w:val="18"/>
              </w:rPr>
            </w:pPr>
          </w:p>
        </w:tc>
        <w:tc>
          <w:tcPr>
            <w:tcW w:w="4961" w:type="dxa"/>
            <w:tcBorders>
              <w:top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6</w:t>
            </w:r>
            <w:r w:rsidRPr="00827C3F">
              <w:rPr>
                <w:rFonts w:ascii="Arial" w:hAnsi="宋体" w:cs="Arial" w:hint="eastAsia"/>
                <w:sz w:val="18"/>
                <w:szCs w:val="18"/>
              </w:rPr>
              <w:t>、出现不服从领导管理或无故离岗，经</w:t>
            </w:r>
            <w:proofErr w:type="gramStart"/>
            <w:r w:rsidRPr="00827C3F">
              <w:rPr>
                <w:rFonts w:ascii="Arial" w:hAnsi="宋体" w:cs="Arial" w:hint="eastAsia"/>
                <w:sz w:val="18"/>
                <w:szCs w:val="18"/>
              </w:rPr>
              <w:t>核实按</w:t>
            </w:r>
            <w:proofErr w:type="gramEnd"/>
            <w:r w:rsidRPr="00827C3F">
              <w:rPr>
                <w:rFonts w:ascii="Arial" w:hAnsi="宋体" w:cs="Arial" w:hint="eastAsia"/>
                <w:sz w:val="18"/>
                <w:szCs w:val="18"/>
              </w:rPr>
              <w:t>每人次扣</w:t>
            </w:r>
            <w:r w:rsidRPr="00827C3F">
              <w:rPr>
                <w:rFonts w:ascii="Arial" w:hAnsi="宋体" w:cs="Arial" w:hint="eastAsia"/>
                <w:sz w:val="18"/>
                <w:szCs w:val="18"/>
              </w:rPr>
              <w:t>2</w:t>
            </w:r>
            <w:r w:rsidRPr="00827C3F">
              <w:rPr>
                <w:rFonts w:ascii="Arial" w:hAnsi="宋体" w:cs="Arial" w:hint="eastAsia"/>
                <w:sz w:val="18"/>
                <w:szCs w:val="18"/>
              </w:rPr>
              <w:t>分。</w:t>
            </w:r>
          </w:p>
        </w:tc>
        <w:tc>
          <w:tcPr>
            <w:tcW w:w="851"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6</w:t>
            </w:r>
          </w:p>
        </w:tc>
        <w:tc>
          <w:tcPr>
            <w:tcW w:w="850"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699"/>
        </w:trPr>
        <w:tc>
          <w:tcPr>
            <w:tcW w:w="709" w:type="dxa"/>
            <w:vMerge/>
            <w:vAlign w:val="center"/>
          </w:tcPr>
          <w:p w:rsidR="004546EB" w:rsidRPr="00827C3F" w:rsidRDefault="004546EB" w:rsidP="00105B73">
            <w:pPr>
              <w:adjustRightInd w:val="0"/>
              <w:snapToGrid w:val="0"/>
              <w:jc w:val="center"/>
              <w:rPr>
                <w:rFonts w:ascii="Arial" w:hAnsi="宋体" w:cs="Arial"/>
                <w:sz w:val="18"/>
                <w:szCs w:val="18"/>
              </w:rPr>
            </w:pPr>
          </w:p>
        </w:tc>
        <w:tc>
          <w:tcPr>
            <w:tcW w:w="4961" w:type="dxa"/>
            <w:tcBorders>
              <w:bottom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7</w:t>
            </w:r>
            <w:r w:rsidRPr="00827C3F">
              <w:rPr>
                <w:rFonts w:ascii="Arial" w:hAnsi="宋体" w:cs="Arial" w:hint="eastAsia"/>
                <w:sz w:val="18"/>
                <w:szCs w:val="18"/>
              </w:rPr>
              <w:t>、出现不请假擅自外出或请假擅自不按时归队者，除性质严重应于辞退外，其他情况按按每人次扣</w:t>
            </w:r>
            <w:r w:rsidRPr="00827C3F">
              <w:rPr>
                <w:rFonts w:ascii="Arial" w:hAnsi="宋体" w:cs="Arial"/>
                <w:sz w:val="18"/>
                <w:szCs w:val="18"/>
              </w:rPr>
              <w:t>2</w:t>
            </w:r>
            <w:r w:rsidRPr="00827C3F">
              <w:rPr>
                <w:rFonts w:ascii="Arial" w:hAnsi="宋体" w:cs="Arial" w:hint="eastAsia"/>
                <w:sz w:val="18"/>
                <w:szCs w:val="18"/>
              </w:rPr>
              <w:t>分。</w:t>
            </w:r>
          </w:p>
        </w:tc>
        <w:tc>
          <w:tcPr>
            <w:tcW w:w="851"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6</w:t>
            </w:r>
          </w:p>
        </w:tc>
        <w:tc>
          <w:tcPr>
            <w:tcW w:w="850"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992"/>
        </w:trPr>
        <w:tc>
          <w:tcPr>
            <w:tcW w:w="709" w:type="dxa"/>
            <w:vMerge/>
            <w:vAlign w:val="center"/>
          </w:tcPr>
          <w:p w:rsidR="004546EB" w:rsidRPr="00827C3F" w:rsidRDefault="004546EB" w:rsidP="00105B73">
            <w:pPr>
              <w:adjustRightInd w:val="0"/>
              <w:snapToGrid w:val="0"/>
              <w:jc w:val="center"/>
              <w:rPr>
                <w:rFonts w:ascii="Arial" w:hAnsi="宋体" w:cs="Arial"/>
                <w:sz w:val="18"/>
                <w:szCs w:val="18"/>
              </w:rPr>
            </w:pPr>
          </w:p>
        </w:tc>
        <w:tc>
          <w:tcPr>
            <w:tcW w:w="4961" w:type="dxa"/>
            <w:tcBorders>
              <w:top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8</w:t>
            </w:r>
            <w:r w:rsidRPr="00827C3F">
              <w:rPr>
                <w:rFonts w:ascii="Arial" w:hAnsi="宋体" w:cs="Arial" w:hint="eastAsia"/>
                <w:sz w:val="18"/>
                <w:szCs w:val="18"/>
              </w:rPr>
              <w:t>、出现上岗时，着装不整、仪态不佳、未佩戴工作牌的，工作过程中未按“礼貌用语”等现象，经</w:t>
            </w:r>
            <w:proofErr w:type="gramStart"/>
            <w:r w:rsidRPr="00827C3F">
              <w:rPr>
                <w:rFonts w:ascii="Arial" w:hAnsi="宋体" w:cs="Arial" w:hint="eastAsia"/>
                <w:sz w:val="18"/>
                <w:szCs w:val="18"/>
              </w:rPr>
              <w:t>核实按</w:t>
            </w:r>
            <w:proofErr w:type="gramEnd"/>
            <w:r w:rsidRPr="00827C3F">
              <w:rPr>
                <w:rFonts w:ascii="Arial" w:hAnsi="宋体" w:cs="Arial" w:hint="eastAsia"/>
                <w:sz w:val="18"/>
                <w:szCs w:val="18"/>
              </w:rPr>
              <w:t>每人次扣</w:t>
            </w:r>
            <w:r w:rsidRPr="00827C3F">
              <w:rPr>
                <w:rFonts w:ascii="Arial" w:hAnsi="宋体" w:cs="Arial"/>
                <w:sz w:val="18"/>
                <w:szCs w:val="18"/>
              </w:rPr>
              <w:t>5</w:t>
            </w:r>
            <w:r w:rsidRPr="00827C3F">
              <w:rPr>
                <w:rFonts w:ascii="Arial" w:hAnsi="宋体" w:cs="Arial" w:hint="eastAsia"/>
                <w:sz w:val="18"/>
                <w:szCs w:val="18"/>
              </w:rPr>
              <w:t>分。</w:t>
            </w:r>
          </w:p>
        </w:tc>
        <w:tc>
          <w:tcPr>
            <w:tcW w:w="851"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10</w:t>
            </w:r>
          </w:p>
        </w:tc>
        <w:tc>
          <w:tcPr>
            <w:tcW w:w="850"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735"/>
        </w:trPr>
        <w:tc>
          <w:tcPr>
            <w:tcW w:w="709" w:type="dxa"/>
            <w:vMerge/>
            <w:vAlign w:val="center"/>
          </w:tcPr>
          <w:p w:rsidR="004546EB" w:rsidRPr="00827C3F" w:rsidRDefault="004546EB" w:rsidP="00105B73">
            <w:pPr>
              <w:adjustRightInd w:val="0"/>
              <w:snapToGrid w:val="0"/>
              <w:jc w:val="center"/>
              <w:rPr>
                <w:rFonts w:ascii="Arial" w:hAnsi="宋体" w:cs="Arial"/>
                <w:sz w:val="18"/>
                <w:szCs w:val="18"/>
              </w:rPr>
            </w:pPr>
          </w:p>
        </w:tc>
        <w:tc>
          <w:tcPr>
            <w:tcW w:w="4961" w:type="dxa"/>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9</w:t>
            </w:r>
            <w:r w:rsidRPr="00827C3F">
              <w:rPr>
                <w:rFonts w:ascii="Arial" w:hAnsi="宋体" w:cs="Arial" w:hint="eastAsia"/>
                <w:sz w:val="18"/>
                <w:szCs w:val="18"/>
              </w:rPr>
              <w:t>、出现寝室内（包括值班室）乱接电源、使用违规电器或液化汽、使用明火和存放易燃易爆有毒物品、管制刀具的现象的，经</w:t>
            </w:r>
            <w:proofErr w:type="gramStart"/>
            <w:r w:rsidRPr="00827C3F">
              <w:rPr>
                <w:rFonts w:ascii="Arial" w:hAnsi="宋体" w:cs="Arial" w:hint="eastAsia"/>
                <w:sz w:val="18"/>
                <w:szCs w:val="18"/>
              </w:rPr>
              <w:t>核实按</w:t>
            </w:r>
            <w:proofErr w:type="gramEnd"/>
            <w:r w:rsidRPr="00827C3F">
              <w:rPr>
                <w:rFonts w:ascii="Arial" w:hAnsi="宋体" w:cs="Arial" w:hint="eastAsia"/>
                <w:sz w:val="18"/>
                <w:szCs w:val="18"/>
              </w:rPr>
              <w:t>每人次扣</w:t>
            </w:r>
            <w:r w:rsidRPr="00827C3F">
              <w:rPr>
                <w:rFonts w:ascii="Arial" w:hAnsi="宋体" w:cs="Arial"/>
                <w:sz w:val="18"/>
                <w:szCs w:val="18"/>
              </w:rPr>
              <w:t>5</w:t>
            </w:r>
            <w:r w:rsidRPr="00827C3F">
              <w:rPr>
                <w:rFonts w:ascii="Arial" w:hAnsi="宋体" w:cs="Arial" w:hint="eastAsia"/>
                <w:sz w:val="18"/>
                <w:szCs w:val="18"/>
              </w:rPr>
              <w:t>分。</w:t>
            </w:r>
          </w:p>
        </w:tc>
        <w:tc>
          <w:tcPr>
            <w:tcW w:w="851"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8</w:t>
            </w:r>
          </w:p>
        </w:tc>
        <w:tc>
          <w:tcPr>
            <w:tcW w:w="850" w:type="dxa"/>
            <w:vAlign w:val="center"/>
          </w:tcPr>
          <w:p w:rsidR="004546EB" w:rsidRPr="00827C3F" w:rsidRDefault="004546EB" w:rsidP="00105B73">
            <w:pPr>
              <w:adjustRightInd w:val="0"/>
              <w:snapToGrid w:val="0"/>
              <w:jc w:val="center"/>
              <w:rPr>
                <w:rFonts w:ascii="Arial" w:hAnsi="宋体" w:cs="Arial"/>
                <w:sz w:val="18"/>
                <w:szCs w:val="18"/>
              </w:rPr>
            </w:pPr>
          </w:p>
        </w:tc>
        <w:tc>
          <w:tcPr>
            <w:tcW w:w="1418" w:type="dxa"/>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575"/>
        </w:trPr>
        <w:tc>
          <w:tcPr>
            <w:tcW w:w="709" w:type="dxa"/>
            <w:vMerge/>
          </w:tcPr>
          <w:p w:rsidR="004546EB" w:rsidRPr="00827C3F" w:rsidRDefault="004546EB" w:rsidP="00105B73">
            <w:pPr>
              <w:adjustRightInd w:val="0"/>
              <w:snapToGrid w:val="0"/>
              <w:jc w:val="center"/>
              <w:rPr>
                <w:rFonts w:ascii="Arial" w:hAnsi="宋体" w:cs="Arial"/>
                <w:sz w:val="18"/>
                <w:szCs w:val="18"/>
              </w:rPr>
            </w:pPr>
          </w:p>
        </w:tc>
        <w:tc>
          <w:tcPr>
            <w:tcW w:w="4961" w:type="dxa"/>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hint="eastAsia"/>
                <w:sz w:val="18"/>
                <w:szCs w:val="18"/>
              </w:rPr>
              <w:t>1</w:t>
            </w:r>
            <w:r w:rsidRPr="00827C3F">
              <w:rPr>
                <w:rFonts w:ascii="Arial" w:hAnsi="宋体" w:cs="Arial"/>
                <w:sz w:val="18"/>
                <w:szCs w:val="18"/>
              </w:rPr>
              <w:t>0</w:t>
            </w:r>
            <w:r w:rsidRPr="00827C3F">
              <w:rPr>
                <w:rFonts w:ascii="Arial" w:hAnsi="宋体" w:cs="Arial" w:hint="eastAsia"/>
                <w:sz w:val="18"/>
                <w:szCs w:val="18"/>
              </w:rPr>
              <w:t>、出现寝室内内务差、卫生脏，随意留宿他人等现象的，经</w:t>
            </w:r>
            <w:proofErr w:type="gramStart"/>
            <w:r w:rsidRPr="00827C3F">
              <w:rPr>
                <w:rFonts w:ascii="Arial" w:hAnsi="宋体" w:cs="Arial" w:hint="eastAsia"/>
                <w:sz w:val="18"/>
                <w:szCs w:val="18"/>
              </w:rPr>
              <w:t>核实按</w:t>
            </w:r>
            <w:proofErr w:type="gramEnd"/>
            <w:r w:rsidRPr="00827C3F">
              <w:rPr>
                <w:rFonts w:ascii="Arial" w:hAnsi="宋体" w:cs="Arial" w:hint="eastAsia"/>
                <w:sz w:val="18"/>
                <w:szCs w:val="18"/>
              </w:rPr>
              <w:t>每人次扣</w:t>
            </w:r>
            <w:r w:rsidRPr="00827C3F">
              <w:rPr>
                <w:rFonts w:ascii="Arial" w:hAnsi="宋体" w:cs="Arial"/>
                <w:sz w:val="18"/>
                <w:szCs w:val="18"/>
              </w:rPr>
              <w:t>2</w:t>
            </w:r>
            <w:r w:rsidRPr="00827C3F">
              <w:rPr>
                <w:rFonts w:ascii="Arial" w:hAnsi="宋体" w:cs="Arial" w:hint="eastAsia"/>
                <w:sz w:val="18"/>
                <w:szCs w:val="18"/>
              </w:rPr>
              <w:t>分。</w:t>
            </w:r>
          </w:p>
        </w:tc>
        <w:tc>
          <w:tcPr>
            <w:tcW w:w="851"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8</w:t>
            </w:r>
          </w:p>
        </w:tc>
        <w:tc>
          <w:tcPr>
            <w:tcW w:w="850" w:type="dxa"/>
            <w:vAlign w:val="center"/>
          </w:tcPr>
          <w:p w:rsidR="004546EB" w:rsidRPr="00827C3F" w:rsidRDefault="004546EB" w:rsidP="00105B73">
            <w:pPr>
              <w:adjustRightInd w:val="0"/>
              <w:snapToGrid w:val="0"/>
              <w:jc w:val="center"/>
              <w:rPr>
                <w:rFonts w:ascii="Arial" w:hAnsi="宋体" w:cs="Arial"/>
                <w:sz w:val="18"/>
                <w:szCs w:val="18"/>
              </w:rPr>
            </w:pPr>
          </w:p>
        </w:tc>
        <w:tc>
          <w:tcPr>
            <w:tcW w:w="1418" w:type="dxa"/>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421"/>
        </w:trPr>
        <w:tc>
          <w:tcPr>
            <w:tcW w:w="709" w:type="dxa"/>
            <w:vMerge/>
          </w:tcPr>
          <w:p w:rsidR="004546EB" w:rsidRPr="00827C3F" w:rsidRDefault="004546EB" w:rsidP="00105B73">
            <w:pPr>
              <w:adjustRightInd w:val="0"/>
              <w:snapToGrid w:val="0"/>
              <w:jc w:val="center"/>
              <w:rPr>
                <w:rFonts w:ascii="Arial" w:hAnsi="宋体" w:cs="Arial"/>
                <w:sz w:val="18"/>
                <w:szCs w:val="18"/>
              </w:rPr>
            </w:pPr>
          </w:p>
        </w:tc>
        <w:tc>
          <w:tcPr>
            <w:tcW w:w="4961" w:type="dxa"/>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hint="eastAsia"/>
                <w:sz w:val="18"/>
                <w:szCs w:val="18"/>
              </w:rPr>
              <w:t>1</w:t>
            </w:r>
            <w:r w:rsidRPr="00827C3F">
              <w:rPr>
                <w:rFonts w:ascii="Arial" w:hAnsi="宋体" w:cs="Arial"/>
                <w:sz w:val="18"/>
                <w:szCs w:val="18"/>
              </w:rPr>
              <w:t>1</w:t>
            </w:r>
            <w:r w:rsidRPr="00827C3F">
              <w:rPr>
                <w:rFonts w:ascii="Arial" w:hAnsi="宋体" w:cs="Arial" w:hint="eastAsia"/>
                <w:sz w:val="18"/>
                <w:szCs w:val="18"/>
              </w:rPr>
              <w:t>、未按规定每月组织一次大规模的队伍训练的，少</w:t>
            </w:r>
            <w:r w:rsidRPr="00827C3F">
              <w:rPr>
                <w:rFonts w:ascii="Arial" w:hAnsi="宋体" w:cs="Arial" w:hint="eastAsia"/>
                <w:sz w:val="18"/>
                <w:szCs w:val="18"/>
              </w:rPr>
              <w:t>1</w:t>
            </w:r>
            <w:r w:rsidRPr="00827C3F">
              <w:rPr>
                <w:rFonts w:ascii="Arial" w:hAnsi="宋体" w:cs="Arial" w:hint="eastAsia"/>
                <w:sz w:val="18"/>
                <w:szCs w:val="18"/>
              </w:rPr>
              <w:t>次扣</w:t>
            </w:r>
            <w:r w:rsidRPr="00827C3F">
              <w:rPr>
                <w:rFonts w:ascii="Arial" w:hAnsi="宋体" w:cs="Arial"/>
                <w:sz w:val="18"/>
                <w:szCs w:val="18"/>
              </w:rPr>
              <w:t>5</w:t>
            </w:r>
            <w:r w:rsidRPr="00827C3F">
              <w:rPr>
                <w:rFonts w:ascii="Arial" w:hAnsi="宋体" w:cs="Arial" w:hint="eastAsia"/>
                <w:sz w:val="18"/>
                <w:szCs w:val="18"/>
              </w:rPr>
              <w:t>分。（队列训练、体能测试、消防疏散、逃生、灭火器使用、车辆指挥手势训练、应急突发性事件的演练等）</w:t>
            </w:r>
          </w:p>
        </w:tc>
        <w:tc>
          <w:tcPr>
            <w:tcW w:w="851"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5</w:t>
            </w:r>
          </w:p>
        </w:tc>
        <w:tc>
          <w:tcPr>
            <w:tcW w:w="850" w:type="dxa"/>
            <w:vAlign w:val="center"/>
          </w:tcPr>
          <w:p w:rsidR="004546EB" w:rsidRPr="00827C3F" w:rsidRDefault="004546EB" w:rsidP="00105B73">
            <w:pPr>
              <w:adjustRightInd w:val="0"/>
              <w:snapToGrid w:val="0"/>
              <w:jc w:val="center"/>
              <w:rPr>
                <w:rFonts w:ascii="Arial" w:hAnsi="宋体" w:cs="Arial"/>
                <w:sz w:val="18"/>
                <w:szCs w:val="18"/>
              </w:rPr>
            </w:pPr>
          </w:p>
        </w:tc>
        <w:tc>
          <w:tcPr>
            <w:tcW w:w="1418" w:type="dxa"/>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554"/>
        </w:trPr>
        <w:tc>
          <w:tcPr>
            <w:tcW w:w="709" w:type="dxa"/>
            <w:vMerge/>
          </w:tcPr>
          <w:p w:rsidR="004546EB" w:rsidRPr="00827C3F" w:rsidRDefault="004546EB" w:rsidP="00105B73">
            <w:pPr>
              <w:adjustRightInd w:val="0"/>
              <w:snapToGrid w:val="0"/>
              <w:jc w:val="center"/>
              <w:rPr>
                <w:rFonts w:ascii="Arial" w:hAnsi="宋体" w:cs="Arial"/>
                <w:sz w:val="18"/>
                <w:szCs w:val="18"/>
              </w:rPr>
            </w:pPr>
          </w:p>
        </w:tc>
        <w:tc>
          <w:tcPr>
            <w:tcW w:w="4961" w:type="dxa"/>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sz w:val="18"/>
                <w:szCs w:val="18"/>
              </w:rPr>
              <w:t>12</w:t>
            </w:r>
            <w:r w:rsidRPr="00827C3F">
              <w:rPr>
                <w:rFonts w:ascii="Arial" w:hAnsi="宋体" w:cs="Arial" w:hint="eastAsia"/>
                <w:sz w:val="18"/>
                <w:szCs w:val="18"/>
              </w:rPr>
              <w:t>、乙方公司应履行招标文件约定的日常管理与检查，每月不少于</w:t>
            </w:r>
            <w:r w:rsidRPr="00827C3F">
              <w:rPr>
                <w:rFonts w:ascii="Arial" w:hAnsi="宋体" w:cs="Arial"/>
                <w:sz w:val="18"/>
                <w:szCs w:val="18"/>
              </w:rPr>
              <w:t>8</w:t>
            </w:r>
            <w:r w:rsidRPr="00827C3F">
              <w:rPr>
                <w:rFonts w:ascii="Arial" w:hAnsi="宋体" w:cs="Arial" w:hint="eastAsia"/>
                <w:sz w:val="18"/>
                <w:szCs w:val="18"/>
              </w:rPr>
              <w:t>次，其中夜晚</w:t>
            </w:r>
            <w:r w:rsidRPr="00827C3F">
              <w:rPr>
                <w:rFonts w:ascii="Arial" w:hAnsi="宋体" w:cs="Arial"/>
                <w:sz w:val="18"/>
                <w:szCs w:val="18"/>
              </w:rPr>
              <w:t>4</w:t>
            </w:r>
            <w:r w:rsidRPr="00827C3F">
              <w:rPr>
                <w:rFonts w:ascii="Arial" w:hAnsi="宋体" w:cs="Arial" w:hint="eastAsia"/>
                <w:sz w:val="18"/>
                <w:szCs w:val="18"/>
              </w:rPr>
              <w:t>次，并建立长效机制、日常考核机制。每少</w:t>
            </w:r>
            <w:r w:rsidRPr="00827C3F">
              <w:rPr>
                <w:rFonts w:ascii="Arial" w:hAnsi="宋体" w:cs="Arial" w:hint="eastAsia"/>
                <w:sz w:val="18"/>
                <w:szCs w:val="18"/>
              </w:rPr>
              <w:t>1</w:t>
            </w:r>
            <w:r w:rsidRPr="00827C3F">
              <w:rPr>
                <w:rFonts w:ascii="Arial" w:hAnsi="宋体" w:cs="Arial" w:hint="eastAsia"/>
                <w:sz w:val="18"/>
                <w:szCs w:val="18"/>
              </w:rPr>
              <w:t>次扣</w:t>
            </w:r>
            <w:r w:rsidRPr="00827C3F">
              <w:rPr>
                <w:rFonts w:ascii="Arial" w:hAnsi="宋体" w:cs="Arial"/>
                <w:sz w:val="18"/>
                <w:szCs w:val="18"/>
              </w:rPr>
              <w:t>5</w:t>
            </w:r>
            <w:r w:rsidRPr="00827C3F">
              <w:rPr>
                <w:rFonts w:ascii="Arial" w:hAnsi="宋体" w:cs="Arial" w:hint="eastAsia"/>
                <w:sz w:val="18"/>
                <w:szCs w:val="18"/>
              </w:rPr>
              <w:t>分。</w:t>
            </w:r>
          </w:p>
        </w:tc>
        <w:tc>
          <w:tcPr>
            <w:tcW w:w="851" w:type="dxa"/>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5</w:t>
            </w:r>
          </w:p>
        </w:tc>
        <w:tc>
          <w:tcPr>
            <w:tcW w:w="850" w:type="dxa"/>
            <w:vAlign w:val="center"/>
          </w:tcPr>
          <w:p w:rsidR="004546EB" w:rsidRPr="00827C3F" w:rsidRDefault="004546EB" w:rsidP="00105B73">
            <w:pPr>
              <w:adjustRightInd w:val="0"/>
              <w:snapToGrid w:val="0"/>
              <w:jc w:val="center"/>
              <w:rPr>
                <w:rFonts w:ascii="Arial" w:hAnsi="宋体" w:cs="Arial"/>
                <w:sz w:val="18"/>
                <w:szCs w:val="18"/>
              </w:rPr>
            </w:pPr>
          </w:p>
        </w:tc>
        <w:tc>
          <w:tcPr>
            <w:tcW w:w="1418" w:type="dxa"/>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1065"/>
        </w:trPr>
        <w:tc>
          <w:tcPr>
            <w:tcW w:w="709" w:type="dxa"/>
            <w:vMerge/>
            <w:tcBorders>
              <w:bottom w:val="single" w:sz="4" w:space="0" w:color="auto"/>
            </w:tcBorders>
          </w:tcPr>
          <w:p w:rsidR="004546EB" w:rsidRPr="00827C3F" w:rsidRDefault="004546EB" w:rsidP="00105B73">
            <w:pPr>
              <w:adjustRightInd w:val="0"/>
              <w:snapToGrid w:val="0"/>
              <w:jc w:val="center"/>
              <w:rPr>
                <w:rFonts w:ascii="Arial" w:hAnsi="宋体" w:cs="Arial"/>
                <w:sz w:val="18"/>
                <w:szCs w:val="18"/>
              </w:rPr>
            </w:pPr>
          </w:p>
        </w:tc>
        <w:tc>
          <w:tcPr>
            <w:tcW w:w="4961" w:type="dxa"/>
            <w:tcBorders>
              <w:bottom w:val="single" w:sz="4" w:space="0" w:color="auto"/>
            </w:tcBorders>
            <w:vAlign w:val="center"/>
          </w:tcPr>
          <w:p w:rsidR="004546EB" w:rsidRPr="00827C3F" w:rsidRDefault="004546EB" w:rsidP="00105B73">
            <w:pPr>
              <w:adjustRightInd w:val="0"/>
              <w:snapToGrid w:val="0"/>
              <w:rPr>
                <w:rFonts w:ascii="Arial" w:hAnsi="宋体" w:cs="Arial"/>
                <w:sz w:val="18"/>
                <w:szCs w:val="18"/>
              </w:rPr>
            </w:pPr>
            <w:r w:rsidRPr="00827C3F">
              <w:rPr>
                <w:rFonts w:ascii="Arial" w:hAnsi="宋体" w:cs="Arial" w:hint="eastAsia"/>
                <w:sz w:val="18"/>
                <w:szCs w:val="18"/>
              </w:rPr>
              <w:t>17</w:t>
            </w:r>
            <w:r w:rsidRPr="00827C3F">
              <w:rPr>
                <w:rFonts w:ascii="Arial" w:hAnsi="宋体" w:cs="Arial" w:hint="eastAsia"/>
                <w:sz w:val="18"/>
                <w:szCs w:val="18"/>
              </w:rPr>
              <w:t>、乙方公司应对甲方学校提出的有关问题未及沟通、处理、整改的，每次扣</w:t>
            </w:r>
            <w:r w:rsidRPr="00827C3F">
              <w:rPr>
                <w:rFonts w:ascii="Arial" w:hAnsi="宋体" w:cs="Arial" w:hint="eastAsia"/>
                <w:sz w:val="18"/>
                <w:szCs w:val="18"/>
              </w:rPr>
              <w:t>5</w:t>
            </w:r>
            <w:r w:rsidRPr="00827C3F">
              <w:rPr>
                <w:rFonts w:ascii="Arial" w:hAnsi="宋体" w:cs="Arial" w:hint="eastAsia"/>
                <w:sz w:val="18"/>
                <w:szCs w:val="18"/>
              </w:rPr>
              <w:t>分。</w:t>
            </w:r>
          </w:p>
        </w:tc>
        <w:tc>
          <w:tcPr>
            <w:tcW w:w="851"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10</w:t>
            </w:r>
          </w:p>
        </w:tc>
        <w:tc>
          <w:tcPr>
            <w:tcW w:w="850"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1065"/>
        </w:trPr>
        <w:tc>
          <w:tcPr>
            <w:tcW w:w="709" w:type="dxa"/>
            <w:tcBorders>
              <w:bottom w:val="single" w:sz="4" w:space="0" w:color="auto"/>
            </w:tcBorders>
          </w:tcPr>
          <w:p w:rsidR="004546EB" w:rsidRPr="00827C3F" w:rsidRDefault="004546EB" w:rsidP="00105B73">
            <w:pPr>
              <w:adjustRightInd w:val="0"/>
              <w:snapToGrid w:val="0"/>
              <w:jc w:val="center"/>
              <w:rPr>
                <w:rFonts w:ascii="Arial" w:hAnsi="宋体" w:cs="Arial"/>
                <w:sz w:val="18"/>
                <w:szCs w:val="18"/>
              </w:rPr>
            </w:pPr>
          </w:p>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其他部门评价</w:t>
            </w:r>
          </w:p>
        </w:tc>
        <w:tc>
          <w:tcPr>
            <w:tcW w:w="4961" w:type="dxa"/>
            <w:tcBorders>
              <w:bottom w:val="single" w:sz="4" w:space="0" w:color="auto"/>
            </w:tcBorders>
            <w:vAlign w:val="center"/>
          </w:tcPr>
          <w:p w:rsidR="004546EB" w:rsidRPr="00827C3F" w:rsidRDefault="004546EB" w:rsidP="00105B73">
            <w:pPr>
              <w:adjustRightInd w:val="0"/>
              <w:snapToGrid w:val="0"/>
              <w:rPr>
                <w:rFonts w:ascii="宋体" w:hAnsi="宋体"/>
                <w:sz w:val="18"/>
                <w:szCs w:val="18"/>
              </w:rPr>
            </w:pPr>
            <w:r w:rsidRPr="00827C3F">
              <w:rPr>
                <w:rFonts w:ascii="宋体" w:hAnsi="宋体" w:hint="eastAsia"/>
                <w:sz w:val="18"/>
                <w:szCs w:val="18"/>
              </w:rPr>
              <w:t>1</w:t>
            </w:r>
            <w:r w:rsidRPr="00827C3F">
              <w:rPr>
                <w:rFonts w:ascii="宋体" w:hAnsi="宋体"/>
                <w:sz w:val="18"/>
                <w:szCs w:val="18"/>
              </w:rPr>
              <w:t>.</w:t>
            </w:r>
            <w:r w:rsidRPr="00827C3F">
              <w:rPr>
                <w:rFonts w:ascii="宋体" w:hAnsi="宋体" w:hint="eastAsia"/>
                <w:sz w:val="18"/>
                <w:szCs w:val="18"/>
              </w:rPr>
              <w:t>上班时着装整洁，仪表端正，执勤文明，服务热情等情况；</w:t>
            </w:r>
          </w:p>
          <w:p w:rsidR="004546EB" w:rsidRPr="00827C3F" w:rsidRDefault="004546EB" w:rsidP="00105B73">
            <w:pPr>
              <w:adjustRightInd w:val="0"/>
              <w:snapToGrid w:val="0"/>
              <w:rPr>
                <w:rFonts w:ascii="宋体" w:hAnsi="宋体"/>
                <w:sz w:val="18"/>
                <w:szCs w:val="18"/>
              </w:rPr>
            </w:pPr>
            <w:r w:rsidRPr="00827C3F">
              <w:rPr>
                <w:rFonts w:ascii="宋体" w:hAnsi="宋体" w:hint="eastAsia"/>
                <w:sz w:val="18"/>
                <w:szCs w:val="18"/>
              </w:rPr>
              <w:t>2</w:t>
            </w:r>
            <w:r w:rsidRPr="00827C3F">
              <w:rPr>
                <w:rFonts w:ascii="宋体" w:hAnsi="宋体"/>
                <w:sz w:val="18"/>
                <w:szCs w:val="18"/>
              </w:rPr>
              <w:t>.</w:t>
            </w:r>
            <w:r w:rsidRPr="00827C3F">
              <w:rPr>
                <w:rFonts w:ascii="宋体" w:hAnsi="宋体" w:hint="eastAsia"/>
                <w:sz w:val="18"/>
                <w:szCs w:val="18"/>
              </w:rPr>
              <w:t>上岗执勤时做与工作无关的事情，例如：看书、看报、玩手机、下棋、打牌等情况；</w:t>
            </w:r>
          </w:p>
          <w:p w:rsidR="004546EB" w:rsidRPr="00827C3F" w:rsidRDefault="004546EB" w:rsidP="00105B73">
            <w:pPr>
              <w:adjustRightInd w:val="0"/>
              <w:snapToGrid w:val="0"/>
              <w:rPr>
                <w:rFonts w:ascii="宋体" w:hAnsi="宋体"/>
                <w:sz w:val="18"/>
                <w:szCs w:val="18"/>
              </w:rPr>
            </w:pPr>
            <w:r w:rsidRPr="00827C3F">
              <w:rPr>
                <w:rFonts w:ascii="宋体" w:hAnsi="宋体" w:hint="eastAsia"/>
                <w:sz w:val="18"/>
                <w:szCs w:val="18"/>
              </w:rPr>
              <w:t>3</w:t>
            </w:r>
            <w:r w:rsidRPr="00827C3F">
              <w:rPr>
                <w:rFonts w:ascii="宋体" w:hAnsi="宋体"/>
                <w:sz w:val="18"/>
                <w:szCs w:val="18"/>
              </w:rPr>
              <w:t>.</w:t>
            </w:r>
            <w:r w:rsidRPr="00827C3F">
              <w:rPr>
                <w:rFonts w:ascii="宋体" w:hAnsi="宋体" w:hint="eastAsia"/>
                <w:sz w:val="18"/>
                <w:szCs w:val="18"/>
              </w:rPr>
              <w:t>遇到紧急突发事件响应及时、科学处理情况；</w:t>
            </w:r>
          </w:p>
          <w:p w:rsidR="004546EB" w:rsidRPr="00827C3F" w:rsidRDefault="004546EB" w:rsidP="00105B73">
            <w:pPr>
              <w:adjustRightInd w:val="0"/>
              <w:snapToGrid w:val="0"/>
              <w:rPr>
                <w:rFonts w:ascii="Arial" w:hAnsi="宋体" w:cs="Arial"/>
                <w:sz w:val="18"/>
                <w:szCs w:val="18"/>
              </w:rPr>
            </w:pPr>
          </w:p>
        </w:tc>
        <w:tc>
          <w:tcPr>
            <w:tcW w:w="851"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sz w:val="18"/>
                <w:szCs w:val="18"/>
              </w:rPr>
              <w:t>10</w:t>
            </w:r>
          </w:p>
        </w:tc>
        <w:tc>
          <w:tcPr>
            <w:tcW w:w="850"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c>
          <w:tcPr>
            <w:tcW w:w="1418" w:type="dxa"/>
            <w:tcBorders>
              <w:bottom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p>
        </w:tc>
      </w:tr>
      <w:tr w:rsidR="004546EB" w:rsidRPr="00827C3F" w:rsidTr="00105B73">
        <w:trPr>
          <w:trHeight w:val="1258"/>
        </w:trPr>
        <w:tc>
          <w:tcPr>
            <w:tcW w:w="709" w:type="dxa"/>
            <w:tcBorders>
              <w:top w:val="single" w:sz="4" w:space="0" w:color="auto"/>
            </w:tcBorders>
            <w:vAlign w:val="center"/>
          </w:tcPr>
          <w:p w:rsidR="004546EB" w:rsidRPr="00827C3F" w:rsidRDefault="004546EB" w:rsidP="00105B73">
            <w:pPr>
              <w:adjustRightInd w:val="0"/>
              <w:snapToGrid w:val="0"/>
              <w:jc w:val="center"/>
              <w:rPr>
                <w:rFonts w:ascii="Arial" w:hAnsi="宋体" w:cs="Arial"/>
                <w:sz w:val="18"/>
                <w:szCs w:val="18"/>
              </w:rPr>
            </w:pPr>
            <w:r w:rsidRPr="00827C3F">
              <w:rPr>
                <w:rFonts w:ascii="Arial" w:hAnsi="宋体" w:cs="Arial" w:hint="eastAsia"/>
                <w:sz w:val="18"/>
                <w:szCs w:val="18"/>
              </w:rPr>
              <w:t>一票否决情况</w:t>
            </w:r>
          </w:p>
        </w:tc>
        <w:tc>
          <w:tcPr>
            <w:tcW w:w="8080" w:type="dxa"/>
            <w:gridSpan w:val="4"/>
            <w:tcBorders>
              <w:top w:val="single" w:sz="4" w:space="0" w:color="auto"/>
            </w:tcBorders>
            <w:vAlign w:val="center"/>
          </w:tcPr>
          <w:p w:rsidR="004546EB" w:rsidRPr="00827C3F" w:rsidRDefault="004546EB" w:rsidP="00105B73">
            <w:pPr>
              <w:adjustRightInd w:val="0"/>
              <w:snapToGrid w:val="0"/>
              <w:jc w:val="left"/>
              <w:rPr>
                <w:rFonts w:ascii="Arial" w:hAnsi="宋体" w:cs="Arial"/>
                <w:sz w:val="18"/>
                <w:szCs w:val="18"/>
              </w:rPr>
            </w:pPr>
            <w:r w:rsidRPr="00827C3F">
              <w:rPr>
                <w:rFonts w:ascii="Arial" w:hAnsi="宋体" w:cs="Arial" w:hint="eastAsia"/>
                <w:sz w:val="18"/>
                <w:szCs w:val="18"/>
              </w:rPr>
              <w:t>1</w:t>
            </w:r>
            <w:r w:rsidRPr="00827C3F">
              <w:rPr>
                <w:rFonts w:ascii="Arial" w:hAnsi="宋体" w:cs="Arial"/>
                <w:sz w:val="18"/>
                <w:szCs w:val="18"/>
              </w:rPr>
              <w:t>.</w:t>
            </w:r>
            <w:r w:rsidRPr="00827C3F">
              <w:rPr>
                <w:rFonts w:ascii="Arial" w:hAnsi="宋体" w:cs="Arial" w:hint="eastAsia"/>
                <w:sz w:val="18"/>
                <w:szCs w:val="18"/>
              </w:rPr>
              <w:t>未开展安保队员资格背景调查，带有案件前科或被公安机关处罚过的人上岗工作的，直接考核不合格。</w:t>
            </w:r>
          </w:p>
          <w:p w:rsidR="004546EB" w:rsidRPr="00827C3F" w:rsidRDefault="004546EB" w:rsidP="00105B73">
            <w:pPr>
              <w:adjustRightInd w:val="0"/>
              <w:snapToGrid w:val="0"/>
              <w:jc w:val="left"/>
              <w:rPr>
                <w:rFonts w:ascii="Arial" w:hAnsi="宋体" w:cs="Arial"/>
                <w:sz w:val="18"/>
                <w:szCs w:val="18"/>
              </w:rPr>
            </w:pPr>
            <w:r w:rsidRPr="00827C3F">
              <w:rPr>
                <w:rFonts w:ascii="Arial" w:hAnsi="宋体" w:cs="Arial" w:hint="eastAsia"/>
                <w:sz w:val="18"/>
                <w:szCs w:val="18"/>
              </w:rPr>
              <w:t>2</w:t>
            </w:r>
            <w:r w:rsidRPr="00827C3F">
              <w:rPr>
                <w:rFonts w:ascii="Arial" w:hAnsi="宋体" w:cs="Arial"/>
                <w:sz w:val="18"/>
                <w:szCs w:val="18"/>
              </w:rPr>
              <w:t>.</w:t>
            </w:r>
            <w:r w:rsidRPr="00827C3F">
              <w:rPr>
                <w:rFonts w:ascii="Arial" w:hAnsi="宋体" w:cs="Arial" w:hint="eastAsia"/>
                <w:sz w:val="18"/>
                <w:szCs w:val="18"/>
              </w:rPr>
              <w:t>派遣安保队员违反国家法律法规、甲方规章制度的，或出现打架斗殴的、偷盗等现象的，或被司法机关处理或产生较大影响的，直接考核不合格。</w:t>
            </w:r>
          </w:p>
          <w:p w:rsidR="004546EB" w:rsidRPr="00827C3F" w:rsidRDefault="004546EB" w:rsidP="00105B73">
            <w:pPr>
              <w:adjustRightInd w:val="0"/>
              <w:snapToGrid w:val="0"/>
              <w:jc w:val="left"/>
              <w:rPr>
                <w:rFonts w:ascii="Arial" w:hAnsi="宋体" w:cs="Arial"/>
                <w:sz w:val="18"/>
                <w:szCs w:val="18"/>
              </w:rPr>
            </w:pPr>
            <w:r w:rsidRPr="00827C3F">
              <w:rPr>
                <w:rFonts w:ascii="Arial" w:hAnsi="宋体" w:cs="Arial"/>
                <w:sz w:val="18"/>
                <w:szCs w:val="18"/>
              </w:rPr>
              <w:t>3.</w:t>
            </w:r>
            <w:r w:rsidRPr="00827C3F">
              <w:rPr>
                <w:rFonts w:ascii="Arial" w:hAnsi="宋体" w:cs="Arial" w:hint="eastAsia"/>
                <w:sz w:val="18"/>
                <w:szCs w:val="18"/>
              </w:rPr>
              <w:t>存在或有违反服务质量和其他行为，产生较大影响的，直接考核不合格。</w:t>
            </w:r>
          </w:p>
        </w:tc>
      </w:tr>
      <w:tr w:rsidR="004546EB" w:rsidRPr="00827C3F" w:rsidTr="00105B73">
        <w:tblPrEx>
          <w:tblLook w:val="0000"/>
        </w:tblPrEx>
        <w:trPr>
          <w:trHeight w:val="945"/>
        </w:trPr>
        <w:tc>
          <w:tcPr>
            <w:tcW w:w="8789" w:type="dxa"/>
            <w:gridSpan w:val="5"/>
          </w:tcPr>
          <w:p w:rsidR="004546EB" w:rsidRPr="00827C3F" w:rsidRDefault="004546EB" w:rsidP="00105B73">
            <w:pPr>
              <w:rPr>
                <w:sz w:val="18"/>
                <w:szCs w:val="18"/>
              </w:rPr>
            </w:pPr>
            <w:r w:rsidRPr="00827C3F">
              <w:rPr>
                <w:rFonts w:hint="eastAsia"/>
                <w:sz w:val="18"/>
                <w:szCs w:val="18"/>
              </w:rPr>
              <w:t>注：</w:t>
            </w:r>
          </w:p>
          <w:p w:rsidR="004546EB" w:rsidRPr="00827C3F" w:rsidRDefault="004546EB" w:rsidP="00105B73">
            <w:pPr>
              <w:ind w:left="270" w:hangingChars="150" w:hanging="270"/>
              <w:rPr>
                <w:rFonts w:ascii="Arial" w:hAnsi="宋体" w:cs="Arial"/>
                <w:sz w:val="18"/>
                <w:szCs w:val="18"/>
              </w:rPr>
            </w:pPr>
            <w:r w:rsidRPr="00827C3F">
              <w:rPr>
                <w:rFonts w:ascii="Arial" w:hAnsi="宋体" w:cs="Arial" w:hint="eastAsia"/>
                <w:sz w:val="18"/>
                <w:szCs w:val="18"/>
              </w:rPr>
              <w:t>1</w:t>
            </w:r>
            <w:r w:rsidRPr="00827C3F">
              <w:rPr>
                <w:rFonts w:ascii="Arial" w:hAnsi="宋体" w:cs="Arial" w:hint="eastAsia"/>
                <w:sz w:val="18"/>
                <w:szCs w:val="18"/>
              </w:rPr>
              <w:t>、</w:t>
            </w:r>
            <w:proofErr w:type="gramStart"/>
            <w:r w:rsidRPr="00827C3F">
              <w:rPr>
                <w:rFonts w:ascii="Arial" w:hAnsi="宋体" w:cs="Arial" w:hint="eastAsia"/>
                <w:sz w:val="18"/>
                <w:szCs w:val="18"/>
              </w:rPr>
              <w:t>此考核</w:t>
            </w:r>
            <w:proofErr w:type="gramEnd"/>
            <w:r w:rsidRPr="00827C3F">
              <w:rPr>
                <w:rFonts w:ascii="Arial" w:hAnsi="宋体" w:cs="Arial" w:hint="eastAsia"/>
                <w:sz w:val="18"/>
                <w:szCs w:val="18"/>
              </w:rPr>
              <w:t>为甲方对乙方安保服务工作综合考核项目，乙方应制</w:t>
            </w:r>
            <w:proofErr w:type="gramStart"/>
            <w:r w:rsidRPr="00827C3F">
              <w:rPr>
                <w:rFonts w:ascii="Arial" w:hAnsi="宋体" w:cs="Arial" w:hint="eastAsia"/>
                <w:sz w:val="18"/>
                <w:szCs w:val="18"/>
              </w:rPr>
              <w:t>订岗位</w:t>
            </w:r>
            <w:proofErr w:type="gramEnd"/>
            <w:r w:rsidRPr="00827C3F">
              <w:rPr>
                <w:rFonts w:ascii="Arial" w:hAnsi="宋体" w:cs="Arial" w:hint="eastAsia"/>
                <w:sz w:val="18"/>
                <w:szCs w:val="18"/>
              </w:rPr>
              <w:t>目标考核项目，考核奖励基金的费用主要用于奖励当月工作表现突出队员。</w:t>
            </w:r>
          </w:p>
          <w:p w:rsidR="004546EB" w:rsidRPr="00827C3F" w:rsidRDefault="004546EB" w:rsidP="00105B73">
            <w:pPr>
              <w:rPr>
                <w:rFonts w:ascii="Arial" w:hAnsi="宋体" w:cs="Arial"/>
                <w:sz w:val="18"/>
                <w:szCs w:val="18"/>
              </w:rPr>
            </w:pPr>
            <w:r w:rsidRPr="00827C3F">
              <w:rPr>
                <w:rFonts w:ascii="Arial" w:hAnsi="宋体" w:cs="Arial" w:hint="eastAsia"/>
                <w:sz w:val="18"/>
                <w:szCs w:val="18"/>
              </w:rPr>
              <w:t>2</w:t>
            </w:r>
            <w:r w:rsidRPr="00827C3F">
              <w:rPr>
                <w:rFonts w:ascii="Arial" w:hAnsi="宋体" w:cs="Arial" w:hint="eastAsia"/>
                <w:sz w:val="18"/>
                <w:szCs w:val="18"/>
              </w:rPr>
              <w:t>、其他部门评价由每月随机抽取一个校内部门对安保服务情况进行考核打分。</w:t>
            </w:r>
          </w:p>
          <w:p w:rsidR="004546EB" w:rsidRPr="00827C3F" w:rsidRDefault="004546EB" w:rsidP="00105B73">
            <w:pPr>
              <w:snapToGrid w:val="0"/>
              <w:spacing w:line="360" w:lineRule="auto"/>
              <w:rPr>
                <w:rFonts w:ascii="Arial" w:hAnsi="宋体" w:cs="Arial"/>
                <w:sz w:val="18"/>
                <w:szCs w:val="18"/>
              </w:rPr>
            </w:pPr>
            <w:r w:rsidRPr="00827C3F">
              <w:rPr>
                <w:rFonts w:ascii="Arial" w:hAnsi="宋体" w:cs="Arial"/>
                <w:sz w:val="18"/>
                <w:szCs w:val="18"/>
              </w:rPr>
              <w:t>3</w:t>
            </w:r>
            <w:r w:rsidRPr="00827C3F">
              <w:rPr>
                <w:rFonts w:ascii="Arial" w:hAnsi="宋体" w:cs="Arial" w:hint="eastAsia"/>
                <w:sz w:val="18"/>
                <w:szCs w:val="18"/>
              </w:rPr>
              <w:t>、甲、乙双方确认无误后甲方盖章签字生效</w:t>
            </w:r>
            <w:r w:rsidRPr="00827C3F">
              <w:rPr>
                <w:rFonts w:ascii="Arial" w:hAnsi="宋体" w:cs="Arial" w:hint="eastAsia"/>
                <w:sz w:val="18"/>
                <w:szCs w:val="18"/>
              </w:rPr>
              <w:t>.</w:t>
            </w:r>
          </w:p>
        </w:tc>
      </w:tr>
    </w:tbl>
    <w:p w:rsidR="004546EB" w:rsidRPr="00750467" w:rsidRDefault="004546EB" w:rsidP="004546EB">
      <w:pPr>
        <w:snapToGrid w:val="0"/>
        <w:spacing w:line="360" w:lineRule="auto"/>
        <w:ind w:firstLineChars="150" w:firstLine="315"/>
        <w:rPr>
          <w:rFonts w:ascii="Arial" w:hAnsi="Arial" w:cs="Arial"/>
          <w:szCs w:val="21"/>
        </w:rPr>
      </w:pPr>
      <w:r w:rsidRPr="00750467">
        <w:rPr>
          <w:rFonts w:ascii="Arial" w:hAnsi="宋体" w:cs="Arial" w:hint="eastAsia"/>
          <w:szCs w:val="21"/>
        </w:rPr>
        <w:t>投标单位可根据自身实际情况制定校园安保服务考核办法。考该办法包括：安保服务单位对服务单位各岗位的监督检查、检查包括每月的不定时的夜间抽查与考核的具体内容、计分标准、达标标准、处罚细则（自行承诺）等。</w:t>
      </w:r>
    </w:p>
    <w:p w:rsidR="004546EB" w:rsidRPr="00222A26" w:rsidRDefault="004546EB" w:rsidP="004546EB">
      <w:pPr>
        <w:snapToGrid w:val="0"/>
        <w:spacing w:line="360" w:lineRule="auto"/>
        <w:ind w:firstLineChars="200" w:firstLine="422"/>
        <w:rPr>
          <w:rFonts w:ascii="Arial" w:hAnsi="宋体" w:cs="Arial"/>
          <w:b/>
          <w:szCs w:val="21"/>
        </w:rPr>
      </w:pPr>
      <w:r w:rsidRPr="00222A26">
        <w:rPr>
          <w:rFonts w:ascii="Arial" w:hAnsi="Arial" w:cs="Arial"/>
          <w:b/>
          <w:szCs w:val="21"/>
        </w:rPr>
        <w:t>6</w:t>
      </w:r>
      <w:r w:rsidRPr="00222A26">
        <w:rPr>
          <w:rFonts w:ascii="Arial" w:hAnsi="Arial" w:cs="Arial" w:hint="eastAsia"/>
          <w:b/>
          <w:szCs w:val="21"/>
        </w:rPr>
        <w:t>、</w:t>
      </w:r>
      <w:r w:rsidRPr="00222A26">
        <w:rPr>
          <w:rFonts w:ascii="Arial" w:hAnsi="宋体" w:cs="Arial" w:hint="eastAsia"/>
          <w:b/>
          <w:szCs w:val="21"/>
        </w:rPr>
        <w:t>校园突发事件配合处置</w:t>
      </w:r>
      <w:r w:rsidRPr="00222A26">
        <w:rPr>
          <w:rFonts w:ascii="Arial" w:hAnsi="Arial" w:cs="Arial" w:hint="eastAsia"/>
          <w:b/>
          <w:szCs w:val="21"/>
        </w:rPr>
        <w:t>与责任承担</w:t>
      </w:r>
      <w:r w:rsidRPr="00222A26">
        <w:rPr>
          <w:rFonts w:ascii="Arial" w:hAnsi="宋体" w:cs="Arial" w:hint="eastAsia"/>
          <w:b/>
          <w:szCs w:val="21"/>
        </w:rPr>
        <w:t>承诺书</w:t>
      </w:r>
    </w:p>
    <w:p w:rsidR="004546EB" w:rsidRPr="00E11906" w:rsidRDefault="004546EB" w:rsidP="004546EB">
      <w:pPr>
        <w:snapToGrid w:val="0"/>
        <w:spacing w:line="360" w:lineRule="auto"/>
        <w:ind w:firstLineChars="200" w:firstLine="420"/>
        <w:rPr>
          <w:rFonts w:ascii="Arial" w:hAnsi="Arial" w:cs="Arial"/>
          <w:szCs w:val="21"/>
        </w:rPr>
      </w:pPr>
      <w:r>
        <w:rPr>
          <w:rFonts w:ascii="Arial" w:hAnsi="宋体" w:cs="Arial" w:hint="eastAsia"/>
          <w:szCs w:val="21"/>
        </w:rPr>
        <w:t>要求</w:t>
      </w:r>
      <w:r w:rsidRPr="00E11906">
        <w:rPr>
          <w:rFonts w:ascii="Arial" w:hAnsi="宋体" w:cs="Arial" w:hint="eastAsia"/>
          <w:szCs w:val="21"/>
        </w:rPr>
        <w:t>提交校园突发事件配合处置、日常演练承诺书，配合承诺内容应详尽列入。</w:t>
      </w:r>
    </w:p>
    <w:p w:rsidR="004546EB" w:rsidRPr="00222A26" w:rsidRDefault="004546EB" w:rsidP="004546EB">
      <w:pPr>
        <w:snapToGrid w:val="0"/>
        <w:spacing w:line="360" w:lineRule="auto"/>
        <w:ind w:firstLineChars="200" w:firstLine="422"/>
        <w:rPr>
          <w:rFonts w:ascii="Arial" w:hAnsi="Arial" w:cs="Arial"/>
          <w:b/>
          <w:szCs w:val="21"/>
        </w:rPr>
      </w:pPr>
      <w:r w:rsidRPr="00222A26">
        <w:rPr>
          <w:rFonts w:ascii="Arial" w:hAnsi="Arial" w:cs="Arial"/>
          <w:b/>
          <w:szCs w:val="21"/>
        </w:rPr>
        <w:t>7</w:t>
      </w:r>
      <w:r w:rsidRPr="00222A26">
        <w:rPr>
          <w:rFonts w:ascii="Arial" w:hAnsi="Arial" w:cs="Arial" w:hint="eastAsia"/>
          <w:b/>
          <w:szCs w:val="21"/>
        </w:rPr>
        <w:t>、“护卫犬”的管理</w:t>
      </w:r>
    </w:p>
    <w:p w:rsidR="004546EB" w:rsidRPr="00E11906" w:rsidRDefault="004546EB" w:rsidP="004546EB">
      <w:pPr>
        <w:snapToGrid w:val="0"/>
        <w:spacing w:line="360" w:lineRule="auto"/>
        <w:ind w:firstLineChars="200" w:firstLine="420"/>
        <w:rPr>
          <w:rFonts w:ascii="Arial" w:hAnsi="Arial" w:cs="Arial"/>
          <w:szCs w:val="21"/>
        </w:rPr>
      </w:pPr>
      <w:r>
        <w:rPr>
          <w:rFonts w:ascii="Arial" w:hAnsi="Arial" w:cs="Arial" w:hint="eastAsia"/>
          <w:szCs w:val="21"/>
        </w:rPr>
        <w:t>“护卫犬”的提供及“护卫犬”校园巡逻管理、处置方案，</w:t>
      </w:r>
      <w:proofErr w:type="gramStart"/>
      <w:r>
        <w:rPr>
          <w:rFonts w:ascii="Arial" w:hAnsi="Arial" w:cs="Arial" w:hint="eastAsia"/>
          <w:szCs w:val="21"/>
        </w:rPr>
        <w:t>要求</w:t>
      </w:r>
      <w:r w:rsidRPr="00E11906">
        <w:rPr>
          <w:rFonts w:ascii="Arial" w:hAnsi="Arial" w:cs="Arial" w:hint="eastAsia"/>
          <w:szCs w:val="21"/>
        </w:rPr>
        <w:t>承若每年</w:t>
      </w:r>
      <w:proofErr w:type="gramEnd"/>
      <w:r w:rsidRPr="00E11906">
        <w:rPr>
          <w:rFonts w:ascii="Arial" w:hAnsi="Arial" w:cs="Arial" w:hint="eastAsia"/>
          <w:szCs w:val="21"/>
        </w:rPr>
        <w:t>提供</w:t>
      </w:r>
      <w:r>
        <w:rPr>
          <w:rFonts w:ascii="Arial" w:hAnsi="Arial" w:cs="Arial" w:hint="eastAsia"/>
          <w:szCs w:val="21"/>
        </w:rPr>
        <w:t>两个假期（寒假、暑假）</w:t>
      </w:r>
      <w:r w:rsidRPr="00E11906">
        <w:rPr>
          <w:rFonts w:ascii="Arial" w:hAnsi="Arial" w:cs="Arial" w:hint="eastAsia"/>
          <w:szCs w:val="21"/>
        </w:rPr>
        <w:t>的“护卫犬”</w:t>
      </w:r>
      <w:r>
        <w:rPr>
          <w:rFonts w:ascii="Arial" w:hAnsi="Arial" w:cs="Arial" w:hint="eastAsia"/>
          <w:szCs w:val="21"/>
        </w:rPr>
        <w:t>，且</w:t>
      </w:r>
      <w:r w:rsidRPr="00E11906">
        <w:rPr>
          <w:rFonts w:ascii="Arial" w:hAnsi="Arial" w:cs="Arial" w:hint="eastAsia"/>
          <w:szCs w:val="21"/>
        </w:rPr>
        <w:t>“护卫犬”</w:t>
      </w:r>
      <w:r>
        <w:rPr>
          <w:rFonts w:ascii="Arial" w:hAnsi="Arial" w:cs="Arial" w:hint="eastAsia"/>
          <w:szCs w:val="21"/>
        </w:rPr>
        <w:t>具有</w:t>
      </w:r>
      <w:r w:rsidRPr="00E11906">
        <w:rPr>
          <w:rFonts w:ascii="Arial" w:hAnsi="Arial" w:cs="Arial" w:hint="eastAsia"/>
          <w:szCs w:val="21"/>
        </w:rPr>
        <w:t>健康证明（一犬</w:t>
      </w:r>
      <w:proofErr w:type="gramStart"/>
      <w:r w:rsidRPr="00E11906">
        <w:rPr>
          <w:rFonts w:ascii="Arial" w:hAnsi="Arial" w:cs="Arial" w:hint="eastAsia"/>
          <w:szCs w:val="21"/>
        </w:rPr>
        <w:t>一</w:t>
      </w:r>
      <w:proofErr w:type="gramEnd"/>
      <w:r w:rsidRPr="00E11906">
        <w:rPr>
          <w:rFonts w:ascii="Arial" w:hAnsi="Arial" w:cs="Arial" w:hint="eastAsia"/>
          <w:szCs w:val="21"/>
        </w:rPr>
        <w:t>证明</w:t>
      </w:r>
      <w:r w:rsidRPr="00E11906">
        <w:rPr>
          <w:rFonts w:ascii="Arial" w:hAnsi="Arial" w:cs="Arial"/>
          <w:szCs w:val="21"/>
        </w:rPr>
        <w:t>/</w:t>
      </w:r>
      <w:r w:rsidRPr="00E11906">
        <w:rPr>
          <w:rFonts w:ascii="Arial" w:hAnsi="Arial" w:cs="Arial" w:hint="eastAsia"/>
          <w:szCs w:val="21"/>
        </w:rPr>
        <w:t>次）、管理办法、训</w:t>
      </w:r>
      <w:proofErr w:type="gramStart"/>
      <w:r w:rsidRPr="00E11906">
        <w:rPr>
          <w:rFonts w:ascii="Arial" w:hAnsi="Arial" w:cs="Arial" w:hint="eastAsia"/>
          <w:szCs w:val="21"/>
        </w:rPr>
        <w:t>犬员工</w:t>
      </w:r>
      <w:proofErr w:type="gramEnd"/>
      <w:r w:rsidRPr="00E11906">
        <w:rPr>
          <w:rFonts w:ascii="Arial" w:hAnsi="Arial" w:cs="Arial" w:hint="eastAsia"/>
          <w:szCs w:val="21"/>
        </w:rPr>
        <w:t>作状况（包括工作中）、犬伤人（包括犬失控）等详尽自行</w:t>
      </w:r>
      <w:proofErr w:type="gramStart"/>
      <w:r w:rsidRPr="00E11906">
        <w:rPr>
          <w:rFonts w:ascii="Arial" w:hAnsi="Arial" w:cs="Arial" w:hint="eastAsia"/>
          <w:szCs w:val="21"/>
        </w:rPr>
        <w:t>承若书</w:t>
      </w:r>
      <w:proofErr w:type="gramEnd"/>
      <w:r w:rsidRPr="00E11906">
        <w:rPr>
          <w:rFonts w:ascii="Arial" w:hAnsi="Arial" w:cs="Arial" w:hint="eastAsia"/>
          <w:szCs w:val="21"/>
        </w:rPr>
        <w:t>。</w:t>
      </w:r>
    </w:p>
    <w:p w:rsidR="004546EB" w:rsidRPr="003D4AAA" w:rsidRDefault="004546EB" w:rsidP="004546EB">
      <w:pPr>
        <w:snapToGrid w:val="0"/>
        <w:spacing w:line="360" w:lineRule="auto"/>
        <w:ind w:firstLineChars="200" w:firstLine="422"/>
        <w:rPr>
          <w:rFonts w:ascii="Arial" w:hAnsi="宋体" w:cs="Arial"/>
          <w:b/>
          <w:szCs w:val="21"/>
        </w:rPr>
      </w:pPr>
      <w:r w:rsidRPr="003D4AAA">
        <w:rPr>
          <w:rFonts w:ascii="Arial" w:hAnsi="宋体" w:cs="Arial"/>
          <w:b/>
          <w:szCs w:val="21"/>
        </w:rPr>
        <w:t>8</w:t>
      </w:r>
      <w:r w:rsidRPr="003D4AAA">
        <w:rPr>
          <w:rFonts w:ascii="Arial" w:hAnsi="宋体" w:cs="Arial" w:hint="eastAsia"/>
          <w:b/>
          <w:szCs w:val="21"/>
        </w:rPr>
        <w:t>、安保人员加班费发放标准和临时增加安保人员计酬标准。</w:t>
      </w:r>
    </w:p>
    <w:p w:rsidR="004546EB" w:rsidRDefault="004546EB" w:rsidP="004546EB">
      <w:pPr>
        <w:snapToGrid w:val="0"/>
        <w:spacing w:line="360" w:lineRule="auto"/>
        <w:ind w:firstLineChars="200" w:firstLine="420"/>
        <w:rPr>
          <w:rFonts w:ascii="Arial" w:hAnsi="宋体" w:cs="Arial"/>
          <w:szCs w:val="21"/>
        </w:rPr>
      </w:pPr>
      <w:r w:rsidRPr="003D4AAA">
        <w:rPr>
          <w:rFonts w:ascii="Arial" w:hAnsi="宋体" w:cs="Arial" w:hint="eastAsia"/>
          <w:szCs w:val="21"/>
        </w:rPr>
        <w:t>安保人</w:t>
      </w:r>
      <w:proofErr w:type="gramStart"/>
      <w:r w:rsidRPr="003D4AAA">
        <w:rPr>
          <w:rFonts w:ascii="Arial" w:hAnsi="宋体" w:cs="Arial" w:hint="eastAsia"/>
          <w:szCs w:val="21"/>
        </w:rPr>
        <w:t>员正常</w:t>
      </w:r>
      <w:proofErr w:type="gramEnd"/>
      <w:r w:rsidRPr="003D4AAA">
        <w:rPr>
          <w:rFonts w:ascii="Arial" w:hAnsi="宋体" w:cs="Arial" w:hint="eastAsia"/>
          <w:szCs w:val="21"/>
        </w:rPr>
        <w:t>岗位工作加班</w:t>
      </w:r>
      <w:r w:rsidRPr="003D4AAA">
        <w:rPr>
          <w:rFonts w:ascii="Arial" w:hAnsi="宋体" w:cs="Arial" w:hint="eastAsia"/>
          <w:b/>
          <w:szCs w:val="21"/>
        </w:rPr>
        <w:t>，</w:t>
      </w:r>
      <w:r w:rsidRPr="003D4AAA">
        <w:rPr>
          <w:rFonts w:ascii="Arial" w:hAnsi="宋体" w:cs="Arial" w:hint="eastAsia"/>
          <w:szCs w:val="21"/>
        </w:rPr>
        <w:t>计入投标总价，适当增加消监控岗位及微型消防站值班人员的工资待遇。学校临时委托的安保服务，安保人员的劳务费由招标人直接支付给相关安保人员，</w:t>
      </w:r>
      <w:proofErr w:type="gramStart"/>
      <w:r w:rsidRPr="003D4AAA">
        <w:rPr>
          <w:rFonts w:ascii="Arial" w:hAnsi="宋体" w:cs="Arial" w:hint="eastAsia"/>
          <w:szCs w:val="21"/>
        </w:rPr>
        <w:t>不计入本项目</w:t>
      </w:r>
      <w:proofErr w:type="gramEnd"/>
      <w:r w:rsidRPr="003D4AAA">
        <w:rPr>
          <w:rFonts w:ascii="Arial" w:hAnsi="宋体" w:cs="Arial" w:hint="eastAsia"/>
          <w:szCs w:val="21"/>
        </w:rPr>
        <w:t>投标总价内（附详细清单）。</w:t>
      </w:r>
    </w:p>
    <w:p w:rsidR="004546EB" w:rsidRPr="00F66438" w:rsidRDefault="004546EB" w:rsidP="004546EB">
      <w:pPr>
        <w:snapToGrid w:val="0"/>
        <w:spacing w:line="360" w:lineRule="auto"/>
        <w:ind w:firstLineChars="200" w:firstLine="422"/>
        <w:rPr>
          <w:rFonts w:ascii="Arial" w:hAnsi="Arial" w:cs="Arial"/>
          <w:szCs w:val="21"/>
          <w:u w:val="single"/>
        </w:rPr>
      </w:pPr>
      <w:r>
        <w:rPr>
          <w:rFonts w:ascii="Arial" w:hAnsi="Arial" w:cs="Arial"/>
          <w:b/>
          <w:szCs w:val="21"/>
        </w:rPr>
        <w:t>9</w:t>
      </w:r>
      <w:r>
        <w:rPr>
          <w:rFonts w:ascii="Arial" w:hAnsi="Arial" w:cs="Arial" w:hint="eastAsia"/>
          <w:b/>
          <w:szCs w:val="21"/>
        </w:rPr>
        <w:t>、保安队员工资发放明细表。</w:t>
      </w:r>
    </w:p>
    <w:p w:rsidR="004546EB" w:rsidRPr="00221A0F" w:rsidRDefault="004546EB" w:rsidP="004546EB">
      <w:pPr>
        <w:snapToGrid w:val="0"/>
        <w:spacing w:line="360" w:lineRule="auto"/>
        <w:ind w:firstLineChars="200" w:firstLine="422"/>
        <w:rPr>
          <w:rFonts w:ascii="Arial" w:hAnsi="Arial" w:cs="Arial"/>
          <w:b/>
          <w:szCs w:val="21"/>
        </w:rPr>
      </w:pPr>
      <w:r>
        <w:rPr>
          <w:rFonts w:ascii="Arial" w:hAnsi="Arial" w:cs="Arial"/>
          <w:b/>
          <w:szCs w:val="21"/>
        </w:rPr>
        <w:t>10</w:t>
      </w:r>
      <w:r w:rsidRPr="00221A0F">
        <w:rPr>
          <w:rFonts w:ascii="Arial" w:hAnsi="Arial" w:cs="Arial" w:hint="eastAsia"/>
          <w:b/>
          <w:szCs w:val="21"/>
        </w:rPr>
        <w:t>、管理岗位的考核与管理</w:t>
      </w:r>
      <w:proofErr w:type="gramStart"/>
      <w:r w:rsidRPr="00221A0F">
        <w:rPr>
          <w:rFonts w:ascii="Arial" w:hAnsi="Arial" w:cs="Arial" w:hint="eastAsia"/>
          <w:b/>
          <w:szCs w:val="21"/>
        </w:rPr>
        <w:t>承若书</w:t>
      </w:r>
      <w:proofErr w:type="gramEnd"/>
      <w:r w:rsidRPr="00221A0F">
        <w:rPr>
          <w:rFonts w:ascii="Arial" w:hAnsi="Arial" w:cs="Arial" w:hint="eastAsia"/>
          <w:b/>
          <w:szCs w:val="21"/>
        </w:rPr>
        <w:t>。</w:t>
      </w:r>
    </w:p>
    <w:p w:rsidR="004546EB" w:rsidRPr="00221A0F" w:rsidRDefault="004546EB" w:rsidP="004546EB">
      <w:pPr>
        <w:snapToGrid w:val="0"/>
        <w:spacing w:line="360" w:lineRule="auto"/>
        <w:ind w:firstLineChars="200" w:firstLine="422"/>
        <w:rPr>
          <w:rFonts w:ascii="Arial" w:hAnsi="Arial" w:cs="Arial"/>
          <w:b/>
          <w:szCs w:val="21"/>
        </w:rPr>
      </w:pPr>
      <w:r w:rsidRPr="00221A0F">
        <w:rPr>
          <w:rFonts w:ascii="Arial" w:hAnsi="Arial" w:cs="Arial"/>
          <w:b/>
          <w:szCs w:val="21"/>
        </w:rPr>
        <w:t>1</w:t>
      </w:r>
      <w:r>
        <w:rPr>
          <w:rFonts w:ascii="Arial" w:hAnsi="Arial" w:cs="Arial"/>
          <w:b/>
          <w:szCs w:val="21"/>
        </w:rPr>
        <w:t>1</w:t>
      </w:r>
      <w:r w:rsidRPr="00221A0F">
        <w:rPr>
          <w:rFonts w:ascii="Arial" w:hAnsi="Arial" w:cs="Arial" w:hint="eastAsia"/>
          <w:b/>
          <w:szCs w:val="21"/>
        </w:rPr>
        <w:t>、中标服务单位管理方案及</w:t>
      </w:r>
      <w:proofErr w:type="gramStart"/>
      <w:r w:rsidRPr="00221A0F">
        <w:rPr>
          <w:rFonts w:ascii="Arial" w:hAnsi="Arial" w:cs="Arial" w:hint="eastAsia"/>
          <w:b/>
          <w:szCs w:val="21"/>
        </w:rPr>
        <w:t>承若书</w:t>
      </w:r>
      <w:proofErr w:type="gramEnd"/>
      <w:r w:rsidRPr="00221A0F">
        <w:rPr>
          <w:rFonts w:ascii="Arial" w:hAnsi="Arial" w:cs="Arial" w:hint="eastAsia"/>
          <w:b/>
          <w:szCs w:val="21"/>
        </w:rPr>
        <w:t>。</w:t>
      </w:r>
    </w:p>
    <w:p w:rsidR="004546EB" w:rsidRPr="00462EF2" w:rsidRDefault="004546EB" w:rsidP="004546EB">
      <w:pPr>
        <w:snapToGrid w:val="0"/>
        <w:spacing w:line="360" w:lineRule="auto"/>
        <w:ind w:firstLineChars="200" w:firstLine="420"/>
        <w:rPr>
          <w:rFonts w:ascii="Arial" w:hAnsi="Arial" w:cs="Arial"/>
          <w:szCs w:val="21"/>
        </w:rPr>
      </w:pPr>
      <w:r w:rsidRPr="00462EF2">
        <w:rPr>
          <w:rFonts w:ascii="Arial" w:hAnsi="Arial" w:cs="Arial" w:hint="eastAsia"/>
          <w:szCs w:val="21"/>
        </w:rPr>
        <w:t>中标单位对输送队员有违法前科并给服务单位带来社会影响的</w:t>
      </w:r>
      <w:r>
        <w:rPr>
          <w:rFonts w:ascii="Arial" w:hAnsi="Arial" w:cs="Arial" w:hint="eastAsia"/>
          <w:szCs w:val="21"/>
        </w:rPr>
        <w:t>承诺</w:t>
      </w:r>
      <w:r w:rsidRPr="00462EF2">
        <w:rPr>
          <w:rFonts w:ascii="Arial" w:hAnsi="Arial" w:cs="Arial" w:hint="eastAsia"/>
          <w:szCs w:val="21"/>
        </w:rPr>
        <w:t>；因队员违纪违法给服务单位造成影响或损失的</w:t>
      </w:r>
      <w:r>
        <w:rPr>
          <w:rFonts w:ascii="Arial" w:hAnsi="Arial" w:cs="Arial" w:hint="eastAsia"/>
          <w:szCs w:val="21"/>
        </w:rPr>
        <w:t>承诺</w:t>
      </w:r>
      <w:r w:rsidRPr="00462EF2">
        <w:rPr>
          <w:rFonts w:ascii="Arial" w:hAnsi="Arial" w:cs="Arial" w:hint="eastAsia"/>
          <w:szCs w:val="21"/>
        </w:rPr>
        <w:t>；</w:t>
      </w:r>
      <w:r>
        <w:rPr>
          <w:rFonts w:ascii="Arial" w:hAnsi="Arial" w:cs="Arial" w:hint="eastAsia"/>
          <w:szCs w:val="21"/>
        </w:rPr>
        <w:t>队员与服务单位人员发生矛盾等情况的承诺；</w:t>
      </w:r>
      <w:r w:rsidRPr="00462EF2">
        <w:rPr>
          <w:rFonts w:ascii="Arial" w:hAnsi="Arial" w:cs="Arial" w:hint="eastAsia"/>
          <w:szCs w:val="21"/>
        </w:rPr>
        <w:t>队员严重缺编或因缺失有效管理造成影响的</w:t>
      </w:r>
      <w:r>
        <w:rPr>
          <w:rFonts w:ascii="Arial" w:hAnsi="Arial" w:cs="Arial" w:hint="eastAsia"/>
          <w:szCs w:val="21"/>
        </w:rPr>
        <w:t>承诺</w:t>
      </w:r>
      <w:r w:rsidRPr="00462EF2">
        <w:rPr>
          <w:rFonts w:ascii="Arial" w:hAnsi="Arial" w:cs="Arial" w:hint="eastAsia"/>
          <w:szCs w:val="21"/>
        </w:rPr>
        <w:t>；等等。</w:t>
      </w:r>
    </w:p>
    <w:p w:rsidR="004546EB" w:rsidRPr="00221A0F" w:rsidRDefault="004546EB" w:rsidP="004546EB">
      <w:pPr>
        <w:snapToGrid w:val="0"/>
        <w:spacing w:line="360" w:lineRule="auto"/>
        <w:ind w:firstLineChars="200" w:firstLine="422"/>
        <w:rPr>
          <w:rFonts w:ascii="Arial" w:hAnsi="宋体" w:cs="Arial"/>
          <w:b/>
          <w:szCs w:val="21"/>
        </w:rPr>
      </w:pPr>
      <w:r w:rsidRPr="00221A0F">
        <w:rPr>
          <w:rFonts w:ascii="Arial" w:hAnsi="Arial" w:cs="Arial"/>
          <w:b/>
          <w:szCs w:val="21"/>
        </w:rPr>
        <w:t>1</w:t>
      </w:r>
      <w:r>
        <w:rPr>
          <w:rFonts w:ascii="Arial" w:hAnsi="Arial" w:cs="Arial"/>
          <w:b/>
          <w:szCs w:val="21"/>
        </w:rPr>
        <w:t>2</w:t>
      </w:r>
      <w:r w:rsidRPr="00221A0F">
        <w:rPr>
          <w:rFonts w:ascii="Arial" w:hAnsi="Arial" w:cs="Arial" w:hint="eastAsia"/>
          <w:b/>
          <w:szCs w:val="21"/>
        </w:rPr>
        <w:t>、</w:t>
      </w:r>
      <w:r w:rsidRPr="00221A0F">
        <w:rPr>
          <w:rFonts w:ascii="Arial" w:hAnsi="宋体" w:cs="Arial" w:hint="eastAsia"/>
          <w:b/>
          <w:szCs w:val="21"/>
        </w:rPr>
        <w:t>校园安保服务责任承诺书。</w:t>
      </w:r>
    </w:p>
    <w:p w:rsidR="004546EB" w:rsidRPr="00462EF2" w:rsidRDefault="004546EB" w:rsidP="004546EB">
      <w:pPr>
        <w:snapToGrid w:val="0"/>
        <w:spacing w:line="360" w:lineRule="auto"/>
        <w:ind w:firstLineChars="200" w:firstLine="420"/>
        <w:rPr>
          <w:rFonts w:ascii="Arial" w:hAnsi="宋体" w:cs="Arial"/>
          <w:szCs w:val="21"/>
        </w:rPr>
      </w:pPr>
      <w:r w:rsidRPr="00462EF2">
        <w:rPr>
          <w:rFonts w:ascii="Arial" w:hAnsi="Arial" w:cs="Arial" w:hint="eastAsia"/>
          <w:szCs w:val="21"/>
        </w:rPr>
        <w:t>投标</w:t>
      </w:r>
      <w:proofErr w:type="gramStart"/>
      <w:r w:rsidRPr="00462EF2">
        <w:rPr>
          <w:rFonts w:ascii="Arial" w:hAnsi="Arial" w:cs="Arial" w:hint="eastAsia"/>
          <w:szCs w:val="21"/>
        </w:rPr>
        <w:t>单位须承若</w:t>
      </w:r>
      <w:proofErr w:type="gramEnd"/>
      <w:r w:rsidRPr="00462EF2">
        <w:rPr>
          <w:rFonts w:ascii="Arial" w:hAnsi="Arial" w:cs="Arial" w:hint="eastAsia"/>
          <w:szCs w:val="21"/>
        </w:rPr>
        <w:t>：中标后在服务期限内，由于工作失误或未履行（好）工作职责等，造成的责任或校方损失，承担相应责任。</w:t>
      </w:r>
    </w:p>
    <w:p w:rsidR="004546EB" w:rsidRDefault="004546EB" w:rsidP="004546EB">
      <w:pPr>
        <w:snapToGrid w:val="0"/>
        <w:spacing w:line="400" w:lineRule="exact"/>
        <w:ind w:firstLineChars="200" w:firstLine="420"/>
        <w:rPr>
          <w:rFonts w:ascii="Arial" w:hAnsi="Arial" w:cs="Arial"/>
          <w:color w:val="FF0000"/>
          <w:szCs w:val="21"/>
        </w:rPr>
      </w:pPr>
    </w:p>
    <w:p w:rsidR="004546EB" w:rsidRPr="00D6407C" w:rsidRDefault="004546EB" w:rsidP="004546EB">
      <w:pPr>
        <w:spacing w:line="360" w:lineRule="auto"/>
        <w:rPr>
          <w:rFonts w:ascii="楷体_GB2312" w:eastAsia="楷体_GB2312" w:hAnsi="宋体"/>
          <w:b/>
          <w:sz w:val="24"/>
          <w:szCs w:val="24"/>
        </w:rPr>
      </w:pPr>
      <w:r w:rsidRPr="002328D1">
        <w:rPr>
          <w:rFonts w:ascii="楷体_GB2312" w:eastAsia="楷体_GB2312" w:hAnsi="宋体" w:hint="eastAsia"/>
          <w:b/>
          <w:sz w:val="24"/>
          <w:szCs w:val="24"/>
        </w:rPr>
        <w:t>五、资信商务要求：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276"/>
        <w:gridCol w:w="850"/>
        <w:gridCol w:w="4962"/>
      </w:tblGrid>
      <w:tr w:rsidR="004546EB" w:rsidRPr="00E57981" w:rsidTr="00105B73">
        <w:tc>
          <w:tcPr>
            <w:tcW w:w="1384" w:type="dxa"/>
            <w:vMerge w:val="restart"/>
            <w:vAlign w:val="center"/>
          </w:tcPr>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hint="eastAsia"/>
                <w:szCs w:val="21"/>
              </w:rPr>
              <w:t>售后服务</w:t>
            </w:r>
          </w:p>
        </w:tc>
        <w:tc>
          <w:tcPr>
            <w:tcW w:w="2126" w:type="dxa"/>
            <w:gridSpan w:val="2"/>
            <w:vAlign w:val="center"/>
          </w:tcPr>
          <w:p w:rsidR="004546EB" w:rsidRPr="00E57981" w:rsidRDefault="004546EB" w:rsidP="00105B73">
            <w:pPr>
              <w:spacing w:line="360" w:lineRule="auto"/>
              <w:rPr>
                <w:rFonts w:ascii="楷体_GB2312" w:eastAsia="楷体_GB2312" w:hAnsi="宋体"/>
                <w:szCs w:val="21"/>
              </w:rPr>
            </w:pPr>
            <w:r>
              <w:rPr>
                <w:rFonts w:ascii="楷体_GB2312" w:eastAsia="楷体_GB2312" w:hAnsi="宋体" w:hint="eastAsia"/>
                <w:szCs w:val="21"/>
              </w:rPr>
              <w:t>服务</w:t>
            </w:r>
            <w:r w:rsidRPr="00E57981">
              <w:rPr>
                <w:rFonts w:ascii="楷体_GB2312" w:eastAsia="楷体_GB2312" w:hAnsi="宋体" w:hint="eastAsia"/>
                <w:szCs w:val="21"/>
              </w:rPr>
              <w:t>时间</w:t>
            </w:r>
          </w:p>
        </w:tc>
        <w:tc>
          <w:tcPr>
            <w:tcW w:w="4962" w:type="dxa"/>
          </w:tcPr>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楷体_GB2312" w:cs="楷体_GB2312"/>
                <w:szCs w:val="21"/>
              </w:rPr>
              <w:t>20</w:t>
            </w:r>
            <w:r>
              <w:rPr>
                <w:rFonts w:ascii="楷体_GB2312" w:eastAsia="楷体_GB2312" w:hAnsi="楷体_GB2312" w:cs="楷体_GB2312" w:hint="eastAsia"/>
                <w:szCs w:val="21"/>
              </w:rPr>
              <w:t>20</w:t>
            </w:r>
            <w:r w:rsidRPr="00E57981">
              <w:rPr>
                <w:rFonts w:ascii="楷体_GB2312" w:eastAsia="楷体_GB2312" w:hAnsi="楷体_GB2312" w:cs="楷体_GB2312" w:hint="eastAsia"/>
                <w:szCs w:val="21"/>
              </w:rPr>
              <w:t>年</w:t>
            </w:r>
            <w:r>
              <w:rPr>
                <w:rFonts w:ascii="楷体_GB2312" w:eastAsia="楷体_GB2312" w:hAnsi="楷体_GB2312" w:cs="楷体_GB2312" w:hint="eastAsia"/>
                <w:szCs w:val="21"/>
              </w:rPr>
              <w:t>9</w:t>
            </w:r>
            <w:r w:rsidRPr="00E57981">
              <w:rPr>
                <w:rFonts w:ascii="楷体_GB2312" w:eastAsia="楷体_GB2312" w:hAnsi="楷体_GB2312" w:cs="楷体_GB2312" w:hint="eastAsia"/>
                <w:szCs w:val="21"/>
              </w:rPr>
              <w:t>月</w:t>
            </w:r>
            <w:r>
              <w:rPr>
                <w:rFonts w:ascii="楷体_GB2312" w:eastAsia="楷体_GB2312" w:hAnsi="楷体_GB2312" w:cs="楷体_GB2312" w:hint="eastAsia"/>
                <w:szCs w:val="21"/>
              </w:rPr>
              <w:t>1</w:t>
            </w:r>
            <w:r w:rsidRPr="00E57981">
              <w:rPr>
                <w:rFonts w:ascii="楷体_GB2312" w:eastAsia="楷体_GB2312" w:hAnsi="楷体_GB2312" w:cs="楷体_GB2312" w:hint="eastAsia"/>
                <w:szCs w:val="21"/>
              </w:rPr>
              <w:t>日</w:t>
            </w:r>
            <w:r w:rsidRPr="00E57981">
              <w:rPr>
                <w:rFonts w:ascii="楷体_GB2312" w:eastAsia="楷体_GB2312" w:hAnsi="楷体_GB2312" w:cs="楷体_GB2312"/>
                <w:szCs w:val="21"/>
              </w:rPr>
              <w:t>-20</w:t>
            </w:r>
            <w:r>
              <w:rPr>
                <w:rFonts w:ascii="楷体_GB2312" w:eastAsia="楷体_GB2312" w:hAnsi="楷体_GB2312" w:cs="楷体_GB2312" w:hint="eastAsia"/>
                <w:szCs w:val="21"/>
              </w:rPr>
              <w:t xml:space="preserve">22 </w:t>
            </w:r>
            <w:r w:rsidRPr="00E57981">
              <w:rPr>
                <w:rFonts w:ascii="楷体_GB2312" w:eastAsia="楷体_GB2312" w:hAnsi="楷体_GB2312" w:cs="楷体_GB2312" w:hint="eastAsia"/>
                <w:szCs w:val="21"/>
              </w:rPr>
              <w:t xml:space="preserve">年 </w:t>
            </w:r>
            <w:r>
              <w:rPr>
                <w:rFonts w:ascii="楷体_GB2312" w:eastAsia="楷体_GB2312" w:hAnsi="楷体_GB2312" w:cs="楷体_GB2312" w:hint="eastAsia"/>
                <w:szCs w:val="21"/>
              </w:rPr>
              <w:t>8</w:t>
            </w:r>
            <w:r w:rsidRPr="00E57981">
              <w:rPr>
                <w:rFonts w:ascii="楷体_GB2312" w:eastAsia="楷体_GB2312" w:hAnsi="楷体_GB2312" w:cs="楷体_GB2312" w:hint="eastAsia"/>
                <w:szCs w:val="21"/>
              </w:rPr>
              <w:t>月</w:t>
            </w:r>
            <w:r>
              <w:rPr>
                <w:rFonts w:ascii="楷体_GB2312" w:eastAsia="楷体_GB2312" w:hAnsi="楷体_GB2312" w:cs="楷体_GB2312" w:hint="eastAsia"/>
                <w:szCs w:val="21"/>
              </w:rPr>
              <w:t>31</w:t>
            </w:r>
            <w:r w:rsidRPr="00E57981">
              <w:rPr>
                <w:rFonts w:ascii="楷体_GB2312" w:eastAsia="楷体_GB2312" w:hAnsi="楷体_GB2312" w:cs="楷体_GB2312" w:hint="eastAsia"/>
                <w:szCs w:val="21"/>
              </w:rPr>
              <w:t>日</w:t>
            </w:r>
          </w:p>
        </w:tc>
      </w:tr>
      <w:tr w:rsidR="004546EB" w:rsidRPr="00E57981" w:rsidTr="00105B73">
        <w:tc>
          <w:tcPr>
            <w:tcW w:w="1384" w:type="dxa"/>
            <w:vMerge/>
            <w:vAlign w:val="center"/>
          </w:tcPr>
          <w:p w:rsidR="004546EB" w:rsidRPr="00E57981" w:rsidRDefault="004546EB" w:rsidP="00105B73">
            <w:pPr>
              <w:spacing w:line="360" w:lineRule="auto"/>
              <w:rPr>
                <w:rFonts w:ascii="楷体_GB2312" w:eastAsia="楷体_GB2312" w:hAnsi="宋体"/>
                <w:szCs w:val="21"/>
              </w:rPr>
            </w:pPr>
          </w:p>
        </w:tc>
        <w:tc>
          <w:tcPr>
            <w:tcW w:w="2126" w:type="dxa"/>
            <w:gridSpan w:val="2"/>
            <w:vAlign w:val="center"/>
          </w:tcPr>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hint="eastAsia"/>
                <w:szCs w:val="21"/>
              </w:rPr>
              <w:t>具体实施响应要求</w:t>
            </w:r>
          </w:p>
        </w:tc>
        <w:tc>
          <w:tcPr>
            <w:tcW w:w="4962" w:type="dxa"/>
          </w:tcPr>
          <w:p w:rsidR="004546EB" w:rsidRPr="00E57981" w:rsidRDefault="004546EB" w:rsidP="00105B73">
            <w:pPr>
              <w:spacing w:line="360" w:lineRule="auto"/>
              <w:rPr>
                <w:rFonts w:ascii="楷体_GB2312" w:eastAsia="楷体_GB2312" w:hAnsi="宋体"/>
                <w:szCs w:val="21"/>
              </w:rPr>
            </w:pPr>
            <w:bookmarkStart w:id="42" w:name="本地化服务要求"/>
            <w:r w:rsidRPr="00E57981">
              <w:rPr>
                <w:rFonts w:ascii="楷体_GB2312" w:eastAsia="楷体_GB2312" w:hAnsi="楷体_GB2312" w:cs="楷体_GB2312" w:hint="eastAsia"/>
                <w:szCs w:val="21"/>
              </w:rPr>
              <w:t>须具有较强的本地化服务能力，非本地投标人应在杭州设有常驻服务机构</w:t>
            </w:r>
            <w:bookmarkEnd w:id="42"/>
          </w:p>
        </w:tc>
      </w:tr>
      <w:tr w:rsidR="004546EB" w:rsidRPr="00E57981" w:rsidTr="00105B73">
        <w:tc>
          <w:tcPr>
            <w:tcW w:w="1384" w:type="dxa"/>
            <w:vMerge/>
            <w:vAlign w:val="center"/>
          </w:tcPr>
          <w:p w:rsidR="004546EB" w:rsidRPr="00E57981" w:rsidRDefault="004546EB" w:rsidP="00105B73">
            <w:pPr>
              <w:spacing w:line="360" w:lineRule="auto"/>
              <w:rPr>
                <w:rFonts w:ascii="楷体_GB2312" w:eastAsia="楷体_GB2312" w:hAnsi="宋体"/>
                <w:szCs w:val="21"/>
              </w:rPr>
            </w:pPr>
          </w:p>
        </w:tc>
        <w:tc>
          <w:tcPr>
            <w:tcW w:w="2126" w:type="dxa"/>
            <w:gridSpan w:val="2"/>
            <w:vAlign w:val="center"/>
          </w:tcPr>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hint="eastAsia"/>
                <w:szCs w:val="21"/>
              </w:rPr>
              <w:t>本地化服务要求</w:t>
            </w:r>
          </w:p>
        </w:tc>
        <w:tc>
          <w:tcPr>
            <w:tcW w:w="4962" w:type="dxa"/>
          </w:tcPr>
          <w:p w:rsidR="004546EB" w:rsidRPr="00E57981" w:rsidRDefault="004546EB" w:rsidP="00105B73">
            <w:pPr>
              <w:spacing w:line="360" w:lineRule="auto"/>
              <w:rPr>
                <w:rFonts w:ascii="楷体_GB2312" w:eastAsia="楷体_GB2312" w:hAnsi="宋体"/>
                <w:szCs w:val="21"/>
              </w:rPr>
            </w:pPr>
          </w:p>
        </w:tc>
      </w:tr>
      <w:tr w:rsidR="004546EB" w:rsidRPr="00E57981" w:rsidTr="00105B73">
        <w:tc>
          <w:tcPr>
            <w:tcW w:w="2660" w:type="dxa"/>
            <w:gridSpan w:val="2"/>
            <w:vAlign w:val="center"/>
          </w:tcPr>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hint="eastAsia"/>
                <w:szCs w:val="21"/>
              </w:rPr>
              <w:t>交货时间及地点</w:t>
            </w:r>
          </w:p>
        </w:tc>
        <w:tc>
          <w:tcPr>
            <w:tcW w:w="5812" w:type="dxa"/>
            <w:gridSpan w:val="2"/>
          </w:tcPr>
          <w:p w:rsidR="004546EB" w:rsidRPr="00E57981" w:rsidRDefault="004546EB" w:rsidP="00105B73">
            <w:pPr>
              <w:spacing w:line="360" w:lineRule="auto"/>
              <w:rPr>
                <w:rFonts w:ascii="楷体_GB2312" w:eastAsia="楷体_GB2312" w:hAnsi="宋体"/>
                <w:szCs w:val="21"/>
              </w:rPr>
            </w:pPr>
            <w:bookmarkStart w:id="43" w:name="交货时间及地点"/>
            <w:r w:rsidRPr="00E57981">
              <w:rPr>
                <w:rFonts w:ascii="楷体_GB2312" w:eastAsia="楷体_GB2312" w:hAnsi="楷体_GB2312" w:cs="楷体_GB2312" w:hint="eastAsia"/>
                <w:szCs w:val="21"/>
              </w:rPr>
              <w:t>杭州</w:t>
            </w:r>
            <w:proofErr w:type="gramStart"/>
            <w:r w:rsidRPr="00E57981">
              <w:rPr>
                <w:rFonts w:ascii="楷体_GB2312" w:eastAsia="楷体_GB2312" w:hAnsi="楷体_GB2312" w:cs="楷体_GB2312" w:hint="eastAsia"/>
                <w:szCs w:val="21"/>
              </w:rPr>
              <w:t>钱塘新区学</w:t>
            </w:r>
            <w:proofErr w:type="gramEnd"/>
            <w:r w:rsidRPr="00E57981">
              <w:rPr>
                <w:rFonts w:ascii="楷体_GB2312" w:eastAsia="楷体_GB2312" w:hAnsi="楷体_GB2312" w:cs="楷体_GB2312" w:hint="eastAsia"/>
                <w:szCs w:val="21"/>
              </w:rPr>
              <w:t>正街</w:t>
            </w:r>
            <w:r w:rsidRPr="00E57981">
              <w:rPr>
                <w:rFonts w:ascii="楷体_GB2312" w:eastAsia="楷体_GB2312" w:hAnsi="楷体_GB2312" w:cs="楷体_GB2312"/>
                <w:szCs w:val="21"/>
              </w:rPr>
              <w:t>66</w:t>
            </w:r>
            <w:r w:rsidRPr="00E57981">
              <w:rPr>
                <w:rFonts w:ascii="楷体_GB2312" w:eastAsia="楷体_GB2312" w:hAnsi="楷体_GB2312" w:cs="楷体_GB2312" w:hint="eastAsia"/>
                <w:szCs w:val="21"/>
              </w:rPr>
              <w:t>号</w:t>
            </w:r>
            <w:r w:rsidRPr="00E57981">
              <w:rPr>
                <w:rFonts w:ascii="楷体_GB2312" w:eastAsia="楷体_GB2312" w:hAnsi="楷体_GB2312" w:cs="楷体_GB2312"/>
                <w:szCs w:val="21"/>
              </w:rPr>
              <w:t xml:space="preserve"> </w:t>
            </w:r>
            <w:r w:rsidRPr="00E57981">
              <w:rPr>
                <w:rFonts w:ascii="楷体_GB2312" w:eastAsia="楷体_GB2312" w:hAnsi="楷体_GB2312" w:cs="楷体_GB2312" w:hint="eastAsia"/>
                <w:szCs w:val="21"/>
              </w:rPr>
              <w:t>浙江经济职业技术学院内</w:t>
            </w:r>
            <w:bookmarkEnd w:id="43"/>
          </w:p>
        </w:tc>
      </w:tr>
      <w:tr w:rsidR="004546EB" w:rsidRPr="00E57981" w:rsidTr="00105B73">
        <w:tc>
          <w:tcPr>
            <w:tcW w:w="2660" w:type="dxa"/>
            <w:gridSpan w:val="2"/>
            <w:vAlign w:val="center"/>
          </w:tcPr>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hint="eastAsia"/>
                <w:szCs w:val="21"/>
              </w:rPr>
              <w:t>付款方式</w:t>
            </w:r>
          </w:p>
        </w:tc>
        <w:tc>
          <w:tcPr>
            <w:tcW w:w="5812" w:type="dxa"/>
            <w:gridSpan w:val="2"/>
          </w:tcPr>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szCs w:val="21"/>
              </w:rPr>
              <w:t>1.</w:t>
            </w:r>
            <w:r w:rsidRPr="00E57981">
              <w:rPr>
                <w:rFonts w:ascii="楷体_GB2312" w:eastAsia="楷体_GB2312" w:hAnsi="宋体" w:hint="eastAsia"/>
                <w:szCs w:val="21"/>
              </w:rPr>
              <w:t>预付款：</w:t>
            </w:r>
            <w:r w:rsidRPr="00E57981">
              <w:rPr>
                <w:rFonts w:ascii="楷体_GB2312" w:eastAsia="楷体_GB2312" w:hAnsi="宋体"/>
                <w:szCs w:val="21"/>
              </w:rPr>
              <w:t xml:space="preserve">   </w:t>
            </w:r>
            <w:r w:rsidRPr="00E57981">
              <w:rPr>
                <w:rFonts w:ascii="楷体_GB2312" w:eastAsia="楷体_GB2312" w:hAnsi="宋体" w:hint="eastAsia"/>
                <w:szCs w:val="21"/>
              </w:rPr>
              <w:t>有</w:t>
            </w:r>
            <w:r w:rsidRPr="00E57981">
              <w:rPr>
                <w:rFonts w:ascii="楷体" w:eastAsia="楷体" w:hAnsi="楷体" w:hint="eastAsia"/>
                <w:szCs w:val="21"/>
              </w:rPr>
              <w:t>■</w:t>
            </w:r>
            <w:r w:rsidRPr="00E57981">
              <w:rPr>
                <w:rFonts w:ascii="楷体_GB2312" w:eastAsia="楷体_GB2312" w:hAnsi="宋体"/>
                <w:szCs w:val="21"/>
              </w:rPr>
              <w:t xml:space="preserve">   </w:t>
            </w:r>
          </w:p>
          <w:p w:rsidR="004546EB" w:rsidRPr="00E57981" w:rsidRDefault="004546EB" w:rsidP="00105B73">
            <w:pPr>
              <w:spacing w:line="360" w:lineRule="auto"/>
              <w:ind w:firstLineChars="98" w:firstLine="206"/>
              <w:rPr>
                <w:rFonts w:ascii="楷体_GB2312" w:eastAsia="楷体_GB2312" w:hAnsi="宋体"/>
                <w:szCs w:val="21"/>
              </w:rPr>
            </w:pPr>
            <w:r w:rsidRPr="00E57981">
              <w:rPr>
                <w:rFonts w:ascii="楷体_GB2312" w:eastAsia="楷体_GB2312" w:hAnsi="宋体"/>
                <w:szCs w:val="21"/>
              </w:rPr>
              <w:t>1.1</w:t>
            </w:r>
            <w:r w:rsidRPr="00E57981">
              <w:rPr>
                <w:rFonts w:ascii="楷体_GB2312" w:eastAsia="楷体_GB2312" w:hAnsi="宋体" w:hint="eastAsia"/>
                <w:szCs w:val="21"/>
              </w:rPr>
              <w:t>预付款金额：</w:t>
            </w:r>
            <w:r w:rsidRPr="00E57981">
              <w:rPr>
                <w:rFonts w:ascii="楷体_GB2312" w:eastAsia="楷体_GB2312" w:hAnsi="宋体"/>
                <w:szCs w:val="21"/>
              </w:rPr>
              <w:t xml:space="preserve"> </w:t>
            </w:r>
            <w:r w:rsidRPr="00E57981">
              <w:rPr>
                <w:rFonts w:ascii="楷体_GB2312" w:eastAsia="楷体_GB2312" w:hAnsi="宋体"/>
                <w:szCs w:val="21"/>
                <w:u w:val="single"/>
              </w:rPr>
              <w:t xml:space="preserve"> </w:t>
            </w:r>
            <w:r>
              <w:rPr>
                <w:rFonts w:ascii="楷体_GB2312" w:eastAsia="楷体_GB2312" w:hAnsi="宋体" w:hint="eastAsia"/>
                <w:szCs w:val="21"/>
                <w:u w:val="single"/>
              </w:rPr>
              <w:t xml:space="preserve">10  </w:t>
            </w:r>
            <w:r w:rsidRPr="00E57981">
              <w:rPr>
                <w:rFonts w:ascii="楷体_GB2312" w:eastAsia="楷体_GB2312" w:hAnsi="宋体"/>
                <w:szCs w:val="21"/>
              </w:rPr>
              <w:t>%</w:t>
            </w:r>
          </w:p>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szCs w:val="21"/>
              </w:rPr>
              <w:t>2.</w:t>
            </w:r>
            <w:r w:rsidRPr="00E57981">
              <w:rPr>
                <w:rFonts w:ascii="楷体_GB2312" w:eastAsia="楷体_GB2312" w:hAnsi="宋体" w:hint="eastAsia"/>
                <w:szCs w:val="21"/>
              </w:rPr>
              <w:t>履约保证金（质保金）：有■</w:t>
            </w:r>
            <w:r w:rsidRPr="00E57981">
              <w:rPr>
                <w:rFonts w:ascii="楷体_GB2312" w:eastAsia="楷体_GB2312" w:hAnsi="宋体"/>
                <w:szCs w:val="21"/>
              </w:rPr>
              <w:t xml:space="preserve">   </w:t>
            </w:r>
          </w:p>
          <w:p w:rsidR="004546EB" w:rsidRPr="00E57981" w:rsidRDefault="004546EB" w:rsidP="00105B73">
            <w:pPr>
              <w:spacing w:line="360" w:lineRule="auto"/>
              <w:ind w:firstLineChars="98" w:firstLine="206"/>
              <w:rPr>
                <w:rFonts w:ascii="楷体_GB2312" w:eastAsia="楷体_GB2312" w:hAnsi="宋体"/>
                <w:szCs w:val="21"/>
              </w:rPr>
            </w:pPr>
            <w:r w:rsidRPr="00E57981">
              <w:rPr>
                <w:rFonts w:ascii="楷体_GB2312" w:eastAsia="楷体_GB2312" w:hAnsi="宋体"/>
                <w:szCs w:val="21"/>
              </w:rPr>
              <w:t>2.1</w:t>
            </w:r>
            <w:r w:rsidRPr="00E57981">
              <w:rPr>
                <w:rFonts w:ascii="楷体_GB2312" w:eastAsia="楷体_GB2312" w:hAnsi="宋体" w:hint="eastAsia"/>
                <w:szCs w:val="21"/>
              </w:rPr>
              <w:t>保证金：</w:t>
            </w:r>
            <w:r w:rsidRPr="00E57981">
              <w:rPr>
                <w:rFonts w:ascii="楷体_GB2312" w:eastAsia="楷体_GB2312" w:hAnsi="宋体"/>
                <w:szCs w:val="21"/>
              </w:rPr>
              <w:t xml:space="preserve">  </w:t>
            </w:r>
            <w:r>
              <w:rPr>
                <w:rFonts w:ascii="楷体_GB2312" w:eastAsia="楷体_GB2312" w:hAnsi="宋体"/>
                <w:szCs w:val="21"/>
              </w:rPr>
              <w:t>10</w:t>
            </w:r>
            <w:r w:rsidRPr="00E57981">
              <w:rPr>
                <w:rFonts w:ascii="楷体_GB2312" w:eastAsia="楷体_GB2312" w:hAnsi="宋体"/>
                <w:szCs w:val="21"/>
              </w:rPr>
              <w:t>%</w:t>
            </w:r>
            <w:r w:rsidRPr="00E57981">
              <w:rPr>
                <w:rFonts w:ascii="楷体_GB2312" w:eastAsia="楷体_GB2312" w:hAnsi="宋体" w:hint="eastAsia"/>
                <w:szCs w:val="21"/>
              </w:rPr>
              <w:t>■</w:t>
            </w:r>
            <w:r w:rsidRPr="00E57981">
              <w:rPr>
                <w:rFonts w:ascii="楷体_GB2312" w:eastAsia="楷体_GB2312" w:hAnsi="宋体"/>
                <w:szCs w:val="21"/>
              </w:rPr>
              <w:t xml:space="preserve">  </w:t>
            </w:r>
          </w:p>
          <w:p w:rsidR="004546EB" w:rsidRPr="00E57981" w:rsidRDefault="004546EB" w:rsidP="00105B73">
            <w:pPr>
              <w:spacing w:line="360" w:lineRule="auto"/>
              <w:rPr>
                <w:rFonts w:ascii="楷体_GB2312" w:eastAsia="楷体_GB2312" w:hAnsi="宋体"/>
                <w:szCs w:val="21"/>
              </w:rPr>
            </w:pPr>
            <w:r w:rsidRPr="00E57981">
              <w:rPr>
                <w:rFonts w:ascii="楷体_GB2312" w:eastAsia="楷体_GB2312" w:hAnsi="宋体"/>
                <w:szCs w:val="21"/>
              </w:rPr>
              <w:t xml:space="preserve"> </w:t>
            </w:r>
            <w:r w:rsidRPr="00E57981">
              <w:rPr>
                <w:rFonts w:ascii="楷体_GB2312" w:eastAsia="楷体_GB2312" w:hAnsi="宋体" w:hint="eastAsia"/>
                <w:szCs w:val="21"/>
              </w:rPr>
              <w:t>合同签订后</w:t>
            </w:r>
            <w:r w:rsidRPr="00E57981">
              <w:rPr>
                <w:rFonts w:ascii="楷体_GB2312" w:eastAsia="楷体_GB2312" w:hAnsi="宋体"/>
                <w:szCs w:val="21"/>
              </w:rPr>
              <w:t>20</w:t>
            </w:r>
            <w:r w:rsidRPr="00E57981">
              <w:rPr>
                <w:rFonts w:ascii="楷体_GB2312" w:eastAsia="楷体_GB2312" w:hAnsi="宋体" w:hint="eastAsia"/>
                <w:szCs w:val="21"/>
              </w:rPr>
              <w:t>个工作日内，合同总价的</w:t>
            </w:r>
            <w:r>
              <w:rPr>
                <w:rFonts w:ascii="楷体_GB2312" w:eastAsia="楷体_GB2312" w:hAnsi="宋体" w:hint="eastAsia"/>
                <w:szCs w:val="21"/>
              </w:rPr>
              <w:t>1</w:t>
            </w:r>
            <w:r>
              <w:rPr>
                <w:rFonts w:ascii="楷体_GB2312" w:eastAsia="楷体_GB2312" w:hAnsi="宋体"/>
                <w:szCs w:val="21"/>
              </w:rPr>
              <w:t>0</w:t>
            </w:r>
            <w:r w:rsidRPr="00E57981">
              <w:rPr>
                <w:rFonts w:ascii="楷体_GB2312" w:eastAsia="楷体_GB2312" w:hAnsi="宋体"/>
                <w:szCs w:val="21"/>
              </w:rPr>
              <w:t>%</w:t>
            </w:r>
            <w:r w:rsidRPr="00E57981">
              <w:rPr>
                <w:rFonts w:ascii="楷体_GB2312" w:eastAsia="楷体_GB2312" w:hAnsi="宋体" w:hint="eastAsia"/>
                <w:szCs w:val="21"/>
              </w:rPr>
              <w:t>作为履约保证金</w:t>
            </w:r>
          </w:p>
          <w:p w:rsidR="004546EB" w:rsidRPr="00E57981" w:rsidRDefault="004546EB" w:rsidP="004546EB">
            <w:pPr>
              <w:numPr>
                <w:ilvl w:val="0"/>
                <w:numId w:val="32"/>
              </w:numPr>
              <w:spacing w:line="360" w:lineRule="auto"/>
              <w:rPr>
                <w:rFonts w:ascii="楷体_GB2312" w:eastAsia="楷体_GB2312" w:hAnsi="楷体_GB2312" w:cs="楷体_GB2312"/>
                <w:szCs w:val="21"/>
              </w:rPr>
            </w:pPr>
            <w:r w:rsidRPr="00E57981">
              <w:rPr>
                <w:rFonts w:ascii="楷体_GB2312" w:eastAsia="楷体_GB2312" w:hAnsi="宋体" w:hint="eastAsia"/>
                <w:szCs w:val="21"/>
              </w:rPr>
              <w:t>保</w:t>
            </w:r>
            <w:r w:rsidRPr="00E57981">
              <w:rPr>
                <w:rFonts w:ascii="楷体_GB2312" w:eastAsia="楷体_GB2312" w:hAnsi="楷体_GB2312" w:cs="楷体_GB2312" w:hint="eastAsia"/>
                <w:szCs w:val="21"/>
              </w:rPr>
              <w:t>证金退还时间：</w:t>
            </w:r>
            <w:r>
              <w:rPr>
                <w:rFonts w:ascii="楷体_GB2312" w:eastAsia="楷体_GB2312" w:hAnsi="楷体_GB2312" w:cs="楷体_GB2312" w:hint="eastAsia"/>
                <w:szCs w:val="21"/>
              </w:rPr>
              <w:t>服务期满</w:t>
            </w:r>
            <w:r w:rsidRPr="00E57981">
              <w:rPr>
                <w:rFonts w:ascii="楷体_GB2312" w:eastAsia="楷体_GB2312" w:hAnsi="楷体_GB2312" w:cs="楷体_GB2312" w:hint="eastAsia"/>
                <w:szCs w:val="21"/>
              </w:rPr>
              <w:t>合格后</w:t>
            </w:r>
            <w:r w:rsidRPr="00E57981">
              <w:rPr>
                <w:rFonts w:ascii="楷体_GB2312" w:eastAsia="楷体_GB2312" w:hAnsi="楷体_GB2312" w:cs="楷体_GB2312"/>
                <w:szCs w:val="21"/>
                <w:u w:val="single"/>
              </w:rPr>
              <w:t xml:space="preserve">  1</w:t>
            </w:r>
            <w:r w:rsidRPr="00E57981">
              <w:rPr>
                <w:rFonts w:ascii="楷体_GB2312" w:eastAsia="楷体_GB2312" w:hAnsi="楷体_GB2312" w:cs="楷体_GB2312" w:hint="eastAsia"/>
                <w:szCs w:val="21"/>
              </w:rPr>
              <w:t>个</w:t>
            </w:r>
            <w:r>
              <w:rPr>
                <w:rFonts w:ascii="楷体_GB2312" w:eastAsia="楷体_GB2312" w:hAnsi="楷体_GB2312" w:cs="楷体_GB2312" w:hint="eastAsia"/>
                <w:szCs w:val="21"/>
              </w:rPr>
              <w:t>月</w:t>
            </w:r>
            <w:r w:rsidRPr="00E57981">
              <w:rPr>
                <w:rFonts w:ascii="楷体_GB2312" w:eastAsia="楷体_GB2312" w:hAnsi="楷体_GB2312" w:cs="楷体_GB2312" w:hint="eastAsia"/>
                <w:szCs w:val="21"/>
              </w:rPr>
              <w:t>内无息退还</w:t>
            </w:r>
          </w:p>
          <w:p w:rsidR="004546EB" w:rsidRPr="00E57981" w:rsidRDefault="004546EB" w:rsidP="00105B73">
            <w:pPr>
              <w:spacing w:line="360" w:lineRule="auto"/>
              <w:rPr>
                <w:rFonts w:ascii="楷体_GB2312" w:eastAsia="楷体_GB2312" w:hAnsi="宋体"/>
                <w:b/>
                <w:color w:val="FF0000"/>
                <w:szCs w:val="21"/>
                <w:u w:val="single"/>
              </w:rPr>
            </w:pPr>
            <w:bookmarkStart w:id="44" w:name="付款条件"/>
            <w:r w:rsidRPr="00E57981">
              <w:rPr>
                <w:rFonts w:ascii="楷体_GB2312" w:eastAsia="楷体_GB2312" w:hAnsi="楷体_GB2312" w:cs="楷体_GB2312" w:hint="eastAsia"/>
                <w:szCs w:val="21"/>
              </w:rPr>
              <w:t>按季付款</w:t>
            </w:r>
            <w:r>
              <w:rPr>
                <w:rFonts w:ascii="楷体_GB2312" w:eastAsia="楷体_GB2312" w:hAnsi="楷体_GB2312" w:cs="楷体_GB2312" w:hint="eastAsia"/>
                <w:szCs w:val="21"/>
              </w:rPr>
              <w:t>,</w:t>
            </w:r>
            <w:r w:rsidRPr="00E57981">
              <w:rPr>
                <w:rFonts w:ascii="楷体_GB2312" w:eastAsia="楷体_GB2312" w:hAnsi="楷体_GB2312" w:cs="楷体_GB2312" w:hint="eastAsia"/>
                <w:szCs w:val="21"/>
              </w:rPr>
              <w:t>根据考核结果办理付款手续</w:t>
            </w:r>
            <w:bookmarkEnd w:id="44"/>
            <w:r>
              <w:rPr>
                <w:rFonts w:ascii="楷体_GB2312" w:eastAsia="楷体_GB2312" w:hAnsi="楷体_GB2312" w:cs="楷体_GB2312" w:hint="eastAsia"/>
                <w:szCs w:val="21"/>
              </w:rPr>
              <w:t>。</w:t>
            </w:r>
          </w:p>
        </w:tc>
      </w:tr>
    </w:tbl>
    <w:p w:rsidR="004546EB" w:rsidRDefault="004546EB" w:rsidP="004546EB">
      <w:pPr>
        <w:spacing w:line="360" w:lineRule="auto"/>
        <w:ind w:firstLineChars="200" w:firstLine="602"/>
        <w:rPr>
          <w:rFonts w:ascii="仿宋" w:eastAsia="仿宋_GB2312" w:hAnsi="仿宋"/>
          <w:b/>
          <w:color w:val="000000"/>
          <w:sz w:val="30"/>
          <w:szCs w:val="30"/>
        </w:rPr>
      </w:pPr>
    </w:p>
    <w:p w:rsidR="004546EB" w:rsidRDefault="004546EB" w:rsidP="004546EB">
      <w:pPr>
        <w:widowControl/>
        <w:jc w:val="left"/>
        <w:rPr>
          <w:rFonts w:hAnsi="宋体"/>
          <w:b/>
          <w:color w:val="000000"/>
          <w:sz w:val="36"/>
          <w:szCs w:val="36"/>
        </w:rPr>
      </w:pPr>
      <w:bookmarkStart w:id="45" w:name="PO_TDCUS_ITEM_PB_REQ_TITLE_2"/>
    </w:p>
    <w:p w:rsidR="004546EB" w:rsidRDefault="004546EB" w:rsidP="004546EB">
      <w:pPr>
        <w:widowControl/>
        <w:jc w:val="left"/>
        <w:rPr>
          <w:rFonts w:hAnsi="宋体"/>
          <w:b/>
          <w:color w:val="000000"/>
          <w:sz w:val="36"/>
          <w:szCs w:val="36"/>
        </w:rPr>
      </w:pPr>
    </w:p>
    <w:p w:rsidR="004546EB" w:rsidRDefault="004546EB" w:rsidP="004546EB">
      <w:pPr>
        <w:spacing w:line="360" w:lineRule="auto"/>
        <w:rPr>
          <w:rFonts w:hAnsi="宋体"/>
          <w:b/>
          <w:color w:val="000000"/>
          <w:sz w:val="36"/>
          <w:szCs w:val="36"/>
        </w:rPr>
      </w:pPr>
      <w:proofErr w:type="gramStart"/>
      <w:r>
        <w:rPr>
          <w:rFonts w:hAnsi="宋体" w:hint="eastAsia"/>
          <w:b/>
          <w:color w:val="000000"/>
          <w:sz w:val="36"/>
          <w:szCs w:val="36"/>
        </w:rPr>
        <w:t>标项</w:t>
      </w:r>
      <w:proofErr w:type="gramEnd"/>
      <w:r>
        <w:rPr>
          <w:rFonts w:hAnsi="宋体"/>
          <w:b/>
          <w:color w:val="000000"/>
          <w:sz w:val="36"/>
          <w:szCs w:val="36"/>
        </w:rPr>
        <w:t>2:</w:t>
      </w:r>
      <w:bookmarkStart w:id="46" w:name="PO_TDCUS_ITEM_PB_REQ_PR_2_1"/>
      <w:bookmarkEnd w:id="45"/>
      <w:r>
        <w:rPr>
          <w:rFonts w:hAnsi="宋体" w:hint="eastAsia"/>
          <w:b/>
          <w:color w:val="000000"/>
          <w:sz w:val="36"/>
          <w:szCs w:val="36"/>
        </w:rPr>
        <w:t>浙江经济职业技术学院的需求文档</w:t>
      </w:r>
      <w:r>
        <w:rPr>
          <w:rFonts w:hAnsi="宋体"/>
          <w:b/>
          <w:color w:val="000000"/>
          <w:sz w:val="36"/>
          <w:szCs w:val="36"/>
        </w:rPr>
        <w:t>:</w:t>
      </w:r>
      <w:bookmarkStart w:id="47" w:name="PO_TDCUS_ITEM_PB_REQ_FILE_2_1"/>
      <w:bookmarkEnd w:id="46"/>
    </w:p>
    <w:p w:rsidR="004546EB" w:rsidRDefault="004546EB" w:rsidP="004546EB">
      <w:pPr>
        <w:spacing w:line="360" w:lineRule="auto"/>
        <w:rPr>
          <w:rFonts w:ascii="宋体" w:hAnsi="宋体"/>
          <w:b/>
          <w:szCs w:val="21"/>
        </w:rPr>
      </w:pPr>
      <w:r>
        <w:rPr>
          <w:rFonts w:ascii="宋体" w:hAnsi="宋体" w:hint="eastAsia"/>
          <w:b/>
          <w:szCs w:val="21"/>
        </w:rPr>
        <w:t>一、项目概况</w:t>
      </w:r>
    </w:p>
    <w:tbl>
      <w:tblPr>
        <w:tblStyle w:val="afffffffff0"/>
        <w:tblW w:w="8472" w:type="dxa"/>
        <w:tblLook w:val="04A0"/>
      </w:tblPr>
      <w:tblGrid>
        <w:gridCol w:w="1101"/>
        <w:gridCol w:w="4819"/>
        <w:gridCol w:w="709"/>
        <w:gridCol w:w="709"/>
        <w:gridCol w:w="1134"/>
      </w:tblGrid>
      <w:tr w:rsidR="004546EB" w:rsidTr="00105B73">
        <w:tc>
          <w:tcPr>
            <w:tcW w:w="1101"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序号</w:t>
            </w:r>
          </w:p>
        </w:tc>
        <w:tc>
          <w:tcPr>
            <w:tcW w:w="4819" w:type="dxa"/>
            <w:vAlign w:val="center"/>
          </w:tcPr>
          <w:p w:rsidR="004546EB" w:rsidRDefault="004546EB" w:rsidP="00105B73">
            <w:pPr>
              <w:spacing w:line="360" w:lineRule="auto"/>
              <w:jc w:val="center"/>
              <w:rPr>
                <w:rFonts w:ascii="宋体" w:hAnsi="宋体"/>
                <w:szCs w:val="21"/>
              </w:rPr>
            </w:pPr>
            <w:proofErr w:type="gramStart"/>
            <w:r>
              <w:rPr>
                <w:rFonts w:ascii="宋体" w:hAnsi="宋体" w:hint="eastAsia"/>
                <w:szCs w:val="21"/>
              </w:rPr>
              <w:t>标项内容</w:t>
            </w:r>
            <w:proofErr w:type="gramEnd"/>
          </w:p>
        </w:tc>
        <w:tc>
          <w:tcPr>
            <w:tcW w:w="709"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数量</w:t>
            </w:r>
          </w:p>
        </w:tc>
        <w:tc>
          <w:tcPr>
            <w:tcW w:w="709"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单位</w:t>
            </w:r>
          </w:p>
        </w:tc>
        <w:tc>
          <w:tcPr>
            <w:tcW w:w="1134"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预算金额</w:t>
            </w:r>
          </w:p>
          <w:p w:rsidR="004546EB" w:rsidRDefault="004546EB" w:rsidP="00105B73">
            <w:pPr>
              <w:spacing w:line="360" w:lineRule="auto"/>
              <w:jc w:val="center"/>
              <w:rPr>
                <w:rFonts w:ascii="宋体" w:hAnsi="宋体"/>
                <w:szCs w:val="21"/>
              </w:rPr>
            </w:pPr>
            <w:r>
              <w:rPr>
                <w:rFonts w:ascii="宋体" w:hAnsi="宋体" w:hint="eastAsia"/>
                <w:szCs w:val="21"/>
              </w:rPr>
              <w:t>（万元）</w:t>
            </w:r>
          </w:p>
        </w:tc>
      </w:tr>
      <w:tr w:rsidR="004546EB" w:rsidTr="00105B73">
        <w:trPr>
          <w:trHeight w:val="740"/>
        </w:trPr>
        <w:tc>
          <w:tcPr>
            <w:tcW w:w="1101" w:type="dxa"/>
          </w:tcPr>
          <w:p w:rsidR="004546EB" w:rsidRDefault="004546EB" w:rsidP="00105B73">
            <w:pPr>
              <w:spacing w:line="360" w:lineRule="auto"/>
              <w:jc w:val="center"/>
              <w:rPr>
                <w:rFonts w:ascii="宋体" w:hAnsi="宋体"/>
                <w:b/>
                <w:szCs w:val="21"/>
              </w:rPr>
            </w:pPr>
            <w:r>
              <w:rPr>
                <w:rFonts w:ascii="宋体" w:hAnsi="宋体" w:hint="eastAsia"/>
                <w:b/>
                <w:szCs w:val="21"/>
              </w:rPr>
              <w:t>1</w:t>
            </w:r>
          </w:p>
        </w:tc>
        <w:tc>
          <w:tcPr>
            <w:tcW w:w="4819" w:type="dxa"/>
          </w:tcPr>
          <w:p w:rsidR="004546EB" w:rsidRDefault="004546EB" w:rsidP="00105B73">
            <w:pPr>
              <w:spacing w:line="360" w:lineRule="auto"/>
              <w:rPr>
                <w:rFonts w:ascii="宋体" w:hAnsi="宋体"/>
                <w:b/>
                <w:szCs w:val="21"/>
              </w:rPr>
            </w:pPr>
            <w:r>
              <w:rPr>
                <w:rFonts w:ascii="宋体" w:hAnsi="宋体" w:hint="eastAsia"/>
                <w:b/>
                <w:szCs w:val="21"/>
              </w:rPr>
              <w:t>学校卫生保洁与楼宇管理(</w:t>
            </w:r>
            <w:r>
              <w:rPr>
                <w:rFonts w:ascii="宋体" w:hAnsi="宋体" w:cs="宋体" w:hint="eastAsia"/>
                <w:bCs/>
                <w:szCs w:val="21"/>
              </w:rPr>
              <w:t>2020年9月1日-2022年8月31日)</w:t>
            </w:r>
          </w:p>
        </w:tc>
        <w:tc>
          <w:tcPr>
            <w:tcW w:w="709" w:type="dxa"/>
          </w:tcPr>
          <w:p w:rsidR="004546EB" w:rsidRDefault="004546EB" w:rsidP="00105B73">
            <w:pPr>
              <w:spacing w:line="360" w:lineRule="auto"/>
              <w:rPr>
                <w:rFonts w:ascii="宋体" w:hAnsi="宋体"/>
                <w:b/>
                <w:szCs w:val="21"/>
              </w:rPr>
            </w:pPr>
            <w:r>
              <w:rPr>
                <w:rFonts w:ascii="宋体" w:hAnsi="宋体" w:hint="eastAsia"/>
                <w:b/>
                <w:szCs w:val="21"/>
              </w:rPr>
              <w:t>2</w:t>
            </w:r>
          </w:p>
        </w:tc>
        <w:tc>
          <w:tcPr>
            <w:tcW w:w="709" w:type="dxa"/>
          </w:tcPr>
          <w:p w:rsidR="004546EB" w:rsidRDefault="004546EB" w:rsidP="00105B73">
            <w:pPr>
              <w:spacing w:line="360" w:lineRule="auto"/>
              <w:rPr>
                <w:rFonts w:ascii="宋体" w:hAnsi="宋体"/>
                <w:b/>
                <w:szCs w:val="21"/>
              </w:rPr>
            </w:pPr>
            <w:r>
              <w:rPr>
                <w:rFonts w:ascii="宋体" w:hAnsi="宋体" w:hint="eastAsia"/>
                <w:b/>
                <w:szCs w:val="21"/>
              </w:rPr>
              <w:t>年</w:t>
            </w:r>
          </w:p>
        </w:tc>
        <w:tc>
          <w:tcPr>
            <w:tcW w:w="1134" w:type="dxa"/>
          </w:tcPr>
          <w:p w:rsidR="004546EB" w:rsidRDefault="004546EB" w:rsidP="00105B73">
            <w:pPr>
              <w:spacing w:line="360" w:lineRule="auto"/>
              <w:rPr>
                <w:rFonts w:ascii="宋体" w:hAnsi="宋体"/>
                <w:b/>
                <w:szCs w:val="21"/>
              </w:rPr>
            </w:pPr>
            <w:r>
              <w:rPr>
                <w:rFonts w:ascii="宋体" w:hAnsi="宋体" w:hint="eastAsia"/>
                <w:b/>
                <w:szCs w:val="21"/>
              </w:rPr>
              <w:t>580</w:t>
            </w:r>
          </w:p>
        </w:tc>
      </w:tr>
    </w:tbl>
    <w:p w:rsidR="004546EB" w:rsidRDefault="004546EB" w:rsidP="004546EB">
      <w:pPr>
        <w:spacing w:line="360" w:lineRule="auto"/>
        <w:rPr>
          <w:rFonts w:ascii="宋体" w:hAnsi="宋体"/>
          <w:b/>
          <w:szCs w:val="21"/>
        </w:rPr>
      </w:pPr>
    </w:p>
    <w:p w:rsidR="004546EB" w:rsidRDefault="004546EB" w:rsidP="004546EB">
      <w:pPr>
        <w:spacing w:line="360" w:lineRule="auto"/>
        <w:rPr>
          <w:rFonts w:ascii="宋体" w:hAnsi="宋体"/>
          <w:b/>
          <w:szCs w:val="21"/>
        </w:rPr>
      </w:pPr>
      <w:r>
        <w:rPr>
          <w:rFonts w:ascii="宋体" w:hAnsi="宋体" w:hint="eastAsia"/>
          <w:b/>
          <w:szCs w:val="21"/>
        </w:rPr>
        <w:t>1. 项目总体性的文字性描述</w:t>
      </w:r>
    </w:p>
    <w:p w:rsidR="004546EB" w:rsidRDefault="004546EB" w:rsidP="004546EB">
      <w:pPr>
        <w:spacing w:line="340" w:lineRule="exact"/>
        <w:jc w:val="center"/>
        <w:rPr>
          <w:rFonts w:ascii="宋体" w:hAnsi="宋体" w:cs="宋体"/>
          <w:b/>
          <w:bCs/>
          <w:color w:val="000000" w:themeColor="text1"/>
          <w:kern w:val="0"/>
          <w:szCs w:val="21"/>
        </w:rPr>
      </w:pPr>
      <w:bookmarkStart w:id="48" w:name="_Toc340844894"/>
      <w:bookmarkStart w:id="49" w:name="_Toc250980619"/>
      <w:bookmarkEnd w:id="48"/>
      <w:bookmarkEnd w:id="49"/>
      <w:r>
        <w:rPr>
          <w:rFonts w:ascii="宋体" w:hAnsi="宋体" w:cs="宋体" w:hint="eastAsia"/>
          <w:b/>
          <w:bCs/>
          <w:color w:val="000000" w:themeColor="text1"/>
          <w:kern w:val="0"/>
          <w:sz w:val="24"/>
          <w:szCs w:val="24"/>
        </w:rPr>
        <w:t>服务范围建筑面积汇总表</w:t>
      </w:r>
    </w:p>
    <w:tbl>
      <w:tblPr>
        <w:tblW w:w="8297" w:type="dxa"/>
        <w:jc w:val="center"/>
        <w:tblLayout w:type="fixed"/>
        <w:tblLook w:val="04A0"/>
      </w:tblPr>
      <w:tblGrid>
        <w:gridCol w:w="844"/>
        <w:gridCol w:w="3723"/>
        <w:gridCol w:w="1799"/>
        <w:gridCol w:w="1931"/>
      </w:tblGrid>
      <w:tr w:rsidR="004546EB" w:rsidTr="00105B73">
        <w:trPr>
          <w:trHeight w:val="444"/>
          <w:jc w:val="center"/>
        </w:trPr>
        <w:tc>
          <w:tcPr>
            <w:tcW w:w="84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3723" w:type="dxa"/>
            <w:tcBorders>
              <w:top w:val="single" w:sz="4" w:space="0" w:color="auto"/>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楼宇名称</w:t>
            </w:r>
          </w:p>
        </w:tc>
        <w:tc>
          <w:tcPr>
            <w:tcW w:w="1799" w:type="dxa"/>
            <w:tcBorders>
              <w:top w:val="single" w:sz="4" w:space="0" w:color="auto"/>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地上面积</w:t>
            </w:r>
          </w:p>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w:t>
            </w:r>
            <w:proofErr w:type="gramStart"/>
            <w:r>
              <w:rPr>
                <w:rFonts w:ascii="宋体" w:hAnsi="宋体" w:cs="宋体" w:hint="eastAsia"/>
                <w:color w:val="000000" w:themeColor="text1"/>
                <w:kern w:val="0"/>
                <w:szCs w:val="21"/>
              </w:rPr>
              <w:t>万平方米</w:t>
            </w:r>
            <w:proofErr w:type="gramEnd"/>
            <w:r>
              <w:rPr>
                <w:rFonts w:ascii="宋体" w:hAnsi="宋体" w:cs="宋体" w:hint="eastAsia"/>
                <w:color w:val="000000" w:themeColor="text1"/>
                <w:kern w:val="0"/>
                <w:szCs w:val="21"/>
              </w:rPr>
              <w:t>）</w:t>
            </w:r>
          </w:p>
        </w:tc>
        <w:tc>
          <w:tcPr>
            <w:tcW w:w="1931" w:type="dxa"/>
            <w:tcBorders>
              <w:top w:val="single" w:sz="4" w:space="0" w:color="auto"/>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地下面积</w:t>
            </w:r>
          </w:p>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w:t>
            </w:r>
            <w:proofErr w:type="gramStart"/>
            <w:r>
              <w:rPr>
                <w:rFonts w:ascii="宋体" w:hAnsi="宋体" w:cs="宋体" w:hint="eastAsia"/>
                <w:color w:val="000000" w:themeColor="text1"/>
                <w:kern w:val="0"/>
                <w:szCs w:val="21"/>
              </w:rPr>
              <w:t>万平方米</w:t>
            </w:r>
            <w:proofErr w:type="gramEnd"/>
            <w:r>
              <w:rPr>
                <w:rFonts w:ascii="宋体" w:hAnsi="宋体" w:cs="宋体" w:hint="eastAsia"/>
                <w:color w:val="000000" w:themeColor="text1"/>
                <w:kern w:val="0"/>
                <w:szCs w:val="21"/>
              </w:rPr>
              <w:t>）</w:t>
            </w: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红雨楼、黄泽楼、绿韵楼</w:t>
            </w:r>
          </w:p>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（教学楼）</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3.18</w:t>
            </w:r>
          </w:p>
        </w:tc>
        <w:tc>
          <w:tcPr>
            <w:tcW w:w="1931"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1.34</w:t>
            </w: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崇学楼（行政楼）</w:t>
            </w:r>
          </w:p>
        </w:tc>
        <w:tc>
          <w:tcPr>
            <w:tcW w:w="1799" w:type="dxa"/>
            <w:vMerge w:val="restart"/>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1.59</w:t>
            </w:r>
          </w:p>
        </w:tc>
        <w:tc>
          <w:tcPr>
            <w:tcW w:w="1931" w:type="dxa"/>
            <w:vMerge w:val="restart"/>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0.30</w:t>
            </w:r>
          </w:p>
        </w:tc>
      </w:tr>
      <w:tr w:rsidR="004546EB" w:rsidTr="00105B73">
        <w:trPr>
          <w:trHeight w:val="474"/>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务实楼（附楼）</w:t>
            </w:r>
          </w:p>
        </w:tc>
        <w:tc>
          <w:tcPr>
            <w:tcW w:w="1799" w:type="dxa"/>
            <w:vMerge/>
            <w:tcBorders>
              <w:top w:val="nil"/>
              <w:left w:val="nil"/>
              <w:bottom w:val="single" w:sz="4" w:space="0" w:color="auto"/>
              <w:right w:val="single" w:sz="4" w:space="0" w:color="auto"/>
            </w:tcBorders>
            <w:vAlign w:val="center"/>
          </w:tcPr>
          <w:p w:rsidR="004546EB" w:rsidRDefault="004546EB" w:rsidP="00105B73">
            <w:pPr>
              <w:widowControl/>
              <w:spacing w:line="340" w:lineRule="exact"/>
              <w:jc w:val="left"/>
              <w:rPr>
                <w:rFonts w:ascii="宋体" w:hAnsi="宋体" w:cs="宋体"/>
                <w:color w:val="000000" w:themeColor="text1"/>
                <w:kern w:val="0"/>
                <w:szCs w:val="21"/>
              </w:rPr>
            </w:pPr>
          </w:p>
        </w:tc>
        <w:tc>
          <w:tcPr>
            <w:tcW w:w="1931" w:type="dxa"/>
            <w:vMerge/>
            <w:tcBorders>
              <w:top w:val="nil"/>
              <w:left w:val="nil"/>
              <w:bottom w:val="single" w:sz="4" w:space="0" w:color="auto"/>
              <w:right w:val="single" w:sz="4" w:space="0" w:color="auto"/>
            </w:tcBorders>
            <w:vAlign w:val="center"/>
          </w:tcPr>
          <w:p w:rsidR="004546EB" w:rsidRDefault="004546EB" w:rsidP="00105B73">
            <w:pPr>
              <w:widowControl/>
              <w:spacing w:line="340" w:lineRule="exact"/>
              <w:jc w:val="left"/>
              <w:rPr>
                <w:rFonts w:ascii="宋体" w:hAnsi="宋体" w:cs="宋体"/>
                <w:color w:val="000000" w:themeColor="text1"/>
                <w:kern w:val="0"/>
                <w:szCs w:val="21"/>
              </w:rPr>
            </w:pPr>
          </w:p>
        </w:tc>
      </w:tr>
      <w:tr w:rsidR="004546EB" w:rsidTr="00105B73">
        <w:trPr>
          <w:trHeight w:val="474"/>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模拟机舱</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0.04</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信息科学楼（图书信息楼）</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2.26</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0.27</w:t>
            </w:r>
          </w:p>
        </w:tc>
      </w:tr>
      <w:tr w:rsidR="004546EB" w:rsidTr="00105B73">
        <w:trPr>
          <w:trHeight w:val="564"/>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控制科技楼（专业实训楼）</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0.96</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系统科技楼（实训基地）</w:t>
            </w:r>
          </w:p>
        </w:tc>
        <w:tc>
          <w:tcPr>
            <w:tcW w:w="1799" w:type="dxa"/>
            <w:vMerge w:val="restart"/>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1.16</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创业园</w:t>
            </w:r>
          </w:p>
        </w:tc>
        <w:tc>
          <w:tcPr>
            <w:tcW w:w="1799" w:type="dxa"/>
            <w:vMerge/>
            <w:tcBorders>
              <w:top w:val="nil"/>
              <w:left w:val="nil"/>
              <w:bottom w:val="single" w:sz="4" w:space="0" w:color="auto"/>
              <w:right w:val="single" w:sz="4" w:space="0" w:color="auto"/>
            </w:tcBorders>
            <w:vAlign w:val="center"/>
          </w:tcPr>
          <w:p w:rsidR="004546EB" w:rsidRDefault="004546EB" w:rsidP="00105B73">
            <w:pPr>
              <w:widowControl/>
              <w:spacing w:line="340" w:lineRule="exact"/>
              <w:jc w:val="left"/>
              <w:rPr>
                <w:rFonts w:ascii="宋体" w:hAnsi="宋体" w:cs="宋体"/>
                <w:color w:val="000000" w:themeColor="text1"/>
                <w:kern w:val="0"/>
                <w:szCs w:val="21"/>
              </w:rPr>
            </w:pP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教学楼地下室汽车实训室、创业园仓储基地</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（0.3万平方米，含在教学楼地下室中）</w:t>
            </w: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文体中心（风雨操场）</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0.52</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文体中心（看台）</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0.2</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汽车维修车间</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0.13</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13</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创业学院</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0.1</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汽车展示厅</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0.11</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物产中大管理学院（培训大楼）</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0.67</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b/>
                <w:color w:val="000000" w:themeColor="text1"/>
                <w:kern w:val="0"/>
                <w:szCs w:val="21"/>
              </w:rPr>
            </w:pPr>
            <w:r>
              <w:rPr>
                <w:rFonts w:ascii="宋体" w:hAnsi="宋体" w:cs="宋体" w:hint="eastAsia"/>
                <w:b/>
                <w:bCs/>
                <w:color w:val="000000" w:themeColor="text1"/>
                <w:kern w:val="0"/>
                <w:szCs w:val="21"/>
              </w:rPr>
              <w:t>室内小计</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b/>
                <w:color w:val="000000" w:themeColor="text1"/>
                <w:kern w:val="0"/>
                <w:szCs w:val="21"/>
              </w:rPr>
            </w:pPr>
            <w:r>
              <w:rPr>
                <w:rFonts w:ascii="宋体" w:hAnsi="宋体" w:cs="宋体" w:hint="eastAsia"/>
                <w:b/>
                <w:bCs/>
                <w:color w:val="000000" w:themeColor="text1"/>
                <w:kern w:val="0"/>
                <w:szCs w:val="21"/>
              </w:rPr>
              <w:t>10.25</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b/>
                <w:color w:val="000000" w:themeColor="text1"/>
                <w:kern w:val="0"/>
                <w:szCs w:val="21"/>
              </w:rPr>
            </w:pPr>
            <w:r>
              <w:rPr>
                <w:rFonts w:ascii="宋体" w:hAnsi="宋体" w:cs="宋体" w:hint="eastAsia"/>
                <w:b/>
                <w:bCs/>
                <w:color w:val="000000" w:themeColor="text1"/>
                <w:kern w:val="0"/>
                <w:szCs w:val="21"/>
              </w:rPr>
              <w:t>1.91</w:t>
            </w: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b/>
                <w:color w:val="000000" w:themeColor="text1"/>
                <w:kern w:val="0"/>
                <w:szCs w:val="21"/>
              </w:rPr>
            </w:pPr>
            <w:r>
              <w:rPr>
                <w:rFonts w:ascii="宋体" w:hAnsi="宋体" w:cs="宋体" w:hint="eastAsia"/>
                <w:b/>
                <w:bCs/>
                <w:color w:val="000000" w:themeColor="text1"/>
                <w:kern w:val="0"/>
                <w:szCs w:val="21"/>
              </w:rPr>
              <w:t>室外小计</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12</w:t>
            </w:r>
          </w:p>
        </w:tc>
        <w:tc>
          <w:tcPr>
            <w:tcW w:w="1931"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b/>
                <w:bCs/>
                <w:color w:val="000000" w:themeColor="text1"/>
                <w:kern w:val="0"/>
                <w:szCs w:val="21"/>
              </w:rPr>
            </w:pPr>
          </w:p>
        </w:tc>
      </w:tr>
      <w:tr w:rsidR="004546EB" w:rsidTr="00105B73">
        <w:trPr>
          <w:trHeight w:val="336"/>
          <w:jc w:val="center"/>
        </w:trPr>
        <w:tc>
          <w:tcPr>
            <w:tcW w:w="844" w:type="dxa"/>
            <w:tcBorders>
              <w:top w:val="nil"/>
              <w:left w:val="single" w:sz="4" w:space="0" w:color="auto"/>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3723"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b/>
                <w:color w:val="000000" w:themeColor="text1"/>
                <w:kern w:val="0"/>
                <w:szCs w:val="21"/>
              </w:rPr>
            </w:pPr>
            <w:r>
              <w:rPr>
                <w:rFonts w:ascii="宋体" w:hAnsi="宋体" w:cs="宋体" w:hint="eastAsia"/>
                <w:b/>
                <w:bCs/>
                <w:color w:val="000000" w:themeColor="text1"/>
                <w:kern w:val="0"/>
                <w:szCs w:val="21"/>
              </w:rPr>
              <w:t>合计</w:t>
            </w:r>
          </w:p>
        </w:tc>
        <w:tc>
          <w:tcPr>
            <w:tcW w:w="1799" w:type="dxa"/>
            <w:tcBorders>
              <w:top w:val="nil"/>
              <w:left w:val="nil"/>
              <w:bottom w:val="single" w:sz="4" w:space="0" w:color="auto"/>
              <w:right w:val="single" w:sz="4" w:space="0" w:color="auto"/>
            </w:tcBorders>
            <w:vAlign w:val="center"/>
          </w:tcPr>
          <w:p w:rsidR="004546EB" w:rsidRDefault="004546EB" w:rsidP="00105B73">
            <w:pPr>
              <w:widowControl/>
              <w:spacing w:line="34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22.25</w:t>
            </w:r>
          </w:p>
        </w:tc>
        <w:tc>
          <w:tcPr>
            <w:tcW w:w="1931" w:type="dxa"/>
            <w:tcBorders>
              <w:top w:val="nil"/>
              <w:left w:val="nil"/>
              <w:bottom w:val="single" w:sz="4" w:space="0" w:color="auto"/>
              <w:right w:val="single" w:sz="4" w:space="0" w:color="auto"/>
            </w:tcBorders>
          </w:tcPr>
          <w:p w:rsidR="004546EB" w:rsidRDefault="004546EB" w:rsidP="00105B73">
            <w:pPr>
              <w:widowControl/>
              <w:spacing w:line="34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1.91</w:t>
            </w:r>
          </w:p>
        </w:tc>
      </w:tr>
    </w:tbl>
    <w:p w:rsidR="004546EB" w:rsidRDefault="004546EB" w:rsidP="004546EB">
      <w:pPr>
        <w:spacing w:line="300" w:lineRule="exact"/>
        <w:rPr>
          <w:rFonts w:ascii="宋体" w:hAnsi="宋体" w:cs="宋体"/>
          <w:b/>
          <w:szCs w:val="21"/>
        </w:rPr>
      </w:pPr>
      <w:r>
        <w:rPr>
          <w:rFonts w:ascii="宋体" w:hAnsi="宋体" w:cs="宋体" w:hint="eastAsia"/>
          <w:b/>
          <w:szCs w:val="21"/>
        </w:rPr>
        <w:t xml:space="preserve">注: </w:t>
      </w:r>
    </w:p>
    <w:p w:rsidR="004546EB" w:rsidRDefault="004546EB" w:rsidP="004546EB">
      <w:pPr>
        <w:spacing w:line="300" w:lineRule="exact"/>
        <w:ind w:firstLineChars="200" w:firstLine="420"/>
        <w:rPr>
          <w:rFonts w:ascii="宋体" w:hAnsi="宋体" w:cs="宋体"/>
          <w:szCs w:val="21"/>
        </w:rPr>
      </w:pPr>
      <w:r>
        <w:rPr>
          <w:rFonts w:ascii="宋体" w:hAnsi="宋体" w:cs="宋体" w:hint="eastAsia"/>
          <w:szCs w:val="21"/>
        </w:rPr>
        <w:t>1、上表区域不含：学生宿舍及其他生活设施用房</w:t>
      </w:r>
      <w:r>
        <w:rPr>
          <w:rFonts w:ascii="宋体" w:hAnsi="宋体" w:cs="宋体" w:hint="eastAsia"/>
          <w:color w:val="000000" w:themeColor="text1"/>
          <w:szCs w:val="21"/>
          <w:highlight w:val="cyan"/>
        </w:rPr>
        <w:t>酒店区块</w:t>
      </w:r>
      <w:r>
        <w:rPr>
          <w:rFonts w:ascii="宋体" w:hAnsi="宋体" w:cs="宋体" w:hint="eastAsia"/>
          <w:szCs w:val="21"/>
        </w:rPr>
        <w:t>、汽车维修车间一层（学校西门）。</w:t>
      </w:r>
    </w:p>
    <w:p w:rsidR="004546EB" w:rsidRDefault="004546EB" w:rsidP="004546EB">
      <w:pPr>
        <w:spacing w:line="300" w:lineRule="exact"/>
        <w:ind w:firstLineChars="200" w:firstLine="420"/>
        <w:rPr>
          <w:rFonts w:ascii="宋体" w:hAnsi="宋体" w:cs="宋体"/>
          <w:szCs w:val="21"/>
        </w:rPr>
      </w:pPr>
      <w:r>
        <w:rPr>
          <w:rFonts w:ascii="宋体" w:hAnsi="宋体" w:cs="宋体" w:hint="eastAsia"/>
          <w:szCs w:val="21"/>
        </w:rPr>
        <w:t>2、投标人踏勘现场时，须充分了解服务范围、内容等相关要求。</w:t>
      </w:r>
    </w:p>
    <w:p w:rsidR="004546EB" w:rsidRDefault="004546EB" w:rsidP="004546EB">
      <w:pPr>
        <w:spacing w:line="340" w:lineRule="exact"/>
        <w:ind w:firstLineChars="150" w:firstLine="316"/>
        <w:rPr>
          <w:rFonts w:ascii="宋体" w:hAnsi="宋体" w:cs="宋体"/>
          <w:b/>
          <w:color w:val="000000" w:themeColor="text1"/>
          <w:szCs w:val="21"/>
        </w:rPr>
      </w:pPr>
      <w:r>
        <w:rPr>
          <w:rFonts w:ascii="宋体" w:hAnsi="宋体" w:cs="宋体" w:hint="eastAsia"/>
          <w:b/>
          <w:color w:val="000000" w:themeColor="text1"/>
          <w:szCs w:val="21"/>
        </w:rPr>
        <w:t>一、室内保洁</w:t>
      </w:r>
    </w:p>
    <w:p w:rsidR="004546EB" w:rsidRDefault="004546EB" w:rsidP="004546EB">
      <w:pPr>
        <w:spacing w:line="340" w:lineRule="exact"/>
        <w:ind w:firstLineChars="100" w:firstLine="211"/>
        <w:rPr>
          <w:rFonts w:ascii="宋体" w:hAnsi="宋体" w:cs="宋体"/>
          <w:b/>
          <w:color w:val="000000" w:themeColor="text1"/>
          <w:szCs w:val="21"/>
        </w:rPr>
      </w:pPr>
      <w:r>
        <w:rPr>
          <w:rFonts w:ascii="宋体" w:hAnsi="宋体" w:cs="宋体" w:hint="eastAsia"/>
          <w:b/>
          <w:color w:val="000000" w:themeColor="text1"/>
          <w:szCs w:val="21"/>
        </w:rPr>
        <w:t>（一）</w:t>
      </w:r>
      <w:r>
        <w:rPr>
          <w:rFonts w:ascii="宋体" w:hAnsi="宋体" w:cs="宋体" w:hint="eastAsia"/>
          <w:b/>
          <w:color w:val="000000" w:themeColor="text1"/>
          <w:kern w:val="0"/>
          <w:szCs w:val="21"/>
        </w:rPr>
        <w:t>红雨楼、黄泽楼、绿韵楼（3幢功能：教学楼）</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1、保洁面积：地上面积约3.18万平方米，地下面积约1.34万平方米。</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楼内所有区域（含教室、卫生间、大厅、走廊、过道、楼梯、阳台、屋顶、地下室等等，不含办公室）和所有部位（含天花板、墙面、黑板、桌椅、门窗（台）、地面、垃圾桶、镜面、洗手台、洗手池、便槽、开水箱、扶手栏杆、踢脚线、开关、告示牌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3、保洁要求：</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（1）教室保洁时间根据教学规律：第一次，上午7:45前完成；第二次，上午第二节下课至第三节上课前；第三次，下午13:20前完成；第四次，晚上18:10前完成。每次保洁清理室内和课桌内杂物、擦黑板；</w:t>
      </w:r>
      <w:r>
        <w:rPr>
          <w:rFonts w:ascii="宋体" w:hAnsi="宋体" w:cs="宋体" w:hint="eastAsia"/>
          <w:bCs/>
          <w:color w:val="000000" w:themeColor="text1"/>
          <w:szCs w:val="21"/>
          <w:lang w:val="zh-CN"/>
        </w:rPr>
        <w:t>地面每天清</w:t>
      </w:r>
      <w:proofErr w:type="gramStart"/>
      <w:r>
        <w:rPr>
          <w:rFonts w:ascii="宋体" w:hAnsi="宋体" w:cs="宋体" w:hint="eastAsia"/>
          <w:bCs/>
          <w:color w:val="000000" w:themeColor="text1"/>
          <w:szCs w:val="21"/>
          <w:lang w:val="zh-CN"/>
        </w:rPr>
        <w:t>拖至少</w:t>
      </w:r>
      <w:proofErr w:type="gramEnd"/>
      <w:r>
        <w:rPr>
          <w:rFonts w:ascii="宋体" w:hAnsi="宋体" w:cs="宋体" w:hint="eastAsia"/>
          <w:bCs/>
          <w:color w:val="000000" w:themeColor="text1"/>
          <w:szCs w:val="21"/>
          <w:lang w:val="zh-CN"/>
        </w:rPr>
        <w:t>一遍，黑板水洗每天至少两次（上下午各一次）；课间要求做到教室卫生抢扫。</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（2）卫生间保洁时间：全面保洁</w:t>
      </w:r>
      <w:r>
        <w:rPr>
          <w:rFonts w:ascii="宋体" w:hAnsi="宋体" w:cs="宋体" w:hint="eastAsia"/>
          <w:color w:val="000000" w:themeColor="text1"/>
          <w:szCs w:val="21"/>
        </w:rPr>
        <w:t>第一次，上午7:45前完成；第二次，下午13:20前完成；第三次，晚上18:10前完成，每次保洁清拖地面至少一次。地面保持清洁、干燥，每节课结束前巡查保洁一次，需做巡查保洁记录。</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（3）楼内所有公共部位大厅、走廊、过道、楼梯、阳台每日至少清拖（清扫）一遍，桌面清抹一遍，楼梯扶手、大门玻璃每天擦拭一遍；其余时间垃圾桶等公共部位和公共设施须巡回保洁，每日至少清洁一次。</w:t>
      </w:r>
      <w:r>
        <w:rPr>
          <w:rFonts w:ascii="宋体" w:hAnsi="宋体" w:cs="宋体" w:hint="eastAsia"/>
          <w:color w:val="000000" w:themeColor="text1"/>
          <w:szCs w:val="21"/>
        </w:rPr>
        <w:t>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（4）屋顶、地下室：屋顶每周一保洁一次，包括垃圾清理，下水道疏通等；地下室每天至少保洁一次，地面每学期初冲洗1-2次。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（5）教室门、窗玻璃，每月至少内外擦拭两次；墙面、顶面</w:t>
      </w:r>
      <w:proofErr w:type="gramStart"/>
      <w:r>
        <w:rPr>
          <w:rFonts w:ascii="宋体" w:hAnsi="宋体" w:cs="宋体" w:hint="eastAsia"/>
          <w:bCs/>
          <w:color w:val="000000" w:themeColor="text1"/>
          <w:szCs w:val="21"/>
          <w:lang w:val="zh-CN"/>
        </w:rPr>
        <w:t>每周掸灰</w:t>
      </w:r>
      <w:proofErr w:type="gramEnd"/>
      <w:r>
        <w:rPr>
          <w:rFonts w:ascii="宋体" w:hAnsi="宋体" w:cs="宋体" w:hint="eastAsia"/>
          <w:bCs/>
          <w:color w:val="000000" w:themeColor="text1"/>
          <w:szCs w:val="21"/>
          <w:lang w:val="zh-CN"/>
        </w:rPr>
        <w:t>一次；墙面、门面张贴物（乱粘乱贴广告纸等）随时清除。</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（6）考试结束后次日，清理教室门、课桌上的粘贴考号纸。</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（7）做好节水节电工作，及时关灯、关水龙头、电扇。</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（8）公共设施保持干净整洁，发现公共设施损坏应及时报修及维修。</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（9）各楼四周的绿地内的有色生活垃圾及时拾捡，随时保洁。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（10）每日清洁一次电开水箱，做好清洁记录。</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（11）每年4月清洁教室吊扇及日光灯架。</w:t>
      </w:r>
    </w:p>
    <w:p w:rsidR="004546EB" w:rsidRDefault="004546EB" w:rsidP="004546EB">
      <w:pPr>
        <w:spacing w:line="340" w:lineRule="exact"/>
        <w:ind w:firstLineChars="50" w:firstLine="105"/>
        <w:rPr>
          <w:rFonts w:ascii="宋体" w:hAnsi="宋体" w:cs="宋体"/>
          <w:color w:val="000000" w:themeColor="text1"/>
          <w:szCs w:val="21"/>
        </w:rPr>
      </w:pPr>
      <w:r>
        <w:rPr>
          <w:rFonts w:ascii="宋体" w:hAnsi="宋体" w:cs="宋体" w:hint="eastAsia"/>
          <w:color w:val="000000" w:themeColor="text1"/>
          <w:szCs w:val="21"/>
        </w:rPr>
        <w:t>（12）保洁过程中发现水电需紧急维修事项，及时向值班员报修。</w:t>
      </w:r>
    </w:p>
    <w:p w:rsidR="004546EB" w:rsidRDefault="004546EB" w:rsidP="004546EB">
      <w:pPr>
        <w:spacing w:line="340" w:lineRule="exact"/>
        <w:ind w:firstLineChars="100" w:firstLine="210"/>
        <w:rPr>
          <w:rFonts w:ascii="宋体" w:hAnsi="宋体" w:cs="宋体"/>
          <w:color w:val="000000" w:themeColor="text1"/>
          <w:szCs w:val="21"/>
        </w:rPr>
      </w:pP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w:t>
      </w:r>
      <w:proofErr w:type="gramStart"/>
      <w:r>
        <w:rPr>
          <w:rFonts w:ascii="宋体" w:hAnsi="宋体" w:cs="宋体" w:hint="eastAsia"/>
          <w:color w:val="000000" w:themeColor="text1"/>
          <w:szCs w:val="21"/>
        </w:rPr>
        <w:t>教室内课桌椅</w:t>
      </w:r>
      <w:proofErr w:type="gramEnd"/>
      <w:r>
        <w:rPr>
          <w:rFonts w:ascii="宋体" w:hAnsi="宋体" w:cs="宋体" w:hint="eastAsia"/>
          <w:color w:val="000000" w:themeColor="text1"/>
          <w:szCs w:val="21"/>
        </w:rPr>
        <w:t>排放整齐有序；黑板及粉笔</w:t>
      </w:r>
      <w:proofErr w:type="gramStart"/>
      <w:r>
        <w:rPr>
          <w:rFonts w:ascii="宋体" w:hAnsi="宋体" w:cs="宋体" w:hint="eastAsia"/>
          <w:color w:val="000000" w:themeColor="text1"/>
          <w:szCs w:val="21"/>
        </w:rPr>
        <w:t>槽没有</w:t>
      </w:r>
      <w:proofErr w:type="gramEnd"/>
      <w:r>
        <w:rPr>
          <w:rFonts w:ascii="宋体" w:hAnsi="宋体" w:cs="宋体" w:hint="eastAsia"/>
          <w:color w:val="000000" w:themeColor="text1"/>
          <w:szCs w:val="21"/>
        </w:rPr>
        <w:t>粉笔积灰；讲台上无积尘；课桌上和桌内无垃圾、积灰和污渍；地面无垃圾、积灰和污渍；门、窗（台）洁净，无明显积灰、粘贴物；墙面无大面积明显脚印；垃圾桶内垃圾不超过垃圾桶容量的二分之一，</w:t>
      </w:r>
      <w:proofErr w:type="gramStart"/>
      <w:r>
        <w:rPr>
          <w:rFonts w:ascii="宋体" w:hAnsi="宋体" w:cs="宋体" w:hint="eastAsia"/>
          <w:color w:val="000000" w:themeColor="text1"/>
          <w:szCs w:val="21"/>
        </w:rPr>
        <w:t>垃圾桶桶身干净</w:t>
      </w:r>
      <w:proofErr w:type="gramEnd"/>
      <w:r>
        <w:rPr>
          <w:rFonts w:ascii="宋体" w:hAnsi="宋体" w:cs="宋体" w:hint="eastAsia"/>
          <w:color w:val="000000" w:themeColor="text1"/>
          <w:szCs w:val="21"/>
        </w:rPr>
        <w:t>清洁，桶内套垃圾袋、每天垃圾至少清一次。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（2）卫生间无异味。卫生间每周至</w:t>
      </w:r>
      <w:proofErr w:type="gramStart"/>
      <w:r>
        <w:rPr>
          <w:rFonts w:ascii="宋体" w:hAnsi="宋体" w:cs="宋体" w:hint="eastAsia"/>
          <w:color w:val="000000" w:themeColor="text1"/>
          <w:szCs w:val="21"/>
        </w:rPr>
        <w:t>少全面</w:t>
      </w:r>
      <w:proofErr w:type="gramEnd"/>
      <w:r>
        <w:rPr>
          <w:rFonts w:ascii="宋体" w:hAnsi="宋体" w:cs="宋体" w:hint="eastAsia"/>
          <w:color w:val="000000" w:themeColor="text1"/>
          <w:szCs w:val="21"/>
        </w:rPr>
        <w:t>冲洗、清洁一次，洗手台台面、镜面、水龙头擦洗干净、无水渍，洗手池内无污垢，无杂物放置，</w:t>
      </w:r>
      <w:proofErr w:type="gramStart"/>
      <w:r>
        <w:rPr>
          <w:rFonts w:ascii="宋体" w:hAnsi="宋体" w:cs="宋体" w:hint="eastAsia"/>
          <w:color w:val="000000" w:themeColor="text1"/>
          <w:szCs w:val="21"/>
        </w:rPr>
        <w:t>拖把池无污垢</w:t>
      </w:r>
      <w:proofErr w:type="gramEnd"/>
      <w:r>
        <w:rPr>
          <w:rFonts w:ascii="宋体" w:hAnsi="宋体" w:cs="宋体" w:hint="eastAsia"/>
          <w:color w:val="000000" w:themeColor="text1"/>
          <w:szCs w:val="21"/>
        </w:rPr>
        <w:t>、无垃圾；厕所门板、门框上无积尘、无粘贴物；蹲坑出水处和小便池出水处没有黄水渍、小便感应器无水渍，小便池外围无积尘；瓷砖墙面无积尘、无粘贴物；地面无灰尘、无污渍、无积水；纸篓垃圾及时清倒、无满溢现象；工具摆放整齐，破损工具及时处理。</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rPr>
        <w:t>（3）</w:t>
      </w:r>
      <w:r>
        <w:rPr>
          <w:rFonts w:ascii="宋体" w:hAnsi="宋体" w:cs="宋体" w:hint="eastAsia"/>
          <w:bCs/>
          <w:color w:val="000000" w:themeColor="text1"/>
          <w:szCs w:val="21"/>
          <w:lang w:val="zh-CN"/>
        </w:rPr>
        <w:t>大厅、走廊、过道、楼梯、阳台地面无垃圾，积渍、痰迹、无拖痕、积水；保证墙面、玻璃门、窗干净，无污垢。</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（4）屋顶无垃圾、无淤泥，无下水道堵塞；地下室无明显积水、无明显垃圾、积灰。</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（5）楼内所有的窗台、栏杆、踢脚线无明显积尘；室内天棚四壁无积尘蛛网。</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（6）及时清理保洁区域内的垃圾桶、果皮箱，</w:t>
      </w:r>
      <w:r>
        <w:rPr>
          <w:rFonts w:ascii="宋体" w:hAnsi="宋体" w:cs="宋体" w:hint="eastAsia"/>
          <w:color w:val="000000" w:themeColor="text1"/>
          <w:szCs w:val="21"/>
        </w:rPr>
        <w:t>垃圾堆放到指定场所，</w:t>
      </w:r>
      <w:r>
        <w:rPr>
          <w:rFonts w:ascii="宋体" w:hAnsi="宋体" w:cs="宋体" w:hint="eastAsia"/>
          <w:bCs/>
          <w:color w:val="000000" w:themeColor="text1"/>
          <w:szCs w:val="21"/>
          <w:lang w:val="zh-CN"/>
        </w:rPr>
        <w:t>及时更换垃圾袋，垃圾桶、果皮箱表面无积灰、无污渍。</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（7）各楼四周的绿地（坛）内没有生活垃圾。</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（8）保洁工具摆放整齐，垃圾按要求摆放在指定场所。</w:t>
      </w:r>
    </w:p>
    <w:p w:rsidR="004546EB" w:rsidRDefault="004546EB" w:rsidP="004546EB">
      <w:pPr>
        <w:spacing w:line="340" w:lineRule="exact"/>
        <w:ind w:firstLineChars="100" w:firstLine="211"/>
        <w:rPr>
          <w:rFonts w:ascii="宋体" w:hAnsi="宋体" w:cs="宋体"/>
          <w:b/>
          <w:color w:val="000000" w:themeColor="text1"/>
          <w:szCs w:val="21"/>
        </w:rPr>
      </w:pPr>
      <w:r>
        <w:rPr>
          <w:rFonts w:ascii="宋体" w:hAnsi="宋体" w:cs="宋体" w:hint="eastAsia"/>
          <w:b/>
          <w:color w:val="000000" w:themeColor="text1"/>
          <w:szCs w:val="21"/>
        </w:rPr>
        <w:t>（二）</w:t>
      </w:r>
      <w:r>
        <w:rPr>
          <w:rFonts w:ascii="宋体" w:hAnsi="宋体" w:cs="宋体" w:hint="eastAsia"/>
          <w:b/>
          <w:color w:val="000000" w:themeColor="text1"/>
          <w:kern w:val="0"/>
          <w:szCs w:val="21"/>
        </w:rPr>
        <w:t>崇学楼、务实楼、机舱实训室（3幢功能：行政楼（辅楼）、机舱实训）</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1、保洁面积：地上面积约 1.63万平方米，地下面积约0.3万平方米。</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区域：院级领导办公室、会议室、报告厅、贵宾室、浴室、休息室、卫生间、大厅、走廊、过道、楼梯、阳台、屋顶、地下室等等。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部位：电梯、天花板、墙面、桌椅、沙发、柜子、门窗（台）、地面、垃圾桶、镜面、洗手台、洗手池、便槽、扶手栏杆、踢脚线、开关、告示牌等等。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3、保洁要求：</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color w:val="000000" w:themeColor="text1"/>
          <w:szCs w:val="21"/>
        </w:rPr>
        <w:t>（1）办公室保洁时间，每日办公室工作人员上班时完成，每日清洁桌面、地面等杂物，擦拭办公桌椅、沙发、书架、窗台等，</w:t>
      </w:r>
      <w:r>
        <w:rPr>
          <w:rFonts w:ascii="宋体" w:hAnsi="宋体" w:cs="宋体" w:hint="eastAsia"/>
          <w:bCs/>
          <w:color w:val="000000" w:themeColor="text1"/>
          <w:szCs w:val="21"/>
          <w:lang w:val="zh-CN"/>
        </w:rPr>
        <w:t>地面清拖一遍，清倒纸篓，门、窗两周擦拭一次。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（2）会议室、报告厅、贵宾室等会议场所：</w:t>
      </w:r>
      <w:r>
        <w:rPr>
          <w:rFonts w:ascii="宋体" w:hAnsi="宋体" w:cs="宋体" w:hint="eastAsia"/>
          <w:color w:val="000000" w:themeColor="text1"/>
          <w:szCs w:val="21"/>
        </w:rPr>
        <w:t>每日至少一次清洁桌面、地面等杂物，每周至少一次全面擦拭会议桌椅、窗台、</w:t>
      </w:r>
      <w:r>
        <w:rPr>
          <w:rFonts w:ascii="宋体" w:hAnsi="宋体" w:cs="宋体" w:hint="eastAsia"/>
          <w:bCs/>
          <w:color w:val="000000" w:themeColor="text1"/>
          <w:szCs w:val="21"/>
          <w:lang w:val="zh-CN"/>
        </w:rPr>
        <w:t>清拖地面，每月门、</w:t>
      </w:r>
      <w:proofErr w:type="gramStart"/>
      <w:r>
        <w:rPr>
          <w:rFonts w:ascii="宋体" w:hAnsi="宋体" w:cs="宋体" w:hint="eastAsia"/>
          <w:bCs/>
          <w:color w:val="000000" w:themeColor="text1"/>
          <w:szCs w:val="21"/>
          <w:lang w:val="zh-CN"/>
        </w:rPr>
        <w:t>窗至少</w:t>
      </w:r>
      <w:proofErr w:type="gramEnd"/>
      <w:r>
        <w:rPr>
          <w:rFonts w:ascii="宋体" w:hAnsi="宋体" w:cs="宋体" w:hint="eastAsia"/>
          <w:bCs/>
          <w:color w:val="000000" w:themeColor="text1"/>
          <w:szCs w:val="21"/>
          <w:lang w:val="zh-CN"/>
        </w:rPr>
        <w:t>擦拭一次。每次会议前后，做好桌面、地面的清洁及桌椅等擦拭工作。重要会议需配合全程保洁。</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（3）浴室每日至少清洁一次墙面、地面及淋浴设施；休息室每日至少一次擦拭桌椅、床架等，每</w:t>
      </w:r>
      <w:proofErr w:type="gramStart"/>
      <w:r>
        <w:rPr>
          <w:rFonts w:ascii="宋体" w:hAnsi="宋体" w:cs="宋体" w:hint="eastAsia"/>
          <w:bCs/>
          <w:color w:val="000000" w:themeColor="text1"/>
          <w:szCs w:val="21"/>
          <w:lang w:val="zh-CN"/>
        </w:rPr>
        <w:t>周至少清拖</w:t>
      </w:r>
      <w:proofErr w:type="gramEnd"/>
      <w:r>
        <w:rPr>
          <w:rFonts w:ascii="宋体" w:hAnsi="宋体" w:cs="宋体" w:hint="eastAsia"/>
          <w:bCs/>
          <w:color w:val="000000" w:themeColor="text1"/>
          <w:szCs w:val="21"/>
          <w:lang w:val="zh-CN"/>
        </w:rPr>
        <w:t>地面一次。床上用品随用即洗，空闲时间每周晾晒一次。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（4）卫生间保洁时间：全面保洁</w:t>
      </w:r>
      <w:r>
        <w:rPr>
          <w:rFonts w:ascii="宋体" w:hAnsi="宋体" w:cs="宋体" w:hint="eastAsia"/>
          <w:color w:val="000000" w:themeColor="text1"/>
          <w:szCs w:val="21"/>
        </w:rPr>
        <w:t>第一次，上午7:45前完成；第二次，下午13:20前完成；第三次，下午16:20前完成，每次保洁清拖地面至少一次。每隔30分钟巡查保洁一次，需做巡查保洁记录。地面保持清洁、干燥。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楼内所有公共部位大厅、走廊、过道、楼梯、阳台每日上下午7:45和13时20前至少分别清拖（清扫）一遍，楼梯扶手、大门玻璃每天擦拭一遍；电梯每日至少擦拭一次；其余时间垃圾桶等公共部位和公共设施须巡回保洁，垃圾桶每日至少清一次。</w:t>
      </w:r>
      <w:r>
        <w:rPr>
          <w:rFonts w:ascii="宋体" w:hAnsi="宋体" w:cs="宋体" w:hint="eastAsia"/>
          <w:color w:val="000000" w:themeColor="text1"/>
          <w:szCs w:val="21"/>
        </w:rPr>
        <w:t>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（6）屋顶每周一保洁一次（玻璃屋顶一学期冲洗一次），包括垃圾清理，下水道疏通等；地下室地面每日清扫至少一次，每日至少清拖一次。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（7）公共区域门、窗玻璃，每月至少内外擦拭一次；墙面、顶面</w:t>
      </w:r>
      <w:proofErr w:type="gramStart"/>
      <w:r>
        <w:rPr>
          <w:rFonts w:ascii="宋体" w:hAnsi="宋体" w:cs="宋体" w:hint="eastAsia"/>
          <w:bCs/>
          <w:color w:val="000000" w:themeColor="text1"/>
          <w:szCs w:val="21"/>
          <w:lang w:val="zh-CN"/>
        </w:rPr>
        <w:t>每周掸灰</w:t>
      </w:r>
      <w:proofErr w:type="gramEnd"/>
      <w:r>
        <w:rPr>
          <w:rFonts w:ascii="宋体" w:hAnsi="宋体" w:cs="宋体" w:hint="eastAsia"/>
          <w:bCs/>
          <w:color w:val="000000" w:themeColor="text1"/>
          <w:szCs w:val="21"/>
          <w:lang w:val="zh-CN"/>
        </w:rPr>
        <w:t>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（8）做好节水节电工作，及时关灯、关水龙头。</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（9）公共设施保持干净整洁，发现公共设施损坏应及时报修及维修。</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（10）大楼四周的绿地内的有色生活垃圾及时拾捡，随时保洁。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（11）电梯保洁需使用专用药水。</w:t>
      </w:r>
    </w:p>
    <w:p w:rsidR="004546EB" w:rsidRDefault="004546EB" w:rsidP="004546EB">
      <w:pPr>
        <w:spacing w:line="340" w:lineRule="exact"/>
        <w:ind w:firstLineChars="100" w:firstLine="210"/>
        <w:rPr>
          <w:rFonts w:ascii="宋体" w:hAnsi="宋体" w:cs="宋体"/>
          <w:bCs/>
          <w:color w:val="000000" w:themeColor="text1"/>
          <w:szCs w:val="21"/>
        </w:rPr>
      </w:pPr>
      <w:r>
        <w:rPr>
          <w:rFonts w:ascii="宋体" w:hAnsi="宋体" w:cs="宋体" w:hint="eastAsia"/>
          <w:color w:val="000000" w:themeColor="text1"/>
          <w:szCs w:val="21"/>
        </w:rPr>
        <w:t>（12）保洁过程中发现水电需紧急维修事项，及时向值班员报修。</w:t>
      </w:r>
    </w:p>
    <w:p w:rsidR="004546EB" w:rsidRDefault="004546EB" w:rsidP="004546EB">
      <w:pPr>
        <w:spacing w:line="34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 xml:space="preserve"> 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办公室、会议室、报告厅、贵宾室等保洁时物品轻拿轻放，不随意挪动相关物品；桌面、茶几、书柜等相关设施无垃圾、积灰和污渍；地面无垃圾、积灰和污渍；门、窗（台）洁净，无明显积灰、粘贴物；纸篓内垃圾不超过垃圾桶容量的二分之一，纸篓干净清洁，桶内套垃圾袋，每日至少清一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（2）卫生间无异味。卫生间洗手台台面、镜面、水龙头擦洗干净、无水渍，洗手池内无污垢，无杂物放置，</w:t>
      </w:r>
      <w:proofErr w:type="gramStart"/>
      <w:r>
        <w:rPr>
          <w:rFonts w:ascii="宋体" w:hAnsi="宋体" w:cs="宋体" w:hint="eastAsia"/>
          <w:color w:val="000000" w:themeColor="text1"/>
          <w:szCs w:val="21"/>
        </w:rPr>
        <w:t>拖把池无污垢</w:t>
      </w:r>
      <w:proofErr w:type="gramEnd"/>
      <w:r>
        <w:rPr>
          <w:rFonts w:ascii="宋体" w:hAnsi="宋体" w:cs="宋体" w:hint="eastAsia"/>
          <w:color w:val="000000" w:themeColor="text1"/>
          <w:szCs w:val="21"/>
        </w:rPr>
        <w:t>、无垃圾；厕所门板、门框上无积尘、无粘贴物；蹲坑出水处和小便池出水处没有黄水渍、小便感应器无水渍，小便池外围无积尘；瓷砖墙面无积尘、无粘贴物；地面无灰尘、无污渍、无积水；纸篓垃圾及时清倒，无满溢现象，每日至少清理一次；工具摆放整齐，破损工具及时处理。</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rPr>
        <w:t>（3）</w:t>
      </w:r>
      <w:r>
        <w:rPr>
          <w:rFonts w:ascii="宋体" w:hAnsi="宋体" w:cs="宋体" w:hint="eastAsia"/>
          <w:bCs/>
          <w:color w:val="000000" w:themeColor="text1"/>
          <w:szCs w:val="21"/>
          <w:lang w:val="zh-CN"/>
        </w:rPr>
        <w:t>大厅、走廊、过道、楼梯、阳台地面无垃圾，积渍、痰迹、无拖痕、积水；保证墙面、玻璃门、窗干净，无污垢。</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（4）屋顶无垃圾、无淤泥，无下水道堵塞；地下室无明显积水、无明显垃圾、积灰。</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（5）楼内所有的窗台、栏杆、踢脚线无明显积尘；室内天棚四壁无积尘蛛网。</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（6）及时清理保洁区域内的垃圾桶、果皮箱，</w:t>
      </w:r>
      <w:r>
        <w:rPr>
          <w:rFonts w:ascii="宋体" w:hAnsi="宋体" w:cs="宋体" w:hint="eastAsia"/>
          <w:color w:val="000000" w:themeColor="text1"/>
          <w:szCs w:val="21"/>
        </w:rPr>
        <w:t>垃圾堆放到指定场所，</w:t>
      </w:r>
      <w:r>
        <w:rPr>
          <w:rFonts w:ascii="宋体" w:hAnsi="宋体" w:cs="宋体" w:hint="eastAsia"/>
          <w:bCs/>
          <w:color w:val="000000" w:themeColor="text1"/>
          <w:szCs w:val="21"/>
          <w:lang w:val="zh-CN"/>
        </w:rPr>
        <w:t>及时更换垃圾袋，垃圾桶、果皮箱表面无积灰、无污渍。</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（7）大楼四周的绿地（坛）内没有生活垃圾。</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（8）保洁工具摆放整齐，垃圾按要求摆放在指定场所。</w:t>
      </w:r>
    </w:p>
    <w:p w:rsidR="004546EB" w:rsidRDefault="004546EB" w:rsidP="004546EB">
      <w:pPr>
        <w:spacing w:line="340" w:lineRule="exact"/>
        <w:ind w:firstLineChars="50" w:firstLine="105"/>
        <w:rPr>
          <w:rFonts w:ascii="宋体" w:hAnsi="宋体" w:cs="宋体"/>
          <w:b/>
          <w:color w:val="000000" w:themeColor="text1"/>
          <w:szCs w:val="21"/>
        </w:rPr>
      </w:pPr>
      <w:r>
        <w:rPr>
          <w:rFonts w:ascii="宋体" w:hAnsi="宋体" w:cs="宋体" w:hint="eastAsia"/>
          <w:b/>
          <w:color w:val="000000" w:themeColor="text1"/>
          <w:szCs w:val="21"/>
        </w:rPr>
        <w:t>（三）信息科学楼（1幢，功能：东侧图书馆、西侧信息实训室等）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1、保洁面积：地上面积约2.26万平方米，地下面积约0.27万平方米。</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区域：素质展示厅、英语村、学生活动中心、实训室、机房、阅览室、书库、卫生间、大厅、走廊、过道、楼梯、阳台、屋顶、地下室等等（不含办公室）。</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部位：电梯、天花板、墙面、桌椅、书柜、门窗（台）、地面、垃圾桶、镜面、洗手台、洗手池、便槽、扶手栏杆、踢脚线、开关、告示牌等等（不含电脑</w:t>
      </w:r>
      <w:proofErr w:type="gramStart"/>
      <w:r>
        <w:rPr>
          <w:rFonts w:ascii="宋体" w:hAnsi="宋体" w:cs="宋体" w:hint="eastAsia"/>
          <w:color w:val="000000" w:themeColor="text1"/>
          <w:szCs w:val="21"/>
        </w:rPr>
        <w:t>及其它实训</w:t>
      </w:r>
      <w:proofErr w:type="gramEnd"/>
      <w:r>
        <w:rPr>
          <w:rFonts w:ascii="宋体" w:hAnsi="宋体" w:cs="宋体" w:hint="eastAsia"/>
          <w:color w:val="000000" w:themeColor="text1"/>
          <w:szCs w:val="21"/>
        </w:rPr>
        <w:t>设备）。</w:t>
      </w:r>
    </w:p>
    <w:p w:rsidR="004546EB" w:rsidRDefault="004546EB" w:rsidP="004546EB">
      <w:pPr>
        <w:spacing w:line="34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 xml:space="preserve"> 3、保洁要求：</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color w:val="000000" w:themeColor="text1"/>
          <w:szCs w:val="21"/>
        </w:rPr>
        <w:t>（1）素质展示厅、英语村、学生活动中心、实训室、机房、阅览室、书库保洁时间，每日上午至少清洁桌面、地面等杂物一次，擦拭桌椅一次，书架、窗台等至少一周擦拭一次，</w:t>
      </w:r>
      <w:r>
        <w:rPr>
          <w:rFonts w:ascii="宋体" w:hAnsi="宋体" w:cs="宋体" w:hint="eastAsia"/>
          <w:bCs/>
          <w:color w:val="000000" w:themeColor="text1"/>
          <w:szCs w:val="21"/>
          <w:lang w:val="zh-CN"/>
        </w:rPr>
        <w:t>地面每天至少清拖一遍，门、窗每月至少擦拭一次。</w:t>
      </w:r>
      <w:r>
        <w:rPr>
          <w:rFonts w:ascii="宋体" w:hAnsi="宋体" w:cs="宋体" w:hint="eastAsia"/>
          <w:color w:val="000000" w:themeColor="text1"/>
          <w:szCs w:val="21"/>
        </w:rPr>
        <w:t>地面、桌椅、书架、窗台等每日至少三次以上巡回检查，随时保洁。</w:t>
      </w:r>
      <w:r>
        <w:rPr>
          <w:rFonts w:ascii="宋体" w:hAnsi="宋体" w:cs="宋体" w:hint="eastAsia"/>
          <w:bCs/>
          <w:color w:val="000000" w:themeColor="text1"/>
          <w:szCs w:val="21"/>
          <w:lang w:val="zh-CN"/>
        </w:rPr>
        <w:t>重要会议、活动、参观需配合全程保洁。</w:t>
      </w:r>
    </w:p>
    <w:p w:rsidR="004546EB" w:rsidRDefault="004546EB" w:rsidP="004546EB">
      <w:pPr>
        <w:spacing w:line="340" w:lineRule="exact"/>
        <w:rPr>
          <w:rFonts w:ascii="宋体" w:hAnsi="宋体" w:cs="宋体"/>
          <w:color w:val="000000" w:themeColor="text1"/>
          <w:szCs w:val="21"/>
        </w:rPr>
      </w:pPr>
      <w:r>
        <w:rPr>
          <w:rFonts w:ascii="宋体" w:hAnsi="宋体" w:cs="宋体" w:hint="eastAsia"/>
          <w:bCs/>
          <w:color w:val="000000" w:themeColor="text1"/>
          <w:szCs w:val="21"/>
          <w:lang w:val="zh-CN"/>
        </w:rPr>
        <w:t>（2）卫生间保洁时间：全面保洁</w:t>
      </w:r>
      <w:r>
        <w:rPr>
          <w:rFonts w:ascii="宋体" w:hAnsi="宋体" w:cs="宋体" w:hint="eastAsia"/>
          <w:color w:val="000000" w:themeColor="text1"/>
          <w:szCs w:val="21"/>
        </w:rPr>
        <w:t>第一次，上午7:45前完成；第二次，下午13:20前完成；第三次，下午16:20前完成，每次保洁清拖地面至少一次。每隔30分钟巡查保洁一次，需做巡查保洁记录。有重大会议、活动时，专人随时保洁。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3）楼内所有公共部位大厅、走廊、过道、楼梯、阳台每日上下午7:45和13时20至少分别清拖（清扫）一遍，楼梯扶手、大门玻璃每天擦拭一遍；电梯每日至少擦拭一次；其余时间垃圾桶等公共部位和公共设施须巡回保洁，垃圾桶每日至少清一次。</w:t>
      </w:r>
      <w:r>
        <w:rPr>
          <w:rFonts w:ascii="宋体" w:hAnsi="宋体" w:cs="宋体" w:hint="eastAsia"/>
          <w:color w:val="000000" w:themeColor="text1"/>
          <w:szCs w:val="21"/>
        </w:rPr>
        <w:t>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（4）屋顶（包括玻璃屋顶）无垃圾、无淤泥，无下水道堵塞；地下室无明显积水、无明显垃圾、积灰。地下室每天至少保洁一次，每日至少清拖一次。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（5）公共区域门、窗玻璃，每月至少擦拭一次；墙面、顶面</w:t>
      </w:r>
      <w:proofErr w:type="gramStart"/>
      <w:r>
        <w:rPr>
          <w:rFonts w:ascii="宋体" w:hAnsi="宋体" w:cs="宋体" w:hint="eastAsia"/>
          <w:bCs/>
          <w:color w:val="000000" w:themeColor="text1"/>
          <w:szCs w:val="21"/>
          <w:lang w:val="zh-CN"/>
        </w:rPr>
        <w:t>每周掸灰</w:t>
      </w:r>
      <w:proofErr w:type="gramEnd"/>
      <w:r>
        <w:rPr>
          <w:rFonts w:ascii="宋体" w:hAnsi="宋体" w:cs="宋体" w:hint="eastAsia"/>
          <w:bCs/>
          <w:color w:val="000000" w:themeColor="text1"/>
          <w:szCs w:val="21"/>
          <w:lang w:val="zh-CN"/>
        </w:rPr>
        <w:t>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（6）做好节水节电工作，及时关灯、关水龙头。</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（7）公共设施保持干净整洁，发现公共设施损坏应及时报修及维修。</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（8）大楼四周的绿地内的有色生活垃圾及时拾捡，随时保洁。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（9）保洁时，轻声，安全，礼貌，无聊天现象，关心尊重读者，不影响读者学习。</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（10）保洁过程中发现水电需紧急维修事项，及时向值班员报修。</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（11）电梯保洁需使用专用药水。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（1）素质展示厅、英语村、学生活动中心、实训室、机房、阅览室、书库保洁</w:t>
      </w:r>
      <w:proofErr w:type="gramStart"/>
      <w:r>
        <w:rPr>
          <w:rFonts w:ascii="宋体" w:hAnsi="宋体" w:cs="宋体" w:hint="eastAsia"/>
          <w:color w:val="000000" w:themeColor="text1"/>
          <w:szCs w:val="21"/>
        </w:rPr>
        <w:t>时相关</w:t>
      </w:r>
      <w:proofErr w:type="gramEnd"/>
      <w:r>
        <w:rPr>
          <w:rFonts w:ascii="宋体" w:hAnsi="宋体" w:cs="宋体" w:hint="eastAsia"/>
          <w:color w:val="000000" w:themeColor="text1"/>
          <w:szCs w:val="21"/>
        </w:rPr>
        <w:t>物品轻拿轻放，不随意挪动；桌面、桌内、书柜等相关设施无垃圾、积灰和污渍；地面无垃圾、积灰和污渍；门、窗（台）洁净，无明显积灰、粘贴物；保洁时注意防潮、防湿。</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（2）卫生间无异味。卫生间洗手台台面、镜面、水龙头擦洗干净、无水渍，洗手池内无污垢，无杂物放置，</w:t>
      </w:r>
      <w:proofErr w:type="gramStart"/>
      <w:r>
        <w:rPr>
          <w:rFonts w:ascii="宋体" w:hAnsi="宋体" w:cs="宋体" w:hint="eastAsia"/>
          <w:color w:val="000000" w:themeColor="text1"/>
          <w:szCs w:val="21"/>
        </w:rPr>
        <w:t>拖把池无污垢</w:t>
      </w:r>
      <w:proofErr w:type="gramEnd"/>
      <w:r>
        <w:rPr>
          <w:rFonts w:ascii="宋体" w:hAnsi="宋体" w:cs="宋体" w:hint="eastAsia"/>
          <w:color w:val="000000" w:themeColor="text1"/>
          <w:szCs w:val="21"/>
        </w:rPr>
        <w:t>、无垃圾；厕所门板、门框上无积尘、无粘贴物；蹲坑出水处和小便池出水处没有黄水渍、小便感应器无水渍，小便池外围无积尘；瓷砖墙面无积尘、无粘贴物；地面无灰尘、无污渍、无积水；纸篓垃圾及时清倒、无满溢现象；工具摆放整齐，破损工具及时处理。</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rPr>
        <w:t>（3）</w:t>
      </w:r>
      <w:r>
        <w:rPr>
          <w:rFonts w:ascii="宋体" w:hAnsi="宋体" w:cs="宋体" w:hint="eastAsia"/>
          <w:bCs/>
          <w:color w:val="000000" w:themeColor="text1"/>
          <w:szCs w:val="21"/>
          <w:lang w:val="zh-CN"/>
        </w:rPr>
        <w:t>大厅、走廊、过道、楼梯、阳台地面无垃圾，积渍、痰迹、无拖痕、积水；保证墙面、玻璃门、窗干净，无污垢。</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（4）屋顶无垃圾、无淤泥，无下水道堵塞；地下室无明显积水、无明显垃圾、积灰。</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（5）楼内所有的窗台、栏杆、踢脚线无明显积尘；室内天棚四壁无积尘蛛网。</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（6）及时清理保洁区域内的垃圾桶、果皮箱，</w:t>
      </w:r>
      <w:r>
        <w:rPr>
          <w:rFonts w:ascii="宋体" w:hAnsi="宋体" w:cs="宋体" w:hint="eastAsia"/>
          <w:color w:val="000000" w:themeColor="text1"/>
          <w:szCs w:val="21"/>
        </w:rPr>
        <w:t>垃圾堆放到指定场所，</w:t>
      </w:r>
      <w:r>
        <w:rPr>
          <w:rFonts w:ascii="宋体" w:hAnsi="宋体" w:cs="宋体" w:hint="eastAsia"/>
          <w:bCs/>
          <w:color w:val="000000" w:themeColor="text1"/>
          <w:szCs w:val="21"/>
          <w:lang w:val="zh-CN"/>
        </w:rPr>
        <w:t>及时更换垃圾袋，垃圾桶、果皮箱表面无积灰、无污渍。</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（7）大楼四周的绿地（坛）内没有生活垃圾。</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（8）保洁工具摆放整齐，垃圾按要求摆放在指定场所。</w:t>
      </w:r>
    </w:p>
    <w:p w:rsidR="004546EB" w:rsidRDefault="004546EB" w:rsidP="004546EB">
      <w:pPr>
        <w:spacing w:line="340" w:lineRule="exact"/>
        <w:rPr>
          <w:rFonts w:ascii="宋体" w:hAnsi="宋体" w:cs="宋体"/>
          <w:b/>
          <w:color w:val="000000" w:themeColor="text1"/>
          <w:szCs w:val="21"/>
        </w:rPr>
      </w:pPr>
    </w:p>
    <w:p w:rsidR="004546EB" w:rsidRDefault="004546EB" w:rsidP="004546EB">
      <w:pPr>
        <w:spacing w:line="340" w:lineRule="exact"/>
        <w:ind w:firstLineChars="150" w:firstLine="316"/>
        <w:rPr>
          <w:rFonts w:ascii="宋体" w:hAnsi="宋体" w:cs="宋体"/>
          <w:b/>
          <w:color w:val="000000" w:themeColor="text1"/>
          <w:szCs w:val="21"/>
        </w:rPr>
      </w:pPr>
      <w:r>
        <w:rPr>
          <w:rFonts w:ascii="宋体" w:hAnsi="宋体" w:cs="宋体" w:hint="eastAsia"/>
          <w:b/>
          <w:color w:val="000000" w:themeColor="text1"/>
          <w:szCs w:val="21"/>
        </w:rPr>
        <w:t>（四）</w:t>
      </w:r>
      <w:r>
        <w:rPr>
          <w:rFonts w:ascii="宋体" w:hAnsi="宋体" w:cs="宋体" w:hint="eastAsia"/>
          <w:b/>
          <w:color w:val="000000" w:themeColor="text1"/>
          <w:kern w:val="0"/>
          <w:szCs w:val="21"/>
        </w:rPr>
        <w:t>控制科技楼、系统科技楼（2幢功能：实训楼：主要为物流</w:t>
      </w:r>
      <w:proofErr w:type="gramStart"/>
      <w:r>
        <w:rPr>
          <w:rFonts w:ascii="宋体" w:hAnsi="宋体" w:cs="宋体" w:hint="eastAsia"/>
          <w:b/>
          <w:color w:val="000000" w:themeColor="text1"/>
          <w:kern w:val="0"/>
          <w:szCs w:val="21"/>
        </w:rPr>
        <w:t>实训楼和</w:t>
      </w:r>
      <w:proofErr w:type="gramEnd"/>
      <w:r>
        <w:rPr>
          <w:rFonts w:ascii="宋体" w:hAnsi="宋体" w:cs="宋体" w:hint="eastAsia"/>
          <w:b/>
          <w:color w:val="000000" w:themeColor="text1"/>
          <w:kern w:val="0"/>
          <w:szCs w:val="21"/>
        </w:rPr>
        <w:t>汽车实训楼、</w:t>
      </w:r>
      <w:r>
        <w:rPr>
          <w:rFonts w:ascii="宋体" w:hAnsi="宋体" w:cs="宋体" w:hint="eastAsia"/>
          <w:b/>
          <w:color w:val="000000" w:themeColor="text1"/>
          <w:szCs w:val="21"/>
        </w:rPr>
        <w:t>汽修厂二楼、教学楼地下汽车实训车间）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1、保洁面积：约2.25万平方米（教学楼地下室汽车实训车间面积已含在教学楼地下室面积中）。</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区域:实训教室、卫生间、大厅、走廊、过道、楼梯、阳台、屋顶等等（不含办公室）。</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部位：天花板、墙面、黑板、桌椅、门窗（台）、地面、垃圾桶、镜面、洗手台、洗手池、便槽、开水箱、扶手栏杆、踢脚线、开关、告示牌等等（不含实训设备）。</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3、保洁要求：</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（1）实</w:t>
      </w:r>
      <w:proofErr w:type="gramStart"/>
      <w:r>
        <w:rPr>
          <w:rFonts w:ascii="宋体" w:hAnsi="宋体" w:cs="宋体" w:hint="eastAsia"/>
          <w:color w:val="000000" w:themeColor="text1"/>
          <w:szCs w:val="21"/>
        </w:rPr>
        <w:t>训教室</w:t>
      </w:r>
      <w:proofErr w:type="gramEnd"/>
      <w:r>
        <w:rPr>
          <w:rFonts w:ascii="宋体" w:hAnsi="宋体" w:cs="宋体" w:hint="eastAsia"/>
          <w:color w:val="000000" w:themeColor="text1"/>
          <w:szCs w:val="21"/>
        </w:rPr>
        <w:t>保洁时间根据教学规律：第一次，上午7:45前完成；第二次，上午第二节下课至第三节上课前；第三次，下午13:20前完成；第四次，晚上18:10前完成。每次保洁清理室内和课桌内杂物、擦黑板；</w:t>
      </w:r>
      <w:r>
        <w:rPr>
          <w:rFonts w:ascii="宋体" w:hAnsi="宋体" w:cs="宋体" w:hint="eastAsia"/>
          <w:bCs/>
          <w:color w:val="000000" w:themeColor="text1"/>
          <w:szCs w:val="21"/>
          <w:lang w:val="zh-CN"/>
        </w:rPr>
        <w:t>地面每天清</w:t>
      </w:r>
      <w:proofErr w:type="gramStart"/>
      <w:r>
        <w:rPr>
          <w:rFonts w:ascii="宋体" w:hAnsi="宋体" w:cs="宋体" w:hint="eastAsia"/>
          <w:bCs/>
          <w:color w:val="000000" w:themeColor="text1"/>
          <w:szCs w:val="21"/>
          <w:lang w:val="zh-CN"/>
        </w:rPr>
        <w:t>拖至少</w:t>
      </w:r>
      <w:proofErr w:type="gramEnd"/>
      <w:r>
        <w:rPr>
          <w:rFonts w:ascii="宋体" w:hAnsi="宋体" w:cs="宋体" w:hint="eastAsia"/>
          <w:bCs/>
          <w:color w:val="000000" w:themeColor="text1"/>
          <w:szCs w:val="21"/>
          <w:lang w:val="zh-CN"/>
        </w:rPr>
        <w:t>一遍，黑板水洗每天至少两次（上下午各一次）；课间要求做到教室卫生抢扫。</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（2）卫生间保洁时间：全面保洁</w:t>
      </w:r>
      <w:r>
        <w:rPr>
          <w:rFonts w:ascii="宋体" w:hAnsi="宋体" w:cs="宋体" w:hint="eastAsia"/>
          <w:color w:val="000000" w:themeColor="text1"/>
          <w:szCs w:val="21"/>
        </w:rPr>
        <w:t>第一次，上午7:45前完成；第二次，下午13:20前完成；第三次，晚上18:10前完成，每次保洁清拖地面至少一次。地面保持清洁、干燥。每节课结束前巡查保洁一次，需做巡查保洁记录。</w:t>
      </w:r>
      <w:r>
        <w:rPr>
          <w:rFonts w:ascii="宋体" w:hAnsi="宋体" w:cs="宋体" w:hint="eastAsia"/>
          <w:bCs/>
          <w:color w:val="000000" w:themeColor="text1"/>
          <w:szCs w:val="21"/>
          <w:lang w:val="zh-CN"/>
        </w:rPr>
        <w:t>重要参观、比赛等需配合全程保洁。</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（3）楼内所有公共部位大厅、走廊、过道、楼梯、阳台每日至少清拖（清扫）一遍，桌面清抹一遍，楼梯扶手、大门玻璃每天擦拭一遍；其余时间垃圾桶等公共部位和公共设施须巡回保洁，每日至少清一次。</w:t>
      </w:r>
      <w:r>
        <w:rPr>
          <w:rFonts w:ascii="宋体" w:hAnsi="宋体" w:cs="宋体" w:hint="eastAsia"/>
          <w:color w:val="000000" w:themeColor="text1"/>
          <w:szCs w:val="21"/>
        </w:rPr>
        <w:t>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（4）屋顶：每周一保洁一次，包括垃圾清理，下水道疏通等。</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（5）教室门、窗玻璃，每月至少擦拭一次；墙面、顶面</w:t>
      </w:r>
      <w:proofErr w:type="gramStart"/>
      <w:r>
        <w:rPr>
          <w:rFonts w:ascii="宋体" w:hAnsi="宋体" w:cs="宋体" w:hint="eastAsia"/>
          <w:bCs/>
          <w:color w:val="000000" w:themeColor="text1"/>
          <w:szCs w:val="21"/>
          <w:lang w:val="zh-CN"/>
        </w:rPr>
        <w:t>每周掸灰</w:t>
      </w:r>
      <w:proofErr w:type="gramEnd"/>
      <w:r>
        <w:rPr>
          <w:rFonts w:ascii="宋体" w:hAnsi="宋体" w:cs="宋体" w:hint="eastAsia"/>
          <w:bCs/>
          <w:color w:val="000000" w:themeColor="text1"/>
          <w:szCs w:val="21"/>
          <w:lang w:val="zh-CN"/>
        </w:rPr>
        <w:t>一次；墙面、门面张贴物（乱粘乱贴广告纸等）随时清除。</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（6）做好节水节电工作，及时关灯、关水龙头。</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（7）公共设施保持干净整洁，发现公共设施损坏应及时报修及维修。</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（8）各楼四周的绿地内的有色生活垃圾及时拾捡，随时保洁。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（9）每日清洁一次电开水箱，做好清洁记录。</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（10）每年4月清洁教室吊扇及日光灯架一次。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（11）保洁过程中发现水电需紧急维修事项，及时向值班员报修。</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（12）电梯保洁需使用专用药水。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（1）实训教</w:t>
      </w:r>
      <w:proofErr w:type="gramStart"/>
      <w:r>
        <w:rPr>
          <w:rFonts w:ascii="宋体" w:hAnsi="宋体" w:cs="宋体" w:hint="eastAsia"/>
          <w:color w:val="000000" w:themeColor="text1"/>
          <w:szCs w:val="21"/>
        </w:rPr>
        <w:t>室内课</w:t>
      </w:r>
      <w:proofErr w:type="gramEnd"/>
      <w:r>
        <w:rPr>
          <w:rFonts w:ascii="宋体" w:hAnsi="宋体" w:cs="宋体" w:hint="eastAsia"/>
          <w:color w:val="000000" w:themeColor="text1"/>
          <w:szCs w:val="21"/>
        </w:rPr>
        <w:t>桌椅排放整齐有序；黑板及粉笔</w:t>
      </w:r>
      <w:proofErr w:type="gramStart"/>
      <w:r>
        <w:rPr>
          <w:rFonts w:ascii="宋体" w:hAnsi="宋体" w:cs="宋体" w:hint="eastAsia"/>
          <w:color w:val="000000" w:themeColor="text1"/>
          <w:szCs w:val="21"/>
        </w:rPr>
        <w:t>槽没有</w:t>
      </w:r>
      <w:proofErr w:type="gramEnd"/>
      <w:r>
        <w:rPr>
          <w:rFonts w:ascii="宋体" w:hAnsi="宋体" w:cs="宋体" w:hint="eastAsia"/>
          <w:color w:val="000000" w:themeColor="text1"/>
          <w:szCs w:val="21"/>
        </w:rPr>
        <w:t>粉笔积灰；讲台上无积尘；课桌上和桌内无垃圾、积灰和污渍；地面无垃圾、积灰和污渍；门、窗（台）洁净，无明显积灰、粘贴物；墙面无大面积明显脚印；垃圾桶内垃圾不超过垃圾桶容量的二分之一，</w:t>
      </w:r>
      <w:proofErr w:type="gramStart"/>
      <w:r>
        <w:rPr>
          <w:rFonts w:ascii="宋体" w:hAnsi="宋体" w:cs="宋体" w:hint="eastAsia"/>
          <w:color w:val="000000" w:themeColor="text1"/>
          <w:szCs w:val="21"/>
        </w:rPr>
        <w:t>垃圾桶桶身干净</w:t>
      </w:r>
      <w:proofErr w:type="gramEnd"/>
      <w:r>
        <w:rPr>
          <w:rFonts w:ascii="宋体" w:hAnsi="宋体" w:cs="宋体" w:hint="eastAsia"/>
          <w:color w:val="000000" w:themeColor="text1"/>
          <w:szCs w:val="21"/>
        </w:rPr>
        <w:t>清洁，桶内套垃圾袋，每日至少清一次。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（2）卫生间无异味。卫生间洗手台台面、镜面、水龙头擦洗干净、无水渍，洗手池内无污垢，无杂物放置，</w:t>
      </w:r>
      <w:proofErr w:type="gramStart"/>
      <w:r>
        <w:rPr>
          <w:rFonts w:ascii="宋体" w:hAnsi="宋体" w:cs="宋体" w:hint="eastAsia"/>
          <w:color w:val="000000" w:themeColor="text1"/>
          <w:szCs w:val="21"/>
        </w:rPr>
        <w:t>拖把池无污垢</w:t>
      </w:r>
      <w:proofErr w:type="gramEnd"/>
      <w:r>
        <w:rPr>
          <w:rFonts w:ascii="宋体" w:hAnsi="宋体" w:cs="宋体" w:hint="eastAsia"/>
          <w:color w:val="000000" w:themeColor="text1"/>
          <w:szCs w:val="21"/>
        </w:rPr>
        <w:t>、无垃圾；厕所门板、门框上无积尘、无粘贴物；蹲坑出水处和小便池出水处没有黄水渍、小便感应器无水渍，小便池外围无积尘；瓷砖墙面无积尘、无粘贴物；地面无灰尘、无污渍、无积水；纸篓垃圾及时清倒、无满溢现象，每日至少清一次；工具摆放整齐，破损工具及时处理。</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rPr>
        <w:t>（3）</w:t>
      </w:r>
      <w:r>
        <w:rPr>
          <w:rFonts w:ascii="宋体" w:hAnsi="宋体" w:cs="宋体" w:hint="eastAsia"/>
          <w:bCs/>
          <w:color w:val="000000" w:themeColor="text1"/>
          <w:szCs w:val="21"/>
          <w:lang w:val="zh-CN"/>
        </w:rPr>
        <w:t>大厅、走廊、过道、楼梯、阳台地面无垃圾，积渍、痰迹、无拖痕、积水；保证墙面、玻璃门、窗干净，无污垢。</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（4）屋顶无垃圾、无淤泥，无下水道堵塞。</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（5）楼内所有的窗台、栏杆、踢脚线无明显积尘；室内天棚四壁无积尘蛛网。</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（6）及时清理保洁区域内的垃圾桶、果皮箱，</w:t>
      </w:r>
      <w:r>
        <w:rPr>
          <w:rFonts w:ascii="宋体" w:hAnsi="宋体" w:cs="宋体" w:hint="eastAsia"/>
          <w:color w:val="000000" w:themeColor="text1"/>
          <w:szCs w:val="21"/>
        </w:rPr>
        <w:t>垃圾堆放到指定场所，</w:t>
      </w:r>
      <w:r>
        <w:rPr>
          <w:rFonts w:ascii="宋体" w:hAnsi="宋体" w:cs="宋体" w:hint="eastAsia"/>
          <w:bCs/>
          <w:color w:val="000000" w:themeColor="text1"/>
          <w:szCs w:val="21"/>
          <w:lang w:val="zh-CN"/>
        </w:rPr>
        <w:t>及时更换垃圾袋，垃圾桶、果皮箱表面无积灰、无污渍。</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（7）各楼四周的绿地（坛）内没有生活垃圾。</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（8）保洁工具摆放整齐，垃圾按要求摆放在指定场所。</w:t>
      </w:r>
    </w:p>
    <w:p w:rsidR="004546EB" w:rsidRDefault="004546EB" w:rsidP="004546EB">
      <w:pPr>
        <w:spacing w:line="340" w:lineRule="exact"/>
        <w:ind w:firstLineChars="100" w:firstLine="211"/>
        <w:rPr>
          <w:rFonts w:ascii="宋体" w:hAnsi="宋体" w:cs="宋体"/>
          <w:b/>
          <w:color w:val="000000" w:themeColor="text1"/>
          <w:szCs w:val="21"/>
        </w:rPr>
      </w:pPr>
      <w:r>
        <w:rPr>
          <w:rFonts w:ascii="宋体" w:hAnsi="宋体" w:cs="宋体" w:hint="eastAsia"/>
          <w:b/>
          <w:color w:val="000000" w:themeColor="text1"/>
          <w:szCs w:val="21"/>
        </w:rPr>
        <w:t>（五）文体中心（风雨操场、看台）</w:t>
      </w:r>
      <w:r>
        <w:rPr>
          <w:rFonts w:ascii="宋体" w:hAnsi="宋体" w:cs="宋体" w:hint="eastAsia"/>
          <w:b/>
          <w:color w:val="000000" w:themeColor="text1"/>
          <w:kern w:val="0"/>
          <w:szCs w:val="21"/>
        </w:rPr>
        <w:t>（2幢功能：体育馆）</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1、保洁面积：约0.72万平方米</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区域:形体房、室内篮球馆、工会活动室、贵宾室、卫生间、浴室、看台、大厅、走廊、过道、楼梯、平台等等（不含办公室）。</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部位：台阶、观众席座位、天花板、墙面、桌椅、门窗（台）、地面、垃圾桶、镜面、洗手台、洗手池、便槽、开水箱、扶手栏杆、踢脚线、开关、告示牌等等。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3、保洁要求：</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color w:val="000000" w:themeColor="text1"/>
          <w:szCs w:val="21"/>
        </w:rPr>
        <w:t>（1）形体房、室内篮球馆保洁时间根据教学规律：第一次，上午7:45前完成；第二次，下午13:20前完成；第三次，晚上18:10前完成。每次保洁清理室内</w:t>
      </w:r>
      <w:r>
        <w:rPr>
          <w:rFonts w:ascii="宋体" w:hAnsi="宋体" w:cs="宋体" w:hint="eastAsia"/>
          <w:bCs/>
          <w:color w:val="000000" w:themeColor="text1"/>
          <w:szCs w:val="21"/>
          <w:lang w:val="zh-CN"/>
        </w:rPr>
        <w:t>地面每天清</w:t>
      </w:r>
      <w:proofErr w:type="gramStart"/>
      <w:r>
        <w:rPr>
          <w:rFonts w:ascii="宋体" w:hAnsi="宋体" w:cs="宋体" w:hint="eastAsia"/>
          <w:bCs/>
          <w:color w:val="000000" w:themeColor="text1"/>
          <w:szCs w:val="21"/>
          <w:lang w:val="zh-CN"/>
        </w:rPr>
        <w:t>拖至少</w:t>
      </w:r>
      <w:proofErr w:type="gramEnd"/>
      <w:r>
        <w:rPr>
          <w:rFonts w:ascii="宋体" w:hAnsi="宋体" w:cs="宋体" w:hint="eastAsia"/>
          <w:bCs/>
          <w:color w:val="000000" w:themeColor="text1"/>
          <w:szCs w:val="21"/>
          <w:lang w:val="zh-CN"/>
        </w:rPr>
        <w:t>一遍，做好木地板的保养。重要会议、活动、参观需配合全程保洁。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（2）卫生间保洁时间：全面保洁</w:t>
      </w:r>
      <w:r>
        <w:rPr>
          <w:rFonts w:ascii="宋体" w:hAnsi="宋体" w:cs="宋体" w:hint="eastAsia"/>
          <w:color w:val="000000" w:themeColor="text1"/>
          <w:szCs w:val="21"/>
        </w:rPr>
        <w:t>第一次，上午7:45前完成；第二次，下午13:20前完成；第三次，晚上18:10前完成，每次保洁清拖地面至少一次。地面保持清洁、干燥。每节课结束前巡查保洁一次，需做巡查保洁记录。有重大会议、活动时，专人随时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lang w:val="zh-CN"/>
        </w:rPr>
        <w:t>浴室每日至少清洁一次墙面、地面及淋浴设施。</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4）楼内所有公共部位大厅、走廊、过道、楼梯、平台每日至少清拖（清扫）一遍，楼梯扶手、大门玻璃每天擦拭一遍；看台每日至少清扫一次，每月至少清拖一次；观众席座位，每周至少擦拭一次；其余时间垃圾桶等公共部位和公共设施须巡回保洁，每日至少清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（5）形体房等室内门、窗玻璃，每月至少擦拭一次；墙面、顶面</w:t>
      </w:r>
      <w:proofErr w:type="gramStart"/>
      <w:r>
        <w:rPr>
          <w:rFonts w:ascii="宋体" w:hAnsi="宋体" w:cs="宋体" w:hint="eastAsia"/>
          <w:bCs/>
          <w:color w:val="000000" w:themeColor="text1"/>
          <w:szCs w:val="21"/>
          <w:lang w:val="zh-CN"/>
        </w:rPr>
        <w:t>每周掸灰</w:t>
      </w:r>
      <w:proofErr w:type="gramEnd"/>
      <w:r>
        <w:rPr>
          <w:rFonts w:ascii="宋体" w:hAnsi="宋体" w:cs="宋体" w:hint="eastAsia"/>
          <w:bCs/>
          <w:color w:val="000000" w:themeColor="text1"/>
          <w:szCs w:val="21"/>
          <w:lang w:val="zh-CN"/>
        </w:rPr>
        <w:t>一次；墙面、门面张贴物（乱粘乱贴广告纸等）随时清除。</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（6）做好节水节电工作，及时关灯、关水龙头。</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（7）公共设施保持干净整洁，发现公共设施损坏应及时报修及维修。</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（8）各楼四周的绿地内的有色生活垃圾及时拾捡，随时保洁。</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color w:val="000000" w:themeColor="text1"/>
          <w:szCs w:val="21"/>
        </w:rPr>
        <w:t>（9）保洁过程中发现水电需紧急维修事项，及时向值班员报修。</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（1）形体房、室内运动馆等地面无垃圾、积灰和污渍；门、窗（台）洁静，无明显积灰、粘贴物；墙面无大面积明显脚印；垃圾桶内垃圾不超过垃圾桶容量的二分之一，</w:t>
      </w:r>
      <w:proofErr w:type="gramStart"/>
      <w:r>
        <w:rPr>
          <w:rFonts w:ascii="宋体" w:hAnsi="宋体" w:cs="宋体" w:hint="eastAsia"/>
          <w:color w:val="000000" w:themeColor="text1"/>
          <w:szCs w:val="21"/>
        </w:rPr>
        <w:t>垃圾桶桶身干净</w:t>
      </w:r>
      <w:proofErr w:type="gramEnd"/>
      <w:r>
        <w:rPr>
          <w:rFonts w:ascii="宋体" w:hAnsi="宋体" w:cs="宋体" w:hint="eastAsia"/>
          <w:color w:val="000000" w:themeColor="text1"/>
          <w:szCs w:val="21"/>
        </w:rPr>
        <w:t>清洁，桶内套垃圾袋，每日至少清一次；镜面干净无水渍、积灰及粘贴物。</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（2）卫生间无异味。卫生间洗手台台面、镜面、水龙头擦洗干净、无水渍，洗手池内无污垢，无杂物放置，</w:t>
      </w:r>
      <w:proofErr w:type="gramStart"/>
      <w:r>
        <w:rPr>
          <w:rFonts w:ascii="宋体" w:hAnsi="宋体" w:cs="宋体" w:hint="eastAsia"/>
          <w:color w:val="000000" w:themeColor="text1"/>
          <w:szCs w:val="21"/>
        </w:rPr>
        <w:t>拖把池无污垢</w:t>
      </w:r>
      <w:proofErr w:type="gramEnd"/>
      <w:r>
        <w:rPr>
          <w:rFonts w:ascii="宋体" w:hAnsi="宋体" w:cs="宋体" w:hint="eastAsia"/>
          <w:color w:val="000000" w:themeColor="text1"/>
          <w:szCs w:val="21"/>
        </w:rPr>
        <w:t>、无垃圾；厕所门板、门框上无积尘、无粘贴物；蹲坑出水处和小便池出水处没有黄水渍、小便感应器无水渍，小便池外围无积尘；瓷砖墙面无积尘、无粘贴物；地面无灰尘、无污渍、无积水；纸篓垃圾及时清倒、无满溢现象；工具摆放整齐，破损工具及时处理。</w:t>
      </w:r>
    </w:p>
    <w:p w:rsidR="004546EB" w:rsidRDefault="004546EB" w:rsidP="004546EB">
      <w:pPr>
        <w:spacing w:line="340" w:lineRule="exact"/>
        <w:rPr>
          <w:rFonts w:ascii="宋体" w:hAnsi="宋体" w:cs="宋体"/>
          <w:bCs/>
          <w:color w:val="000000" w:themeColor="text1"/>
          <w:szCs w:val="21"/>
          <w:lang w:val="zh-CN"/>
        </w:rPr>
      </w:pPr>
      <w:r>
        <w:rPr>
          <w:rFonts w:ascii="宋体" w:hAnsi="宋体" w:cs="宋体" w:hint="eastAsia"/>
          <w:bCs/>
          <w:color w:val="000000" w:themeColor="text1"/>
          <w:szCs w:val="21"/>
        </w:rPr>
        <w:t>（3）</w:t>
      </w:r>
      <w:r>
        <w:rPr>
          <w:rFonts w:ascii="宋体" w:hAnsi="宋体" w:cs="宋体" w:hint="eastAsia"/>
          <w:bCs/>
          <w:color w:val="000000" w:themeColor="text1"/>
          <w:szCs w:val="21"/>
          <w:lang w:val="zh-CN"/>
        </w:rPr>
        <w:t>大厅、走廊、过道、楼梯、平台地面无垃圾，积渍、痰迹、无拖痕、积水；保证墙面、玻璃门、窗干净，无污垢。</w:t>
      </w:r>
    </w:p>
    <w:p w:rsidR="004546EB" w:rsidRDefault="004546EB" w:rsidP="004546EB">
      <w:pPr>
        <w:spacing w:line="340" w:lineRule="exact"/>
        <w:rPr>
          <w:rFonts w:ascii="宋体" w:hAnsi="宋体" w:cs="宋体"/>
          <w:bCs/>
          <w:color w:val="000000" w:themeColor="text1"/>
          <w:szCs w:val="21"/>
          <w:lang w:val="zh-CN"/>
        </w:rPr>
      </w:pPr>
      <w:r>
        <w:rPr>
          <w:rFonts w:ascii="宋体" w:hAnsi="宋体" w:cs="宋体" w:hint="eastAsia"/>
          <w:bCs/>
          <w:color w:val="000000" w:themeColor="text1"/>
          <w:szCs w:val="21"/>
          <w:lang w:val="zh-CN"/>
        </w:rPr>
        <w:t>（4）楼内所有的窗台、栏杆、踢脚线无明显积尘；室内天棚四壁无积尘蛛网。</w:t>
      </w:r>
    </w:p>
    <w:p w:rsidR="004546EB" w:rsidRDefault="004546EB" w:rsidP="004546EB">
      <w:pPr>
        <w:spacing w:line="340" w:lineRule="exact"/>
        <w:rPr>
          <w:rFonts w:ascii="宋体" w:hAnsi="宋体" w:cs="宋体"/>
          <w:bCs/>
          <w:color w:val="000000" w:themeColor="text1"/>
          <w:szCs w:val="21"/>
          <w:lang w:val="zh-CN"/>
        </w:rPr>
      </w:pPr>
      <w:r>
        <w:rPr>
          <w:rFonts w:ascii="宋体" w:hAnsi="宋体" w:cs="宋体" w:hint="eastAsia"/>
          <w:bCs/>
          <w:color w:val="000000" w:themeColor="text1"/>
          <w:szCs w:val="21"/>
          <w:lang w:val="zh-CN"/>
        </w:rPr>
        <w:t>（5）及时清理保洁区域内的垃圾桶、果皮箱，</w:t>
      </w:r>
      <w:r>
        <w:rPr>
          <w:rFonts w:ascii="宋体" w:hAnsi="宋体" w:cs="宋体" w:hint="eastAsia"/>
          <w:color w:val="000000" w:themeColor="text1"/>
          <w:szCs w:val="21"/>
        </w:rPr>
        <w:t>垃圾堆放到指定场所，</w:t>
      </w:r>
      <w:r>
        <w:rPr>
          <w:rFonts w:ascii="宋体" w:hAnsi="宋体" w:cs="宋体" w:hint="eastAsia"/>
          <w:bCs/>
          <w:color w:val="000000" w:themeColor="text1"/>
          <w:szCs w:val="21"/>
          <w:lang w:val="zh-CN"/>
        </w:rPr>
        <w:t>及时更换垃圾袋，垃圾桶、果皮箱表面无积灰、无污渍。</w:t>
      </w:r>
    </w:p>
    <w:p w:rsidR="004546EB" w:rsidRDefault="004546EB" w:rsidP="004546EB">
      <w:pPr>
        <w:spacing w:line="340" w:lineRule="exact"/>
        <w:rPr>
          <w:rFonts w:ascii="宋体" w:hAnsi="宋体" w:cs="宋体"/>
          <w:bCs/>
          <w:color w:val="000000" w:themeColor="text1"/>
          <w:szCs w:val="21"/>
          <w:lang w:val="zh-CN"/>
        </w:rPr>
      </w:pPr>
      <w:r>
        <w:rPr>
          <w:rFonts w:ascii="宋体" w:hAnsi="宋体" w:cs="宋体" w:hint="eastAsia"/>
          <w:bCs/>
          <w:color w:val="000000" w:themeColor="text1"/>
          <w:szCs w:val="21"/>
          <w:lang w:val="zh-CN"/>
        </w:rPr>
        <w:t>（6）各楼四周的绿地（坛）内没有生活垃圾。</w:t>
      </w:r>
    </w:p>
    <w:p w:rsidR="004546EB" w:rsidRDefault="004546EB" w:rsidP="004546EB">
      <w:pPr>
        <w:spacing w:line="340" w:lineRule="exact"/>
        <w:rPr>
          <w:rFonts w:ascii="宋体" w:hAnsi="宋体" w:cs="宋体"/>
          <w:bCs/>
          <w:color w:val="000000" w:themeColor="text1"/>
          <w:szCs w:val="21"/>
          <w:lang w:val="zh-CN"/>
        </w:rPr>
      </w:pPr>
      <w:r>
        <w:rPr>
          <w:rFonts w:ascii="宋体" w:hAnsi="宋体" w:cs="宋体" w:hint="eastAsia"/>
          <w:bCs/>
          <w:color w:val="000000" w:themeColor="text1"/>
          <w:szCs w:val="21"/>
          <w:lang w:val="zh-CN"/>
        </w:rPr>
        <w:t>（7）保洁工具摆放整齐，垃圾按要求摆放在指定场所。</w:t>
      </w:r>
    </w:p>
    <w:p w:rsidR="004546EB" w:rsidRDefault="004546EB" w:rsidP="004546EB">
      <w:pPr>
        <w:spacing w:line="340" w:lineRule="exact"/>
        <w:ind w:firstLineChars="100" w:firstLine="211"/>
        <w:rPr>
          <w:rFonts w:ascii="宋体" w:hAnsi="宋体" w:cs="宋体"/>
          <w:b/>
          <w:color w:val="000000" w:themeColor="text1"/>
          <w:szCs w:val="21"/>
        </w:rPr>
      </w:pPr>
      <w:r>
        <w:rPr>
          <w:rFonts w:ascii="宋体" w:hAnsi="宋体" w:cs="宋体" w:hint="eastAsia"/>
          <w:b/>
          <w:color w:val="000000" w:themeColor="text1"/>
          <w:szCs w:val="21"/>
        </w:rPr>
        <w:t>（六）创业学院、汽车展示厅</w:t>
      </w:r>
      <w:r>
        <w:rPr>
          <w:rFonts w:ascii="宋体" w:hAnsi="宋体" w:cs="宋体" w:hint="eastAsia"/>
          <w:b/>
          <w:color w:val="000000" w:themeColor="text1"/>
          <w:kern w:val="0"/>
          <w:szCs w:val="21"/>
        </w:rPr>
        <w:t>（2幢功能：创业实训、汽车实训）</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1、保洁面积：约0.2万平方米</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区域：院级领导办公室、会议室、教室、实训大厅、咖啡吧、卫生间、大厅、走廊、过道、楼梯、阳台等等。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部位：天花板、墙面、桌椅、沙发、柜子、门窗（台）、地面、垃圾桶、镜面、洗手台、洗手池、便槽、扶手栏杆、踢脚线、开关、告示牌等等。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3、保洁要求：</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color w:val="000000" w:themeColor="text1"/>
          <w:szCs w:val="21"/>
        </w:rPr>
        <w:t>（1）办公室保洁时间，每日办公室工作人员上班时完成，每日清洁桌面、地面等杂物，擦拭办公桌椅、沙发、书架、窗台等，</w:t>
      </w:r>
      <w:r>
        <w:rPr>
          <w:rFonts w:ascii="宋体" w:hAnsi="宋体" w:cs="宋体" w:hint="eastAsia"/>
          <w:bCs/>
          <w:color w:val="000000" w:themeColor="text1"/>
          <w:szCs w:val="21"/>
          <w:lang w:val="zh-CN"/>
        </w:rPr>
        <w:t>地面清拖一遍，清倒纸篓，门、窗两周擦拭一次。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（2）会议室等会议场所：</w:t>
      </w:r>
      <w:r>
        <w:rPr>
          <w:rFonts w:ascii="宋体" w:hAnsi="宋体" w:cs="宋体" w:hint="eastAsia"/>
          <w:color w:val="000000" w:themeColor="text1"/>
          <w:szCs w:val="21"/>
        </w:rPr>
        <w:t>每日至少一次清洁桌面、地面等杂物，每周至少一次全面擦拭会议桌椅、窗台、</w:t>
      </w:r>
      <w:r>
        <w:rPr>
          <w:rFonts w:ascii="宋体" w:hAnsi="宋体" w:cs="宋体" w:hint="eastAsia"/>
          <w:bCs/>
          <w:color w:val="000000" w:themeColor="text1"/>
          <w:szCs w:val="21"/>
          <w:lang w:val="zh-CN"/>
        </w:rPr>
        <w:t>清拖地面，每月门、</w:t>
      </w:r>
      <w:proofErr w:type="gramStart"/>
      <w:r>
        <w:rPr>
          <w:rFonts w:ascii="宋体" w:hAnsi="宋体" w:cs="宋体" w:hint="eastAsia"/>
          <w:bCs/>
          <w:color w:val="000000" w:themeColor="text1"/>
          <w:szCs w:val="21"/>
          <w:lang w:val="zh-CN"/>
        </w:rPr>
        <w:t>窗至少</w:t>
      </w:r>
      <w:proofErr w:type="gramEnd"/>
      <w:r>
        <w:rPr>
          <w:rFonts w:ascii="宋体" w:hAnsi="宋体" w:cs="宋体" w:hint="eastAsia"/>
          <w:bCs/>
          <w:color w:val="000000" w:themeColor="text1"/>
          <w:szCs w:val="21"/>
          <w:lang w:val="zh-CN"/>
        </w:rPr>
        <w:t>擦拭一次。每次会议前后，做好桌面、地面的清洁及桌椅等擦拭工作。重要会议需配合全程保洁。</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（3）</w:t>
      </w:r>
      <w:r>
        <w:rPr>
          <w:rFonts w:ascii="宋体" w:hAnsi="宋体" w:cs="宋体" w:hint="eastAsia"/>
          <w:color w:val="000000" w:themeColor="text1"/>
          <w:szCs w:val="21"/>
        </w:rPr>
        <w:t>教室、实训大厅保洁时间根据教学规律每日至少打扫两次</w:t>
      </w:r>
      <w:r>
        <w:rPr>
          <w:rFonts w:ascii="宋体" w:hAnsi="宋体" w:cs="宋体" w:hint="eastAsia"/>
          <w:bCs/>
          <w:color w:val="000000" w:themeColor="text1"/>
          <w:szCs w:val="21"/>
          <w:lang w:val="zh-CN"/>
        </w:rPr>
        <w:t>（上下午各一次）</w:t>
      </w:r>
      <w:r>
        <w:rPr>
          <w:rFonts w:ascii="宋体" w:hAnsi="宋体" w:cs="宋体" w:hint="eastAsia"/>
          <w:color w:val="000000" w:themeColor="text1"/>
          <w:szCs w:val="21"/>
        </w:rPr>
        <w:t>，每次保洁清理室内和课桌内杂物、擦黑板；</w:t>
      </w:r>
      <w:r>
        <w:rPr>
          <w:rFonts w:ascii="宋体" w:hAnsi="宋体" w:cs="宋体" w:hint="eastAsia"/>
          <w:bCs/>
          <w:color w:val="000000" w:themeColor="text1"/>
          <w:szCs w:val="21"/>
          <w:lang w:val="zh-CN"/>
        </w:rPr>
        <w:t>地面每天清</w:t>
      </w:r>
      <w:proofErr w:type="gramStart"/>
      <w:r>
        <w:rPr>
          <w:rFonts w:ascii="宋体" w:hAnsi="宋体" w:cs="宋体" w:hint="eastAsia"/>
          <w:bCs/>
          <w:color w:val="000000" w:themeColor="text1"/>
          <w:szCs w:val="21"/>
          <w:lang w:val="zh-CN"/>
        </w:rPr>
        <w:t>拖至少</w:t>
      </w:r>
      <w:proofErr w:type="gramEnd"/>
      <w:r>
        <w:rPr>
          <w:rFonts w:ascii="宋体" w:hAnsi="宋体" w:cs="宋体" w:hint="eastAsia"/>
          <w:bCs/>
          <w:color w:val="000000" w:themeColor="text1"/>
          <w:szCs w:val="21"/>
          <w:lang w:val="zh-CN"/>
        </w:rPr>
        <w:t>一遍，黑板水洗每天至少一次；课间要求做到教室卫生抢扫。</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（4）卫生间保洁时间：全面保洁</w:t>
      </w:r>
      <w:r>
        <w:rPr>
          <w:rFonts w:ascii="宋体" w:hAnsi="宋体" w:cs="宋体" w:hint="eastAsia"/>
          <w:color w:val="000000" w:themeColor="text1"/>
          <w:szCs w:val="21"/>
        </w:rPr>
        <w:t>第一次，上午7:45前完成；第二次，下午13:20前完成；第三次，下午16:20前完成，每次保洁清拖地面至少一次。每隔30分钟巡查保洁一次，需做巡查保洁记录。地面保持清洁、干燥。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楼内所有公共部位大厅、走廊、过道、楼梯、阳台每日上下午7:45和13时20前至少分别清拖（清扫）一遍，楼梯扶手、大门玻璃每天擦拭一遍；其余时间垃圾桶等公共部位和公共设施须巡回保洁，垃圾桶每日至少清一次。</w:t>
      </w:r>
      <w:r>
        <w:rPr>
          <w:rFonts w:ascii="宋体" w:hAnsi="宋体" w:cs="宋体" w:hint="eastAsia"/>
          <w:color w:val="000000" w:themeColor="text1"/>
          <w:szCs w:val="21"/>
        </w:rPr>
        <w:t>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w:t>
      </w:r>
      <w:r>
        <w:rPr>
          <w:rFonts w:ascii="宋体" w:hAnsi="宋体" w:cs="宋体" w:hint="eastAsia"/>
          <w:bCs/>
          <w:color w:val="000000" w:themeColor="text1"/>
          <w:szCs w:val="21"/>
        </w:rPr>
        <w:t>6</w:t>
      </w:r>
      <w:r>
        <w:rPr>
          <w:rFonts w:ascii="宋体" w:hAnsi="宋体" w:cs="宋体" w:hint="eastAsia"/>
          <w:bCs/>
          <w:color w:val="000000" w:themeColor="text1"/>
          <w:szCs w:val="21"/>
          <w:lang w:val="zh-CN"/>
        </w:rPr>
        <w:t>）公共区域门、窗玻璃，每月至少擦拭一次；墙面、顶面</w:t>
      </w:r>
      <w:proofErr w:type="gramStart"/>
      <w:r>
        <w:rPr>
          <w:rFonts w:ascii="宋体" w:hAnsi="宋体" w:cs="宋体" w:hint="eastAsia"/>
          <w:bCs/>
          <w:color w:val="000000" w:themeColor="text1"/>
          <w:szCs w:val="21"/>
          <w:lang w:val="zh-CN"/>
        </w:rPr>
        <w:t>每周掸灰</w:t>
      </w:r>
      <w:proofErr w:type="gramEnd"/>
      <w:r>
        <w:rPr>
          <w:rFonts w:ascii="宋体" w:hAnsi="宋体" w:cs="宋体" w:hint="eastAsia"/>
          <w:bCs/>
          <w:color w:val="000000" w:themeColor="text1"/>
          <w:szCs w:val="21"/>
          <w:lang w:val="zh-CN"/>
        </w:rPr>
        <w:t>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w:t>
      </w:r>
      <w:r>
        <w:rPr>
          <w:rFonts w:ascii="宋体" w:hAnsi="宋体" w:cs="宋体" w:hint="eastAsia"/>
          <w:bCs/>
          <w:color w:val="000000" w:themeColor="text1"/>
          <w:szCs w:val="21"/>
        </w:rPr>
        <w:t>7</w:t>
      </w:r>
      <w:r>
        <w:rPr>
          <w:rFonts w:ascii="宋体" w:hAnsi="宋体" w:cs="宋体" w:hint="eastAsia"/>
          <w:bCs/>
          <w:color w:val="000000" w:themeColor="text1"/>
          <w:szCs w:val="21"/>
          <w:lang w:val="zh-CN"/>
        </w:rPr>
        <w:t>）做好节水节电工作，及时关灯、关水龙头。</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w:t>
      </w:r>
      <w:r>
        <w:rPr>
          <w:rFonts w:ascii="宋体" w:hAnsi="宋体" w:cs="宋体" w:hint="eastAsia"/>
          <w:bCs/>
          <w:color w:val="000000" w:themeColor="text1"/>
          <w:szCs w:val="21"/>
        </w:rPr>
        <w:t>8</w:t>
      </w:r>
      <w:r>
        <w:rPr>
          <w:rFonts w:ascii="宋体" w:hAnsi="宋体" w:cs="宋体" w:hint="eastAsia"/>
          <w:bCs/>
          <w:color w:val="000000" w:themeColor="text1"/>
          <w:szCs w:val="21"/>
          <w:lang w:val="zh-CN"/>
        </w:rPr>
        <w:t>）公共设施保持干净整洁，发现公共设施损坏应及时报修及维修。</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w:t>
      </w:r>
      <w:r>
        <w:rPr>
          <w:rFonts w:ascii="宋体" w:hAnsi="宋体" w:cs="宋体" w:hint="eastAsia"/>
          <w:bCs/>
          <w:color w:val="000000" w:themeColor="text1"/>
          <w:szCs w:val="21"/>
        </w:rPr>
        <w:t>9</w:t>
      </w:r>
      <w:r>
        <w:rPr>
          <w:rFonts w:ascii="宋体" w:hAnsi="宋体" w:cs="宋体" w:hint="eastAsia"/>
          <w:bCs/>
          <w:color w:val="000000" w:themeColor="text1"/>
          <w:szCs w:val="21"/>
          <w:lang w:val="zh-CN"/>
        </w:rPr>
        <w:t>）大楼四周的绿地内的有色生活垃圾及时拾捡，随时保洁。</w:t>
      </w:r>
    </w:p>
    <w:p w:rsidR="004546EB" w:rsidRDefault="004546EB" w:rsidP="004546EB">
      <w:pPr>
        <w:spacing w:line="340" w:lineRule="exact"/>
        <w:ind w:firstLineChars="100" w:firstLine="210"/>
        <w:rPr>
          <w:rFonts w:ascii="宋体" w:hAnsi="宋体" w:cs="宋体"/>
          <w:bCs/>
          <w:color w:val="000000" w:themeColor="text1"/>
          <w:szCs w:val="21"/>
        </w:rPr>
      </w:pPr>
      <w:r>
        <w:rPr>
          <w:rFonts w:ascii="宋体" w:hAnsi="宋体" w:cs="宋体" w:hint="eastAsia"/>
          <w:color w:val="000000" w:themeColor="text1"/>
          <w:szCs w:val="21"/>
        </w:rPr>
        <w:t>（10）保洁过程中发现水电需紧急维修事项，及时向值班员报修。</w:t>
      </w:r>
    </w:p>
    <w:p w:rsidR="004546EB" w:rsidRDefault="004546EB" w:rsidP="004546EB">
      <w:pPr>
        <w:spacing w:line="34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 xml:space="preserve"> 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办公室、会议室、教室、咖啡吧等保洁时物品轻拿轻放，不随意挪动相关物品；桌面、茶几、书柜等相关设施无垃圾、积灰和污渍；地面无垃圾、积灰和污渍；门、窗（台）洁净，无明显积灰、粘贴物；纸篓内垃圾不超过垃圾桶容量的二分之一，纸篓干净清洁，桶内套垃圾袋，每日至少清一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（2）卫生间无异味。卫生间洗手台台面、镜面、水龙头擦洗干净、无水渍，洗手池内无污垢，无杂物放置，</w:t>
      </w:r>
      <w:proofErr w:type="gramStart"/>
      <w:r>
        <w:rPr>
          <w:rFonts w:ascii="宋体" w:hAnsi="宋体" w:cs="宋体" w:hint="eastAsia"/>
          <w:color w:val="000000" w:themeColor="text1"/>
          <w:szCs w:val="21"/>
        </w:rPr>
        <w:t>拖把池无污垢</w:t>
      </w:r>
      <w:proofErr w:type="gramEnd"/>
      <w:r>
        <w:rPr>
          <w:rFonts w:ascii="宋体" w:hAnsi="宋体" w:cs="宋体" w:hint="eastAsia"/>
          <w:color w:val="000000" w:themeColor="text1"/>
          <w:szCs w:val="21"/>
        </w:rPr>
        <w:t>、无垃圾；厕所门板、门框上无积尘、无粘贴物；蹲坑出水处和小便池出水处没有黄水渍、小便感应器无水渍，小便池外围无积尘；瓷砖墙面无积尘、无粘贴物；地面无灰尘、无污渍、无积水；纸篓垃圾及时清倒，无满溢现象，每日至少清理一次；工具摆放整齐，破损工具及时处理。</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rPr>
        <w:t>（3）</w:t>
      </w:r>
      <w:r>
        <w:rPr>
          <w:rFonts w:ascii="宋体" w:hAnsi="宋体" w:cs="宋体" w:hint="eastAsia"/>
          <w:bCs/>
          <w:color w:val="000000" w:themeColor="text1"/>
          <w:szCs w:val="21"/>
          <w:lang w:val="zh-CN"/>
        </w:rPr>
        <w:t>大厅、走廊、过道、楼梯、阳台地面无垃圾，积渍、痰迹、无拖痕、积水；保证墙面、玻璃门、窗干净，无污垢。</w:t>
      </w:r>
    </w:p>
    <w:p w:rsidR="004546EB" w:rsidRDefault="004546EB" w:rsidP="004546EB">
      <w:pPr>
        <w:spacing w:line="340" w:lineRule="exact"/>
        <w:ind w:firstLineChars="50" w:firstLine="105"/>
        <w:rPr>
          <w:rFonts w:ascii="宋体" w:hAnsi="宋体" w:cs="宋体"/>
          <w:bCs/>
          <w:color w:val="000000" w:themeColor="text1"/>
          <w:szCs w:val="21"/>
          <w:lang w:val="zh-CN"/>
        </w:rPr>
      </w:pP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（4）楼内所有的窗台、栏杆、踢脚线无明显积尘；室内天棚四壁无积尘蛛网。</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（5）及时清理保洁区域内的垃圾桶、果皮箱，</w:t>
      </w:r>
      <w:r>
        <w:rPr>
          <w:rFonts w:ascii="宋体" w:hAnsi="宋体" w:cs="宋体" w:hint="eastAsia"/>
          <w:color w:val="000000" w:themeColor="text1"/>
          <w:szCs w:val="21"/>
        </w:rPr>
        <w:t>垃圾堆放到指定场所，</w:t>
      </w:r>
      <w:r>
        <w:rPr>
          <w:rFonts w:ascii="宋体" w:hAnsi="宋体" w:cs="宋体" w:hint="eastAsia"/>
          <w:bCs/>
          <w:color w:val="000000" w:themeColor="text1"/>
          <w:szCs w:val="21"/>
          <w:lang w:val="zh-CN"/>
        </w:rPr>
        <w:t>及时更换垃圾袋，垃圾桶、果皮箱表面无积灰、无污渍。</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（6）大楼四周的绿地（坛）内没有生活垃圾。</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（7）保洁工具摆放整齐，垃圾按要求摆放在指定场所。</w:t>
      </w:r>
    </w:p>
    <w:p w:rsidR="004546EB" w:rsidRDefault="004546EB" w:rsidP="004546EB">
      <w:pPr>
        <w:spacing w:line="340" w:lineRule="exact"/>
        <w:ind w:firstLineChars="98" w:firstLine="207"/>
        <w:rPr>
          <w:rFonts w:ascii="宋体" w:hAnsi="宋体" w:cs="宋体"/>
          <w:b/>
          <w:color w:val="000000" w:themeColor="text1"/>
          <w:kern w:val="0"/>
          <w:szCs w:val="21"/>
        </w:rPr>
      </w:pPr>
      <w:r>
        <w:rPr>
          <w:rFonts w:ascii="宋体" w:hAnsi="宋体" w:cs="宋体" w:hint="eastAsia"/>
          <w:b/>
          <w:color w:val="000000" w:themeColor="text1"/>
          <w:kern w:val="0"/>
          <w:szCs w:val="21"/>
        </w:rPr>
        <w:t>（七）物产中大管理学院（培训大楼）</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1、保洁面积：地上面积约0.67万平方米。</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区域：办公区域、所有教室、会议室、报告厅、贵宾室、卫生间、大厅、走廊、过道、楼梯、屋顶等等。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部位：电梯、天花板、墙面、教室桌椅、柜子、门窗（台）、地面、垃圾桶、镜面、洗手台、洗手池、便槽、扶手栏杆、踢脚线、开关、告示牌等等。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3、保洁要求：</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color w:val="000000" w:themeColor="text1"/>
          <w:szCs w:val="21"/>
        </w:rPr>
        <w:t>（1）办公区域保洁时间，每日上班时完成公共区域卫生，每周清洁桌面、地面等杂物，擦拭办公桌椅、沙发、书架、窗台等，</w:t>
      </w:r>
      <w:r>
        <w:rPr>
          <w:rFonts w:ascii="宋体" w:hAnsi="宋体" w:cs="宋体" w:hint="eastAsia"/>
          <w:bCs/>
          <w:color w:val="000000" w:themeColor="text1"/>
          <w:szCs w:val="21"/>
          <w:lang w:val="zh-CN"/>
        </w:rPr>
        <w:t>地面清拖一遍，门、窗两周擦拭一次。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（2）</w:t>
      </w:r>
      <w:r>
        <w:rPr>
          <w:rFonts w:ascii="宋体" w:hAnsi="宋体" w:cs="宋体" w:hint="eastAsia"/>
          <w:color w:val="000000" w:themeColor="text1"/>
          <w:szCs w:val="21"/>
        </w:rPr>
        <w:t>教室保洁时间根据教室使用安排进行，每次保洁清理室内和课桌内杂物、擦黑板；使用后</w:t>
      </w:r>
      <w:r>
        <w:rPr>
          <w:rFonts w:ascii="宋体" w:hAnsi="宋体" w:cs="宋体" w:hint="eastAsia"/>
          <w:bCs/>
          <w:color w:val="000000" w:themeColor="text1"/>
          <w:szCs w:val="21"/>
          <w:lang w:val="zh-CN"/>
        </w:rPr>
        <w:t>地面清</w:t>
      </w:r>
      <w:proofErr w:type="gramStart"/>
      <w:r>
        <w:rPr>
          <w:rFonts w:ascii="宋体" w:hAnsi="宋体" w:cs="宋体" w:hint="eastAsia"/>
          <w:bCs/>
          <w:color w:val="000000" w:themeColor="text1"/>
          <w:szCs w:val="21"/>
          <w:lang w:val="zh-CN"/>
        </w:rPr>
        <w:t>拖至少</w:t>
      </w:r>
      <w:proofErr w:type="gramEnd"/>
      <w:r>
        <w:rPr>
          <w:rFonts w:ascii="宋体" w:hAnsi="宋体" w:cs="宋体" w:hint="eastAsia"/>
          <w:bCs/>
          <w:color w:val="000000" w:themeColor="text1"/>
          <w:szCs w:val="21"/>
          <w:lang w:val="zh-CN"/>
        </w:rPr>
        <w:t>一遍；课间要求做到教室卫生抢扫。</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（3）会议室、报告厅、贵宾室等会议场所：</w:t>
      </w:r>
      <w:r>
        <w:rPr>
          <w:rFonts w:ascii="宋体" w:hAnsi="宋体" w:cs="宋体" w:hint="eastAsia"/>
          <w:color w:val="000000" w:themeColor="text1"/>
          <w:szCs w:val="21"/>
        </w:rPr>
        <w:t>每日至少一次清洁桌面、地面等杂物，每周至少一次全面擦拭教室桌椅、窗台、</w:t>
      </w:r>
      <w:r>
        <w:rPr>
          <w:rFonts w:ascii="宋体" w:hAnsi="宋体" w:cs="宋体" w:hint="eastAsia"/>
          <w:bCs/>
          <w:color w:val="000000" w:themeColor="text1"/>
          <w:szCs w:val="21"/>
          <w:lang w:val="zh-CN"/>
        </w:rPr>
        <w:t>清拖地面，每月门、</w:t>
      </w:r>
      <w:proofErr w:type="gramStart"/>
      <w:r>
        <w:rPr>
          <w:rFonts w:ascii="宋体" w:hAnsi="宋体" w:cs="宋体" w:hint="eastAsia"/>
          <w:bCs/>
          <w:color w:val="000000" w:themeColor="text1"/>
          <w:szCs w:val="21"/>
          <w:lang w:val="zh-CN"/>
        </w:rPr>
        <w:t>窗至少</w:t>
      </w:r>
      <w:proofErr w:type="gramEnd"/>
      <w:r>
        <w:rPr>
          <w:rFonts w:ascii="宋体" w:hAnsi="宋体" w:cs="宋体" w:hint="eastAsia"/>
          <w:bCs/>
          <w:color w:val="000000" w:themeColor="text1"/>
          <w:szCs w:val="21"/>
          <w:lang w:val="zh-CN"/>
        </w:rPr>
        <w:t>擦拭一次。每次会议前后，做好桌面、地面的清洁及桌椅等擦拭工作。重要会议需配合全程保洁。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（4）卫生间保洁时间：全面保洁</w:t>
      </w:r>
      <w:r>
        <w:rPr>
          <w:rFonts w:ascii="宋体" w:hAnsi="宋体" w:cs="宋体" w:hint="eastAsia"/>
          <w:color w:val="000000" w:themeColor="text1"/>
          <w:szCs w:val="21"/>
        </w:rPr>
        <w:t>第一次，上午7:45前完成；第二次，下午13:20前完成；第三次，下午16:20前完成，每次保洁清拖地面至少一次。每隔30分钟巡查保洁一次，需做巡查保洁记录。地面保持清洁、干燥，洗手池台面保持清洁。</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5）楼内所有公共部位大厅、走廊、过道、楼梯、阳台每日上下午7:45和13时20前至少分别清拖（清扫）一遍，楼梯扶手、大门玻璃每天擦拭一遍；电梯每日至少擦拭一次；其余时间垃圾桶等公共部位和公共设施须巡回保洁，垃圾桶每日至少清一次。</w:t>
      </w:r>
      <w:r>
        <w:rPr>
          <w:rFonts w:ascii="宋体" w:hAnsi="宋体" w:cs="宋体" w:hint="eastAsia"/>
          <w:color w:val="000000" w:themeColor="text1"/>
          <w:szCs w:val="21"/>
        </w:rPr>
        <w:t>地面保持清洁、干燥。</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（6）屋顶每周一保洁一次（五楼户外区域），包括垃圾清理，下水道疏通等。</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（7）公共区域门、窗玻璃，每月至少内外擦拭一次；墙面、顶面</w:t>
      </w:r>
      <w:proofErr w:type="gramStart"/>
      <w:r>
        <w:rPr>
          <w:rFonts w:ascii="宋体" w:hAnsi="宋体" w:cs="宋体" w:hint="eastAsia"/>
          <w:bCs/>
          <w:color w:val="000000" w:themeColor="text1"/>
          <w:szCs w:val="21"/>
          <w:lang w:val="zh-CN"/>
        </w:rPr>
        <w:t>每周掸灰</w:t>
      </w:r>
      <w:proofErr w:type="gramEnd"/>
      <w:r>
        <w:rPr>
          <w:rFonts w:ascii="宋体" w:hAnsi="宋体" w:cs="宋体" w:hint="eastAsia"/>
          <w:bCs/>
          <w:color w:val="000000" w:themeColor="text1"/>
          <w:szCs w:val="21"/>
          <w:lang w:val="zh-CN"/>
        </w:rPr>
        <w:t>一次。</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（8）做好节水节电工作，及时关灯、关水龙头。</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bCs/>
          <w:color w:val="000000" w:themeColor="text1"/>
          <w:szCs w:val="21"/>
          <w:lang w:val="zh-CN"/>
        </w:rPr>
        <w:t>（9）公共设施保持干净整洁，发现公共设施损坏应及时报修及维修。</w:t>
      </w:r>
    </w:p>
    <w:p w:rsidR="004546EB" w:rsidRDefault="004546EB" w:rsidP="004546EB">
      <w:pPr>
        <w:spacing w:line="340" w:lineRule="exact"/>
        <w:ind w:firstLineChars="100" w:firstLine="210"/>
        <w:rPr>
          <w:rFonts w:ascii="宋体" w:hAnsi="宋体" w:cs="宋体"/>
          <w:bCs/>
          <w:color w:val="000000" w:themeColor="text1"/>
          <w:szCs w:val="21"/>
          <w:lang w:val="zh-CN"/>
        </w:rPr>
      </w:pPr>
      <w:r>
        <w:rPr>
          <w:rFonts w:ascii="宋体" w:hAnsi="宋体" w:cs="宋体" w:hint="eastAsia"/>
          <w:bCs/>
          <w:color w:val="000000" w:themeColor="text1"/>
          <w:szCs w:val="21"/>
          <w:lang w:val="zh-CN"/>
        </w:rPr>
        <w:t>（10）大楼四周的绿地内的有色生活垃圾及时拾捡，随时保洁。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（11）电梯保洁需使用专用药水。</w:t>
      </w:r>
    </w:p>
    <w:p w:rsidR="004546EB" w:rsidRDefault="004546EB" w:rsidP="004546EB">
      <w:pPr>
        <w:spacing w:line="340" w:lineRule="exact"/>
        <w:ind w:firstLineChars="100" w:firstLine="210"/>
        <w:rPr>
          <w:rFonts w:ascii="宋体" w:hAnsi="宋体" w:cs="宋体"/>
          <w:bCs/>
          <w:color w:val="000000" w:themeColor="text1"/>
          <w:szCs w:val="21"/>
        </w:rPr>
      </w:pPr>
      <w:r>
        <w:rPr>
          <w:rFonts w:ascii="宋体" w:hAnsi="宋体" w:cs="宋体" w:hint="eastAsia"/>
          <w:color w:val="000000" w:themeColor="text1"/>
          <w:szCs w:val="21"/>
        </w:rPr>
        <w:t>（12）保洁过程中发现水电需紧急维修事项，及时向值班员报修。</w:t>
      </w:r>
    </w:p>
    <w:p w:rsidR="004546EB" w:rsidRDefault="004546EB" w:rsidP="004546EB">
      <w:pPr>
        <w:spacing w:line="34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 xml:space="preserve"> 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办公室、教室、会议室、报告厅、贵宾室等保洁时物品轻拿轻放，不随意挪动相关物品；桌面、茶几、书柜等相关设施无垃圾、积灰和污渍；地面无垃圾、积灰和污渍；门、窗（台）洁净，无明显积灰、粘贴物。</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w:t>
      </w:r>
      <w:proofErr w:type="gramStart"/>
      <w:r>
        <w:rPr>
          <w:rFonts w:ascii="宋体" w:hAnsi="宋体" w:cs="宋体" w:hint="eastAsia"/>
          <w:color w:val="000000" w:themeColor="text1"/>
          <w:szCs w:val="21"/>
        </w:rPr>
        <w:t>教室内课桌椅</w:t>
      </w:r>
      <w:proofErr w:type="gramEnd"/>
      <w:r>
        <w:rPr>
          <w:rFonts w:ascii="宋体" w:hAnsi="宋体" w:cs="宋体" w:hint="eastAsia"/>
          <w:color w:val="000000" w:themeColor="text1"/>
          <w:szCs w:val="21"/>
        </w:rPr>
        <w:t>排放整齐有序；黑板清洁、干燥；讲台上无积尘；课桌上和桌内无垃圾、积灰和污渍；地面无垃圾、积灰和污渍；门、窗（台）洁净，无明显积灰、粘贴物；墙面无大面积明显脚印。</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（3）卫生间无异味。卫生间洗手台台面、镜面、水龙头擦洗干净、无水渍，洗手池内无污垢，无杂物放置，</w:t>
      </w:r>
      <w:proofErr w:type="gramStart"/>
      <w:r>
        <w:rPr>
          <w:rFonts w:ascii="宋体" w:hAnsi="宋体" w:cs="宋体" w:hint="eastAsia"/>
          <w:color w:val="000000" w:themeColor="text1"/>
          <w:szCs w:val="21"/>
        </w:rPr>
        <w:t>拖把池无污垢</w:t>
      </w:r>
      <w:proofErr w:type="gramEnd"/>
      <w:r>
        <w:rPr>
          <w:rFonts w:ascii="宋体" w:hAnsi="宋体" w:cs="宋体" w:hint="eastAsia"/>
          <w:color w:val="000000" w:themeColor="text1"/>
          <w:szCs w:val="21"/>
        </w:rPr>
        <w:t>、无垃圾；厕所门板、门框上无积尘、无粘贴物；蹲坑出水处和小便池出水处没有黄水渍、小便感应器无水渍，小便池外围无积尘；瓷砖墙面无积尘、无粘贴物；地面无灰尘、无污渍、无积水；纸篓垃圾及时清倒，无满溢现象，每日至少清理一次；工具摆放整齐，破损工具及时处理。</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rPr>
        <w:t>（4）</w:t>
      </w:r>
      <w:r>
        <w:rPr>
          <w:rFonts w:ascii="宋体" w:hAnsi="宋体" w:cs="宋体" w:hint="eastAsia"/>
          <w:bCs/>
          <w:color w:val="000000" w:themeColor="text1"/>
          <w:szCs w:val="21"/>
          <w:lang w:val="zh-CN"/>
        </w:rPr>
        <w:t>大厅、走廊、过道、楼梯无垃圾，积渍、痰迹、无拖痕、积水；保证墙面、玻璃门、窗干净，无污垢。</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（5）屋顶无垃圾、无淤泥，无下水道堵塞。</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（6）楼内所有的窗台、栏杆、踢脚线无明显积尘；室内屋顶四壁无积尘、蛛网。</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（7）及时清理保洁区域内的垃圾桶、果皮箱，</w:t>
      </w:r>
      <w:r>
        <w:rPr>
          <w:rFonts w:ascii="宋体" w:hAnsi="宋体" w:cs="宋体" w:hint="eastAsia"/>
          <w:color w:val="000000" w:themeColor="text1"/>
          <w:szCs w:val="21"/>
        </w:rPr>
        <w:t>垃圾堆放到指定场所，</w:t>
      </w:r>
      <w:r>
        <w:rPr>
          <w:rFonts w:ascii="宋体" w:hAnsi="宋体" w:cs="宋体" w:hint="eastAsia"/>
          <w:bCs/>
          <w:color w:val="000000" w:themeColor="text1"/>
          <w:szCs w:val="21"/>
          <w:lang w:val="zh-CN"/>
        </w:rPr>
        <w:t>及时更换垃圾袋，垃圾桶、果皮箱表面无积灰、无污渍。</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（8）大楼四周的绿地（坛）内没有生活垃圾。</w:t>
      </w:r>
    </w:p>
    <w:p w:rsidR="004546EB" w:rsidRDefault="004546EB" w:rsidP="004546EB">
      <w:pPr>
        <w:spacing w:line="340" w:lineRule="exact"/>
        <w:ind w:firstLineChars="50" w:firstLine="105"/>
        <w:rPr>
          <w:rFonts w:ascii="宋体" w:hAnsi="宋体" w:cs="宋体"/>
          <w:bCs/>
          <w:color w:val="000000" w:themeColor="text1"/>
          <w:szCs w:val="21"/>
          <w:lang w:val="zh-CN"/>
        </w:rPr>
      </w:pPr>
      <w:r>
        <w:rPr>
          <w:rFonts w:ascii="宋体" w:hAnsi="宋体" w:cs="宋体" w:hint="eastAsia"/>
          <w:bCs/>
          <w:color w:val="000000" w:themeColor="text1"/>
          <w:szCs w:val="21"/>
          <w:lang w:val="zh-CN"/>
        </w:rPr>
        <w:t>（9）保洁工具摆放整齐，垃圾按要求摆放在指定场所。</w:t>
      </w:r>
    </w:p>
    <w:p w:rsidR="004546EB" w:rsidRDefault="004546EB" w:rsidP="004546EB">
      <w:pPr>
        <w:spacing w:line="340" w:lineRule="exact"/>
        <w:ind w:firstLineChars="298" w:firstLine="626"/>
        <w:rPr>
          <w:rFonts w:ascii="宋体" w:hAnsi="宋体" w:cs="宋体"/>
          <w:color w:val="000000" w:themeColor="text1"/>
          <w:szCs w:val="21"/>
        </w:rPr>
      </w:pPr>
      <w:r>
        <w:rPr>
          <w:rFonts w:ascii="宋体" w:hAnsi="宋体" w:cs="宋体" w:hint="eastAsia"/>
          <w:color w:val="000000" w:themeColor="text1"/>
          <w:szCs w:val="21"/>
        </w:rPr>
        <w:t>5、会务服务：</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（1）会务场所（教室、会议室、大厅）布置、桌椅摆放（搬运）。</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（2）活动结束后场地恢复原摆放形状。</w:t>
      </w:r>
    </w:p>
    <w:p w:rsidR="004546EB" w:rsidRDefault="004546EB" w:rsidP="004546EB">
      <w:pPr>
        <w:spacing w:line="340" w:lineRule="exact"/>
        <w:ind w:firstLineChars="200" w:firstLine="420"/>
        <w:rPr>
          <w:rFonts w:ascii="宋体" w:hAnsi="宋体" w:cs="宋体"/>
          <w:b/>
          <w:color w:val="000000" w:themeColor="text1"/>
          <w:szCs w:val="21"/>
        </w:rPr>
      </w:pPr>
      <w:r>
        <w:rPr>
          <w:rFonts w:ascii="宋体" w:hAnsi="宋体" w:cs="宋体" w:hint="eastAsia"/>
          <w:color w:val="000000" w:themeColor="text1"/>
          <w:szCs w:val="21"/>
        </w:rPr>
        <w:t>（3）会议活动期间提供大垃圾桶、开水供应。</w:t>
      </w:r>
    </w:p>
    <w:p w:rsidR="004546EB" w:rsidRDefault="004546EB" w:rsidP="004546EB">
      <w:pPr>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二、室外保洁</w:t>
      </w:r>
    </w:p>
    <w:p w:rsidR="004546EB" w:rsidRDefault="004546EB" w:rsidP="004546EB">
      <w:pPr>
        <w:spacing w:line="340" w:lineRule="exact"/>
        <w:ind w:firstLineChars="200" w:firstLine="420"/>
        <w:rPr>
          <w:rFonts w:ascii="宋体" w:hAnsi="宋体" w:cs="宋体"/>
          <w:b/>
          <w:color w:val="000000" w:themeColor="text1"/>
          <w:szCs w:val="21"/>
        </w:rPr>
      </w:pPr>
      <w:r>
        <w:rPr>
          <w:rFonts w:ascii="宋体" w:hAnsi="宋体" w:cs="宋体" w:hint="eastAsia"/>
          <w:color w:val="000000" w:themeColor="text1"/>
          <w:szCs w:val="21"/>
        </w:rPr>
        <w:t>1、保洁面积：约12万平方米。</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2、保洁范围：</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路面保洁（道路、广场、运动场（操场、篮球场、网球场）保洁；路面除草）、绿地保洁（草坪、绿化带、草花带）、沟渠保洁（地下集水井清</w:t>
      </w:r>
      <w:proofErr w:type="gramStart"/>
      <w:r>
        <w:rPr>
          <w:rFonts w:ascii="宋体" w:hAnsi="宋体" w:cs="宋体" w:hint="eastAsia"/>
          <w:color w:val="000000" w:themeColor="text1"/>
          <w:szCs w:val="21"/>
        </w:rPr>
        <w:t>於</w:t>
      </w:r>
      <w:proofErr w:type="gramEnd"/>
      <w:r>
        <w:rPr>
          <w:rFonts w:ascii="宋体" w:hAnsi="宋体" w:cs="宋体" w:hint="eastAsia"/>
          <w:color w:val="000000" w:themeColor="text1"/>
          <w:szCs w:val="21"/>
        </w:rPr>
        <w:t>、除草、清理垃圾）、水池清洁（景观水池、池塘）、设施清洁（垃圾房、垃圾桶保洁、路灯柱、景观椅及宣传栏清洁）；排水管道清理疏通等。</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3、保洁要求：</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（1）道路每日保洁上下午各一次，每日上午7：50之前主要道路路面保洁清扫完毕（南、北、西校门出入口（门前三包）、沿街用房门前区域）,下午13：20分之前完成以上路段保洁；全天巡回保洁。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（2）运动场保洁每日9：30之前清扫完毕，全天巡回保洁。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（3）绿地保洁每日10：30之前清扫完毕，全天巡回保洁。</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（4）路面石缝及砖面除草皮每半月至少一次。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（5）沟渠保洁（地下集水井、排水管道疏通、清</w:t>
      </w:r>
      <w:proofErr w:type="gramStart"/>
      <w:r>
        <w:rPr>
          <w:rFonts w:ascii="宋体" w:hAnsi="宋体" w:cs="宋体" w:hint="eastAsia"/>
          <w:color w:val="000000" w:themeColor="text1"/>
          <w:szCs w:val="21"/>
        </w:rPr>
        <w:t>於</w:t>
      </w:r>
      <w:proofErr w:type="gramEnd"/>
      <w:r>
        <w:rPr>
          <w:rFonts w:ascii="宋体" w:hAnsi="宋体" w:cs="宋体" w:hint="eastAsia"/>
          <w:color w:val="000000" w:themeColor="text1"/>
          <w:szCs w:val="21"/>
        </w:rPr>
        <w:t>、除草、清理垃圾）每年至少四次。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bCs/>
          <w:color w:val="000000" w:themeColor="text1"/>
          <w:szCs w:val="21"/>
        </w:rPr>
        <w:t>每日用</w:t>
      </w:r>
      <w:proofErr w:type="gramStart"/>
      <w:r>
        <w:rPr>
          <w:rFonts w:ascii="宋体" w:hAnsi="宋体" w:cs="宋体" w:hint="eastAsia"/>
          <w:bCs/>
          <w:color w:val="000000" w:themeColor="text1"/>
          <w:szCs w:val="21"/>
        </w:rPr>
        <w:t>捞筛对景观</w:t>
      </w:r>
      <w:proofErr w:type="gramEnd"/>
      <w:r>
        <w:rPr>
          <w:rFonts w:ascii="宋体" w:hAnsi="宋体" w:cs="宋体" w:hint="eastAsia"/>
          <w:bCs/>
          <w:color w:val="000000" w:themeColor="text1"/>
          <w:szCs w:val="21"/>
        </w:rPr>
        <w:t>水池、池塘水面漂浮物打捞保洁。</w:t>
      </w:r>
      <w:r>
        <w:rPr>
          <w:rFonts w:ascii="宋体" w:hAnsi="宋体" w:cs="宋体" w:hint="eastAsia"/>
          <w:color w:val="000000" w:themeColor="text1"/>
          <w:szCs w:val="21"/>
        </w:rPr>
        <w:t>景观水池、池塘每年清塘至少两次。</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（7）室外垃圾桶、路灯柱、景观椅及宣传栏、</w:t>
      </w:r>
      <w:proofErr w:type="gramStart"/>
      <w:r>
        <w:rPr>
          <w:rFonts w:ascii="宋体" w:hAnsi="宋体" w:cs="宋体" w:hint="eastAsia"/>
          <w:color w:val="000000" w:themeColor="text1"/>
          <w:szCs w:val="21"/>
        </w:rPr>
        <w:t>指示牌每周至</w:t>
      </w:r>
      <w:proofErr w:type="gramEnd"/>
      <w:r>
        <w:rPr>
          <w:rFonts w:ascii="宋体" w:hAnsi="宋体" w:cs="宋体" w:hint="eastAsia"/>
          <w:color w:val="000000" w:themeColor="text1"/>
          <w:szCs w:val="21"/>
        </w:rPr>
        <w:t>少擦拭一遍。垃圾每天清运，内胆每天清洗一次，每日做好</w:t>
      </w:r>
      <w:proofErr w:type="gramStart"/>
      <w:r>
        <w:rPr>
          <w:rFonts w:ascii="宋体" w:hAnsi="宋体" w:cs="宋体" w:hint="eastAsia"/>
          <w:color w:val="000000" w:themeColor="text1"/>
          <w:szCs w:val="21"/>
        </w:rPr>
        <w:t>清运桶数的</w:t>
      </w:r>
      <w:proofErr w:type="gramEnd"/>
      <w:r>
        <w:rPr>
          <w:rFonts w:ascii="宋体" w:hAnsi="宋体" w:cs="宋体" w:hint="eastAsia"/>
          <w:color w:val="000000" w:themeColor="text1"/>
          <w:szCs w:val="21"/>
        </w:rPr>
        <w:t>登记、确认工作。</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（8）生活垃圾、落叶等必须放入指定垃圾房内。</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（9）树木上无绑缚物，无乱晾晒衣物棉被等。</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（10）发现保洁范围内的公共设施有损坏的（如石材、卫生间门窗、自来水阀、各类宣传栏橱窗及指示牌等）应及时报修。</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4、保洁标准：</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（1）保洁区域内整洁；无积水、无杂物、无废纸、无烟蒂、无果皮纸屑等遗弃物。</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（2）水面无飘浮物，无水藻等。</w:t>
      </w:r>
    </w:p>
    <w:p w:rsidR="004546EB" w:rsidRDefault="004546EB" w:rsidP="004546EB">
      <w:pPr>
        <w:spacing w:line="340" w:lineRule="exact"/>
        <w:ind w:firstLineChars="100" w:firstLine="210"/>
        <w:rPr>
          <w:rFonts w:ascii="宋体" w:hAnsi="宋体" w:cs="宋体"/>
          <w:bCs/>
          <w:color w:val="000000" w:themeColor="text1"/>
          <w:szCs w:val="21"/>
        </w:rPr>
      </w:pPr>
      <w:r>
        <w:rPr>
          <w:rFonts w:ascii="宋体" w:hAnsi="宋体" w:cs="宋体" w:hint="eastAsia"/>
          <w:color w:val="000000" w:themeColor="text1"/>
          <w:szCs w:val="21"/>
        </w:rPr>
        <w:t>（3）无卫生死角；</w:t>
      </w:r>
      <w:r>
        <w:rPr>
          <w:rFonts w:ascii="宋体" w:hAnsi="宋体" w:cs="宋体" w:hint="eastAsia"/>
          <w:bCs/>
          <w:color w:val="000000" w:themeColor="text1"/>
          <w:szCs w:val="21"/>
        </w:rPr>
        <w:t>垃圾桶保持干净、整洁，每天擦拭，按时收集垃圾，保证垃圾</w:t>
      </w:r>
      <w:proofErr w:type="gramStart"/>
      <w:r>
        <w:rPr>
          <w:rFonts w:ascii="宋体" w:hAnsi="宋体" w:cs="宋体" w:hint="eastAsia"/>
          <w:bCs/>
          <w:color w:val="000000" w:themeColor="text1"/>
          <w:szCs w:val="21"/>
        </w:rPr>
        <w:t>不</w:t>
      </w:r>
      <w:proofErr w:type="gramEnd"/>
      <w:r>
        <w:rPr>
          <w:rFonts w:ascii="宋体" w:hAnsi="宋体" w:cs="宋体" w:hint="eastAsia"/>
          <w:bCs/>
          <w:color w:val="000000" w:themeColor="text1"/>
          <w:szCs w:val="21"/>
        </w:rPr>
        <w:t>外溢，每天清倒两次，保持整洁干净。</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（4）垃圾堆放到指定场所，每日清运。</w:t>
      </w:r>
    </w:p>
    <w:p w:rsidR="004546EB" w:rsidRDefault="004546EB" w:rsidP="004546EB">
      <w:pPr>
        <w:spacing w:line="340" w:lineRule="exact"/>
        <w:ind w:firstLineChars="100" w:firstLine="210"/>
        <w:rPr>
          <w:rFonts w:ascii="宋体" w:hAnsi="宋体" w:cs="宋体"/>
          <w:bCs/>
          <w:color w:val="000000" w:themeColor="text1"/>
          <w:szCs w:val="21"/>
        </w:rPr>
      </w:pPr>
      <w:r>
        <w:rPr>
          <w:rFonts w:ascii="宋体" w:hAnsi="宋体" w:cs="宋体" w:hint="eastAsia"/>
          <w:bCs/>
          <w:color w:val="000000" w:themeColor="text1"/>
          <w:szCs w:val="21"/>
        </w:rPr>
        <w:t>（5）校园内的绿化地带内的生活垃圾及时拾捡，随时保洁。</w:t>
      </w:r>
    </w:p>
    <w:p w:rsidR="004546EB" w:rsidRDefault="004546EB" w:rsidP="004546EB">
      <w:pPr>
        <w:spacing w:line="340" w:lineRule="exact"/>
        <w:ind w:firstLineChars="100" w:firstLine="210"/>
        <w:rPr>
          <w:rFonts w:ascii="宋体" w:hAnsi="宋体" w:cs="宋体"/>
          <w:bCs/>
          <w:color w:val="000000" w:themeColor="text1"/>
          <w:szCs w:val="21"/>
        </w:rPr>
      </w:pPr>
      <w:r>
        <w:rPr>
          <w:rFonts w:ascii="宋体" w:hAnsi="宋体" w:cs="宋体" w:hint="eastAsia"/>
          <w:bCs/>
          <w:color w:val="000000" w:themeColor="text1"/>
          <w:szCs w:val="21"/>
        </w:rPr>
        <w:t>（6）在清理、清扫过程中，遇到天气干燥，扬尘较大时应先对环境洒水后清扫。</w:t>
      </w:r>
    </w:p>
    <w:p w:rsidR="004546EB" w:rsidRDefault="004546EB" w:rsidP="004546EB">
      <w:pPr>
        <w:spacing w:line="340" w:lineRule="exact"/>
        <w:ind w:firstLineChars="100" w:firstLine="210"/>
        <w:rPr>
          <w:rFonts w:ascii="宋体" w:hAnsi="宋体" w:cs="宋体"/>
          <w:bCs/>
          <w:color w:val="000000" w:themeColor="text1"/>
          <w:szCs w:val="21"/>
        </w:rPr>
      </w:pPr>
      <w:r>
        <w:rPr>
          <w:rFonts w:ascii="宋体" w:hAnsi="宋体" w:cs="宋体" w:hint="eastAsia"/>
          <w:bCs/>
          <w:color w:val="000000" w:themeColor="text1"/>
          <w:szCs w:val="21"/>
        </w:rPr>
        <w:t>（7）落叶季节和灾害天气，根据情况增加清扫次数，确保环境整洁。</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5、其他事项：</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(1)垃圾清运工作要求</w:t>
      </w:r>
    </w:p>
    <w:p w:rsidR="004546EB" w:rsidRDefault="002F56BD"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fldChar w:fldCharType="begin"/>
      </w:r>
      <w:r w:rsidR="004546EB">
        <w:rPr>
          <w:rFonts w:ascii="宋体" w:hAnsi="宋体" w:cs="宋体" w:hint="eastAsia"/>
          <w:color w:val="000000" w:themeColor="text1"/>
          <w:szCs w:val="21"/>
        </w:rPr>
        <w:instrText xml:space="preserve"> = 1 \* GB3 </w:instrText>
      </w:r>
      <w:r>
        <w:rPr>
          <w:rFonts w:ascii="宋体" w:hAnsi="宋体" w:cs="宋体" w:hint="eastAsia"/>
          <w:color w:val="000000" w:themeColor="text1"/>
          <w:szCs w:val="21"/>
        </w:rPr>
        <w:fldChar w:fldCharType="separate"/>
      </w:r>
      <w:r w:rsidR="004546EB">
        <w:rPr>
          <w:rFonts w:ascii="宋体" w:hAnsi="宋体" w:cs="宋体" w:hint="eastAsia"/>
          <w:color w:val="000000" w:themeColor="text1"/>
          <w:szCs w:val="21"/>
        </w:rPr>
        <w:t>①</w:t>
      </w:r>
      <w:r>
        <w:rPr>
          <w:rFonts w:ascii="宋体" w:hAnsi="宋体" w:cs="宋体" w:hint="eastAsia"/>
          <w:color w:val="000000" w:themeColor="text1"/>
          <w:szCs w:val="21"/>
        </w:rPr>
        <w:fldChar w:fldCharType="end"/>
      </w:r>
      <w:r w:rsidR="004546EB">
        <w:rPr>
          <w:rFonts w:ascii="宋体" w:hAnsi="宋体" w:cs="宋体" w:hint="eastAsia"/>
          <w:color w:val="000000" w:themeColor="text1"/>
          <w:szCs w:val="21"/>
        </w:rPr>
        <w:t>按环卫部门和学校的要求，在规定的时间做好生活垃圾的收集工作，并集中到校区内各指定地点。</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②做好垃圾房保洁工作。要求定期清扫消毒，保证垃圾房内无积水、无异臭，周围干净，无杂物堆放。</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(2)校园环境、市政</w:t>
      </w:r>
    </w:p>
    <w:p w:rsidR="004546EB" w:rsidRDefault="002F56BD"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fldChar w:fldCharType="begin"/>
      </w:r>
      <w:r w:rsidR="004546EB">
        <w:rPr>
          <w:rFonts w:ascii="宋体" w:hAnsi="宋体" w:cs="宋体" w:hint="eastAsia"/>
          <w:color w:val="000000" w:themeColor="text1"/>
          <w:szCs w:val="21"/>
        </w:rPr>
        <w:instrText xml:space="preserve"> = 1 \* GB3 </w:instrText>
      </w:r>
      <w:r>
        <w:rPr>
          <w:rFonts w:ascii="宋体" w:hAnsi="宋体" w:cs="宋体" w:hint="eastAsia"/>
          <w:color w:val="000000" w:themeColor="text1"/>
          <w:szCs w:val="21"/>
        </w:rPr>
        <w:fldChar w:fldCharType="separate"/>
      </w:r>
      <w:r w:rsidR="004546EB">
        <w:rPr>
          <w:rFonts w:ascii="宋体" w:hAnsi="宋体" w:cs="宋体" w:hint="eastAsia"/>
          <w:color w:val="000000" w:themeColor="text1"/>
          <w:szCs w:val="21"/>
        </w:rPr>
        <w:t>①</w:t>
      </w:r>
      <w:r>
        <w:rPr>
          <w:rFonts w:ascii="宋体" w:hAnsi="宋体" w:cs="宋体" w:hint="eastAsia"/>
          <w:color w:val="000000" w:themeColor="text1"/>
          <w:szCs w:val="21"/>
        </w:rPr>
        <w:fldChar w:fldCharType="end"/>
      </w:r>
      <w:r w:rsidR="004546EB">
        <w:rPr>
          <w:rFonts w:ascii="宋体" w:hAnsi="宋体" w:cs="宋体" w:hint="eastAsia"/>
          <w:color w:val="000000" w:themeColor="text1"/>
          <w:szCs w:val="21"/>
        </w:rPr>
        <w:t>保证保洁范围内所有的路边下水道雨水窨井及管道、地下室排污泵集水井及明沟等）畅通，除日常清洁、疏通外，每年寒、暑假新学年开学一周前将所有雨污管、窨井疏通一遍。</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②保洁区域内的粘贴残留物及过期废旧展板的清理工作。</w:t>
      </w:r>
    </w:p>
    <w:p w:rsidR="004546EB" w:rsidRDefault="004546EB" w:rsidP="004546EB">
      <w:pPr>
        <w:spacing w:line="340" w:lineRule="exact"/>
        <w:ind w:firstLineChars="100" w:firstLine="210"/>
        <w:rPr>
          <w:rFonts w:ascii="宋体" w:hAnsi="宋体" w:cs="宋体"/>
          <w:color w:val="000000" w:themeColor="text1"/>
          <w:szCs w:val="21"/>
        </w:rPr>
      </w:pPr>
    </w:p>
    <w:p w:rsidR="004546EB" w:rsidRDefault="004546EB" w:rsidP="004546EB">
      <w:pPr>
        <w:spacing w:line="340" w:lineRule="exact"/>
        <w:ind w:firstLineChars="100" w:firstLine="210"/>
        <w:rPr>
          <w:rFonts w:ascii="宋体" w:hAnsi="宋体" w:cs="宋体"/>
          <w:color w:val="000000" w:themeColor="text1"/>
          <w:szCs w:val="21"/>
        </w:rPr>
      </w:pPr>
    </w:p>
    <w:p w:rsidR="004546EB" w:rsidRDefault="004546EB" w:rsidP="004546EB">
      <w:pPr>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三、楼宇管理</w:t>
      </w:r>
    </w:p>
    <w:p w:rsidR="004546EB" w:rsidRDefault="004546EB" w:rsidP="004546EB">
      <w:pPr>
        <w:spacing w:line="340" w:lineRule="exact"/>
        <w:ind w:firstLineChars="150" w:firstLine="316"/>
        <w:rPr>
          <w:rFonts w:ascii="宋体" w:hAnsi="宋体" w:cs="宋体"/>
          <w:color w:val="000000" w:themeColor="text1"/>
          <w:szCs w:val="21"/>
        </w:rPr>
      </w:pPr>
      <w:r>
        <w:rPr>
          <w:rFonts w:ascii="宋体" w:hAnsi="宋体" w:cs="宋体" w:hint="eastAsia"/>
          <w:b/>
          <w:color w:val="000000" w:themeColor="text1"/>
          <w:szCs w:val="21"/>
        </w:rPr>
        <w:t>（一）楼宇管理服务范围</w:t>
      </w:r>
    </w:p>
    <w:p w:rsidR="004546EB" w:rsidRDefault="004546EB" w:rsidP="004546EB">
      <w:pPr>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崇学楼（行政楼）、务实楼（辅楼）、红雨楼（教学楼）、黄泽楼（教学楼）、绿韵楼（教学楼）、信息科学楼（图书信息楼）、系统科技楼（创新创业楼）、创业园、控制科技楼（专业实训楼）、文体中心（含看台）、创业学院、物产中大管理学院、汽车展示厅、教学楼地下室。</w:t>
      </w:r>
    </w:p>
    <w:p w:rsidR="004546EB" w:rsidRDefault="004546EB" w:rsidP="004546EB">
      <w:pPr>
        <w:spacing w:line="340" w:lineRule="exact"/>
        <w:ind w:firstLine="420"/>
        <w:rPr>
          <w:rFonts w:ascii="宋体" w:hAnsi="宋体" w:cs="宋体"/>
          <w:color w:val="000000" w:themeColor="text1"/>
          <w:szCs w:val="21"/>
        </w:rPr>
      </w:pPr>
      <w:r>
        <w:rPr>
          <w:rFonts w:ascii="宋体" w:hAnsi="宋体" w:cs="宋体" w:hint="eastAsia"/>
          <w:color w:val="000000" w:themeColor="text1"/>
          <w:szCs w:val="21"/>
        </w:rPr>
        <w:t>以上区域均需设专人值班，共14个值班点。全年365天，每天24小时值班（含晚间休息时间）。</w:t>
      </w:r>
    </w:p>
    <w:p w:rsidR="004546EB" w:rsidRDefault="004546EB" w:rsidP="004546EB">
      <w:pPr>
        <w:spacing w:line="340" w:lineRule="exact"/>
        <w:ind w:firstLine="420"/>
        <w:rPr>
          <w:rFonts w:ascii="宋体" w:hAnsi="宋体" w:cs="宋体"/>
          <w:color w:val="000000" w:themeColor="text1"/>
          <w:szCs w:val="21"/>
        </w:rPr>
      </w:pPr>
    </w:p>
    <w:p w:rsidR="004546EB" w:rsidRDefault="004546EB" w:rsidP="004546EB">
      <w:pPr>
        <w:spacing w:line="340" w:lineRule="exact"/>
        <w:ind w:firstLineChars="150" w:firstLine="316"/>
        <w:rPr>
          <w:rFonts w:ascii="宋体" w:hAnsi="宋体" w:cs="宋体"/>
          <w:b/>
          <w:color w:val="000000" w:themeColor="text1"/>
          <w:szCs w:val="21"/>
        </w:rPr>
      </w:pPr>
      <w:r>
        <w:rPr>
          <w:rFonts w:ascii="宋体" w:hAnsi="宋体" w:cs="宋体" w:hint="eastAsia"/>
          <w:b/>
          <w:color w:val="000000" w:themeColor="text1"/>
          <w:szCs w:val="21"/>
        </w:rPr>
        <w:t>（二）楼宇管理服务内容及要求</w:t>
      </w:r>
    </w:p>
    <w:p w:rsidR="004546EB" w:rsidRDefault="004546EB" w:rsidP="004546EB">
      <w:pPr>
        <w:spacing w:line="340" w:lineRule="exact"/>
        <w:ind w:firstLineChars="150" w:firstLine="316"/>
        <w:rPr>
          <w:rFonts w:ascii="宋体" w:hAnsi="宋体" w:cs="宋体"/>
          <w:b/>
          <w:color w:val="000000" w:themeColor="text1"/>
          <w:szCs w:val="21"/>
        </w:rPr>
      </w:pPr>
      <w:r>
        <w:rPr>
          <w:rFonts w:ascii="宋体" w:hAnsi="宋体" w:cs="宋体" w:hint="eastAsia"/>
          <w:b/>
          <w:color w:val="000000" w:themeColor="text1"/>
          <w:szCs w:val="21"/>
        </w:rPr>
        <w:t xml:space="preserve"> 1、服务内容</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（1）门岗管理：大楼值班人员按时开关楼群门窗；外来人员询问、登记。</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（2）楼群巡查：巡查楼层（卫生、安全等），检查水电等使用情况，及时关闭水电，公共设施设备的报修。</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（3）大楼服务：为教职工及会议提供开水服务；会议室等场所的钥匙使用、保管、房门开关；提供粉笔、黑板擦等服务，重要活动、会议洗手液、纸巾等放置。</w:t>
      </w:r>
    </w:p>
    <w:p w:rsidR="004546EB" w:rsidRDefault="004546EB" w:rsidP="004546EB">
      <w:pPr>
        <w:spacing w:line="340" w:lineRule="exact"/>
        <w:ind w:firstLineChars="150" w:firstLine="316"/>
        <w:rPr>
          <w:rFonts w:ascii="宋体" w:hAnsi="宋体" w:cs="宋体"/>
          <w:color w:val="000000" w:themeColor="text1"/>
          <w:szCs w:val="21"/>
        </w:rPr>
      </w:pPr>
      <w:r>
        <w:rPr>
          <w:rFonts w:ascii="宋体" w:hAnsi="宋体" w:cs="宋体" w:hint="eastAsia"/>
          <w:b/>
          <w:bCs/>
          <w:color w:val="000000" w:themeColor="text1"/>
          <w:szCs w:val="21"/>
        </w:rPr>
        <w:t xml:space="preserve"> 2、服务要求</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（1）值班室为值班员的工作场所，除日常巡查等事务外，必须坚守工作岗位，不得擅自离岗。如有特殊情况，需交待时间及去向，请示领导安排符合条件的人替岗。</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shd w:val="clear" w:color="auto" w:fill="FFFFFF"/>
        </w:rPr>
        <w:t>（2）不得擅自在值班室内留宿他人。</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（3）值班室不允许员工烧饭。</w:t>
      </w:r>
    </w:p>
    <w:p w:rsidR="004546EB" w:rsidRDefault="004546EB" w:rsidP="004546EB">
      <w:pPr>
        <w:shd w:val="solid" w:color="FFFFFF" w:fill="auto"/>
        <w:autoSpaceDN w:val="0"/>
        <w:spacing w:line="340" w:lineRule="exact"/>
        <w:jc w:val="left"/>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（4）工作时间不得在值班室做与值班无关的事情。</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（5）负责楼内保洁用品及粉笔等的领用、发放，为教师提供开水服务。</w:t>
      </w:r>
    </w:p>
    <w:p w:rsidR="004546EB" w:rsidRDefault="004546EB" w:rsidP="004546EB">
      <w:pPr>
        <w:shd w:val="solid" w:color="FFFFFF" w:fill="auto"/>
        <w:autoSpaceDN w:val="0"/>
        <w:spacing w:line="340" w:lineRule="exact"/>
        <w:jc w:val="left"/>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（6）杂物储藏间整理干净，进出随时关好门、窗。</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（7）熟悉楼层情况，</w:t>
      </w:r>
      <w:proofErr w:type="gramStart"/>
      <w:r>
        <w:rPr>
          <w:rFonts w:ascii="宋体" w:hAnsi="宋体" w:cs="宋体" w:hint="eastAsia"/>
          <w:color w:val="000000" w:themeColor="text1"/>
          <w:szCs w:val="21"/>
        </w:rPr>
        <w:t>了解大楼</w:t>
      </w:r>
      <w:proofErr w:type="gramEnd"/>
      <w:r>
        <w:rPr>
          <w:rFonts w:ascii="宋体" w:hAnsi="宋体" w:cs="宋体" w:hint="eastAsia"/>
          <w:color w:val="000000" w:themeColor="text1"/>
          <w:szCs w:val="21"/>
        </w:rPr>
        <w:t>内重要设施、设备的功能及使用情况。确保灭火器材完好无损。</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（8）协助做好课桌椅、电灯、电扇、水龙头等设施设备的检查、报修工作。</w:t>
      </w:r>
    </w:p>
    <w:p w:rsidR="004546EB" w:rsidRDefault="004546EB" w:rsidP="004546EB">
      <w:pPr>
        <w:shd w:val="solid" w:color="FFFFFF" w:fill="auto"/>
        <w:autoSpaceDN w:val="0"/>
        <w:spacing w:line="340" w:lineRule="exact"/>
        <w:jc w:val="left"/>
        <w:rPr>
          <w:rFonts w:ascii="宋体" w:hAnsi="宋体" w:cs="宋体"/>
          <w:color w:val="000000" w:themeColor="text1"/>
          <w:szCs w:val="21"/>
          <w:shd w:val="clear" w:color="auto" w:fill="FFFFFF"/>
        </w:rPr>
      </w:pPr>
      <w:r>
        <w:rPr>
          <w:rFonts w:ascii="宋体" w:hAnsi="宋体" w:cs="宋体" w:hint="eastAsia"/>
          <w:color w:val="000000" w:themeColor="text1"/>
          <w:szCs w:val="21"/>
        </w:rPr>
        <w:t>（9）安装电梯的大楼，及时</w:t>
      </w:r>
      <w:r>
        <w:rPr>
          <w:rFonts w:ascii="宋体" w:hAnsi="宋体" w:cs="宋体" w:hint="eastAsia"/>
          <w:color w:val="000000" w:themeColor="text1"/>
          <w:szCs w:val="21"/>
          <w:shd w:val="clear" w:color="auto" w:fill="FFFFFF"/>
        </w:rPr>
        <w:t>察看电梯的运行状况，如遇故障及时通知部门领导。</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shd w:val="clear" w:color="auto" w:fill="FFFFFF"/>
        </w:rPr>
        <w:t>（10）</w:t>
      </w:r>
      <w:r>
        <w:rPr>
          <w:rFonts w:ascii="宋体" w:hAnsi="宋体" w:cs="宋体" w:hint="eastAsia"/>
          <w:color w:val="000000" w:themeColor="text1"/>
          <w:szCs w:val="21"/>
        </w:rPr>
        <w:t>及时检查楼道内、地下室、屋顶下水管的畅通情况，配电间、弱电间等场所纠正乱堆乱放等现象，做好巡查管理工作，确保疏散消防、通道畅通。</w:t>
      </w:r>
    </w:p>
    <w:p w:rsidR="004546EB" w:rsidRDefault="004546EB" w:rsidP="004546EB">
      <w:pPr>
        <w:spacing w:line="340" w:lineRule="exact"/>
        <w:rPr>
          <w:rFonts w:ascii="宋体" w:hAnsi="宋体" w:cs="宋体"/>
          <w:b/>
          <w:color w:val="000000" w:themeColor="text1"/>
          <w:szCs w:val="21"/>
        </w:rPr>
      </w:pPr>
      <w:r>
        <w:rPr>
          <w:rFonts w:ascii="宋体" w:hAnsi="宋体" w:cs="宋体" w:hint="eastAsia"/>
          <w:color w:val="000000" w:themeColor="text1"/>
          <w:szCs w:val="21"/>
          <w:shd w:val="clear" w:color="auto" w:fill="FFFFFF"/>
        </w:rPr>
        <w:t xml:space="preserve">    (11)楼内禁止使用大功率电器，严禁私自接、拉电线。</w:t>
      </w:r>
      <w:r>
        <w:rPr>
          <w:rFonts w:ascii="宋体" w:hAnsi="宋体" w:cs="宋体" w:hint="eastAsia"/>
          <w:color w:val="000000" w:themeColor="text1"/>
          <w:szCs w:val="21"/>
        </w:rPr>
        <w:t>如发现情况，及时上报。</w:t>
      </w:r>
    </w:p>
    <w:p w:rsidR="004546EB" w:rsidRDefault="004546EB" w:rsidP="004546EB">
      <w:pPr>
        <w:spacing w:line="340" w:lineRule="exact"/>
        <w:rPr>
          <w:rFonts w:ascii="宋体" w:hAnsi="宋体" w:cs="宋体"/>
          <w:b/>
          <w:bCs/>
          <w:color w:val="000000" w:themeColor="text1"/>
          <w:szCs w:val="21"/>
        </w:rPr>
      </w:pPr>
      <w:r>
        <w:rPr>
          <w:rFonts w:ascii="宋体" w:hAnsi="宋体" w:cs="宋体" w:hint="eastAsia"/>
          <w:b/>
          <w:bCs/>
          <w:color w:val="000000" w:themeColor="text1"/>
          <w:szCs w:val="21"/>
        </w:rPr>
        <w:t xml:space="preserve">    4、服务标准</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（1）按保卫处设、撤监控的时间开关门。早上6点-6点30分开门，晚上9点-9点30分关门（具体以保卫处每日清场、撤防时间为准）。每天7：00之前打开楼内各通道</w:t>
      </w:r>
      <w:proofErr w:type="gramStart"/>
      <w:r>
        <w:rPr>
          <w:rFonts w:ascii="宋体" w:hAnsi="宋体" w:cs="宋体" w:hint="eastAsia"/>
          <w:color w:val="000000" w:themeColor="text1"/>
          <w:szCs w:val="21"/>
        </w:rPr>
        <w:t>门包括</w:t>
      </w:r>
      <w:proofErr w:type="gramEnd"/>
      <w:r>
        <w:rPr>
          <w:rFonts w:ascii="宋体" w:hAnsi="宋体" w:cs="宋体" w:hint="eastAsia"/>
          <w:color w:val="000000" w:themeColor="text1"/>
          <w:szCs w:val="21"/>
        </w:rPr>
        <w:t>地下室门（有考试、重大活动和假期里，按实际要求执行）。</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（2）按时开、关公共门窗、公共照明灯。防止“常明灯、常流水”现象。</w:t>
      </w:r>
    </w:p>
    <w:p w:rsidR="004546EB" w:rsidRDefault="004546EB" w:rsidP="004546EB">
      <w:pPr>
        <w:spacing w:line="34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（3）在教师上班、学生上课之前整理好值班室；每天上下午不少于两次对楼四周进行保洁；每天为楼内有需要的教职工提供开水。</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（4）做好楼内的巡查工作，维持大楼的正常秩序。早、中、晚巡查共三次，各不少于一次。</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（5）每周二上午上报楼内设施、水电、桌椅等的维修申请单，并对维修好后确认签字。</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（6）管理好楼内各公共会议室、公共教室，做到有使用申请单方可开门使用，使用结束后督促设施的复位及相关物品的清理。</w:t>
      </w:r>
    </w:p>
    <w:p w:rsidR="004546EB" w:rsidRDefault="004546EB" w:rsidP="004546EB">
      <w:pPr>
        <w:spacing w:line="340" w:lineRule="exact"/>
        <w:jc w:val="left"/>
        <w:rPr>
          <w:rFonts w:ascii="宋体" w:hAnsi="宋体" w:cs="宋体"/>
          <w:color w:val="000000" w:themeColor="text1"/>
          <w:szCs w:val="21"/>
        </w:rPr>
      </w:pPr>
      <w:r>
        <w:rPr>
          <w:rFonts w:ascii="宋体" w:hAnsi="宋体" w:cs="宋体" w:hint="eastAsia"/>
          <w:color w:val="000000" w:themeColor="text1"/>
          <w:szCs w:val="21"/>
        </w:rPr>
        <w:t>（7）每星期一次检查各教室内的粉笔、黑板擦使用情况，及时补给。</w:t>
      </w:r>
    </w:p>
    <w:p w:rsidR="004546EB" w:rsidRDefault="004546EB" w:rsidP="004546EB">
      <w:pPr>
        <w:spacing w:line="340" w:lineRule="exact"/>
        <w:jc w:val="left"/>
        <w:rPr>
          <w:rFonts w:ascii="宋体" w:hAnsi="宋体" w:cs="宋体"/>
          <w:color w:val="000000" w:themeColor="text1"/>
          <w:szCs w:val="21"/>
        </w:rPr>
      </w:pPr>
      <w:r>
        <w:rPr>
          <w:rFonts w:ascii="宋体" w:hAnsi="宋体" w:cs="宋体" w:hint="eastAsia"/>
          <w:color w:val="000000" w:themeColor="text1"/>
          <w:szCs w:val="21"/>
        </w:rPr>
        <w:t>（8）每天及时将楼内各办公室征订的报刊等送达。</w:t>
      </w:r>
    </w:p>
    <w:p w:rsidR="004546EB" w:rsidRDefault="004546EB" w:rsidP="004546EB">
      <w:pPr>
        <w:spacing w:line="340" w:lineRule="exact"/>
        <w:jc w:val="left"/>
        <w:rPr>
          <w:rFonts w:ascii="宋体" w:hAnsi="宋体" w:cs="宋体"/>
          <w:color w:val="000000" w:themeColor="text1"/>
          <w:szCs w:val="21"/>
        </w:rPr>
      </w:pPr>
      <w:r>
        <w:rPr>
          <w:rFonts w:ascii="宋体" w:hAnsi="宋体" w:cs="宋体" w:hint="eastAsia"/>
          <w:color w:val="000000" w:themeColor="text1"/>
          <w:szCs w:val="21"/>
        </w:rPr>
        <w:t>（9）认真填写值班记录。对楼内来访的陌生人员进行询问，禁止外来人员在楼内乱贴、乱发广告等现象的出现。发现可疑情况及时汇报校园110。寒暑假期</w:t>
      </w:r>
      <w:proofErr w:type="gramStart"/>
      <w:r>
        <w:rPr>
          <w:rFonts w:ascii="宋体" w:hAnsi="宋体" w:cs="宋体" w:hint="eastAsia"/>
          <w:color w:val="000000" w:themeColor="text1"/>
          <w:szCs w:val="21"/>
        </w:rPr>
        <w:t>间做好</w:t>
      </w:r>
      <w:proofErr w:type="gramEnd"/>
      <w:r>
        <w:rPr>
          <w:rFonts w:ascii="宋体" w:hAnsi="宋体" w:cs="宋体" w:hint="eastAsia"/>
          <w:color w:val="000000" w:themeColor="text1"/>
          <w:szCs w:val="21"/>
        </w:rPr>
        <w:t>人员进出登记工作。</w:t>
      </w:r>
    </w:p>
    <w:p w:rsidR="004546EB" w:rsidRDefault="004546EB" w:rsidP="004546EB">
      <w:pPr>
        <w:spacing w:line="340" w:lineRule="exact"/>
        <w:jc w:val="left"/>
        <w:rPr>
          <w:rFonts w:ascii="宋体" w:hAnsi="宋体" w:cs="宋体"/>
          <w:color w:val="000000" w:themeColor="text1"/>
          <w:szCs w:val="21"/>
        </w:rPr>
      </w:pPr>
      <w:r>
        <w:rPr>
          <w:rFonts w:ascii="宋体" w:hAnsi="宋体" w:cs="宋体" w:hint="eastAsia"/>
          <w:color w:val="000000" w:themeColor="text1"/>
          <w:szCs w:val="21"/>
        </w:rPr>
        <w:t>（10）保证楼内的畅通和清洁，纠正乱堆乱放乱停现象。无电瓶车、自行车、杂物等乱停乱放现象。</w:t>
      </w:r>
    </w:p>
    <w:p w:rsidR="004546EB" w:rsidRDefault="004546EB" w:rsidP="004546EB">
      <w:pPr>
        <w:spacing w:line="340" w:lineRule="exact"/>
        <w:jc w:val="left"/>
        <w:rPr>
          <w:rFonts w:ascii="宋体" w:hAnsi="宋体" w:cs="宋体"/>
          <w:color w:val="000000" w:themeColor="text1"/>
          <w:szCs w:val="21"/>
        </w:rPr>
      </w:pPr>
      <w:r>
        <w:rPr>
          <w:rFonts w:ascii="宋体" w:hAnsi="宋体" w:cs="宋体" w:hint="eastAsia"/>
          <w:color w:val="000000" w:themeColor="text1"/>
          <w:kern w:val="0"/>
          <w:szCs w:val="21"/>
        </w:rPr>
        <w:t>（11）保持楼外四周包括草坪、绿篱内的清洁，无生活垃圾。</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（12）每天21：30之前做好“封楼”前的安全检查工作。检查楼内安全措施，关好门窗、检查水龙头、楼内照明设施等，保卫处对楼内进行安全巡查后将进行设防。</w:t>
      </w:r>
    </w:p>
    <w:p w:rsidR="004546EB" w:rsidRDefault="004546EB" w:rsidP="004546EB">
      <w:pPr>
        <w:spacing w:line="34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四、其它要求</w:t>
      </w:r>
    </w:p>
    <w:p w:rsidR="004546EB" w:rsidRDefault="004546EB" w:rsidP="004546EB">
      <w:pPr>
        <w:spacing w:line="3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（一）员工管理要求</w:t>
      </w:r>
    </w:p>
    <w:p w:rsidR="004546EB" w:rsidRDefault="004546EB" w:rsidP="004546EB">
      <w:pPr>
        <w:shd w:val="solid" w:color="FFFFFF" w:fill="auto"/>
        <w:autoSpaceDN w:val="0"/>
        <w:spacing w:line="340" w:lineRule="exact"/>
        <w:ind w:firstLineChars="150" w:firstLine="315"/>
        <w:jc w:val="left"/>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 xml:space="preserve"> 1、遵守学校的规章制度，注重文明礼仪。</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2、穿戴整洁，工作时间</w:t>
      </w:r>
      <w:proofErr w:type="gramStart"/>
      <w:r>
        <w:rPr>
          <w:rFonts w:ascii="宋体" w:hAnsi="宋体" w:cs="宋体" w:hint="eastAsia"/>
          <w:color w:val="000000" w:themeColor="text1"/>
          <w:szCs w:val="21"/>
        </w:rPr>
        <w:t>内需穿</w:t>
      </w:r>
      <w:proofErr w:type="gramEnd"/>
      <w:r>
        <w:rPr>
          <w:rFonts w:ascii="宋体" w:hAnsi="宋体" w:cs="宋体" w:hint="eastAsia"/>
          <w:color w:val="000000" w:themeColor="text1"/>
          <w:szCs w:val="21"/>
        </w:rPr>
        <w:t>工作服上岗，不可穿拖鞋、短裤、背心；坐立端正，精神饱满；工作时间不吸烟、饮酒。</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3、捡到师生遗留物品及时交到学校后勤公司办公室，并向师生做好失物招领手续的解释工作。</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4、员工工资不低于杭州市最低工资标准，享受国家政策规定的福利待遇。</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bCs/>
          <w:color w:val="000000" w:themeColor="text1"/>
          <w:szCs w:val="21"/>
          <w:highlight w:val="cyan"/>
        </w:rPr>
        <w:t>各岗位日常在岗全部人员配备不少于55人</w:t>
      </w:r>
      <w:r>
        <w:rPr>
          <w:rFonts w:ascii="宋体" w:hAnsi="宋体" w:cs="宋体" w:hint="eastAsia"/>
          <w:bCs/>
          <w:color w:val="000000" w:themeColor="text1"/>
          <w:szCs w:val="21"/>
        </w:rPr>
        <w:t>，</w:t>
      </w:r>
      <w:r>
        <w:rPr>
          <w:rFonts w:ascii="宋体" w:hAnsi="宋体" w:cs="宋体" w:hint="eastAsia"/>
          <w:color w:val="000000" w:themeColor="text1"/>
          <w:szCs w:val="21"/>
        </w:rPr>
        <w:t>全员签订劳动合同，缴纳社会保险和公积金。</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highlight w:val="cyan"/>
        </w:rPr>
        <w:t>对前单位留下来工作的员工给予接收，</w:t>
      </w:r>
      <w:r>
        <w:rPr>
          <w:rFonts w:ascii="宋体" w:hAnsi="宋体" w:cs="宋体" w:hint="eastAsia"/>
          <w:color w:val="000000" w:themeColor="text1"/>
          <w:szCs w:val="21"/>
        </w:rPr>
        <w:t>中标单位按要求配备人员后，不能随意调离人员，需向学校管理人员报备。</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7、学校不提供员工住宿，禁止员工在校区范围内烧饭（菜）。</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8、中标单位需做好员工日常管理</w:t>
      </w:r>
      <w:proofErr w:type="gramStart"/>
      <w:r>
        <w:rPr>
          <w:rFonts w:ascii="宋体" w:hAnsi="宋体" w:cs="宋体" w:hint="eastAsia"/>
          <w:color w:val="000000" w:themeColor="text1"/>
          <w:szCs w:val="21"/>
        </w:rPr>
        <w:t>及维稳工作</w:t>
      </w:r>
      <w:proofErr w:type="gramEnd"/>
      <w:r>
        <w:rPr>
          <w:rFonts w:ascii="宋体" w:hAnsi="宋体" w:cs="宋体" w:hint="eastAsia"/>
          <w:color w:val="000000" w:themeColor="text1"/>
          <w:szCs w:val="21"/>
        </w:rPr>
        <w:t>，包括日常安全管理教育、消防培训等工作：不发生因擅自脱岗、离岗或因工作任务、安全防范措施不落实而导致的各类消防、治安等责任事故；不发生因聚众闹事、打架斗殴而影响社会和校园稳定以及同事团结的事件；不发生因态度恶劣、举止粗鲁、情绪激动等不文明言行。</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（二）设备及材料添置说明</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1、校区内固定垃圾桶、电梯地毯、粉笔、黑板擦、桌布等用具、材料由招标单位提供，由中标单位领用并管理。</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2、保洁、值班所需的所有设备、用具、耗材，员工工作服、劳保用品等所有物品由中标单位自行解决，保证正常工作的需要。</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3、值班室现有家具、设施等，提供给中标单位使用（服务期满，需如数归还），日常维护及后期添置等由中标单位自行解决。值班室电话费、水电费等相关费用，由中标单位承担。</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（三）相关工作配合</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1、积极配合学校及委托单位的安全、日常工作等检查，及时响应、落实相关工作。</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2、垃圾清运、化粪池清掏。由学校直接委托杭州市定点垃圾清运单位实施，中标单位负责协助和配合工作（清点、核对并确认数量，做好台帐记录）。</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3、学校维修改造项目施工期间及施工完成后，需配合做好楼内、室外的相关保洁及杂物清理等工作。</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4、配合并做好与学校后勤维修部门的日常沟通与协调，及时做好各项设施设备</w:t>
      </w:r>
      <w:proofErr w:type="gramStart"/>
      <w:r>
        <w:rPr>
          <w:rFonts w:ascii="宋体" w:hAnsi="宋体" w:cs="宋体" w:hint="eastAsia"/>
          <w:color w:val="000000" w:themeColor="text1"/>
          <w:szCs w:val="21"/>
        </w:rPr>
        <w:t>及校具的</w:t>
      </w:r>
      <w:proofErr w:type="gramEnd"/>
      <w:r>
        <w:rPr>
          <w:rFonts w:ascii="宋体" w:hAnsi="宋体" w:cs="宋体" w:hint="eastAsia"/>
          <w:color w:val="000000" w:themeColor="text1"/>
          <w:szCs w:val="21"/>
        </w:rPr>
        <w:t>检查、报修等工作。</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5、配合并做好与绿化养护管理单位的日常沟通与协调，做好路边绿化带的树叶清扫工作，勿将路边树叶扫入绿化带内。</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6、配合做好垃圾分类工作，做好台帐记录，加强员工学习，分类垃圾桶的采购配备。</w:t>
      </w:r>
    </w:p>
    <w:p w:rsidR="004546EB" w:rsidRDefault="004546EB" w:rsidP="004546EB">
      <w:pPr>
        <w:spacing w:line="3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7、配合做好防疫相关工作，按要求做好消毒及记录，加强员工培训学习。</w:t>
      </w:r>
    </w:p>
    <w:p w:rsidR="004546EB" w:rsidRDefault="004546EB" w:rsidP="004546EB">
      <w:pPr>
        <w:spacing w:line="340" w:lineRule="exact"/>
        <w:rPr>
          <w:rFonts w:ascii="宋体" w:hAnsi="宋体" w:cs="宋体"/>
          <w:color w:val="000000" w:themeColor="text1"/>
          <w:szCs w:val="21"/>
        </w:rPr>
      </w:pPr>
      <w:r>
        <w:rPr>
          <w:rFonts w:ascii="宋体" w:hAnsi="宋体" w:cs="宋体" w:hint="eastAsia"/>
          <w:color w:val="000000" w:themeColor="text1"/>
          <w:szCs w:val="21"/>
        </w:rPr>
        <w:t xml:space="preserve">    8、遇突发性雨雪、台风灾害天气，应及时组织员工配件物资采取有效措施确保校内道路、地下室无积水（雪）、道路畅通，做好建筑物和树木的加固工作，维持学校的正常秩序。</w:t>
      </w:r>
    </w:p>
    <w:p w:rsidR="004546EB" w:rsidRDefault="004546EB" w:rsidP="004546EB">
      <w:pPr>
        <w:spacing w:line="340" w:lineRule="exact"/>
        <w:rPr>
          <w:rFonts w:ascii="宋体" w:hAnsi="宋体" w:cs="宋体"/>
          <w:bCs/>
          <w:color w:val="000000" w:themeColor="text1"/>
          <w:szCs w:val="21"/>
        </w:rPr>
      </w:pPr>
      <w:r>
        <w:rPr>
          <w:rFonts w:ascii="宋体" w:hAnsi="宋体" w:cs="宋体" w:hint="eastAsia"/>
          <w:bCs/>
          <w:color w:val="000000" w:themeColor="text1"/>
          <w:szCs w:val="21"/>
        </w:rPr>
        <w:t xml:space="preserve">    9、完成学校常规迎宾、迎检、迎新、运动会的突击性卫生清扫、死角垃圾清理</w:t>
      </w:r>
      <w:r>
        <w:rPr>
          <w:rFonts w:ascii="宋体" w:hAnsi="宋体" w:cs="宋体" w:hint="eastAsia"/>
          <w:color w:val="000000" w:themeColor="text1"/>
          <w:szCs w:val="21"/>
        </w:rPr>
        <w:t>等大型会议的后勤服务保障工作。</w:t>
      </w:r>
      <w:proofErr w:type="gramStart"/>
      <w:r>
        <w:rPr>
          <w:rFonts w:ascii="宋体" w:hAnsi="宋体" w:cs="宋体" w:hint="eastAsia"/>
          <w:bCs/>
          <w:color w:val="000000" w:themeColor="text1"/>
          <w:szCs w:val="21"/>
        </w:rPr>
        <w:t>遇大型</w:t>
      </w:r>
      <w:proofErr w:type="gramEnd"/>
      <w:r>
        <w:rPr>
          <w:rFonts w:ascii="宋体" w:hAnsi="宋体" w:cs="宋体" w:hint="eastAsia"/>
          <w:bCs/>
          <w:color w:val="000000" w:themeColor="text1"/>
          <w:szCs w:val="21"/>
        </w:rPr>
        <w:t>活动、比赛等重要或紧急事件时要接受临时人工调度任务，不得额外收费。如</w:t>
      </w:r>
      <w:proofErr w:type="gramStart"/>
      <w:r>
        <w:rPr>
          <w:rFonts w:ascii="宋体" w:hAnsi="宋体" w:cs="宋体" w:hint="eastAsia"/>
          <w:bCs/>
          <w:color w:val="000000" w:themeColor="text1"/>
          <w:szCs w:val="21"/>
        </w:rPr>
        <w:t>属协议</w:t>
      </w:r>
      <w:proofErr w:type="gramEnd"/>
      <w:r>
        <w:rPr>
          <w:rFonts w:ascii="宋体" w:hAnsi="宋体" w:cs="宋体" w:hint="eastAsia"/>
          <w:bCs/>
          <w:color w:val="000000" w:themeColor="text1"/>
          <w:szCs w:val="21"/>
        </w:rPr>
        <w:t>外加班，以工作联系单形式按实结算（投标时请提供服务收费标准报价单）。</w:t>
      </w:r>
    </w:p>
    <w:p w:rsidR="004546EB" w:rsidRDefault="004546EB" w:rsidP="004546EB">
      <w:pPr>
        <w:spacing w:line="340" w:lineRule="exact"/>
        <w:ind w:firstLineChars="150" w:firstLine="315"/>
        <w:rPr>
          <w:rFonts w:ascii="宋体" w:hAnsi="宋体" w:cs="宋体"/>
          <w:bCs/>
          <w:color w:val="000000" w:themeColor="text1"/>
          <w:szCs w:val="21"/>
        </w:rPr>
      </w:pPr>
      <w:r>
        <w:rPr>
          <w:rFonts w:ascii="宋体" w:hAnsi="宋体" w:cs="宋体" w:hint="eastAsia"/>
          <w:bCs/>
          <w:color w:val="000000" w:themeColor="text1"/>
          <w:szCs w:val="21"/>
        </w:rPr>
        <w:t xml:space="preserve"> 10、设3个机动岗位，负责日常临时物品搬运、大型活动场地布置等工作内容。</w:t>
      </w:r>
    </w:p>
    <w:p w:rsidR="004546EB" w:rsidRDefault="004546EB" w:rsidP="004546EB">
      <w:pPr>
        <w:spacing w:line="340" w:lineRule="exact"/>
        <w:ind w:firstLineChars="200" w:firstLine="420"/>
        <w:rPr>
          <w:rFonts w:ascii="宋体" w:hAnsi="宋体" w:cs="宋体"/>
          <w:b/>
          <w:color w:val="000000" w:themeColor="text1"/>
          <w:szCs w:val="21"/>
        </w:rPr>
      </w:pPr>
      <w:r w:rsidRPr="00625533">
        <w:rPr>
          <w:rFonts w:ascii="宋体" w:hAnsi="宋体" w:cs="宋体" w:hint="eastAsia"/>
          <w:bCs/>
          <w:color w:val="000000" w:themeColor="text1"/>
          <w:szCs w:val="21"/>
        </w:rPr>
        <w:t>11、卫生保</w:t>
      </w:r>
      <w:r>
        <w:rPr>
          <w:rFonts w:ascii="宋体" w:hAnsi="宋体" w:cs="宋体" w:hint="eastAsia"/>
          <w:bCs/>
          <w:color w:val="000000" w:themeColor="text1"/>
          <w:szCs w:val="21"/>
        </w:rPr>
        <w:t>洁、楼宇值班工作时间须服从招标单位的要求进行安排，无寒暑假。所有楼宇值班人员全年365天，每天24小时（含晚间休息）在岗值班；保洁人员在正常上班时间及双休和节假日的全校性或部门重大活动、会议、比赛等期间，需全部员工到位；其余双休及节假日保洁</w:t>
      </w:r>
      <w:proofErr w:type="gramStart"/>
      <w:r>
        <w:rPr>
          <w:rFonts w:ascii="宋体" w:hAnsi="宋体" w:cs="宋体" w:hint="eastAsia"/>
          <w:bCs/>
          <w:color w:val="000000" w:themeColor="text1"/>
          <w:szCs w:val="21"/>
        </w:rPr>
        <w:t>员安排数</w:t>
      </w:r>
      <w:proofErr w:type="gramEnd"/>
      <w:r>
        <w:rPr>
          <w:rFonts w:ascii="宋体" w:hAnsi="宋体" w:cs="宋体" w:hint="eastAsia"/>
          <w:bCs/>
          <w:color w:val="000000" w:themeColor="text1"/>
          <w:szCs w:val="21"/>
        </w:rPr>
        <w:t>不少于平常人员配置数的50%。</w:t>
      </w:r>
    </w:p>
    <w:p w:rsidR="004546EB" w:rsidRDefault="004546EB" w:rsidP="004546EB">
      <w:pPr>
        <w:autoSpaceDE w:val="0"/>
        <w:autoSpaceDN w:val="0"/>
        <w:adjustRightInd w:val="0"/>
        <w:spacing w:line="340" w:lineRule="exact"/>
        <w:ind w:firstLineChars="200" w:firstLine="420"/>
        <w:jc w:val="left"/>
        <w:rPr>
          <w:rFonts w:ascii="宋体" w:hAnsi="宋体"/>
          <w:szCs w:val="21"/>
        </w:rPr>
      </w:pPr>
    </w:p>
    <w:p w:rsidR="004546EB" w:rsidRDefault="004546EB" w:rsidP="004546EB">
      <w:pPr>
        <w:spacing w:line="360" w:lineRule="auto"/>
        <w:rPr>
          <w:rFonts w:ascii="宋体" w:hAnsi="宋体"/>
          <w:b/>
          <w:szCs w:val="21"/>
        </w:rPr>
      </w:pPr>
    </w:p>
    <w:p w:rsidR="004546EB" w:rsidRDefault="004546EB" w:rsidP="004546EB">
      <w:pPr>
        <w:spacing w:line="360" w:lineRule="auto"/>
        <w:rPr>
          <w:rFonts w:ascii="宋体" w:hAnsi="宋体"/>
          <w:b/>
          <w:szCs w:val="21"/>
        </w:rPr>
      </w:pPr>
      <w:r>
        <w:rPr>
          <w:rFonts w:ascii="宋体" w:hAnsi="宋体" w:hint="eastAsia"/>
          <w:b/>
          <w:szCs w:val="21"/>
        </w:rPr>
        <w:t>五、资信商务要求：</w:t>
      </w:r>
    </w:p>
    <w:tbl>
      <w:tblPr>
        <w:tblStyle w:val="afffffffff0"/>
        <w:tblW w:w="0" w:type="auto"/>
        <w:tblLook w:val="04A0"/>
      </w:tblPr>
      <w:tblGrid>
        <w:gridCol w:w="1384"/>
        <w:gridCol w:w="1276"/>
        <w:gridCol w:w="1134"/>
        <w:gridCol w:w="4678"/>
      </w:tblGrid>
      <w:tr w:rsidR="004546EB" w:rsidTr="00105B73">
        <w:tc>
          <w:tcPr>
            <w:tcW w:w="1384" w:type="dxa"/>
            <w:vMerge w:val="restart"/>
            <w:vAlign w:val="center"/>
          </w:tcPr>
          <w:p w:rsidR="004546EB" w:rsidRDefault="004546EB" w:rsidP="00105B73">
            <w:pPr>
              <w:spacing w:line="360" w:lineRule="auto"/>
              <w:rPr>
                <w:rFonts w:ascii="宋体" w:hAnsi="宋体"/>
                <w:szCs w:val="21"/>
              </w:rPr>
            </w:pPr>
            <w:r>
              <w:rPr>
                <w:rFonts w:ascii="宋体" w:hAnsi="宋体" w:hint="eastAsia"/>
                <w:szCs w:val="21"/>
              </w:rPr>
              <w:t>售后服务</w:t>
            </w:r>
          </w:p>
        </w:tc>
        <w:tc>
          <w:tcPr>
            <w:tcW w:w="2410" w:type="dxa"/>
            <w:gridSpan w:val="2"/>
            <w:vAlign w:val="center"/>
          </w:tcPr>
          <w:p w:rsidR="004546EB" w:rsidRDefault="004546EB" w:rsidP="00105B73">
            <w:pPr>
              <w:spacing w:line="360" w:lineRule="auto"/>
              <w:rPr>
                <w:rFonts w:ascii="宋体" w:hAnsi="宋体"/>
                <w:szCs w:val="21"/>
              </w:rPr>
            </w:pPr>
            <w:r>
              <w:rPr>
                <w:rFonts w:ascii="宋体" w:hAnsi="宋体" w:cs="宋体" w:hint="eastAsia"/>
                <w:b/>
                <w:szCs w:val="21"/>
              </w:rPr>
              <w:t>服务</w:t>
            </w:r>
            <w:r>
              <w:rPr>
                <w:rFonts w:ascii="宋体" w:hAnsi="宋体" w:hint="eastAsia"/>
                <w:szCs w:val="21"/>
              </w:rPr>
              <w:t>时间</w:t>
            </w:r>
          </w:p>
        </w:tc>
        <w:tc>
          <w:tcPr>
            <w:tcW w:w="4678" w:type="dxa"/>
          </w:tcPr>
          <w:p w:rsidR="004546EB" w:rsidRDefault="004546EB" w:rsidP="00105B73">
            <w:pPr>
              <w:spacing w:line="360" w:lineRule="auto"/>
              <w:rPr>
                <w:rFonts w:ascii="宋体" w:hAnsi="宋体"/>
                <w:szCs w:val="21"/>
              </w:rPr>
            </w:pPr>
            <w:r>
              <w:rPr>
                <w:rFonts w:ascii="宋体" w:hAnsi="宋体" w:cs="宋体" w:hint="eastAsia"/>
                <w:bCs/>
                <w:szCs w:val="21"/>
              </w:rPr>
              <w:t>2020年9月1日-2022年8月31日</w:t>
            </w:r>
          </w:p>
        </w:tc>
      </w:tr>
      <w:tr w:rsidR="004546EB" w:rsidTr="00105B73">
        <w:tc>
          <w:tcPr>
            <w:tcW w:w="1384" w:type="dxa"/>
            <w:vMerge/>
            <w:vAlign w:val="center"/>
          </w:tcPr>
          <w:p w:rsidR="004546EB" w:rsidRDefault="004546EB" w:rsidP="00105B73">
            <w:pPr>
              <w:spacing w:line="360" w:lineRule="auto"/>
              <w:rPr>
                <w:rFonts w:ascii="宋体" w:hAnsi="宋体"/>
                <w:szCs w:val="21"/>
              </w:rPr>
            </w:pPr>
          </w:p>
        </w:tc>
        <w:tc>
          <w:tcPr>
            <w:tcW w:w="241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具体实施响应要求</w:t>
            </w:r>
          </w:p>
        </w:tc>
        <w:tc>
          <w:tcPr>
            <w:tcW w:w="4678" w:type="dxa"/>
          </w:tcPr>
          <w:p w:rsidR="004546EB" w:rsidRDefault="004546EB" w:rsidP="00105B73">
            <w:pPr>
              <w:spacing w:line="360" w:lineRule="auto"/>
              <w:rPr>
                <w:rFonts w:ascii="宋体" w:hAnsi="宋体"/>
                <w:szCs w:val="21"/>
              </w:rPr>
            </w:pPr>
          </w:p>
        </w:tc>
      </w:tr>
      <w:tr w:rsidR="004546EB" w:rsidTr="00105B73">
        <w:tc>
          <w:tcPr>
            <w:tcW w:w="1384" w:type="dxa"/>
            <w:vMerge/>
            <w:vAlign w:val="center"/>
          </w:tcPr>
          <w:p w:rsidR="004546EB" w:rsidRDefault="004546EB" w:rsidP="00105B73">
            <w:pPr>
              <w:spacing w:line="360" w:lineRule="auto"/>
              <w:rPr>
                <w:rFonts w:ascii="宋体" w:hAnsi="宋体"/>
                <w:szCs w:val="21"/>
              </w:rPr>
            </w:pPr>
          </w:p>
        </w:tc>
        <w:tc>
          <w:tcPr>
            <w:tcW w:w="241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本地化服务要求</w:t>
            </w:r>
          </w:p>
        </w:tc>
        <w:tc>
          <w:tcPr>
            <w:tcW w:w="4678" w:type="dxa"/>
          </w:tcPr>
          <w:p w:rsidR="004546EB" w:rsidRDefault="004546EB" w:rsidP="00105B73">
            <w:pPr>
              <w:spacing w:line="360" w:lineRule="auto"/>
              <w:rPr>
                <w:rFonts w:ascii="宋体" w:hAnsi="宋体"/>
                <w:szCs w:val="21"/>
              </w:rPr>
            </w:pPr>
          </w:p>
        </w:tc>
      </w:tr>
      <w:tr w:rsidR="004546EB" w:rsidTr="00105B73">
        <w:tc>
          <w:tcPr>
            <w:tcW w:w="266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交货时间及地点</w:t>
            </w:r>
          </w:p>
        </w:tc>
        <w:tc>
          <w:tcPr>
            <w:tcW w:w="5812" w:type="dxa"/>
            <w:gridSpan w:val="2"/>
          </w:tcPr>
          <w:p w:rsidR="004546EB" w:rsidRDefault="004546EB" w:rsidP="00105B73">
            <w:pPr>
              <w:spacing w:line="360" w:lineRule="auto"/>
              <w:rPr>
                <w:rFonts w:ascii="宋体" w:hAnsi="宋体"/>
                <w:szCs w:val="21"/>
              </w:rPr>
            </w:pPr>
            <w:r>
              <w:rPr>
                <w:rFonts w:ascii="楷体_GB2312" w:eastAsia="楷体_GB2312" w:hAnsi="楷体_GB2312" w:cs="楷体_GB2312" w:hint="eastAsia"/>
                <w:szCs w:val="21"/>
              </w:rPr>
              <w:t>杭州</w:t>
            </w:r>
            <w:proofErr w:type="gramStart"/>
            <w:r>
              <w:rPr>
                <w:rFonts w:ascii="楷体_GB2312" w:eastAsia="楷体_GB2312" w:hAnsi="楷体_GB2312" w:cs="楷体_GB2312" w:hint="eastAsia"/>
                <w:szCs w:val="21"/>
              </w:rPr>
              <w:t>钱塘新区学</w:t>
            </w:r>
            <w:proofErr w:type="gramEnd"/>
            <w:r>
              <w:rPr>
                <w:rFonts w:ascii="楷体_GB2312" w:eastAsia="楷体_GB2312" w:hAnsi="楷体_GB2312" w:cs="楷体_GB2312" w:hint="eastAsia"/>
                <w:szCs w:val="21"/>
              </w:rPr>
              <w:t>正街</w:t>
            </w:r>
            <w:r>
              <w:rPr>
                <w:rFonts w:ascii="楷体_GB2312" w:eastAsia="楷体_GB2312" w:hAnsi="楷体_GB2312" w:cs="楷体_GB2312"/>
                <w:szCs w:val="21"/>
              </w:rPr>
              <w:t>66</w:t>
            </w:r>
            <w:r>
              <w:rPr>
                <w:rFonts w:ascii="楷体_GB2312" w:eastAsia="楷体_GB2312" w:hAnsi="楷体_GB2312" w:cs="楷体_GB2312" w:hint="eastAsia"/>
                <w:szCs w:val="21"/>
              </w:rPr>
              <w:t>号</w:t>
            </w:r>
            <w:r>
              <w:rPr>
                <w:rFonts w:ascii="楷体_GB2312" w:eastAsia="楷体_GB2312" w:hAnsi="楷体_GB2312" w:cs="楷体_GB2312"/>
                <w:szCs w:val="21"/>
              </w:rPr>
              <w:t xml:space="preserve"> </w:t>
            </w:r>
            <w:r>
              <w:rPr>
                <w:rFonts w:ascii="楷体_GB2312" w:eastAsia="楷体_GB2312" w:hAnsi="楷体_GB2312" w:cs="楷体_GB2312" w:hint="eastAsia"/>
                <w:szCs w:val="21"/>
              </w:rPr>
              <w:t>浙江经济职业技术学院内</w:t>
            </w:r>
          </w:p>
        </w:tc>
      </w:tr>
      <w:tr w:rsidR="004546EB" w:rsidTr="00105B73">
        <w:tc>
          <w:tcPr>
            <w:tcW w:w="266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付款方式</w:t>
            </w:r>
          </w:p>
        </w:tc>
        <w:tc>
          <w:tcPr>
            <w:tcW w:w="5812" w:type="dxa"/>
            <w:gridSpan w:val="2"/>
          </w:tcPr>
          <w:p w:rsidR="004546EB" w:rsidRDefault="004546EB" w:rsidP="00105B73">
            <w:pPr>
              <w:spacing w:line="360" w:lineRule="auto"/>
              <w:rPr>
                <w:rFonts w:ascii="宋体" w:hAnsi="宋体"/>
                <w:color w:val="000000" w:themeColor="text1"/>
                <w:szCs w:val="21"/>
              </w:rPr>
            </w:pPr>
            <w:r>
              <w:rPr>
                <w:rFonts w:ascii="宋体" w:hAnsi="宋体" w:hint="eastAsia"/>
                <w:color w:val="000000" w:themeColor="text1"/>
                <w:szCs w:val="21"/>
              </w:rPr>
              <w:t>1.预付款：   有■</w:t>
            </w:r>
            <w:r>
              <w:rPr>
                <w:rFonts w:ascii="宋体" w:hAnsi="宋体" w:hint="eastAsia"/>
                <w:color w:val="E36C0A" w:themeColor="accent6" w:themeShade="BF"/>
                <w:szCs w:val="21"/>
              </w:rPr>
              <w:t xml:space="preserve"> </w:t>
            </w:r>
            <w:r>
              <w:rPr>
                <w:rFonts w:ascii="宋体" w:hAnsi="宋体" w:hint="eastAsia"/>
                <w:color w:val="000000" w:themeColor="text1"/>
                <w:szCs w:val="21"/>
              </w:rPr>
              <w:t xml:space="preserve">  </w:t>
            </w:r>
          </w:p>
          <w:p w:rsidR="004546EB" w:rsidRDefault="004546EB" w:rsidP="00105B73">
            <w:pPr>
              <w:spacing w:line="360" w:lineRule="auto"/>
              <w:ind w:firstLineChars="98" w:firstLine="206"/>
              <w:rPr>
                <w:rFonts w:ascii="宋体" w:hAnsi="宋体"/>
                <w:color w:val="000000" w:themeColor="text1"/>
                <w:szCs w:val="21"/>
              </w:rPr>
            </w:pPr>
            <w:r>
              <w:rPr>
                <w:rFonts w:ascii="宋体" w:hAnsi="宋体" w:hint="eastAsia"/>
                <w:color w:val="000000" w:themeColor="text1"/>
                <w:szCs w:val="21"/>
              </w:rPr>
              <w:t xml:space="preserve">1.1预付款金额： </w:t>
            </w:r>
            <w:r>
              <w:rPr>
                <w:rFonts w:ascii="宋体" w:hAnsi="宋体" w:hint="eastAsia"/>
                <w:color w:val="000000" w:themeColor="text1"/>
                <w:szCs w:val="21"/>
                <w:u w:val="single"/>
              </w:rPr>
              <w:t xml:space="preserve"> 10   </w:t>
            </w:r>
            <w:r>
              <w:rPr>
                <w:rFonts w:ascii="宋体" w:hAnsi="宋体" w:hint="eastAsia"/>
                <w:color w:val="000000" w:themeColor="text1"/>
                <w:szCs w:val="21"/>
              </w:rPr>
              <w:t>%</w:t>
            </w:r>
          </w:p>
          <w:p w:rsidR="004546EB" w:rsidRDefault="004546EB" w:rsidP="00105B73">
            <w:pPr>
              <w:spacing w:line="360" w:lineRule="auto"/>
              <w:rPr>
                <w:rFonts w:ascii="宋体" w:hAnsi="宋体"/>
                <w:color w:val="000000" w:themeColor="text1"/>
                <w:szCs w:val="21"/>
              </w:rPr>
            </w:pPr>
            <w:r>
              <w:rPr>
                <w:rFonts w:ascii="宋体" w:hAnsi="宋体" w:hint="eastAsia"/>
                <w:color w:val="000000" w:themeColor="text1"/>
                <w:szCs w:val="21"/>
              </w:rPr>
              <w:t xml:space="preserve">2.履约保证金（质保金）：有■   </w:t>
            </w:r>
          </w:p>
          <w:p w:rsidR="004546EB" w:rsidRDefault="004546EB" w:rsidP="00105B73">
            <w:pPr>
              <w:spacing w:line="360" w:lineRule="auto"/>
              <w:ind w:firstLineChars="98" w:firstLine="206"/>
              <w:rPr>
                <w:rFonts w:ascii="宋体" w:hAnsi="宋体"/>
                <w:color w:val="000000" w:themeColor="text1"/>
                <w:szCs w:val="21"/>
              </w:rPr>
            </w:pPr>
            <w:r>
              <w:rPr>
                <w:rFonts w:ascii="宋体" w:hAnsi="宋体" w:hint="eastAsia"/>
                <w:color w:val="000000" w:themeColor="text1"/>
                <w:szCs w:val="21"/>
              </w:rPr>
              <w:t xml:space="preserve">2.1保证金：   10%■  </w:t>
            </w:r>
          </w:p>
          <w:p w:rsidR="004546EB" w:rsidRPr="00DB0A6A" w:rsidRDefault="004546EB" w:rsidP="00105B73">
            <w:pPr>
              <w:spacing w:line="360" w:lineRule="auto"/>
              <w:rPr>
                <w:rFonts w:ascii="楷体_GB2312" w:eastAsia="楷体_GB2312" w:hAnsi="宋体"/>
                <w:color w:val="000000" w:themeColor="text1"/>
                <w:szCs w:val="21"/>
              </w:rPr>
            </w:pPr>
            <w:r>
              <w:rPr>
                <w:rFonts w:ascii="楷体_GB2312" w:eastAsia="楷体_GB2312" w:hAnsi="宋体"/>
                <w:szCs w:val="21"/>
              </w:rPr>
              <w:t xml:space="preserve"> </w:t>
            </w:r>
            <w:r w:rsidRPr="00DB0A6A">
              <w:rPr>
                <w:rFonts w:ascii="楷体_GB2312" w:eastAsia="楷体_GB2312" w:hAnsi="宋体" w:hint="eastAsia"/>
                <w:color w:val="000000" w:themeColor="text1"/>
                <w:szCs w:val="21"/>
              </w:rPr>
              <w:t>合同签订后1</w:t>
            </w:r>
            <w:r w:rsidRPr="00DB0A6A">
              <w:rPr>
                <w:rFonts w:ascii="楷体_GB2312" w:eastAsia="楷体_GB2312" w:hAnsi="宋体"/>
                <w:color w:val="000000" w:themeColor="text1"/>
                <w:szCs w:val="21"/>
              </w:rPr>
              <w:t>0</w:t>
            </w:r>
            <w:r w:rsidRPr="00DB0A6A">
              <w:rPr>
                <w:rFonts w:ascii="楷体_GB2312" w:eastAsia="楷体_GB2312" w:hAnsi="宋体" w:hint="eastAsia"/>
                <w:color w:val="000000" w:themeColor="text1"/>
                <w:szCs w:val="21"/>
              </w:rPr>
              <w:t>个工作日内，合同总价的</w:t>
            </w:r>
            <w:r w:rsidRPr="00DB0A6A">
              <w:rPr>
                <w:rFonts w:ascii="楷体_GB2312" w:eastAsia="楷体_GB2312" w:hAnsi="宋体"/>
                <w:color w:val="000000" w:themeColor="text1"/>
                <w:szCs w:val="21"/>
              </w:rPr>
              <w:t>10%</w:t>
            </w:r>
            <w:r w:rsidRPr="00DB0A6A">
              <w:rPr>
                <w:rFonts w:ascii="楷体_GB2312" w:eastAsia="楷体_GB2312" w:hAnsi="宋体" w:hint="eastAsia"/>
                <w:color w:val="000000" w:themeColor="text1"/>
                <w:szCs w:val="21"/>
              </w:rPr>
              <w:t>作为履约保证金</w:t>
            </w:r>
          </w:p>
          <w:p w:rsidR="004546EB" w:rsidRPr="00DB0A6A" w:rsidRDefault="004546EB" w:rsidP="004546EB">
            <w:pPr>
              <w:numPr>
                <w:ilvl w:val="0"/>
                <w:numId w:val="35"/>
              </w:numPr>
              <w:spacing w:line="360" w:lineRule="auto"/>
              <w:rPr>
                <w:rFonts w:ascii="楷体_GB2312" w:eastAsia="楷体_GB2312" w:hAnsi="楷体_GB2312" w:cs="楷体_GB2312"/>
                <w:color w:val="000000" w:themeColor="text1"/>
                <w:szCs w:val="21"/>
              </w:rPr>
            </w:pPr>
            <w:r w:rsidRPr="00DB0A6A">
              <w:rPr>
                <w:rFonts w:ascii="宋体" w:hAnsi="宋体" w:hint="eastAsia"/>
                <w:color w:val="000000" w:themeColor="text1"/>
                <w:szCs w:val="21"/>
              </w:rPr>
              <w:t>保证金退还时间：</w:t>
            </w:r>
            <w:r w:rsidRPr="00DB0A6A">
              <w:rPr>
                <w:rFonts w:ascii="楷体_GB2312" w:eastAsia="楷体_GB2312" w:hAnsi="楷体_GB2312" w:cs="楷体_GB2312" w:hint="eastAsia"/>
                <w:color w:val="000000" w:themeColor="text1"/>
                <w:szCs w:val="21"/>
              </w:rPr>
              <w:t>服务期满合格后</w:t>
            </w:r>
            <w:r w:rsidRPr="00DB0A6A">
              <w:rPr>
                <w:rFonts w:ascii="楷体_GB2312" w:eastAsia="楷体_GB2312" w:hAnsi="楷体_GB2312" w:cs="楷体_GB2312"/>
                <w:color w:val="000000" w:themeColor="text1"/>
                <w:szCs w:val="21"/>
                <w:u w:val="single"/>
              </w:rPr>
              <w:t xml:space="preserve">  1</w:t>
            </w:r>
            <w:r w:rsidRPr="00DB0A6A">
              <w:rPr>
                <w:rFonts w:ascii="楷体_GB2312" w:eastAsia="楷体_GB2312" w:hAnsi="楷体_GB2312" w:cs="楷体_GB2312" w:hint="eastAsia"/>
                <w:color w:val="000000" w:themeColor="text1"/>
                <w:szCs w:val="21"/>
              </w:rPr>
              <w:t>个月内无息退还；</w:t>
            </w:r>
          </w:p>
          <w:p w:rsidR="004546EB" w:rsidRDefault="004546EB" w:rsidP="00105B73">
            <w:pPr>
              <w:spacing w:line="360" w:lineRule="auto"/>
              <w:rPr>
                <w:rFonts w:ascii="宋体" w:hAnsi="宋体"/>
                <w:color w:val="FF0000"/>
                <w:szCs w:val="21"/>
                <w:u w:val="single"/>
              </w:rPr>
            </w:pPr>
            <w:r w:rsidRPr="00DB0A6A">
              <w:rPr>
                <w:rFonts w:ascii="宋体" w:hAnsi="宋体" w:hint="eastAsia"/>
                <w:color w:val="000000" w:themeColor="text1"/>
                <w:szCs w:val="21"/>
              </w:rPr>
              <w:t>每三个月付款一次，</w:t>
            </w:r>
            <w:r w:rsidRPr="00DB0A6A">
              <w:rPr>
                <w:rFonts w:ascii="楷体_GB2312" w:eastAsia="楷体_GB2312" w:hAnsi="楷体_GB2312" w:cs="楷体_GB2312" w:hint="eastAsia"/>
                <w:szCs w:val="21"/>
              </w:rPr>
              <w:t>根据考核结果办理付款手续。</w:t>
            </w:r>
          </w:p>
        </w:tc>
      </w:tr>
    </w:tbl>
    <w:p w:rsidR="004546EB" w:rsidRDefault="004546EB" w:rsidP="004546EB">
      <w:pPr>
        <w:spacing w:line="360" w:lineRule="auto"/>
        <w:rPr>
          <w:rFonts w:ascii="黑体" w:eastAsia="黑体" w:hAnsi="宋体"/>
          <w:sz w:val="30"/>
          <w:szCs w:val="30"/>
        </w:rPr>
      </w:pPr>
    </w:p>
    <w:p w:rsidR="004546EB" w:rsidRDefault="004546EB" w:rsidP="004546EB">
      <w:pPr>
        <w:spacing w:line="360" w:lineRule="auto"/>
        <w:jc w:val="center"/>
        <w:rPr>
          <w:rFonts w:ascii="楷体_GB2312" w:eastAsia="楷体_GB2312" w:hAnsi="宋体"/>
          <w:b/>
          <w:sz w:val="24"/>
          <w:szCs w:val="24"/>
        </w:rPr>
      </w:pPr>
    </w:p>
    <w:p w:rsidR="004546EB" w:rsidRDefault="004546EB" w:rsidP="004546EB">
      <w:pPr>
        <w:widowControl/>
        <w:jc w:val="left"/>
        <w:rPr>
          <w:rFonts w:hAnsi="宋体"/>
          <w:b/>
          <w:color w:val="000000"/>
          <w:sz w:val="36"/>
          <w:szCs w:val="36"/>
        </w:rPr>
      </w:pPr>
      <w:bookmarkStart w:id="50" w:name="PO_TDCUS_ITEM_PB_REQ_TITLE_3"/>
      <w:bookmarkEnd w:id="47"/>
      <w:r>
        <w:rPr>
          <w:rFonts w:hAnsi="宋体"/>
          <w:b/>
          <w:color w:val="000000"/>
          <w:sz w:val="36"/>
          <w:szCs w:val="36"/>
        </w:rPr>
        <w:br w:type="page"/>
      </w:r>
    </w:p>
    <w:p w:rsidR="004546EB" w:rsidRDefault="004546EB" w:rsidP="004546EB">
      <w:pPr>
        <w:spacing w:line="360" w:lineRule="auto"/>
        <w:rPr>
          <w:rFonts w:hAnsi="宋体"/>
          <w:b/>
          <w:color w:val="000000"/>
          <w:sz w:val="36"/>
          <w:szCs w:val="36"/>
        </w:rPr>
      </w:pPr>
      <w:proofErr w:type="gramStart"/>
      <w:r>
        <w:rPr>
          <w:rFonts w:hAnsi="宋体" w:hint="eastAsia"/>
          <w:b/>
          <w:color w:val="000000"/>
          <w:sz w:val="36"/>
          <w:szCs w:val="36"/>
        </w:rPr>
        <w:t>标项</w:t>
      </w:r>
      <w:proofErr w:type="gramEnd"/>
      <w:r>
        <w:rPr>
          <w:rFonts w:hAnsi="宋体"/>
          <w:b/>
          <w:color w:val="000000"/>
          <w:sz w:val="36"/>
          <w:szCs w:val="36"/>
        </w:rPr>
        <w:t>3:</w:t>
      </w:r>
      <w:bookmarkStart w:id="51" w:name="PO_TDCUS_ITEM_PB_REQ_PR_3_1"/>
      <w:bookmarkEnd w:id="50"/>
      <w:r>
        <w:rPr>
          <w:rFonts w:hAnsi="宋体" w:hint="eastAsia"/>
          <w:b/>
          <w:color w:val="000000"/>
          <w:sz w:val="36"/>
          <w:szCs w:val="36"/>
        </w:rPr>
        <w:t>浙江经济职业技术学院的需求文档</w:t>
      </w:r>
      <w:r>
        <w:rPr>
          <w:rFonts w:hAnsi="宋体"/>
          <w:b/>
          <w:color w:val="000000"/>
          <w:sz w:val="36"/>
          <w:szCs w:val="36"/>
        </w:rPr>
        <w:t>:</w:t>
      </w:r>
      <w:bookmarkStart w:id="52" w:name="PO_TDCUS_ITEM_PB_REQ_FILE_3_1"/>
      <w:bookmarkEnd w:id="51"/>
    </w:p>
    <w:p w:rsidR="004546EB" w:rsidRDefault="004546EB" w:rsidP="004546EB">
      <w:pPr>
        <w:spacing w:line="360" w:lineRule="auto"/>
        <w:rPr>
          <w:rFonts w:ascii="宋体" w:hAnsi="宋体"/>
          <w:b/>
          <w:szCs w:val="21"/>
        </w:rPr>
      </w:pPr>
      <w:bookmarkStart w:id="53" w:name="PO_TDCUS_ITEM_PB_REQ_TITLE_4"/>
      <w:bookmarkEnd w:id="52"/>
      <w:r>
        <w:rPr>
          <w:rFonts w:ascii="宋体" w:hAnsi="宋体" w:hint="eastAsia"/>
          <w:b/>
          <w:szCs w:val="21"/>
        </w:rPr>
        <w:t>一、项目概况</w:t>
      </w:r>
    </w:p>
    <w:tbl>
      <w:tblPr>
        <w:tblStyle w:val="afffffffff0"/>
        <w:tblW w:w="8901" w:type="dxa"/>
        <w:tblLook w:val="04A0"/>
      </w:tblPr>
      <w:tblGrid>
        <w:gridCol w:w="817"/>
        <w:gridCol w:w="4961"/>
        <w:gridCol w:w="993"/>
        <w:gridCol w:w="850"/>
        <w:gridCol w:w="1280"/>
      </w:tblGrid>
      <w:tr w:rsidR="004546EB" w:rsidTr="00105B73">
        <w:tc>
          <w:tcPr>
            <w:tcW w:w="817"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序号</w:t>
            </w:r>
          </w:p>
        </w:tc>
        <w:tc>
          <w:tcPr>
            <w:tcW w:w="4961" w:type="dxa"/>
            <w:vAlign w:val="center"/>
          </w:tcPr>
          <w:p w:rsidR="004546EB" w:rsidRDefault="004546EB" w:rsidP="00105B73">
            <w:pPr>
              <w:spacing w:line="360" w:lineRule="auto"/>
              <w:jc w:val="center"/>
              <w:rPr>
                <w:rFonts w:ascii="宋体" w:hAnsi="宋体"/>
                <w:szCs w:val="21"/>
              </w:rPr>
            </w:pPr>
            <w:proofErr w:type="gramStart"/>
            <w:r>
              <w:rPr>
                <w:rFonts w:ascii="宋体" w:hAnsi="宋体" w:hint="eastAsia"/>
                <w:szCs w:val="21"/>
              </w:rPr>
              <w:t>标项内容</w:t>
            </w:r>
            <w:proofErr w:type="gramEnd"/>
          </w:p>
        </w:tc>
        <w:tc>
          <w:tcPr>
            <w:tcW w:w="993"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数量</w:t>
            </w:r>
          </w:p>
        </w:tc>
        <w:tc>
          <w:tcPr>
            <w:tcW w:w="850"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单位</w:t>
            </w:r>
          </w:p>
        </w:tc>
        <w:tc>
          <w:tcPr>
            <w:tcW w:w="1280"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预算金额（万元）</w:t>
            </w:r>
          </w:p>
        </w:tc>
      </w:tr>
      <w:tr w:rsidR="004546EB" w:rsidTr="00105B73">
        <w:tc>
          <w:tcPr>
            <w:tcW w:w="817" w:type="dxa"/>
          </w:tcPr>
          <w:p w:rsidR="004546EB" w:rsidRDefault="004546EB" w:rsidP="00105B73">
            <w:pPr>
              <w:spacing w:line="360" w:lineRule="auto"/>
              <w:jc w:val="center"/>
              <w:rPr>
                <w:rFonts w:ascii="宋体" w:hAnsi="宋体"/>
                <w:b/>
                <w:szCs w:val="21"/>
              </w:rPr>
            </w:pPr>
            <w:r>
              <w:rPr>
                <w:rFonts w:ascii="宋体" w:hAnsi="宋体" w:hint="eastAsia"/>
                <w:b/>
                <w:szCs w:val="21"/>
              </w:rPr>
              <w:t>1</w:t>
            </w:r>
          </w:p>
        </w:tc>
        <w:tc>
          <w:tcPr>
            <w:tcW w:w="4961" w:type="dxa"/>
          </w:tcPr>
          <w:p w:rsidR="004546EB" w:rsidRDefault="004546EB" w:rsidP="00105B73">
            <w:pPr>
              <w:autoSpaceDE w:val="0"/>
              <w:autoSpaceDN w:val="0"/>
              <w:adjustRightInd w:val="0"/>
              <w:spacing w:line="460" w:lineRule="exact"/>
              <w:jc w:val="left"/>
              <w:rPr>
                <w:rFonts w:ascii="宋体" w:hAnsi="宋体"/>
                <w:b/>
                <w:szCs w:val="21"/>
              </w:rPr>
            </w:pPr>
            <w:r>
              <w:rPr>
                <w:rFonts w:ascii="宋体" w:hAnsi="宋体" w:hint="eastAsia"/>
                <w:b/>
                <w:szCs w:val="21"/>
              </w:rPr>
              <w:t>学校绿化养护（</w:t>
            </w:r>
            <w:r>
              <w:rPr>
                <w:rFonts w:ascii="仿宋_GB2312" w:eastAsia="仿宋_GB2312" w:hAnsi="宋体" w:hint="eastAsia"/>
                <w:bCs/>
                <w:sz w:val="24"/>
                <w:szCs w:val="24"/>
              </w:rPr>
              <w:t>2020年9月1日-2022年8月31日</w:t>
            </w:r>
            <w:r>
              <w:rPr>
                <w:rFonts w:ascii="宋体" w:hAnsi="宋体" w:hint="eastAsia"/>
                <w:b/>
                <w:szCs w:val="21"/>
              </w:rPr>
              <w:t>）</w:t>
            </w:r>
          </w:p>
        </w:tc>
        <w:tc>
          <w:tcPr>
            <w:tcW w:w="993" w:type="dxa"/>
          </w:tcPr>
          <w:p w:rsidR="004546EB" w:rsidRDefault="004546EB" w:rsidP="00105B73">
            <w:pPr>
              <w:spacing w:line="360" w:lineRule="auto"/>
              <w:rPr>
                <w:rFonts w:ascii="宋体" w:hAnsi="宋体"/>
                <w:b/>
                <w:szCs w:val="21"/>
              </w:rPr>
            </w:pPr>
            <w:r>
              <w:rPr>
                <w:rFonts w:ascii="宋体" w:hAnsi="宋体" w:hint="eastAsia"/>
                <w:b/>
                <w:szCs w:val="21"/>
              </w:rPr>
              <w:t xml:space="preserve">   2</w:t>
            </w:r>
          </w:p>
        </w:tc>
        <w:tc>
          <w:tcPr>
            <w:tcW w:w="850" w:type="dxa"/>
          </w:tcPr>
          <w:p w:rsidR="004546EB" w:rsidRDefault="004546EB" w:rsidP="00105B73">
            <w:pPr>
              <w:spacing w:line="360" w:lineRule="auto"/>
              <w:rPr>
                <w:rFonts w:ascii="宋体" w:hAnsi="宋体"/>
                <w:b/>
                <w:szCs w:val="21"/>
              </w:rPr>
            </w:pPr>
            <w:r>
              <w:rPr>
                <w:rFonts w:ascii="宋体" w:hAnsi="宋体" w:hint="eastAsia"/>
                <w:b/>
                <w:szCs w:val="21"/>
              </w:rPr>
              <w:t>年</w:t>
            </w:r>
          </w:p>
        </w:tc>
        <w:tc>
          <w:tcPr>
            <w:tcW w:w="1280" w:type="dxa"/>
          </w:tcPr>
          <w:p w:rsidR="004546EB" w:rsidRDefault="004546EB" w:rsidP="00105B73">
            <w:pPr>
              <w:spacing w:line="360" w:lineRule="auto"/>
              <w:rPr>
                <w:rFonts w:ascii="宋体" w:hAnsi="宋体"/>
                <w:b/>
                <w:szCs w:val="21"/>
              </w:rPr>
            </w:pPr>
            <w:r>
              <w:rPr>
                <w:rFonts w:ascii="宋体" w:hAnsi="宋体" w:hint="eastAsia"/>
                <w:b/>
                <w:szCs w:val="21"/>
              </w:rPr>
              <w:t xml:space="preserve">   76</w:t>
            </w:r>
          </w:p>
        </w:tc>
      </w:tr>
    </w:tbl>
    <w:p w:rsidR="004546EB" w:rsidRDefault="004546EB" w:rsidP="004546EB">
      <w:pPr>
        <w:spacing w:line="360" w:lineRule="auto"/>
        <w:rPr>
          <w:rFonts w:ascii="宋体" w:hAnsi="宋体"/>
          <w:b/>
          <w:szCs w:val="21"/>
          <w:highlight w:val="yellow"/>
        </w:rPr>
      </w:pPr>
    </w:p>
    <w:p w:rsidR="004546EB" w:rsidRDefault="004546EB" w:rsidP="004546EB">
      <w:pPr>
        <w:spacing w:line="360" w:lineRule="auto"/>
        <w:rPr>
          <w:rFonts w:ascii="宋体" w:hAnsi="宋体"/>
          <w:b/>
          <w:szCs w:val="21"/>
        </w:rPr>
      </w:pPr>
      <w:r>
        <w:rPr>
          <w:rFonts w:ascii="宋体" w:hAnsi="宋体" w:hint="eastAsia"/>
          <w:b/>
          <w:szCs w:val="21"/>
        </w:rPr>
        <w:t>1. 项目总体性的文字性描述</w:t>
      </w:r>
    </w:p>
    <w:p w:rsidR="004546EB" w:rsidRDefault="004546EB" w:rsidP="004546EB">
      <w:pPr>
        <w:spacing w:line="460" w:lineRule="exact"/>
        <w:ind w:firstLine="141"/>
        <w:rPr>
          <w:rFonts w:ascii="仿宋_GB2312" w:eastAsia="仿宋_GB2312" w:hAnsi="宋体"/>
          <w:bCs/>
          <w:color w:val="000000" w:themeColor="text1"/>
          <w:sz w:val="24"/>
          <w:szCs w:val="24"/>
        </w:rPr>
      </w:pPr>
      <w:r>
        <w:rPr>
          <w:rFonts w:ascii="仿宋_GB2312" w:eastAsia="仿宋_GB2312" w:hAnsi="宋体" w:hint="eastAsia"/>
          <w:b/>
          <w:bCs/>
          <w:sz w:val="28"/>
          <w:szCs w:val="28"/>
        </w:rPr>
        <w:t xml:space="preserve"> </w:t>
      </w:r>
      <w:r>
        <w:rPr>
          <w:rFonts w:ascii="仿宋_GB2312" w:eastAsia="仿宋_GB2312" w:hAnsi="宋体" w:hint="eastAsia"/>
          <w:b/>
          <w:bCs/>
          <w:sz w:val="24"/>
          <w:szCs w:val="24"/>
        </w:rPr>
        <w:t xml:space="preserve">  </w:t>
      </w:r>
      <w:r>
        <w:rPr>
          <w:rFonts w:ascii="仿宋_GB2312" w:eastAsia="仿宋_GB2312" w:hAnsi="宋体" w:hint="eastAsia"/>
          <w:b/>
          <w:bCs/>
          <w:color w:val="000000" w:themeColor="text1"/>
          <w:sz w:val="24"/>
          <w:szCs w:val="24"/>
        </w:rPr>
        <w:t>一、服务面积：</w:t>
      </w:r>
      <w:r>
        <w:rPr>
          <w:rFonts w:ascii="仿宋_GB2312" w:eastAsia="仿宋_GB2312" w:hAnsi="宋体" w:hint="eastAsia"/>
          <w:bCs/>
          <w:color w:val="000000" w:themeColor="text1"/>
          <w:sz w:val="24"/>
          <w:szCs w:val="24"/>
        </w:rPr>
        <w:t>约6万平方米。</w:t>
      </w:r>
    </w:p>
    <w:p w:rsidR="004546EB" w:rsidRDefault="004546EB" w:rsidP="004546EB">
      <w:pPr>
        <w:spacing w:line="460" w:lineRule="exact"/>
        <w:ind w:firstLineChars="50" w:firstLine="120"/>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 xml:space="preserve">   二、服务范围：</w:t>
      </w:r>
      <w:r>
        <w:rPr>
          <w:rFonts w:ascii="仿宋_GB2312" w:eastAsia="仿宋_GB2312" w:hAnsi="宋体" w:hint="eastAsia"/>
          <w:bCs/>
          <w:color w:val="000000" w:themeColor="text1"/>
          <w:sz w:val="24"/>
          <w:szCs w:val="24"/>
        </w:rPr>
        <w:t>校园整个绿化地带(不含办公室及公共区域盆花租摆)</w:t>
      </w:r>
    </w:p>
    <w:p w:rsidR="004546EB" w:rsidRDefault="004546EB" w:rsidP="004546EB">
      <w:pPr>
        <w:spacing w:line="460" w:lineRule="exact"/>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 xml:space="preserve">    1、校园所有乔木、灌木、花坛、苗圃、草坪等养护。包括修剪、除草，施肥、浇水、涂白、病虫害防治等。</w:t>
      </w:r>
    </w:p>
    <w:p w:rsidR="004546EB" w:rsidRDefault="004546EB" w:rsidP="004546EB">
      <w:pPr>
        <w:spacing w:line="460" w:lineRule="exact"/>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 xml:space="preserve">    2、校园范围内草花种植与养护，面积约320 平方米。</w:t>
      </w:r>
    </w:p>
    <w:p w:rsidR="004546EB" w:rsidRDefault="004546EB" w:rsidP="004546EB">
      <w:pPr>
        <w:spacing w:line="460" w:lineRule="exact"/>
        <w:rPr>
          <w:rFonts w:ascii="仿宋_GB2312" w:eastAsia="仿宋_GB2312" w:hAnsi="宋体"/>
          <w:bCs/>
          <w:sz w:val="24"/>
          <w:szCs w:val="24"/>
        </w:rPr>
      </w:pPr>
      <w:r>
        <w:rPr>
          <w:rFonts w:ascii="仿宋_GB2312" w:eastAsia="仿宋_GB2312" w:hAnsi="宋体" w:hint="eastAsia"/>
          <w:bCs/>
          <w:sz w:val="24"/>
          <w:szCs w:val="24"/>
        </w:rPr>
        <w:t xml:space="preserve">    3、校园绿化养护、种植等过程中所产生的垃圾清扫清运（需外运）。</w:t>
      </w:r>
    </w:p>
    <w:p w:rsidR="004546EB" w:rsidRDefault="004546EB" w:rsidP="004546EB">
      <w:pPr>
        <w:spacing w:line="460" w:lineRule="exact"/>
        <w:rPr>
          <w:rFonts w:ascii="仿宋_GB2312" w:eastAsia="仿宋_GB2312" w:hAnsi="宋体"/>
          <w:bCs/>
          <w:sz w:val="24"/>
          <w:szCs w:val="24"/>
        </w:rPr>
      </w:pPr>
      <w:r>
        <w:rPr>
          <w:rFonts w:ascii="仿宋_GB2312" w:eastAsia="仿宋_GB2312" w:hAnsi="宋体" w:hint="eastAsia"/>
          <w:bCs/>
          <w:sz w:val="24"/>
          <w:szCs w:val="24"/>
        </w:rPr>
        <w:t xml:space="preserve">    4、如遇到台风、暴雨(雪)等自然灾害时，需配合做好预防，补救等措施。</w:t>
      </w:r>
    </w:p>
    <w:p w:rsidR="004546EB" w:rsidRDefault="004546EB" w:rsidP="004546EB">
      <w:pPr>
        <w:spacing w:line="460" w:lineRule="exact"/>
        <w:ind w:firstLineChars="50" w:firstLine="120"/>
        <w:rPr>
          <w:rFonts w:ascii="仿宋_GB2312" w:eastAsia="仿宋_GB2312" w:hAnsi="宋体"/>
          <w:b/>
          <w:bCs/>
          <w:sz w:val="24"/>
          <w:szCs w:val="24"/>
        </w:rPr>
      </w:pPr>
      <w:r>
        <w:rPr>
          <w:rFonts w:ascii="仿宋_GB2312" w:eastAsia="仿宋_GB2312" w:hAnsi="宋体" w:hint="eastAsia"/>
          <w:b/>
          <w:bCs/>
          <w:sz w:val="24"/>
          <w:szCs w:val="24"/>
        </w:rPr>
        <w:t xml:space="preserve">   三、绿化养护基本要求</w:t>
      </w:r>
    </w:p>
    <w:p w:rsidR="004546EB" w:rsidRDefault="004546EB" w:rsidP="004546EB">
      <w:pPr>
        <w:spacing w:line="460" w:lineRule="exact"/>
        <w:ind w:firstLineChars="50" w:firstLine="120"/>
        <w:rPr>
          <w:rFonts w:ascii="仿宋_GB2312" w:eastAsia="仿宋_GB2312" w:hAnsi="宋体"/>
          <w:bCs/>
          <w:sz w:val="24"/>
          <w:szCs w:val="24"/>
        </w:rPr>
      </w:pPr>
      <w:r>
        <w:rPr>
          <w:rFonts w:ascii="仿宋_GB2312" w:eastAsia="仿宋_GB2312" w:hAnsi="宋体" w:hint="eastAsia"/>
          <w:bCs/>
          <w:sz w:val="24"/>
          <w:szCs w:val="24"/>
        </w:rPr>
        <w:t xml:space="preserve">   1、植物配置基本合理。乔、灌、花、草齐全，基本无裸露土地。</w:t>
      </w:r>
    </w:p>
    <w:p w:rsidR="004546EB" w:rsidRDefault="004546EB" w:rsidP="004546EB">
      <w:pPr>
        <w:spacing w:line="460" w:lineRule="exact"/>
        <w:ind w:firstLineChars="50" w:firstLine="120"/>
        <w:rPr>
          <w:rFonts w:ascii="仿宋_GB2312" w:eastAsia="仿宋_GB2312" w:hAnsi="宋体"/>
          <w:bCs/>
          <w:sz w:val="24"/>
          <w:szCs w:val="24"/>
        </w:rPr>
      </w:pPr>
      <w:r>
        <w:rPr>
          <w:rFonts w:ascii="仿宋_GB2312" w:eastAsia="仿宋_GB2312" w:hAnsi="宋体" w:hint="eastAsia"/>
          <w:bCs/>
          <w:sz w:val="24"/>
          <w:szCs w:val="24"/>
        </w:rPr>
        <w:t xml:space="preserve">   2、树木生长正常，生长达到该树种该规格的平均生长量。树冠基本完整，内膛不乱，通风透光，修改及时，无死树和明显枯枝死杈；在正常条件下，无明显黄叶、蕉叶、卷叶、落叶。树木基本无钉</w:t>
      </w:r>
      <w:proofErr w:type="gramStart"/>
      <w:r>
        <w:rPr>
          <w:rFonts w:ascii="仿宋_GB2312" w:eastAsia="仿宋_GB2312" w:hAnsi="宋体" w:hint="eastAsia"/>
          <w:bCs/>
          <w:sz w:val="24"/>
          <w:szCs w:val="24"/>
        </w:rPr>
        <w:t>栓</w:t>
      </w:r>
      <w:proofErr w:type="gramEnd"/>
      <w:r>
        <w:rPr>
          <w:rFonts w:ascii="仿宋_GB2312" w:eastAsia="仿宋_GB2312" w:hAnsi="宋体" w:hint="eastAsia"/>
          <w:bCs/>
          <w:sz w:val="24"/>
          <w:szCs w:val="24"/>
        </w:rPr>
        <w:t>、捆绑现象。树木一年修剪2次，分别是夏季和冬季，其余时间根据需要及时修剪。</w:t>
      </w:r>
    </w:p>
    <w:p w:rsidR="004546EB" w:rsidRDefault="004546EB" w:rsidP="004546EB">
      <w:pPr>
        <w:spacing w:line="460" w:lineRule="exact"/>
        <w:ind w:firstLineChars="50" w:firstLine="120"/>
        <w:rPr>
          <w:rFonts w:ascii="仿宋_GB2312" w:eastAsia="仿宋_GB2312" w:hAnsi="宋体"/>
          <w:bCs/>
          <w:sz w:val="24"/>
          <w:szCs w:val="24"/>
        </w:rPr>
      </w:pPr>
      <w:r>
        <w:rPr>
          <w:rFonts w:ascii="仿宋_GB2312" w:eastAsia="仿宋_GB2312" w:hAnsi="宋体" w:hint="eastAsia"/>
          <w:bCs/>
          <w:sz w:val="24"/>
          <w:szCs w:val="24"/>
        </w:rPr>
        <w:t xml:space="preserve">   3、绿篱生长造型正常，颜色正常，修剪及时，</w:t>
      </w:r>
      <w:r>
        <w:rPr>
          <w:rFonts w:ascii="仿宋_GB2312" w:eastAsia="仿宋_GB2312" w:hAnsi="宋体" w:cs="宋体" w:hint="eastAsia"/>
          <w:kern w:val="0"/>
          <w:sz w:val="24"/>
          <w:szCs w:val="24"/>
        </w:rPr>
        <w:t>5-11月，每月修剪两次，其余时间根据需要修剪。</w:t>
      </w:r>
      <w:r>
        <w:rPr>
          <w:rFonts w:ascii="仿宋_GB2312" w:eastAsia="仿宋_GB2312" w:hAnsi="宋体" w:hint="eastAsia"/>
          <w:bCs/>
          <w:sz w:val="24"/>
          <w:szCs w:val="24"/>
        </w:rPr>
        <w:t>基本无</w:t>
      </w:r>
      <w:proofErr w:type="gramStart"/>
      <w:r>
        <w:rPr>
          <w:rFonts w:ascii="仿宋_GB2312" w:eastAsia="仿宋_GB2312" w:hAnsi="宋体" w:hint="eastAsia"/>
          <w:bCs/>
          <w:sz w:val="24"/>
          <w:szCs w:val="24"/>
        </w:rPr>
        <w:t>死株和</w:t>
      </w:r>
      <w:proofErr w:type="gramEnd"/>
      <w:r>
        <w:rPr>
          <w:rFonts w:ascii="仿宋_GB2312" w:eastAsia="仿宋_GB2312" w:hAnsi="宋体" w:hint="eastAsia"/>
          <w:bCs/>
          <w:sz w:val="24"/>
          <w:szCs w:val="24"/>
        </w:rPr>
        <w:t>干死株，草坪覆盖率达到90%以上，修剪及时，叶色正常，无明显杂草，宿根花卉管理及时，花期正常。</w:t>
      </w:r>
    </w:p>
    <w:p w:rsidR="004546EB" w:rsidRDefault="004546EB" w:rsidP="004546EB">
      <w:pPr>
        <w:spacing w:line="460" w:lineRule="exact"/>
        <w:ind w:firstLineChars="50" w:firstLine="120"/>
        <w:rPr>
          <w:rFonts w:ascii="仿宋_GB2312" w:eastAsia="仿宋_GB2312" w:hAnsi="宋体"/>
          <w:sz w:val="24"/>
          <w:szCs w:val="24"/>
        </w:rPr>
      </w:pPr>
      <w:r>
        <w:rPr>
          <w:rFonts w:ascii="仿宋_GB2312" w:eastAsia="仿宋_GB2312" w:hAnsi="宋体" w:hint="eastAsia"/>
          <w:bCs/>
          <w:sz w:val="24"/>
          <w:szCs w:val="24"/>
        </w:rPr>
        <w:t xml:space="preserve">   4、草坪：保持常年平整，无杂草、无干枯死坏和病虫侵害；夏季高温时做好防晒降温工作。草坪干枯、死、</w:t>
      </w:r>
      <w:proofErr w:type="gramStart"/>
      <w:r>
        <w:rPr>
          <w:rFonts w:ascii="仿宋_GB2312" w:eastAsia="仿宋_GB2312" w:hAnsi="宋体" w:hint="eastAsia"/>
          <w:bCs/>
          <w:sz w:val="24"/>
          <w:szCs w:val="24"/>
        </w:rPr>
        <w:t>坏面积</w:t>
      </w:r>
      <w:proofErr w:type="gramEnd"/>
      <w:r>
        <w:rPr>
          <w:rFonts w:ascii="仿宋_GB2312" w:eastAsia="仿宋_GB2312" w:hAnsi="宋体" w:hint="eastAsia"/>
          <w:bCs/>
          <w:sz w:val="24"/>
          <w:szCs w:val="24"/>
        </w:rPr>
        <w:t>超过2</w:t>
      </w:r>
      <w:r>
        <w:rPr>
          <w:rFonts w:ascii="仿宋_GB2312" w:hAnsi="宋体" w:hint="eastAsia"/>
          <w:bCs/>
          <w:sz w:val="24"/>
          <w:szCs w:val="24"/>
        </w:rPr>
        <w:t>㎡</w:t>
      </w:r>
      <w:r>
        <w:rPr>
          <w:rFonts w:ascii="仿宋_GB2312" w:eastAsia="仿宋_GB2312" w:hAnsi="宋体" w:hint="eastAsia"/>
          <w:bCs/>
          <w:sz w:val="24"/>
          <w:szCs w:val="24"/>
        </w:rPr>
        <w:t>的应及时补种。</w:t>
      </w:r>
      <w:r>
        <w:rPr>
          <w:rFonts w:ascii="仿宋_GB2312" w:eastAsia="仿宋_GB2312" w:hAnsi="宋体" w:cs="宋体" w:hint="eastAsia"/>
          <w:kern w:val="0"/>
          <w:sz w:val="24"/>
          <w:szCs w:val="24"/>
        </w:rPr>
        <w:t>草坪高度保持5厘米以下；修剪高度不超过总高度的3</w:t>
      </w:r>
      <w:proofErr w:type="gramStart"/>
      <w:r>
        <w:rPr>
          <w:rFonts w:ascii="仿宋_GB2312" w:eastAsia="仿宋_GB2312" w:hAnsi="宋体" w:cs="宋体" w:hint="eastAsia"/>
          <w:kern w:val="0"/>
          <w:sz w:val="24"/>
          <w:szCs w:val="24"/>
        </w:rPr>
        <w:t>分之1</w:t>
      </w:r>
      <w:proofErr w:type="gramEnd"/>
      <w:r>
        <w:rPr>
          <w:rFonts w:ascii="仿宋_GB2312" w:eastAsia="仿宋_GB2312" w:hAnsi="宋体" w:cs="宋体" w:hint="eastAsia"/>
          <w:kern w:val="0"/>
          <w:sz w:val="24"/>
          <w:szCs w:val="24"/>
        </w:rPr>
        <w:t>。</w:t>
      </w:r>
      <w:r>
        <w:rPr>
          <w:rFonts w:ascii="仿宋_GB2312" w:eastAsia="仿宋_GB2312" w:hAnsi="宋体" w:hint="eastAsia"/>
          <w:sz w:val="24"/>
          <w:szCs w:val="24"/>
        </w:rPr>
        <w:t>对于修剪的次数，在生长旺季</w:t>
      </w:r>
      <w:r>
        <w:rPr>
          <w:rFonts w:ascii="仿宋_GB2312" w:eastAsia="仿宋_GB2312" w:hAnsi="宋体" w:cs="宋体" w:hint="eastAsia"/>
          <w:kern w:val="0"/>
          <w:sz w:val="24"/>
          <w:szCs w:val="24"/>
        </w:rPr>
        <w:t>5-11月</w:t>
      </w:r>
      <w:r>
        <w:rPr>
          <w:rFonts w:ascii="仿宋_GB2312" w:eastAsia="仿宋_GB2312" w:hAnsi="宋体" w:hint="eastAsia"/>
          <w:sz w:val="24"/>
          <w:szCs w:val="24"/>
        </w:rPr>
        <w:t>，半月修剪一次。其它月份，一般一个月修剪一次。</w:t>
      </w:r>
    </w:p>
    <w:p w:rsidR="004546EB" w:rsidRDefault="004546EB" w:rsidP="004546EB">
      <w:pPr>
        <w:spacing w:line="460" w:lineRule="exact"/>
        <w:ind w:firstLineChars="50" w:firstLine="120"/>
        <w:rPr>
          <w:rFonts w:ascii="仿宋_GB2312" w:eastAsia="仿宋_GB2312" w:hAnsi="宋体" w:cs="宋体"/>
          <w:kern w:val="0"/>
          <w:sz w:val="24"/>
          <w:szCs w:val="24"/>
        </w:rPr>
      </w:pPr>
      <w:r>
        <w:rPr>
          <w:rFonts w:ascii="仿宋_GB2312" w:eastAsia="仿宋_GB2312" w:hAnsi="宋体" w:hint="eastAsia"/>
          <w:sz w:val="24"/>
          <w:szCs w:val="24"/>
        </w:rPr>
        <w:t xml:space="preserve">   5、草花种植区域为</w:t>
      </w:r>
      <w:r>
        <w:rPr>
          <w:rFonts w:ascii="仿宋_GB2312" w:eastAsia="仿宋_GB2312" w:hAnsi="宋体" w:hint="eastAsia"/>
          <w:bCs/>
          <w:sz w:val="24"/>
          <w:szCs w:val="24"/>
        </w:rPr>
        <w:t>学校南大门，崇学楼西大门南北两侧，北门南侧及明德路东侧道路旁、广场花坛等，全年种植不少于四次。</w:t>
      </w:r>
    </w:p>
    <w:p w:rsidR="004546EB" w:rsidRDefault="004546EB" w:rsidP="004546EB">
      <w:pPr>
        <w:spacing w:line="460" w:lineRule="exact"/>
        <w:ind w:firstLineChars="100" w:firstLine="240"/>
        <w:rPr>
          <w:rFonts w:ascii="仿宋_GB2312" w:eastAsia="仿宋_GB2312" w:hAnsi="宋体"/>
          <w:bCs/>
          <w:sz w:val="24"/>
          <w:szCs w:val="24"/>
        </w:rPr>
      </w:pPr>
      <w:r>
        <w:rPr>
          <w:rFonts w:ascii="仿宋_GB2312" w:eastAsia="仿宋_GB2312" w:hAnsi="宋体" w:hint="eastAsia"/>
          <w:bCs/>
          <w:sz w:val="24"/>
          <w:szCs w:val="24"/>
        </w:rPr>
        <w:t xml:space="preserve">  6、绿地整洁，无杂树，无堆物堆料、搭棚、侵占等现象；设施基本完好，无明显人为损坏，对损坏行为能及时发现和处理。</w:t>
      </w:r>
    </w:p>
    <w:p w:rsidR="004546EB" w:rsidRDefault="004546EB" w:rsidP="004546EB">
      <w:pPr>
        <w:spacing w:line="460" w:lineRule="exact"/>
        <w:ind w:firstLineChars="100" w:firstLine="240"/>
        <w:rPr>
          <w:rFonts w:ascii="仿宋_GB2312" w:eastAsia="仿宋_GB2312" w:hAnsi="宋体"/>
          <w:bCs/>
          <w:sz w:val="24"/>
          <w:szCs w:val="24"/>
        </w:rPr>
      </w:pPr>
      <w:r>
        <w:rPr>
          <w:rFonts w:ascii="仿宋_GB2312" w:eastAsia="仿宋_GB2312" w:hAnsi="宋体" w:hint="eastAsia"/>
          <w:bCs/>
          <w:sz w:val="24"/>
          <w:szCs w:val="24"/>
        </w:rPr>
        <w:t xml:space="preserve">  7、树木和色块：植株修剪及时，做到枝叶紧密、圆整，无脱节、无枯枝。及时防治、灭病虫害，主要病虫害发生率低于5%，无倾斜、缺枝、空挡。</w:t>
      </w:r>
    </w:p>
    <w:p w:rsidR="004546EB" w:rsidRDefault="004546EB" w:rsidP="004546EB">
      <w:pPr>
        <w:spacing w:line="460" w:lineRule="exact"/>
        <w:ind w:firstLineChars="100" w:firstLine="240"/>
        <w:rPr>
          <w:rFonts w:ascii="仿宋_GB2312" w:eastAsia="仿宋_GB2312" w:hAnsi="宋体"/>
          <w:bCs/>
          <w:sz w:val="24"/>
          <w:szCs w:val="24"/>
        </w:rPr>
      </w:pPr>
      <w:r>
        <w:rPr>
          <w:rFonts w:ascii="仿宋_GB2312" w:eastAsia="仿宋_GB2312" w:hAnsi="宋体" w:hint="eastAsia"/>
          <w:bCs/>
          <w:sz w:val="24"/>
          <w:szCs w:val="24"/>
        </w:rPr>
        <w:t xml:space="preserve">  8、花坛及时浇水、清除枯萎的花蒂、黄叶、杂草、垃圾，做好病虫害防治。做到造型新颖、色彩鲜艳、植物长势好。</w:t>
      </w:r>
    </w:p>
    <w:p w:rsidR="004546EB" w:rsidRDefault="004546EB" w:rsidP="004546EB">
      <w:pPr>
        <w:spacing w:line="460" w:lineRule="exact"/>
        <w:ind w:firstLineChars="100" w:firstLine="240"/>
        <w:rPr>
          <w:rFonts w:ascii="仿宋_GB2312" w:eastAsia="仿宋_GB2312" w:hAnsi="宋体"/>
          <w:bCs/>
          <w:sz w:val="24"/>
          <w:szCs w:val="24"/>
        </w:rPr>
      </w:pPr>
      <w:r>
        <w:rPr>
          <w:rFonts w:ascii="仿宋_GB2312" w:eastAsia="仿宋_GB2312" w:hAnsi="宋体" w:hint="eastAsia"/>
          <w:bCs/>
          <w:sz w:val="24"/>
          <w:szCs w:val="24"/>
        </w:rPr>
        <w:t xml:space="preserve">  9、施肥一年不少于三次，做到植物生长健壮，形态良好。</w:t>
      </w:r>
    </w:p>
    <w:p w:rsidR="004546EB" w:rsidRDefault="004546EB" w:rsidP="004546EB">
      <w:pPr>
        <w:spacing w:line="460" w:lineRule="exact"/>
        <w:ind w:firstLineChars="100" w:firstLine="240"/>
        <w:rPr>
          <w:rFonts w:ascii="仿宋_GB2312" w:eastAsia="仿宋_GB2312" w:hAnsi="宋体"/>
          <w:bCs/>
          <w:sz w:val="24"/>
          <w:szCs w:val="24"/>
        </w:rPr>
      </w:pPr>
      <w:r>
        <w:rPr>
          <w:rFonts w:ascii="仿宋_GB2312" w:eastAsia="仿宋_GB2312" w:hAnsi="宋体" w:hint="eastAsia"/>
          <w:bCs/>
          <w:sz w:val="24"/>
          <w:szCs w:val="24"/>
        </w:rPr>
        <w:t xml:space="preserve">  10、绿化养护、种植等过程中产生的垃圾要及时清运（需外运），做到工完场清。</w:t>
      </w:r>
    </w:p>
    <w:p w:rsidR="004546EB" w:rsidRDefault="004546EB" w:rsidP="004546EB">
      <w:pPr>
        <w:spacing w:line="460" w:lineRule="exact"/>
        <w:rPr>
          <w:rFonts w:ascii="仿宋_GB2312" w:eastAsia="仿宋_GB2312" w:hAnsi="宋体"/>
          <w:b/>
          <w:sz w:val="24"/>
          <w:szCs w:val="24"/>
        </w:rPr>
      </w:pPr>
      <w:r>
        <w:rPr>
          <w:rFonts w:ascii="仿宋_GB2312" w:eastAsia="仿宋_GB2312" w:hAnsi="宋体" w:hint="eastAsia"/>
          <w:b/>
          <w:sz w:val="24"/>
          <w:szCs w:val="24"/>
        </w:rPr>
        <w:t xml:space="preserve">    四、其他要求</w:t>
      </w:r>
    </w:p>
    <w:p w:rsidR="004546EB" w:rsidRDefault="004546EB" w:rsidP="004546EB">
      <w:pPr>
        <w:spacing w:line="460" w:lineRule="exact"/>
        <w:ind w:firstLineChars="100" w:firstLine="240"/>
        <w:rPr>
          <w:rFonts w:ascii="仿宋_GB2312" w:eastAsia="仿宋_GB2312" w:hAnsi="宋体"/>
          <w:sz w:val="24"/>
          <w:szCs w:val="24"/>
        </w:rPr>
      </w:pPr>
      <w:r>
        <w:rPr>
          <w:rFonts w:ascii="仿宋_GB2312" w:eastAsia="仿宋_GB2312" w:hAnsi="宋体" w:hint="eastAsia"/>
          <w:sz w:val="24"/>
          <w:szCs w:val="24"/>
        </w:rPr>
        <w:t xml:space="preserve"> （一）员工管理要求</w:t>
      </w:r>
    </w:p>
    <w:p w:rsidR="004546EB" w:rsidRDefault="004546EB" w:rsidP="004546EB">
      <w:pPr>
        <w:shd w:val="solid" w:color="FFFFFF" w:fill="auto"/>
        <w:autoSpaceDN w:val="0"/>
        <w:spacing w:line="460" w:lineRule="exact"/>
        <w:ind w:firstLineChars="150" w:firstLine="360"/>
        <w:jc w:val="left"/>
        <w:rPr>
          <w:rFonts w:ascii="仿宋_GB2312" w:eastAsia="仿宋_GB2312" w:hAnsi="宋体"/>
          <w:color w:val="000000"/>
          <w:sz w:val="24"/>
          <w:szCs w:val="24"/>
          <w:shd w:val="clear" w:color="auto" w:fill="FFFFFF"/>
        </w:rPr>
      </w:pPr>
      <w:r>
        <w:rPr>
          <w:rFonts w:ascii="仿宋_GB2312" w:eastAsia="仿宋_GB2312" w:hAnsi="宋体" w:hint="eastAsia"/>
          <w:color w:val="000000"/>
          <w:sz w:val="24"/>
          <w:szCs w:val="24"/>
          <w:shd w:val="clear" w:color="auto" w:fill="FFFFFF"/>
        </w:rPr>
        <w:t xml:space="preserve"> 1、遵守学校的规章制度，注重文明礼仪。</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2、穿戴整洁，工作时间</w:t>
      </w:r>
      <w:proofErr w:type="gramStart"/>
      <w:r>
        <w:rPr>
          <w:rFonts w:ascii="仿宋_GB2312" w:eastAsia="仿宋_GB2312" w:hAnsi="宋体" w:hint="eastAsia"/>
          <w:sz w:val="24"/>
          <w:szCs w:val="24"/>
        </w:rPr>
        <w:t>内需穿</w:t>
      </w:r>
      <w:proofErr w:type="gramEnd"/>
      <w:r>
        <w:rPr>
          <w:rFonts w:ascii="仿宋_GB2312" w:eastAsia="仿宋_GB2312" w:hAnsi="宋体" w:hint="eastAsia"/>
          <w:sz w:val="24"/>
          <w:szCs w:val="24"/>
        </w:rPr>
        <w:t>工作服上岗，不可穿拖鞋、短裤、背心；坐立端正，精神饱满；工作时间不吸烟、饮酒。</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3、捡到师生遗留物品及时交到学校后勤公司办公室，并向师生做好失物招领手续的解释工作。</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w:t>
      </w:r>
      <w:r>
        <w:rPr>
          <w:rFonts w:ascii="仿宋_GB2312" w:eastAsia="仿宋_GB2312" w:hAnsi="宋体" w:hint="eastAsia"/>
          <w:color w:val="FF0000"/>
          <w:sz w:val="24"/>
          <w:szCs w:val="24"/>
        </w:rPr>
        <w:t xml:space="preserve"> </w:t>
      </w:r>
      <w:r>
        <w:rPr>
          <w:rFonts w:ascii="仿宋_GB2312" w:eastAsia="仿宋_GB2312" w:hAnsi="宋体" w:hint="eastAsia"/>
          <w:sz w:val="24"/>
          <w:szCs w:val="24"/>
        </w:rPr>
        <w:t xml:space="preserve">  4、员工工资不低于杭州市最低工资标准，享受国家政策规定的福利待遇。</w:t>
      </w:r>
    </w:p>
    <w:p w:rsidR="004546EB" w:rsidRDefault="004546EB" w:rsidP="004546EB">
      <w:pPr>
        <w:spacing w:line="340" w:lineRule="exact"/>
        <w:ind w:firstLineChars="200" w:firstLine="480"/>
        <w:rPr>
          <w:rFonts w:ascii="仿宋_GB2312" w:eastAsia="仿宋_GB2312" w:hAnsi="宋体"/>
          <w:sz w:val="24"/>
          <w:szCs w:val="24"/>
        </w:rPr>
      </w:pPr>
      <w:r>
        <w:rPr>
          <w:rFonts w:ascii="仿宋_GB2312" w:eastAsia="仿宋_GB2312" w:hAnsi="宋体" w:hint="eastAsia"/>
          <w:sz w:val="24"/>
          <w:szCs w:val="24"/>
        </w:rPr>
        <w:t>5、</w:t>
      </w:r>
      <w:r>
        <w:rPr>
          <w:rFonts w:ascii="宋体" w:hAnsi="宋体" w:cs="宋体" w:hint="eastAsia"/>
          <w:bCs/>
          <w:color w:val="000000" w:themeColor="text1"/>
          <w:szCs w:val="21"/>
          <w:highlight w:val="cyan"/>
        </w:rPr>
        <w:t>各岗位日常在岗全部人员配备不少于6人</w:t>
      </w:r>
      <w:r>
        <w:rPr>
          <w:rFonts w:ascii="宋体" w:hAnsi="宋体" w:cs="宋体" w:hint="eastAsia"/>
          <w:bCs/>
          <w:color w:val="000000" w:themeColor="text1"/>
          <w:szCs w:val="21"/>
        </w:rPr>
        <w:t>，</w:t>
      </w:r>
      <w:r>
        <w:rPr>
          <w:rFonts w:ascii="仿宋_GB2312" w:eastAsia="仿宋_GB2312" w:hAnsi="宋体" w:hint="eastAsia"/>
          <w:sz w:val="24"/>
          <w:szCs w:val="24"/>
        </w:rPr>
        <w:t>全员签订劳动合同，缴纳社会保险和公积金。</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6、学校不提供员工住宿，禁止员工在校区范围内烧饭（菜）。</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7、中标单位需做好员工日常管理及</w:t>
      </w:r>
      <w:proofErr w:type="gramStart"/>
      <w:r>
        <w:rPr>
          <w:rFonts w:ascii="仿宋_GB2312" w:eastAsia="仿宋_GB2312" w:hAnsi="宋体" w:hint="eastAsia"/>
          <w:sz w:val="24"/>
          <w:szCs w:val="24"/>
        </w:rPr>
        <w:t>维稳工作</w:t>
      </w:r>
      <w:proofErr w:type="gramEnd"/>
      <w:r>
        <w:rPr>
          <w:rFonts w:ascii="仿宋_GB2312" w:eastAsia="仿宋_GB2312" w:hAnsi="宋体" w:hint="eastAsia"/>
          <w:color w:val="000000"/>
          <w:sz w:val="24"/>
          <w:szCs w:val="24"/>
        </w:rPr>
        <w:t>,包括日常安全管理教育、消防培训等工作：不发生因擅自脱岗、离岗或</w:t>
      </w:r>
      <w:r>
        <w:rPr>
          <w:rFonts w:ascii="仿宋_GB2312" w:eastAsia="仿宋_GB2312" w:hAnsi="宋体" w:hint="eastAsia"/>
          <w:sz w:val="24"/>
          <w:szCs w:val="24"/>
        </w:rPr>
        <w:t>因工作任务、安全防范措施不落实而导致的各类消防、治安等责任事故；不发生因聚众闹事、打架斗殴而影响社会和校园稳定以及同事团结的事件；不发生因态度恶劣、举止粗鲁、情绪激动等不文明言行。</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（二）设备及材料添置说明</w:t>
      </w:r>
    </w:p>
    <w:p w:rsidR="004546EB" w:rsidRDefault="004546EB" w:rsidP="004546EB">
      <w:pPr>
        <w:spacing w:line="460" w:lineRule="exact"/>
        <w:rPr>
          <w:rFonts w:ascii="仿宋_GB2312" w:eastAsia="仿宋_GB2312" w:hAnsi="宋体"/>
          <w:b/>
          <w:bCs/>
          <w:sz w:val="24"/>
          <w:szCs w:val="24"/>
        </w:rPr>
      </w:pPr>
      <w:r>
        <w:rPr>
          <w:rFonts w:ascii="仿宋_GB2312" w:eastAsia="仿宋_GB2312" w:hAnsi="宋体" w:hint="eastAsia"/>
          <w:sz w:val="24"/>
          <w:szCs w:val="24"/>
        </w:rPr>
        <w:t xml:space="preserve">   绿化所需设备、用具、耗材；员工工作服、劳保用品等所有物品由中标单位自行解决。    </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（三）相关工作配合</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color w:val="000000"/>
          <w:sz w:val="24"/>
          <w:szCs w:val="24"/>
        </w:rPr>
        <w:t xml:space="preserve">    1、积极配合学校及委托单位的安全、日常工作等检查，及时响应、落实相关工作。</w:t>
      </w:r>
    </w:p>
    <w:p w:rsidR="004546EB" w:rsidRDefault="004546EB" w:rsidP="004546EB">
      <w:pPr>
        <w:spacing w:line="460" w:lineRule="exact"/>
        <w:rPr>
          <w:rFonts w:ascii="仿宋_GB2312" w:eastAsia="仿宋_GB2312" w:hAnsi="宋体"/>
          <w:bCs/>
          <w:sz w:val="24"/>
          <w:szCs w:val="24"/>
        </w:rPr>
      </w:pPr>
      <w:r>
        <w:rPr>
          <w:rFonts w:ascii="仿宋_GB2312" w:eastAsia="仿宋_GB2312" w:hAnsi="宋体" w:hint="eastAsia"/>
          <w:sz w:val="24"/>
          <w:szCs w:val="24"/>
        </w:rPr>
        <w:t xml:space="preserve">    2、配合并做好与</w:t>
      </w:r>
      <w:r>
        <w:rPr>
          <w:rFonts w:ascii="仿宋_GB2312" w:eastAsia="仿宋_GB2312" w:hAnsi="仿宋" w:hint="eastAsia"/>
          <w:kern w:val="0"/>
          <w:sz w:val="24"/>
          <w:szCs w:val="24"/>
        </w:rPr>
        <w:t>卫生保洁及楼宇管理</w:t>
      </w:r>
      <w:r>
        <w:rPr>
          <w:rFonts w:ascii="仿宋_GB2312" w:eastAsia="仿宋_GB2312" w:hAnsi="宋体" w:hint="eastAsia"/>
          <w:sz w:val="24"/>
          <w:szCs w:val="24"/>
        </w:rPr>
        <w:t>单位的日常沟通与协调，</w:t>
      </w:r>
      <w:r>
        <w:rPr>
          <w:rFonts w:ascii="仿宋_GB2312" w:eastAsia="仿宋_GB2312" w:hAnsi="宋体" w:hint="eastAsia"/>
          <w:bCs/>
          <w:sz w:val="24"/>
          <w:szCs w:val="24"/>
        </w:rPr>
        <w:t>绿化养护、种植等过程中产生的垃圾要及时清理，自行外运。</w:t>
      </w:r>
    </w:p>
    <w:p w:rsidR="004546EB" w:rsidRDefault="004546EB" w:rsidP="004546EB">
      <w:pPr>
        <w:spacing w:line="460" w:lineRule="exact"/>
        <w:rPr>
          <w:rFonts w:ascii="仿宋_GB2312" w:eastAsia="仿宋_GB2312" w:hAnsi="宋体"/>
          <w:sz w:val="24"/>
          <w:szCs w:val="24"/>
        </w:rPr>
      </w:pPr>
      <w:r>
        <w:rPr>
          <w:rFonts w:ascii="仿宋_GB2312" w:eastAsia="仿宋_GB2312" w:hAnsi="宋体" w:hint="eastAsia"/>
          <w:sz w:val="24"/>
          <w:szCs w:val="24"/>
        </w:rPr>
        <w:t xml:space="preserve">    3、学校道路、环境改造项目施工期间及施工完成后，配合并做好绿化区域的相关工作。</w:t>
      </w:r>
    </w:p>
    <w:p w:rsidR="004546EB" w:rsidRDefault="004546EB" w:rsidP="004546EB">
      <w:pPr>
        <w:spacing w:line="460" w:lineRule="exact"/>
        <w:ind w:firstLine="560"/>
        <w:rPr>
          <w:rFonts w:ascii="仿宋_GB2312" w:eastAsia="仿宋_GB2312" w:hAnsi="宋体"/>
          <w:sz w:val="24"/>
          <w:szCs w:val="24"/>
        </w:rPr>
      </w:pPr>
      <w:r>
        <w:rPr>
          <w:rFonts w:ascii="仿宋_GB2312" w:eastAsia="仿宋_GB2312" w:hAnsi="宋体" w:hint="eastAsia"/>
          <w:sz w:val="24"/>
          <w:szCs w:val="24"/>
        </w:rPr>
        <w:t>4、配合并做好与学校后勤维修部门的日常沟通与协调，及时做好各项设施设备的检查、报修等工作。</w:t>
      </w:r>
    </w:p>
    <w:p w:rsidR="004546EB" w:rsidRDefault="004546EB" w:rsidP="004546EB">
      <w:pPr>
        <w:spacing w:line="460" w:lineRule="exact"/>
        <w:ind w:firstLineChars="150" w:firstLine="360"/>
        <w:rPr>
          <w:rFonts w:ascii="仿宋_GB2312" w:eastAsia="仿宋_GB2312" w:hAnsi="宋体"/>
          <w:sz w:val="24"/>
          <w:szCs w:val="24"/>
        </w:rPr>
      </w:pPr>
      <w:r>
        <w:rPr>
          <w:rFonts w:ascii="仿宋_GB2312" w:eastAsia="仿宋_GB2312" w:hAnsi="宋体" w:hint="eastAsia"/>
          <w:sz w:val="24"/>
          <w:szCs w:val="24"/>
        </w:rPr>
        <w:t xml:space="preserve"> 5、遇突发性雨雪、台风灾害天气，应及时组织员工采取有效措施确保校内道路、地下室无积水（雪）、道路畅通，做好建筑物和树木的加固工作，维持学校的正常秩序。 </w:t>
      </w:r>
    </w:p>
    <w:p w:rsidR="004546EB" w:rsidRDefault="004546EB" w:rsidP="004546EB">
      <w:pPr>
        <w:spacing w:line="460" w:lineRule="exact"/>
        <w:ind w:firstLineChars="150" w:firstLine="360"/>
        <w:rPr>
          <w:rFonts w:ascii="仿宋_GB2312" w:eastAsia="仿宋_GB2312" w:hAnsi="宋体"/>
          <w:bCs/>
          <w:sz w:val="24"/>
          <w:szCs w:val="24"/>
        </w:rPr>
      </w:pPr>
      <w:r>
        <w:rPr>
          <w:rFonts w:ascii="仿宋_GB2312" w:eastAsia="仿宋_GB2312" w:hAnsi="宋体" w:hint="eastAsia"/>
          <w:bCs/>
          <w:sz w:val="24"/>
          <w:szCs w:val="24"/>
        </w:rPr>
        <w:t xml:space="preserve"> 6、完成学校常规迎宾、迎检、迎新的突击性卫生清扫、死角垃圾清理</w:t>
      </w:r>
      <w:r>
        <w:rPr>
          <w:rFonts w:ascii="仿宋_GB2312" w:eastAsia="仿宋_GB2312" w:hAnsi="宋体" w:hint="eastAsia"/>
          <w:sz w:val="24"/>
          <w:szCs w:val="24"/>
        </w:rPr>
        <w:t>等大型会议的后勤服务保障工作。</w:t>
      </w:r>
      <w:proofErr w:type="gramStart"/>
      <w:r>
        <w:rPr>
          <w:rFonts w:ascii="仿宋_GB2312" w:eastAsia="仿宋_GB2312" w:hAnsi="宋体" w:hint="eastAsia"/>
          <w:bCs/>
          <w:sz w:val="24"/>
          <w:szCs w:val="24"/>
        </w:rPr>
        <w:t>遇大型</w:t>
      </w:r>
      <w:proofErr w:type="gramEnd"/>
      <w:r>
        <w:rPr>
          <w:rFonts w:ascii="仿宋_GB2312" w:eastAsia="仿宋_GB2312" w:hAnsi="宋体" w:hint="eastAsia"/>
          <w:bCs/>
          <w:sz w:val="24"/>
          <w:szCs w:val="24"/>
        </w:rPr>
        <w:t>活动、比赛等，学校要求临时加班的，如</w:t>
      </w:r>
      <w:proofErr w:type="gramStart"/>
      <w:r>
        <w:rPr>
          <w:rFonts w:ascii="仿宋_GB2312" w:eastAsia="仿宋_GB2312" w:hAnsi="宋体" w:hint="eastAsia"/>
          <w:bCs/>
          <w:sz w:val="24"/>
          <w:szCs w:val="24"/>
        </w:rPr>
        <w:t>属协议</w:t>
      </w:r>
      <w:proofErr w:type="gramEnd"/>
      <w:r>
        <w:rPr>
          <w:rFonts w:ascii="仿宋_GB2312" w:eastAsia="仿宋_GB2312" w:hAnsi="宋体" w:hint="eastAsia"/>
          <w:bCs/>
          <w:sz w:val="24"/>
          <w:szCs w:val="24"/>
        </w:rPr>
        <w:t>外加班，以工作联系单形式按实结算。</w:t>
      </w:r>
    </w:p>
    <w:p w:rsidR="004546EB" w:rsidRDefault="004546EB" w:rsidP="004546EB">
      <w:pPr>
        <w:spacing w:line="460" w:lineRule="exact"/>
        <w:ind w:firstLineChars="150" w:firstLine="360"/>
        <w:rPr>
          <w:rFonts w:ascii="仿宋_GB2312" w:eastAsia="仿宋_GB2312" w:hAnsi="宋体"/>
          <w:sz w:val="24"/>
          <w:szCs w:val="24"/>
        </w:rPr>
      </w:pPr>
      <w:r>
        <w:rPr>
          <w:rFonts w:ascii="仿宋_GB2312" w:eastAsia="仿宋_GB2312" w:hAnsi="宋体" w:hint="eastAsia"/>
          <w:sz w:val="24"/>
          <w:szCs w:val="24"/>
        </w:rPr>
        <w:t xml:space="preserve"> 7、</w:t>
      </w:r>
      <w:r>
        <w:rPr>
          <w:rFonts w:ascii="仿宋_GB2312" w:eastAsia="仿宋_GB2312" w:hAnsi="宋体" w:hint="eastAsia"/>
          <w:bCs/>
          <w:color w:val="000000"/>
          <w:sz w:val="24"/>
          <w:szCs w:val="24"/>
        </w:rPr>
        <w:t xml:space="preserve"> 绿化养护工作时间须服从招标单位的要求进行安排，无寒暑假。</w:t>
      </w:r>
      <w:r>
        <w:rPr>
          <w:rFonts w:ascii="仿宋_GB2312" w:eastAsia="仿宋_GB2312" w:hAnsi="宋体" w:hint="eastAsia"/>
          <w:sz w:val="24"/>
          <w:szCs w:val="24"/>
        </w:rPr>
        <w:t>学校寒暑假及其它节假日根据需要安排好相关的值班、绿化养护工作。</w:t>
      </w:r>
    </w:p>
    <w:p w:rsidR="004546EB" w:rsidRDefault="004546EB" w:rsidP="004546EB">
      <w:pPr>
        <w:autoSpaceDE w:val="0"/>
        <w:autoSpaceDN w:val="0"/>
        <w:adjustRightInd w:val="0"/>
        <w:spacing w:line="460" w:lineRule="exact"/>
        <w:ind w:firstLineChars="149" w:firstLine="359"/>
        <w:jc w:val="left"/>
        <w:rPr>
          <w:rFonts w:ascii="宋体" w:hAnsi="宋体"/>
          <w:b/>
          <w:szCs w:val="21"/>
          <w:highlight w:val="yellow"/>
        </w:rPr>
      </w:pPr>
      <w:r>
        <w:rPr>
          <w:rFonts w:ascii="仿宋_GB2312" w:eastAsia="仿宋_GB2312" w:hAnsi="宋体" w:hint="eastAsia"/>
          <w:b/>
          <w:sz w:val="24"/>
          <w:szCs w:val="24"/>
        </w:rPr>
        <w:t xml:space="preserve"> </w:t>
      </w:r>
    </w:p>
    <w:p w:rsidR="004546EB" w:rsidRDefault="004546EB" w:rsidP="004546EB">
      <w:pPr>
        <w:spacing w:line="360" w:lineRule="auto"/>
        <w:rPr>
          <w:rFonts w:ascii="宋体" w:hAnsi="宋体"/>
          <w:b/>
          <w:szCs w:val="21"/>
        </w:rPr>
      </w:pPr>
      <w:r>
        <w:rPr>
          <w:rFonts w:ascii="宋体" w:hAnsi="宋体" w:hint="eastAsia"/>
          <w:b/>
          <w:szCs w:val="21"/>
        </w:rPr>
        <w:t>五、资信商务要求：</w:t>
      </w:r>
    </w:p>
    <w:tbl>
      <w:tblPr>
        <w:tblStyle w:val="afffffffff0"/>
        <w:tblW w:w="0" w:type="auto"/>
        <w:tblLook w:val="04A0"/>
      </w:tblPr>
      <w:tblGrid>
        <w:gridCol w:w="1384"/>
        <w:gridCol w:w="1276"/>
        <w:gridCol w:w="1134"/>
        <w:gridCol w:w="4678"/>
      </w:tblGrid>
      <w:tr w:rsidR="004546EB" w:rsidTr="00105B73">
        <w:tc>
          <w:tcPr>
            <w:tcW w:w="1384" w:type="dxa"/>
            <w:vMerge w:val="restart"/>
            <w:vAlign w:val="center"/>
          </w:tcPr>
          <w:p w:rsidR="004546EB" w:rsidRDefault="004546EB" w:rsidP="00105B73">
            <w:pPr>
              <w:spacing w:line="360" w:lineRule="auto"/>
              <w:rPr>
                <w:rFonts w:ascii="宋体" w:hAnsi="宋体"/>
                <w:szCs w:val="21"/>
              </w:rPr>
            </w:pPr>
            <w:r>
              <w:rPr>
                <w:rFonts w:ascii="宋体" w:hAnsi="宋体" w:hint="eastAsia"/>
                <w:szCs w:val="21"/>
              </w:rPr>
              <w:t>售后服务</w:t>
            </w:r>
          </w:p>
        </w:tc>
        <w:tc>
          <w:tcPr>
            <w:tcW w:w="2410" w:type="dxa"/>
            <w:gridSpan w:val="2"/>
            <w:vAlign w:val="center"/>
          </w:tcPr>
          <w:p w:rsidR="004546EB" w:rsidRDefault="004546EB" w:rsidP="00105B73">
            <w:pPr>
              <w:spacing w:line="360" w:lineRule="auto"/>
              <w:rPr>
                <w:rFonts w:ascii="宋体" w:hAnsi="宋体"/>
                <w:szCs w:val="21"/>
              </w:rPr>
            </w:pPr>
            <w:r>
              <w:rPr>
                <w:rFonts w:ascii="仿宋_GB2312" w:eastAsia="仿宋_GB2312" w:hAnsi="宋体" w:hint="eastAsia"/>
                <w:b/>
                <w:sz w:val="24"/>
                <w:szCs w:val="24"/>
              </w:rPr>
              <w:t>服务</w:t>
            </w:r>
            <w:r>
              <w:rPr>
                <w:rFonts w:ascii="宋体" w:hAnsi="宋体" w:hint="eastAsia"/>
                <w:szCs w:val="21"/>
              </w:rPr>
              <w:t>时间</w:t>
            </w:r>
          </w:p>
        </w:tc>
        <w:tc>
          <w:tcPr>
            <w:tcW w:w="4678" w:type="dxa"/>
          </w:tcPr>
          <w:p w:rsidR="004546EB" w:rsidRDefault="004546EB" w:rsidP="00105B73">
            <w:pPr>
              <w:autoSpaceDE w:val="0"/>
              <w:autoSpaceDN w:val="0"/>
              <w:adjustRightInd w:val="0"/>
              <w:spacing w:line="460" w:lineRule="exact"/>
              <w:ind w:firstLineChars="149" w:firstLine="358"/>
              <w:jc w:val="left"/>
              <w:rPr>
                <w:rFonts w:ascii="宋体" w:hAnsi="宋体"/>
                <w:szCs w:val="21"/>
              </w:rPr>
            </w:pPr>
            <w:r>
              <w:rPr>
                <w:rFonts w:ascii="仿宋_GB2312" w:eastAsia="仿宋_GB2312" w:hAnsi="宋体" w:hint="eastAsia"/>
                <w:bCs/>
                <w:sz w:val="24"/>
                <w:szCs w:val="24"/>
              </w:rPr>
              <w:t>2020年9月1日-2022年8月31日</w:t>
            </w:r>
          </w:p>
        </w:tc>
      </w:tr>
      <w:tr w:rsidR="004546EB" w:rsidTr="00105B73">
        <w:tc>
          <w:tcPr>
            <w:tcW w:w="1384" w:type="dxa"/>
            <w:vMerge/>
            <w:vAlign w:val="center"/>
          </w:tcPr>
          <w:p w:rsidR="004546EB" w:rsidRDefault="004546EB" w:rsidP="00105B73">
            <w:pPr>
              <w:spacing w:line="360" w:lineRule="auto"/>
              <w:rPr>
                <w:rFonts w:ascii="宋体" w:hAnsi="宋体"/>
                <w:szCs w:val="21"/>
              </w:rPr>
            </w:pPr>
          </w:p>
        </w:tc>
        <w:tc>
          <w:tcPr>
            <w:tcW w:w="241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具体实施响应要求</w:t>
            </w:r>
          </w:p>
        </w:tc>
        <w:tc>
          <w:tcPr>
            <w:tcW w:w="4678" w:type="dxa"/>
          </w:tcPr>
          <w:p w:rsidR="004546EB" w:rsidRDefault="004546EB" w:rsidP="00105B73">
            <w:pPr>
              <w:spacing w:line="360" w:lineRule="auto"/>
              <w:rPr>
                <w:rFonts w:ascii="宋体" w:hAnsi="宋体"/>
                <w:szCs w:val="21"/>
              </w:rPr>
            </w:pPr>
          </w:p>
        </w:tc>
      </w:tr>
      <w:tr w:rsidR="004546EB" w:rsidTr="00105B73">
        <w:tc>
          <w:tcPr>
            <w:tcW w:w="1384" w:type="dxa"/>
            <w:vMerge/>
            <w:vAlign w:val="center"/>
          </w:tcPr>
          <w:p w:rsidR="004546EB" w:rsidRDefault="004546EB" w:rsidP="00105B73">
            <w:pPr>
              <w:spacing w:line="360" w:lineRule="auto"/>
              <w:rPr>
                <w:rFonts w:ascii="宋体" w:hAnsi="宋体"/>
                <w:szCs w:val="21"/>
              </w:rPr>
            </w:pPr>
          </w:p>
        </w:tc>
        <w:tc>
          <w:tcPr>
            <w:tcW w:w="241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本地化服务要求</w:t>
            </w:r>
          </w:p>
        </w:tc>
        <w:tc>
          <w:tcPr>
            <w:tcW w:w="4678" w:type="dxa"/>
          </w:tcPr>
          <w:p w:rsidR="004546EB" w:rsidRDefault="004546EB" w:rsidP="00105B73">
            <w:pPr>
              <w:spacing w:line="360" w:lineRule="auto"/>
              <w:rPr>
                <w:rFonts w:ascii="宋体" w:hAnsi="宋体"/>
                <w:szCs w:val="21"/>
              </w:rPr>
            </w:pPr>
          </w:p>
        </w:tc>
      </w:tr>
      <w:tr w:rsidR="004546EB" w:rsidTr="00105B73">
        <w:tc>
          <w:tcPr>
            <w:tcW w:w="266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交货时间及地点</w:t>
            </w:r>
          </w:p>
        </w:tc>
        <w:tc>
          <w:tcPr>
            <w:tcW w:w="5812" w:type="dxa"/>
            <w:gridSpan w:val="2"/>
          </w:tcPr>
          <w:p w:rsidR="004546EB" w:rsidRDefault="004546EB" w:rsidP="00105B73">
            <w:pPr>
              <w:spacing w:line="360" w:lineRule="auto"/>
              <w:rPr>
                <w:rFonts w:ascii="宋体" w:hAnsi="宋体"/>
                <w:szCs w:val="21"/>
              </w:rPr>
            </w:pPr>
            <w:r>
              <w:rPr>
                <w:rFonts w:ascii="楷体_GB2312" w:eastAsia="楷体_GB2312" w:hAnsi="楷体_GB2312" w:cs="楷体_GB2312" w:hint="eastAsia"/>
                <w:szCs w:val="21"/>
              </w:rPr>
              <w:t>杭州</w:t>
            </w:r>
            <w:proofErr w:type="gramStart"/>
            <w:r>
              <w:rPr>
                <w:rFonts w:ascii="楷体_GB2312" w:eastAsia="楷体_GB2312" w:hAnsi="楷体_GB2312" w:cs="楷体_GB2312" w:hint="eastAsia"/>
                <w:szCs w:val="21"/>
              </w:rPr>
              <w:t>钱塘新区学</w:t>
            </w:r>
            <w:proofErr w:type="gramEnd"/>
            <w:r>
              <w:rPr>
                <w:rFonts w:ascii="楷体_GB2312" w:eastAsia="楷体_GB2312" w:hAnsi="楷体_GB2312" w:cs="楷体_GB2312" w:hint="eastAsia"/>
                <w:szCs w:val="21"/>
              </w:rPr>
              <w:t>正街</w:t>
            </w:r>
            <w:r>
              <w:rPr>
                <w:rFonts w:ascii="楷体_GB2312" w:eastAsia="楷体_GB2312" w:hAnsi="楷体_GB2312" w:cs="楷体_GB2312"/>
                <w:szCs w:val="21"/>
              </w:rPr>
              <w:t>66</w:t>
            </w:r>
            <w:r>
              <w:rPr>
                <w:rFonts w:ascii="楷体_GB2312" w:eastAsia="楷体_GB2312" w:hAnsi="楷体_GB2312" w:cs="楷体_GB2312" w:hint="eastAsia"/>
                <w:szCs w:val="21"/>
              </w:rPr>
              <w:t>号</w:t>
            </w:r>
            <w:r>
              <w:rPr>
                <w:rFonts w:ascii="楷体_GB2312" w:eastAsia="楷体_GB2312" w:hAnsi="楷体_GB2312" w:cs="楷体_GB2312"/>
                <w:szCs w:val="21"/>
              </w:rPr>
              <w:t xml:space="preserve"> </w:t>
            </w:r>
            <w:r>
              <w:rPr>
                <w:rFonts w:ascii="楷体_GB2312" w:eastAsia="楷体_GB2312" w:hAnsi="楷体_GB2312" w:cs="楷体_GB2312" w:hint="eastAsia"/>
                <w:szCs w:val="21"/>
              </w:rPr>
              <w:t>浙江经济职业技术学院内</w:t>
            </w:r>
          </w:p>
        </w:tc>
      </w:tr>
      <w:tr w:rsidR="004546EB" w:rsidTr="00105B73">
        <w:tc>
          <w:tcPr>
            <w:tcW w:w="266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付款方式</w:t>
            </w:r>
          </w:p>
        </w:tc>
        <w:tc>
          <w:tcPr>
            <w:tcW w:w="5812" w:type="dxa"/>
            <w:gridSpan w:val="2"/>
          </w:tcPr>
          <w:p w:rsidR="004546EB" w:rsidRDefault="004546EB" w:rsidP="00105B73">
            <w:pPr>
              <w:spacing w:line="360" w:lineRule="auto"/>
              <w:rPr>
                <w:rFonts w:ascii="宋体" w:hAnsi="宋体"/>
                <w:color w:val="000000" w:themeColor="text1"/>
                <w:szCs w:val="21"/>
              </w:rPr>
            </w:pPr>
            <w:r>
              <w:rPr>
                <w:rFonts w:ascii="宋体" w:hAnsi="宋体" w:hint="eastAsia"/>
                <w:color w:val="000000" w:themeColor="text1"/>
                <w:szCs w:val="21"/>
              </w:rPr>
              <w:t xml:space="preserve">1.预付款：   有■ </w:t>
            </w:r>
            <w:r>
              <w:rPr>
                <w:rFonts w:ascii="宋体" w:hAnsi="宋体" w:hint="eastAsia"/>
                <w:color w:val="E36C0A" w:themeColor="accent6" w:themeShade="BF"/>
                <w:szCs w:val="21"/>
              </w:rPr>
              <w:t xml:space="preserve"> </w:t>
            </w:r>
            <w:r>
              <w:rPr>
                <w:rFonts w:ascii="宋体" w:hAnsi="宋体" w:hint="eastAsia"/>
                <w:color w:val="000000" w:themeColor="text1"/>
                <w:szCs w:val="21"/>
              </w:rPr>
              <w:t xml:space="preserve">  </w:t>
            </w:r>
          </w:p>
          <w:p w:rsidR="004546EB" w:rsidRDefault="004546EB" w:rsidP="00105B73">
            <w:pPr>
              <w:spacing w:line="360" w:lineRule="auto"/>
              <w:ind w:firstLineChars="98" w:firstLine="206"/>
              <w:rPr>
                <w:rFonts w:ascii="宋体" w:hAnsi="宋体"/>
                <w:color w:val="000000" w:themeColor="text1"/>
                <w:szCs w:val="21"/>
              </w:rPr>
            </w:pPr>
            <w:r>
              <w:rPr>
                <w:rFonts w:ascii="宋体" w:hAnsi="宋体" w:hint="eastAsia"/>
                <w:color w:val="000000" w:themeColor="text1"/>
                <w:szCs w:val="21"/>
              </w:rPr>
              <w:t xml:space="preserve">1.1预付款金额： </w:t>
            </w:r>
            <w:r>
              <w:rPr>
                <w:rFonts w:ascii="宋体" w:hAnsi="宋体" w:hint="eastAsia"/>
                <w:color w:val="000000" w:themeColor="text1"/>
                <w:szCs w:val="21"/>
                <w:u w:val="single"/>
              </w:rPr>
              <w:t xml:space="preserve"> 10   </w:t>
            </w:r>
            <w:r>
              <w:rPr>
                <w:rFonts w:ascii="宋体" w:hAnsi="宋体" w:hint="eastAsia"/>
                <w:color w:val="000000" w:themeColor="text1"/>
                <w:szCs w:val="21"/>
              </w:rPr>
              <w:t>%</w:t>
            </w:r>
          </w:p>
          <w:p w:rsidR="004546EB" w:rsidRDefault="004546EB" w:rsidP="00105B73">
            <w:pPr>
              <w:spacing w:line="360" w:lineRule="auto"/>
              <w:rPr>
                <w:rFonts w:ascii="宋体" w:hAnsi="宋体"/>
                <w:color w:val="000000" w:themeColor="text1"/>
                <w:szCs w:val="21"/>
              </w:rPr>
            </w:pPr>
            <w:r>
              <w:rPr>
                <w:rFonts w:ascii="宋体" w:hAnsi="宋体" w:hint="eastAsia"/>
                <w:color w:val="000000" w:themeColor="text1"/>
                <w:szCs w:val="21"/>
              </w:rPr>
              <w:t xml:space="preserve">2.履约保证金（质保金）：有■   </w:t>
            </w:r>
          </w:p>
          <w:p w:rsidR="004546EB" w:rsidRDefault="004546EB" w:rsidP="00105B73">
            <w:pPr>
              <w:spacing w:line="360" w:lineRule="auto"/>
              <w:ind w:firstLineChars="98" w:firstLine="206"/>
              <w:rPr>
                <w:rFonts w:ascii="宋体" w:hAnsi="宋体"/>
                <w:color w:val="000000" w:themeColor="text1"/>
                <w:szCs w:val="21"/>
              </w:rPr>
            </w:pPr>
            <w:r>
              <w:rPr>
                <w:rFonts w:ascii="宋体" w:hAnsi="宋体" w:hint="eastAsia"/>
                <w:color w:val="000000" w:themeColor="text1"/>
                <w:szCs w:val="21"/>
              </w:rPr>
              <w:t xml:space="preserve">2.1保证金：   10%■  </w:t>
            </w:r>
          </w:p>
          <w:p w:rsidR="004546EB" w:rsidRPr="00DB0A6A" w:rsidRDefault="004546EB" w:rsidP="00105B73">
            <w:pPr>
              <w:spacing w:line="360" w:lineRule="auto"/>
              <w:rPr>
                <w:rFonts w:ascii="楷体_GB2312" w:eastAsia="楷体_GB2312" w:hAnsi="宋体"/>
                <w:color w:val="000000" w:themeColor="text1"/>
                <w:szCs w:val="21"/>
              </w:rPr>
            </w:pPr>
            <w:r w:rsidRPr="00DB0A6A">
              <w:rPr>
                <w:rFonts w:ascii="楷体_GB2312" w:eastAsia="楷体_GB2312" w:hAnsi="宋体" w:hint="eastAsia"/>
                <w:color w:val="000000" w:themeColor="text1"/>
                <w:szCs w:val="21"/>
              </w:rPr>
              <w:t>合同签订后1</w:t>
            </w:r>
            <w:r w:rsidRPr="00DB0A6A">
              <w:rPr>
                <w:rFonts w:ascii="楷体_GB2312" w:eastAsia="楷体_GB2312" w:hAnsi="宋体"/>
                <w:color w:val="000000" w:themeColor="text1"/>
                <w:szCs w:val="21"/>
              </w:rPr>
              <w:t>0</w:t>
            </w:r>
            <w:r w:rsidRPr="00DB0A6A">
              <w:rPr>
                <w:rFonts w:ascii="楷体_GB2312" w:eastAsia="楷体_GB2312" w:hAnsi="宋体" w:hint="eastAsia"/>
                <w:color w:val="000000" w:themeColor="text1"/>
                <w:szCs w:val="21"/>
              </w:rPr>
              <w:t>个工作日内，合同总价的</w:t>
            </w:r>
            <w:r w:rsidRPr="00DB0A6A">
              <w:rPr>
                <w:rFonts w:ascii="楷体_GB2312" w:eastAsia="楷体_GB2312" w:hAnsi="宋体"/>
                <w:color w:val="000000" w:themeColor="text1"/>
                <w:szCs w:val="21"/>
              </w:rPr>
              <w:t>10%</w:t>
            </w:r>
            <w:r w:rsidRPr="00DB0A6A">
              <w:rPr>
                <w:rFonts w:ascii="楷体_GB2312" w:eastAsia="楷体_GB2312" w:hAnsi="宋体" w:hint="eastAsia"/>
                <w:color w:val="000000" w:themeColor="text1"/>
                <w:szCs w:val="21"/>
              </w:rPr>
              <w:t>作为履约保证金</w:t>
            </w:r>
          </w:p>
          <w:p w:rsidR="004546EB" w:rsidRPr="00DB0A6A" w:rsidRDefault="004546EB" w:rsidP="00105B73">
            <w:pPr>
              <w:spacing w:line="360" w:lineRule="auto"/>
              <w:rPr>
                <w:rFonts w:ascii="楷体_GB2312" w:eastAsia="楷体_GB2312" w:hAnsi="楷体_GB2312" w:cs="楷体_GB2312"/>
                <w:color w:val="000000" w:themeColor="text1"/>
                <w:szCs w:val="21"/>
              </w:rPr>
            </w:pPr>
            <w:r w:rsidRPr="00DB0A6A">
              <w:rPr>
                <w:rFonts w:ascii="宋体" w:hAnsi="宋体" w:hint="eastAsia"/>
                <w:color w:val="000000" w:themeColor="text1"/>
                <w:szCs w:val="21"/>
              </w:rPr>
              <w:t>3.保证金退还时间：</w:t>
            </w:r>
            <w:r w:rsidRPr="00DB0A6A">
              <w:rPr>
                <w:rFonts w:ascii="楷体_GB2312" w:eastAsia="楷体_GB2312" w:hAnsi="楷体_GB2312" w:cs="楷体_GB2312" w:hint="eastAsia"/>
                <w:color w:val="000000" w:themeColor="text1"/>
                <w:szCs w:val="21"/>
              </w:rPr>
              <w:t>服务期满合格后</w:t>
            </w:r>
            <w:r w:rsidRPr="00DB0A6A">
              <w:rPr>
                <w:rFonts w:ascii="楷体_GB2312" w:eastAsia="楷体_GB2312" w:hAnsi="楷体_GB2312" w:cs="楷体_GB2312"/>
                <w:color w:val="000000" w:themeColor="text1"/>
                <w:szCs w:val="21"/>
                <w:u w:val="single"/>
              </w:rPr>
              <w:t xml:space="preserve">  1</w:t>
            </w:r>
            <w:r w:rsidRPr="00DB0A6A">
              <w:rPr>
                <w:rFonts w:ascii="楷体_GB2312" w:eastAsia="楷体_GB2312" w:hAnsi="楷体_GB2312" w:cs="楷体_GB2312" w:hint="eastAsia"/>
                <w:color w:val="000000" w:themeColor="text1"/>
                <w:szCs w:val="21"/>
              </w:rPr>
              <w:t>个月内无息退还；</w:t>
            </w:r>
          </w:p>
          <w:p w:rsidR="004546EB" w:rsidRDefault="004546EB" w:rsidP="00105B73">
            <w:pPr>
              <w:spacing w:line="360" w:lineRule="auto"/>
              <w:rPr>
                <w:rFonts w:ascii="宋体" w:hAnsi="宋体"/>
                <w:color w:val="FF0000"/>
                <w:szCs w:val="21"/>
                <w:u w:val="single"/>
              </w:rPr>
            </w:pPr>
            <w:r w:rsidRPr="00DB0A6A">
              <w:rPr>
                <w:rFonts w:ascii="宋体" w:hAnsi="宋体" w:hint="eastAsia"/>
                <w:color w:val="000000" w:themeColor="text1"/>
                <w:szCs w:val="21"/>
              </w:rPr>
              <w:t>每三个月付款一次，</w:t>
            </w:r>
            <w:r w:rsidRPr="00DB0A6A">
              <w:rPr>
                <w:rFonts w:ascii="楷体_GB2312" w:eastAsia="楷体_GB2312" w:hAnsi="楷体_GB2312" w:cs="楷体_GB2312" w:hint="eastAsia"/>
                <w:szCs w:val="21"/>
              </w:rPr>
              <w:t>根据考核结果办理付款手续。</w:t>
            </w:r>
            <w:r>
              <w:rPr>
                <w:rFonts w:ascii="宋体" w:hAnsi="宋体"/>
                <w:color w:val="FF0000"/>
                <w:szCs w:val="21"/>
                <w:u w:val="single"/>
              </w:rPr>
              <w:t xml:space="preserve"> </w:t>
            </w:r>
          </w:p>
        </w:tc>
      </w:tr>
    </w:tbl>
    <w:p w:rsidR="004546EB" w:rsidRDefault="004546EB" w:rsidP="004546EB">
      <w:pPr>
        <w:spacing w:line="360" w:lineRule="auto"/>
        <w:ind w:firstLineChars="750" w:firstLine="1581"/>
        <w:rPr>
          <w:rFonts w:ascii="宋体" w:hAnsi="宋体"/>
          <w:b/>
          <w:szCs w:val="21"/>
        </w:rPr>
      </w:pPr>
    </w:p>
    <w:p w:rsidR="004546EB" w:rsidRDefault="004546EB" w:rsidP="004546EB">
      <w:pPr>
        <w:spacing w:line="360" w:lineRule="auto"/>
        <w:ind w:firstLineChars="150" w:firstLine="316"/>
        <w:rPr>
          <w:rFonts w:ascii="宋体" w:hAnsi="宋体"/>
          <w:b/>
          <w:color w:val="000000" w:themeColor="text1"/>
          <w:szCs w:val="21"/>
        </w:rPr>
      </w:pPr>
    </w:p>
    <w:p w:rsidR="004546EB" w:rsidRDefault="004546EB" w:rsidP="004546EB">
      <w:pPr>
        <w:widowControl/>
        <w:jc w:val="left"/>
        <w:rPr>
          <w:rFonts w:hAnsi="宋体"/>
          <w:b/>
          <w:color w:val="000000"/>
          <w:sz w:val="36"/>
          <w:szCs w:val="36"/>
        </w:rPr>
      </w:pPr>
    </w:p>
    <w:p w:rsidR="004546EB" w:rsidRDefault="004546EB" w:rsidP="004546EB">
      <w:pPr>
        <w:widowControl/>
        <w:jc w:val="left"/>
        <w:rPr>
          <w:rFonts w:hAnsi="宋体"/>
          <w:b/>
          <w:color w:val="000000"/>
          <w:sz w:val="36"/>
          <w:szCs w:val="36"/>
        </w:rPr>
      </w:pPr>
    </w:p>
    <w:p w:rsidR="004546EB" w:rsidRDefault="004546EB" w:rsidP="004546EB">
      <w:pPr>
        <w:widowControl/>
        <w:jc w:val="left"/>
        <w:rPr>
          <w:rFonts w:hAnsi="宋体"/>
          <w:b/>
          <w:color w:val="000000"/>
          <w:sz w:val="36"/>
          <w:szCs w:val="36"/>
        </w:rPr>
      </w:pPr>
    </w:p>
    <w:p w:rsidR="004546EB" w:rsidRDefault="004546EB" w:rsidP="004546EB">
      <w:pPr>
        <w:widowControl/>
        <w:jc w:val="left"/>
        <w:rPr>
          <w:rFonts w:hAnsi="宋体"/>
          <w:b/>
          <w:color w:val="000000"/>
          <w:sz w:val="36"/>
          <w:szCs w:val="36"/>
        </w:rPr>
      </w:pPr>
    </w:p>
    <w:p w:rsidR="004546EB" w:rsidRDefault="004546EB" w:rsidP="004546EB">
      <w:pPr>
        <w:spacing w:line="360" w:lineRule="auto"/>
        <w:rPr>
          <w:rFonts w:hAnsi="宋体"/>
          <w:b/>
          <w:color w:val="000000"/>
          <w:sz w:val="36"/>
          <w:szCs w:val="36"/>
        </w:rPr>
      </w:pPr>
      <w:proofErr w:type="gramStart"/>
      <w:r>
        <w:rPr>
          <w:rFonts w:hAnsi="宋体" w:hint="eastAsia"/>
          <w:b/>
          <w:color w:val="000000"/>
          <w:sz w:val="36"/>
          <w:szCs w:val="36"/>
        </w:rPr>
        <w:t>标项</w:t>
      </w:r>
      <w:proofErr w:type="gramEnd"/>
      <w:r>
        <w:rPr>
          <w:rFonts w:hAnsi="宋体"/>
          <w:b/>
          <w:color w:val="000000"/>
          <w:sz w:val="36"/>
          <w:szCs w:val="36"/>
        </w:rPr>
        <w:t>4:</w:t>
      </w:r>
      <w:bookmarkStart w:id="54" w:name="PO_TDCUS_ITEM_PB_REQ_PR_4_1"/>
      <w:bookmarkEnd w:id="53"/>
      <w:r>
        <w:rPr>
          <w:rFonts w:hAnsi="宋体" w:hint="eastAsia"/>
          <w:b/>
          <w:color w:val="000000"/>
          <w:sz w:val="36"/>
          <w:szCs w:val="36"/>
        </w:rPr>
        <w:t>浙江经济职业技术学院的需求文档</w:t>
      </w:r>
      <w:r>
        <w:rPr>
          <w:rFonts w:hAnsi="宋体"/>
          <w:b/>
          <w:color w:val="000000"/>
          <w:sz w:val="36"/>
          <w:szCs w:val="36"/>
        </w:rPr>
        <w:t>:</w:t>
      </w:r>
      <w:bookmarkStart w:id="55" w:name="PO_TDCUS_ITEM_PB_REQ_FILE_4_1"/>
      <w:bookmarkEnd w:id="54"/>
    </w:p>
    <w:p w:rsidR="004546EB" w:rsidRDefault="004546EB" w:rsidP="004546EB">
      <w:pPr>
        <w:spacing w:line="360" w:lineRule="auto"/>
        <w:rPr>
          <w:rFonts w:ascii="宋体" w:hAnsi="宋体"/>
          <w:b/>
          <w:szCs w:val="21"/>
        </w:rPr>
      </w:pPr>
      <w:r>
        <w:rPr>
          <w:rFonts w:ascii="宋体" w:hAnsi="宋体" w:hint="eastAsia"/>
          <w:b/>
          <w:szCs w:val="21"/>
        </w:rPr>
        <w:t>一、项目概况</w:t>
      </w:r>
    </w:p>
    <w:tbl>
      <w:tblPr>
        <w:tblStyle w:val="afffffffff0"/>
        <w:tblW w:w="8901" w:type="dxa"/>
        <w:tblLook w:val="04A0"/>
      </w:tblPr>
      <w:tblGrid>
        <w:gridCol w:w="1101"/>
        <w:gridCol w:w="5244"/>
        <w:gridCol w:w="709"/>
        <w:gridCol w:w="567"/>
        <w:gridCol w:w="1280"/>
      </w:tblGrid>
      <w:tr w:rsidR="004546EB" w:rsidTr="00105B73">
        <w:tc>
          <w:tcPr>
            <w:tcW w:w="1101"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序号</w:t>
            </w:r>
          </w:p>
        </w:tc>
        <w:tc>
          <w:tcPr>
            <w:tcW w:w="5244" w:type="dxa"/>
            <w:vAlign w:val="center"/>
          </w:tcPr>
          <w:p w:rsidR="004546EB" w:rsidRDefault="004546EB" w:rsidP="00105B73">
            <w:pPr>
              <w:spacing w:line="360" w:lineRule="auto"/>
              <w:jc w:val="center"/>
              <w:rPr>
                <w:rFonts w:ascii="宋体" w:hAnsi="宋体"/>
                <w:szCs w:val="21"/>
              </w:rPr>
            </w:pPr>
            <w:proofErr w:type="gramStart"/>
            <w:r>
              <w:rPr>
                <w:rFonts w:ascii="宋体" w:hAnsi="宋体" w:hint="eastAsia"/>
                <w:szCs w:val="21"/>
              </w:rPr>
              <w:t>标项内容</w:t>
            </w:r>
            <w:proofErr w:type="gramEnd"/>
          </w:p>
        </w:tc>
        <w:tc>
          <w:tcPr>
            <w:tcW w:w="709"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数量</w:t>
            </w:r>
          </w:p>
        </w:tc>
        <w:tc>
          <w:tcPr>
            <w:tcW w:w="567"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单位</w:t>
            </w:r>
          </w:p>
        </w:tc>
        <w:tc>
          <w:tcPr>
            <w:tcW w:w="1280" w:type="dxa"/>
            <w:vAlign w:val="center"/>
          </w:tcPr>
          <w:p w:rsidR="004546EB" w:rsidRDefault="004546EB" w:rsidP="00105B73">
            <w:pPr>
              <w:spacing w:line="360" w:lineRule="auto"/>
              <w:jc w:val="center"/>
              <w:rPr>
                <w:rFonts w:ascii="宋体" w:hAnsi="宋体"/>
                <w:szCs w:val="21"/>
              </w:rPr>
            </w:pPr>
            <w:r>
              <w:rPr>
                <w:rFonts w:ascii="宋体" w:hAnsi="宋体" w:hint="eastAsia"/>
                <w:szCs w:val="21"/>
              </w:rPr>
              <w:t>预算金额</w:t>
            </w:r>
          </w:p>
          <w:p w:rsidR="004546EB" w:rsidRDefault="004546EB" w:rsidP="00105B73">
            <w:pPr>
              <w:spacing w:line="360" w:lineRule="auto"/>
              <w:jc w:val="center"/>
              <w:rPr>
                <w:rFonts w:ascii="宋体" w:hAnsi="宋体"/>
                <w:szCs w:val="21"/>
              </w:rPr>
            </w:pPr>
            <w:r>
              <w:rPr>
                <w:rFonts w:ascii="宋体" w:hAnsi="宋体" w:hint="eastAsia"/>
                <w:szCs w:val="21"/>
              </w:rPr>
              <w:t>（万元）</w:t>
            </w:r>
          </w:p>
        </w:tc>
      </w:tr>
      <w:tr w:rsidR="004546EB" w:rsidTr="00105B73">
        <w:tc>
          <w:tcPr>
            <w:tcW w:w="1101" w:type="dxa"/>
          </w:tcPr>
          <w:p w:rsidR="004546EB" w:rsidRDefault="004546EB" w:rsidP="00105B73">
            <w:pPr>
              <w:spacing w:line="360" w:lineRule="auto"/>
              <w:jc w:val="center"/>
              <w:rPr>
                <w:rFonts w:ascii="宋体" w:hAnsi="宋体"/>
                <w:b/>
                <w:szCs w:val="21"/>
              </w:rPr>
            </w:pPr>
            <w:r>
              <w:rPr>
                <w:rFonts w:ascii="宋体" w:hAnsi="宋体" w:hint="eastAsia"/>
                <w:b/>
                <w:szCs w:val="21"/>
              </w:rPr>
              <w:t>1</w:t>
            </w:r>
          </w:p>
        </w:tc>
        <w:tc>
          <w:tcPr>
            <w:tcW w:w="5244" w:type="dxa"/>
          </w:tcPr>
          <w:p w:rsidR="004546EB" w:rsidRDefault="004546EB" w:rsidP="00105B73">
            <w:pPr>
              <w:spacing w:line="360" w:lineRule="auto"/>
              <w:rPr>
                <w:rFonts w:ascii="宋体" w:hAnsi="宋体"/>
                <w:b/>
                <w:szCs w:val="21"/>
              </w:rPr>
            </w:pPr>
            <w:r>
              <w:rPr>
                <w:rFonts w:ascii="宋体" w:hAnsi="宋体" w:hint="eastAsia"/>
                <w:b/>
                <w:szCs w:val="21"/>
              </w:rPr>
              <w:t>学校盆栽租摆(</w:t>
            </w:r>
            <w:r>
              <w:rPr>
                <w:rFonts w:ascii="仿宋_GB2312" w:eastAsia="仿宋_GB2312" w:hAnsi="宋体" w:hint="eastAsia"/>
                <w:bCs/>
                <w:sz w:val="24"/>
                <w:szCs w:val="24"/>
              </w:rPr>
              <w:t>2020年9月1日-2022年8月31日)</w:t>
            </w:r>
          </w:p>
        </w:tc>
        <w:tc>
          <w:tcPr>
            <w:tcW w:w="709" w:type="dxa"/>
          </w:tcPr>
          <w:p w:rsidR="004546EB" w:rsidRDefault="004546EB" w:rsidP="00105B73">
            <w:pPr>
              <w:spacing w:line="360" w:lineRule="auto"/>
              <w:rPr>
                <w:rFonts w:ascii="宋体" w:hAnsi="宋体"/>
                <w:b/>
                <w:szCs w:val="21"/>
              </w:rPr>
            </w:pPr>
            <w:r>
              <w:rPr>
                <w:rFonts w:ascii="宋体" w:hAnsi="宋体" w:hint="eastAsia"/>
                <w:b/>
                <w:szCs w:val="21"/>
              </w:rPr>
              <w:t>2</w:t>
            </w:r>
          </w:p>
        </w:tc>
        <w:tc>
          <w:tcPr>
            <w:tcW w:w="567" w:type="dxa"/>
          </w:tcPr>
          <w:p w:rsidR="004546EB" w:rsidRDefault="004546EB" w:rsidP="00105B73">
            <w:pPr>
              <w:spacing w:line="360" w:lineRule="auto"/>
              <w:rPr>
                <w:rFonts w:ascii="宋体" w:hAnsi="宋体"/>
                <w:b/>
                <w:szCs w:val="21"/>
              </w:rPr>
            </w:pPr>
            <w:r>
              <w:rPr>
                <w:rFonts w:ascii="宋体" w:hAnsi="宋体" w:hint="eastAsia"/>
                <w:b/>
                <w:szCs w:val="21"/>
              </w:rPr>
              <w:t>年</w:t>
            </w:r>
          </w:p>
        </w:tc>
        <w:tc>
          <w:tcPr>
            <w:tcW w:w="1280" w:type="dxa"/>
          </w:tcPr>
          <w:p w:rsidR="004546EB" w:rsidRDefault="004546EB" w:rsidP="00105B73">
            <w:pPr>
              <w:spacing w:line="360" w:lineRule="auto"/>
              <w:rPr>
                <w:rFonts w:ascii="宋体" w:hAnsi="宋体"/>
                <w:b/>
                <w:szCs w:val="21"/>
              </w:rPr>
            </w:pPr>
            <w:r>
              <w:rPr>
                <w:rFonts w:ascii="宋体" w:hAnsi="宋体" w:hint="eastAsia"/>
                <w:b/>
                <w:szCs w:val="21"/>
              </w:rPr>
              <w:t xml:space="preserve">    24</w:t>
            </w:r>
          </w:p>
        </w:tc>
      </w:tr>
    </w:tbl>
    <w:p w:rsidR="004546EB" w:rsidRDefault="004546EB" w:rsidP="004546EB">
      <w:pPr>
        <w:spacing w:line="360" w:lineRule="auto"/>
        <w:rPr>
          <w:rFonts w:ascii="宋体" w:hAnsi="宋体"/>
          <w:b/>
          <w:szCs w:val="21"/>
          <w:highlight w:val="yellow"/>
        </w:rPr>
      </w:pPr>
    </w:p>
    <w:p w:rsidR="004546EB" w:rsidRDefault="004546EB" w:rsidP="004546EB">
      <w:pPr>
        <w:spacing w:line="360" w:lineRule="auto"/>
        <w:rPr>
          <w:rFonts w:ascii="宋体" w:hAnsi="宋体"/>
          <w:b/>
          <w:szCs w:val="21"/>
        </w:rPr>
      </w:pPr>
      <w:r>
        <w:rPr>
          <w:rFonts w:ascii="宋体" w:hAnsi="宋体" w:hint="eastAsia"/>
          <w:b/>
          <w:szCs w:val="21"/>
        </w:rPr>
        <w:t>1. 项目总体性的文字性描述</w:t>
      </w:r>
    </w:p>
    <w:p w:rsidR="004546EB" w:rsidRDefault="004546EB" w:rsidP="004546EB">
      <w:pPr>
        <w:spacing w:line="440" w:lineRule="exact"/>
        <w:jc w:val="left"/>
        <w:rPr>
          <w:rFonts w:ascii="仿宋_GB2312" w:eastAsia="仿宋_GB2312" w:hAnsi="仿宋_GB2312" w:cs="仿宋_GB2312"/>
          <w:color w:val="000000"/>
          <w:sz w:val="24"/>
        </w:rPr>
      </w:pPr>
      <w:r>
        <w:rPr>
          <w:rFonts w:ascii="仿宋_GB2312" w:eastAsia="仿宋_GB2312" w:hAnsi="宋体" w:hint="eastAsia"/>
          <w:b/>
          <w:bCs/>
          <w:sz w:val="28"/>
          <w:szCs w:val="28"/>
        </w:rPr>
        <w:t xml:space="preserve">   </w:t>
      </w:r>
      <w:r>
        <w:rPr>
          <w:rFonts w:ascii="仿宋_GB2312" w:eastAsia="仿宋_GB2312" w:hAnsi="仿宋_GB2312" w:cs="仿宋_GB2312" w:hint="eastAsia"/>
          <w:color w:val="000000"/>
          <w:sz w:val="24"/>
        </w:rPr>
        <w:t>1.中标单位必须按照采购单位的要求提供盆栽租</w:t>
      </w:r>
      <w:proofErr w:type="gramStart"/>
      <w:r>
        <w:rPr>
          <w:rFonts w:ascii="仿宋_GB2312" w:eastAsia="仿宋_GB2312" w:hAnsi="仿宋_GB2312" w:cs="仿宋_GB2312" w:hint="eastAsia"/>
          <w:color w:val="000000"/>
          <w:sz w:val="24"/>
        </w:rPr>
        <w:t>摆及其</w:t>
      </w:r>
      <w:proofErr w:type="gramEnd"/>
      <w:r>
        <w:rPr>
          <w:rFonts w:ascii="仿宋_GB2312" w:eastAsia="仿宋_GB2312" w:hAnsi="仿宋_GB2312" w:cs="仿宋_GB2312" w:hint="eastAsia"/>
          <w:color w:val="000000"/>
          <w:sz w:val="24"/>
        </w:rPr>
        <w:t>它服务，中标单位不得擅自变更采购单位所需的绿化植物规格档次。如需变更品种，需事先取得采购单位的同意，以不降低原品种价位及数量为准。</w:t>
      </w:r>
    </w:p>
    <w:p w:rsidR="004546EB" w:rsidRDefault="004546EB" w:rsidP="004546EB">
      <w:pPr>
        <w:spacing w:line="4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2.中标单位承担提供采购单位绿化所需各类植物以及运输和养护工作。中标单位确保按照所</w:t>
      </w:r>
      <w:proofErr w:type="gramStart"/>
      <w:r>
        <w:rPr>
          <w:rFonts w:ascii="仿宋_GB2312" w:eastAsia="仿宋_GB2312" w:hAnsi="仿宋_GB2312" w:cs="仿宋_GB2312" w:hint="eastAsia"/>
          <w:color w:val="000000"/>
          <w:sz w:val="24"/>
        </w:rPr>
        <w:t>提供绿植的</w:t>
      </w:r>
      <w:proofErr w:type="gramEnd"/>
      <w:r>
        <w:rPr>
          <w:rFonts w:ascii="仿宋_GB2312" w:eastAsia="仿宋_GB2312" w:hAnsi="仿宋_GB2312" w:cs="仿宋_GB2312" w:hint="eastAsia"/>
          <w:color w:val="000000"/>
          <w:sz w:val="24"/>
        </w:rPr>
        <w:t>生长情况及采购单位要求进行养护。</w:t>
      </w:r>
    </w:p>
    <w:p w:rsidR="004546EB" w:rsidRDefault="004546EB" w:rsidP="004546EB">
      <w:pPr>
        <w:spacing w:line="44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3.采购单位因各类活动所需，需要临时摆放的观叶植物及增添的鲜花可依据本合同约定的单价计收合理费用。</w:t>
      </w:r>
    </w:p>
    <w:p w:rsidR="004546EB" w:rsidRDefault="004546EB" w:rsidP="004546EB">
      <w:pPr>
        <w:tabs>
          <w:tab w:val="left" w:pos="420"/>
        </w:tabs>
        <w:spacing w:line="4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4.采购单位对中标单位所提供的花卉原则上在指定的范围内摆放，如需要更换摆放位置及品种（同种规格及价格的）应及时通知中标单位办理。未经中标单位允许，擅自搬动更换位置，造成盆栽死亡和套盘损坏，应由采购单位负责。盆栽的自然死亡由中标单位承担，采购单位不负责任。</w:t>
      </w:r>
    </w:p>
    <w:p w:rsidR="004546EB" w:rsidRDefault="004546EB" w:rsidP="004546EB">
      <w:pPr>
        <w:spacing w:line="4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5.采购单位有权根据合同约定对租赁盆栽的规格、数量及质量情况进行检查、验收，发现质量缺陷等问题的，中标单位应负责更换并承担相应责任。</w:t>
      </w:r>
    </w:p>
    <w:p w:rsidR="004546EB" w:rsidRDefault="004546EB" w:rsidP="004546EB">
      <w:pPr>
        <w:spacing w:line="4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6.采购单位提供中标单位正常养护所需的水、电费用。    </w:t>
      </w:r>
    </w:p>
    <w:p w:rsidR="004546EB" w:rsidRDefault="004546EB" w:rsidP="004546EB">
      <w:pPr>
        <w:spacing w:line="4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7.在养护期限内按照绿化养护操作规程及绿化养护质量标准，合理组织，精心养护，保质保量完成养护管理任务。</w:t>
      </w:r>
    </w:p>
    <w:p w:rsidR="004546EB" w:rsidRDefault="004546EB" w:rsidP="004546EB">
      <w:pPr>
        <w:spacing w:line="440" w:lineRule="exact"/>
        <w:ind w:firstLineChars="150" w:firstLine="36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8.保证提供盆栽植物清新、整洁、无病虫害、无枯枝败叶、保证植物枝繁叶茂，保证植物在正常的观赏期。</w:t>
      </w:r>
    </w:p>
    <w:p w:rsidR="004546EB" w:rsidRDefault="004546EB" w:rsidP="004546EB">
      <w:pPr>
        <w:spacing w:line="440" w:lineRule="exact"/>
        <w:ind w:firstLineChars="100" w:firstLine="24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9.负责植物的茎部、叶面、花盆及花托的卫生。每星期1-2次对植物进行修剪、浇水、清洁、清洁叶片、清洁花盆，保持叶片干净亮丽，剪除黄叶，花木位置调换等。</w:t>
      </w:r>
    </w:p>
    <w:p w:rsidR="004546EB" w:rsidRDefault="004546EB" w:rsidP="004546EB">
      <w:pPr>
        <w:spacing w:line="4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10.根据季节的变化，定期进行植物的修剪、施肥、除草等工作。</w:t>
      </w:r>
    </w:p>
    <w:p w:rsidR="004546EB" w:rsidRDefault="004546EB" w:rsidP="004546EB">
      <w:pPr>
        <w:spacing w:line="44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11.根据各类植物的寄生对象及时做好预测预报，及时采取措施防治，使用国家规定的无毒药品进行病虫害的防治，如果发现有病虫害的植物，立即撤换植物。</w:t>
      </w:r>
    </w:p>
    <w:p w:rsidR="004546EB" w:rsidRDefault="004546EB" w:rsidP="004546EB">
      <w:pPr>
        <w:spacing w:line="44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12.安排1-2位具有丰富管理经验</w:t>
      </w:r>
      <w:proofErr w:type="gramStart"/>
      <w:r>
        <w:rPr>
          <w:rFonts w:ascii="仿宋_GB2312" w:eastAsia="仿宋_GB2312" w:hAnsi="仿宋_GB2312" w:cs="仿宋_GB2312" w:hint="eastAsia"/>
          <w:color w:val="000000"/>
          <w:sz w:val="24"/>
        </w:rPr>
        <w:t>和绿植养护</w:t>
      </w:r>
      <w:proofErr w:type="gramEnd"/>
      <w:r>
        <w:rPr>
          <w:rFonts w:ascii="仿宋_GB2312" w:eastAsia="仿宋_GB2312" w:hAnsi="仿宋_GB2312" w:cs="仿宋_GB2312" w:hint="eastAsia"/>
          <w:color w:val="000000"/>
          <w:sz w:val="24"/>
        </w:rPr>
        <w:t>经验的员工负责采购单位盆栽的日常养护管理、花木更换、花卉调整和补充事宜，保证与采购单位进行及时的联系和沟通，采购单位意见，及时对景观效果及服务质量</w:t>
      </w:r>
      <w:proofErr w:type="gramStart"/>
      <w:r>
        <w:rPr>
          <w:rFonts w:ascii="仿宋_GB2312" w:eastAsia="仿宋_GB2312" w:hAnsi="仿宋_GB2312" w:cs="仿宋_GB2312" w:hint="eastAsia"/>
          <w:color w:val="000000"/>
          <w:sz w:val="24"/>
        </w:rPr>
        <w:t>作出</w:t>
      </w:r>
      <w:proofErr w:type="gramEnd"/>
      <w:r>
        <w:rPr>
          <w:rFonts w:ascii="仿宋_GB2312" w:eastAsia="仿宋_GB2312" w:hAnsi="仿宋_GB2312" w:cs="仿宋_GB2312" w:hint="eastAsia"/>
          <w:color w:val="000000"/>
          <w:sz w:val="24"/>
        </w:rPr>
        <w:t>积极反馈。</w:t>
      </w:r>
    </w:p>
    <w:p w:rsidR="004546EB" w:rsidRDefault="004546EB" w:rsidP="004546EB">
      <w:pPr>
        <w:spacing w:line="440" w:lineRule="exact"/>
        <w:ind w:firstLineChars="150" w:firstLine="36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13.派出的养护工人应遵守采购单位保卫工作制度和办公楼的管理工作，且相对固定人员，办公室内花草养护需要在采购单位专人监督情况下进入办公室。并注意仪容仪表，文明礼貌，统一着装并佩带胸卡。</w:t>
      </w:r>
    </w:p>
    <w:p w:rsidR="004546EB" w:rsidRDefault="004546EB" w:rsidP="004546EB">
      <w:pPr>
        <w:spacing w:line="440" w:lineRule="exact"/>
        <w:ind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14.养护工人进入采购单位工作区域要听从采购单位安排、爱惜公物，不得影响或干扰采购单位的正常工作和环境卫生。</w:t>
      </w:r>
    </w:p>
    <w:p w:rsidR="004546EB" w:rsidRDefault="004546EB" w:rsidP="004546EB">
      <w:pPr>
        <w:pStyle w:val="Default"/>
        <w:ind w:firstLine="480"/>
      </w:pPr>
    </w:p>
    <w:p w:rsidR="004546EB" w:rsidRDefault="004546EB" w:rsidP="004546EB">
      <w:pPr>
        <w:pStyle w:val="Default"/>
        <w:ind w:firstLine="480"/>
      </w:pPr>
    </w:p>
    <w:tbl>
      <w:tblPr>
        <w:tblW w:w="9555" w:type="dxa"/>
        <w:tblInd w:w="-602" w:type="dxa"/>
        <w:tblLayout w:type="fixed"/>
        <w:tblCellMar>
          <w:top w:w="15" w:type="dxa"/>
          <w:left w:w="15" w:type="dxa"/>
          <w:bottom w:w="15" w:type="dxa"/>
          <w:right w:w="15" w:type="dxa"/>
        </w:tblCellMar>
        <w:tblLook w:val="04A0"/>
      </w:tblPr>
      <w:tblGrid>
        <w:gridCol w:w="720"/>
        <w:gridCol w:w="1410"/>
        <w:gridCol w:w="915"/>
        <w:gridCol w:w="690"/>
        <w:gridCol w:w="1170"/>
        <w:gridCol w:w="615"/>
        <w:gridCol w:w="1350"/>
        <w:gridCol w:w="810"/>
        <w:gridCol w:w="1140"/>
        <w:gridCol w:w="735"/>
      </w:tblGrid>
      <w:tr w:rsidR="004546EB" w:rsidTr="00105B73">
        <w:trPr>
          <w:trHeight w:val="630"/>
        </w:trPr>
        <w:tc>
          <w:tcPr>
            <w:tcW w:w="9555" w:type="dxa"/>
            <w:gridSpan w:val="10"/>
            <w:shd w:val="clear" w:color="auto" w:fill="auto"/>
            <w:vAlign w:val="center"/>
          </w:tcPr>
          <w:p w:rsidR="004546EB" w:rsidRDefault="004546EB" w:rsidP="00105B73">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浙江经济职业技术学院盆栽摆放方案明细表</w:t>
            </w:r>
          </w:p>
        </w:tc>
      </w:tr>
      <w:tr w:rsidR="004546EB" w:rsidTr="00105B73">
        <w:trPr>
          <w:trHeight w:val="241"/>
        </w:trPr>
        <w:tc>
          <w:tcPr>
            <w:tcW w:w="720" w:type="dxa"/>
            <w:shd w:val="clear" w:color="auto" w:fill="auto"/>
            <w:vAlign w:val="center"/>
          </w:tcPr>
          <w:p w:rsidR="004546EB" w:rsidRDefault="004546EB" w:rsidP="00105B73">
            <w:pPr>
              <w:rPr>
                <w:rFonts w:ascii="宋体" w:hAnsi="宋体" w:cs="宋体"/>
                <w:color w:val="000000"/>
                <w:sz w:val="22"/>
              </w:rPr>
            </w:pPr>
          </w:p>
        </w:tc>
        <w:tc>
          <w:tcPr>
            <w:tcW w:w="1410" w:type="dxa"/>
            <w:shd w:val="clear" w:color="auto" w:fill="auto"/>
            <w:vAlign w:val="center"/>
          </w:tcPr>
          <w:p w:rsidR="004546EB" w:rsidRDefault="004546EB" w:rsidP="00105B73">
            <w:pPr>
              <w:rPr>
                <w:rFonts w:ascii="宋体" w:hAnsi="宋体" w:cs="宋体"/>
                <w:color w:val="000000"/>
                <w:sz w:val="22"/>
              </w:rPr>
            </w:pPr>
          </w:p>
        </w:tc>
        <w:tc>
          <w:tcPr>
            <w:tcW w:w="915" w:type="dxa"/>
            <w:shd w:val="clear" w:color="auto" w:fill="auto"/>
            <w:vAlign w:val="center"/>
          </w:tcPr>
          <w:p w:rsidR="004546EB" w:rsidRDefault="004546EB" w:rsidP="00105B73">
            <w:pPr>
              <w:rPr>
                <w:rFonts w:ascii="宋体" w:hAnsi="宋体" w:cs="宋体"/>
                <w:color w:val="000000"/>
                <w:sz w:val="22"/>
              </w:rPr>
            </w:pPr>
          </w:p>
        </w:tc>
        <w:tc>
          <w:tcPr>
            <w:tcW w:w="690" w:type="dxa"/>
            <w:shd w:val="clear" w:color="auto" w:fill="auto"/>
            <w:vAlign w:val="center"/>
          </w:tcPr>
          <w:p w:rsidR="004546EB" w:rsidRDefault="004546EB" w:rsidP="00105B73">
            <w:pPr>
              <w:rPr>
                <w:rFonts w:ascii="宋体" w:hAnsi="宋体" w:cs="宋体"/>
                <w:color w:val="000000"/>
                <w:sz w:val="22"/>
              </w:rPr>
            </w:pPr>
          </w:p>
        </w:tc>
        <w:tc>
          <w:tcPr>
            <w:tcW w:w="1170" w:type="dxa"/>
            <w:shd w:val="clear" w:color="auto" w:fill="auto"/>
            <w:vAlign w:val="center"/>
          </w:tcPr>
          <w:p w:rsidR="004546EB" w:rsidRDefault="004546EB" w:rsidP="00105B73">
            <w:pPr>
              <w:rPr>
                <w:rFonts w:ascii="宋体" w:hAnsi="宋体" w:cs="宋体"/>
                <w:color w:val="000000"/>
                <w:sz w:val="22"/>
              </w:rPr>
            </w:pPr>
          </w:p>
        </w:tc>
        <w:tc>
          <w:tcPr>
            <w:tcW w:w="615" w:type="dxa"/>
            <w:shd w:val="clear" w:color="auto" w:fill="auto"/>
            <w:vAlign w:val="center"/>
          </w:tcPr>
          <w:p w:rsidR="004546EB" w:rsidRDefault="004546EB" w:rsidP="00105B73">
            <w:pPr>
              <w:rPr>
                <w:rFonts w:ascii="宋体" w:hAnsi="宋体" w:cs="宋体"/>
                <w:color w:val="000000"/>
                <w:sz w:val="22"/>
              </w:rPr>
            </w:pPr>
          </w:p>
        </w:tc>
        <w:tc>
          <w:tcPr>
            <w:tcW w:w="1350" w:type="dxa"/>
            <w:shd w:val="clear" w:color="auto" w:fill="auto"/>
            <w:vAlign w:val="center"/>
          </w:tcPr>
          <w:p w:rsidR="004546EB" w:rsidRDefault="004546EB" w:rsidP="00105B73">
            <w:pPr>
              <w:rPr>
                <w:rFonts w:ascii="宋体" w:hAnsi="宋体" w:cs="宋体"/>
                <w:color w:val="000000"/>
                <w:sz w:val="22"/>
              </w:rPr>
            </w:pPr>
          </w:p>
        </w:tc>
        <w:tc>
          <w:tcPr>
            <w:tcW w:w="810" w:type="dxa"/>
            <w:shd w:val="clear" w:color="auto" w:fill="auto"/>
            <w:vAlign w:val="center"/>
          </w:tcPr>
          <w:p w:rsidR="004546EB" w:rsidRDefault="004546EB" w:rsidP="00105B73">
            <w:pPr>
              <w:rPr>
                <w:rFonts w:ascii="宋体" w:hAnsi="宋体" w:cs="宋体"/>
                <w:color w:val="000000"/>
                <w:sz w:val="22"/>
              </w:rPr>
            </w:pPr>
          </w:p>
        </w:tc>
        <w:tc>
          <w:tcPr>
            <w:tcW w:w="1140" w:type="dxa"/>
            <w:shd w:val="clear" w:color="auto" w:fill="auto"/>
            <w:vAlign w:val="center"/>
          </w:tcPr>
          <w:p w:rsidR="004546EB" w:rsidRDefault="004546EB" w:rsidP="00105B73">
            <w:pPr>
              <w:rPr>
                <w:rFonts w:ascii="宋体" w:hAnsi="宋体" w:cs="宋体"/>
                <w:color w:val="000000"/>
                <w:sz w:val="22"/>
              </w:rPr>
            </w:pPr>
          </w:p>
        </w:tc>
        <w:tc>
          <w:tcPr>
            <w:tcW w:w="735" w:type="dxa"/>
            <w:shd w:val="clear" w:color="auto" w:fill="auto"/>
            <w:vAlign w:val="center"/>
          </w:tcPr>
          <w:p w:rsidR="004546EB" w:rsidRDefault="004546EB" w:rsidP="00105B73">
            <w:pPr>
              <w:rPr>
                <w:rFonts w:ascii="宋体" w:hAnsi="宋体" w:cs="宋体"/>
                <w:color w:val="000000"/>
                <w:sz w:val="22"/>
              </w:rPr>
            </w:pPr>
          </w:p>
        </w:tc>
      </w:tr>
      <w:tr w:rsidR="004546EB" w:rsidTr="00105B73">
        <w:trPr>
          <w:trHeight w:val="60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楼层</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区域或地点</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小盆植物</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proofErr w:type="gramStart"/>
            <w:r>
              <w:rPr>
                <w:rFonts w:ascii="宋体" w:hAnsi="宋体" w:cs="宋体" w:hint="eastAsia"/>
                <w:b/>
                <w:color w:val="000000"/>
                <w:kern w:val="0"/>
                <w:sz w:val="18"/>
                <w:szCs w:val="18"/>
              </w:rPr>
              <w:t>中盆植物</w:t>
            </w:r>
            <w:proofErr w:type="gramEnd"/>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大盆植物</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开花植物</w:t>
            </w:r>
          </w:p>
        </w:tc>
      </w:tr>
      <w:tr w:rsidR="004546EB" w:rsidTr="00105B73">
        <w:trPr>
          <w:trHeight w:val="869"/>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b/>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b/>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花木（</w:t>
            </w:r>
            <w:proofErr w:type="gramStart"/>
            <w:r>
              <w:rPr>
                <w:rFonts w:ascii="宋体" w:hAnsi="宋体" w:cs="宋体" w:hint="eastAsia"/>
                <w:b/>
                <w:color w:val="000000"/>
                <w:kern w:val="0"/>
                <w:sz w:val="18"/>
                <w:szCs w:val="18"/>
              </w:rPr>
              <w:t>卉</w:t>
            </w:r>
            <w:proofErr w:type="gramEnd"/>
            <w:r>
              <w:rPr>
                <w:rFonts w:ascii="宋体" w:hAnsi="宋体" w:cs="宋体" w:hint="eastAsia"/>
                <w:b/>
                <w:color w:val="000000"/>
                <w:kern w:val="0"/>
                <w:sz w:val="18"/>
                <w:szCs w:val="18"/>
              </w:rPr>
              <w:t>）名称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花木（</w:t>
            </w:r>
            <w:proofErr w:type="gramStart"/>
            <w:r>
              <w:rPr>
                <w:rFonts w:ascii="宋体" w:hAnsi="宋体" w:cs="宋体" w:hint="eastAsia"/>
                <w:b/>
                <w:color w:val="000000"/>
                <w:kern w:val="0"/>
                <w:sz w:val="18"/>
                <w:szCs w:val="18"/>
              </w:rPr>
              <w:t>卉</w:t>
            </w:r>
            <w:proofErr w:type="gramEnd"/>
            <w:r>
              <w:rPr>
                <w:rFonts w:ascii="宋体" w:hAnsi="宋体" w:cs="宋体" w:hint="eastAsia"/>
                <w:b/>
                <w:color w:val="000000"/>
                <w:kern w:val="0"/>
                <w:sz w:val="18"/>
                <w:szCs w:val="18"/>
              </w:rPr>
              <w:t>）名称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数量（盆）</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花木（</w:t>
            </w:r>
            <w:proofErr w:type="gramStart"/>
            <w:r>
              <w:rPr>
                <w:rFonts w:ascii="宋体" w:hAnsi="宋体" w:cs="宋体" w:hint="eastAsia"/>
                <w:b/>
                <w:color w:val="000000"/>
                <w:kern w:val="0"/>
                <w:sz w:val="18"/>
                <w:szCs w:val="18"/>
              </w:rPr>
              <w:t>卉</w:t>
            </w:r>
            <w:proofErr w:type="gramEnd"/>
            <w:r>
              <w:rPr>
                <w:rFonts w:ascii="宋体" w:hAnsi="宋体" w:cs="宋体" w:hint="eastAsia"/>
                <w:b/>
                <w:color w:val="000000"/>
                <w:kern w:val="0"/>
                <w:sz w:val="18"/>
                <w:szCs w:val="18"/>
              </w:rPr>
              <w:t>）名称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数量（盆）</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花木（</w:t>
            </w:r>
            <w:proofErr w:type="gramStart"/>
            <w:r>
              <w:rPr>
                <w:rFonts w:ascii="宋体" w:hAnsi="宋体" w:cs="宋体" w:hint="eastAsia"/>
                <w:b/>
                <w:color w:val="000000"/>
                <w:kern w:val="0"/>
                <w:sz w:val="18"/>
                <w:szCs w:val="18"/>
              </w:rPr>
              <w:t>卉</w:t>
            </w:r>
            <w:proofErr w:type="gramEnd"/>
            <w:r>
              <w:rPr>
                <w:rFonts w:ascii="宋体" w:hAnsi="宋体" w:cs="宋体" w:hint="eastAsia"/>
                <w:b/>
                <w:color w:val="000000"/>
                <w:kern w:val="0"/>
                <w:sz w:val="18"/>
                <w:szCs w:val="18"/>
              </w:rPr>
              <w:t>）名称</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数量（盆或支）</w:t>
            </w:r>
          </w:p>
        </w:tc>
      </w:tr>
      <w:tr w:rsidR="004546EB" w:rsidTr="00105B73">
        <w:trPr>
          <w:trHeight w:val="286"/>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行政楼</w:t>
            </w:r>
          </w:p>
        </w:tc>
      </w:tr>
      <w:tr w:rsidR="004546EB" w:rsidTr="00105B73">
        <w:trPr>
          <w:trHeight w:val="33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过道 （南北过道）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7F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过道 （南北过道）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过道 （南北过道）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1601、1603、1605、 1607、1609、1611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发财树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兰花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红掌组合1*3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1600办公室门口角落</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散尾葵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1601对面</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鸭掌木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过道 </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银边铁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1505、1507、1509、1513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发财树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兰花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红掌组合1*3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1515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发财树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红掌组合1*3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1505对面</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1.8米棕竹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鸭掌木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1.5米绿宝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过道 </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银边铁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1403对面过道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1407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小绿萝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4546EB" w:rsidTr="00105B73">
        <w:trPr>
          <w:trHeight w:val="330"/>
        </w:trPr>
        <w:tc>
          <w:tcPr>
            <w:tcW w:w="720" w:type="dxa"/>
            <w:vMerge/>
            <w:tcBorders>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1410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小绿萝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兰花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r>
      <w:tr w:rsidR="004546EB" w:rsidTr="00105B73">
        <w:trPr>
          <w:trHeight w:val="33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3F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萝纹铁</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平安树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过道玻璃边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1311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红掌组合1*3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报告厅南北大过道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2米散尾葵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报告厅内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大发财树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南北过道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平安树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萝纹铁</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平安树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过道 </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西大厅牌子下面</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鸭掌木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西大厅圆柱边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西洋杜鹃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西大厅玻璃墙边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西大厅玻璃墙边角落</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大叶散</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牌子两边组合</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银边铁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东大厅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2107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110指挥中心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小绿萝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330"/>
        </w:trPr>
        <w:tc>
          <w:tcPr>
            <w:tcW w:w="720" w:type="dxa"/>
            <w:vMerge/>
            <w:tcBorders>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2111文复印室</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kern w:val="0"/>
                <w:sz w:val="18"/>
                <w:szCs w:val="18"/>
              </w:rPr>
              <w:t>小绿萝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鸭掌木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r>
      <w:tr w:rsidR="004546EB" w:rsidTr="00105B73">
        <w:trPr>
          <w:trHeight w:val="467"/>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务实楼</w:t>
            </w:r>
          </w:p>
        </w:tc>
      </w:tr>
      <w:tr w:rsidR="004546EB" w:rsidTr="00105B73">
        <w:trPr>
          <w:trHeight w:val="46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512"/>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教学楼</w:t>
            </w:r>
          </w:p>
        </w:tc>
      </w:tr>
      <w:tr w:rsidR="004546EB" w:rsidTr="00105B73">
        <w:trPr>
          <w:trHeight w:val="286"/>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红雨楼东大厅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1.8米散尾葵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黄泽楼东大厅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1.8米散尾葵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绿韵楼东大厅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1.8米散尾葵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512"/>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系统科技楼</w:t>
            </w:r>
          </w:p>
        </w:tc>
      </w:tr>
      <w:tr w:rsidR="004546EB" w:rsidTr="00105B73">
        <w:trPr>
          <w:trHeight w:val="527"/>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2楼楼梯口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527"/>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门厅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532"/>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控制科技楼</w:t>
            </w:r>
          </w:p>
        </w:tc>
      </w:tr>
      <w:tr w:rsidR="004546EB" w:rsidTr="00105B73">
        <w:trPr>
          <w:trHeight w:val="286"/>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东大厅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文体中心</w:t>
            </w:r>
          </w:p>
        </w:tc>
      </w:tr>
      <w:tr w:rsidR="004546EB" w:rsidTr="00105B73">
        <w:trPr>
          <w:trHeight w:val="286"/>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1.8米散尾葵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502"/>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图书</w:t>
            </w:r>
            <w:proofErr w:type="gramStart"/>
            <w:r>
              <w:rPr>
                <w:rFonts w:ascii="宋体" w:hAnsi="宋体" w:cs="宋体" w:hint="eastAsia"/>
                <w:b/>
                <w:color w:val="000000"/>
                <w:kern w:val="0"/>
                <w:sz w:val="18"/>
                <w:szCs w:val="18"/>
              </w:rPr>
              <w:t>信息楼</w:t>
            </w:r>
            <w:proofErr w:type="gramEnd"/>
          </w:p>
        </w:tc>
      </w:tr>
      <w:tr w:rsidR="004546EB" w:rsidTr="00105B73">
        <w:trPr>
          <w:trHeight w:val="286"/>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金心也门铁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金钱树</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2米大幸福树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银皇后</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2.5米棕竹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北面进门处</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展厅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英语村</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8</w:t>
            </w:r>
          </w:p>
        </w:tc>
      </w:tr>
      <w:tr w:rsidR="004546EB" w:rsidTr="00105B73">
        <w:trPr>
          <w:trHeight w:val="286"/>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4F</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进门处组合</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小绿萝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龙须树</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长春藤</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天堂鸟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刷门卡</w:t>
            </w:r>
            <w:proofErr w:type="gramEnd"/>
            <w:r>
              <w:rPr>
                <w:rFonts w:ascii="宋体" w:hAnsi="宋体" w:cs="宋体" w:hint="eastAsia"/>
                <w:color w:val="000000"/>
                <w:kern w:val="0"/>
                <w:sz w:val="18"/>
                <w:szCs w:val="18"/>
              </w:rPr>
              <w:t>处</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棕竹</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书柜上</w:t>
            </w:r>
          </w:p>
        </w:tc>
        <w:tc>
          <w:tcPr>
            <w:tcW w:w="915" w:type="dxa"/>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鸟巢</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方柜上面植物框</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小植物</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长寿花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角落组合</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吊绿萝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银边铁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黄金万两</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天堂鸟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前台后面大开间角落</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棕竹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刷卡走道对面</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大鸭掌木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570"/>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仿古墙下</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长春藤或吊绿萝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开花小植物</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大开间（有电脑的）</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单独办公室四周过道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大办公室2间</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大也门铁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小办公室9间</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心叶藤</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542"/>
        </w:trPr>
        <w:tc>
          <w:tcPr>
            <w:tcW w:w="95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梦想创业学院</w:t>
            </w:r>
          </w:p>
        </w:tc>
      </w:tr>
      <w:tr w:rsidR="004546EB" w:rsidTr="00105B73">
        <w:trPr>
          <w:trHeight w:val="286"/>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进门字牌下面</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鸭掌木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6136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大也门铁</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洗手间下水管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夏威夷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2F</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1-2F转角</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一叶兰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门口移门两边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奖牌下面</w:t>
            </w:r>
          </w:p>
        </w:tc>
        <w:tc>
          <w:tcPr>
            <w:tcW w:w="915" w:type="dxa"/>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6</w:t>
            </w: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休息区会客厅6201茶几</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兰花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6203公共区方柱</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棕竹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6203回型桌中间</w:t>
            </w:r>
            <w:proofErr w:type="gramEnd"/>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大休闲区方柱</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屏幕两边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夏威夷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小绿萝</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6206</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一叶兰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鸭掌木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发财树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发财树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红掌</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6209会议室</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夏威夷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6209过道角上</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大鸭掌木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554"/>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洗手间过道水管边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夏威夷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咖啡吧台</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盆景（竹柏）</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6210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6211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6212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大鸭掌木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6212门口过道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w:t>
            </w:r>
            <w:proofErr w:type="gramStart"/>
            <w:r>
              <w:rPr>
                <w:rFonts w:ascii="宋体" w:hAnsi="宋体" w:cs="宋体" w:hint="eastAsia"/>
                <w:color w:val="000000"/>
                <w:kern w:val="0"/>
                <w:sz w:val="18"/>
                <w:szCs w:val="18"/>
              </w:rPr>
              <w:t>萝纹铁</w:t>
            </w:r>
            <w:proofErr w:type="gramEnd"/>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720" w:type="dxa"/>
            <w:vMerge/>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后过道 1-2F转角</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棕竹</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p>
        </w:tc>
      </w:tr>
      <w:tr w:rsidR="004546EB" w:rsidTr="00105B73">
        <w:trPr>
          <w:trHeight w:val="286"/>
        </w:trPr>
        <w:tc>
          <w:tcPr>
            <w:tcW w:w="9555" w:type="dxa"/>
            <w:gridSpan w:val="10"/>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left"/>
              <w:rPr>
                <w:rFonts w:ascii="宋体" w:hAnsi="宋体" w:cs="宋体"/>
                <w:b/>
                <w:color w:val="000000"/>
                <w:sz w:val="18"/>
                <w:szCs w:val="18"/>
              </w:rPr>
            </w:pPr>
            <w:r>
              <w:rPr>
                <w:rFonts w:ascii="宋体" w:hAnsi="宋体" w:cs="宋体" w:hint="eastAsia"/>
                <w:b/>
                <w:color w:val="000000"/>
                <w:sz w:val="18"/>
                <w:szCs w:val="18"/>
              </w:rPr>
              <w:t>培训大楼</w:t>
            </w:r>
          </w:p>
        </w:tc>
      </w:tr>
      <w:tr w:rsidR="004546EB" w:rsidTr="00105B73">
        <w:trPr>
          <w:trHeight w:val="286"/>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1F</w:t>
            </w:r>
          </w:p>
        </w:tc>
        <w:tc>
          <w:tcPr>
            <w:tcW w:w="141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前台</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黄金万两</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鸭掌木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前台两边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电梯口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2F</w:t>
            </w: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过道窗边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大绿萝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202室</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203室</w:t>
            </w:r>
            <w:r>
              <w:rPr>
                <w:rFonts w:ascii="宋体" w:hAnsi="宋体" w:cs="宋体" w:hint="eastAsia"/>
                <w:color w:val="000000"/>
                <w:kern w:val="0"/>
                <w:sz w:val="18"/>
                <w:szCs w:val="18"/>
              </w:rPr>
              <w:br/>
              <w:t>门口过道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大绿宝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发财树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一叶兰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红星组合1*3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6</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204室门口</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大夏威夷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红星组合1*3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6</w:t>
            </w:r>
          </w:p>
        </w:tc>
      </w:tr>
      <w:tr w:rsidR="004546EB" w:rsidTr="00105B73">
        <w:trPr>
          <w:trHeight w:val="574"/>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大会议室</w:t>
            </w:r>
            <w:r>
              <w:rPr>
                <w:rFonts w:ascii="宋体" w:hAnsi="宋体" w:cs="宋体" w:hint="eastAsia"/>
                <w:color w:val="000000"/>
                <w:kern w:val="0"/>
                <w:sz w:val="18"/>
                <w:szCs w:val="18"/>
              </w:rPr>
              <w:br/>
              <w:t>屏幕下</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一叶兰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3F</w:t>
            </w:r>
          </w:p>
        </w:tc>
        <w:tc>
          <w:tcPr>
            <w:tcW w:w="141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电梯大厅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棕竹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一叶兰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304会议室</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302会议室</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广东万年青</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4F</w:t>
            </w:r>
          </w:p>
        </w:tc>
        <w:tc>
          <w:tcPr>
            <w:tcW w:w="141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电梯大厅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大幸福树</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过道</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一叶兰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402室</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也门铁</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5F</w:t>
            </w:r>
          </w:p>
        </w:tc>
        <w:tc>
          <w:tcPr>
            <w:tcW w:w="1410" w:type="dxa"/>
            <w:vMerge w:val="restart"/>
            <w:tcBorders>
              <w:top w:val="single" w:sz="4" w:space="0" w:color="000000"/>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电梯大厅</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大绿宝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棕竹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720" w:type="dxa"/>
            <w:vMerge/>
            <w:tcBorders>
              <w:left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p>
        </w:tc>
        <w:tc>
          <w:tcPr>
            <w:tcW w:w="1410" w:type="dxa"/>
            <w:vMerge/>
            <w:tcBorders>
              <w:left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绿宝</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color w:val="000000"/>
                <w:sz w:val="18"/>
                <w:szCs w:val="18"/>
              </w:rPr>
            </w:pPr>
            <w:r>
              <w:rPr>
                <w:rFonts w:ascii="宋体" w:hAnsi="宋体" w:cs="宋体" w:hint="eastAsia"/>
                <w:color w:val="000000"/>
                <w:sz w:val="18"/>
                <w:szCs w:val="18"/>
              </w:rPr>
              <w:t xml:space="preserve">　</w:t>
            </w:r>
          </w:p>
        </w:tc>
      </w:tr>
      <w:tr w:rsidR="004546EB" w:rsidTr="00105B73">
        <w:trPr>
          <w:trHeight w:val="286"/>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b/>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spacing w:line="22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46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spacing w:line="220" w:lineRule="exact"/>
              <w:jc w:val="center"/>
              <w:rPr>
                <w:rFonts w:ascii="宋体" w:hAnsi="宋体" w:cs="宋体"/>
                <w:b/>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222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b/>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187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jc w:val="center"/>
              <w:rPr>
                <w:rFonts w:ascii="宋体" w:hAnsi="宋体" w:cs="宋体"/>
                <w:b/>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6EB" w:rsidRDefault="004546EB" w:rsidP="00105B73">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170</w:t>
            </w:r>
          </w:p>
        </w:tc>
      </w:tr>
      <w:tr w:rsidR="004546EB" w:rsidTr="00105B73">
        <w:trPr>
          <w:trHeight w:val="360"/>
        </w:trPr>
        <w:tc>
          <w:tcPr>
            <w:tcW w:w="720" w:type="dxa"/>
            <w:shd w:val="clear" w:color="auto" w:fill="auto"/>
            <w:vAlign w:val="center"/>
          </w:tcPr>
          <w:p w:rsidR="004546EB" w:rsidRDefault="004546EB" w:rsidP="00105B73">
            <w:pPr>
              <w:rPr>
                <w:rFonts w:ascii="宋体" w:hAnsi="宋体" w:cs="宋体"/>
                <w:color w:val="000000"/>
                <w:sz w:val="22"/>
              </w:rPr>
            </w:pPr>
          </w:p>
        </w:tc>
        <w:tc>
          <w:tcPr>
            <w:tcW w:w="1410" w:type="dxa"/>
            <w:shd w:val="clear" w:color="auto" w:fill="auto"/>
            <w:vAlign w:val="center"/>
          </w:tcPr>
          <w:p w:rsidR="004546EB" w:rsidRDefault="004546EB" w:rsidP="00105B73">
            <w:pPr>
              <w:rPr>
                <w:rFonts w:ascii="宋体" w:hAnsi="宋体" w:cs="宋体"/>
                <w:color w:val="000000"/>
                <w:sz w:val="22"/>
              </w:rPr>
            </w:pPr>
          </w:p>
        </w:tc>
        <w:tc>
          <w:tcPr>
            <w:tcW w:w="915" w:type="dxa"/>
            <w:shd w:val="clear" w:color="auto" w:fill="auto"/>
            <w:vAlign w:val="center"/>
          </w:tcPr>
          <w:p w:rsidR="004546EB" w:rsidRDefault="004546EB" w:rsidP="00105B73">
            <w:pPr>
              <w:rPr>
                <w:rFonts w:ascii="宋体" w:hAnsi="宋体" w:cs="宋体"/>
                <w:color w:val="000000"/>
                <w:sz w:val="22"/>
              </w:rPr>
            </w:pPr>
          </w:p>
        </w:tc>
        <w:tc>
          <w:tcPr>
            <w:tcW w:w="690" w:type="dxa"/>
            <w:shd w:val="clear" w:color="auto" w:fill="auto"/>
            <w:vAlign w:val="center"/>
          </w:tcPr>
          <w:p w:rsidR="004546EB" w:rsidRDefault="004546EB" w:rsidP="00105B73">
            <w:pPr>
              <w:rPr>
                <w:rFonts w:ascii="宋体" w:hAnsi="宋体" w:cs="宋体"/>
                <w:color w:val="000000"/>
                <w:sz w:val="22"/>
              </w:rPr>
            </w:pPr>
          </w:p>
        </w:tc>
        <w:tc>
          <w:tcPr>
            <w:tcW w:w="1170" w:type="dxa"/>
            <w:shd w:val="clear" w:color="auto" w:fill="auto"/>
            <w:vAlign w:val="center"/>
          </w:tcPr>
          <w:p w:rsidR="004546EB" w:rsidRDefault="004546EB" w:rsidP="00105B73">
            <w:pPr>
              <w:rPr>
                <w:rFonts w:ascii="宋体" w:hAnsi="宋体" w:cs="宋体"/>
                <w:color w:val="000000"/>
                <w:sz w:val="22"/>
              </w:rPr>
            </w:pPr>
          </w:p>
        </w:tc>
        <w:tc>
          <w:tcPr>
            <w:tcW w:w="615" w:type="dxa"/>
            <w:shd w:val="clear" w:color="auto" w:fill="auto"/>
            <w:vAlign w:val="center"/>
          </w:tcPr>
          <w:p w:rsidR="004546EB" w:rsidRDefault="004546EB" w:rsidP="00105B73">
            <w:pPr>
              <w:rPr>
                <w:rFonts w:ascii="宋体" w:hAnsi="宋体" w:cs="宋体"/>
                <w:color w:val="000000"/>
                <w:sz w:val="22"/>
              </w:rPr>
            </w:pPr>
          </w:p>
        </w:tc>
        <w:tc>
          <w:tcPr>
            <w:tcW w:w="1350" w:type="dxa"/>
            <w:shd w:val="clear" w:color="auto" w:fill="auto"/>
            <w:vAlign w:val="center"/>
          </w:tcPr>
          <w:p w:rsidR="004546EB" w:rsidRDefault="004546EB" w:rsidP="00105B73">
            <w:pPr>
              <w:rPr>
                <w:rFonts w:ascii="宋体" w:hAnsi="宋体" w:cs="宋体"/>
                <w:color w:val="000000"/>
                <w:sz w:val="22"/>
              </w:rPr>
            </w:pPr>
          </w:p>
        </w:tc>
        <w:tc>
          <w:tcPr>
            <w:tcW w:w="810" w:type="dxa"/>
            <w:shd w:val="clear" w:color="auto" w:fill="auto"/>
            <w:vAlign w:val="center"/>
          </w:tcPr>
          <w:p w:rsidR="004546EB" w:rsidRDefault="004546EB" w:rsidP="00105B73">
            <w:pPr>
              <w:rPr>
                <w:rFonts w:ascii="宋体" w:hAnsi="宋体" w:cs="宋体"/>
                <w:color w:val="000000"/>
                <w:sz w:val="22"/>
              </w:rPr>
            </w:pPr>
          </w:p>
        </w:tc>
        <w:tc>
          <w:tcPr>
            <w:tcW w:w="1140" w:type="dxa"/>
            <w:shd w:val="clear" w:color="auto" w:fill="auto"/>
            <w:vAlign w:val="center"/>
          </w:tcPr>
          <w:p w:rsidR="004546EB" w:rsidRDefault="004546EB" w:rsidP="00105B73">
            <w:pPr>
              <w:rPr>
                <w:rFonts w:ascii="宋体" w:hAnsi="宋体" w:cs="宋体"/>
                <w:color w:val="000000"/>
                <w:sz w:val="22"/>
              </w:rPr>
            </w:pPr>
          </w:p>
        </w:tc>
        <w:tc>
          <w:tcPr>
            <w:tcW w:w="735" w:type="dxa"/>
            <w:shd w:val="clear" w:color="auto" w:fill="auto"/>
            <w:vAlign w:val="center"/>
          </w:tcPr>
          <w:p w:rsidR="004546EB" w:rsidRDefault="004546EB" w:rsidP="00105B73">
            <w:pPr>
              <w:rPr>
                <w:rFonts w:ascii="宋体" w:hAnsi="宋体" w:cs="宋体"/>
                <w:color w:val="000000"/>
                <w:sz w:val="22"/>
              </w:rPr>
            </w:pPr>
          </w:p>
        </w:tc>
      </w:tr>
      <w:tr w:rsidR="004546EB" w:rsidTr="00105B73">
        <w:trPr>
          <w:trHeight w:val="286"/>
        </w:trPr>
        <w:tc>
          <w:tcPr>
            <w:tcW w:w="9555" w:type="dxa"/>
            <w:gridSpan w:val="10"/>
            <w:shd w:val="clear" w:color="auto" w:fill="auto"/>
            <w:vAlign w:val="center"/>
          </w:tcPr>
          <w:p w:rsidR="004546EB" w:rsidRDefault="004546EB" w:rsidP="00105B7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上述学校各楼各区域共计摆放盆栽625盆，</w:t>
            </w:r>
            <w:proofErr w:type="gramStart"/>
            <w:r>
              <w:rPr>
                <w:rFonts w:ascii="宋体" w:hAnsi="宋体" w:cs="宋体" w:hint="eastAsia"/>
                <w:color w:val="000000"/>
                <w:kern w:val="0"/>
                <w:sz w:val="18"/>
                <w:szCs w:val="18"/>
              </w:rPr>
              <w:t>另学校</w:t>
            </w:r>
            <w:proofErr w:type="gramEnd"/>
            <w:r>
              <w:rPr>
                <w:rFonts w:ascii="宋体" w:hAnsi="宋体" w:cs="宋体" w:hint="eastAsia"/>
                <w:color w:val="000000"/>
                <w:kern w:val="0"/>
                <w:sz w:val="18"/>
                <w:szCs w:val="18"/>
              </w:rPr>
              <w:t>大型活动预估40盆，总计665盆。</w:t>
            </w:r>
          </w:p>
        </w:tc>
      </w:tr>
    </w:tbl>
    <w:p w:rsidR="004546EB" w:rsidRDefault="004546EB" w:rsidP="004546EB">
      <w:pPr>
        <w:spacing w:line="360" w:lineRule="auto"/>
        <w:rPr>
          <w:rFonts w:ascii="宋体" w:hAnsi="宋体"/>
          <w:b/>
          <w:szCs w:val="21"/>
          <w:highlight w:val="yellow"/>
        </w:rPr>
      </w:pPr>
    </w:p>
    <w:p w:rsidR="004546EB" w:rsidRDefault="004546EB" w:rsidP="004546EB">
      <w:pPr>
        <w:spacing w:line="360" w:lineRule="auto"/>
        <w:rPr>
          <w:rFonts w:ascii="宋体" w:hAnsi="宋体"/>
          <w:b/>
          <w:szCs w:val="21"/>
        </w:rPr>
      </w:pPr>
      <w:r>
        <w:rPr>
          <w:rFonts w:ascii="宋体" w:hAnsi="宋体" w:hint="eastAsia"/>
          <w:b/>
          <w:szCs w:val="21"/>
        </w:rPr>
        <w:t>五、资信商务要求：</w:t>
      </w:r>
    </w:p>
    <w:tbl>
      <w:tblPr>
        <w:tblStyle w:val="afffffffff0"/>
        <w:tblW w:w="0" w:type="auto"/>
        <w:tblLook w:val="04A0"/>
      </w:tblPr>
      <w:tblGrid>
        <w:gridCol w:w="1384"/>
        <w:gridCol w:w="1276"/>
        <w:gridCol w:w="1134"/>
        <w:gridCol w:w="4678"/>
      </w:tblGrid>
      <w:tr w:rsidR="004546EB" w:rsidTr="00105B73">
        <w:tc>
          <w:tcPr>
            <w:tcW w:w="1384" w:type="dxa"/>
            <w:vMerge w:val="restart"/>
            <w:vAlign w:val="center"/>
          </w:tcPr>
          <w:p w:rsidR="004546EB" w:rsidRDefault="004546EB" w:rsidP="00105B73">
            <w:pPr>
              <w:spacing w:line="360" w:lineRule="auto"/>
              <w:rPr>
                <w:rFonts w:ascii="宋体" w:hAnsi="宋体"/>
                <w:szCs w:val="21"/>
              </w:rPr>
            </w:pPr>
            <w:r>
              <w:rPr>
                <w:rFonts w:ascii="宋体" w:hAnsi="宋体" w:hint="eastAsia"/>
                <w:szCs w:val="21"/>
              </w:rPr>
              <w:t>售后服务</w:t>
            </w:r>
          </w:p>
        </w:tc>
        <w:tc>
          <w:tcPr>
            <w:tcW w:w="2410" w:type="dxa"/>
            <w:gridSpan w:val="2"/>
            <w:vAlign w:val="center"/>
          </w:tcPr>
          <w:p w:rsidR="004546EB" w:rsidRDefault="004546EB" w:rsidP="00105B73">
            <w:pPr>
              <w:spacing w:line="360" w:lineRule="auto"/>
              <w:rPr>
                <w:rFonts w:ascii="宋体" w:hAnsi="宋体"/>
                <w:szCs w:val="21"/>
              </w:rPr>
            </w:pPr>
            <w:r>
              <w:rPr>
                <w:rFonts w:ascii="仿宋_GB2312" w:eastAsia="仿宋_GB2312" w:hAnsi="宋体" w:hint="eastAsia"/>
                <w:b/>
                <w:szCs w:val="21"/>
              </w:rPr>
              <w:t>服务</w:t>
            </w:r>
            <w:r>
              <w:rPr>
                <w:rFonts w:ascii="宋体" w:hAnsi="宋体" w:hint="eastAsia"/>
                <w:szCs w:val="21"/>
              </w:rPr>
              <w:t>时间</w:t>
            </w:r>
          </w:p>
        </w:tc>
        <w:tc>
          <w:tcPr>
            <w:tcW w:w="4678" w:type="dxa"/>
          </w:tcPr>
          <w:p w:rsidR="004546EB" w:rsidRDefault="004546EB" w:rsidP="00105B73">
            <w:pPr>
              <w:spacing w:line="360" w:lineRule="auto"/>
              <w:rPr>
                <w:rFonts w:ascii="宋体" w:hAnsi="宋体"/>
                <w:szCs w:val="21"/>
              </w:rPr>
            </w:pPr>
            <w:r>
              <w:rPr>
                <w:rFonts w:ascii="仿宋_GB2312" w:eastAsia="仿宋_GB2312" w:hAnsi="宋体" w:hint="eastAsia"/>
                <w:bCs/>
                <w:szCs w:val="21"/>
              </w:rPr>
              <w:t>2020年9月1日-2022年8月31日</w:t>
            </w:r>
          </w:p>
        </w:tc>
      </w:tr>
      <w:tr w:rsidR="004546EB" w:rsidTr="00105B73">
        <w:tc>
          <w:tcPr>
            <w:tcW w:w="1384" w:type="dxa"/>
            <w:vMerge/>
            <w:vAlign w:val="center"/>
          </w:tcPr>
          <w:p w:rsidR="004546EB" w:rsidRDefault="004546EB" w:rsidP="00105B73">
            <w:pPr>
              <w:spacing w:line="360" w:lineRule="auto"/>
              <w:rPr>
                <w:rFonts w:ascii="宋体" w:hAnsi="宋体"/>
                <w:szCs w:val="21"/>
              </w:rPr>
            </w:pPr>
          </w:p>
        </w:tc>
        <w:tc>
          <w:tcPr>
            <w:tcW w:w="241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具体实施响应要求</w:t>
            </w:r>
          </w:p>
        </w:tc>
        <w:tc>
          <w:tcPr>
            <w:tcW w:w="4678" w:type="dxa"/>
          </w:tcPr>
          <w:p w:rsidR="004546EB" w:rsidRDefault="004546EB" w:rsidP="00105B73">
            <w:pPr>
              <w:spacing w:line="360" w:lineRule="auto"/>
              <w:rPr>
                <w:rFonts w:ascii="宋体" w:hAnsi="宋体"/>
                <w:szCs w:val="21"/>
              </w:rPr>
            </w:pPr>
          </w:p>
        </w:tc>
      </w:tr>
      <w:tr w:rsidR="004546EB" w:rsidTr="00105B73">
        <w:tc>
          <w:tcPr>
            <w:tcW w:w="1384" w:type="dxa"/>
            <w:vMerge/>
            <w:vAlign w:val="center"/>
          </w:tcPr>
          <w:p w:rsidR="004546EB" w:rsidRDefault="004546EB" w:rsidP="00105B73">
            <w:pPr>
              <w:spacing w:line="360" w:lineRule="auto"/>
              <w:rPr>
                <w:rFonts w:ascii="宋体" w:hAnsi="宋体"/>
                <w:szCs w:val="21"/>
              </w:rPr>
            </w:pPr>
          </w:p>
        </w:tc>
        <w:tc>
          <w:tcPr>
            <w:tcW w:w="241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本地化服务要求</w:t>
            </w:r>
          </w:p>
        </w:tc>
        <w:tc>
          <w:tcPr>
            <w:tcW w:w="4678" w:type="dxa"/>
          </w:tcPr>
          <w:p w:rsidR="004546EB" w:rsidRDefault="004546EB" w:rsidP="00105B73">
            <w:pPr>
              <w:spacing w:line="360" w:lineRule="auto"/>
              <w:rPr>
                <w:rFonts w:ascii="宋体" w:hAnsi="宋体"/>
                <w:szCs w:val="21"/>
              </w:rPr>
            </w:pPr>
          </w:p>
        </w:tc>
      </w:tr>
      <w:tr w:rsidR="004546EB" w:rsidTr="00105B73">
        <w:tc>
          <w:tcPr>
            <w:tcW w:w="266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交货时间及地点</w:t>
            </w:r>
          </w:p>
        </w:tc>
        <w:tc>
          <w:tcPr>
            <w:tcW w:w="5812" w:type="dxa"/>
            <w:gridSpan w:val="2"/>
          </w:tcPr>
          <w:p w:rsidR="004546EB" w:rsidRDefault="004546EB" w:rsidP="00105B73">
            <w:pPr>
              <w:spacing w:line="360" w:lineRule="auto"/>
              <w:rPr>
                <w:rFonts w:ascii="宋体" w:hAnsi="宋体"/>
                <w:szCs w:val="21"/>
              </w:rPr>
            </w:pPr>
            <w:r>
              <w:rPr>
                <w:rFonts w:ascii="楷体_GB2312" w:eastAsia="楷体_GB2312" w:hAnsi="楷体_GB2312" w:cs="楷体_GB2312" w:hint="eastAsia"/>
                <w:szCs w:val="21"/>
              </w:rPr>
              <w:t>杭州</w:t>
            </w:r>
            <w:proofErr w:type="gramStart"/>
            <w:r>
              <w:rPr>
                <w:rFonts w:ascii="楷体_GB2312" w:eastAsia="楷体_GB2312" w:hAnsi="楷体_GB2312" w:cs="楷体_GB2312" w:hint="eastAsia"/>
                <w:szCs w:val="21"/>
              </w:rPr>
              <w:t>钱塘新区学</w:t>
            </w:r>
            <w:proofErr w:type="gramEnd"/>
            <w:r>
              <w:rPr>
                <w:rFonts w:ascii="楷体_GB2312" w:eastAsia="楷体_GB2312" w:hAnsi="楷体_GB2312" w:cs="楷体_GB2312" w:hint="eastAsia"/>
                <w:szCs w:val="21"/>
              </w:rPr>
              <w:t>正街</w:t>
            </w:r>
            <w:r>
              <w:rPr>
                <w:rFonts w:ascii="楷体_GB2312" w:eastAsia="楷体_GB2312" w:hAnsi="楷体_GB2312" w:cs="楷体_GB2312"/>
                <w:szCs w:val="21"/>
              </w:rPr>
              <w:t>66</w:t>
            </w:r>
            <w:r>
              <w:rPr>
                <w:rFonts w:ascii="楷体_GB2312" w:eastAsia="楷体_GB2312" w:hAnsi="楷体_GB2312" w:cs="楷体_GB2312" w:hint="eastAsia"/>
                <w:szCs w:val="21"/>
              </w:rPr>
              <w:t>号</w:t>
            </w:r>
            <w:r>
              <w:rPr>
                <w:rFonts w:ascii="楷体_GB2312" w:eastAsia="楷体_GB2312" w:hAnsi="楷体_GB2312" w:cs="楷体_GB2312"/>
                <w:szCs w:val="21"/>
              </w:rPr>
              <w:t xml:space="preserve"> </w:t>
            </w:r>
            <w:r>
              <w:rPr>
                <w:rFonts w:ascii="楷体_GB2312" w:eastAsia="楷体_GB2312" w:hAnsi="楷体_GB2312" w:cs="楷体_GB2312" w:hint="eastAsia"/>
                <w:szCs w:val="21"/>
              </w:rPr>
              <w:t>浙江经济职业技术学院内</w:t>
            </w:r>
          </w:p>
        </w:tc>
      </w:tr>
      <w:tr w:rsidR="004546EB" w:rsidTr="00105B73">
        <w:tc>
          <w:tcPr>
            <w:tcW w:w="2660" w:type="dxa"/>
            <w:gridSpan w:val="2"/>
            <w:vAlign w:val="center"/>
          </w:tcPr>
          <w:p w:rsidR="004546EB" w:rsidRDefault="004546EB" w:rsidP="00105B73">
            <w:pPr>
              <w:spacing w:line="360" w:lineRule="auto"/>
              <w:rPr>
                <w:rFonts w:ascii="宋体" w:hAnsi="宋体"/>
                <w:szCs w:val="21"/>
              </w:rPr>
            </w:pPr>
            <w:r>
              <w:rPr>
                <w:rFonts w:ascii="宋体" w:hAnsi="宋体" w:hint="eastAsia"/>
                <w:szCs w:val="21"/>
              </w:rPr>
              <w:t>付款方式</w:t>
            </w:r>
          </w:p>
        </w:tc>
        <w:tc>
          <w:tcPr>
            <w:tcW w:w="5812" w:type="dxa"/>
            <w:gridSpan w:val="2"/>
          </w:tcPr>
          <w:p w:rsidR="004546EB" w:rsidRDefault="004546EB" w:rsidP="00105B73">
            <w:pPr>
              <w:spacing w:line="360" w:lineRule="auto"/>
              <w:rPr>
                <w:rFonts w:ascii="宋体" w:hAnsi="宋体"/>
                <w:color w:val="000000" w:themeColor="text1"/>
                <w:szCs w:val="21"/>
              </w:rPr>
            </w:pPr>
            <w:r>
              <w:rPr>
                <w:rFonts w:ascii="宋体" w:hAnsi="宋体" w:hint="eastAsia"/>
                <w:color w:val="000000" w:themeColor="text1"/>
                <w:szCs w:val="21"/>
              </w:rPr>
              <w:t xml:space="preserve">1.预付款：   有■   </w:t>
            </w:r>
          </w:p>
          <w:p w:rsidR="004546EB" w:rsidRDefault="004546EB" w:rsidP="00105B73">
            <w:pPr>
              <w:spacing w:line="360" w:lineRule="auto"/>
              <w:ind w:firstLineChars="98" w:firstLine="206"/>
              <w:rPr>
                <w:rFonts w:ascii="宋体" w:hAnsi="宋体"/>
                <w:color w:val="000000" w:themeColor="text1"/>
                <w:szCs w:val="21"/>
              </w:rPr>
            </w:pPr>
            <w:r>
              <w:rPr>
                <w:rFonts w:ascii="宋体" w:hAnsi="宋体" w:hint="eastAsia"/>
                <w:color w:val="000000" w:themeColor="text1"/>
                <w:szCs w:val="21"/>
              </w:rPr>
              <w:t xml:space="preserve">1.1预付款金额： </w:t>
            </w:r>
            <w:r>
              <w:rPr>
                <w:rFonts w:ascii="宋体" w:hAnsi="宋体" w:hint="eastAsia"/>
                <w:color w:val="000000" w:themeColor="text1"/>
                <w:szCs w:val="21"/>
                <w:u w:val="single"/>
              </w:rPr>
              <w:t xml:space="preserve"> 10   </w:t>
            </w:r>
            <w:r>
              <w:rPr>
                <w:rFonts w:ascii="宋体" w:hAnsi="宋体" w:hint="eastAsia"/>
                <w:color w:val="000000" w:themeColor="text1"/>
                <w:szCs w:val="21"/>
              </w:rPr>
              <w:t>%</w:t>
            </w:r>
          </w:p>
          <w:p w:rsidR="004546EB" w:rsidRDefault="004546EB" w:rsidP="00105B73">
            <w:pPr>
              <w:spacing w:line="360" w:lineRule="auto"/>
              <w:rPr>
                <w:rFonts w:ascii="宋体" w:hAnsi="宋体"/>
                <w:color w:val="000000" w:themeColor="text1"/>
                <w:szCs w:val="21"/>
              </w:rPr>
            </w:pPr>
            <w:r>
              <w:rPr>
                <w:rFonts w:ascii="宋体" w:hAnsi="宋体" w:hint="eastAsia"/>
                <w:color w:val="000000" w:themeColor="text1"/>
                <w:szCs w:val="21"/>
              </w:rPr>
              <w:t xml:space="preserve">2.履约保证金（质保金）：有■   </w:t>
            </w:r>
          </w:p>
          <w:p w:rsidR="004546EB" w:rsidRDefault="004546EB" w:rsidP="00105B73">
            <w:pPr>
              <w:spacing w:line="360" w:lineRule="auto"/>
              <w:ind w:firstLineChars="98" w:firstLine="206"/>
              <w:rPr>
                <w:rFonts w:ascii="宋体" w:hAnsi="宋体"/>
                <w:color w:val="000000" w:themeColor="text1"/>
                <w:szCs w:val="21"/>
              </w:rPr>
            </w:pPr>
            <w:r>
              <w:rPr>
                <w:rFonts w:ascii="宋体" w:hAnsi="宋体" w:hint="eastAsia"/>
                <w:color w:val="000000" w:themeColor="text1"/>
                <w:szCs w:val="21"/>
              </w:rPr>
              <w:t xml:space="preserve">2.1保证金：   10%■  </w:t>
            </w:r>
          </w:p>
          <w:p w:rsidR="004546EB" w:rsidRPr="00DB0A6A" w:rsidRDefault="004546EB" w:rsidP="00105B73">
            <w:pPr>
              <w:spacing w:line="360" w:lineRule="auto"/>
              <w:rPr>
                <w:rFonts w:ascii="楷体_GB2312" w:eastAsia="楷体_GB2312" w:hAnsi="宋体"/>
                <w:color w:val="000000" w:themeColor="text1"/>
                <w:szCs w:val="21"/>
              </w:rPr>
            </w:pPr>
            <w:r>
              <w:rPr>
                <w:rFonts w:ascii="楷体_GB2312" w:eastAsia="楷体_GB2312" w:hAnsi="宋体"/>
                <w:szCs w:val="21"/>
              </w:rPr>
              <w:t xml:space="preserve"> </w:t>
            </w:r>
            <w:r w:rsidRPr="00DB0A6A">
              <w:rPr>
                <w:rFonts w:ascii="楷体_GB2312" w:eastAsia="楷体_GB2312" w:hAnsi="宋体" w:hint="eastAsia"/>
                <w:color w:val="000000" w:themeColor="text1"/>
                <w:szCs w:val="21"/>
              </w:rPr>
              <w:t>合同签订后1</w:t>
            </w:r>
            <w:r w:rsidRPr="00DB0A6A">
              <w:rPr>
                <w:rFonts w:ascii="楷体_GB2312" w:eastAsia="楷体_GB2312" w:hAnsi="宋体"/>
                <w:color w:val="000000" w:themeColor="text1"/>
                <w:szCs w:val="21"/>
              </w:rPr>
              <w:t>0</w:t>
            </w:r>
            <w:r w:rsidRPr="00DB0A6A">
              <w:rPr>
                <w:rFonts w:ascii="楷体_GB2312" w:eastAsia="楷体_GB2312" w:hAnsi="宋体" w:hint="eastAsia"/>
                <w:color w:val="000000" w:themeColor="text1"/>
                <w:szCs w:val="21"/>
              </w:rPr>
              <w:t>个工作日内，合同总价的</w:t>
            </w:r>
            <w:r w:rsidRPr="00DB0A6A">
              <w:rPr>
                <w:rFonts w:ascii="楷体_GB2312" w:eastAsia="楷体_GB2312" w:hAnsi="宋体"/>
                <w:color w:val="000000" w:themeColor="text1"/>
                <w:szCs w:val="21"/>
              </w:rPr>
              <w:t>10%</w:t>
            </w:r>
            <w:r w:rsidRPr="00DB0A6A">
              <w:rPr>
                <w:rFonts w:ascii="楷体_GB2312" w:eastAsia="楷体_GB2312" w:hAnsi="宋体" w:hint="eastAsia"/>
                <w:color w:val="000000" w:themeColor="text1"/>
                <w:szCs w:val="21"/>
              </w:rPr>
              <w:t>作为履约保证金</w:t>
            </w:r>
          </w:p>
          <w:p w:rsidR="004546EB" w:rsidRPr="00DB0A6A" w:rsidRDefault="004546EB" w:rsidP="00105B73">
            <w:pPr>
              <w:spacing w:line="360" w:lineRule="auto"/>
              <w:rPr>
                <w:rFonts w:ascii="楷体_GB2312" w:eastAsia="楷体_GB2312" w:hAnsi="楷体_GB2312" w:cs="楷体_GB2312"/>
                <w:color w:val="000000" w:themeColor="text1"/>
                <w:szCs w:val="21"/>
              </w:rPr>
            </w:pPr>
            <w:r w:rsidRPr="00DB0A6A">
              <w:rPr>
                <w:rFonts w:ascii="宋体" w:hAnsi="宋体" w:hint="eastAsia"/>
                <w:color w:val="000000" w:themeColor="text1"/>
                <w:szCs w:val="21"/>
              </w:rPr>
              <w:t>3.保证金退还时间：</w:t>
            </w:r>
            <w:r w:rsidRPr="00DB0A6A">
              <w:rPr>
                <w:rFonts w:ascii="楷体_GB2312" w:eastAsia="楷体_GB2312" w:hAnsi="楷体_GB2312" w:cs="楷体_GB2312" w:hint="eastAsia"/>
                <w:color w:val="000000" w:themeColor="text1"/>
                <w:szCs w:val="21"/>
              </w:rPr>
              <w:t>服务期满合格后</w:t>
            </w:r>
            <w:r w:rsidRPr="00DB0A6A">
              <w:rPr>
                <w:rFonts w:ascii="楷体_GB2312" w:eastAsia="楷体_GB2312" w:hAnsi="楷体_GB2312" w:cs="楷体_GB2312"/>
                <w:color w:val="000000" w:themeColor="text1"/>
                <w:szCs w:val="21"/>
                <w:u w:val="single"/>
              </w:rPr>
              <w:t xml:space="preserve">  1</w:t>
            </w:r>
            <w:r w:rsidRPr="00DB0A6A">
              <w:rPr>
                <w:rFonts w:ascii="楷体_GB2312" w:eastAsia="楷体_GB2312" w:hAnsi="楷体_GB2312" w:cs="楷体_GB2312" w:hint="eastAsia"/>
                <w:color w:val="000000" w:themeColor="text1"/>
                <w:szCs w:val="21"/>
              </w:rPr>
              <w:t>个月内无息退还；</w:t>
            </w:r>
          </w:p>
          <w:p w:rsidR="004546EB" w:rsidRDefault="004546EB" w:rsidP="00105B73">
            <w:pPr>
              <w:spacing w:line="360" w:lineRule="auto"/>
              <w:rPr>
                <w:rFonts w:ascii="宋体" w:hAnsi="宋体"/>
                <w:color w:val="FF0000"/>
                <w:szCs w:val="21"/>
                <w:u w:val="single"/>
              </w:rPr>
            </w:pPr>
            <w:r w:rsidRPr="00DB0A6A">
              <w:rPr>
                <w:rFonts w:ascii="宋体" w:hAnsi="宋体" w:hint="eastAsia"/>
                <w:color w:val="000000" w:themeColor="text1"/>
                <w:szCs w:val="21"/>
              </w:rPr>
              <w:t>每三个月付款一次，</w:t>
            </w:r>
            <w:r w:rsidRPr="00DB0A6A">
              <w:rPr>
                <w:rFonts w:ascii="楷体_GB2312" w:eastAsia="楷体_GB2312" w:hAnsi="楷体_GB2312" w:cs="楷体_GB2312" w:hint="eastAsia"/>
                <w:szCs w:val="21"/>
              </w:rPr>
              <w:t>根据考核结果办理付款手续。</w:t>
            </w:r>
          </w:p>
        </w:tc>
      </w:tr>
    </w:tbl>
    <w:p w:rsidR="004546EB" w:rsidRDefault="004546EB" w:rsidP="004546EB">
      <w:pPr>
        <w:spacing w:line="360" w:lineRule="auto"/>
        <w:rPr>
          <w:rFonts w:ascii="黑体" w:eastAsia="黑体" w:hAnsi="宋体"/>
          <w:sz w:val="30"/>
          <w:szCs w:val="30"/>
        </w:rPr>
      </w:pPr>
    </w:p>
    <w:bookmarkEnd w:id="55"/>
    <w:p w:rsidR="004546EB" w:rsidRDefault="004546EB" w:rsidP="004546EB">
      <w:pPr>
        <w:pStyle w:val="affff7"/>
        <w:spacing w:before="120" w:after="120" w:line="360" w:lineRule="auto"/>
        <w:jc w:val="center"/>
        <w:rPr>
          <w:rFonts w:ascii="仿宋" w:eastAsia="仿宋" w:hAnsi="仿宋"/>
          <w:b/>
          <w:sz w:val="36"/>
          <w:szCs w:val="36"/>
        </w:rPr>
      </w:pPr>
      <w:r>
        <w:rPr>
          <w:rFonts w:hAnsi="宋体"/>
          <w:b/>
          <w:color w:val="000000"/>
          <w:sz w:val="36"/>
          <w:szCs w:val="36"/>
        </w:rPr>
        <w:br w:type="page"/>
      </w:r>
      <w:bookmarkStart w:id="56" w:name="_Toc496796639"/>
      <w:r>
        <w:rPr>
          <w:rFonts w:ascii="仿宋" w:eastAsia="仿宋" w:hAnsi="仿宋" w:hint="eastAsia"/>
          <w:b/>
          <w:sz w:val="36"/>
          <w:szCs w:val="36"/>
        </w:rPr>
        <w:t>第五章  浙江省政府采购合同主要条款指引</w:t>
      </w:r>
      <w:bookmarkEnd w:id="56"/>
    </w:p>
    <w:p w:rsidR="004546EB" w:rsidRDefault="004546EB" w:rsidP="004546EB"/>
    <w:p w:rsidR="004546EB" w:rsidRDefault="004546EB" w:rsidP="004546EB">
      <w:pPr>
        <w:pStyle w:val="affff7"/>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        </w:t>
      </w:r>
    </w:p>
    <w:p w:rsidR="004546EB" w:rsidRDefault="004546EB" w:rsidP="004546EB">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4546EB" w:rsidRDefault="004546EB" w:rsidP="004546EB">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4546EB" w:rsidRDefault="004546EB" w:rsidP="004546EB">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4546EB" w:rsidRDefault="004546EB" w:rsidP="004546EB">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4546EB" w:rsidRDefault="004546EB" w:rsidP="004546EB">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4546EB" w:rsidRDefault="004546EB" w:rsidP="004546EB">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4546EB" w:rsidTr="00105B73">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4546EB" w:rsidTr="00105B73">
        <w:trPr>
          <w:cantSplit/>
          <w:trHeight w:val="792"/>
        </w:trPr>
        <w:tc>
          <w:tcPr>
            <w:tcW w:w="2340" w:type="dxa"/>
            <w:tcBorders>
              <w:top w:val="single" w:sz="4" w:space="0" w:color="auto"/>
              <w:left w:val="single" w:sz="4" w:space="0" w:color="auto"/>
              <w:bottom w:val="single" w:sz="4" w:space="0" w:color="auto"/>
              <w:right w:val="single" w:sz="4" w:space="0" w:color="auto"/>
            </w:tcBorders>
          </w:tcPr>
          <w:p w:rsidR="004546EB" w:rsidRDefault="004546EB" w:rsidP="00105B73">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4546EB" w:rsidRDefault="004546EB" w:rsidP="00105B73">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105B73">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105B73">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4546EB" w:rsidRDefault="004546EB" w:rsidP="00105B73">
            <w:pPr>
              <w:pStyle w:val="Proposalsbody"/>
              <w:spacing w:after="120" w:line="460" w:lineRule="exact"/>
              <w:ind w:left="570"/>
              <w:rPr>
                <w:rFonts w:ascii="仿宋" w:eastAsia="仿宋" w:hAnsi="仿宋"/>
                <w:color w:val="auto"/>
                <w:kern w:val="2"/>
                <w:sz w:val="30"/>
                <w:szCs w:val="30"/>
              </w:rPr>
            </w:pPr>
          </w:p>
        </w:tc>
      </w:tr>
      <w:tr w:rsidR="004546EB" w:rsidTr="00105B73">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4546EB" w:rsidRDefault="004546EB" w:rsidP="00105B73">
            <w:pPr>
              <w:pStyle w:val="Proposalsbody"/>
              <w:spacing w:after="120" w:line="460" w:lineRule="exact"/>
              <w:ind w:firstLineChars="213" w:firstLine="639"/>
              <w:rPr>
                <w:rFonts w:ascii="仿宋" w:eastAsia="仿宋" w:hAnsi="仿宋"/>
                <w:color w:val="auto"/>
                <w:kern w:val="2"/>
                <w:sz w:val="30"/>
                <w:szCs w:val="30"/>
              </w:rPr>
            </w:pPr>
          </w:p>
        </w:tc>
      </w:tr>
      <w:tr w:rsidR="004546EB" w:rsidTr="00105B73">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r>
              <w:rPr>
                <w:rFonts w:ascii="仿宋" w:eastAsia="仿宋" w:hAnsi="仿宋" w:hint="eastAsia"/>
                <w:sz w:val="30"/>
                <w:szCs w:val="30"/>
                <w:u w:val="single"/>
              </w:rPr>
              <w:t xml:space="preserve">      </w:t>
            </w:r>
          </w:p>
        </w:tc>
      </w:tr>
    </w:tbl>
    <w:p w:rsidR="004546EB" w:rsidRDefault="004546EB" w:rsidP="004546EB">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4546EB" w:rsidRDefault="004546EB" w:rsidP="004546EB">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4546EB" w:rsidRDefault="004546EB" w:rsidP="004546EB">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4546EB" w:rsidRDefault="004546EB" w:rsidP="004546EB">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4546EB" w:rsidRDefault="004546EB" w:rsidP="004546EB">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4546EB" w:rsidRDefault="004546EB" w:rsidP="004546EB">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4546EB" w:rsidRDefault="004546EB" w:rsidP="002F56BD">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4546EB" w:rsidRDefault="004546EB" w:rsidP="002F56BD">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4546EB" w:rsidRDefault="004546EB" w:rsidP="002F56BD">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4546EB" w:rsidRDefault="004546EB" w:rsidP="004546EB">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4546EB" w:rsidRDefault="004546EB" w:rsidP="004546EB">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4546EB" w:rsidRDefault="004546EB" w:rsidP="004546EB">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4546EB" w:rsidRDefault="004546EB" w:rsidP="004546EB">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1.交货期：</w:t>
      </w:r>
    </w:p>
    <w:p w:rsidR="004546EB" w:rsidRDefault="004546EB" w:rsidP="004546EB">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2.实施地点：</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4546EB" w:rsidRDefault="004546EB" w:rsidP="004546EB">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4546EB" w:rsidRDefault="004546EB" w:rsidP="002F56BD">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4546EB" w:rsidRDefault="004546EB" w:rsidP="002F56BD">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4546EB" w:rsidRDefault="004546EB" w:rsidP="004546EB">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1.甲方无正当理由拒收验收项目的，甲方向乙方偿付拒收合同总价的百分之五违约金。</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2.甲方无故逾期验收和办理合同款项支付手续的,甲方应按逾期付款总额每日万分之五向乙方支付违约金。</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2.不可抗力事件发生后，应立即通知对方，并寄送有关权威机构出具的证明。</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3.不可抗力事件延续120天以上，双方应通过友好协商，确定是否继续履行合同。</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4546EB" w:rsidRDefault="004546EB" w:rsidP="004546EB">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4546EB" w:rsidRDefault="004546EB" w:rsidP="004546EB">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4546EB" w:rsidRDefault="004546EB" w:rsidP="004546EB">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4546EB" w:rsidRDefault="004546EB" w:rsidP="004546EB">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4546EB" w:rsidRDefault="004546EB" w:rsidP="004546EB">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4546EB" w:rsidRDefault="004546EB" w:rsidP="004546EB">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4546EB" w:rsidRDefault="004546EB" w:rsidP="004546EB">
      <w:pPr>
        <w:rPr>
          <w:szCs w:val="30"/>
        </w:rPr>
      </w:pPr>
    </w:p>
    <w:p w:rsidR="004546EB" w:rsidRDefault="004546EB" w:rsidP="004546EB">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57" w:name="_Toc496796640"/>
      <w:r>
        <w:rPr>
          <w:rFonts w:hAnsi="宋体" w:hint="eastAsia"/>
          <w:b/>
          <w:color w:val="000000"/>
          <w:sz w:val="36"/>
          <w:szCs w:val="36"/>
        </w:rPr>
        <w:t>第六章  投标文件格式附件</w:t>
      </w:r>
      <w:bookmarkEnd w:id="57"/>
    </w:p>
    <w:p w:rsidR="004546EB" w:rsidRDefault="004546EB" w:rsidP="004546EB">
      <w:pPr>
        <w:pStyle w:val="affff7"/>
        <w:spacing w:before="120" w:after="120" w:line="360" w:lineRule="auto"/>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4546EB">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546EB" w:rsidRDefault="004546EB" w:rsidP="002F56BD">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4546EB" w:rsidRDefault="004546EB" w:rsidP="002F56BD">
      <w:pPr>
        <w:snapToGrid w:val="0"/>
        <w:spacing w:beforeLines="50" w:after="50"/>
        <w:jc w:val="right"/>
        <w:rPr>
          <w:rFonts w:ascii="仿宋" w:eastAsia="仿宋" w:hAnsi="仿宋"/>
          <w:bCs/>
          <w:sz w:val="30"/>
          <w:szCs w:val="30"/>
        </w:rPr>
      </w:pPr>
      <w:r>
        <w:rPr>
          <w:rFonts w:ascii="仿宋" w:eastAsia="仿宋" w:hAnsi="仿宋" w:hint="eastAsia"/>
          <w:sz w:val="30"/>
          <w:szCs w:val="30"/>
        </w:rPr>
        <w:t xml:space="preserve">                                            </w:t>
      </w:r>
    </w:p>
    <w:p w:rsidR="004546EB" w:rsidRDefault="004546EB" w:rsidP="004546EB">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546EB" w:rsidRDefault="004546EB" w:rsidP="002F56BD">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58" w:name="PO_15528_PM001_2"/>
      <w:r>
        <w:rPr>
          <w:rFonts w:ascii="仿宋" w:eastAsia="仿宋" w:hAnsi="仿宋"/>
          <w:sz w:val="36"/>
          <w:szCs w:val="36"/>
        </w:rPr>
        <w:t>ZZCG2020M-GK-117</w:t>
      </w:r>
      <w:bookmarkEnd w:id="58"/>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4546EB" w:rsidRDefault="004546EB" w:rsidP="004546EB">
      <w:pPr>
        <w:spacing w:after="100" w:afterAutospacing="1" w:line="800" w:lineRule="exact"/>
        <w:ind w:right="-108"/>
        <w:jc w:val="center"/>
        <w:rPr>
          <w:rFonts w:ascii="仿宋" w:eastAsia="仿宋" w:hAnsi="仿宋"/>
          <w:b/>
          <w:spacing w:val="40"/>
          <w:sz w:val="84"/>
          <w:szCs w:val="84"/>
        </w:rPr>
      </w:pPr>
    </w:p>
    <w:p w:rsidR="004546EB" w:rsidRDefault="004546EB" w:rsidP="004546E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4546EB" w:rsidRDefault="004546EB" w:rsidP="004546EB">
      <w:pPr>
        <w:spacing w:after="100" w:afterAutospacing="1" w:line="800" w:lineRule="exact"/>
        <w:ind w:right="-108"/>
        <w:jc w:val="center"/>
        <w:rPr>
          <w:rFonts w:ascii="仿宋" w:eastAsia="仿宋" w:hAnsi="仿宋"/>
          <w:b/>
          <w:spacing w:val="40"/>
          <w:sz w:val="84"/>
          <w:szCs w:val="84"/>
        </w:rPr>
      </w:pPr>
    </w:p>
    <w:p w:rsidR="004546EB" w:rsidRDefault="004546EB" w:rsidP="004546E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4546EB" w:rsidRDefault="004546EB" w:rsidP="004546EB">
      <w:pPr>
        <w:spacing w:after="100" w:afterAutospacing="1" w:line="800" w:lineRule="exact"/>
        <w:ind w:right="-108"/>
        <w:jc w:val="center"/>
        <w:rPr>
          <w:rFonts w:ascii="仿宋" w:eastAsia="仿宋" w:hAnsi="仿宋"/>
          <w:b/>
          <w:spacing w:val="40"/>
          <w:sz w:val="84"/>
          <w:szCs w:val="84"/>
        </w:rPr>
      </w:pPr>
    </w:p>
    <w:p w:rsidR="004546EB" w:rsidRDefault="004546EB" w:rsidP="004546E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546EB" w:rsidRDefault="004546EB" w:rsidP="004546EB">
      <w:pPr>
        <w:spacing w:after="100" w:afterAutospacing="1" w:line="800" w:lineRule="exact"/>
        <w:ind w:right="-108"/>
        <w:jc w:val="center"/>
        <w:rPr>
          <w:rFonts w:ascii="仿宋" w:eastAsia="仿宋" w:hAnsi="仿宋"/>
          <w:b/>
          <w:spacing w:val="40"/>
          <w:sz w:val="84"/>
          <w:szCs w:val="84"/>
        </w:rPr>
      </w:pPr>
    </w:p>
    <w:p w:rsidR="004546EB" w:rsidRDefault="004546EB" w:rsidP="004546EB">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546EB" w:rsidRDefault="004546EB" w:rsidP="004546EB">
      <w:pPr>
        <w:spacing w:line="500" w:lineRule="exact"/>
        <w:ind w:right="532"/>
        <w:rPr>
          <w:rFonts w:ascii="仿宋" w:eastAsia="仿宋" w:hAnsi="仿宋"/>
          <w:sz w:val="36"/>
          <w:szCs w:val="36"/>
        </w:rPr>
      </w:pPr>
    </w:p>
    <w:p w:rsidR="004546EB" w:rsidRDefault="004546EB" w:rsidP="004546EB">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4546EB" w:rsidRDefault="004546EB" w:rsidP="004546EB">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4546EB" w:rsidRDefault="004546EB" w:rsidP="004546EB">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4546EB" w:rsidRDefault="004546EB" w:rsidP="004546EB">
      <w:pPr>
        <w:spacing w:line="600" w:lineRule="exact"/>
        <w:ind w:right="532" w:firstLineChars="200" w:firstLine="720"/>
        <w:rPr>
          <w:rFonts w:ascii="仿宋" w:eastAsia="仿宋" w:hAnsi="仿宋"/>
          <w:sz w:val="36"/>
          <w:szCs w:val="36"/>
        </w:rPr>
      </w:pPr>
    </w:p>
    <w:p w:rsidR="004546EB" w:rsidRDefault="004546EB" w:rsidP="004546EB">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4546EB" w:rsidRDefault="004546EB" w:rsidP="004546EB">
      <w:pPr>
        <w:snapToGrid w:val="0"/>
        <w:spacing w:before="50" w:after="50"/>
        <w:rPr>
          <w:rFonts w:ascii="仿宋" w:eastAsia="仿宋" w:hAnsi="仿宋"/>
          <w:sz w:val="30"/>
          <w:szCs w:val="30"/>
        </w:rPr>
      </w:pPr>
    </w:p>
    <w:p w:rsidR="004546EB" w:rsidRDefault="004546EB" w:rsidP="004546EB">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4546EB" w:rsidRDefault="004546EB" w:rsidP="004546EB">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4546EB" w:rsidRDefault="004546EB" w:rsidP="004546EB">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4546EB" w:rsidRDefault="004546EB" w:rsidP="004546EB">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（4）提供有效的依法缴纳税收证明（完税凭证或税务部门出具的证明）；</w:t>
      </w:r>
    </w:p>
    <w:p w:rsidR="004546EB" w:rsidRDefault="004546EB" w:rsidP="004546EB">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4546EB" w:rsidRDefault="004546EB" w:rsidP="004546EB">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（6）联合投标协议书（若需要）;</w:t>
      </w:r>
    </w:p>
    <w:p w:rsidR="004546EB" w:rsidRDefault="004546EB" w:rsidP="004546EB">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（7）联合投标授权委托书（若需要）;</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4546EB" w:rsidRDefault="004546EB" w:rsidP="004546EB">
      <w:pPr>
        <w:pStyle w:val="affff8"/>
        <w:snapToGrid w:val="0"/>
        <w:spacing w:line="460" w:lineRule="exact"/>
        <w:ind w:left="5250" w:firstLineChars="200" w:firstLine="600"/>
        <w:rPr>
          <w:rFonts w:ascii="仿宋" w:eastAsia="仿宋" w:hAnsi="仿宋"/>
          <w:sz w:val="30"/>
          <w:szCs w:val="30"/>
        </w:rPr>
      </w:pPr>
    </w:p>
    <w:p w:rsidR="004546EB" w:rsidRDefault="004546EB" w:rsidP="004546EB">
      <w:pPr>
        <w:snapToGrid w:val="0"/>
        <w:spacing w:line="460" w:lineRule="exact"/>
        <w:ind w:firstLineChars="196" w:firstLine="588"/>
        <w:jc w:val="left"/>
        <w:rPr>
          <w:rFonts w:ascii="仿宋" w:eastAsia="仿宋" w:hAnsi="仿宋"/>
          <w:sz w:val="30"/>
          <w:szCs w:val="30"/>
        </w:rPr>
      </w:pPr>
    </w:p>
    <w:p w:rsidR="004546EB" w:rsidRDefault="004546EB" w:rsidP="002F56BD">
      <w:pPr>
        <w:snapToGrid w:val="0"/>
        <w:spacing w:before="50" w:afterLines="50" w:line="460" w:lineRule="exact"/>
        <w:jc w:val="left"/>
        <w:rPr>
          <w:rFonts w:ascii="仿宋" w:eastAsia="仿宋" w:hAnsi="仿宋"/>
          <w:sz w:val="30"/>
          <w:szCs w:val="30"/>
        </w:rPr>
      </w:pPr>
    </w:p>
    <w:p w:rsidR="004546EB" w:rsidRDefault="004546EB" w:rsidP="004546EB">
      <w:pPr>
        <w:pStyle w:val="affff7"/>
        <w:snapToGrid w:val="0"/>
        <w:spacing w:before="120" w:after="120" w:line="240" w:lineRule="auto"/>
        <w:rPr>
          <w:rFonts w:ascii="仿宋" w:eastAsia="仿宋" w:hAnsi="仿宋"/>
          <w:sz w:val="30"/>
          <w:szCs w:val="30"/>
        </w:rPr>
      </w:pPr>
    </w:p>
    <w:p w:rsidR="004546EB" w:rsidRDefault="004546EB" w:rsidP="004546EB">
      <w:pPr>
        <w:pStyle w:val="affff7"/>
        <w:snapToGrid w:val="0"/>
        <w:spacing w:before="120" w:after="120" w:line="240" w:lineRule="auto"/>
        <w:rPr>
          <w:rFonts w:ascii="仿宋" w:eastAsia="仿宋" w:hAnsi="仿宋"/>
          <w:sz w:val="30"/>
          <w:szCs w:val="30"/>
        </w:rPr>
      </w:pPr>
    </w:p>
    <w:p w:rsidR="004546EB" w:rsidRDefault="004546EB" w:rsidP="004546EB">
      <w:pPr>
        <w:pStyle w:val="affff7"/>
        <w:snapToGrid w:val="0"/>
        <w:spacing w:before="120" w:after="120" w:line="240" w:lineRule="auto"/>
        <w:rPr>
          <w:rFonts w:ascii="仿宋" w:eastAsia="仿宋" w:hAnsi="仿宋"/>
          <w:sz w:val="30"/>
          <w:szCs w:val="30"/>
        </w:rPr>
      </w:pPr>
    </w:p>
    <w:p w:rsidR="004546EB" w:rsidRDefault="004546EB" w:rsidP="004546EB">
      <w:pPr>
        <w:pStyle w:val="affff7"/>
        <w:snapToGrid w:val="0"/>
        <w:spacing w:before="120" w:after="120" w:line="240" w:lineRule="auto"/>
        <w:rPr>
          <w:rFonts w:ascii="仿宋" w:eastAsia="仿宋" w:hAnsi="仿宋"/>
          <w:sz w:val="30"/>
          <w:szCs w:val="30"/>
        </w:rPr>
      </w:pPr>
    </w:p>
    <w:p w:rsidR="004546EB" w:rsidRDefault="004546EB" w:rsidP="004546EB">
      <w:pPr>
        <w:pStyle w:val="affff7"/>
        <w:snapToGrid w:val="0"/>
        <w:spacing w:before="120" w:after="120" w:line="240" w:lineRule="auto"/>
        <w:rPr>
          <w:rFonts w:ascii="仿宋" w:eastAsia="仿宋" w:hAnsi="仿宋"/>
          <w:sz w:val="30"/>
          <w:szCs w:val="30"/>
        </w:rPr>
      </w:pPr>
    </w:p>
    <w:p w:rsidR="004546EB" w:rsidRDefault="004546EB" w:rsidP="002F56BD">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4546EB" w:rsidRDefault="004546EB" w:rsidP="004546EB">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4546EB" w:rsidRDefault="004546EB" w:rsidP="002F56BD">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59" w:name="PO_15528_PM001_3"/>
      <w:r>
        <w:rPr>
          <w:rFonts w:ascii="仿宋" w:eastAsia="仿宋" w:hAnsi="仿宋"/>
          <w:sz w:val="30"/>
          <w:szCs w:val="30"/>
          <w:u w:val="single"/>
        </w:rPr>
        <w:t>ZZCG2020M-GK-117</w:t>
      </w:r>
      <w:bookmarkEnd w:id="59"/>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1.我方已详细审查全部招标文件，同意招标文件的各项要求，包括疫情期间采取的各项应急开标措施。</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4546EB" w:rsidRDefault="004546EB" w:rsidP="004546EB">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4546EB" w:rsidRDefault="004546EB" w:rsidP="002F56B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4546EB" w:rsidRDefault="004546EB" w:rsidP="002F56BD">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4546EB" w:rsidRDefault="004546EB" w:rsidP="002F56BD">
      <w:pPr>
        <w:snapToGrid w:val="0"/>
        <w:spacing w:beforeLines="50" w:line="460" w:lineRule="exact"/>
        <w:ind w:firstLine="200"/>
        <w:rPr>
          <w:rFonts w:ascii="仿宋" w:eastAsia="仿宋" w:hAnsi="仿宋"/>
          <w:sz w:val="30"/>
          <w:szCs w:val="30"/>
          <w:u w:val="single"/>
        </w:rPr>
      </w:pPr>
    </w:p>
    <w:p w:rsidR="004546EB" w:rsidRDefault="004546EB" w:rsidP="002F56BD">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546EB" w:rsidRDefault="004546EB" w:rsidP="002F56BD">
      <w:pPr>
        <w:snapToGrid w:val="0"/>
        <w:spacing w:beforeLines="50" w:after="50" w:line="460" w:lineRule="exact"/>
        <w:ind w:right="600" w:firstLineChars="900" w:firstLine="2700"/>
        <w:rPr>
          <w:rFonts w:ascii="仿宋" w:eastAsia="仿宋" w:hAnsi="仿宋"/>
          <w:sz w:val="30"/>
          <w:szCs w:val="30"/>
        </w:rPr>
      </w:pPr>
    </w:p>
    <w:p w:rsidR="004546EB" w:rsidRDefault="004546EB" w:rsidP="002F56BD">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4546EB" w:rsidRDefault="004546EB" w:rsidP="004546EB">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4546EB" w:rsidRDefault="004546EB" w:rsidP="002F56BD">
      <w:pPr>
        <w:snapToGrid w:val="0"/>
        <w:spacing w:beforeLines="50" w:after="50"/>
        <w:jc w:val="center"/>
        <w:rPr>
          <w:rFonts w:ascii="仿宋" w:eastAsia="仿宋" w:hAnsi="仿宋"/>
          <w:b/>
          <w:sz w:val="30"/>
          <w:szCs w:val="30"/>
        </w:rPr>
      </w:pPr>
    </w:p>
    <w:p w:rsidR="004546EB" w:rsidRDefault="004546EB" w:rsidP="002F56BD">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4546EB" w:rsidRDefault="004546EB" w:rsidP="002F56BD">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4546EB" w:rsidRDefault="004546EB" w:rsidP="002F56BD">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4546EB" w:rsidRDefault="004546EB" w:rsidP="002F56BD">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4546EB" w:rsidRDefault="004546EB" w:rsidP="002F56BD">
      <w:pPr>
        <w:snapToGrid w:val="0"/>
        <w:spacing w:beforeLines="50" w:after="50" w:line="460" w:lineRule="exact"/>
        <w:ind w:firstLine="480"/>
        <w:rPr>
          <w:rFonts w:ascii="仿宋" w:eastAsia="仿宋" w:hAnsi="仿宋"/>
          <w:sz w:val="30"/>
          <w:szCs w:val="30"/>
        </w:rPr>
      </w:pPr>
    </w:p>
    <w:p w:rsidR="004546EB" w:rsidRDefault="004546EB" w:rsidP="002F56BD">
      <w:pPr>
        <w:snapToGrid w:val="0"/>
        <w:spacing w:beforeLines="50" w:after="50" w:line="460" w:lineRule="exact"/>
        <w:ind w:firstLine="480"/>
        <w:rPr>
          <w:rFonts w:ascii="仿宋" w:eastAsia="仿宋" w:hAnsi="仿宋"/>
          <w:sz w:val="30"/>
          <w:szCs w:val="30"/>
        </w:rPr>
      </w:pPr>
    </w:p>
    <w:p w:rsidR="004546EB" w:rsidRDefault="004546EB" w:rsidP="002F56BD">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546EB" w:rsidRDefault="004546EB" w:rsidP="002F56BD">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4546EB" w:rsidRDefault="004546EB" w:rsidP="002F56BD">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4546EB" w:rsidRDefault="004546EB" w:rsidP="002F56BD">
      <w:pPr>
        <w:snapToGrid w:val="0"/>
        <w:spacing w:beforeLines="50" w:after="50" w:line="460" w:lineRule="exact"/>
        <w:rPr>
          <w:rFonts w:ascii="仿宋" w:eastAsia="仿宋" w:hAnsi="仿宋"/>
          <w:sz w:val="30"/>
          <w:szCs w:val="30"/>
        </w:rPr>
      </w:pPr>
    </w:p>
    <w:p w:rsidR="004546EB" w:rsidRDefault="004546EB" w:rsidP="002F56BD">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4546EB" w:rsidRDefault="004546EB" w:rsidP="002F56BD">
      <w:pPr>
        <w:snapToGrid w:val="0"/>
        <w:spacing w:beforeLines="50" w:after="50" w:line="460" w:lineRule="exact"/>
        <w:ind w:firstLineChars="2050" w:firstLine="6150"/>
        <w:rPr>
          <w:rFonts w:ascii="仿宋" w:eastAsia="仿宋" w:hAnsi="仿宋"/>
          <w:sz w:val="30"/>
          <w:szCs w:val="30"/>
        </w:rPr>
      </w:pPr>
    </w:p>
    <w:p w:rsidR="004546EB" w:rsidRDefault="004546EB" w:rsidP="002F56BD">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4546EB" w:rsidRDefault="004546EB" w:rsidP="004546EB">
      <w:pPr>
        <w:widowControl/>
        <w:jc w:val="left"/>
        <w:rPr>
          <w:rFonts w:ascii="仿宋" w:eastAsia="仿宋" w:hAnsi="仿宋"/>
          <w:sz w:val="30"/>
          <w:szCs w:val="30"/>
          <w:u w:val="single"/>
        </w:rPr>
        <w:sectPr w:rsidR="004546EB">
          <w:footerReference w:type="default" r:id="rId9"/>
          <w:pgSz w:w="11906" w:h="16838"/>
          <w:pgMar w:top="1558" w:right="1531" w:bottom="468" w:left="1531" w:header="851" w:footer="851" w:gutter="0"/>
          <w:pgNumType w:chapStyle="1" w:chapSep="colon"/>
          <w:cols w:space="720"/>
        </w:sectPr>
      </w:pPr>
    </w:p>
    <w:p w:rsidR="004546EB" w:rsidRDefault="004546EB" w:rsidP="004546EB">
      <w:pPr>
        <w:tabs>
          <w:tab w:val="left" w:pos="606"/>
        </w:tabs>
        <w:rPr>
          <w:rFonts w:ascii="仿宋" w:eastAsia="仿宋" w:hAnsi="仿宋"/>
          <w:spacing w:val="20"/>
          <w:sz w:val="30"/>
          <w:szCs w:val="30"/>
        </w:rPr>
      </w:pPr>
      <w:r>
        <w:rPr>
          <w:rFonts w:ascii="仿宋" w:eastAsia="仿宋" w:hAnsi="仿宋" w:hint="eastAsia"/>
          <w:sz w:val="30"/>
          <w:szCs w:val="30"/>
        </w:rPr>
        <w:t>附件4：</w:t>
      </w:r>
    </w:p>
    <w:p w:rsidR="004546EB" w:rsidRDefault="004546EB" w:rsidP="004546EB">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4546EB" w:rsidRDefault="004546EB" w:rsidP="004546EB">
      <w:pPr>
        <w:pStyle w:val="affff5"/>
        <w:overflowPunct w:val="0"/>
        <w:spacing w:line="460" w:lineRule="exact"/>
        <w:ind w:firstLineChars="214" w:firstLine="642"/>
        <w:rPr>
          <w:rFonts w:ascii="仿宋" w:eastAsia="仿宋" w:hAnsi="仿宋"/>
          <w:sz w:val="30"/>
          <w:szCs w:val="30"/>
          <w:u w:val="single"/>
        </w:rPr>
      </w:pP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4546EB" w:rsidRDefault="004546EB" w:rsidP="004546EB">
      <w:pPr>
        <w:pStyle w:val="affff5"/>
        <w:overflowPunct w:val="0"/>
        <w:spacing w:line="460" w:lineRule="exact"/>
        <w:ind w:firstLineChars="214" w:firstLine="642"/>
        <w:rPr>
          <w:rFonts w:ascii="仿宋" w:eastAsia="仿宋" w:hAnsi="仿宋"/>
          <w:sz w:val="30"/>
          <w:szCs w:val="30"/>
        </w:rPr>
      </w:pP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4546EB" w:rsidRDefault="004546EB" w:rsidP="004546EB">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4A0"/>
      </w:tblPr>
      <w:tblGrid>
        <w:gridCol w:w="4264"/>
        <w:gridCol w:w="4264"/>
      </w:tblGrid>
      <w:tr w:rsidR="004546EB" w:rsidTr="00105B73">
        <w:trPr>
          <w:jc w:val="center"/>
        </w:trPr>
        <w:tc>
          <w:tcPr>
            <w:tcW w:w="4264" w:type="dxa"/>
          </w:tcPr>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4546EB" w:rsidRDefault="004546EB" w:rsidP="004546EB">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4546EB" w:rsidRDefault="004546EB" w:rsidP="004546EB">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4546EB" w:rsidRDefault="004546EB" w:rsidP="004546EB">
      <w:pPr>
        <w:pStyle w:val="affff5"/>
        <w:overflowPunct w:val="0"/>
        <w:spacing w:line="460" w:lineRule="exact"/>
        <w:rPr>
          <w:rFonts w:ascii="仿宋" w:eastAsia="仿宋" w:hAnsi="仿宋"/>
          <w:sz w:val="30"/>
          <w:szCs w:val="30"/>
        </w:rPr>
      </w:pPr>
    </w:p>
    <w:p w:rsidR="004546EB" w:rsidRDefault="004546EB" w:rsidP="004546EB">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4546EB" w:rsidRDefault="004546EB" w:rsidP="004546EB">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4546EB" w:rsidRDefault="004546EB" w:rsidP="004546EB">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4546EB" w:rsidRDefault="004546EB" w:rsidP="004546EB">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4546EB" w:rsidRDefault="004546EB" w:rsidP="004546EB">
      <w:pPr>
        <w:pStyle w:val="affff5"/>
        <w:overflowPunct w:val="0"/>
        <w:spacing w:line="460" w:lineRule="exact"/>
        <w:ind w:firstLineChars="200" w:firstLine="600"/>
        <w:rPr>
          <w:rFonts w:ascii="仿宋" w:eastAsia="仿宋" w:hAnsi="仿宋"/>
          <w:sz w:val="30"/>
          <w:szCs w:val="30"/>
        </w:rPr>
      </w:pPr>
    </w:p>
    <w:p w:rsidR="004546EB" w:rsidRDefault="004546EB" w:rsidP="004546EB">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4546EB" w:rsidRDefault="004546EB" w:rsidP="004546EB">
      <w:pPr>
        <w:pStyle w:val="affff5"/>
        <w:overflowPunct w:val="0"/>
        <w:spacing w:line="460" w:lineRule="exact"/>
        <w:rPr>
          <w:rFonts w:ascii="仿宋" w:eastAsia="仿宋" w:hAnsi="仿宋"/>
          <w:sz w:val="30"/>
          <w:szCs w:val="30"/>
        </w:rPr>
      </w:pPr>
    </w:p>
    <w:p w:rsidR="004546EB" w:rsidRDefault="004546EB" w:rsidP="004546EB">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4546EB" w:rsidRDefault="004546EB" w:rsidP="004546EB">
      <w:pPr>
        <w:pStyle w:val="affff5"/>
        <w:overflowPunct w:val="0"/>
        <w:spacing w:line="460" w:lineRule="exact"/>
        <w:ind w:firstLineChars="190" w:firstLine="570"/>
        <w:rPr>
          <w:rFonts w:ascii="仿宋" w:eastAsia="仿宋" w:hAnsi="仿宋"/>
          <w:sz w:val="30"/>
          <w:szCs w:val="30"/>
        </w:rPr>
      </w:pPr>
    </w:p>
    <w:p w:rsidR="004546EB" w:rsidRDefault="004546EB" w:rsidP="004546EB">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4546EB" w:rsidRDefault="004546EB" w:rsidP="004546EB">
      <w:pPr>
        <w:tabs>
          <w:tab w:val="left" w:pos="606"/>
        </w:tabs>
        <w:spacing w:line="460" w:lineRule="exact"/>
        <w:rPr>
          <w:rFonts w:ascii="仿宋" w:eastAsia="仿宋" w:hAnsi="仿宋"/>
          <w:spacing w:val="20"/>
          <w:sz w:val="30"/>
          <w:szCs w:val="30"/>
        </w:rPr>
      </w:pPr>
    </w:p>
    <w:p w:rsidR="004546EB" w:rsidRDefault="004546EB" w:rsidP="004546EB">
      <w:pPr>
        <w:tabs>
          <w:tab w:val="left" w:pos="606"/>
        </w:tabs>
        <w:spacing w:line="460" w:lineRule="exact"/>
        <w:rPr>
          <w:rFonts w:ascii="仿宋" w:eastAsia="仿宋" w:hAnsi="仿宋"/>
          <w:spacing w:val="20"/>
          <w:sz w:val="30"/>
          <w:szCs w:val="30"/>
        </w:rPr>
      </w:pPr>
    </w:p>
    <w:tbl>
      <w:tblPr>
        <w:tblW w:w="0" w:type="auto"/>
        <w:jc w:val="center"/>
        <w:tblLayout w:type="fixed"/>
        <w:tblLook w:val="04A0"/>
      </w:tblPr>
      <w:tblGrid>
        <w:gridCol w:w="4264"/>
        <w:gridCol w:w="4264"/>
      </w:tblGrid>
      <w:tr w:rsidR="004546EB" w:rsidTr="00105B73">
        <w:trPr>
          <w:jc w:val="center"/>
        </w:trPr>
        <w:tc>
          <w:tcPr>
            <w:tcW w:w="4264" w:type="dxa"/>
          </w:tcPr>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p>
          <w:p w:rsidR="004546EB" w:rsidRDefault="004546EB" w:rsidP="00105B73">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4546EB" w:rsidRDefault="004546EB" w:rsidP="002F56BD">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4546EB" w:rsidRDefault="004546EB" w:rsidP="004546EB">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546EB" w:rsidRDefault="004546EB" w:rsidP="002F56BD">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60" w:name="PO_15528_PM001_4"/>
      <w:r>
        <w:rPr>
          <w:rFonts w:ascii="仿宋" w:eastAsia="仿宋" w:hAnsi="仿宋"/>
          <w:sz w:val="36"/>
          <w:szCs w:val="36"/>
        </w:rPr>
        <w:t>ZZCG2020M-GK-117</w:t>
      </w:r>
      <w:bookmarkEnd w:id="60"/>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4546EB" w:rsidRDefault="004546EB" w:rsidP="004546EB">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4546EB" w:rsidRDefault="004546EB" w:rsidP="004546EB">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4546EB" w:rsidRDefault="004546EB" w:rsidP="004546EB">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4546EB" w:rsidRDefault="004546EB" w:rsidP="004546EB">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4546EB" w:rsidRDefault="004546EB" w:rsidP="004546EB">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4546EB" w:rsidRDefault="004546EB" w:rsidP="004546EB">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546EB" w:rsidRDefault="004546EB" w:rsidP="004546EB">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546EB" w:rsidRDefault="004546EB" w:rsidP="004546EB">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4546EB" w:rsidRDefault="004546EB" w:rsidP="004546EB">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4546EB" w:rsidRDefault="004546EB" w:rsidP="004546EB">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4546EB" w:rsidRDefault="004546EB" w:rsidP="004546EB">
      <w:pPr>
        <w:snapToGrid w:val="0"/>
        <w:spacing w:before="50" w:after="50"/>
        <w:rPr>
          <w:rFonts w:ascii="仿宋" w:eastAsia="仿宋" w:hAnsi="仿宋"/>
          <w:sz w:val="30"/>
          <w:szCs w:val="30"/>
        </w:rPr>
      </w:pPr>
    </w:p>
    <w:p w:rsidR="004546EB" w:rsidRDefault="004546EB" w:rsidP="004546EB">
      <w:pPr>
        <w:snapToGrid w:val="0"/>
        <w:spacing w:before="50" w:after="50"/>
        <w:rPr>
          <w:rFonts w:ascii="仿宋" w:eastAsia="仿宋" w:hAnsi="仿宋"/>
          <w:sz w:val="30"/>
          <w:szCs w:val="30"/>
        </w:rPr>
      </w:pPr>
    </w:p>
    <w:p w:rsidR="004546EB" w:rsidRDefault="004546EB" w:rsidP="004546EB">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4546EB" w:rsidRDefault="004546EB" w:rsidP="004546EB">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4546EB" w:rsidRDefault="004546EB" w:rsidP="002F56BD">
      <w:pPr>
        <w:snapToGrid w:val="0"/>
        <w:spacing w:before="50" w:afterLines="50"/>
        <w:jc w:val="left"/>
        <w:rPr>
          <w:rFonts w:ascii="仿宋" w:eastAsia="仿宋" w:hAnsi="仿宋"/>
          <w:sz w:val="30"/>
          <w:szCs w:val="30"/>
        </w:rPr>
      </w:pPr>
    </w:p>
    <w:p w:rsidR="004546EB" w:rsidRDefault="004546EB" w:rsidP="004546EB">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4546EB" w:rsidRDefault="004546EB" w:rsidP="004546EB">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4546EB" w:rsidRDefault="004546EB" w:rsidP="004546EB">
      <w:pPr>
        <w:snapToGrid w:val="0"/>
        <w:spacing w:before="50"/>
        <w:jc w:val="center"/>
        <w:rPr>
          <w:rFonts w:ascii="仿宋" w:eastAsia="仿宋" w:hAnsi="仿宋"/>
          <w:b/>
          <w:sz w:val="32"/>
          <w:szCs w:val="32"/>
        </w:rPr>
      </w:pPr>
    </w:p>
    <w:p w:rsidR="004546EB" w:rsidRDefault="004546EB" w:rsidP="004546EB">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4546EB" w:rsidTr="00105B73">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rPr>
          <w:trHeight w:val="690"/>
        </w:trPr>
        <w:tc>
          <w:tcPr>
            <w:tcW w:w="3888"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bl>
    <w:p w:rsidR="004546EB" w:rsidRDefault="004546EB" w:rsidP="002F56BD">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546EB" w:rsidRDefault="004546EB" w:rsidP="002F56BD">
      <w:pPr>
        <w:snapToGrid w:val="0"/>
        <w:spacing w:before="50" w:afterLines="50"/>
        <w:jc w:val="left"/>
        <w:rPr>
          <w:rFonts w:ascii="仿宋" w:eastAsia="仿宋" w:hAnsi="仿宋"/>
          <w:sz w:val="30"/>
          <w:szCs w:val="30"/>
        </w:rPr>
      </w:pPr>
    </w:p>
    <w:p w:rsidR="004546EB" w:rsidRDefault="004546EB" w:rsidP="002F56BD">
      <w:pPr>
        <w:snapToGrid w:val="0"/>
        <w:spacing w:before="50" w:afterLines="50"/>
        <w:jc w:val="left"/>
        <w:rPr>
          <w:rFonts w:ascii="仿宋" w:eastAsia="仿宋" w:hAnsi="仿宋"/>
          <w:sz w:val="30"/>
          <w:szCs w:val="30"/>
        </w:rPr>
      </w:pPr>
    </w:p>
    <w:p w:rsidR="004546EB" w:rsidRDefault="004546EB" w:rsidP="002F56BD">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4546EB" w:rsidRDefault="004546EB" w:rsidP="002F56BD">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4546EB" w:rsidRDefault="004546EB" w:rsidP="002F56BD">
      <w:pPr>
        <w:snapToGrid w:val="0"/>
        <w:spacing w:before="50" w:afterLines="50"/>
        <w:jc w:val="center"/>
        <w:rPr>
          <w:rFonts w:ascii="仿宋" w:eastAsia="仿宋" w:hAnsi="仿宋"/>
          <w:b/>
          <w:spacing w:val="40"/>
          <w:kern w:val="0"/>
          <w:sz w:val="36"/>
          <w:szCs w:val="36"/>
        </w:rPr>
      </w:pPr>
    </w:p>
    <w:p w:rsidR="004546EB" w:rsidRDefault="004546EB" w:rsidP="004546EB">
      <w:pPr>
        <w:pStyle w:val="af5"/>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4546EB" w:rsidRDefault="004546EB" w:rsidP="004546EB">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4546EB" w:rsidTr="00105B7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4546EB" w:rsidTr="00105B7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r>
      <w:tr w:rsidR="004546EB" w:rsidTr="00105B7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r>
    </w:tbl>
    <w:p w:rsidR="004546EB" w:rsidRDefault="004546EB" w:rsidP="002F56BD">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4546EB" w:rsidTr="00105B7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4546EB" w:rsidTr="00105B7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r>
      <w:tr w:rsidR="004546EB" w:rsidTr="00105B73">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before="50" w:after="50"/>
              <w:jc w:val="center"/>
              <w:rPr>
                <w:rFonts w:ascii="仿宋" w:eastAsia="仿宋" w:hAnsi="仿宋"/>
                <w:sz w:val="30"/>
                <w:szCs w:val="30"/>
              </w:rPr>
            </w:pPr>
          </w:p>
        </w:tc>
      </w:tr>
    </w:tbl>
    <w:p w:rsidR="004546EB" w:rsidRDefault="004546EB" w:rsidP="002F56BD">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4546EB" w:rsidRDefault="004546EB" w:rsidP="002F56BD">
      <w:pPr>
        <w:snapToGrid w:val="0"/>
        <w:spacing w:beforeLines="50"/>
        <w:rPr>
          <w:rFonts w:ascii="仿宋" w:eastAsia="仿宋" w:hAnsi="仿宋"/>
          <w:sz w:val="30"/>
          <w:szCs w:val="30"/>
        </w:rPr>
      </w:pPr>
    </w:p>
    <w:p w:rsidR="004546EB" w:rsidRDefault="004546EB" w:rsidP="002F56BD">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546EB" w:rsidRDefault="004546EB" w:rsidP="004546EB">
      <w:pPr>
        <w:snapToGrid w:val="0"/>
        <w:spacing w:before="50" w:after="50"/>
        <w:rPr>
          <w:rFonts w:ascii="仿宋" w:eastAsia="仿宋" w:hAnsi="仿宋"/>
          <w:spacing w:val="20"/>
          <w:sz w:val="30"/>
          <w:szCs w:val="30"/>
        </w:rPr>
      </w:pPr>
    </w:p>
    <w:p w:rsidR="004546EB" w:rsidRDefault="004546EB" w:rsidP="004546EB">
      <w:pPr>
        <w:snapToGrid w:val="0"/>
        <w:spacing w:before="50" w:after="50"/>
        <w:rPr>
          <w:rFonts w:ascii="仿宋" w:eastAsia="仿宋" w:hAnsi="仿宋"/>
          <w:spacing w:val="20"/>
          <w:sz w:val="30"/>
          <w:szCs w:val="30"/>
        </w:rPr>
      </w:pPr>
    </w:p>
    <w:p w:rsidR="004546EB" w:rsidRDefault="004546EB" w:rsidP="004546EB">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4546EB" w:rsidRDefault="004546EB" w:rsidP="002F56BD">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4546EB" w:rsidRDefault="004546EB" w:rsidP="002F56BD">
      <w:pPr>
        <w:snapToGrid w:val="0"/>
        <w:spacing w:before="50" w:afterLines="50"/>
        <w:jc w:val="center"/>
        <w:rPr>
          <w:rFonts w:ascii="仿宋" w:eastAsia="仿宋" w:hAnsi="仿宋"/>
          <w:b/>
          <w:sz w:val="32"/>
          <w:szCs w:val="32"/>
        </w:rPr>
      </w:pPr>
    </w:p>
    <w:p w:rsidR="004546EB" w:rsidRDefault="004546EB" w:rsidP="004546EB">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4546EB" w:rsidTr="00105B73">
        <w:trPr>
          <w:cantSplit/>
          <w:trHeight w:val="804"/>
        </w:trPr>
        <w:tc>
          <w:tcPr>
            <w:tcW w:w="3909"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4546EB" w:rsidTr="00105B7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r>
      <w:tr w:rsidR="004546EB" w:rsidTr="00105B7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rPr>
                <w:rFonts w:ascii="仿宋" w:eastAsia="仿宋" w:hAnsi="仿宋"/>
                <w:sz w:val="30"/>
                <w:szCs w:val="30"/>
              </w:rPr>
            </w:pPr>
          </w:p>
        </w:tc>
      </w:tr>
      <w:tr w:rsidR="004546EB" w:rsidTr="00105B7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r>
      <w:tr w:rsidR="004546EB" w:rsidTr="00105B73">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r>
      <w:tr w:rsidR="004546EB" w:rsidTr="00105B73">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r>
      <w:tr w:rsidR="004546EB" w:rsidTr="00105B73">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4546EB" w:rsidRDefault="004546EB" w:rsidP="00105B73">
            <w:pPr>
              <w:pStyle w:val="affff7"/>
              <w:snapToGrid w:val="0"/>
              <w:spacing w:before="120" w:after="120" w:line="240" w:lineRule="auto"/>
              <w:outlineLvl w:val="0"/>
              <w:rPr>
                <w:rFonts w:ascii="仿宋" w:eastAsia="仿宋" w:hAnsi="仿宋"/>
                <w:sz w:val="30"/>
                <w:szCs w:val="30"/>
              </w:rPr>
            </w:pPr>
          </w:p>
        </w:tc>
      </w:tr>
    </w:tbl>
    <w:p w:rsidR="004546EB" w:rsidRDefault="004546EB" w:rsidP="004546EB">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4546EB" w:rsidRDefault="004546EB" w:rsidP="004546EB">
      <w:pPr>
        <w:snapToGrid w:val="0"/>
        <w:spacing w:before="50" w:after="50"/>
        <w:rPr>
          <w:rFonts w:ascii="仿宋" w:eastAsia="仿宋" w:hAnsi="仿宋"/>
          <w:spacing w:val="20"/>
          <w:sz w:val="30"/>
          <w:szCs w:val="30"/>
        </w:rPr>
      </w:pPr>
    </w:p>
    <w:p w:rsidR="004546EB" w:rsidRDefault="004546EB" w:rsidP="004546EB">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4546EB" w:rsidRDefault="004546EB" w:rsidP="002F56BD">
      <w:pPr>
        <w:snapToGrid w:val="0"/>
        <w:spacing w:before="50" w:afterLines="50"/>
        <w:jc w:val="left"/>
        <w:rPr>
          <w:rFonts w:ascii="仿宋" w:eastAsia="仿宋" w:hAnsi="仿宋"/>
          <w:sz w:val="30"/>
          <w:szCs w:val="30"/>
        </w:rPr>
      </w:pPr>
    </w:p>
    <w:p w:rsidR="004546EB" w:rsidRDefault="004546EB" w:rsidP="004546EB">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4546EB" w:rsidRDefault="004546EB" w:rsidP="002F56BD">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4546EB" w:rsidRDefault="004546EB" w:rsidP="002F56BD">
      <w:pPr>
        <w:snapToGrid w:val="0"/>
        <w:spacing w:beforeLines="50" w:after="50"/>
        <w:jc w:val="center"/>
        <w:rPr>
          <w:rFonts w:ascii="仿宋" w:eastAsia="仿宋" w:hAnsi="仿宋"/>
          <w:b/>
          <w:sz w:val="30"/>
          <w:szCs w:val="30"/>
        </w:rPr>
      </w:pPr>
    </w:p>
    <w:p w:rsidR="004546EB" w:rsidRDefault="004546EB" w:rsidP="004546EB">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4546EB" w:rsidTr="00105B73">
        <w:tc>
          <w:tcPr>
            <w:tcW w:w="1004"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4546EB" w:rsidRDefault="004546EB" w:rsidP="002F56B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4546EB" w:rsidRDefault="004546EB" w:rsidP="002F56B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4546EB" w:rsidRDefault="004546EB" w:rsidP="002F56BD">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r w:rsidR="004546EB" w:rsidTr="00105B73">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after="50" w:line="460" w:lineRule="exact"/>
              <w:rPr>
                <w:rFonts w:ascii="仿宋" w:eastAsia="仿宋" w:hAnsi="仿宋"/>
                <w:sz w:val="30"/>
                <w:szCs w:val="30"/>
              </w:rPr>
            </w:pPr>
          </w:p>
        </w:tc>
      </w:tr>
    </w:tbl>
    <w:p w:rsidR="004546EB" w:rsidRDefault="004546EB" w:rsidP="002F56BD">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4546EB" w:rsidRDefault="004546EB" w:rsidP="002F56BD">
      <w:pPr>
        <w:snapToGrid w:val="0"/>
        <w:spacing w:before="50" w:afterLines="50" w:line="460" w:lineRule="exact"/>
        <w:jc w:val="left"/>
        <w:rPr>
          <w:rFonts w:ascii="仿宋" w:eastAsia="仿宋" w:hAnsi="仿宋"/>
          <w:sz w:val="30"/>
          <w:szCs w:val="30"/>
        </w:rPr>
      </w:pPr>
    </w:p>
    <w:p w:rsidR="004546EB" w:rsidRDefault="004546EB" w:rsidP="004546EB">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4546EB" w:rsidRDefault="004546EB" w:rsidP="002F56BD">
      <w:pPr>
        <w:snapToGrid w:val="0"/>
        <w:spacing w:before="50" w:afterLines="50" w:line="460" w:lineRule="exact"/>
        <w:jc w:val="left"/>
        <w:rPr>
          <w:rFonts w:ascii="仿宋" w:eastAsia="仿宋" w:hAnsi="仿宋"/>
          <w:sz w:val="30"/>
          <w:szCs w:val="30"/>
        </w:rPr>
      </w:pPr>
    </w:p>
    <w:p w:rsidR="004546EB" w:rsidRDefault="004546EB" w:rsidP="004546EB">
      <w:pPr>
        <w:pStyle w:val="affff7"/>
        <w:snapToGrid w:val="0"/>
        <w:spacing w:before="120" w:after="120" w:line="460" w:lineRule="exact"/>
        <w:rPr>
          <w:rFonts w:ascii="仿宋" w:eastAsia="仿宋" w:hAnsi="仿宋"/>
          <w:sz w:val="30"/>
          <w:szCs w:val="30"/>
        </w:rPr>
      </w:pPr>
    </w:p>
    <w:p w:rsidR="004546EB" w:rsidRDefault="004546EB" w:rsidP="004546EB">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4546EB" w:rsidRDefault="004546EB" w:rsidP="004546EB">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4546EB" w:rsidRDefault="004546EB" w:rsidP="004546EB">
      <w:pPr>
        <w:snapToGrid w:val="0"/>
        <w:spacing w:before="50"/>
        <w:jc w:val="center"/>
        <w:rPr>
          <w:rFonts w:ascii="仿宋" w:eastAsia="仿宋" w:hAnsi="仿宋"/>
          <w:b/>
          <w:sz w:val="32"/>
          <w:szCs w:val="32"/>
        </w:rPr>
      </w:pPr>
    </w:p>
    <w:p w:rsidR="004546EB" w:rsidRDefault="004546EB" w:rsidP="004546EB">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784"/>
        <w:gridCol w:w="2700"/>
        <w:gridCol w:w="1260"/>
        <w:gridCol w:w="3020"/>
      </w:tblGrid>
      <w:tr w:rsidR="004546EB" w:rsidTr="00105B73">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4546EB" w:rsidRDefault="004546EB" w:rsidP="002F56BD">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4546EB" w:rsidTr="00105B73">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r>
      <w:tr w:rsidR="004546EB" w:rsidTr="00105B73">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r>
      <w:tr w:rsidR="004546EB" w:rsidTr="00105B73">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ind w:left="43"/>
              <w:rPr>
                <w:rFonts w:ascii="仿宋" w:eastAsia="仿宋" w:hAnsi="仿宋"/>
                <w:sz w:val="30"/>
                <w:szCs w:val="30"/>
              </w:rPr>
            </w:pPr>
          </w:p>
        </w:tc>
      </w:tr>
      <w:tr w:rsidR="004546EB" w:rsidTr="00105B73">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c>
          <w:tcPr>
            <w:tcW w:w="178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r w:rsidR="004546EB" w:rsidTr="00105B73">
        <w:tc>
          <w:tcPr>
            <w:tcW w:w="1784" w:type="dxa"/>
            <w:tcBorders>
              <w:top w:val="single" w:sz="4" w:space="0" w:color="auto"/>
              <w:left w:val="single" w:sz="4" w:space="0" w:color="auto"/>
              <w:bottom w:val="single" w:sz="4" w:space="0" w:color="auto"/>
              <w:right w:val="single" w:sz="4" w:space="0" w:color="auto"/>
            </w:tcBorders>
          </w:tcPr>
          <w:p w:rsidR="004546EB" w:rsidRDefault="004546EB" w:rsidP="00105B73">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Lines="50"/>
              <w:rPr>
                <w:rFonts w:ascii="仿宋" w:eastAsia="仿宋" w:hAnsi="仿宋"/>
                <w:sz w:val="30"/>
                <w:szCs w:val="30"/>
              </w:rPr>
            </w:pPr>
          </w:p>
        </w:tc>
      </w:tr>
    </w:tbl>
    <w:p w:rsidR="004546EB" w:rsidRDefault="004546EB" w:rsidP="002F56BD">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4546EB" w:rsidRDefault="004546EB" w:rsidP="002F56BD">
      <w:pPr>
        <w:snapToGrid w:val="0"/>
        <w:spacing w:before="50" w:afterLines="50"/>
        <w:jc w:val="left"/>
        <w:rPr>
          <w:rFonts w:ascii="仿宋" w:eastAsia="仿宋" w:hAnsi="仿宋"/>
          <w:sz w:val="30"/>
          <w:szCs w:val="30"/>
        </w:rPr>
      </w:pPr>
    </w:p>
    <w:p w:rsidR="004546EB" w:rsidRDefault="004546EB" w:rsidP="002F56BD">
      <w:pPr>
        <w:snapToGrid w:val="0"/>
        <w:spacing w:before="50" w:afterLines="50"/>
        <w:jc w:val="left"/>
        <w:rPr>
          <w:rFonts w:ascii="仿宋" w:eastAsia="仿宋" w:hAnsi="仿宋"/>
          <w:sz w:val="30"/>
          <w:szCs w:val="30"/>
        </w:rPr>
      </w:pPr>
    </w:p>
    <w:p w:rsidR="004546EB" w:rsidRDefault="004546EB" w:rsidP="002F56BD">
      <w:pPr>
        <w:snapToGrid w:val="0"/>
        <w:spacing w:before="50" w:afterLines="50"/>
        <w:jc w:val="left"/>
        <w:rPr>
          <w:rFonts w:ascii="仿宋" w:eastAsia="仿宋" w:hAnsi="仿宋"/>
          <w:sz w:val="30"/>
          <w:szCs w:val="30"/>
        </w:rPr>
      </w:pPr>
    </w:p>
    <w:p w:rsidR="004546EB" w:rsidRDefault="004546EB" w:rsidP="002F56BD">
      <w:pPr>
        <w:snapToGrid w:val="0"/>
        <w:spacing w:before="50" w:afterLines="50"/>
        <w:jc w:val="left"/>
        <w:rPr>
          <w:rFonts w:ascii="仿宋" w:eastAsia="仿宋" w:hAnsi="仿宋"/>
          <w:sz w:val="30"/>
          <w:szCs w:val="30"/>
        </w:rPr>
      </w:pPr>
    </w:p>
    <w:p w:rsidR="004546EB" w:rsidRDefault="004546EB" w:rsidP="004546EB">
      <w:pPr>
        <w:widowControl/>
        <w:jc w:val="left"/>
        <w:rPr>
          <w:rFonts w:ascii="仿宋" w:eastAsia="仿宋" w:hAnsi="仿宋"/>
          <w:sz w:val="30"/>
          <w:szCs w:val="30"/>
        </w:rPr>
        <w:sectPr w:rsidR="004546EB">
          <w:pgSz w:w="11906" w:h="16838"/>
          <w:pgMar w:top="1474" w:right="1797" w:bottom="1247" w:left="1797" w:header="851" w:footer="851" w:gutter="0"/>
          <w:cols w:space="720"/>
        </w:sectPr>
      </w:pPr>
    </w:p>
    <w:p w:rsidR="004546EB" w:rsidRDefault="004546EB" w:rsidP="002F56BD">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4546EB" w:rsidRDefault="004546EB" w:rsidP="004546EB">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4546EB" w:rsidRDefault="004546EB" w:rsidP="004546EB">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080"/>
        <w:gridCol w:w="1080"/>
        <w:gridCol w:w="2160"/>
      </w:tblGrid>
      <w:tr w:rsidR="004546EB" w:rsidTr="00105B73">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采购</w:t>
            </w:r>
          </w:p>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合同</w:t>
            </w:r>
          </w:p>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金额</w:t>
            </w:r>
          </w:p>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采购单位联系人及</w:t>
            </w:r>
          </w:p>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联系电话</w:t>
            </w:r>
          </w:p>
        </w:tc>
      </w:tr>
      <w:tr w:rsidR="004546EB" w:rsidTr="00105B73">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合</w:t>
            </w:r>
          </w:p>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验收</w:t>
            </w:r>
          </w:p>
          <w:p w:rsidR="004546EB" w:rsidRDefault="004546EB" w:rsidP="00105B73">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4546EB" w:rsidRDefault="004546EB" w:rsidP="00105B73">
            <w:pPr>
              <w:widowControl/>
              <w:jc w:val="left"/>
              <w:rPr>
                <w:rFonts w:ascii="仿宋" w:eastAsia="仿宋" w:hAnsi="仿宋"/>
                <w:sz w:val="30"/>
                <w:szCs w:val="30"/>
              </w:rPr>
            </w:pPr>
          </w:p>
        </w:tc>
      </w:tr>
      <w:tr w:rsidR="004546EB" w:rsidTr="00105B73">
        <w:tc>
          <w:tcPr>
            <w:tcW w:w="2628"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r>
      <w:tr w:rsidR="004546EB" w:rsidTr="00105B73">
        <w:trPr>
          <w:trHeight w:val="710"/>
        </w:trPr>
        <w:tc>
          <w:tcPr>
            <w:tcW w:w="2628"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r>
      <w:tr w:rsidR="004546EB" w:rsidTr="00105B73">
        <w:tc>
          <w:tcPr>
            <w:tcW w:w="2628"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r>
      <w:tr w:rsidR="004546EB" w:rsidTr="00105B73">
        <w:tc>
          <w:tcPr>
            <w:tcW w:w="2628"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p>
        </w:tc>
      </w:tr>
      <w:tr w:rsidR="004546EB" w:rsidTr="00105B73">
        <w:tc>
          <w:tcPr>
            <w:tcW w:w="2628" w:type="dxa"/>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4546EB" w:rsidRDefault="004546EB" w:rsidP="002F56BD">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4546EB" w:rsidRDefault="004546EB" w:rsidP="004546EB">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4546EB" w:rsidRDefault="004546EB" w:rsidP="004546EB">
      <w:pPr>
        <w:widowControl/>
        <w:jc w:val="left"/>
        <w:rPr>
          <w:rFonts w:ascii="仿宋" w:eastAsia="仿宋" w:hAnsi="仿宋"/>
          <w:sz w:val="30"/>
          <w:szCs w:val="30"/>
        </w:rPr>
        <w:sectPr w:rsidR="004546EB">
          <w:pgSz w:w="16838" w:h="11906" w:orient="landscape"/>
          <w:pgMar w:top="1797" w:right="1474" w:bottom="1797" w:left="1247" w:header="851" w:footer="851" w:gutter="0"/>
          <w:cols w:space="720"/>
        </w:sectPr>
      </w:pPr>
    </w:p>
    <w:p w:rsidR="004546EB" w:rsidRDefault="004546EB" w:rsidP="002F56BD">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4546EB" w:rsidRDefault="004546EB" w:rsidP="004546EB">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4546EB" w:rsidRDefault="004546EB" w:rsidP="002F56BD">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4546EB" w:rsidRDefault="004546EB" w:rsidP="004546EB">
      <w:pPr>
        <w:spacing w:after="100" w:afterAutospacing="1" w:line="800" w:lineRule="exact"/>
        <w:ind w:right="-108"/>
        <w:jc w:val="center"/>
        <w:rPr>
          <w:rFonts w:ascii="仿宋" w:eastAsia="仿宋" w:hAnsi="仿宋"/>
          <w:b/>
          <w:spacing w:val="40"/>
          <w:sz w:val="84"/>
          <w:szCs w:val="84"/>
        </w:rPr>
      </w:pPr>
    </w:p>
    <w:p w:rsidR="004546EB" w:rsidRDefault="004546EB" w:rsidP="004546E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4546EB" w:rsidRDefault="004546EB" w:rsidP="004546E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4546EB" w:rsidRDefault="004546EB" w:rsidP="004546E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4546EB" w:rsidRDefault="004546EB" w:rsidP="004546EB">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4546EB" w:rsidRDefault="004546EB" w:rsidP="004546EB">
      <w:pPr>
        <w:spacing w:line="500" w:lineRule="exact"/>
        <w:ind w:right="532"/>
        <w:jc w:val="center"/>
        <w:rPr>
          <w:rFonts w:ascii="仿宋" w:eastAsia="仿宋" w:hAnsi="仿宋"/>
          <w:sz w:val="36"/>
          <w:szCs w:val="36"/>
        </w:rPr>
      </w:pPr>
    </w:p>
    <w:p w:rsidR="004546EB" w:rsidRDefault="004546EB" w:rsidP="004546EB">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4546EB" w:rsidRDefault="004546EB" w:rsidP="004546EB">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4546EB" w:rsidRDefault="004546EB" w:rsidP="004546EB">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4546EB" w:rsidRDefault="004546EB" w:rsidP="004546EB">
      <w:pPr>
        <w:snapToGrid w:val="0"/>
        <w:spacing w:before="50" w:after="50"/>
        <w:rPr>
          <w:rFonts w:ascii="仿宋" w:eastAsia="仿宋" w:hAnsi="仿宋"/>
          <w:sz w:val="30"/>
          <w:szCs w:val="30"/>
        </w:rPr>
      </w:pPr>
    </w:p>
    <w:p w:rsidR="004546EB" w:rsidRDefault="004546EB" w:rsidP="004546EB">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4546EB" w:rsidRDefault="004546EB" w:rsidP="004546EB">
      <w:pPr>
        <w:rPr>
          <w:rFonts w:ascii="仿宋" w:eastAsia="仿宋" w:hAnsi="仿宋"/>
        </w:rPr>
      </w:pPr>
    </w:p>
    <w:p w:rsidR="004546EB" w:rsidRDefault="004546EB" w:rsidP="004546EB">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4546EB" w:rsidRDefault="004546EB" w:rsidP="004546EB">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4546EB" w:rsidRDefault="004546EB" w:rsidP="004546EB">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4546EB" w:rsidRDefault="004546EB" w:rsidP="004546EB">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4546EB" w:rsidRDefault="004546EB" w:rsidP="004546EB">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4546EB" w:rsidRDefault="004546EB" w:rsidP="004546EB">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4546EB" w:rsidRDefault="004546EB" w:rsidP="004546EB">
      <w:pPr>
        <w:pStyle w:val="affff7"/>
        <w:snapToGrid w:val="0"/>
        <w:spacing w:before="120" w:after="120" w:line="240" w:lineRule="auto"/>
        <w:ind w:firstLineChars="300" w:firstLine="1084"/>
        <w:jc w:val="center"/>
        <w:rPr>
          <w:rFonts w:ascii="仿宋" w:eastAsia="仿宋" w:hAnsi="仿宋"/>
          <w:b/>
          <w:sz w:val="36"/>
          <w:szCs w:val="36"/>
        </w:rPr>
      </w:pPr>
    </w:p>
    <w:p w:rsidR="004546EB" w:rsidRDefault="004546EB" w:rsidP="004546EB">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4546EB" w:rsidRDefault="004546EB" w:rsidP="004546EB">
      <w:pPr>
        <w:snapToGrid w:val="0"/>
        <w:rPr>
          <w:rFonts w:ascii="仿宋" w:eastAsia="仿宋" w:hAnsi="仿宋"/>
          <w:sz w:val="28"/>
          <w:szCs w:val="28"/>
        </w:rPr>
      </w:pPr>
    </w:p>
    <w:p w:rsidR="004546EB" w:rsidRDefault="004546EB" w:rsidP="004546EB">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4546EB" w:rsidRDefault="004546EB" w:rsidP="004546EB">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4546EB" w:rsidTr="00105B73">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4546EB" w:rsidTr="00105B73">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4546EB" w:rsidTr="00105B73">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4546EB" w:rsidTr="00105B73">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r>
      <w:tr w:rsidR="004546EB" w:rsidTr="00105B73">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4546EB" w:rsidTr="00105B73">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4546EB" w:rsidTr="00105B73">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4546EB" w:rsidRDefault="004546EB" w:rsidP="00105B73">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4546EB" w:rsidTr="00105B73">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jc w:val="center"/>
              <w:rPr>
                <w:rFonts w:ascii="仿宋" w:eastAsia="仿宋" w:hAnsi="仿宋"/>
                <w:b/>
                <w:sz w:val="24"/>
                <w:szCs w:val="24"/>
              </w:rPr>
            </w:pPr>
          </w:p>
        </w:tc>
      </w:tr>
      <w:tr w:rsidR="004546EB" w:rsidTr="00105B73">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4546EB" w:rsidTr="00105B73">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4546EB" w:rsidTr="00105B73">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4546EB" w:rsidRDefault="004546EB" w:rsidP="00105B73">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4546EB" w:rsidRDefault="004546EB" w:rsidP="00105B73">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4546EB" w:rsidRDefault="004546EB" w:rsidP="00105B73">
            <w:pPr>
              <w:snapToGrid w:val="0"/>
              <w:rPr>
                <w:rFonts w:ascii="仿宋" w:eastAsia="仿宋" w:hAnsi="仿宋"/>
                <w:sz w:val="24"/>
                <w:szCs w:val="24"/>
              </w:rPr>
            </w:pPr>
            <w:r>
              <w:rPr>
                <w:rFonts w:ascii="仿宋" w:eastAsia="仿宋" w:hAnsi="仿宋" w:hint="eastAsia"/>
                <w:sz w:val="24"/>
                <w:szCs w:val="24"/>
              </w:rPr>
              <w:t>3.报价中不允许出现报价优惠等字样（明细出现“0”元，视同赠送）,投标总价合计金额应与明细报价汇总相等。</w:t>
            </w:r>
          </w:p>
          <w:p w:rsidR="004546EB" w:rsidRDefault="004546EB" w:rsidP="00105B73">
            <w:pPr>
              <w:snapToGrid w:val="0"/>
              <w:rPr>
                <w:rFonts w:ascii="仿宋" w:eastAsia="仿宋" w:hAnsi="仿宋"/>
                <w:b/>
                <w:sz w:val="24"/>
              </w:rPr>
            </w:pPr>
            <w:r>
              <w:rPr>
                <w:rFonts w:ascii="仿宋" w:eastAsia="仿宋" w:hAnsi="仿宋"/>
                <w:b/>
                <w:sz w:val="24"/>
              </w:rPr>
              <w:t>4</w:t>
            </w:r>
            <w:r>
              <w:rPr>
                <w:rFonts w:ascii="仿宋" w:eastAsia="仿宋" w:hAnsi="仿宋" w:hint="eastAsia"/>
                <w:b/>
                <w:sz w:val="24"/>
              </w:rPr>
              <w:t>.小</w:t>
            </w:r>
            <w:proofErr w:type="gramStart"/>
            <w:r>
              <w:rPr>
                <w:rFonts w:ascii="仿宋" w:eastAsia="仿宋" w:hAnsi="仿宋" w:hint="eastAsia"/>
                <w:b/>
                <w:sz w:val="24"/>
              </w:rPr>
              <w:t>微企业</w:t>
            </w:r>
            <w:proofErr w:type="gramEnd"/>
            <w:r>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hint="eastAsia"/>
                <w:b/>
                <w:sz w:val="24"/>
              </w:rPr>
              <w:t>微企业</w:t>
            </w:r>
            <w:proofErr w:type="gramEnd"/>
            <w:r>
              <w:rPr>
                <w:rFonts w:ascii="仿宋" w:eastAsia="仿宋" w:hAnsi="仿宋" w:hint="eastAsia"/>
                <w:b/>
                <w:sz w:val="24"/>
              </w:rPr>
              <w:t>价格进行确认，并对符合要求的小</w:t>
            </w:r>
            <w:proofErr w:type="gramStart"/>
            <w:r>
              <w:rPr>
                <w:rFonts w:ascii="仿宋" w:eastAsia="仿宋" w:hAnsi="仿宋" w:hint="eastAsia"/>
                <w:b/>
                <w:sz w:val="24"/>
              </w:rPr>
              <w:t>微企业</w:t>
            </w:r>
            <w:proofErr w:type="gramEnd"/>
            <w:r>
              <w:rPr>
                <w:rFonts w:ascii="仿宋" w:eastAsia="仿宋" w:hAnsi="仿宋" w:hint="eastAsia"/>
                <w:b/>
                <w:sz w:val="24"/>
              </w:rPr>
              <w:t>价格部分给予价格扣除。</w:t>
            </w:r>
          </w:p>
          <w:p w:rsidR="004546EB" w:rsidRDefault="004546EB" w:rsidP="00105B73">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4546EB" w:rsidRDefault="004546EB" w:rsidP="004546EB">
      <w:pPr>
        <w:snapToGrid w:val="0"/>
        <w:spacing w:line="400" w:lineRule="exact"/>
        <w:jc w:val="left"/>
        <w:rPr>
          <w:rFonts w:ascii="仿宋" w:eastAsia="仿宋" w:hAnsi="仿宋"/>
          <w:sz w:val="24"/>
          <w:szCs w:val="24"/>
        </w:rPr>
      </w:pPr>
    </w:p>
    <w:p w:rsidR="004546EB" w:rsidRDefault="004546EB" w:rsidP="004546EB">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4546EB" w:rsidRDefault="004546EB" w:rsidP="004546EB">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4546EB" w:rsidRDefault="004546EB" w:rsidP="004546EB">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4546EB" w:rsidRDefault="004546EB" w:rsidP="004546EB">
      <w:pPr>
        <w:snapToGrid w:val="0"/>
        <w:spacing w:line="360" w:lineRule="auto"/>
        <w:rPr>
          <w:rFonts w:ascii="仿宋" w:eastAsia="仿宋" w:hAnsi="仿宋"/>
          <w:sz w:val="28"/>
          <w:szCs w:val="28"/>
        </w:rPr>
      </w:pPr>
    </w:p>
    <w:p w:rsidR="004546EB" w:rsidRDefault="004546EB" w:rsidP="004546E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4546EB" w:rsidRDefault="004546EB" w:rsidP="004546E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4546EB" w:rsidRDefault="004546EB" w:rsidP="004546E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4546EB" w:rsidRDefault="004546EB" w:rsidP="004546E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4546EB" w:rsidRDefault="004546EB" w:rsidP="004546EB">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4546EB" w:rsidRDefault="004546EB" w:rsidP="004546EB">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4546EB" w:rsidRDefault="004546EB" w:rsidP="004546EB">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4546EB" w:rsidRDefault="004546EB" w:rsidP="004546EB">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1.《小微企业声明函》中，须同时满足以上两个条件。若投标人提供非本企业制造的货物，其制造商也须为小型、微型企业；</w:t>
      </w:r>
    </w:p>
    <w:p w:rsidR="004546EB" w:rsidRDefault="004546EB" w:rsidP="004546EB">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4546EB" w:rsidRDefault="004546EB" w:rsidP="004546EB">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4546EB" w:rsidRDefault="004546EB" w:rsidP="004546EB">
      <w:pPr>
        <w:rPr>
          <w:rFonts w:ascii="仿宋" w:eastAsia="仿宋" w:hAnsi="仿宋"/>
        </w:rPr>
      </w:pPr>
    </w:p>
    <w:p w:rsidR="004546EB" w:rsidRDefault="004546EB" w:rsidP="004546EB">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4546EB" w:rsidRDefault="004546EB" w:rsidP="004546EB">
      <w:pPr>
        <w:spacing w:line="588" w:lineRule="exact"/>
        <w:rPr>
          <w:rFonts w:ascii="仿宋_GB2312" w:eastAsia="仿宋_GB2312"/>
          <w:b/>
          <w:spacing w:val="6"/>
          <w:sz w:val="30"/>
          <w:szCs w:val="30"/>
        </w:rPr>
      </w:pPr>
    </w:p>
    <w:p w:rsidR="004546EB" w:rsidRDefault="004546EB" w:rsidP="004546E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546EB" w:rsidRDefault="004546EB" w:rsidP="004546EB">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4546EB" w:rsidRDefault="004546EB" w:rsidP="004546EB">
      <w:pPr>
        <w:snapToGrid w:val="0"/>
        <w:spacing w:line="360" w:lineRule="auto"/>
        <w:ind w:firstLineChars="200" w:firstLine="560"/>
        <w:rPr>
          <w:rFonts w:ascii="仿宋" w:eastAsia="仿宋" w:hAnsi="仿宋"/>
          <w:sz w:val="28"/>
          <w:szCs w:val="28"/>
        </w:rPr>
      </w:pPr>
    </w:p>
    <w:p w:rsidR="004546EB" w:rsidRDefault="004546EB" w:rsidP="004546EB">
      <w:pPr>
        <w:spacing w:line="588" w:lineRule="exact"/>
        <w:ind w:firstLineChars="200" w:firstLine="624"/>
        <w:rPr>
          <w:rFonts w:ascii="仿宋_GB2312" w:eastAsia="仿宋_GB2312"/>
          <w:spacing w:val="6"/>
          <w:sz w:val="30"/>
          <w:szCs w:val="30"/>
        </w:rPr>
      </w:pPr>
    </w:p>
    <w:p w:rsidR="004546EB" w:rsidRDefault="004546EB" w:rsidP="004546EB">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4546EB" w:rsidRDefault="004546EB" w:rsidP="004546EB">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4546EB" w:rsidRDefault="004546EB" w:rsidP="004546EB"/>
    <w:p w:rsidR="004958FB" w:rsidRPr="004546EB" w:rsidRDefault="004958FB" w:rsidP="004546EB"/>
    <w:sectPr w:rsidR="004958FB" w:rsidRPr="004546EB" w:rsidSect="00A03ED8">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00"/>
    <w:family w:val="roman"/>
    <w:pitch w:val="default"/>
    <w:sig w:usb0="00000000" w:usb1="0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EB" w:rsidRDefault="002F56BD">
    <w:pPr>
      <w:pStyle w:val="afff"/>
      <w:jc w:val="center"/>
    </w:pPr>
    <w:r w:rsidRPr="002F56BD">
      <w:fldChar w:fldCharType="begin"/>
    </w:r>
    <w:r w:rsidR="004546EB">
      <w:instrText xml:space="preserve"> PAGE   \* MERGEFORMAT </w:instrText>
    </w:r>
    <w:r w:rsidRPr="002F56BD">
      <w:fldChar w:fldCharType="separate"/>
    </w:r>
    <w:r w:rsidR="00223F7B" w:rsidRPr="00223F7B">
      <w:rPr>
        <w:noProof/>
        <w:lang w:val="zh-CN"/>
      </w:rPr>
      <w:t>4</w:t>
    </w:r>
    <w:r>
      <w:rPr>
        <w:lang w:val="zh-CN"/>
      </w:rPr>
      <w:fldChar w:fldCharType="end"/>
    </w:r>
  </w:p>
  <w:p w:rsidR="004546EB" w:rsidRDefault="004546EB">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2F56BD">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2F56BD">
      <w:rPr>
        <w:rFonts w:ascii="宋体" w:hAnsi="宋体"/>
        <w:sz w:val="28"/>
        <w:szCs w:val="28"/>
      </w:rPr>
      <w:fldChar w:fldCharType="begin"/>
    </w:r>
    <w:r>
      <w:rPr>
        <w:rStyle w:val="af1"/>
        <w:rFonts w:ascii="宋体" w:hAnsi="宋体"/>
        <w:sz w:val="28"/>
        <w:szCs w:val="28"/>
      </w:rPr>
      <w:instrText xml:space="preserve">PAGE  </w:instrText>
    </w:r>
    <w:r w:rsidR="002F56BD">
      <w:rPr>
        <w:rFonts w:ascii="宋体" w:hAnsi="宋体"/>
        <w:sz w:val="28"/>
        <w:szCs w:val="28"/>
      </w:rPr>
      <w:fldChar w:fldCharType="separate"/>
    </w:r>
    <w:r w:rsidR="004546EB">
      <w:rPr>
        <w:rStyle w:val="af1"/>
        <w:rFonts w:ascii="宋体" w:hAnsi="宋体"/>
        <w:noProof/>
        <w:sz w:val="28"/>
        <w:szCs w:val="28"/>
      </w:rPr>
      <w:t>87</w:t>
    </w:r>
    <w:r w:rsidR="002F56BD">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777A38"/>
    <w:multiLevelType w:val="singleLevel"/>
    <w:tmpl w:val="A6777A38"/>
    <w:lvl w:ilvl="0">
      <w:start w:val="1"/>
      <w:numFmt w:val="decimal"/>
      <w:suff w:val="nothing"/>
      <w:lvlText w:val="%1）"/>
      <w:lvlJc w:val="left"/>
    </w:lvl>
  </w:abstractNum>
  <w:abstractNum w:abstractNumId="1">
    <w:nsid w:val="B43F0347"/>
    <w:multiLevelType w:val="singleLevel"/>
    <w:tmpl w:val="B43F0347"/>
    <w:lvl w:ilvl="0">
      <w:start w:val="3"/>
      <w:numFmt w:val="decimal"/>
      <w:lvlText w:val="%1."/>
      <w:lvlJc w:val="left"/>
      <w:pPr>
        <w:tabs>
          <w:tab w:val="left" w:pos="312"/>
        </w:tabs>
      </w:pPr>
      <w:rPr>
        <w:rFonts w:cs="Times New Roman"/>
      </w:rPr>
    </w:lvl>
  </w:abstractNum>
  <w:abstractNum w:abstractNumId="2">
    <w:nsid w:val="C65A720C"/>
    <w:multiLevelType w:val="singleLevel"/>
    <w:tmpl w:val="C65A720C"/>
    <w:lvl w:ilvl="0">
      <w:start w:val="3"/>
      <w:numFmt w:val="decimal"/>
      <w:lvlText w:val="%1."/>
      <w:lvlJc w:val="left"/>
      <w:pPr>
        <w:tabs>
          <w:tab w:val="left" w:pos="312"/>
        </w:tabs>
      </w:pPr>
    </w:lvl>
  </w:abstractNum>
  <w:abstractNum w:abstractNumId="3">
    <w:nsid w:val="FFFFFF7E"/>
    <w:multiLevelType w:val="singleLevel"/>
    <w:tmpl w:val="FFFFFF7E"/>
    <w:lvl w:ilvl="0">
      <w:start w:val="1"/>
      <w:numFmt w:val="decimal"/>
      <w:pStyle w:val="3"/>
      <w:lvlText w:val="%1."/>
      <w:lvlJc w:val="left"/>
      <w:pPr>
        <w:tabs>
          <w:tab w:val="num" w:pos="1200"/>
        </w:tabs>
        <w:ind w:left="1200" w:hanging="360"/>
      </w:pPr>
    </w:lvl>
  </w:abstractNum>
  <w:abstractNum w:abstractNumId="4">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5">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6">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9">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3">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6">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1">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7E8E4F5A"/>
    <w:multiLevelType w:val="hybridMultilevel"/>
    <w:tmpl w:val="ECBCB1AE"/>
    <w:lvl w:ilvl="0" w:tplc="11204C64">
      <w:start w:val="1"/>
      <w:numFmt w:val="decimal"/>
      <w:lvlText w:val="%1、"/>
      <w:lvlJc w:val="left"/>
      <w:pPr>
        <w:ind w:left="360" w:hanging="360"/>
      </w:pPr>
      <w:rPr>
        <w:rFonts w:ascii="Arial" w:eastAsia="宋体" w:hAnsi="宋体"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1"/>
  </w:num>
  <w:num w:numId="6">
    <w:abstractNumId w:val="3"/>
  </w:num>
  <w:num w:numId="7">
    <w:abstractNumId w:val="24"/>
  </w:num>
  <w:num w:numId="8">
    <w:abstractNumId w:val="15"/>
  </w:num>
  <w:num w:numId="9">
    <w:abstractNumId w:val="29"/>
  </w:num>
  <w:num w:numId="10">
    <w:abstractNumId w:val="21"/>
  </w:num>
  <w:num w:numId="11">
    <w:abstractNumId w:val="18"/>
  </w:num>
  <w:num w:numId="12">
    <w:abstractNumId w:val="7"/>
  </w:num>
  <w:num w:numId="13">
    <w:abstractNumId w:val="25"/>
  </w:num>
  <w:num w:numId="14">
    <w:abstractNumId w:val="8"/>
  </w:num>
  <w:num w:numId="15">
    <w:abstractNumId w:val="9"/>
  </w:num>
  <w:num w:numId="16">
    <w:abstractNumId w:val="16"/>
  </w:num>
  <w:num w:numId="17">
    <w:abstractNumId w:val="14"/>
  </w:num>
  <w:num w:numId="18">
    <w:abstractNumId w:val="33"/>
  </w:num>
  <w:num w:numId="19">
    <w:abstractNumId w:val="31"/>
    <w:lvlOverride w:ilvl="0">
      <w:startOverride w:val="1"/>
    </w:lvlOverride>
  </w:num>
  <w:num w:numId="20">
    <w:abstractNumId w:val="22"/>
  </w:num>
  <w:num w:numId="21">
    <w:abstractNumId w:val="10"/>
  </w:num>
  <w:num w:numId="22">
    <w:abstractNumId w:val="20"/>
  </w:num>
  <w:num w:numId="23">
    <w:abstractNumId w:val="32"/>
  </w:num>
  <w:num w:numId="24">
    <w:abstractNumId w:val="6"/>
  </w:num>
  <w:num w:numId="25">
    <w:abstractNumId w:val="30"/>
  </w:num>
  <w:num w:numId="26">
    <w:abstractNumId w:val="23"/>
  </w:num>
  <w:num w:numId="27">
    <w:abstractNumId w:val="13"/>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lvlOverride w:ilvl="0">
      <w:startOverride w:val="1"/>
    </w:lvlOverride>
  </w:num>
  <w:num w:numId="31">
    <w:abstractNumId w:val="27"/>
    <w:lvlOverride w:ilvl="0">
      <w:startOverride w:val="3"/>
    </w:lvlOverride>
  </w:num>
  <w:num w:numId="32">
    <w:abstractNumId w:val="1"/>
  </w:num>
  <w:num w:numId="33">
    <w:abstractNumId w:val="34"/>
  </w:num>
  <w:num w:numId="34">
    <w:abstractNumId w:val="0"/>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3F7B"/>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BD"/>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46EB"/>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78"/>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footer" w:uiPriority="99" w:qFormat="1"/>
    <w:lsdException w:name="caption" w:qFormat="1"/>
    <w:lsdException w:name="footnote reference" w:uiPriority="99"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qFormat/>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iPriority w:val="99"/>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qFormat/>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5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 w:type="character" w:customStyle="1" w:styleId="Char18">
    <w:name w:val="脚注文本 Char1"/>
    <w:uiPriority w:val="99"/>
    <w:semiHidden/>
    <w:rsid w:val="004546EB"/>
    <w:rPr>
      <w:kern w:val="2"/>
      <w:sz w:val="18"/>
      <w:szCs w:val="18"/>
    </w:rPr>
  </w:style>
  <w:style w:type="paragraph" w:customStyle="1" w:styleId="112">
    <w:name w:val="列表11"/>
    <w:basedOn w:val="aa"/>
    <w:rsid w:val="004546EB"/>
    <w:pPr>
      <w:tabs>
        <w:tab w:val="left" w:pos="840"/>
      </w:tabs>
      <w:spacing w:line="360" w:lineRule="auto"/>
      <w:ind w:left="840" w:hanging="420"/>
      <w:jc w:val="left"/>
    </w:pPr>
    <w:rPr>
      <w:rFonts w:ascii="Century" w:hAnsi="Century"/>
      <w:szCs w:val="21"/>
    </w:rPr>
  </w:style>
  <w:style w:type="character" w:customStyle="1" w:styleId="1ff3">
    <w:name w:val="书籍标题1"/>
    <w:uiPriority w:val="33"/>
    <w:qFormat/>
    <w:rsid w:val="004546EB"/>
    <w:rPr>
      <w:b/>
      <w:bCs/>
      <w:smallCaps/>
      <w:spacing w:val="5"/>
    </w:rPr>
  </w:style>
  <w:style w:type="paragraph" w:customStyle="1" w:styleId="z-1">
    <w:name w:val="z-窗体底端1"/>
    <w:basedOn w:val="aa"/>
    <w:next w:val="aa"/>
    <w:rsid w:val="004546EB"/>
    <w:pPr>
      <w:widowControl/>
      <w:pBdr>
        <w:top w:val="single" w:sz="6" w:space="1" w:color="auto"/>
      </w:pBdr>
      <w:jc w:val="center"/>
    </w:pPr>
    <w:rPr>
      <w:rFonts w:ascii="Arial" w:hAnsi="Arial"/>
      <w:vanish/>
      <w:kern w:val="0"/>
      <w:sz w:val="16"/>
      <w:szCs w:val="16"/>
    </w:rPr>
  </w:style>
  <w:style w:type="character" w:customStyle="1" w:styleId="1ff4">
    <w:name w:val="明显参考1"/>
    <w:qFormat/>
    <w:rsid w:val="004546EB"/>
    <w:rPr>
      <w:b/>
      <w:sz w:val="24"/>
      <w:u w:val="single"/>
    </w:rPr>
  </w:style>
  <w:style w:type="character" w:customStyle="1" w:styleId="CharChar142">
    <w:name w:val="Char Char142"/>
    <w:locked/>
    <w:rsid w:val="004546EB"/>
    <w:rPr>
      <w:rFonts w:ascii="楷体_GB2312" w:eastAsia="楷体_GB2312"/>
      <w:kern w:val="2"/>
      <w:sz w:val="32"/>
      <w:lang w:val="en-US" w:eastAsia="zh-CN" w:bidi="ar-SA"/>
    </w:rPr>
  </w:style>
  <w:style w:type="paragraph" w:customStyle="1" w:styleId="z-10">
    <w:name w:val="z-窗体顶端1"/>
    <w:basedOn w:val="aa"/>
    <w:next w:val="aa"/>
    <w:rsid w:val="004546EB"/>
    <w:pPr>
      <w:widowControl/>
      <w:pBdr>
        <w:bottom w:val="single" w:sz="6" w:space="1" w:color="auto"/>
      </w:pBdr>
      <w:jc w:val="center"/>
    </w:pPr>
    <w:rPr>
      <w:rFonts w:ascii="Arial" w:hAnsi="Arial"/>
      <w:vanish/>
      <w:kern w:val="0"/>
      <w:sz w:val="16"/>
      <w:szCs w:val="16"/>
    </w:rPr>
  </w:style>
  <w:style w:type="character" w:customStyle="1" w:styleId="CharChar51">
    <w:name w:val="Char Char51"/>
    <w:rsid w:val="004546EB"/>
    <w:rPr>
      <w:rFonts w:ascii="Calibri" w:eastAsia="宋体" w:hAnsi="Calibri"/>
      <w:sz w:val="18"/>
      <w:szCs w:val="18"/>
      <w:lang w:bidi="ar-SA"/>
    </w:rPr>
  </w:style>
  <w:style w:type="character" w:customStyle="1" w:styleId="CharChar61">
    <w:name w:val="Char Char61"/>
    <w:rsid w:val="004546EB"/>
    <w:rPr>
      <w:rFonts w:ascii="Calibri" w:eastAsia="宋体" w:hAnsi="Calibri"/>
      <w:b/>
      <w:bCs/>
      <w:kern w:val="2"/>
      <w:sz w:val="28"/>
      <w:szCs w:val="28"/>
      <w:lang w:bidi="ar-SA"/>
    </w:rPr>
  </w:style>
  <w:style w:type="character" w:customStyle="1" w:styleId="CharChar81">
    <w:name w:val="Char Char81"/>
    <w:rsid w:val="004546EB"/>
    <w:rPr>
      <w:rFonts w:ascii="Arial" w:eastAsia="黑体" w:hAnsi="Arial"/>
      <w:b/>
      <w:bCs/>
      <w:kern w:val="2"/>
      <w:sz w:val="32"/>
      <w:szCs w:val="32"/>
      <w:lang w:val="en-US" w:eastAsia="zh-CN" w:bidi="ar-SA"/>
    </w:rPr>
  </w:style>
  <w:style w:type="character" w:customStyle="1" w:styleId="CharChar220">
    <w:name w:val="Char Char22"/>
    <w:rsid w:val="004546EB"/>
    <w:rPr>
      <w:rFonts w:ascii="宋体" w:eastAsia="宋体" w:hAnsi="Courier New"/>
      <w:sz w:val="21"/>
      <w:lang w:val="en-US" w:eastAsia="zh-CN" w:bidi="ar-SA"/>
    </w:rPr>
  </w:style>
  <w:style w:type="character" w:customStyle="1" w:styleId="CharChar121">
    <w:name w:val="Char Char121"/>
    <w:rsid w:val="004546EB"/>
    <w:rPr>
      <w:rFonts w:ascii="宋体" w:eastAsia="宋体" w:hAnsi="Courier New" w:cs="Times New Roman"/>
      <w:spacing w:val="-4"/>
      <w:sz w:val="18"/>
      <w:szCs w:val="20"/>
    </w:rPr>
  </w:style>
  <w:style w:type="character" w:customStyle="1" w:styleId="1ff5">
    <w:name w:val="不明显参考1"/>
    <w:uiPriority w:val="31"/>
    <w:qFormat/>
    <w:rsid w:val="004546EB"/>
    <w:rPr>
      <w:smallCaps/>
      <w:color w:val="C0504D"/>
      <w:u w:val="single"/>
    </w:rPr>
  </w:style>
  <w:style w:type="character" w:customStyle="1" w:styleId="CharChar310">
    <w:name w:val="Char Char31"/>
    <w:rsid w:val="004546EB"/>
    <w:rPr>
      <w:rFonts w:ascii="Arial" w:eastAsia="黑体" w:hAnsi="Arial"/>
      <w:b/>
      <w:kern w:val="2"/>
      <w:sz w:val="32"/>
      <w:lang w:val="en-US" w:eastAsia="zh-CN" w:bidi="ar-SA"/>
    </w:rPr>
  </w:style>
  <w:style w:type="character" w:customStyle="1" w:styleId="CharChar71">
    <w:name w:val="Char Char71"/>
    <w:rsid w:val="004546EB"/>
    <w:rPr>
      <w:rFonts w:eastAsia="宋体"/>
      <w:b/>
      <w:kern w:val="2"/>
      <w:sz w:val="32"/>
      <w:lang w:bidi="ar-SA"/>
    </w:rPr>
  </w:style>
  <w:style w:type="character" w:customStyle="1" w:styleId="CharChar91">
    <w:name w:val="Char Char91"/>
    <w:rsid w:val="004546EB"/>
    <w:rPr>
      <w:rFonts w:eastAsia="宋体"/>
      <w:b/>
      <w:kern w:val="44"/>
      <w:sz w:val="44"/>
      <w:lang w:bidi="ar-SA"/>
    </w:rPr>
  </w:style>
  <w:style w:type="character" w:customStyle="1" w:styleId="CharChar131">
    <w:name w:val="Char Char131"/>
    <w:rsid w:val="004546EB"/>
    <w:rPr>
      <w:rFonts w:ascii="Calibri" w:eastAsia="宋体" w:hAnsi="Calibri" w:cs="Times New Roman"/>
      <w:sz w:val="18"/>
      <w:szCs w:val="18"/>
    </w:rPr>
  </w:style>
  <w:style w:type="character" w:customStyle="1" w:styleId="CharChar41">
    <w:name w:val="Char Char41"/>
    <w:rsid w:val="004546EB"/>
    <w:rPr>
      <w:rFonts w:ascii="Calibri" w:eastAsia="宋体" w:hAnsi="Calibri"/>
      <w:sz w:val="18"/>
      <w:szCs w:val="18"/>
      <w:lang w:bidi="ar-SA"/>
    </w:rPr>
  </w:style>
  <w:style w:type="paragraph" w:customStyle="1" w:styleId="113">
    <w:name w:val="批注主题11"/>
    <w:basedOn w:val="affb"/>
    <w:next w:val="affb"/>
    <w:rsid w:val="004546EB"/>
    <w:rPr>
      <w:b/>
      <w:bCs/>
      <w:kern w:val="0"/>
      <w:sz w:val="20"/>
      <w:szCs w:val="20"/>
    </w:rPr>
  </w:style>
  <w:style w:type="paragraph" w:customStyle="1" w:styleId="CharCharCharChar1CharChar1">
    <w:name w:val="Char Char Char Char1 Char Char1"/>
    <w:basedOn w:val="aa"/>
    <w:rsid w:val="004546EB"/>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rsid w:val="004546EB"/>
    <w:rPr>
      <w:rFonts w:ascii="仿宋_GB2312" w:eastAsia="仿宋_GB2312" w:hAnsi="Times New Roman"/>
      <w:b/>
      <w:sz w:val="32"/>
      <w:szCs w:val="32"/>
    </w:rPr>
  </w:style>
  <w:style w:type="paragraph" w:customStyle="1" w:styleId="CharChar110">
    <w:name w:val="Char Char11"/>
    <w:basedOn w:val="aa"/>
    <w:rsid w:val="004546EB"/>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4546EB"/>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rsid w:val="004546EB"/>
    <w:pPr>
      <w:tabs>
        <w:tab w:val="left" w:pos="432"/>
      </w:tabs>
      <w:ind w:left="432" w:hanging="432"/>
    </w:pPr>
    <w:rPr>
      <w:rFonts w:ascii="Tahoma" w:hAnsi="Tahoma"/>
      <w:sz w:val="24"/>
      <w:szCs w:val="20"/>
    </w:rPr>
  </w:style>
  <w:style w:type="paragraph" w:customStyle="1" w:styleId="CharCharChar11">
    <w:name w:val="Char Char Char11"/>
    <w:basedOn w:val="aa"/>
    <w:rsid w:val="004546EB"/>
  </w:style>
  <w:style w:type="paragraph" w:customStyle="1" w:styleId="Char111">
    <w:name w:val="Char111"/>
    <w:basedOn w:val="aa"/>
    <w:rsid w:val="004546EB"/>
    <w:rPr>
      <w:rFonts w:ascii="仿宋_GB2312" w:eastAsia="仿宋_GB2312" w:hAnsi="Times New Roman"/>
      <w:b/>
      <w:sz w:val="32"/>
      <w:szCs w:val="32"/>
    </w:rPr>
  </w:style>
  <w:style w:type="paragraph" w:customStyle="1" w:styleId="Char3CharCharChar1">
    <w:name w:val="Char3 Char Char Char1"/>
    <w:basedOn w:val="aa"/>
    <w:rsid w:val="004546EB"/>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rsid w:val="004546EB"/>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4546EB"/>
    <w:pPr>
      <w:widowControl w:val="0"/>
      <w:jc w:val="both"/>
    </w:pPr>
    <w:rPr>
      <w:rFonts w:ascii="Times New Roman" w:hAnsi="Times New Roman"/>
      <w:kern w:val="2"/>
      <w:sz w:val="24"/>
      <w:szCs w:val="24"/>
    </w:rPr>
  </w:style>
  <w:style w:type="paragraph" w:customStyle="1" w:styleId="Char310">
    <w:name w:val="Char31"/>
    <w:basedOn w:val="aa"/>
    <w:rsid w:val="004546EB"/>
    <w:rPr>
      <w:rFonts w:ascii="仿宋_GB2312" w:eastAsia="仿宋_GB2312" w:hAnsi="Times New Roman"/>
      <w:b/>
      <w:sz w:val="32"/>
      <w:szCs w:val="32"/>
    </w:rPr>
  </w:style>
  <w:style w:type="paragraph" w:customStyle="1" w:styleId="116">
    <w:name w:val="正文文本缩进11"/>
    <w:basedOn w:val="aa"/>
    <w:rsid w:val="004546EB"/>
    <w:pPr>
      <w:spacing w:after="120"/>
      <w:ind w:leftChars="200" w:left="420"/>
    </w:pPr>
    <w:rPr>
      <w:rFonts w:cs="黑体"/>
    </w:rPr>
  </w:style>
  <w:style w:type="paragraph" w:customStyle="1" w:styleId="CharCharCharCharCharCharCharCharCharChar1">
    <w:name w:val="Char Char Char Char Char Char Char Char Char Char1"/>
    <w:basedOn w:val="aa"/>
    <w:rsid w:val="004546EB"/>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rsid w:val="004546EB"/>
    <w:rPr>
      <w:rFonts w:ascii="仿宋_GB2312" w:eastAsia="仿宋_GB2312" w:hAnsi="Times New Roman"/>
      <w:b/>
      <w:sz w:val="32"/>
      <w:szCs w:val="32"/>
    </w:rPr>
  </w:style>
  <w:style w:type="paragraph" w:customStyle="1" w:styleId="120">
    <w:name w:val="列出段落12"/>
    <w:basedOn w:val="aa"/>
    <w:qFormat/>
    <w:rsid w:val="004546EB"/>
    <w:pPr>
      <w:ind w:firstLineChars="200" w:firstLine="420"/>
    </w:pPr>
  </w:style>
  <w:style w:type="paragraph" w:customStyle="1" w:styleId="CharCharCharCharCharChar1">
    <w:name w:val="Char Char Char Char Char Char1"/>
    <w:basedOn w:val="aa"/>
    <w:rsid w:val="004546EB"/>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rsid w:val="004546EB"/>
    <w:rPr>
      <w:rFonts w:ascii="Tahoma" w:hAnsi="Tahoma"/>
      <w:sz w:val="24"/>
      <w:szCs w:val="20"/>
    </w:rPr>
  </w:style>
  <w:style w:type="paragraph" w:customStyle="1" w:styleId="CharChar1CharCharCharChar1CharCharChar1">
    <w:name w:val="Char Char1 Char Char Char Char1 Char Char Char1"/>
    <w:basedOn w:val="aa"/>
    <w:rsid w:val="004546EB"/>
    <w:pPr>
      <w:adjustRightInd w:val="0"/>
      <w:spacing w:line="360" w:lineRule="atLeast"/>
      <w:textAlignment w:val="baseline"/>
    </w:pPr>
    <w:rPr>
      <w:rFonts w:ascii="Tahoma" w:hAnsi="Tahoma"/>
      <w:sz w:val="24"/>
      <w:szCs w:val="20"/>
    </w:rPr>
  </w:style>
  <w:style w:type="paragraph" w:customStyle="1" w:styleId="CharChar100">
    <w:name w:val="Char Char10"/>
    <w:basedOn w:val="aa"/>
    <w:rsid w:val="004546EB"/>
    <w:rPr>
      <w:rFonts w:ascii="Tahoma" w:hAnsi="Tahoma"/>
      <w:sz w:val="24"/>
      <w:szCs w:val="20"/>
    </w:rPr>
  </w:style>
  <w:style w:type="paragraph" w:customStyle="1" w:styleId="1ff6">
    <w:name w:val="修订1"/>
    <w:uiPriority w:val="99"/>
    <w:semiHidden/>
    <w:rsid w:val="004546EB"/>
    <w:rPr>
      <w:kern w:val="2"/>
      <w:sz w:val="21"/>
      <w:szCs w:val="22"/>
    </w:rPr>
  </w:style>
  <w:style w:type="paragraph" w:customStyle="1" w:styleId="CharCharCharChar3">
    <w:name w:val="Char Char Char Char3"/>
    <w:basedOn w:val="aa"/>
    <w:rsid w:val="004546EB"/>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rsid w:val="004546EB"/>
    <w:pPr>
      <w:widowControl/>
      <w:spacing w:after="160" w:line="240" w:lineRule="exact"/>
      <w:jc w:val="left"/>
    </w:pPr>
    <w:rPr>
      <w:rFonts w:ascii="Times New Roman" w:hAnsi="Times New Roman"/>
      <w:szCs w:val="20"/>
    </w:rPr>
  </w:style>
  <w:style w:type="paragraph" w:customStyle="1" w:styleId="TableParagraph">
    <w:name w:val="Table Paragraph"/>
    <w:basedOn w:val="aa"/>
    <w:uiPriority w:val="1"/>
    <w:qFormat/>
    <w:rsid w:val="004546EB"/>
    <w:pPr>
      <w:autoSpaceDE w:val="0"/>
      <w:autoSpaceDN w:val="0"/>
      <w:jc w:val="left"/>
    </w:pPr>
    <w:rPr>
      <w:rFonts w:ascii="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9EB0-B2CB-4ADC-A095-5F442BA7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28987</Words>
  <Characters>30437</Characters>
  <Application>Microsoft Office Word</Application>
  <DocSecurity>0</DocSecurity>
  <PresentationFormat/>
  <Lines>3043</Lines>
  <Paragraphs>2829</Paragraphs>
  <Slides>0</Slides>
  <Notes>0</Notes>
  <HiddenSlides>0</HiddenSlides>
  <MMClips>0</MMClips>
  <ScaleCrop>false</ScaleCrop>
  <Company>上海上海远瞩计算机技术有限公司</Company>
  <LinksUpToDate>false</LinksUpToDate>
  <CharactersWithSpaces>56595</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admin</cp:lastModifiedBy>
  <cp:revision>23</cp:revision>
  <dcterms:created xsi:type="dcterms:W3CDTF">2019-01-03T05:14:00Z</dcterms:created>
  <dcterms:modified xsi:type="dcterms:W3CDTF">2020-07-27T07:30:00Z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