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708D9">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bookmarkStart w:id="0" w:name="PO_15528_PM002_1"/>
      <w:r>
        <w:rPr>
          <w:rFonts w:hint="eastAsia" w:ascii="宋体" w:hAnsi="宋体"/>
          <w:color w:val="000000" w:themeColor="text1"/>
          <w:sz w:val="36"/>
          <w:szCs w:val="36"/>
          <w:lang w:eastAsia="zh-CN"/>
          <w14:textFill>
            <w14:solidFill>
              <w14:schemeClr w14:val="tx1"/>
            </w14:solidFill>
          </w14:textFill>
        </w:rPr>
        <w:t>浙江理工大学下沙校区公共教室多媒体设备采购项目</w:t>
      </w:r>
      <w:bookmarkEnd w:id="0"/>
    </w:p>
    <w:p w14:paraId="0F34F84A">
      <w:pP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ZZCG2025E-GK-129</w:t>
      </w:r>
      <w:bookmarkEnd w:id="1"/>
    </w:p>
    <w:p w14:paraId="51A11C79">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2464CF74">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78205FD1">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571F0431">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7592C9AC">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738A4908">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6A2CE8E9">
      <w:pPr>
        <w:ind w:right="-110"/>
        <w:rPr>
          <w:rFonts w:ascii="宋体" w:hAnsi="宋体"/>
          <w:color w:val="000000" w:themeColor="text1"/>
          <w:sz w:val="32"/>
          <w:szCs w:val="32"/>
          <w14:textFill>
            <w14:solidFill>
              <w14:schemeClr w14:val="tx1"/>
            </w14:solidFill>
          </w14:textFill>
        </w:rPr>
      </w:pPr>
    </w:p>
    <w:p w14:paraId="585A9114">
      <w:pPr>
        <w:ind w:right="-110"/>
        <w:rPr>
          <w:rFonts w:ascii="宋体" w:hAnsi="宋体"/>
          <w:color w:val="000000" w:themeColor="text1"/>
          <w:sz w:val="32"/>
          <w:szCs w:val="32"/>
          <w14:textFill>
            <w14:solidFill>
              <w14:schemeClr w14:val="tx1"/>
            </w14:solidFill>
          </w14:textFill>
        </w:rPr>
      </w:pPr>
    </w:p>
    <w:p w14:paraId="285EC3B0">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124C50C9">
      <w:pPr>
        <w:spacing w:line="500" w:lineRule="exact"/>
        <w:ind w:right="532"/>
        <w:rPr>
          <w:rFonts w:ascii="宋体" w:hAnsi="宋体"/>
          <w:color w:val="000000" w:themeColor="text1"/>
          <w:sz w:val="36"/>
          <w:szCs w:val="36"/>
          <w14:textFill>
            <w14:solidFill>
              <w14:schemeClr w14:val="tx1"/>
            </w14:solidFill>
          </w14:textFill>
        </w:rPr>
      </w:pPr>
    </w:p>
    <w:p w14:paraId="3EC5EB7B">
      <w:pPr>
        <w:wordWrap w:val="0"/>
        <w:spacing w:line="500" w:lineRule="exact"/>
        <w:ind w:right="-108" w:firstLine="540" w:firstLineChars="150"/>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211BF473">
      <w:pPr>
        <w:spacing w:line="500" w:lineRule="exact"/>
        <w:ind w:right="-108" w:firstLine="3072" w:firstLineChars="850"/>
        <w:rPr>
          <w:rFonts w:hAnsi="宋体"/>
          <w:b/>
          <w:color w:val="000000" w:themeColor="text1"/>
          <w:sz w:val="36"/>
          <w:szCs w:val="36"/>
          <w14:textFill>
            <w14:solidFill>
              <w14:schemeClr w14:val="tx1"/>
            </w14:solidFill>
          </w14:textFill>
        </w:rPr>
      </w:pPr>
    </w:p>
    <w:p w14:paraId="7CB41580">
      <w:pPr>
        <w:spacing w:line="500" w:lineRule="exact"/>
        <w:ind w:right="-108" w:firstLine="3072" w:firstLineChars="850"/>
        <w:rPr>
          <w:rFonts w:hAnsi="宋体"/>
          <w:b/>
          <w:color w:val="000000" w:themeColor="text1"/>
          <w:sz w:val="36"/>
          <w:szCs w:val="36"/>
          <w14:textFill>
            <w14:solidFill>
              <w14:schemeClr w14:val="tx1"/>
            </w14:solidFill>
          </w14:textFill>
        </w:rPr>
      </w:pPr>
    </w:p>
    <w:p w14:paraId="12D83C05">
      <w:pPr>
        <w:spacing w:line="500" w:lineRule="exact"/>
        <w:ind w:right="-108" w:firstLine="3072" w:firstLineChars="850"/>
        <w:rPr>
          <w:rFonts w:hAnsi="宋体"/>
          <w:b/>
          <w:color w:val="000000" w:themeColor="text1"/>
          <w:sz w:val="36"/>
          <w:szCs w:val="36"/>
          <w14:textFill>
            <w14:solidFill>
              <w14:schemeClr w14:val="tx1"/>
            </w14:solidFill>
          </w14:textFill>
        </w:rPr>
      </w:pPr>
    </w:p>
    <w:p w14:paraId="29871B45">
      <w:pPr>
        <w:spacing w:line="500" w:lineRule="exact"/>
        <w:ind w:right="-108" w:firstLine="3072" w:firstLineChars="850"/>
        <w:rPr>
          <w:rFonts w:hAnsi="宋体"/>
          <w:b/>
          <w:color w:val="000000" w:themeColor="text1"/>
          <w:sz w:val="36"/>
          <w:szCs w:val="36"/>
          <w14:textFill>
            <w14:solidFill>
              <w14:schemeClr w14:val="tx1"/>
            </w14:solidFill>
          </w14:textFill>
        </w:rPr>
      </w:pPr>
    </w:p>
    <w:p w14:paraId="60506A90">
      <w:pPr>
        <w:spacing w:line="500" w:lineRule="exact"/>
        <w:ind w:right="-108" w:firstLine="3072" w:firstLineChars="850"/>
        <w:rPr>
          <w:rFonts w:hAnsi="宋体"/>
          <w:b/>
          <w:color w:val="000000" w:themeColor="text1"/>
          <w:sz w:val="36"/>
          <w:szCs w:val="36"/>
          <w14:textFill>
            <w14:solidFill>
              <w14:schemeClr w14:val="tx1"/>
            </w14:solidFill>
          </w14:textFill>
        </w:rPr>
      </w:pPr>
    </w:p>
    <w:p w14:paraId="5F665308">
      <w:pPr>
        <w:spacing w:line="500" w:lineRule="exact"/>
        <w:ind w:right="-108" w:firstLine="3072" w:firstLineChars="850"/>
        <w:rPr>
          <w:rFonts w:hAnsi="宋体"/>
          <w:b/>
          <w:color w:val="000000" w:themeColor="text1"/>
          <w:sz w:val="36"/>
          <w:szCs w:val="36"/>
          <w14:textFill>
            <w14:solidFill>
              <w14:schemeClr w14:val="tx1"/>
            </w14:solidFill>
          </w14:textFill>
        </w:rPr>
      </w:pPr>
    </w:p>
    <w:p w14:paraId="7CC32BCC">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3166A8D5">
      <w:pPr>
        <w:pStyle w:val="33"/>
        <w:spacing w:before="156" w:after="156" w:line="360" w:lineRule="auto"/>
        <w:jc w:val="center"/>
        <w:rPr>
          <w:rFonts w:hAnsi="宋体" w:eastAsia="仿宋_GB2312"/>
          <w:color w:val="000000" w:themeColor="text1"/>
          <w:sz w:val="32"/>
          <w:szCs w:val="32"/>
          <w14:textFill>
            <w14:solidFill>
              <w14:schemeClr w14:val="tx1"/>
            </w14:solidFill>
          </w14:textFill>
        </w:rPr>
      </w:pPr>
    </w:p>
    <w:p w14:paraId="302C7C11">
      <w:pPr>
        <w:pStyle w:val="42"/>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5FA5CF83">
      <w:pPr>
        <w:pStyle w:val="42"/>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182B3569">
      <w:pPr>
        <w:pStyle w:val="42"/>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27</w:t>
      </w:r>
      <w:r>
        <w:fldChar w:fldCharType="end"/>
      </w:r>
      <w:r>
        <w:fldChar w:fldCharType="end"/>
      </w:r>
    </w:p>
    <w:p w14:paraId="0B8B918A">
      <w:pPr>
        <w:pStyle w:val="42"/>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29</w:t>
      </w:r>
      <w:r>
        <w:fldChar w:fldCharType="end"/>
      </w:r>
      <w:r>
        <w:fldChar w:fldCharType="end"/>
      </w:r>
    </w:p>
    <w:p w14:paraId="24875FF1">
      <w:pPr>
        <w:pStyle w:val="42"/>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31</w:t>
      </w:r>
      <w:r>
        <w:fldChar w:fldCharType="end"/>
      </w:r>
      <w:r>
        <w:fldChar w:fldCharType="end"/>
      </w:r>
    </w:p>
    <w:p w14:paraId="5EB9764F">
      <w:pPr>
        <w:pStyle w:val="42"/>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36</w:t>
      </w:r>
      <w:r>
        <w:fldChar w:fldCharType="end"/>
      </w:r>
      <w:r>
        <w:fldChar w:fldCharType="end"/>
      </w:r>
    </w:p>
    <w:p w14:paraId="1BB4A26C">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695B0739">
      <w:pPr>
        <w:pStyle w:val="33"/>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104374E7">
      <w:pPr>
        <w:pStyle w:val="398"/>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32CDE772">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ZZCG2025E-GK-129</w:t>
      </w:r>
      <w:bookmarkEnd w:id="3"/>
    </w:p>
    <w:p w14:paraId="5FDDF0EC">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657956A1">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4361"/>
        <w:gridCol w:w="691"/>
        <w:gridCol w:w="691"/>
        <w:gridCol w:w="1702"/>
      </w:tblGrid>
      <w:tr w14:paraId="040A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Align w:val="center"/>
          </w:tcPr>
          <w:p w14:paraId="7FA8FB1B">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4361" w:type="dxa"/>
            <w:vAlign w:val="center"/>
          </w:tcPr>
          <w:p w14:paraId="6B74E453">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691" w:type="dxa"/>
            <w:vAlign w:val="center"/>
          </w:tcPr>
          <w:p w14:paraId="782E0D61">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691" w:type="dxa"/>
            <w:vAlign w:val="center"/>
          </w:tcPr>
          <w:p w14:paraId="34E31E73">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1702" w:type="dxa"/>
            <w:vAlign w:val="center"/>
          </w:tcPr>
          <w:p w14:paraId="7C11EE2A">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r>
      <w:tr w14:paraId="5B4F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Align w:val="center"/>
          </w:tcPr>
          <w:p w14:paraId="480492E6">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4361" w:type="dxa"/>
            <w:vAlign w:val="center"/>
          </w:tcPr>
          <w:p w14:paraId="518B111F">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浙江理工大学下沙校区公共教室多媒体设备采购</w:t>
            </w:r>
          </w:p>
        </w:tc>
        <w:tc>
          <w:tcPr>
            <w:tcW w:w="691" w:type="dxa"/>
            <w:vAlign w:val="center"/>
          </w:tcPr>
          <w:p w14:paraId="4751549D">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691" w:type="dxa"/>
            <w:vAlign w:val="center"/>
          </w:tcPr>
          <w:p w14:paraId="71CC7F05">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批</w:t>
            </w:r>
          </w:p>
        </w:tc>
        <w:tc>
          <w:tcPr>
            <w:tcW w:w="1702" w:type="dxa"/>
            <w:vAlign w:val="center"/>
          </w:tcPr>
          <w:p w14:paraId="68B3DAE4">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275</w:t>
            </w:r>
          </w:p>
        </w:tc>
      </w:tr>
    </w:tbl>
    <w:p w14:paraId="6DAF5C73">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14:paraId="294CA26B">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73690E3B">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w:t>
      </w:r>
      <w:r>
        <w:rPr>
          <w:rFonts w:hint="eastAsia" w:ascii="仿宋" w:hAnsi="仿宋" w:eastAsia="仿宋" w:cs="Times New Roman"/>
          <w:color w:val="000000" w:themeColor="text1"/>
          <w:sz w:val="28"/>
          <w:szCs w:val="28"/>
          <w14:textFill>
            <w14:solidFill>
              <w14:schemeClr w14:val="tx1"/>
            </w14:solidFill>
          </w14:textFill>
        </w:rPr>
        <w:t>（重大税收违法失信主体名单）</w:t>
      </w:r>
      <w:r>
        <w:rPr>
          <w:rFonts w:hint="eastAsia" w:ascii="仿宋" w:hAnsi="仿宋" w:eastAsia="仿宋"/>
          <w:color w:val="000000" w:themeColor="text1"/>
          <w:sz w:val="28"/>
          <w:szCs w:val="28"/>
          <w14:textFill>
            <w14:solidFill>
              <w14:schemeClr w14:val="tx1"/>
            </w14:solidFill>
          </w14:textFill>
        </w:rPr>
        <w:t>、政府采购严重违法失信行为记录名单。</w:t>
      </w:r>
    </w:p>
    <w:p w14:paraId="5F0A8594">
      <w:pPr>
        <w:snapToGrid w:val="0"/>
        <w:spacing w:line="46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r>
        <w:rPr>
          <w:rFonts w:hint="eastAsia" w:ascii="仿宋" w:hAnsi="仿宋" w:eastAsia="仿宋" w:cs="Arial"/>
          <w:b/>
          <w:bCs/>
          <w:color w:val="000000" w:themeColor="text1"/>
          <w:sz w:val="30"/>
          <w:szCs w:val="30"/>
          <w:lang w:val="en-US" w:eastAsia="zh-CN"/>
          <w14:textFill>
            <w14:solidFill>
              <w14:schemeClr w14:val="tx1"/>
            </w14:solidFill>
          </w14:textFill>
        </w:rPr>
        <w:t>投</w:t>
      </w:r>
      <w:r>
        <w:rPr>
          <w:rFonts w:hint="eastAsia" w:ascii="仿宋" w:hAnsi="仿宋" w:eastAsia="仿宋" w:cs="Arial"/>
          <w:b/>
          <w:bCs/>
          <w:color w:val="000000" w:themeColor="text1"/>
          <w:sz w:val="30"/>
          <w:szCs w:val="30"/>
          <w14:textFill>
            <w14:solidFill>
              <w14:schemeClr w14:val="tx1"/>
            </w14:solidFill>
          </w14:textFill>
        </w:rPr>
        <w:t>标人的特定条件：</w:t>
      </w:r>
      <w:r>
        <w:rPr>
          <w:rFonts w:hint="eastAsia" w:ascii="仿宋" w:hAnsi="仿宋" w:eastAsia="仿宋" w:cs="Arial"/>
          <w:b/>
          <w:bCs/>
          <w:color w:val="000000" w:themeColor="text1"/>
          <w:sz w:val="30"/>
          <w:szCs w:val="30"/>
          <w:lang w:val="en-US" w:eastAsia="zh-CN"/>
          <w14:textFill>
            <w14:solidFill>
              <w14:schemeClr w14:val="tx1"/>
            </w14:solidFill>
          </w14:textFill>
        </w:rPr>
        <w:t>无</w:t>
      </w:r>
    </w:p>
    <w:p w14:paraId="329442A0">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5" w:name="PO_15528_PM007"/>
      <w:r>
        <w:rPr>
          <w:rFonts w:hint="eastAsia" w:ascii="仿宋" w:hAnsi="仿宋" w:eastAsia="仿宋" w:cs="Arial"/>
          <w:b/>
          <w:bCs/>
          <w:color w:val="000000" w:themeColor="text1"/>
          <w:sz w:val="30"/>
          <w:szCs w:val="30"/>
          <w:lang w:eastAsia="zh-CN"/>
          <w14:textFill>
            <w14:solidFill>
              <w14:schemeClr w14:val="tx1"/>
            </w14:solidFill>
          </w14:textFill>
        </w:rPr>
        <w:t>标项1:允许联合体投标</w:t>
      </w:r>
      <w:bookmarkEnd w:id="5"/>
    </w:p>
    <w:p w14:paraId="7477E2ED">
      <w:pPr>
        <w:snapToGrid w:val="0"/>
        <w:spacing w:line="500" w:lineRule="exact"/>
        <w:ind w:firstLine="562" w:firstLineChars="200"/>
        <w:rPr>
          <w:rFonts w:hint="eastAsia" w:ascii="宋体" w:hAnsi="宋体" w:eastAsia="宋体" w:cs="Arial"/>
          <w:b/>
          <w:bCs/>
          <w:color w:val="000000" w:themeColor="text1"/>
          <w:sz w:val="28"/>
          <w:szCs w:val="28"/>
          <w:lang w:val="en-US" w:eastAsia="zh-CN"/>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lang w:val="en-US" w:eastAsia="zh-CN"/>
          <w14:textFill>
            <w14:solidFill>
              <w14:schemeClr w14:val="tx1"/>
            </w14:solidFill>
          </w14:textFill>
        </w:rPr>
        <w:t>招标文件</w:t>
      </w:r>
    </w:p>
    <w:p w14:paraId="67DFD67B">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6" w:name="PO_15528_PM009"/>
      <w:r>
        <w:rPr>
          <w:rFonts w:hint="eastAsia" w:ascii="仿宋" w:hAnsi="仿宋" w:eastAsia="仿宋"/>
          <w:color w:val="000000" w:themeColor="text1"/>
          <w:kern w:val="0"/>
          <w:sz w:val="30"/>
          <w:szCs w:val="30"/>
          <w:lang w:eastAsia="zh-CN"/>
          <w14:textFill>
            <w14:solidFill>
              <w14:schemeClr w14:val="tx1"/>
            </w14:solidFill>
          </w14:textFill>
        </w:rPr>
        <w:t>2025-07-29 09:00:00</w:t>
      </w:r>
      <w:bookmarkEnd w:id="6"/>
      <w:r>
        <w:rPr>
          <w:rFonts w:hint="eastAsia" w:ascii="宋体" w:hAnsi="宋体"/>
          <w:color w:val="000000" w:themeColor="text1"/>
          <w:kern w:val="0"/>
          <w:sz w:val="28"/>
          <w:szCs w:val="28"/>
          <w14:textFill>
            <w14:solidFill>
              <w14:schemeClr w14:val="tx1"/>
            </w14:solidFill>
          </w14:textFill>
        </w:rPr>
        <w:t>。</w:t>
      </w:r>
    </w:p>
    <w:p w14:paraId="3FFA605B">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70"/>
          <w:color w:val="000000" w:themeColor="text1"/>
          <w:sz w:val="28"/>
          <w:szCs w:val="28"/>
          <w14:textFill>
            <w14:solidFill>
              <w14:schemeClr w14:val="tx1"/>
            </w14:solidFill>
          </w14:textFill>
        </w:rPr>
        <w:t>http://zfcg.czt.zj.gov.cn/</w:t>
      </w:r>
      <w:r>
        <w:rPr>
          <w:rStyle w:val="70"/>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0D828AD2">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609BD920">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3CDF2DBA">
      <w:pPr>
        <w:pStyle w:val="33"/>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7" w:name="PO_15528_PM015"/>
      <w:r>
        <w:rPr>
          <w:rFonts w:hint="eastAsia" w:ascii="仿宋" w:hAnsi="仿宋" w:eastAsia="仿宋" w:cs="Arial"/>
          <w:color w:val="000000" w:themeColor="text1"/>
          <w:sz w:val="30"/>
          <w:szCs w:val="30"/>
          <w:lang w:eastAsia="zh-CN"/>
          <w14:textFill>
            <w14:solidFill>
              <w14:schemeClr w14:val="tx1"/>
            </w14:solidFill>
          </w14:textFill>
        </w:rPr>
        <w:t>2025-07-29 09:00:00</w:t>
      </w:r>
      <w:bookmarkEnd w:id="7"/>
      <w:r>
        <w:rPr>
          <w:rFonts w:hint="eastAsia" w:hAnsi="宋体"/>
          <w:b/>
          <w:color w:val="000000" w:themeColor="text1"/>
          <w:kern w:val="0"/>
          <w:sz w:val="28"/>
          <w:szCs w:val="28"/>
          <w14:textFill>
            <w14:solidFill>
              <w14:schemeClr w14:val="tx1"/>
            </w14:solidFill>
          </w14:textFill>
        </w:rPr>
        <w:t>。</w:t>
      </w:r>
    </w:p>
    <w:p w14:paraId="46CE16C4">
      <w:pPr>
        <w:pStyle w:val="33"/>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1DFB9255">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7FF6AC3C">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w:t>
      </w:r>
      <w:r>
        <w:rPr>
          <w:rFonts w:hint="eastAsia" w:ascii="宋体" w:hAnsi="宋体"/>
          <w:color w:val="000000" w:themeColor="text1"/>
          <w:kern w:val="0"/>
          <w:sz w:val="28"/>
          <w:szCs w:val="28"/>
          <w:lang w:val="en-US" w:eastAsia="zh-CN"/>
          <w14:textFill>
            <w14:solidFill>
              <w14:schemeClr w14:val="tx1"/>
            </w14:solidFill>
          </w14:textFill>
        </w:rPr>
        <w:t>及演示文件</w:t>
      </w:r>
      <w:r>
        <w:rPr>
          <w:rFonts w:hint="eastAsia" w:ascii="宋体" w:hAnsi="宋体"/>
          <w:color w:val="000000" w:themeColor="text1"/>
          <w:kern w:val="0"/>
          <w:sz w:val="28"/>
          <w:szCs w:val="28"/>
          <w14:textFill>
            <w14:solidFill>
              <w14:schemeClr w14:val="tx1"/>
            </w14:solidFill>
          </w14:textFill>
        </w:rPr>
        <w:t>收件人：陶老师，联系方式：</w:t>
      </w:r>
      <w:r>
        <w:rPr>
          <w:rFonts w:ascii="宋体" w:hAnsi="宋体"/>
          <w:color w:val="000000" w:themeColor="text1"/>
          <w:kern w:val="0"/>
          <w:sz w:val="28"/>
          <w:szCs w:val="28"/>
          <w14:textFill>
            <w14:solidFill>
              <w14:schemeClr w14:val="tx1"/>
            </w14:solidFill>
          </w14:textFill>
        </w:rPr>
        <w:t>0571-88901836（仅限备份文件</w:t>
      </w:r>
      <w:r>
        <w:rPr>
          <w:rFonts w:hint="eastAsia" w:ascii="宋体" w:hAnsi="宋体"/>
          <w:color w:val="000000" w:themeColor="text1"/>
          <w:kern w:val="0"/>
          <w:sz w:val="28"/>
          <w:szCs w:val="28"/>
          <w:lang w:val="en-US" w:eastAsia="zh-CN"/>
          <w14:textFill>
            <w14:solidFill>
              <w14:schemeClr w14:val="tx1"/>
            </w14:solidFill>
          </w14:textFill>
        </w:rPr>
        <w:t>与演示文件</w:t>
      </w:r>
      <w:r>
        <w:rPr>
          <w:rFonts w:ascii="宋体" w:hAnsi="宋体"/>
          <w:color w:val="000000" w:themeColor="text1"/>
          <w:kern w:val="0"/>
          <w:sz w:val="28"/>
          <w:szCs w:val="28"/>
          <w14:textFill>
            <w14:solidFill>
              <w14:schemeClr w14:val="tx1"/>
            </w14:solidFill>
          </w14:textFill>
        </w:rPr>
        <w:t>接收），收件地址 浙江省杭州市西湖区宝石一路3号浙江省政府采购中心。收件时间：上午8:30-11:30，下午14:30-17:</w:t>
      </w:r>
      <w:r>
        <w:rPr>
          <w:rFonts w:hint="eastAsia" w:ascii="宋体" w:hAnsi="宋体"/>
          <w:color w:val="000000" w:themeColor="text1"/>
          <w:kern w:val="0"/>
          <w:sz w:val="28"/>
          <w:szCs w:val="28"/>
          <w:lang w:val="en-US" w:eastAsia="zh-CN"/>
          <w14:textFill>
            <w14:solidFill>
              <w14:schemeClr w14:val="tx1"/>
            </w14:solidFill>
          </w14:textFill>
        </w:rPr>
        <w:t>0</w:t>
      </w:r>
      <w:r>
        <w:rPr>
          <w:rFonts w:ascii="宋体" w:hAnsi="宋体"/>
          <w:color w:val="000000" w:themeColor="text1"/>
          <w:kern w:val="0"/>
          <w:sz w:val="28"/>
          <w:szCs w:val="28"/>
          <w14:textFill>
            <w14:solidFill>
              <w14:schemeClr w14:val="tx1"/>
            </w14:solidFill>
          </w14:textFill>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000DEC30">
      <w:pPr>
        <w:pStyle w:val="33"/>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12436AB7">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0CA0B99C">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8" w:name="PO_15528_PM015_1"/>
      <w:r>
        <w:rPr>
          <w:rFonts w:hint="eastAsia" w:ascii="宋体" w:hAnsi="宋体" w:cs="Arial"/>
          <w:b/>
          <w:color w:val="000000" w:themeColor="text1"/>
          <w:sz w:val="28"/>
          <w:szCs w:val="28"/>
          <w:lang w:eastAsia="zh-CN"/>
          <w14:textFill>
            <w14:solidFill>
              <w14:schemeClr w14:val="tx1"/>
            </w14:solidFill>
          </w14:textFill>
        </w:rPr>
        <w:t>2025-07-29 09:00:00</w:t>
      </w:r>
      <w:bookmarkEnd w:id="8"/>
      <w:r>
        <w:rPr>
          <w:rFonts w:hint="eastAsia" w:ascii="宋体" w:hAnsi="宋体" w:cs="Arial"/>
          <w:b/>
          <w:color w:val="000000" w:themeColor="text1"/>
          <w:sz w:val="28"/>
          <w:szCs w:val="28"/>
          <w14:textFill>
            <w14:solidFill>
              <w14:schemeClr w14:val="tx1"/>
            </w14:solidFill>
          </w14:textFill>
        </w:rPr>
        <w:t>时整在</w:t>
      </w:r>
      <w:bookmarkStart w:id="9"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9"/>
      <w:r>
        <w:rPr>
          <w:rFonts w:hint="eastAsia" w:ascii="宋体" w:hAnsi="宋体" w:cs="Arial"/>
          <w:b/>
          <w:color w:val="000000" w:themeColor="text1"/>
          <w:sz w:val="28"/>
          <w:szCs w:val="28"/>
          <w14:textFill>
            <w14:solidFill>
              <w14:schemeClr w14:val="tx1"/>
            </w14:solidFill>
          </w14:textFill>
        </w:rPr>
        <w:t>开标。</w:t>
      </w:r>
    </w:p>
    <w:p w14:paraId="17D37DB7">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6885"/>
      </w:tblGrid>
      <w:tr w14:paraId="4017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637" w:type="dxa"/>
            <w:tcBorders>
              <w:top w:val="single" w:color="auto" w:sz="4" w:space="0"/>
              <w:left w:val="single" w:color="auto" w:sz="4" w:space="0"/>
              <w:bottom w:val="single" w:color="auto" w:sz="4" w:space="0"/>
              <w:right w:val="single" w:color="auto" w:sz="4" w:space="0"/>
            </w:tcBorders>
            <w:vAlign w:val="center"/>
          </w:tcPr>
          <w:p w14:paraId="5FCCD40E">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6885" w:type="dxa"/>
            <w:tcBorders>
              <w:top w:val="single" w:color="auto" w:sz="4" w:space="0"/>
              <w:left w:val="single" w:color="auto" w:sz="4" w:space="0"/>
              <w:bottom w:val="single" w:color="auto" w:sz="4" w:space="0"/>
              <w:right w:val="single" w:color="auto" w:sz="4" w:space="0"/>
            </w:tcBorders>
            <w:vAlign w:val="center"/>
          </w:tcPr>
          <w:p w14:paraId="1814CE8D">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bookmarkStart w:id="64" w:name="_GoBack"/>
            <w:bookmarkEnd w:id="64"/>
          </w:p>
        </w:tc>
      </w:tr>
    </w:tbl>
    <w:p w14:paraId="1E1F4D59">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48FD6D7C">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70"/>
          <w:color w:val="000000" w:themeColor="text1"/>
          <w:sz w:val="28"/>
          <w:szCs w:val="28"/>
          <w14:textFill>
            <w14:solidFill>
              <w14:schemeClr w14:val="tx1"/>
            </w14:solidFill>
          </w14:textFill>
        </w:rPr>
        <w:t>http://zfcg.czt.zj.gov.cn/</w:t>
      </w:r>
      <w:r>
        <w:rPr>
          <w:rStyle w:val="70"/>
          <w:color w:val="000000" w:themeColor="text1"/>
          <w:sz w:val="28"/>
          <w:szCs w:val="28"/>
          <w14:textFill>
            <w14:solidFill>
              <w14:schemeClr w14:val="tx1"/>
            </w14:solidFill>
          </w14:textFill>
        </w:rPr>
        <w:fldChar w:fldCharType="end"/>
      </w:r>
    </w:p>
    <w:p w14:paraId="0543DFD4">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27AD3F2B">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6A72F728">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75EA8B7E">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355DBCB1">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60"/>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5079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318DFB52">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391457F1">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0943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170B7E2F">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743A7130">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1380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1198914B">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6C411F8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01D7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7B2302A2">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00AA4EB0">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0F56366D">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34B6C647">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170513B4">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38D4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5566ED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39A41E6E">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4F468194">
            <w:pPr>
              <w:spacing w:line="480" w:lineRule="exac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马先生</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61ADA87E">
            <w:pPr>
              <w:spacing w:line="480" w:lineRule="exac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0571-88907708</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7A47D48E">
            <w:pPr>
              <w:spacing w:line="480" w:lineRule="exac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 xml:space="preserve"> /</w:t>
            </w:r>
          </w:p>
        </w:tc>
        <w:tc>
          <w:tcPr>
            <w:tcW w:w="2645" w:type="dxa"/>
            <w:vMerge w:val="restart"/>
            <w:tcBorders>
              <w:top w:val="single" w:color="auto" w:sz="4" w:space="0"/>
              <w:left w:val="single" w:color="auto" w:sz="4" w:space="0"/>
              <w:bottom w:val="single" w:color="auto" w:sz="4" w:space="0"/>
              <w:right w:val="single" w:color="auto" w:sz="4" w:space="0"/>
            </w:tcBorders>
          </w:tcPr>
          <w:p w14:paraId="48F865CB">
            <w:pPr>
              <w:spacing w:line="48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0" w:name="PO_409_PM001385"/>
            <w:r>
              <w:rPr>
                <w:rFonts w:hint="eastAsia" w:ascii="仿宋" w:hAnsi="仿宋" w:eastAsia="仿宋" w:cs="仿宋"/>
                <w:color w:val="000000" w:themeColor="text1"/>
                <w:sz w:val="28"/>
                <w:szCs w:val="28"/>
                <w:lang w:eastAsia="zh-CN"/>
                <w14:textFill>
                  <w14:solidFill>
                    <w14:schemeClr w14:val="tx1"/>
                  </w14:solidFill>
                </w14:textFill>
              </w:rPr>
              <w:t>采购二部</w:t>
            </w:r>
            <w:bookmarkEnd w:id="10"/>
          </w:p>
        </w:tc>
      </w:tr>
      <w:tr w14:paraId="2BE7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9E63E0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17A1ED3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74CDBC13">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柯女士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14FC0762">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0571-55901833</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2D63C610">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3207502A">
            <w:pPr>
              <w:widowControl/>
              <w:jc w:val="left"/>
              <w:rPr>
                <w:rFonts w:ascii="仿宋" w:hAnsi="仿宋" w:eastAsia="仿宋" w:cs="仿宋"/>
                <w:color w:val="000000" w:themeColor="text1"/>
                <w:sz w:val="28"/>
                <w:szCs w:val="28"/>
                <w14:textFill>
                  <w14:solidFill>
                    <w14:schemeClr w14:val="tx1"/>
                  </w14:solidFill>
                </w14:textFill>
              </w:rPr>
            </w:pPr>
          </w:p>
        </w:tc>
      </w:tr>
      <w:tr w14:paraId="5FE8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49CA220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3A67B9AD">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邵女士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6D8A034A">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0571-88907750</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2414D697">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44BEB8FB">
            <w:pPr>
              <w:widowControl/>
              <w:jc w:val="left"/>
              <w:rPr>
                <w:rFonts w:ascii="仿宋" w:hAnsi="仿宋" w:eastAsia="仿宋" w:cs="仿宋"/>
                <w:color w:val="000000" w:themeColor="text1"/>
                <w:sz w:val="28"/>
                <w:szCs w:val="28"/>
                <w14:textFill>
                  <w14:solidFill>
                    <w14:schemeClr w14:val="tx1"/>
                  </w14:solidFill>
                </w14:textFill>
              </w:rPr>
            </w:pPr>
          </w:p>
        </w:tc>
      </w:tr>
      <w:tr w14:paraId="3EE8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B96C5AD">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358A76B3">
            <w:pPr>
              <w:spacing w:line="480" w:lineRule="exac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张</w:t>
            </w:r>
            <w:r>
              <w:rPr>
                <w:rFonts w:hint="eastAsia" w:ascii="仿宋" w:hAnsi="仿宋" w:eastAsia="仿宋" w:cs="仿宋"/>
                <w:color w:val="000000"/>
                <w:sz w:val="28"/>
                <w:szCs w:val="28"/>
                <w:lang w:val="en-US" w:eastAsia="zh-CN"/>
              </w:rPr>
              <w:t>先生</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434B6D7D">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0571-88907707</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26E90115">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14:paraId="1DA8C172">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1D08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31EC13D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1A57EAD4">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18C7866E">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3ECFA2F3">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087F2EFB">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00CBA289">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5E7C5CC5">
      <w:pPr>
        <w:snapToGrid w:val="0"/>
        <w:spacing w:line="440" w:lineRule="exact"/>
        <w:ind w:firstLine="600" w:firstLineChars="20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1" w:name="PO_15528_PM001384_1"/>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1"/>
      <w:bookmarkStart w:id="12" w:name="PO_TDCUS_ITEM_PRC_TITLE_1_2"/>
      <w:r>
        <w:rPr>
          <w:rFonts w:hint="eastAsia" w:ascii="仿宋_GB2312" w:hAnsi="仿宋" w:eastAsia="仿宋_GB2312"/>
          <w:color w:val="000000" w:themeColor="text1"/>
          <w:sz w:val="30"/>
          <w:szCs w:val="30"/>
          <w:lang w:eastAsia="zh-CN"/>
          <w14:textFill>
            <w14:solidFill>
              <w14:schemeClr w14:val="tx1"/>
            </w14:solidFill>
          </w14:textFill>
        </w:rPr>
        <w:t>标项1：</w:t>
      </w:r>
      <w:bookmarkEnd w:id="12"/>
      <w:bookmarkStart w:id="13" w:name="PO_TDCUS_ITEM_PRC_TABLE_1_1_2"/>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6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210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F9AD0D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4261" w:type="dxa"/>
          </w:tcPr>
          <w:p w14:paraId="232A3416">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浙江理工大学</w:t>
            </w:r>
          </w:p>
        </w:tc>
      </w:tr>
      <w:tr w14:paraId="6C5A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7D14A9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4261" w:type="dxa"/>
          </w:tcPr>
          <w:p w14:paraId="091A05C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杭州市钱塘区2号大街928号</w:t>
            </w:r>
          </w:p>
        </w:tc>
      </w:tr>
      <w:tr w14:paraId="14F7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65EA4A0">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4261" w:type="dxa"/>
          </w:tcPr>
          <w:p w14:paraId="706CA1F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53C3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DA093E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4261" w:type="dxa"/>
          </w:tcPr>
          <w:p w14:paraId="625B4780">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胡老师</w:t>
            </w:r>
          </w:p>
        </w:tc>
      </w:tr>
      <w:tr w14:paraId="02FF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09226C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4261" w:type="dxa"/>
          </w:tcPr>
          <w:p w14:paraId="5D199503">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0571-86843156</w:t>
            </w:r>
          </w:p>
        </w:tc>
      </w:tr>
      <w:tr w14:paraId="3293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B3EE52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4261" w:type="dxa"/>
          </w:tcPr>
          <w:p w14:paraId="21C6EE4E">
            <w:pPr>
              <w:snapToGrid w:val="0"/>
              <w:spacing w:line="440" w:lineRule="exact"/>
              <w:jc w:val="center"/>
              <w:rPr>
                <w:rFonts w:hint="default" w:ascii="仿宋_GB2312" w:hAnsi="仿宋" w:eastAsia="仿宋_GB2312"/>
                <w:color w:val="000000" w:themeColor="text1"/>
                <w:sz w:val="30"/>
                <w:szCs w:val="30"/>
                <w:vertAlign w:val="baseline"/>
                <w:lang w:val="en-US" w:eastAsia="zh-CN"/>
                <w14:textFill>
                  <w14:solidFill>
                    <w14:schemeClr w14:val="tx1"/>
                  </w14:solidFill>
                </w14:textFill>
              </w:rPr>
            </w:pPr>
            <w:r>
              <w:rPr>
                <w:rFonts w:hint="eastAsia" w:ascii="仿宋_GB2312" w:hAnsi="仿宋" w:eastAsia="仿宋_GB2312"/>
                <w:color w:val="000000" w:themeColor="text1"/>
                <w:sz w:val="30"/>
                <w:szCs w:val="30"/>
                <w:vertAlign w:val="baseline"/>
                <w:lang w:val="en-US" w:eastAsia="zh-CN"/>
                <w14:textFill>
                  <w14:solidFill>
                    <w14:schemeClr w14:val="tx1"/>
                  </w14:solidFill>
                </w14:textFill>
              </w:rPr>
              <w:t>/</w:t>
            </w:r>
          </w:p>
        </w:tc>
      </w:tr>
      <w:tr w14:paraId="6025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02CFD6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4261" w:type="dxa"/>
          </w:tcPr>
          <w:p w14:paraId="17405B2D">
            <w:pPr>
              <w:snapToGrid w:val="0"/>
              <w:spacing w:line="440" w:lineRule="exact"/>
              <w:jc w:val="center"/>
              <w:rPr>
                <w:rFonts w:hint="default" w:ascii="仿宋_GB2312" w:hAnsi="仿宋" w:eastAsia="仿宋_GB2312"/>
                <w:color w:val="000000" w:themeColor="text1"/>
                <w:sz w:val="30"/>
                <w:szCs w:val="30"/>
                <w:vertAlign w:val="baseline"/>
                <w:lang w:val="en-US" w:eastAsia="zh-CN"/>
                <w14:textFill>
                  <w14:solidFill>
                    <w14:schemeClr w14:val="tx1"/>
                  </w14:solidFill>
                </w14:textFill>
              </w:rPr>
            </w:pPr>
            <w:r>
              <w:rPr>
                <w:rFonts w:hint="eastAsia" w:ascii="仿宋_GB2312" w:hAnsi="仿宋" w:eastAsia="仿宋_GB2312"/>
                <w:color w:val="000000" w:themeColor="text1"/>
                <w:sz w:val="30"/>
                <w:szCs w:val="30"/>
                <w:vertAlign w:val="baseline"/>
                <w:lang w:val="en-US" w:eastAsia="zh-CN"/>
                <w14:textFill>
                  <w14:solidFill>
                    <w14:schemeClr w14:val="tx1"/>
                  </w14:solidFill>
                </w14:textFill>
              </w:rPr>
              <w:t>/</w:t>
            </w:r>
          </w:p>
        </w:tc>
      </w:tr>
    </w:tbl>
    <w:p w14:paraId="583927C6">
      <w:pPr>
        <w:snapToGrid w:val="0"/>
        <w:spacing w:line="440" w:lineRule="exact"/>
        <w:ind w:firstLine="600" w:firstLineChars="200"/>
        <w:jc w:val="center"/>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3"/>
    </w:p>
    <w:p w14:paraId="5C862946">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607CA8D3">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4CC8DF5B">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2C83F908">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联系人：朱老师、王老师、匡老师</w:t>
      </w:r>
    </w:p>
    <w:p w14:paraId="6806E72B">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监督投诉电话：0571-87800218、</w:t>
      </w:r>
      <w:r>
        <w:rPr>
          <w:rFonts w:hint="eastAsia" w:ascii="仿宋" w:hAnsi="仿宋" w:eastAsia="仿宋"/>
          <w:sz w:val="30"/>
          <w:szCs w:val="30"/>
          <w:lang w:val="en-US" w:eastAsia="zh-CN"/>
        </w:rPr>
        <w:t>0571-</w:t>
      </w:r>
      <w:r>
        <w:rPr>
          <w:rFonts w:hint="eastAsia" w:ascii="仿宋" w:hAnsi="仿宋" w:eastAsia="仿宋"/>
          <w:sz w:val="30"/>
          <w:szCs w:val="30"/>
        </w:rPr>
        <w:t>87227671</w:t>
      </w:r>
    </w:p>
    <w:p w14:paraId="3601F6D4">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5AE1A951">
      <w:pPr>
        <w:pStyle w:val="33"/>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4" w:name="_Toc496796636"/>
      <w:bookmarkStart w:id="15" w:name="_Toc29498"/>
      <w:r>
        <w:rPr>
          <w:rFonts w:hint="eastAsia" w:ascii="仿宋" w:hAnsi="仿宋" w:eastAsia="仿宋"/>
          <w:b/>
          <w:color w:val="000000" w:themeColor="text1"/>
          <w:sz w:val="36"/>
          <w:szCs w:val="36"/>
          <w14:textFill>
            <w14:solidFill>
              <w14:schemeClr w14:val="tx1"/>
            </w14:solidFill>
          </w14:textFill>
        </w:rPr>
        <w:t>第二章</w:t>
      </w:r>
      <w:bookmarkStart w:id="16" w:name="投标人须知"/>
      <w:r>
        <w:rPr>
          <w:rFonts w:hint="eastAsia" w:ascii="仿宋" w:hAnsi="仿宋" w:eastAsia="仿宋"/>
          <w:b/>
          <w:color w:val="000000" w:themeColor="text1"/>
          <w:sz w:val="36"/>
          <w:szCs w:val="36"/>
          <w14:textFill>
            <w14:solidFill>
              <w14:schemeClr w14:val="tx1"/>
            </w14:solidFill>
          </w14:textFill>
        </w:rPr>
        <w:t>投标人须知</w:t>
      </w:r>
      <w:bookmarkEnd w:id="14"/>
      <w:bookmarkEnd w:id="15"/>
      <w:bookmarkEnd w:id="16"/>
    </w:p>
    <w:p w14:paraId="3DEC9BE4">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60"/>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51C2A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40FA359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8" w:type="dxa"/>
            <w:tcBorders>
              <w:top w:val="single" w:color="auto" w:sz="4" w:space="0"/>
              <w:left w:val="single" w:color="auto" w:sz="4" w:space="0"/>
              <w:bottom w:val="single" w:color="auto" w:sz="4" w:space="0"/>
              <w:right w:val="single" w:color="auto" w:sz="4" w:space="0"/>
            </w:tcBorders>
            <w:vAlign w:val="center"/>
          </w:tcPr>
          <w:p w14:paraId="291C2C0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68" w:type="dxa"/>
            <w:tcBorders>
              <w:top w:val="single" w:color="auto" w:sz="4" w:space="0"/>
              <w:left w:val="single" w:color="auto" w:sz="4" w:space="0"/>
              <w:bottom w:val="single" w:color="auto" w:sz="4" w:space="0"/>
              <w:right w:val="single" w:color="auto" w:sz="4" w:space="0"/>
            </w:tcBorders>
            <w:vAlign w:val="center"/>
          </w:tcPr>
          <w:p w14:paraId="2154F46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4C007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544E48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8" w:type="dxa"/>
            <w:tcBorders>
              <w:top w:val="single" w:color="auto" w:sz="4" w:space="0"/>
              <w:left w:val="single" w:color="auto" w:sz="4" w:space="0"/>
              <w:bottom w:val="single" w:color="auto" w:sz="4" w:space="0"/>
              <w:right w:val="single" w:color="auto" w:sz="4" w:space="0"/>
            </w:tcBorders>
            <w:vAlign w:val="center"/>
          </w:tcPr>
          <w:p w14:paraId="6BB3395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14:paraId="1E900C44">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62505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F8C45E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2165D59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68" w:type="dxa"/>
            <w:tcBorders>
              <w:top w:val="single" w:color="auto" w:sz="4" w:space="0"/>
              <w:left w:val="single" w:color="auto" w:sz="4" w:space="0"/>
              <w:bottom w:val="single" w:color="auto" w:sz="4" w:space="0"/>
              <w:right w:val="single" w:color="auto" w:sz="4" w:space="0"/>
            </w:tcBorders>
            <w:vAlign w:val="center"/>
          </w:tcPr>
          <w:p w14:paraId="234B6D7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6FC95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2A10E4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2641C1C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14:paraId="55E5B9F6">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u w:val="single"/>
                <w14:textFill>
                  <w14:solidFill>
                    <w14:schemeClr w14:val="tx1"/>
                  </w14:solidFill>
                </w14:textFill>
              </w:rPr>
              <w:t>否</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5E885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41FBB2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6D1CD75D">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14:paraId="007DA81F">
            <w:pPr>
              <w:pStyle w:val="183"/>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w:t>
            </w:r>
            <w:r>
              <w:rPr>
                <w:rFonts w:hint="eastAsia" w:ascii="仿宋" w:hAnsi="仿宋" w:eastAsia="仿宋"/>
                <w:b/>
                <w:color w:val="000000" w:themeColor="text1"/>
                <w:sz w:val="24"/>
                <w:szCs w:val="24"/>
                <w:u w:val="single"/>
                <w14:textFill>
                  <w14:solidFill>
                    <w14:schemeClr w14:val="tx1"/>
                  </w14:solidFill>
                </w14:textFill>
              </w:rPr>
              <w:t>货物类</w:t>
            </w:r>
            <w:r>
              <w:rPr>
                <w:rFonts w:hint="eastAsia" w:ascii="仿宋" w:hAnsi="仿宋" w:eastAsia="仿宋"/>
                <w:b/>
                <w:color w:val="000000" w:themeColor="text1"/>
                <w:sz w:val="24"/>
                <w:szCs w:val="24"/>
                <w14:textFill>
                  <w14:solidFill>
                    <w14:schemeClr w14:val="tx1"/>
                  </w14:solidFill>
                </w14:textFill>
              </w:rPr>
              <w:t>）</w:t>
            </w:r>
          </w:p>
          <w:p w14:paraId="30148FD3">
            <w:pPr>
              <w:pStyle w:val="183"/>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07B6B20E">
            <w:pPr>
              <w:snapToGrid w:val="0"/>
              <w:spacing w:line="460" w:lineRule="exact"/>
              <w:ind w:left="60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高清激光投影机</w:t>
            </w:r>
            <w:r>
              <w:rPr>
                <w:rFonts w:hint="eastAsia" w:ascii="仿宋" w:hAnsi="仿宋" w:eastAsia="仿宋"/>
                <w:b/>
                <w:color w:val="000000" w:themeColor="text1"/>
                <w:sz w:val="24"/>
                <w:szCs w:val="24"/>
                <w:u w:val="single"/>
                <w:lang w:eastAsia="zh-CN"/>
                <w14:textFill>
                  <w14:solidFill>
                    <w14:schemeClr w14:val="tx1"/>
                  </w14:solidFill>
                </w14:textFill>
              </w:rPr>
              <w:t>、</w:t>
            </w:r>
            <w:r>
              <w:rPr>
                <w:rFonts w:hint="eastAsia" w:ascii="仿宋" w:hAnsi="仿宋" w:eastAsia="仿宋"/>
                <w:b/>
                <w:color w:val="000000" w:themeColor="text1"/>
                <w:sz w:val="24"/>
                <w:szCs w:val="24"/>
                <w:u w:val="single"/>
                <w14:textFill>
                  <w14:solidFill>
                    <w14:schemeClr w14:val="tx1"/>
                  </w14:solidFill>
                </w14:textFill>
              </w:rPr>
              <w:t>升降式绿板（一组4块绿板）</w:t>
            </w:r>
            <w:r>
              <w:rPr>
                <w:rFonts w:hint="eastAsia" w:ascii="仿宋" w:hAnsi="仿宋" w:eastAsia="仿宋"/>
                <w:b/>
                <w:color w:val="000000" w:themeColor="text1"/>
                <w:sz w:val="24"/>
                <w:szCs w:val="24"/>
                <w:u w:val="single"/>
                <w:lang w:eastAsia="zh-CN"/>
                <w14:textFill>
                  <w14:solidFill>
                    <w14:schemeClr w14:val="tx1"/>
                  </w14:solidFill>
                </w14:textFill>
              </w:rPr>
              <w:t>、</w:t>
            </w:r>
            <w:r>
              <w:rPr>
                <w:rFonts w:hint="eastAsia" w:ascii="仿宋" w:hAnsi="仿宋" w:eastAsia="仿宋"/>
                <w:b/>
                <w:color w:val="000000" w:themeColor="text1"/>
                <w:sz w:val="24"/>
                <w:szCs w:val="24"/>
                <w:u w:val="single"/>
                <w14:textFill>
                  <w14:solidFill>
                    <w14:schemeClr w14:val="tx1"/>
                  </w14:solidFill>
                </w14:textFill>
              </w:rPr>
              <w:t>升降讲台（大）</w:t>
            </w:r>
            <w:r>
              <w:rPr>
                <w:rFonts w:hint="eastAsia" w:ascii="仿宋" w:hAnsi="仿宋" w:eastAsia="仿宋"/>
                <w:b/>
                <w:color w:val="000000" w:themeColor="text1"/>
                <w:sz w:val="24"/>
                <w:szCs w:val="24"/>
                <w:u w:val="single"/>
                <w:lang w:eastAsia="zh-CN"/>
                <w14:textFill>
                  <w14:solidFill>
                    <w14:schemeClr w14:val="tx1"/>
                  </w14:solidFill>
                </w14:textFill>
              </w:rPr>
              <w:t>、</w:t>
            </w:r>
            <w:r>
              <w:rPr>
                <w:rFonts w:hint="eastAsia" w:ascii="仿宋" w:hAnsi="仿宋" w:eastAsia="仿宋"/>
                <w:b/>
                <w:color w:val="000000" w:themeColor="text1"/>
                <w:sz w:val="24"/>
                <w:szCs w:val="24"/>
                <w:u w:val="single"/>
                <w14:textFill>
                  <w14:solidFill>
                    <w14:schemeClr w14:val="tx1"/>
                  </w14:solidFill>
                </w14:textFill>
              </w:rPr>
              <w:t>升降讲台（小）</w:t>
            </w:r>
            <w:r>
              <w:rPr>
                <w:rFonts w:hint="eastAsia" w:ascii="仿宋" w:hAnsi="仿宋" w:eastAsia="仿宋"/>
                <w:b/>
                <w:color w:val="000000" w:themeColor="text1"/>
                <w:sz w:val="24"/>
                <w:szCs w:val="24"/>
                <w:u w:val="single"/>
                <w:lang w:eastAsia="zh-CN"/>
                <w14:textFill>
                  <w14:solidFill>
                    <w14:schemeClr w14:val="tx1"/>
                  </w14:solidFill>
                </w14:textFill>
              </w:rPr>
              <w:t>、</w:t>
            </w:r>
            <w:r>
              <w:rPr>
                <w:rFonts w:hint="eastAsia" w:ascii="仿宋" w:hAnsi="仿宋" w:eastAsia="仿宋"/>
                <w:b/>
                <w:color w:val="000000" w:themeColor="text1"/>
                <w:sz w:val="24"/>
                <w:szCs w:val="24"/>
                <w:u w:val="single"/>
                <w14:textFill>
                  <w14:solidFill>
                    <w14:schemeClr w14:val="tx1"/>
                  </w14:solidFill>
                </w14:textFill>
              </w:rPr>
              <w:t>150寸电动幕布</w:t>
            </w:r>
            <w:r>
              <w:rPr>
                <w:rFonts w:hint="eastAsia" w:ascii="仿宋" w:hAnsi="仿宋" w:eastAsia="仿宋"/>
                <w:b/>
                <w:color w:val="000000" w:themeColor="text1"/>
                <w:sz w:val="24"/>
                <w:szCs w:val="24"/>
                <w:u w:val="single"/>
                <w:lang w:eastAsia="zh-CN"/>
                <w14:textFill>
                  <w14:solidFill>
                    <w14:schemeClr w14:val="tx1"/>
                  </w14:solidFill>
                </w14:textFill>
              </w:rPr>
              <w:t>、</w:t>
            </w:r>
            <w:r>
              <w:rPr>
                <w:rFonts w:hint="eastAsia" w:ascii="仿宋" w:hAnsi="仿宋" w:eastAsia="仿宋"/>
                <w:b/>
                <w:color w:val="000000" w:themeColor="text1"/>
                <w:sz w:val="24"/>
                <w:szCs w:val="24"/>
                <w:u w:val="single"/>
                <w14:textFill>
                  <w14:solidFill>
                    <w14:schemeClr w14:val="tx1"/>
                  </w14:solidFill>
                </w14:textFill>
              </w:rPr>
              <w:t>120寸电动幕布</w:t>
            </w:r>
            <w:r>
              <w:rPr>
                <w:rFonts w:hint="eastAsia" w:ascii="仿宋" w:hAnsi="仿宋" w:eastAsia="仿宋"/>
                <w:b/>
                <w:color w:val="000000" w:themeColor="text1"/>
                <w:sz w:val="24"/>
                <w:szCs w:val="24"/>
                <w:u w:val="single"/>
                <w:lang w:eastAsia="zh-CN"/>
                <w14:textFill>
                  <w14:solidFill>
                    <w14:schemeClr w14:val="tx1"/>
                  </w14:solidFill>
                </w14:textFill>
              </w:rPr>
              <w:t>、</w:t>
            </w:r>
            <w:r>
              <w:rPr>
                <w:rFonts w:hint="eastAsia" w:ascii="仿宋" w:hAnsi="仿宋" w:eastAsia="仿宋"/>
                <w:b/>
                <w:color w:val="000000" w:themeColor="text1"/>
                <w:sz w:val="24"/>
                <w:szCs w:val="24"/>
                <w:u w:val="single"/>
                <w14:textFill>
                  <w14:solidFill>
                    <w14:schemeClr w14:val="tx1"/>
                  </w14:solidFill>
                </w14:textFill>
              </w:rPr>
              <w:t>触控书写屏</w:t>
            </w:r>
            <w:r>
              <w:rPr>
                <w:rFonts w:hint="eastAsia" w:ascii="仿宋" w:hAnsi="仿宋" w:eastAsia="仿宋"/>
                <w:b/>
                <w:color w:val="000000" w:themeColor="text1"/>
                <w:sz w:val="24"/>
                <w:szCs w:val="24"/>
                <w:u w:val="single"/>
                <w:lang w:eastAsia="zh-CN"/>
                <w14:textFill>
                  <w14:solidFill>
                    <w14:schemeClr w14:val="tx1"/>
                  </w14:solidFill>
                </w14:textFill>
              </w:rPr>
              <w:t>、</w:t>
            </w:r>
            <w:r>
              <w:rPr>
                <w:rFonts w:hint="eastAsia" w:ascii="仿宋" w:hAnsi="仿宋" w:eastAsia="仿宋"/>
                <w:b/>
                <w:color w:val="000000" w:themeColor="text1"/>
                <w:sz w:val="24"/>
                <w:szCs w:val="24"/>
                <w:u w:val="single"/>
                <w14:textFill>
                  <w14:solidFill>
                    <w14:schemeClr w14:val="tx1"/>
                  </w14:solidFill>
                </w14:textFill>
              </w:rPr>
              <w:t>高清多媒体网络中控（含中控面板）</w:t>
            </w:r>
            <w:r>
              <w:rPr>
                <w:rFonts w:hint="eastAsia" w:ascii="仿宋" w:hAnsi="仿宋" w:eastAsia="仿宋"/>
                <w:b/>
                <w:color w:val="000000" w:themeColor="text1"/>
                <w:sz w:val="24"/>
                <w:szCs w:val="24"/>
                <w:u w:val="single"/>
                <w:lang w:eastAsia="zh-CN"/>
                <w14:textFill>
                  <w14:solidFill>
                    <w14:schemeClr w14:val="tx1"/>
                  </w14:solidFill>
                </w14:textFill>
              </w:rPr>
              <w:t>、</w:t>
            </w:r>
            <w:r>
              <w:rPr>
                <w:rFonts w:hint="eastAsia" w:ascii="仿宋" w:hAnsi="仿宋" w:eastAsia="仿宋"/>
                <w:b/>
                <w:color w:val="000000" w:themeColor="text1"/>
                <w:sz w:val="24"/>
                <w:szCs w:val="24"/>
                <w:u w:val="single"/>
                <w14:textFill>
                  <w14:solidFill>
                    <w14:schemeClr w14:val="tx1"/>
                  </w14:solidFill>
                </w14:textFill>
              </w:rPr>
              <w:t>智能双屏教学终端及系统软件（含中控）</w:t>
            </w:r>
            <w:r>
              <w:rPr>
                <w:rFonts w:hint="eastAsia" w:ascii="仿宋" w:hAnsi="仿宋" w:eastAsia="仿宋"/>
                <w:b/>
                <w:color w:val="000000" w:themeColor="text1"/>
                <w:sz w:val="24"/>
                <w:szCs w:val="24"/>
                <w:u w:val="single"/>
                <w:lang w:eastAsia="zh-CN"/>
                <w14:textFill>
                  <w14:solidFill>
                    <w14:schemeClr w14:val="tx1"/>
                  </w14:solidFill>
                </w14:textFill>
              </w:rPr>
              <w:t>、</w:t>
            </w:r>
            <w:r>
              <w:rPr>
                <w:rFonts w:hint="eastAsia" w:ascii="仿宋" w:hAnsi="仿宋" w:eastAsia="仿宋"/>
                <w:b/>
                <w:color w:val="000000" w:themeColor="text1"/>
                <w:sz w:val="24"/>
                <w:szCs w:val="24"/>
                <w:u w:val="single"/>
                <w14:textFill>
                  <w14:solidFill>
                    <w14:schemeClr w14:val="tx1"/>
                  </w14:solidFill>
                </w14:textFill>
              </w:rPr>
              <w:t>中控面板</w:t>
            </w:r>
            <w:r>
              <w:rPr>
                <w:rFonts w:hint="eastAsia" w:ascii="仿宋" w:hAnsi="仿宋" w:eastAsia="仿宋"/>
                <w:b/>
                <w:color w:val="000000" w:themeColor="text1"/>
                <w:sz w:val="24"/>
                <w:szCs w:val="24"/>
                <w:u w:val="single"/>
                <w:lang w:eastAsia="zh-CN"/>
                <w14:textFill>
                  <w14:solidFill>
                    <w14:schemeClr w14:val="tx1"/>
                  </w14:solidFill>
                </w14:textFill>
              </w:rPr>
              <w:t>、</w:t>
            </w:r>
            <w:r>
              <w:rPr>
                <w:rFonts w:hint="eastAsia" w:ascii="仿宋" w:hAnsi="仿宋" w:eastAsia="仿宋"/>
                <w:b/>
                <w:color w:val="000000" w:themeColor="text1"/>
                <w:sz w:val="24"/>
                <w:szCs w:val="24"/>
                <w:u w:val="single"/>
                <w14:textFill>
                  <w14:solidFill>
                    <w14:schemeClr w14:val="tx1"/>
                  </w14:solidFill>
                </w14:textFill>
              </w:rPr>
              <w:t>升降式绿板（一组6块绿板）</w:t>
            </w:r>
            <w:r>
              <w:rPr>
                <w:rFonts w:hint="eastAsia" w:ascii="仿宋" w:hAnsi="仿宋" w:eastAsia="仿宋"/>
                <w:b/>
                <w:color w:val="000000" w:themeColor="text1"/>
                <w:sz w:val="24"/>
                <w:szCs w:val="24"/>
                <w:u w:val="single"/>
                <w:lang w:eastAsia="zh-CN"/>
                <w14:textFill>
                  <w14:solidFill>
                    <w14:schemeClr w14:val="tx1"/>
                  </w14:solidFill>
                </w14:textFill>
              </w:rPr>
              <w:t>、</w:t>
            </w:r>
            <w:r>
              <w:rPr>
                <w:rFonts w:hint="eastAsia" w:ascii="仿宋" w:hAnsi="仿宋" w:eastAsia="仿宋"/>
                <w:b/>
                <w:color w:val="000000" w:themeColor="text1"/>
                <w:sz w:val="24"/>
                <w:szCs w:val="24"/>
                <w:u w:val="single"/>
                <w14:textFill>
                  <w14:solidFill>
                    <w14:schemeClr w14:val="tx1"/>
                  </w14:solidFill>
                </w14:textFill>
              </w:rPr>
              <w:t>教学智能分析服务平台</w:t>
            </w:r>
            <w:r>
              <w:rPr>
                <w:rFonts w:hint="eastAsia" w:ascii="仿宋" w:hAnsi="仿宋" w:eastAsia="仿宋"/>
                <w:b/>
                <w:color w:val="000000" w:themeColor="text1"/>
                <w:sz w:val="24"/>
                <w:szCs w:val="24"/>
                <w:u w:val="single"/>
                <w:lang w:eastAsia="zh-CN"/>
                <w14:textFill>
                  <w14:solidFill>
                    <w14:schemeClr w14:val="tx1"/>
                  </w14:solidFill>
                </w14:textFill>
              </w:rPr>
              <w:t>、</w:t>
            </w:r>
            <w:r>
              <w:rPr>
                <w:rFonts w:hint="eastAsia" w:ascii="仿宋" w:hAnsi="仿宋" w:eastAsia="仿宋"/>
                <w:b/>
                <w:color w:val="000000" w:themeColor="text1"/>
                <w:sz w:val="24"/>
                <w:szCs w:val="24"/>
                <w:u w:val="single"/>
                <w14:textFill>
                  <w14:solidFill>
                    <w14:schemeClr w14:val="tx1"/>
                  </w14:solidFill>
                </w14:textFill>
              </w:rPr>
              <w:t>磁盘存储阵列</w:t>
            </w:r>
            <w:r>
              <w:rPr>
                <w:rFonts w:hint="eastAsia" w:ascii="仿宋" w:hAnsi="仿宋" w:eastAsia="仿宋"/>
                <w:b/>
                <w:color w:val="000000" w:themeColor="text1"/>
                <w:sz w:val="24"/>
                <w:szCs w:val="24"/>
                <w:u w:val="single"/>
                <w:lang w:eastAsia="zh-CN"/>
                <w14:textFill>
                  <w14:solidFill>
                    <w14:schemeClr w14:val="tx1"/>
                  </w14:solidFill>
                </w14:textFill>
              </w:rPr>
              <w:t>、</w:t>
            </w:r>
            <w:r>
              <w:rPr>
                <w:rFonts w:hint="eastAsia" w:ascii="仿宋" w:hAnsi="仿宋" w:eastAsia="仿宋"/>
                <w:b/>
                <w:color w:val="000000" w:themeColor="text1"/>
                <w:sz w:val="24"/>
                <w:szCs w:val="24"/>
                <w:u w:val="single"/>
                <w14:textFill>
                  <w14:solidFill>
                    <w14:schemeClr w14:val="tx1"/>
                  </w14:solidFill>
                </w14:textFill>
              </w:rPr>
              <w:t>高清录播主机</w:t>
            </w:r>
            <w:r>
              <w:rPr>
                <w:rFonts w:hint="eastAsia" w:ascii="仿宋" w:hAnsi="仿宋" w:eastAsia="仿宋"/>
                <w:b/>
                <w:color w:val="000000" w:themeColor="text1"/>
                <w:sz w:val="24"/>
                <w:szCs w:val="24"/>
                <w:u w:val="single"/>
                <w:lang w:eastAsia="zh-CN"/>
                <w14:textFill>
                  <w14:solidFill>
                    <w14:schemeClr w14:val="tx1"/>
                  </w14:solidFill>
                </w14:textFill>
              </w:rPr>
              <w:t>、</w:t>
            </w:r>
            <w:r>
              <w:rPr>
                <w:rFonts w:hint="eastAsia" w:ascii="仿宋" w:hAnsi="仿宋" w:eastAsia="仿宋"/>
                <w:b/>
                <w:color w:val="000000" w:themeColor="text1"/>
                <w:sz w:val="24"/>
                <w:szCs w:val="24"/>
                <w:u w:val="single"/>
                <w14:textFill>
                  <w14:solidFill>
                    <w14:schemeClr w14:val="tx1"/>
                  </w14:solidFill>
                </w14:textFill>
              </w:rPr>
              <w:t>教师摄像机</w:t>
            </w:r>
            <w:r>
              <w:rPr>
                <w:rFonts w:hint="eastAsia" w:ascii="仿宋" w:hAnsi="仿宋" w:eastAsia="仿宋"/>
                <w:b/>
                <w:color w:val="000000" w:themeColor="text1"/>
                <w:sz w:val="24"/>
                <w:szCs w:val="24"/>
                <w:u w:val="single"/>
                <w:lang w:eastAsia="zh-CN"/>
                <w14:textFill>
                  <w14:solidFill>
                    <w14:schemeClr w14:val="tx1"/>
                  </w14:solidFill>
                </w14:textFill>
              </w:rPr>
              <w:t>、</w:t>
            </w:r>
            <w:r>
              <w:rPr>
                <w:rFonts w:hint="eastAsia" w:ascii="仿宋" w:hAnsi="仿宋" w:eastAsia="仿宋"/>
                <w:b/>
                <w:color w:val="000000" w:themeColor="text1"/>
                <w:sz w:val="24"/>
                <w:szCs w:val="24"/>
                <w:u w:val="single"/>
                <w14:textFill>
                  <w14:solidFill>
                    <w14:schemeClr w14:val="tx1"/>
                  </w14:solidFill>
                </w14:textFill>
              </w:rPr>
              <w:t>电子时钟</w:t>
            </w:r>
            <w:r>
              <w:rPr>
                <w:rFonts w:hint="eastAsia" w:ascii="仿宋" w:hAnsi="仿宋" w:eastAsia="仿宋"/>
                <w:b/>
                <w:color w:val="000000" w:themeColor="text1"/>
                <w:sz w:val="24"/>
                <w:szCs w:val="24"/>
                <w14:textFill>
                  <w14:solidFill>
                    <w14:schemeClr w14:val="tx1"/>
                  </w14:solidFill>
                </w14:textFill>
              </w:rPr>
              <w:t>，</w:t>
            </w:r>
          </w:p>
          <w:p w14:paraId="40F16E12">
            <w:pPr>
              <w:snapToGrid w:val="0"/>
              <w:spacing w:line="460" w:lineRule="exact"/>
              <w:ind w:left="600"/>
              <w:rPr>
                <w:rFonts w:hint="eastAsia"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所属行业：</w:t>
            </w:r>
            <w:r>
              <w:rPr>
                <w:rFonts w:hint="eastAsia" w:ascii="仿宋" w:hAnsi="仿宋" w:eastAsia="仿宋"/>
                <w:b/>
                <w:color w:val="000000" w:themeColor="text1"/>
                <w:sz w:val="24"/>
                <w:szCs w:val="24"/>
                <w:u w:val="single"/>
                <w:lang w:val="en-US" w:eastAsia="zh-CN"/>
                <w14:textFill>
                  <w14:solidFill>
                    <w14:schemeClr w14:val="tx1"/>
                  </w14:solidFill>
                </w14:textFill>
              </w:rPr>
              <w:t>工业</w:t>
            </w:r>
          </w:p>
          <w:p w14:paraId="23628202">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10%</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3608C7EC">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4%</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743660CA">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组成联合体或者接受分包的小微企业与联合体内其他企业、分包企业之间存在直接控 股、管理关系的，不享受价格扣除优惠政策。</w:t>
            </w:r>
          </w:p>
          <w:p w14:paraId="55A5041D">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355C7262">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4DFE609C">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01E3E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B064C6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6EA023A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14:paraId="56A72F90">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50217634">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517EB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789BFA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569FDAD2">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68" w:type="dxa"/>
            <w:tcBorders>
              <w:top w:val="single" w:color="auto" w:sz="4" w:space="0"/>
              <w:left w:val="single" w:color="auto" w:sz="4" w:space="0"/>
              <w:bottom w:val="single" w:color="auto" w:sz="4" w:space="0"/>
              <w:right w:val="single" w:color="auto" w:sz="4" w:space="0"/>
            </w:tcBorders>
            <w:vAlign w:val="center"/>
          </w:tcPr>
          <w:p w14:paraId="005BE48D">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670C0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6C12EC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6731F201">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68" w:type="dxa"/>
            <w:tcBorders>
              <w:top w:val="single" w:color="auto" w:sz="4" w:space="0"/>
              <w:left w:val="single" w:color="auto" w:sz="4" w:space="0"/>
              <w:bottom w:val="single" w:color="auto" w:sz="4" w:space="0"/>
              <w:right w:val="single" w:color="auto" w:sz="4" w:space="0"/>
            </w:tcBorders>
            <w:vAlign w:val="center"/>
          </w:tcPr>
          <w:p w14:paraId="07C8AA84">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28E8E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E2586C1">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6CB32EF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p>
        </w:tc>
        <w:tc>
          <w:tcPr>
            <w:tcW w:w="7368" w:type="dxa"/>
            <w:tcBorders>
              <w:top w:val="single" w:color="auto" w:sz="4" w:space="0"/>
              <w:left w:val="single" w:color="auto" w:sz="4" w:space="0"/>
              <w:bottom w:val="single" w:color="auto" w:sz="4" w:space="0"/>
              <w:right w:val="single" w:color="auto" w:sz="4" w:space="0"/>
            </w:tcBorders>
            <w:vAlign w:val="center"/>
          </w:tcPr>
          <w:p w14:paraId="51B41254">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w:t>
            </w: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r>
              <w:rPr>
                <w:rFonts w:ascii="仿宋" w:hAnsi="仿宋" w:eastAsia="仿宋"/>
                <w:color w:val="000000" w:themeColor="text1"/>
                <w:sz w:val="24"/>
                <w:szCs w:val="24"/>
                <w14:textFill>
                  <w14:solidFill>
                    <w14:schemeClr w14:val="tx1"/>
                  </w14:solidFill>
                </w14:textFill>
              </w:rPr>
              <w:t>。</w:t>
            </w:r>
          </w:p>
        </w:tc>
      </w:tr>
      <w:tr w14:paraId="114C7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2A12F2A">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59FC487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14:paraId="5E515BB0">
            <w:pPr>
              <w:spacing w:line="500" w:lineRule="exact"/>
              <w:jc w:val="left"/>
              <w:rPr>
                <w:rFonts w:ascii="仿宋" w:hAnsi="仿宋" w:eastAsia="仿宋"/>
                <w:color w:val="000000" w:themeColor="text1"/>
                <w:sz w:val="24"/>
                <w:szCs w:val="24"/>
                <w14:textFill>
                  <w14:solidFill>
                    <w14:schemeClr w14:val="tx1"/>
                  </w14:solidFill>
                </w14:textFill>
              </w:rPr>
            </w:pPr>
            <w:bookmarkStart w:id="17"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17"/>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3FECD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349B8D8">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8" w:type="dxa"/>
            <w:tcBorders>
              <w:top w:val="single" w:color="auto" w:sz="4" w:space="0"/>
              <w:left w:val="single" w:color="auto" w:sz="4" w:space="0"/>
              <w:bottom w:val="single" w:color="auto" w:sz="4" w:space="0"/>
              <w:right w:val="single" w:color="auto" w:sz="4" w:space="0"/>
            </w:tcBorders>
            <w:vAlign w:val="center"/>
          </w:tcPr>
          <w:p w14:paraId="5826CC1C">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68" w:type="dxa"/>
            <w:tcBorders>
              <w:top w:val="single" w:color="auto" w:sz="4" w:space="0"/>
              <w:left w:val="single" w:color="auto" w:sz="4" w:space="0"/>
              <w:bottom w:val="single" w:color="auto" w:sz="4" w:space="0"/>
              <w:right w:val="single" w:color="auto" w:sz="4" w:space="0"/>
            </w:tcBorders>
            <w:vAlign w:val="center"/>
          </w:tcPr>
          <w:p w14:paraId="384DAE8E">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74972F89">
            <w:pPr>
              <w:snapToGrid w:val="0"/>
              <w:spacing w:line="460" w:lineRule="exact"/>
              <w:rPr>
                <w:rFonts w:hint="eastAsia" w:ascii="仿宋_GB2312" w:hAnsi="仿宋" w:eastAsia="仿宋_GB2312"/>
                <w:bCs/>
                <w:color w:val="000000" w:themeColor="text1"/>
                <w:sz w:val="24"/>
                <w:lang w:val="en-US" w:eastAsia="zh-CN"/>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r>
              <w:rPr>
                <w:rFonts w:hint="eastAsia" w:ascii="仿宋_GB2312" w:hAnsi="仿宋" w:eastAsia="仿宋_GB2312"/>
                <w:bCs/>
                <w:color w:val="000000" w:themeColor="text1"/>
                <w:sz w:val="24"/>
                <w:lang w:val="en-US" w:eastAsia="zh-CN"/>
                <w14:textFill>
                  <w14:solidFill>
                    <w14:schemeClr w14:val="tx1"/>
                  </w14:solidFill>
                </w14:textFill>
              </w:rPr>
              <w:t>允许分包。允许分包的内容：</w:t>
            </w:r>
            <w:r>
              <w:rPr>
                <w:rFonts w:hint="eastAsia" w:ascii="仿宋_GB2312" w:hAnsi="仿宋" w:eastAsia="仿宋_GB2312"/>
                <w:bCs/>
                <w:color w:val="000000" w:themeColor="text1"/>
                <w:sz w:val="24"/>
                <w:u w:val="single"/>
                <w:lang w:val="en-US" w:eastAsia="zh-CN"/>
                <w14:textFill>
                  <w14:solidFill>
                    <w14:schemeClr w14:val="tx1"/>
                  </w14:solidFill>
                </w14:textFill>
              </w:rPr>
              <w:t>运输部分允许分包</w:t>
            </w:r>
            <w:r>
              <w:rPr>
                <w:rFonts w:hint="eastAsia" w:ascii="仿宋_GB2312" w:hAnsi="仿宋" w:eastAsia="仿宋_GB2312"/>
                <w:bCs/>
                <w:color w:val="000000" w:themeColor="text1"/>
                <w:sz w:val="24"/>
                <w:lang w:val="en-US" w:eastAsia="zh-CN"/>
                <w14:textFill>
                  <w14:solidFill>
                    <w14:schemeClr w14:val="tx1"/>
                  </w14:solidFill>
                </w14:textFill>
              </w:rPr>
              <w:t>。</w:t>
            </w:r>
          </w:p>
          <w:p w14:paraId="6432DBB9">
            <w:pPr>
              <w:snapToGrid w:val="0"/>
              <w:spacing w:line="460" w:lineRule="exact"/>
              <w:rPr>
                <w:rFonts w:hint="eastAsia" w:ascii="仿宋_GB2312" w:hAnsi="仿宋" w:eastAsia="仿宋_GB2312" w:cs="Times New Roman"/>
                <w:bCs/>
                <w:color w:val="000000" w:themeColor="text1"/>
                <w:sz w:val="24"/>
                <w:lang w:val="en-US" w:eastAsia="zh-CN"/>
                <w14:textFill>
                  <w14:solidFill>
                    <w14:schemeClr w14:val="tx1"/>
                  </w14:solidFill>
                </w14:textFill>
              </w:rPr>
            </w:pPr>
            <w:r>
              <w:rPr>
                <w:rFonts w:hint="eastAsia" w:ascii="仿宋_GB2312" w:hAnsi="仿宋" w:eastAsia="仿宋_GB2312" w:cs="Times New Roman"/>
                <w:bCs/>
                <w:color w:val="000000" w:themeColor="text1"/>
                <w:sz w:val="24"/>
                <w:lang w:val="en-US" w:eastAsia="zh-CN"/>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5A4B2C86">
            <w:pPr>
              <w:snapToGrid w:val="0"/>
              <w:spacing w:line="460" w:lineRule="exact"/>
              <w:rPr>
                <w:rFonts w:hint="default"/>
                <w:lang w:val="en-US"/>
              </w:rPr>
            </w:pPr>
            <w:r>
              <w:rPr>
                <w:rFonts w:hint="eastAsia" w:ascii="仿宋_GB2312" w:hAnsi="仿宋" w:eastAsia="仿宋_GB2312" w:cs="Times New Roman"/>
                <w:bCs/>
                <w:color w:val="000000" w:themeColor="text1"/>
                <w:sz w:val="24"/>
                <w:lang w:val="en-US" w:eastAsia="zh-CN"/>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2B3AF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C3DA6C4">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8" w:type="dxa"/>
            <w:tcBorders>
              <w:top w:val="single" w:color="auto" w:sz="4" w:space="0"/>
              <w:left w:val="single" w:color="auto" w:sz="4" w:space="0"/>
              <w:bottom w:val="single" w:color="auto" w:sz="4" w:space="0"/>
              <w:right w:val="single" w:color="auto" w:sz="4" w:space="0"/>
            </w:tcBorders>
            <w:vAlign w:val="center"/>
          </w:tcPr>
          <w:p w14:paraId="5C44AC7B">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68" w:type="dxa"/>
            <w:tcBorders>
              <w:top w:val="single" w:color="auto" w:sz="4" w:space="0"/>
              <w:left w:val="single" w:color="auto" w:sz="4" w:space="0"/>
              <w:bottom w:val="single" w:color="auto" w:sz="4" w:space="0"/>
              <w:right w:val="single" w:color="auto" w:sz="4" w:space="0"/>
            </w:tcBorders>
            <w:vAlign w:val="center"/>
          </w:tcPr>
          <w:p w14:paraId="263B566E">
            <w:pPr>
              <w:spacing w:line="500" w:lineRule="exact"/>
              <w:jc w:val="left"/>
              <w:rPr>
                <w:rFonts w:hint="eastAsia" w:ascii="仿宋_GB2312" w:hAnsi="仿宋" w:eastAsia="仿宋_GB2312"/>
                <w:bCs/>
                <w:color w:val="000000" w:themeColor="text1"/>
                <w:sz w:val="24"/>
                <w14:textFill>
                  <w14:solidFill>
                    <w14:schemeClr w14:val="tx1"/>
                  </w14:solidFill>
                </w14:textFill>
              </w:rPr>
            </w:pPr>
            <w:bookmarkStart w:id="18" w:name="PO_15528_PM007_1"/>
            <w:r>
              <w:rPr>
                <w:rFonts w:hint="eastAsia" w:ascii="仿宋_GB2312" w:hAnsi="仿宋" w:eastAsia="仿宋_GB2312"/>
                <w:bCs/>
                <w:color w:val="000000" w:themeColor="text1"/>
                <w:sz w:val="24"/>
                <w:lang w:eastAsia="zh-CN"/>
                <w14:textFill>
                  <w14:solidFill>
                    <w14:schemeClr w14:val="tx1"/>
                  </w14:solidFill>
                </w14:textFill>
              </w:rPr>
              <w:t>标项1:允许联合体投标</w:t>
            </w:r>
            <w:bookmarkEnd w:id="18"/>
            <w:r>
              <w:rPr>
                <w:rFonts w:hint="eastAsia" w:ascii="仿宋_GB2312" w:hAnsi="仿宋" w:eastAsia="仿宋_GB2312"/>
                <w:bCs/>
                <w:color w:val="000000" w:themeColor="text1"/>
                <w:sz w:val="24"/>
                <w14:textFill>
                  <w14:solidFill>
                    <w14:schemeClr w14:val="tx1"/>
                  </w14:solidFill>
                </w14:textFill>
              </w:rPr>
              <w:t>。</w:t>
            </w:r>
          </w:p>
          <w:p w14:paraId="673C5636">
            <w:pPr>
              <w:spacing w:line="500" w:lineRule="exact"/>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本项目接受联合体投标，需明确：</w:t>
            </w:r>
          </w:p>
          <w:p w14:paraId="16605FF6">
            <w:pPr>
              <w:spacing w:line="500" w:lineRule="exact"/>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1.业绩证明材料</w:t>
            </w:r>
          </w:p>
          <w:p w14:paraId="0CF5ED7B">
            <w:pPr>
              <w:spacing w:line="500" w:lineRule="exact"/>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联合体投标的，按联合体协议约定的分工内容出具相应的业绩证明材料。承担相同工作的各方或工作内容存在部分相同的，业绩数量</w:t>
            </w:r>
            <w:r>
              <w:rPr>
                <w:rFonts w:hint="eastAsia" w:ascii="仿宋_GB2312" w:hAnsi="仿宋" w:eastAsia="仿宋_GB2312"/>
                <w:bCs/>
                <w:color w:val="000000" w:themeColor="text1"/>
                <w:sz w:val="24"/>
                <w:u w:val="single"/>
                <w:lang w:eastAsia="zh-CN"/>
                <w14:textFill>
                  <w14:solidFill>
                    <w14:schemeClr w14:val="tx1"/>
                  </w14:solidFill>
                </w14:textFill>
              </w:rPr>
              <w:t>就低</w:t>
            </w:r>
            <w:r>
              <w:rPr>
                <w:rFonts w:hint="eastAsia" w:ascii="仿宋_GB2312" w:hAnsi="仿宋" w:eastAsia="仿宋_GB2312"/>
                <w:bCs/>
                <w:color w:val="000000" w:themeColor="text1"/>
                <w:sz w:val="24"/>
                <w:lang w:eastAsia="zh-CN"/>
                <w14:textFill>
                  <w14:solidFill>
                    <w14:schemeClr w14:val="tx1"/>
                  </w14:solidFill>
                </w14:textFill>
              </w:rPr>
              <w:t>为准。</w:t>
            </w:r>
          </w:p>
          <w:p w14:paraId="5C7628F8">
            <w:pPr>
              <w:spacing w:line="500" w:lineRule="exact"/>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2.其他证明材料</w:t>
            </w:r>
          </w:p>
          <w:p w14:paraId="42F0ECF1">
            <w:pPr>
              <w:spacing w:line="500" w:lineRule="exact"/>
              <w:jc w:val="left"/>
            </w:pPr>
            <w:r>
              <w:rPr>
                <w:rFonts w:hint="eastAsia" w:ascii="仿宋_GB2312" w:hAnsi="仿宋" w:eastAsia="仿宋_GB2312"/>
                <w:bCs/>
                <w:color w:val="000000" w:themeColor="text1"/>
                <w:sz w:val="24"/>
                <w:lang w:eastAsia="zh-CN"/>
                <w14:textFill>
                  <w14:solidFill>
                    <w14:schemeClr w14:val="tx1"/>
                  </w14:solidFill>
                </w14:textFill>
              </w:rPr>
              <w:t>联合体投标的，需按招标文件第三章评标标准要求提供证明文件的（</w:t>
            </w:r>
            <w:r>
              <w:rPr>
                <w:rFonts w:hint="eastAsia" w:ascii="仿宋_GB2312" w:hAnsi="仿宋" w:eastAsia="仿宋_GB2312"/>
                <w:bCs/>
                <w:color w:val="000000" w:themeColor="text1"/>
                <w:sz w:val="24"/>
                <w:lang w:val="en-US" w:eastAsia="zh-CN"/>
                <w14:textFill>
                  <w14:solidFill>
                    <w14:schemeClr w14:val="tx1"/>
                  </w14:solidFill>
                </w14:textFill>
              </w:rPr>
              <w:t>产品相关证明文件除外）</w:t>
            </w:r>
            <w:r>
              <w:rPr>
                <w:rFonts w:hint="eastAsia" w:ascii="仿宋_GB2312" w:hAnsi="仿宋" w:eastAsia="仿宋_GB2312"/>
                <w:bCs/>
                <w:color w:val="000000" w:themeColor="text1"/>
                <w:sz w:val="24"/>
                <w:lang w:eastAsia="zh-CN"/>
                <w14:textFill>
                  <w14:solidFill>
                    <w14:schemeClr w14:val="tx1"/>
                  </w14:solidFill>
                </w14:textFill>
              </w:rPr>
              <w:t>，证明材料</w:t>
            </w:r>
            <w:r>
              <w:rPr>
                <w:rFonts w:hint="eastAsia" w:ascii="仿宋_GB2312" w:hAnsi="仿宋" w:eastAsia="仿宋_GB2312"/>
                <w:bCs/>
                <w:color w:val="000000" w:themeColor="text1"/>
                <w:sz w:val="24"/>
                <w:u w:val="single"/>
                <w:lang w:eastAsia="zh-CN"/>
                <w14:textFill>
                  <w14:solidFill>
                    <w14:schemeClr w14:val="tx1"/>
                  </w14:solidFill>
                </w14:textFill>
              </w:rPr>
              <w:t>就低</w:t>
            </w:r>
            <w:r>
              <w:rPr>
                <w:rFonts w:hint="eastAsia" w:ascii="仿宋_GB2312" w:hAnsi="仿宋" w:eastAsia="仿宋_GB2312"/>
                <w:bCs/>
                <w:color w:val="000000" w:themeColor="text1"/>
                <w:sz w:val="24"/>
                <w:lang w:eastAsia="zh-CN"/>
                <w14:textFill>
                  <w14:solidFill>
                    <w14:schemeClr w14:val="tx1"/>
                  </w14:solidFill>
                </w14:textFill>
              </w:rPr>
              <w:t>为准。</w:t>
            </w:r>
          </w:p>
        </w:tc>
      </w:tr>
      <w:tr w14:paraId="08699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42334ED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438597E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14:paraId="54CCB29F">
            <w:pPr>
              <w:spacing w:line="500" w:lineRule="exact"/>
              <w:jc w:val="left"/>
              <w:rPr>
                <w:rFonts w:ascii="仿宋" w:hAnsi="仿宋" w:eastAsia="仿宋"/>
                <w:color w:val="000000" w:themeColor="text1"/>
                <w:sz w:val="24"/>
                <w:szCs w:val="24"/>
                <w14:textFill>
                  <w14:solidFill>
                    <w14:schemeClr w14:val="tx1"/>
                  </w14:solidFill>
                </w14:textFill>
              </w:rPr>
            </w:pPr>
            <w:bookmarkStart w:id="19"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19"/>
            <w:r>
              <w:rPr>
                <w:rFonts w:hint="eastAsia" w:ascii="仿宋" w:hAnsi="仿宋" w:eastAsia="仿宋"/>
                <w:color w:val="000000" w:themeColor="text1"/>
                <w:sz w:val="24"/>
                <w:szCs w:val="24"/>
                <w14:textFill>
                  <w14:solidFill>
                    <w14:schemeClr w14:val="tx1"/>
                  </w14:solidFill>
                </w14:textFill>
              </w:rPr>
              <w:t>。</w:t>
            </w:r>
          </w:p>
        </w:tc>
      </w:tr>
      <w:tr w14:paraId="11377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0A66C23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4A596B9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14:paraId="3C66C78B">
            <w:pPr>
              <w:spacing w:line="500" w:lineRule="exact"/>
              <w:jc w:val="left"/>
              <w:rPr>
                <w:rFonts w:ascii="仿宋" w:hAnsi="仿宋" w:eastAsia="仿宋"/>
                <w:color w:val="000000" w:themeColor="text1"/>
                <w:sz w:val="24"/>
                <w:szCs w:val="24"/>
                <w14:textFill>
                  <w14:solidFill>
                    <w14:schemeClr w14:val="tx1"/>
                  </w14:solidFill>
                </w14:textFill>
              </w:rPr>
            </w:pPr>
            <w:bookmarkStart w:id="20" w:name="PO_1000000445_PM041"/>
            <w:r>
              <w:rPr>
                <w:rFonts w:hint="eastAsia" w:ascii="仿宋" w:hAnsi="仿宋" w:eastAsia="仿宋"/>
                <w:color w:val="000000" w:themeColor="text1"/>
                <w:sz w:val="24"/>
                <w:szCs w:val="24"/>
                <w:lang w:eastAsia="zh-CN"/>
                <w14:textFill>
                  <w14:solidFill>
                    <w14:schemeClr w14:val="tx1"/>
                  </w14:solidFill>
                </w14:textFill>
              </w:rPr>
              <w:t>进行演示</w:t>
            </w:r>
            <w:bookmarkEnd w:id="20"/>
            <w:r>
              <w:rPr>
                <w:rFonts w:hint="eastAsia" w:ascii="仿宋" w:hAnsi="仿宋" w:eastAsia="仿宋"/>
                <w:color w:val="000000" w:themeColor="text1"/>
                <w:sz w:val="24"/>
                <w:szCs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演示顺序原则上按投标文件“解密时间从早到晚”顺序，演示要求详见招标需求。</w:t>
            </w:r>
          </w:p>
        </w:tc>
      </w:tr>
      <w:tr w14:paraId="2000D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65E6751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287CA68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14:paraId="5EE838A5">
            <w:pPr>
              <w:spacing w:line="500" w:lineRule="exact"/>
              <w:jc w:val="left"/>
              <w:rPr>
                <w:rFonts w:hint="default" w:ascii="仿宋" w:hAnsi="仿宋" w:eastAsia="仿宋"/>
                <w:color w:val="000000" w:themeColor="text1"/>
                <w:sz w:val="24"/>
                <w:szCs w:val="24"/>
                <w:lang w:val="en-US" w:eastAsia="zh-CN"/>
                <w14:textFill>
                  <w14:solidFill>
                    <w14:schemeClr w14:val="tx1"/>
                  </w14:solidFill>
                </w14:textFill>
              </w:rPr>
            </w:pPr>
            <w:bookmarkStart w:id="21"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1"/>
            <w:r>
              <w:rPr>
                <w:rFonts w:hint="eastAsia" w:ascii="仿宋" w:hAnsi="仿宋" w:eastAsia="仿宋"/>
                <w:color w:val="000000" w:themeColor="text1"/>
                <w:sz w:val="24"/>
                <w:szCs w:val="24"/>
                <w14:textFill>
                  <w14:solidFill>
                    <w14:schemeClr w14:val="tx1"/>
                  </w14:solidFill>
                </w14:textFill>
              </w:rPr>
              <w:t>。</w:t>
            </w:r>
          </w:p>
        </w:tc>
      </w:tr>
      <w:tr w14:paraId="7796E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0656D9A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26FB238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14:paraId="62460C6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476BD5F2">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6334A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03352D9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6267FB06">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14:paraId="32D6E3D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36BD057D">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70"/>
                <w:rFonts w:hint="eastAsia" w:ascii="仿宋" w:hAnsi="仿宋" w:eastAsia="仿宋"/>
                <w:b/>
                <w:color w:val="000000" w:themeColor="text1"/>
                <w:sz w:val="24"/>
                <w:szCs w:val="24"/>
                <w14:textFill>
                  <w14:solidFill>
                    <w14:schemeClr w14:val="tx1"/>
                  </w14:solidFill>
                </w14:textFill>
              </w:rPr>
              <w:t>https://middle.zcygov.cn/v-settle-front/registry</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746074E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51011BD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46656893">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20BA1E51">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70"/>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13761989">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0ACE134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70"/>
                <w:rFonts w:hint="eastAsia" w:ascii="仿宋" w:hAnsi="仿宋" w:eastAsia="仿宋"/>
                <w:b/>
                <w:color w:val="000000" w:themeColor="text1"/>
                <w:sz w:val="24"/>
                <w:szCs w:val="24"/>
                <w14:textFill>
                  <w14:solidFill>
                    <w14:schemeClr w14:val="tx1"/>
                  </w14:solidFill>
                </w14:textFill>
              </w:rPr>
              <w:t>https://edu.zcygov.cn/luban/e-biding</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041B08D8">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5E9D43EA">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41D2FE8E">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371FB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7E334F2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769467B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14:paraId="405C2399">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73A38BE7">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18BA6907">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384C735C">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未按规定密封或标记的；</w:t>
            </w:r>
          </w:p>
          <w:p w14:paraId="0DD4831A">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由于包装不妥，在送交途中严重破损或失散的；</w:t>
            </w:r>
          </w:p>
          <w:p w14:paraId="3130CD9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超过投标截止时间送达的。</w:t>
            </w:r>
          </w:p>
        </w:tc>
      </w:tr>
      <w:tr w14:paraId="3E806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1A852A6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239172E6">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68" w:type="dxa"/>
            <w:tcBorders>
              <w:top w:val="single" w:color="auto" w:sz="4" w:space="0"/>
              <w:left w:val="single" w:color="auto" w:sz="4" w:space="0"/>
              <w:bottom w:val="single" w:color="auto" w:sz="4" w:space="0"/>
              <w:right w:val="single" w:color="auto" w:sz="4" w:space="0"/>
            </w:tcBorders>
            <w:vAlign w:val="center"/>
          </w:tcPr>
          <w:p w14:paraId="6B22D27A">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72D1FDD4">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06349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6D45C60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17EC526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14:paraId="5117D9BD">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70"/>
                <w:rFonts w:hint="eastAsia" w:ascii="仿宋" w:hAnsi="仿宋" w:eastAsia="仿宋"/>
                <w:color w:val="000000" w:themeColor="text1"/>
                <w:sz w:val="24"/>
                <w:szCs w:val="24"/>
                <w14:textFill>
                  <w14:solidFill>
                    <w14:schemeClr w14:val="tx1"/>
                  </w14:solidFill>
                </w14:textFill>
              </w:rPr>
              <w:t>http://www.zjzfcg.gov.cn</w:t>
            </w:r>
            <w:r>
              <w:rPr>
                <w:rStyle w:val="70"/>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7C9C0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228309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8" w:type="dxa"/>
            <w:tcBorders>
              <w:top w:val="single" w:color="auto" w:sz="4" w:space="0"/>
              <w:left w:val="single" w:color="auto" w:sz="4" w:space="0"/>
              <w:bottom w:val="single" w:color="auto" w:sz="4" w:space="0"/>
              <w:right w:val="single" w:color="auto" w:sz="4" w:space="0"/>
            </w:tcBorders>
            <w:vAlign w:val="center"/>
          </w:tcPr>
          <w:p w14:paraId="2D5B41ED">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vAlign w:val="center"/>
          </w:tcPr>
          <w:p w14:paraId="098339D2">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2EA5C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845652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8" w:type="dxa"/>
            <w:tcBorders>
              <w:top w:val="single" w:color="auto" w:sz="4" w:space="0"/>
              <w:left w:val="single" w:color="auto" w:sz="4" w:space="0"/>
              <w:bottom w:val="single" w:color="auto" w:sz="4" w:space="0"/>
              <w:right w:val="single" w:color="auto" w:sz="4" w:space="0"/>
            </w:tcBorders>
            <w:vAlign w:val="center"/>
          </w:tcPr>
          <w:p w14:paraId="240043D5">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14:paraId="429ACDC9">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29BB1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0C07FA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8" w:type="dxa"/>
            <w:tcBorders>
              <w:top w:val="single" w:color="auto" w:sz="4" w:space="0"/>
              <w:left w:val="single" w:color="auto" w:sz="4" w:space="0"/>
              <w:bottom w:val="single" w:color="auto" w:sz="4" w:space="0"/>
              <w:right w:val="single" w:color="auto" w:sz="4" w:space="0"/>
            </w:tcBorders>
            <w:vAlign w:val="center"/>
          </w:tcPr>
          <w:p w14:paraId="52C07206">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68" w:type="dxa"/>
            <w:tcBorders>
              <w:top w:val="single" w:color="auto" w:sz="4" w:space="0"/>
              <w:left w:val="single" w:color="auto" w:sz="4" w:space="0"/>
              <w:bottom w:val="single" w:color="auto" w:sz="4" w:space="0"/>
              <w:right w:val="single" w:color="auto" w:sz="4" w:space="0"/>
            </w:tcBorders>
            <w:vAlign w:val="center"/>
          </w:tcPr>
          <w:p w14:paraId="3996F632">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59C2307F">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583F9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568840AD">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8" w:type="dxa"/>
            <w:tcBorders>
              <w:top w:val="single" w:color="auto" w:sz="4" w:space="0"/>
              <w:left w:val="single" w:color="auto" w:sz="4" w:space="0"/>
              <w:bottom w:val="single" w:color="auto" w:sz="4" w:space="0"/>
              <w:right w:val="single" w:color="auto" w:sz="4" w:space="0"/>
            </w:tcBorders>
            <w:vAlign w:val="center"/>
          </w:tcPr>
          <w:p w14:paraId="392F7C5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14:paraId="3BAF5DF3">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5A4E2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6F6904A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17BE99A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14:paraId="629D64F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w:t>
            </w:r>
            <w:r>
              <w:rPr>
                <w:rFonts w:hint="eastAsia" w:ascii="仿宋" w:hAnsi="仿宋" w:eastAsia="仿宋"/>
                <w:color w:val="000000" w:themeColor="text1"/>
                <w:sz w:val="24"/>
                <w:szCs w:val="24"/>
                <w:lang w:val="en-US" w:eastAsia="zh-CN"/>
                <w14:textFill>
                  <w14:solidFill>
                    <w14:schemeClr w14:val="tx1"/>
                  </w14:solidFill>
                </w14:textFill>
              </w:rPr>
              <w:t>之日起</w:t>
            </w:r>
            <w:r>
              <w:rPr>
                <w:rFonts w:hint="eastAsia" w:ascii="仿宋" w:hAnsi="仿宋" w:eastAsia="仿宋"/>
                <w:color w:val="000000" w:themeColor="text1"/>
                <w:sz w:val="24"/>
                <w:szCs w:val="24"/>
                <w14:textFill>
                  <w14:solidFill>
                    <w14:schemeClr w14:val="tx1"/>
                  </w14:solidFill>
                </w14:textFill>
              </w:rPr>
              <w:t>30日内。</w:t>
            </w:r>
          </w:p>
        </w:tc>
      </w:tr>
      <w:tr w14:paraId="195FC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43871BB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1D7954E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14:paraId="1B600CD3">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01A91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4E611F3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5F65FED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68" w:type="dxa"/>
            <w:tcBorders>
              <w:top w:val="single" w:color="auto" w:sz="4" w:space="0"/>
              <w:left w:val="single" w:color="auto" w:sz="4" w:space="0"/>
              <w:bottom w:val="single" w:color="auto" w:sz="4" w:space="0"/>
              <w:right w:val="single" w:color="auto" w:sz="4" w:space="0"/>
            </w:tcBorders>
            <w:vAlign w:val="center"/>
          </w:tcPr>
          <w:p w14:paraId="6A88A395">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3B4AF43B">
      <w:pPr>
        <w:pStyle w:val="33"/>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7AFD5452">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2C137B8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1BFE2F08">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36301CF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4B4027C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54E461D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53F68B5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76C6C66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14D15CD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6BBFB3E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0575B1FE">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58BEAC45">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517142CB">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7F2B6F4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6BF06BA5">
      <w:pPr>
        <w:pStyle w:val="33"/>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1E1ED26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36B70251">
      <w:pPr>
        <w:pStyle w:val="33"/>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遵循诚实信用原则在投标文件中提供真实材料</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按照招标文件的要求提交投标文件，并对所提供的全部资料的真实性承担法律责任。投标人</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可事先在公开官网查询、核对相关证书和报告内容</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确保投标文件资料准确无误</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22549D71">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1A0F9D9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53B6FC24">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w:t>
      </w:r>
      <w:r>
        <w:rPr>
          <w:rFonts w:hint="eastAsia" w:ascii="仿宋" w:hAnsi="仿宋" w:eastAsia="仿宋"/>
          <w:bCs/>
          <w:color w:val="000000" w:themeColor="text1"/>
          <w:sz w:val="28"/>
          <w:szCs w:val="28"/>
          <w:lang w:val="en-US" w:eastAsia="zh-CN"/>
          <w14:textFill>
            <w14:solidFill>
              <w14:schemeClr w14:val="tx1"/>
            </w14:solidFill>
          </w14:textFill>
        </w:rPr>
        <w:t>询问和</w:t>
      </w:r>
      <w:r>
        <w:rPr>
          <w:rFonts w:hint="eastAsia" w:ascii="仿宋" w:hAnsi="仿宋" w:eastAsia="仿宋"/>
          <w:bCs/>
          <w:color w:val="000000" w:themeColor="text1"/>
          <w:sz w:val="28"/>
          <w:szCs w:val="28"/>
          <w14:textFill>
            <w14:solidFill>
              <w14:schemeClr w14:val="tx1"/>
            </w14:solidFill>
          </w14:textFill>
        </w:rPr>
        <w:t>质疑</w:t>
      </w:r>
    </w:p>
    <w:p w14:paraId="553C4854">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84736E">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p>
    <w:p w14:paraId="551CEDEB">
      <w:pPr>
        <w:snapToGrid w:val="0"/>
        <w:spacing w:line="460" w:lineRule="exact"/>
        <w:ind w:firstLine="560" w:firstLineChars="200"/>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投标人的询问</w:t>
      </w:r>
    </w:p>
    <w:p w14:paraId="375E5DAC">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29DBC13C">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投标人的质疑</w:t>
      </w:r>
    </w:p>
    <w:p w14:paraId="665D70CA">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1.投标人认为</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文件使自己的权益受到损害的，可以自获取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文件之日或者采购公告期限届满之日（公告期限届满后获取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文件的，以公告期限届满之日为准）起7个工作日内，对</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文件需求</w:t>
      </w:r>
      <w:r>
        <w:rPr>
          <w:rFonts w:hint="eastAsia" w:ascii="仿宋" w:hAnsi="仿宋" w:eastAsia="仿宋"/>
          <w:bCs/>
          <w:color w:val="000000" w:themeColor="text1"/>
          <w:sz w:val="28"/>
          <w:szCs w:val="28"/>
          <w:lang w:val="en-US" w:eastAsia="zh-CN"/>
          <w14:textFill>
            <w14:solidFill>
              <w14:schemeClr w14:val="tx1"/>
            </w14:solidFill>
          </w14:textFill>
        </w:rPr>
        <w:t>及评分标准</w:t>
      </w:r>
      <w:r>
        <w:rPr>
          <w:rFonts w:hint="eastAsia" w:ascii="仿宋" w:hAnsi="仿宋" w:eastAsia="仿宋"/>
          <w:bCs/>
          <w:color w:val="000000" w:themeColor="text1"/>
          <w:sz w:val="28"/>
          <w:szCs w:val="28"/>
          <w14:textFill>
            <w14:solidFill>
              <w14:schemeClr w14:val="tx1"/>
            </w14:solidFill>
          </w14:textFill>
        </w:rPr>
        <w:t>的以书面形式向采购人提出质疑，对其他内容的以书面形式向采购人和招标方提出质疑。</w:t>
      </w:r>
    </w:p>
    <w:p w14:paraId="3B0F9655">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083EAA93">
      <w:pPr>
        <w:pStyle w:val="33"/>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3.质疑应当以书面形式提出，格式见《政府采购质疑和投诉办法》（财政部令第94号）附件范本，下载网址：浙江政府采购网(</w:t>
      </w:r>
      <w:r>
        <w:rPr>
          <w:rFonts w:hint="eastAsia" w:ascii="仿宋" w:hAnsi="仿宋" w:eastAsia="仿宋"/>
          <w:bCs/>
          <w:color w:val="000000" w:themeColor="text1"/>
          <w:sz w:val="28"/>
          <w:szCs w:val="28"/>
          <w14:textFill>
            <w14:solidFill>
              <w14:schemeClr w14:val="tx1"/>
            </w14:solidFill>
          </w14:textFill>
        </w:rPr>
        <w:fldChar w:fldCharType="begin"/>
      </w:r>
      <w:r>
        <w:rPr>
          <w:rFonts w:hint="eastAsia" w:ascii="仿宋" w:hAnsi="仿宋" w:eastAsia="仿宋"/>
          <w:bCs/>
          <w:color w:val="000000" w:themeColor="text1"/>
          <w:sz w:val="28"/>
          <w:szCs w:val="28"/>
          <w14:textFill>
            <w14:solidFill>
              <w14:schemeClr w14:val="tx1"/>
            </w14:solidFill>
          </w14:textFill>
        </w:rPr>
        <w:instrText xml:space="preserve"> HYPERLINK "http://zfcg.czt.zj.gov.cn/" </w:instrText>
      </w:r>
      <w:r>
        <w:rPr>
          <w:rFonts w:hint="eastAsia" w:ascii="仿宋" w:hAnsi="仿宋" w:eastAsia="仿宋"/>
          <w:bCs/>
          <w:color w:val="000000" w:themeColor="text1"/>
          <w:sz w:val="28"/>
          <w:szCs w:val="28"/>
          <w14:textFill>
            <w14:solidFill>
              <w14:schemeClr w14:val="tx1"/>
            </w14:solidFill>
          </w14:textFill>
        </w:rP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7AD10B8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1FC9A71E">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30BD5B9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2224B20D">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57541CD6">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7F13A97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7B9113C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1BF49221">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0C1DAC7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3AB20FAE">
      <w:pPr>
        <w:pStyle w:val="33"/>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1A47E298">
      <w:pPr>
        <w:pStyle w:val="33"/>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38B1E39C">
      <w:pPr>
        <w:pStyle w:val="33"/>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27D58A4E">
      <w:pPr>
        <w:pStyle w:val="33"/>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765787D7">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240C0872">
      <w:pPr>
        <w:pStyle w:val="33"/>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70"/>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70"/>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7D67902D">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4246822A">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1F446746">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528E3F0E">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0F1D46D0">
      <w:pPr>
        <w:pStyle w:val="52"/>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28ABC963">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7931BD86">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4F61091F">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74A86EFA">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58E84845">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75A1913D">
      <w:pPr>
        <w:pStyle w:val="17"/>
        <w:tabs>
          <w:tab w:val="clear" w:pos="454"/>
        </w:tabs>
        <w:snapToGrid w:val="0"/>
        <w:spacing w:before="156" w:beforeLines="50" w:after="156" w:line="460" w:lineRule="exact"/>
        <w:ind w:left="0"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3605AB7C">
      <w:pPr>
        <w:pStyle w:val="17"/>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0D8D4C52">
      <w:pPr>
        <w:pStyle w:val="17"/>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2560DD91">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08B84A69">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5E11C6B0">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11A1A306">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2F468481">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46016FEF">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76802D9F">
      <w:pPr>
        <w:pStyle w:val="33"/>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6F5AB1A0">
      <w:pPr>
        <w:pStyle w:val="33"/>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4786AFB1">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0803A916">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58544FDD">
      <w:pPr>
        <w:pStyle w:val="33"/>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1E3D4508">
      <w:pPr>
        <w:pStyle w:val="33"/>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w:t>
      </w:r>
      <w:r>
        <w:rPr>
          <w:rFonts w:hint="eastAsia" w:ascii="仿宋" w:hAnsi="仿宋" w:eastAsia="仿宋"/>
          <w:bCs/>
          <w:color w:val="000000" w:themeColor="text1"/>
          <w:sz w:val="28"/>
          <w:szCs w:val="28"/>
          <w:lang w:val="en-US" w:eastAsia="zh-CN"/>
          <w14:textFill>
            <w14:solidFill>
              <w14:schemeClr w14:val="tx1"/>
            </w14:solidFill>
          </w14:textFill>
        </w:rPr>
        <w:t>分为止。</w:t>
      </w:r>
    </w:p>
    <w:p w14:paraId="26182783">
      <w:pPr>
        <w:pStyle w:val="33"/>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6FA60C33">
      <w:pPr>
        <w:pStyle w:val="33"/>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0E320A41">
      <w:pPr>
        <w:pStyle w:val="33"/>
        <w:snapToGrid w:val="0"/>
        <w:spacing w:before="156" w:after="156" w:line="460" w:lineRule="exact"/>
        <w:ind w:firstLine="560" w:firstLineChars="200"/>
        <w:jc w:val="left"/>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6.投标报价</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出现下列情形之一的，</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lang w:val="en-US" w:eastAsia="zh-CN"/>
          <w14:textFill>
            <w14:solidFill>
              <w14:schemeClr w14:val="tx1"/>
            </w14:solidFill>
          </w14:textFill>
        </w:rPr>
        <w:t>将</w:t>
      </w:r>
      <w:r>
        <w:rPr>
          <w:rFonts w:hint="eastAsia" w:ascii="仿宋" w:hAnsi="仿宋" w:eastAsia="仿宋" w:cs="仿宋"/>
          <w:sz w:val="28"/>
          <w:szCs w:val="28"/>
          <w:lang w:val="en-US" w:eastAsia="zh-CN"/>
        </w:rPr>
        <w:t>对相关供应商进行询标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委员会认为供应商报价过低，有可能影响产品质量或者不能诚信履约的情形。</w:t>
      </w:r>
    </w:p>
    <w:p w14:paraId="4A75B96C">
      <w:pPr>
        <w:pStyle w:val="33"/>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vertAlign w:val="baseline"/>
          <w:lang w:val="en-US" w:eastAsia="zh-CN"/>
          <w14:textFill>
            <w14:solidFill>
              <w14:schemeClr w14:val="tx1"/>
            </w14:solidFill>
          </w14:textFill>
        </w:rPr>
        <w:t>发起询标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后，</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投标人必须</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在评审现场合理的时间内提供书面说明及必要的证明材料，对投标价格作出解释。书面说明、证明材料主要是项目具体成本测算等与报价合理性相关的说明、材料。</w:t>
      </w:r>
    </w:p>
    <w:p w14:paraId="258AF47A">
      <w:pPr>
        <w:pStyle w:val="33"/>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p>
    <w:p w14:paraId="5B91A9E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0936358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4412901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78DA120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39C80BF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3D7D822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5F7AA29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4831B5A8">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221747A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1DEE366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0B1B49B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194AD7A7">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52572F9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719F93F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5898DAA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24E988D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01523C90">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7274AD0A">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55C9D58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462B590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5924200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32339E9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1048337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18E5310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3413365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653C1CA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.投标人被视为串通投标的；</w:t>
      </w:r>
    </w:p>
    <w:p w14:paraId="29DB8EBF">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1</w:t>
      </w: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8</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.不同供应商的电子投标文件上传计算机的网卡MAC地址或硬盘序列号等硬件信息相同</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3C73A03E">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19</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16FF5D46">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20</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.不同供应商的投标文件的内容存在3处（含）以上错误一致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227A7E82">
      <w:pPr>
        <w:snapToGrid w:val="0"/>
        <w:spacing w:line="460" w:lineRule="exact"/>
        <w:ind w:firstLine="560" w:firstLineChars="200"/>
        <w:rPr>
          <w:rFonts w:hint="eastAsia" w:ascii="仿宋" w:hAnsi="仿宋" w:eastAsia="仿宋"/>
          <w:bCs/>
          <w:color w:val="000000" w:themeColor="text1"/>
          <w:sz w:val="28"/>
          <w:szCs w:val="28"/>
          <w:lang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21</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.不同供应商联系人为同一人或不同联系人的联系电话一致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67328CD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22</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0D3AEEFD">
      <w:pPr>
        <w:pStyle w:val="33"/>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7EB0410C">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0647C34B">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6FEABFDF">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2FAF3AFB">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07CC0056">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1DD9AB6B">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42984148">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52819CD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07DA0C32">
      <w:pPr>
        <w:pStyle w:val="33"/>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095CA5E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1C188DA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40F3BFF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5D87A2E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0EBEA7C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1C53BB24">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39F714F4">
      <w:pPr>
        <w:pStyle w:val="33"/>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505F2CB8">
      <w:pPr>
        <w:pStyle w:val="33"/>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4F9519E7">
      <w:pPr>
        <w:pStyle w:val="33"/>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4901DF5D">
      <w:pPr>
        <w:pStyle w:val="33"/>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204ECC96">
      <w:pPr>
        <w:pStyle w:val="33"/>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0D43991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3E48168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40A7CBE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6DF9E06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6A4F7BF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57066F40">
      <w:pPr>
        <w:pStyle w:val="33"/>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1EE74B1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6B18B075">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5E44183E">
      <w:pPr>
        <w:pStyle w:val="33"/>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63DE6BB8">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70DCB0D3">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开启开标场地录音录像采集设备，并确保正常运行。</w:t>
      </w:r>
    </w:p>
    <w:p w14:paraId="6104855F">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按规定统一收缴、保存评标现场相关人员通讯工具。</w:t>
      </w:r>
    </w:p>
    <w:p w14:paraId="496640E6">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介绍评审现场的人员情况，宣布评审工作纪律，告知评审人员应当回避情形；组织推选评标委员会组长。</w:t>
      </w:r>
    </w:p>
    <w:p w14:paraId="69A7E57D">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宣读提交投标文件的供应商名单，组织评标委员会各位成员签订纸质形式的《政府采购评审人员廉洁自律承诺书》。</w:t>
      </w:r>
    </w:p>
    <w:p w14:paraId="34D35A17">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采购人可以在评标前说明项目背景和采购需求，说明内容不得含有歧视性、倾向性意见，不得超出招标文件所述范围。说明应当提交书面材料，并随</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文件一并存档。</w:t>
      </w:r>
    </w:p>
    <w:p w14:paraId="14C8EE25">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01ACED32">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3E8AC18D">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70B41C49">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做好评审现场相关记录，协助评标委员会组长做好评审报告起草、有关内容电脑文字录入等工作，并要求评标委员会各成员签字确认。</w:t>
      </w:r>
    </w:p>
    <w:p w14:paraId="1327388A">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评审结束后，招标方应对评标委员会各成员的专业水平、职业道德、遵纪守法等情况进行评价；同时按规定向评审专家发放评审费，并交还评审人员及其他现场相关人员的通讯工具。</w:t>
      </w:r>
    </w:p>
    <w:p w14:paraId="1AA23764">
      <w:pPr>
        <w:pStyle w:val="33"/>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w:t>
      </w:r>
      <w:r>
        <w:rPr>
          <w:rFonts w:hint="eastAsia" w:ascii="仿宋" w:hAnsi="仿宋" w:eastAsia="仿宋"/>
          <w:b/>
          <w:bCs/>
          <w:color w:val="000000" w:themeColor="text1"/>
          <w:sz w:val="28"/>
          <w:szCs w:val="28"/>
          <w:lang w:val="en-US" w:eastAsia="zh-CN"/>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39DAE7E3">
      <w:pPr>
        <w:pStyle w:val="33"/>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14AE513D">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在评审专家中推选评标委员会组长。</w:t>
      </w:r>
    </w:p>
    <w:p w14:paraId="32C21F65">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5C9EF6EA">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评审人员对各投标人投标文件的有效性、符合性、完整性和响应程度进行审查，确定是否对招标文件作出实质性响应。</w:t>
      </w:r>
    </w:p>
    <w:p w14:paraId="2C6D68D8">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评审人员按招标文件规定的评审方法和评审标准，依法独立对投标人投标文件进行评估、比较，并给予评价或打分，不受任何单位和个人的干预。</w:t>
      </w:r>
    </w:p>
    <w:p w14:paraId="3D00B8B0">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2114A918">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2BFB963">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 xml:space="preserve">评标委员会根据评审汇总情况和招标文件规定确定中标候选供应商排序名单。 </w:t>
      </w:r>
    </w:p>
    <w:p w14:paraId="1A9699F0">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起草评审报告，所有评审人员须在评审报告上签字确认。</w:t>
      </w:r>
    </w:p>
    <w:p w14:paraId="2C5D1E88">
      <w:pPr>
        <w:pStyle w:val="33"/>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1D7023D6">
      <w:pPr>
        <w:pStyle w:val="33"/>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1748C39A">
      <w:pPr>
        <w:pStyle w:val="33"/>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52ACF0CA">
      <w:pPr>
        <w:pStyle w:val="33"/>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127659BD">
      <w:pPr>
        <w:pStyle w:val="33"/>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3637FDB">
      <w:pPr>
        <w:pStyle w:val="33"/>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517B0CA6">
      <w:pPr>
        <w:pStyle w:val="33"/>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56EFE90">
      <w:pPr>
        <w:pStyle w:val="33"/>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73C1AC6C">
      <w:pPr>
        <w:pStyle w:val="33"/>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78ED4920">
      <w:pPr>
        <w:pStyle w:val="33"/>
        <w:snapToGrid w:val="0"/>
        <w:spacing w:before="156" w:after="156" w:line="460" w:lineRule="exact"/>
        <w:ind w:firstLine="560" w:firstLineChars="200"/>
        <w:rPr>
          <w:rFonts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40BB1B7B">
      <w:pPr>
        <w:pStyle w:val="33"/>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3A3C4362">
      <w:pPr>
        <w:pStyle w:val="33"/>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0BAD30D8">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5CFE342F">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7F154DC8">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63FD3FBD">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D0F1D40">
      <w:pPr>
        <w:pStyle w:val="33"/>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5B229678">
      <w:pPr>
        <w:pStyle w:val="33"/>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08B11887">
      <w:pPr>
        <w:pStyle w:val="33"/>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051CB247">
      <w:pPr>
        <w:pStyle w:val="33"/>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34393694">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37AC8FB3">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5A60C36E">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156CFBDF">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4BDB1356">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77A133CA">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64559C70">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73D5FA47">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0338C3E0">
      <w:pPr>
        <w:pStyle w:val="33"/>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2" w:name="_Toc2834"/>
      <w:bookmarkStart w:id="23" w:name="_Toc496796637"/>
      <w:r>
        <w:rPr>
          <w:rFonts w:hint="eastAsia" w:hAnsi="宋体"/>
          <w:b/>
          <w:color w:val="000000" w:themeColor="text1"/>
          <w:sz w:val="36"/>
          <w:szCs w:val="36"/>
          <w14:textFill>
            <w14:solidFill>
              <w14:schemeClr w14:val="tx1"/>
            </w14:solidFill>
          </w14:textFill>
        </w:rPr>
        <w:t>第三章</w:t>
      </w:r>
      <w:bookmarkStart w:id="24" w:name="评标办法及评分标准"/>
      <w:r>
        <w:rPr>
          <w:rFonts w:hint="eastAsia" w:hAnsi="宋体"/>
          <w:b/>
          <w:color w:val="000000" w:themeColor="text1"/>
          <w:sz w:val="36"/>
          <w:szCs w:val="36"/>
          <w14:textFill>
            <w14:solidFill>
              <w14:schemeClr w14:val="tx1"/>
            </w14:solidFill>
          </w14:textFill>
        </w:rPr>
        <w:t>评标办法及评分标准</w:t>
      </w:r>
      <w:bookmarkEnd w:id="22"/>
      <w:bookmarkEnd w:id="23"/>
      <w:bookmarkEnd w:id="24"/>
    </w:p>
    <w:p w14:paraId="7F569CE0">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1BD5CAC1">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45454B27">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0BCB3B4A">
      <w:pPr>
        <w:spacing w:before="156" w:beforeLines="50" w:after="156" w:afterLines="50" w:line="460" w:lineRule="exact"/>
        <w:ind w:firstLine="602" w:firstLineChars="200"/>
        <w:rPr>
          <w:rFonts w:hint="default" w:ascii="仿宋" w:hAnsi="仿宋" w:eastAsia="仿宋"/>
          <w:b/>
          <w:bCs/>
          <w:color w:val="FF0000"/>
          <w:sz w:val="30"/>
          <w:szCs w:val="30"/>
          <w:u w:val="single"/>
          <w:lang w:val="en-US" w:eastAsia="zh-CN"/>
        </w:rPr>
      </w:pPr>
      <w:r>
        <w:rPr>
          <w:rFonts w:hint="eastAsia" w:ascii="仿宋" w:hAnsi="仿宋" w:eastAsia="仿宋"/>
          <w:b/>
          <w:bCs/>
          <w:color w:val="FF0000"/>
          <w:sz w:val="30"/>
          <w:szCs w:val="30"/>
          <w:u w:val="single"/>
          <w:lang w:val="en-US" w:eastAsia="zh-CN"/>
        </w:rPr>
        <w:t>中标候选人：总得分排名第一的投标人</w:t>
      </w:r>
    </w:p>
    <w:p w14:paraId="689EFFAA">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4AA24B46">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6916B39D">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5EAC870E">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lang w:val="en-US" w:eastAsia="zh-CN"/>
          <w14:textFill>
            <w14:solidFill>
              <w14:schemeClr w14:val="tx1"/>
            </w14:solidFill>
          </w14:textFill>
        </w:rPr>
        <w:t>总</w:t>
      </w:r>
      <w:r>
        <w:rPr>
          <w:rFonts w:hint="eastAsia" w:ascii="仿宋" w:hAnsi="仿宋" w:eastAsia="仿宋"/>
          <w:bCs/>
          <w:color w:val="000000" w:themeColor="text1"/>
          <w:sz w:val="30"/>
          <w:szCs w:val="30"/>
          <w14:textFill>
            <w14:solidFill>
              <w14:schemeClr w14:val="tx1"/>
            </w14:solidFill>
          </w14:textFill>
        </w:rPr>
        <w:t>得分=价格分+(技术分+资信商务及其他分)</w:t>
      </w:r>
    </w:p>
    <w:p w14:paraId="60F40A03">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4AEB5284">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5C7E62DC">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3E3B0BB7">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5" w:name="_Toc496796638"/>
    </w:p>
    <w:p w14:paraId="289C62E0">
      <w:pPr>
        <w:spacing w:before="156" w:beforeLines="50" w:after="156" w:afterLines="50" w:line="320" w:lineRule="exact"/>
        <w:rPr>
          <w:rFonts w:hAnsi="宋体"/>
          <w:b/>
          <w:color w:val="000000" w:themeColor="text1"/>
          <w:sz w:val="36"/>
          <w:szCs w:val="36"/>
          <w14:textFill>
            <w14:solidFill>
              <w14:schemeClr w14:val="tx1"/>
            </w14:solidFill>
          </w14:textFill>
        </w:rPr>
      </w:pPr>
    </w:p>
    <w:p w14:paraId="1DBA5EE6">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bookmarkStart w:id="26" w:name="PO_15528_PM051"/>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6"/>
      <w:bookmarkStart w:id="27" w:name="PO_TDCUS_ITEM_SM_TITLE_1_1"/>
      <w:r>
        <w:rPr>
          <w:rFonts w:hint="eastAsia" w:ascii="仿宋_GB2312" w:hAnsi="宋体" w:eastAsia="仿宋_GB2312"/>
          <w:b/>
          <w:color w:val="000000" w:themeColor="text1"/>
          <w:sz w:val="32"/>
          <w:szCs w:val="32"/>
          <w:lang w:eastAsia="zh-CN"/>
          <w14:textFill>
            <w14:solidFill>
              <w14:schemeClr w14:val="tx1"/>
            </w14:solidFill>
          </w14:textFill>
        </w:rPr>
        <w:t>标项1的评分方法</w:t>
      </w:r>
      <w:bookmarkEnd w:id="27"/>
      <w:bookmarkStart w:id="28" w:name="PO_TDCUS_ITEM_SM_TABLE_1_1"/>
      <w:r>
        <w:rPr>
          <w:rFonts w:hint="eastAsia" w:ascii="仿宋_GB2312" w:hAnsi="宋体" w:eastAsia="仿宋_GB2312"/>
          <w:b/>
          <w:color w:val="000000" w:themeColor="text1"/>
          <w:sz w:val="32"/>
          <w:szCs w:val="32"/>
          <w:lang w:eastAsia="zh-CN"/>
          <w14:textFill>
            <w14:solidFill>
              <w14:schemeClr w14:val="tx1"/>
            </w14:solidFill>
          </w14:textFill>
        </w:rPr>
        <w:t xml:space="preserve"> </w:t>
      </w:r>
    </w:p>
    <w:tbl>
      <w:tblPr>
        <w:tblStyle w:val="6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677"/>
        <w:gridCol w:w="5954"/>
        <w:gridCol w:w="600"/>
        <w:gridCol w:w="677"/>
      </w:tblGrid>
      <w:tr w14:paraId="3D50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2044A0A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序号</w:t>
            </w:r>
          </w:p>
        </w:tc>
        <w:tc>
          <w:tcPr>
            <w:tcW w:w="677" w:type="dxa"/>
            <w:vAlign w:val="center"/>
          </w:tcPr>
          <w:p w14:paraId="234A651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评分类型</w:t>
            </w:r>
          </w:p>
        </w:tc>
        <w:tc>
          <w:tcPr>
            <w:tcW w:w="5954" w:type="dxa"/>
            <w:vAlign w:val="center"/>
          </w:tcPr>
          <w:p w14:paraId="0FC65DC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评分标准</w:t>
            </w:r>
          </w:p>
        </w:tc>
        <w:tc>
          <w:tcPr>
            <w:tcW w:w="600" w:type="dxa"/>
            <w:vAlign w:val="center"/>
          </w:tcPr>
          <w:p w14:paraId="4790F0D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分值</w:t>
            </w:r>
          </w:p>
        </w:tc>
        <w:tc>
          <w:tcPr>
            <w:tcW w:w="677" w:type="dxa"/>
            <w:vAlign w:val="center"/>
          </w:tcPr>
          <w:p w14:paraId="683A36FE">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打分方法</w:t>
            </w:r>
          </w:p>
        </w:tc>
      </w:tr>
      <w:tr w14:paraId="1445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7DB7CC3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677" w:type="dxa"/>
            <w:vAlign w:val="center"/>
          </w:tcPr>
          <w:p w14:paraId="01E9921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报价</w:t>
            </w:r>
          </w:p>
        </w:tc>
        <w:tc>
          <w:tcPr>
            <w:tcW w:w="5954" w:type="dxa"/>
            <w:vAlign w:val="center"/>
          </w:tcPr>
          <w:p w14:paraId="360AC33C">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(评标基准价／有效投标报价)*最大分值</w:t>
            </w:r>
          </w:p>
        </w:tc>
        <w:tc>
          <w:tcPr>
            <w:tcW w:w="600" w:type="dxa"/>
            <w:vAlign w:val="center"/>
          </w:tcPr>
          <w:p w14:paraId="77EDEF7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30</w:t>
            </w:r>
          </w:p>
        </w:tc>
        <w:tc>
          <w:tcPr>
            <w:tcW w:w="677" w:type="dxa"/>
            <w:vAlign w:val="center"/>
          </w:tcPr>
          <w:p w14:paraId="796AABE6">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67F6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32281A4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677" w:type="dxa"/>
            <w:vAlign w:val="center"/>
          </w:tcPr>
          <w:p w14:paraId="044D3FE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954" w:type="dxa"/>
            <w:vAlign w:val="center"/>
          </w:tcPr>
          <w:p w14:paraId="566816B5">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符合明确指标参数得30分。</w:t>
            </w:r>
          </w:p>
          <w:p w14:paraId="419F21BF">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根据所投产品技术指标及功能描述的详细程度及响应（满足）程度进行评析：</w:t>
            </w:r>
          </w:p>
          <w:p w14:paraId="607814E5">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标注“▲”的实质性技术指标（条款、参数）有负偏离的，投标无效；标注“★”的重要技术指标（条款、参数）有负偏离的，每项扣2分；其他一般技术指标（条款、参数）有负偏离的，每项扣1分；累计扣完为止。</w:t>
            </w:r>
          </w:p>
        </w:tc>
        <w:tc>
          <w:tcPr>
            <w:tcW w:w="600" w:type="dxa"/>
            <w:vAlign w:val="center"/>
          </w:tcPr>
          <w:p w14:paraId="4A2A106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30</w:t>
            </w:r>
          </w:p>
        </w:tc>
        <w:tc>
          <w:tcPr>
            <w:tcW w:w="677" w:type="dxa"/>
            <w:vAlign w:val="center"/>
          </w:tcPr>
          <w:p w14:paraId="65472031">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6951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72C57F4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677" w:type="dxa"/>
            <w:vAlign w:val="center"/>
          </w:tcPr>
          <w:p w14:paraId="02F8814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954" w:type="dxa"/>
            <w:vAlign w:val="center"/>
          </w:tcPr>
          <w:p w14:paraId="3302EF73">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演示，每演示一项，满足要求的得1分，不演示或者不满足要求的不得分（详见演示要求）</w:t>
            </w:r>
          </w:p>
        </w:tc>
        <w:tc>
          <w:tcPr>
            <w:tcW w:w="600" w:type="dxa"/>
            <w:vAlign w:val="center"/>
          </w:tcPr>
          <w:p w14:paraId="061452E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w:t>
            </w:r>
          </w:p>
        </w:tc>
        <w:tc>
          <w:tcPr>
            <w:tcW w:w="677" w:type="dxa"/>
            <w:vAlign w:val="center"/>
          </w:tcPr>
          <w:p w14:paraId="31AD78B3">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64AC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256B973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677" w:type="dxa"/>
            <w:vAlign w:val="center"/>
          </w:tcPr>
          <w:p w14:paraId="0DF8DBE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954" w:type="dxa"/>
            <w:vAlign w:val="center"/>
          </w:tcPr>
          <w:p w14:paraId="3047BFBB">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环境标志产品、节能产品评审（2分）：</w:t>
            </w:r>
            <w:r>
              <w:rPr>
                <w:rFonts w:hint="eastAsia" w:ascii="仿宋_GB2312" w:hAnsi="宋体" w:eastAsia="仿宋_GB2312"/>
                <w:b/>
                <w:color w:val="000000" w:themeColor="text1"/>
                <w:sz w:val="32"/>
                <w:szCs w:val="32"/>
                <w:vertAlign w:val="baseline"/>
                <w:lang w:eastAsia="zh-CN"/>
                <w14:textFill>
                  <w14:solidFill>
                    <w14:schemeClr w14:val="tx1"/>
                  </w14:solidFill>
                </w14:textFill>
              </w:rPr>
              <w:br w:type="textWrapping"/>
            </w:r>
            <w:r>
              <w:rPr>
                <w:rFonts w:hint="eastAsia" w:ascii="仿宋_GB2312" w:hAnsi="宋体" w:eastAsia="仿宋_GB2312"/>
                <w:b/>
                <w:color w:val="000000" w:themeColor="text1"/>
                <w:sz w:val="32"/>
                <w:szCs w:val="32"/>
                <w:vertAlign w:val="baseline"/>
                <w:lang w:eastAsia="zh-CN"/>
                <w14:textFill>
                  <w14:solidFill>
                    <w14:schemeClr w14:val="tx1"/>
                  </w14:solidFill>
                </w14:textFill>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r>
              <w:rPr>
                <w:rFonts w:hint="eastAsia" w:ascii="仿宋_GB2312" w:hAnsi="宋体" w:eastAsia="仿宋_GB2312"/>
                <w:b/>
                <w:color w:val="000000" w:themeColor="text1"/>
                <w:sz w:val="32"/>
                <w:szCs w:val="32"/>
                <w:vertAlign w:val="baseline"/>
                <w:lang w:eastAsia="zh-CN"/>
                <w14:textFill>
                  <w14:solidFill>
                    <w14:schemeClr w14:val="tx1"/>
                  </w14:solidFill>
                </w14:textFill>
              </w:rPr>
              <w:br w:type="textWrapping"/>
            </w:r>
            <w:r>
              <w:rPr>
                <w:rFonts w:hint="eastAsia" w:ascii="仿宋_GB2312" w:hAnsi="宋体" w:eastAsia="仿宋_GB2312"/>
                <w:b/>
                <w:color w:val="000000" w:themeColor="text1"/>
                <w:sz w:val="32"/>
                <w:szCs w:val="32"/>
                <w:vertAlign w:val="baseline"/>
                <w:lang w:eastAsia="zh-CN"/>
                <w14:textFill>
                  <w14:solidFill>
                    <w14:schemeClr w14:val="tx1"/>
                  </w14:solidFill>
                </w14:textFill>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600" w:type="dxa"/>
            <w:vAlign w:val="center"/>
          </w:tcPr>
          <w:p w14:paraId="3CFE8F4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677" w:type="dxa"/>
            <w:vAlign w:val="center"/>
          </w:tcPr>
          <w:p w14:paraId="5088F226">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4425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6B61343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677" w:type="dxa"/>
            <w:vAlign w:val="center"/>
          </w:tcPr>
          <w:p w14:paraId="67490C2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954" w:type="dxa"/>
            <w:vAlign w:val="center"/>
          </w:tcPr>
          <w:p w14:paraId="4DC214A7">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整体技术解决方案详细、完整、科学，对项目的理解准确、到位，包括将本次采购的投影机、网络中控、教学智能分析服务平台、高清录播主机、教师摄像机等产品，无缝对接到学校原管理系统平台的具体解决方案</w:t>
            </w:r>
            <w:bookmarkStart w:id="29" w:name="OLE_LINK16"/>
            <w:r>
              <w:rPr>
                <w:rFonts w:hint="eastAsia" w:ascii="仿宋_GB2312" w:hAnsi="宋体" w:eastAsia="仿宋_GB2312" w:cs="Times New Roman"/>
                <w:b/>
                <w:color w:val="000000" w:themeColor="text1"/>
                <w:kern w:val="2"/>
                <w:sz w:val="32"/>
                <w:szCs w:val="32"/>
                <w:lang w:val="en-US" w:eastAsia="zh-CN" w:bidi="ar"/>
                <w14:textFill>
                  <w14:solidFill>
                    <w14:schemeClr w14:val="tx1"/>
                  </w14:solidFill>
                </w14:textFill>
              </w:rPr>
              <w:t>（打分范围：0，1，2，3，4，5）</w:t>
            </w:r>
            <w:bookmarkEnd w:id="29"/>
          </w:p>
        </w:tc>
        <w:tc>
          <w:tcPr>
            <w:tcW w:w="600" w:type="dxa"/>
            <w:vAlign w:val="center"/>
          </w:tcPr>
          <w:p w14:paraId="3F85781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677" w:type="dxa"/>
            <w:vAlign w:val="center"/>
          </w:tcPr>
          <w:p w14:paraId="4DDD73D4">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0B93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564EAF7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677" w:type="dxa"/>
            <w:vAlign w:val="center"/>
          </w:tcPr>
          <w:p w14:paraId="2BEBDC3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954" w:type="dxa"/>
            <w:vAlign w:val="center"/>
          </w:tcPr>
          <w:p w14:paraId="43B2511C">
            <w:pPr>
              <w:spacing w:before="156" w:beforeLines="50" w:after="156" w:afterLines="50" w:line="340" w:lineRule="exact"/>
              <w:jc w:val="both"/>
              <w:rPr>
                <w:rFonts w:hint="eastAsia" w:ascii="仿宋_GB2312" w:hAnsi="宋体" w:eastAsia="仿宋_GB2312" w:cs="Times New Roman"/>
                <w:b/>
                <w:color w:val="000000" w:themeColor="text1"/>
                <w:kern w:val="2"/>
                <w:sz w:val="32"/>
                <w:szCs w:val="32"/>
                <w:lang w:val="en-US" w:eastAsia="zh-CN" w:bidi="ar"/>
                <w14:textFill>
                  <w14:solidFill>
                    <w14:schemeClr w14:val="tx1"/>
                  </w14:solidFill>
                </w14:textFill>
              </w:rPr>
            </w:pPr>
            <w:r>
              <w:rPr>
                <w:rFonts w:hint="eastAsia" w:ascii="仿宋_GB2312" w:hAnsi="宋体" w:eastAsia="仿宋_GB2312" w:cs="Times New Roman"/>
                <w:b/>
                <w:color w:val="000000" w:themeColor="text1"/>
                <w:kern w:val="2"/>
                <w:sz w:val="32"/>
                <w:szCs w:val="32"/>
                <w:lang w:val="en-US" w:eastAsia="zh-CN" w:bidi="ar"/>
                <w14:textFill>
                  <w14:solidFill>
                    <w14:schemeClr w14:val="tx1"/>
                  </w14:solidFill>
                </w14:textFill>
              </w:rPr>
              <w:t>所投产品的主要技术、结构/架构、性能、特点、操作说明和质量水平应描述详细，技术支持资料或证明文件应完整、有效，能较好地反映产品的性能特点和质量状况。（打分范围：0，1，2，3，4，5）</w:t>
            </w:r>
          </w:p>
        </w:tc>
        <w:tc>
          <w:tcPr>
            <w:tcW w:w="600" w:type="dxa"/>
            <w:vAlign w:val="center"/>
          </w:tcPr>
          <w:p w14:paraId="4FFEB48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677" w:type="dxa"/>
            <w:vAlign w:val="center"/>
          </w:tcPr>
          <w:p w14:paraId="2F7926FC">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1338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44CB30A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w:t>
            </w:r>
          </w:p>
        </w:tc>
        <w:tc>
          <w:tcPr>
            <w:tcW w:w="677" w:type="dxa"/>
            <w:vAlign w:val="center"/>
          </w:tcPr>
          <w:p w14:paraId="441F5D1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954" w:type="dxa"/>
            <w:vAlign w:val="center"/>
          </w:tcPr>
          <w:p w14:paraId="10077AF3">
            <w:pPr>
              <w:spacing w:before="156" w:beforeLines="50" w:after="156" w:afterLines="50" w:line="340" w:lineRule="exact"/>
              <w:jc w:val="both"/>
              <w:rPr>
                <w:rFonts w:hint="eastAsia" w:ascii="仿宋_GB2312" w:hAnsi="宋体" w:eastAsia="仿宋_GB2312" w:cs="Times New Roman"/>
                <w:b/>
                <w:color w:val="000000" w:themeColor="text1"/>
                <w:kern w:val="2"/>
                <w:sz w:val="32"/>
                <w:szCs w:val="32"/>
                <w:lang w:val="en-US" w:eastAsia="zh-CN" w:bidi="ar"/>
                <w14:textFill>
                  <w14:solidFill>
                    <w14:schemeClr w14:val="tx1"/>
                  </w14:solidFill>
                </w14:textFill>
              </w:rPr>
            </w:pPr>
            <w:r>
              <w:rPr>
                <w:rFonts w:hint="eastAsia" w:ascii="仿宋_GB2312" w:hAnsi="宋体" w:eastAsia="仿宋_GB2312" w:cs="Times New Roman"/>
                <w:b/>
                <w:color w:val="000000" w:themeColor="text1"/>
                <w:kern w:val="2"/>
                <w:sz w:val="32"/>
                <w:szCs w:val="32"/>
                <w:lang w:val="en-US" w:eastAsia="zh-CN" w:bidi="ar"/>
                <w14:textFill>
                  <w14:solidFill>
                    <w14:schemeClr w14:val="tx1"/>
                  </w14:solidFill>
                </w14:textFill>
              </w:rPr>
              <w:t>结合采购人实际情况供货、安装、调试、保障计划应科学、合理，拟派人员应经验丰富、技术能力强，完全能满足采购人需求（打分范围：0，1，2，3，4）</w:t>
            </w:r>
          </w:p>
        </w:tc>
        <w:tc>
          <w:tcPr>
            <w:tcW w:w="600" w:type="dxa"/>
            <w:vAlign w:val="center"/>
          </w:tcPr>
          <w:p w14:paraId="1E0FD65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677" w:type="dxa"/>
            <w:vAlign w:val="center"/>
          </w:tcPr>
          <w:p w14:paraId="56BF3315">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270F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6F8CCC3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w:t>
            </w:r>
          </w:p>
        </w:tc>
        <w:tc>
          <w:tcPr>
            <w:tcW w:w="677" w:type="dxa"/>
            <w:vAlign w:val="center"/>
          </w:tcPr>
          <w:p w14:paraId="62CFCC3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5954" w:type="dxa"/>
            <w:vAlign w:val="center"/>
          </w:tcPr>
          <w:p w14:paraId="42D24619">
            <w:pPr>
              <w:spacing w:before="156" w:beforeLines="50" w:after="156" w:afterLines="50" w:line="340" w:lineRule="exact"/>
              <w:jc w:val="both"/>
              <w:rPr>
                <w:rFonts w:hint="eastAsia" w:ascii="仿宋_GB2312" w:hAnsi="宋体" w:eastAsia="仿宋_GB2312" w:cs="Times New Roman"/>
                <w:b/>
                <w:color w:val="000000" w:themeColor="text1"/>
                <w:kern w:val="2"/>
                <w:sz w:val="32"/>
                <w:szCs w:val="32"/>
                <w:lang w:val="en-US" w:eastAsia="zh-CN" w:bidi="ar"/>
                <w14:textFill>
                  <w14:solidFill>
                    <w14:schemeClr w14:val="tx1"/>
                  </w14:solidFill>
                </w14:textFill>
              </w:rPr>
            </w:pPr>
            <w:r>
              <w:rPr>
                <w:rFonts w:hint="eastAsia" w:ascii="仿宋_GB2312" w:hAnsi="宋体" w:eastAsia="仿宋_GB2312" w:cs="Times New Roman"/>
                <w:b/>
                <w:color w:val="000000" w:themeColor="text1"/>
                <w:kern w:val="2"/>
                <w:sz w:val="32"/>
                <w:szCs w:val="32"/>
                <w:lang w:val="en-US" w:eastAsia="zh-CN" w:bidi="ar"/>
                <w14:textFill>
                  <w14:solidFill>
                    <w14:schemeClr w14:val="tx1"/>
                  </w14:solidFill>
                </w14:textFill>
              </w:rPr>
              <w:t>项目维护计划（售后服务人员安排，备品备件、原厂售后服务支持、对质保期内外、用户故障响应、处理等情况）。（详见商务要求表）</w:t>
            </w:r>
            <w:bookmarkStart w:id="30" w:name="OLE_LINK17"/>
            <w:r>
              <w:rPr>
                <w:rFonts w:hint="eastAsia" w:ascii="仿宋_GB2312" w:hAnsi="宋体" w:eastAsia="仿宋_GB2312" w:cs="Times New Roman"/>
                <w:b/>
                <w:color w:val="000000" w:themeColor="text1"/>
                <w:kern w:val="2"/>
                <w:sz w:val="32"/>
                <w:szCs w:val="32"/>
                <w:lang w:val="en-US" w:eastAsia="zh-CN" w:bidi="ar"/>
                <w14:textFill>
                  <w14:solidFill>
                    <w14:schemeClr w14:val="tx1"/>
                  </w14:solidFill>
                </w14:textFill>
              </w:rPr>
              <w:t>（打分范围：0，1，2，3）</w:t>
            </w:r>
            <w:bookmarkEnd w:id="30"/>
          </w:p>
        </w:tc>
        <w:tc>
          <w:tcPr>
            <w:tcW w:w="600" w:type="dxa"/>
            <w:vAlign w:val="center"/>
          </w:tcPr>
          <w:p w14:paraId="06A3256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677" w:type="dxa"/>
            <w:vAlign w:val="center"/>
          </w:tcPr>
          <w:p w14:paraId="7139A81B">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621A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1DB81D5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8</w:t>
            </w:r>
          </w:p>
        </w:tc>
        <w:tc>
          <w:tcPr>
            <w:tcW w:w="677" w:type="dxa"/>
            <w:vAlign w:val="center"/>
          </w:tcPr>
          <w:p w14:paraId="735AFA7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5954" w:type="dxa"/>
            <w:vAlign w:val="center"/>
          </w:tcPr>
          <w:p w14:paraId="47037838">
            <w:pPr>
              <w:spacing w:before="156" w:beforeLines="50" w:after="156" w:afterLines="50" w:line="340" w:lineRule="exact"/>
              <w:jc w:val="both"/>
              <w:rPr>
                <w:rFonts w:hint="eastAsia" w:ascii="仿宋_GB2312" w:hAnsi="宋体" w:eastAsia="仿宋_GB2312" w:cs="Times New Roman"/>
                <w:b/>
                <w:color w:val="000000" w:themeColor="text1"/>
                <w:kern w:val="2"/>
                <w:sz w:val="32"/>
                <w:szCs w:val="32"/>
                <w:lang w:val="en-US" w:eastAsia="zh-CN" w:bidi="ar"/>
                <w14:textFill>
                  <w14:solidFill>
                    <w14:schemeClr w14:val="tx1"/>
                  </w14:solidFill>
                </w14:textFill>
              </w:rPr>
            </w:pPr>
            <w:r>
              <w:rPr>
                <w:rFonts w:hint="eastAsia" w:ascii="仿宋_GB2312" w:hAnsi="宋体" w:eastAsia="仿宋_GB2312" w:cs="Times New Roman"/>
                <w:b/>
                <w:color w:val="000000" w:themeColor="text1"/>
                <w:kern w:val="2"/>
                <w:sz w:val="32"/>
                <w:szCs w:val="32"/>
                <w:lang w:val="en-US" w:eastAsia="zh-CN" w:bidi="ar"/>
                <w14:textFill>
                  <w14:solidFill>
                    <w14:schemeClr w14:val="tx1"/>
                  </w14:solidFill>
                </w14:textFill>
              </w:rPr>
              <w:t>售后服务机构的服务便捷性、响应时间及售后服务团队的技术力量进行评审（打分范围：0，1，2，3）</w:t>
            </w:r>
          </w:p>
        </w:tc>
        <w:tc>
          <w:tcPr>
            <w:tcW w:w="600" w:type="dxa"/>
            <w:vAlign w:val="center"/>
          </w:tcPr>
          <w:p w14:paraId="6ABF5CE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677" w:type="dxa"/>
            <w:vAlign w:val="center"/>
          </w:tcPr>
          <w:p w14:paraId="0BFC2FD2">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0FAC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5463F9B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9</w:t>
            </w:r>
          </w:p>
        </w:tc>
        <w:tc>
          <w:tcPr>
            <w:tcW w:w="677" w:type="dxa"/>
            <w:vAlign w:val="center"/>
          </w:tcPr>
          <w:p w14:paraId="24DFC87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5954" w:type="dxa"/>
            <w:vAlign w:val="center"/>
          </w:tcPr>
          <w:p w14:paraId="3C8C7D8F">
            <w:pPr>
              <w:spacing w:before="156" w:beforeLines="50" w:after="156" w:afterLines="50" w:line="340" w:lineRule="exact"/>
              <w:jc w:val="both"/>
              <w:rPr>
                <w:rFonts w:hint="eastAsia" w:ascii="仿宋_GB2312" w:hAnsi="宋体" w:eastAsia="仿宋_GB2312" w:cs="Times New Roman"/>
                <w:b/>
                <w:color w:val="000000" w:themeColor="text1"/>
                <w:kern w:val="2"/>
                <w:sz w:val="32"/>
                <w:szCs w:val="32"/>
                <w:lang w:val="en-US" w:eastAsia="zh-CN" w:bidi="ar"/>
                <w14:textFill>
                  <w14:solidFill>
                    <w14:schemeClr w14:val="tx1"/>
                  </w14:solidFill>
                </w14:textFill>
              </w:rPr>
            </w:pPr>
            <w:r>
              <w:rPr>
                <w:rFonts w:hint="eastAsia" w:ascii="仿宋_GB2312" w:hAnsi="宋体" w:eastAsia="仿宋_GB2312" w:cs="Times New Roman"/>
                <w:b/>
                <w:color w:val="000000" w:themeColor="text1"/>
                <w:kern w:val="2"/>
                <w:sz w:val="32"/>
                <w:szCs w:val="32"/>
                <w:lang w:val="en-US" w:eastAsia="zh-CN" w:bidi="ar"/>
                <w14:textFill>
                  <w14:solidFill>
                    <w14:schemeClr w14:val="tx1"/>
                  </w14:solidFill>
                </w14:textFill>
              </w:rPr>
              <w:t>对培训方案、计划的可行性及合理性进行评审。（详见商务要求表）（打分范围：0，1，2）</w:t>
            </w:r>
          </w:p>
        </w:tc>
        <w:tc>
          <w:tcPr>
            <w:tcW w:w="600" w:type="dxa"/>
            <w:vAlign w:val="center"/>
          </w:tcPr>
          <w:p w14:paraId="534F365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677" w:type="dxa"/>
            <w:vAlign w:val="center"/>
          </w:tcPr>
          <w:p w14:paraId="18B9BEE3">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2839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6D8784C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w:t>
            </w:r>
          </w:p>
        </w:tc>
        <w:tc>
          <w:tcPr>
            <w:tcW w:w="677" w:type="dxa"/>
            <w:vAlign w:val="center"/>
          </w:tcPr>
          <w:p w14:paraId="224E3E8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5954" w:type="dxa"/>
            <w:vAlign w:val="center"/>
          </w:tcPr>
          <w:p w14:paraId="54E83EE6">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投标人技术力量情况，投标人通过ISO9001质量管理体系认证、ISO14001环境管理体系认证、ISO45001职业健康安全管理体系认证并获得相关证书（有效期内）的，凭相关证书复印件每项得1分。</w:t>
            </w:r>
          </w:p>
        </w:tc>
        <w:tc>
          <w:tcPr>
            <w:tcW w:w="600" w:type="dxa"/>
            <w:vAlign w:val="center"/>
          </w:tcPr>
          <w:p w14:paraId="49A6CA3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677" w:type="dxa"/>
            <w:vAlign w:val="center"/>
          </w:tcPr>
          <w:p w14:paraId="0D18C26B">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389C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5D316B7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11</w:t>
            </w:r>
          </w:p>
        </w:tc>
        <w:tc>
          <w:tcPr>
            <w:tcW w:w="677" w:type="dxa"/>
            <w:vAlign w:val="center"/>
          </w:tcPr>
          <w:p w14:paraId="44284D4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5954" w:type="dxa"/>
            <w:vAlign w:val="center"/>
          </w:tcPr>
          <w:p w14:paraId="53AFB893">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经验及业绩，投标人提供自2022年1月1日以来同类项目业绩情况（以合同签订时间为准，提供合同并附相应结算发票），每提供1个业绩得0.5分，最高得3分。</w:t>
            </w:r>
          </w:p>
        </w:tc>
        <w:tc>
          <w:tcPr>
            <w:tcW w:w="600" w:type="dxa"/>
            <w:vAlign w:val="center"/>
          </w:tcPr>
          <w:p w14:paraId="16E26B7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677" w:type="dxa"/>
            <w:vAlign w:val="center"/>
          </w:tcPr>
          <w:p w14:paraId="4688B61C">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bookmarkEnd w:id="28"/>
    </w:tbl>
    <w:p w14:paraId="5C3BACFC">
      <w:pPr>
        <w:spacing w:after="312" w:afterLines="100" w:line="340" w:lineRule="exact"/>
        <w:jc w:val="both"/>
        <w:outlineLvl w:val="0"/>
        <w:rPr>
          <w:rFonts w:hAnsi="宋体"/>
          <w:b/>
          <w:color w:val="000000" w:themeColor="text1"/>
          <w:sz w:val="36"/>
          <w:szCs w:val="36"/>
          <w14:textFill>
            <w14:solidFill>
              <w14:schemeClr w14:val="tx1"/>
            </w14:solidFill>
          </w14:textFill>
        </w:rPr>
      </w:pPr>
    </w:p>
    <w:p w14:paraId="31882D74">
      <w:pPr>
        <w:rPr>
          <w:rFonts w:hint="eastAsia" w:hAnsi="宋体"/>
          <w:b/>
          <w:color w:val="000000" w:themeColor="text1"/>
          <w:sz w:val="36"/>
          <w:szCs w:val="36"/>
          <w14:textFill>
            <w14:solidFill>
              <w14:schemeClr w14:val="tx1"/>
            </w14:solidFill>
          </w14:textFill>
        </w:rPr>
      </w:pPr>
      <w:bookmarkStart w:id="31" w:name="_Toc24960"/>
      <w:r>
        <w:rPr>
          <w:rFonts w:hint="eastAsia" w:hAnsi="宋体"/>
          <w:b/>
          <w:color w:val="000000" w:themeColor="text1"/>
          <w:sz w:val="36"/>
          <w:szCs w:val="36"/>
          <w14:textFill>
            <w14:solidFill>
              <w14:schemeClr w14:val="tx1"/>
            </w14:solidFill>
          </w14:textFill>
        </w:rPr>
        <w:br w:type="page"/>
      </w:r>
    </w:p>
    <w:p w14:paraId="75ED6E23">
      <w:pPr>
        <w:spacing w:after="312" w:afterLines="100" w:line="24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第四章招标需求</w:t>
      </w:r>
      <w:bookmarkEnd w:id="25"/>
      <w:bookmarkEnd w:id="31"/>
    </w:p>
    <w:p w14:paraId="3B8A2509">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4E9C4E02">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0F1033E0">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6F905567">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69C954C3">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r>
        <w:rPr>
          <w:rFonts w:hint="eastAsia" w:ascii="仿宋" w:hAnsi="仿宋" w:eastAsia="仿宋"/>
          <w:b/>
          <w:color w:val="000000" w:themeColor="text1"/>
          <w:sz w:val="28"/>
          <w:szCs w:val="28"/>
          <w:lang w:eastAsia="zh-CN"/>
          <w14:textFill>
            <w14:solidFill>
              <w14:schemeClr w14:val="tx1"/>
            </w14:solidFill>
          </w14:textFill>
        </w:rPr>
        <w:t>。</w:t>
      </w:r>
    </w:p>
    <w:p w14:paraId="50A1458B">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1DBCEB5D">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17C3F4F3">
      <w:pPr>
        <w:pStyle w:val="33"/>
        <w:spacing w:before="156" w:after="156" w:line="360" w:lineRule="auto"/>
        <w:rPr>
          <w:rFonts w:ascii="仿宋" w:hAnsi="仿宋" w:eastAsia="仿宋" w:cs="Arial"/>
          <w:b/>
          <w:color w:val="000000" w:themeColor="text1"/>
          <w:sz w:val="28"/>
          <w:szCs w:val="28"/>
          <w14:textFill>
            <w14:solidFill>
              <w14:schemeClr w14:val="tx1"/>
            </w14:solidFill>
          </w14:textFill>
        </w:rPr>
      </w:pPr>
      <w:bookmarkStart w:id="32" w:name="_Toc496796639"/>
    </w:p>
    <w:p w14:paraId="1F14FF92">
      <w:pPr>
        <w:spacing w:before="312" w:beforeLines="100" w:line="360" w:lineRule="auto"/>
        <w:jc w:val="center"/>
        <w:rPr>
          <w:rFonts w:hint="eastAsia" w:hAnsi="宋体"/>
          <w:b/>
          <w:color w:val="000000" w:themeColor="text1"/>
          <w:sz w:val="36"/>
          <w:szCs w:val="36"/>
          <w:lang w:eastAsia="zh-CN"/>
          <w14:textFill>
            <w14:solidFill>
              <w14:schemeClr w14:val="tx1"/>
            </w14:solidFill>
          </w14:textFill>
        </w:rPr>
      </w:pPr>
      <w:bookmarkStart w:id="33" w:name="PO_416_PM050"/>
      <w:r>
        <w:rPr>
          <w:rFonts w:hint="eastAsia" w:hAnsi="宋体"/>
          <w:b/>
          <w:color w:val="000000" w:themeColor="text1"/>
          <w:sz w:val="36"/>
          <w:szCs w:val="36"/>
          <w:lang w:eastAsia="zh-CN"/>
          <w14:textFill>
            <w14:solidFill>
              <w14:schemeClr w14:val="tx1"/>
            </w14:solidFill>
          </w14:textFill>
        </w:rPr>
        <w:t xml:space="preserve"> </w:t>
      </w:r>
      <w:bookmarkEnd w:id="33"/>
      <w:bookmarkStart w:id="34" w:name="PO_TDCUS_ITEM_PB_REQ_TITLE_0_0"/>
    </w:p>
    <w:p w14:paraId="52DFE04A">
      <w:pPr>
        <w:rPr>
          <w:rFonts w:hint="eastAsia" w:hAnsi="宋体"/>
          <w:b/>
          <w:color w:val="000000" w:themeColor="text1"/>
          <w:sz w:val="36"/>
          <w:szCs w:val="36"/>
          <w:lang w:eastAsia="zh-CN"/>
          <w14:textFill>
            <w14:solidFill>
              <w14:schemeClr w14:val="tx1"/>
            </w14:solidFill>
          </w14:textFill>
        </w:rPr>
      </w:pPr>
      <w:r>
        <w:rPr>
          <w:rFonts w:hint="eastAsia" w:hAnsi="宋体"/>
          <w:b/>
          <w:color w:val="000000" w:themeColor="text1"/>
          <w:sz w:val="36"/>
          <w:szCs w:val="36"/>
          <w:lang w:eastAsia="zh-CN"/>
          <w14:textFill>
            <w14:solidFill>
              <w14:schemeClr w14:val="tx1"/>
            </w14:solidFill>
          </w14:textFill>
        </w:rPr>
        <w:br w:type="page"/>
      </w:r>
    </w:p>
    <w:bookmarkEnd w:id="34"/>
    <w:p w14:paraId="13477A4C">
      <w:pPr>
        <w:spacing w:before="312" w:beforeLines="100" w:line="360" w:lineRule="auto"/>
        <w:jc w:val="center"/>
        <w:rPr>
          <w:rFonts w:ascii="宋体" w:hAnsi="宋体" w:eastAsia="微软雅黑" w:cs="宋体"/>
          <w:color w:val="000000"/>
          <w:sz w:val="36"/>
          <w:szCs w:val="36"/>
        </w:rPr>
      </w:pPr>
      <w:bookmarkStart w:id="35" w:name="PO_TDCUS_ITEM_PB_REQ_FILE_1_1_0"/>
      <w:r>
        <w:rPr>
          <w:rFonts w:ascii="微软雅黑" w:hAnsi="微软雅黑" w:eastAsia="微软雅黑" w:cs="微软雅黑"/>
          <w:b/>
          <w:bCs/>
          <w:color w:val="000000"/>
          <w:sz w:val="36"/>
          <w:szCs w:val="36"/>
        </w:rPr>
        <w:t>浙江理工大学下沙校区公共教室多媒体设备采购</w:t>
      </w:r>
      <w:r>
        <w:rPr>
          <w:rFonts w:hint="eastAsia" w:ascii="微软雅黑" w:hAnsi="微软雅黑" w:eastAsia="微软雅黑" w:cs="微软雅黑"/>
          <w:b/>
          <w:bCs/>
          <w:color w:val="000000"/>
          <w:sz w:val="36"/>
          <w:szCs w:val="36"/>
        </w:rPr>
        <w:t>项目</w:t>
      </w:r>
    </w:p>
    <w:p w14:paraId="0EA95CF5">
      <w:pPr>
        <w:pStyle w:val="334"/>
        <w:ind w:left="0" w:leftChars="0" w:firstLine="0" w:firstLineChars="0"/>
        <w:sectPr>
          <w:headerReference r:id="rId3" w:type="first"/>
          <w:footerReference r:id="rId6" w:type="first"/>
          <w:footerReference r:id="rId4" w:type="default"/>
          <w:footerReference r:id="rId5" w:type="even"/>
          <w:pgSz w:w="11906" w:h="16838"/>
          <w:pgMar w:top="1440" w:right="1800" w:bottom="1440" w:left="1800" w:header="851" w:footer="992" w:gutter="0"/>
          <w:cols w:space="425" w:num="1"/>
          <w:docGrid w:type="lines" w:linePitch="312" w:charSpace="0"/>
        </w:sectPr>
      </w:pPr>
    </w:p>
    <w:p w14:paraId="04CE7319">
      <w:pPr>
        <w:spacing w:before="156" w:beforeLines="50" w:after="156" w:afterLines="50" w:line="320" w:lineRule="exact"/>
        <w:jc w:val="left"/>
        <w:rPr>
          <w:rFonts w:hint="eastAsia" w:ascii="仿宋" w:hAnsi="仿宋" w:eastAsia="仿宋" w:cs="仿宋"/>
          <w:b/>
          <w:sz w:val="28"/>
          <w:szCs w:val="28"/>
          <w:lang w:bidi="ar"/>
        </w:rPr>
      </w:pPr>
    </w:p>
    <w:p w14:paraId="0D0CD7BF">
      <w:pPr>
        <w:spacing w:before="156" w:beforeLines="50" w:after="156" w:afterLines="50" w:line="320" w:lineRule="exact"/>
        <w:jc w:val="left"/>
        <w:rPr>
          <w:rFonts w:hAnsi="宋体"/>
          <w:b/>
          <w:sz w:val="36"/>
          <w:szCs w:val="36"/>
        </w:rPr>
      </w:pPr>
      <w:r>
        <w:rPr>
          <w:rFonts w:hint="eastAsia" w:ascii="仿宋" w:hAnsi="仿宋" w:eastAsia="仿宋" w:cs="仿宋"/>
          <w:b/>
          <w:sz w:val="28"/>
          <w:szCs w:val="28"/>
          <w:lang w:bidi="ar"/>
        </w:rPr>
        <w:t>标项一：浙江理工大学下沙校区公共教室多媒体设备采购项目</w:t>
      </w:r>
    </w:p>
    <w:p w14:paraId="5F93763E">
      <w:pPr>
        <w:numPr>
          <w:ilvl w:val="0"/>
          <w:numId w:val="31"/>
        </w:numPr>
        <w:spacing w:line="360" w:lineRule="auto"/>
        <w:jc w:val="left"/>
        <w:rPr>
          <w:rFonts w:ascii="宋体" w:hAnsi="宋体" w:cs="宋体"/>
          <w:b/>
          <w:kern w:val="0"/>
          <w:sz w:val="28"/>
          <w:szCs w:val="28"/>
        </w:rPr>
      </w:pPr>
      <w:r>
        <w:rPr>
          <w:rFonts w:hint="eastAsia" w:ascii="宋体" w:hAnsi="宋体" w:cs="宋体"/>
          <w:b/>
          <w:kern w:val="0"/>
          <w:sz w:val="28"/>
          <w:szCs w:val="28"/>
          <w:lang w:bidi="ar"/>
        </w:rPr>
        <w:t>需求清单一览表</w:t>
      </w:r>
    </w:p>
    <w:tbl>
      <w:tblPr>
        <w:tblStyle w:val="60"/>
        <w:tblW w:w="7862" w:type="dxa"/>
        <w:jc w:val="center"/>
        <w:tblLayout w:type="fixed"/>
        <w:tblCellMar>
          <w:top w:w="0" w:type="dxa"/>
          <w:left w:w="108" w:type="dxa"/>
          <w:bottom w:w="0" w:type="dxa"/>
          <w:right w:w="108" w:type="dxa"/>
        </w:tblCellMar>
      </w:tblPr>
      <w:tblGrid>
        <w:gridCol w:w="824"/>
        <w:gridCol w:w="5099"/>
        <w:gridCol w:w="1036"/>
        <w:gridCol w:w="903"/>
      </w:tblGrid>
      <w:tr w14:paraId="26BD2CE8">
        <w:tblPrEx>
          <w:tblCellMar>
            <w:top w:w="0" w:type="dxa"/>
            <w:left w:w="108" w:type="dxa"/>
            <w:bottom w:w="0" w:type="dxa"/>
            <w:right w:w="108" w:type="dxa"/>
          </w:tblCellMar>
        </w:tblPrEx>
        <w:trPr>
          <w:trHeight w:val="412"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D84AE">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序号</w:t>
            </w:r>
          </w:p>
        </w:tc>
        <w:tc>
          <w:tcPr>
            <w:tcW w:w="5099" w:type="dxa"/>
            <w:tcBorders>
              <w:top w:val="single" w:color="auto" w:sz="4" w:space="0"/>
              <w:left w:val="nil"/>
              <w:bottom w:val="single" w:color="auto" w:sz="4" w:space="0"/>
              <w:right w:val="single" w:color="auto" w:sz="4" w:space="0"/>
            </w:tcBorders>
            <w:shd w:val="clear" w:color="auto" w:fill="auto"/>
            <w:noWrap/>
            <w:vAlign w:val="center"/>
          </w:tcPr>
          <w:p w14:paraId="1659288E">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名称</w:t>
            </w:r>
          </w:p>
        </w:tc>
        <w:tc>
          <w:tcPr>
            <w:tcW w:w="1036" w:type="dxa"/>
            <w:tcBorders>
              <w:top w:val="single" w:color="auto" w:sz="4" w:space="0"/>
              <w:left w:val="nil"/>
              <w:bottom w:val="single" w:color="auto" w:sz="4" w:space="0"/>
              <w:right w:val="single" w:color="auto" w:sz="4" w:space="0"/>
            </w:tcBorders>
            <w:shd w:val="clear" w:color="auto" w:fill="auto"/>
            <w:vAlign w:val="center"/>
          </w:tcPr>
          <w:p w14:paraId="34524097">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单位</w:t>
            </w:r>
          </w:p>
        </w:tc>
        <w:tc>
          <w:tcPr>
            <w:tcW w:w="903" w:type="dxa"/>
            <w:tcBorders>
              <w:top w:val="single" w:color="auto" w:sz="4" w:space="0"/>
              <w:left w:val="nil"/>
              <w:bottom w:val="single" w:color="auto" w:sz="4" w:space="0"/>
              <w:right w:val="single" w:color="auto" w:sz="4" w:space="0"/>
            </w:tcBorders>
            <w:shd w:val="clear" w:color="auto" w:fill="auto"/>
            <w:vAlign w:val="center"/>
          </w:tcPr>
          <w:p w14:paraId="521FC821">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数量</w:t>
            </w:r>
          </w:p>
        </w:tc>
      </w:tr>
      <w:tr w14:paraId="26D11015">
        <w:tblPrEx>
          <w:tblCellMar>
            <w:top w:w="0" w:type="dxa"/>
            <w:left w:w="108" w:type="dxa"/>
            <w:bottom w:w="0" w:type="dxa"/>
            <w:right w:w="108" w:type="dxa"/>
          </w:tblCellMar>
        </w:tblPrEx>
        <w:trPr>
          <w:trHeight w:val="288" w:hRule="atLeast"/>
          <w:jc w:val="center"/>
        </w:trPr>
        <w:tc>
          <w:tcPr>
            <w:tcW w:w="824" w:type="dxa"/>
            <w:tcBorders>
              <w:top w:val="nil"/>
              <w:left w:val="single" w:color="auto" w:sz="4" w:space="0"/>
              <w:bottom w:val="single" w:color="auto" w:sz="4" w:space="0"/>
              <w:right w:val="single" w:color="auto" w:sz="4" w:space="0"/>
            </w:tcBorders>
            <w:shd w:val="clear" w:color="auto" w:fill="auto"/>
            <w:noWrap/>
            <w:vAlign w:val="center"/>
          </w:tcPr>
          <w:p w14:paraId="449F6959">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w:t>
            </w:r>
          </w:p>
        </w:tc>
        <w:tc>
          <w:tcPr>
            <w:tcW w:w="5099" w:type="dxa"/>
            <w:tcBorders>
              <w:top w:val="nil"/>
              <w:left w:val="nil"/>
              <w:bottom w:val="single" w:color="auto" w:sz="4" w:space="0"/>
              <w:right w:val="single" w:color="auto" w:sz="4" w:space="0"/>
            </w:tcBorders>
            <w:shd w:val="clear" w:color="auto" w:fill="auto"/>
            <w:noWrap/>
            <w:vAlign w:val="center"/>
          </w:tcPr>
          <w:p w14:paraId="6FB66CD0">
            <w:pPr>
              <w:widowControl/>
              <w:spacing w:line="360" w:lineRule="auto"/>
              <w:jc w:val="center"/>
              <w:textAlignment w:val="center"/>
              <w:rPr>
                <w:rFonts w:hint="default" w:ascii="宋体" w:hAnsi="宋体" w:eastAsia="宋体" w:cs="宋体"/>
                <w:color w:val="000000"/>
                <w:kern w:val="0"/>
                <w:sz w:val="22"/>
                <w:lang w:val="en-US" w:eastAsia="zh-CN" w:bidi="ar"/>
              </w:rPr>
            </w:pPr>
            <w:bookmarkStart w:id="36" w:name="OLE_LINK14"/>
            <w:r>
              <w:rPr>
                <w:rFonts w:hint="eastAsia" w:ascii="宋体" w:hAnsi="宋体" w:cs="宋体"/>
                <w:color w:val="000000"/>
                <w:kern w:val="0"/>
                <w:sz w:val="22"/>
                <w:lang w:bidi="ar"/>
              </w:rPr>
              <w:t>高清激光投影机</w:t>
            </w:r>
            <w:bookmarkEnd w:id="36"/>
            <w:r>
              <w:rPr>
                <w:rFonts w:hint="eastAsia" w:ascii="宋体" w:hAnsi="宋体" w:cs="宋体"/>
                <w:color w:val="000000"/>
                <w:kern w:val="0"/>
                <w:sz w:val="22"/>
                <w:lang w:eastAsia="zh-CN" w:bidi="ar"/>
              </w:rPr>
              <w:t>（</w:t>
            </w:r>
            <w:r>
              <w:rPr>
                <w:rFonts w:hint="eastAsia" w:ascii="宋体" w:hAnsi="宋体" w:cs="宋体"/>
                <w:color w:val="000000"/>
                <w:kern w:val="0"/>
                <w:sz w:val="22"/>
                <w:lang w:val="en-US" w:eastAsia="zh-CN" w:bidi="ar"/>
              </w:rPr>
              <w:t>核心产品）（强制节能产品）</w:t>
            </w:r>
          </w:p>
        </w:tc>
        <w:tc>
          <w:tcPr>
            <w:tcW w:w="1036" w:type="dxa"/>
            <w:tcBorders>
              <w:top w:val="nil"/>
              <w:left w:val="nil"/>
              <w:bottom w:val="single" w:color="auto" w:sz="4" w:space="0"/>
              <w:right w:val="single" w:color="auto" w:sz="4" w:space="0"/>
            </w:tcBorders>
            <w:shd w:val="clear" w:color="auto" w:fill="auto"/>
            <w:vAlign w:val="center"/>
          </w:tcPr>
          <w:p w14:paraId="6C6EE2E3">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台</w:t>
            </w:r>
          </w:p>
        </w:tc>
        <w:tc>
          <w:tcPr>
            <w:tcW w:w="903" w:type="dxa"/>
            <w:tcBorders>
              <w:top w:val="nil"/>
              <w:left w:val="nil"/>
              <w:bottom w:val="single" w:color="auto" w:sz="4" w:space="0"/>
              <w:right w:val="single" w:color="auto" w:sz="4" w:space="0"/>
            </w:tcBorders>
            <w:shd w:val="clear" w:color="auto" w:fill="auto"/>
            <w:vAlign w:val="center"/>
          </w:tcPr>
          <w:p w14:paraId="0FF380BB">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50</w:t>
            </w:r>
          </w:p>
        </w:tc>
      </w:tr>
      <w:tr w14:paraId="39CAD539">
        <w:tblPrEx>
          <w:tblCellMar>
            <w:top w:w="0" w:type="dxa"/>
            <w:left w:w="108" w:type="dxa"/>
            <w:bottom w:w="0" w:type="dxa"/>
            <w:right w:w="108" w:type="dxa"/>
          </w:tblCellMar>
        </w:tblPrEx>
        <w:trPr>
          <w:trHeight w:val="288" w:hRule="atLeast"/>
          <w:jc w:val="center"/>
        </w:trPr>
        <w:tc>
          <w:tcPr>
            <w:tcW w:w="824" w:type="dxa"/>
            <w:tcBorders>
              <w:top w:val="nil"/>
              <w:left w:val="single" w:color="auto" w:sz="4" w:space="0"/>
              <w:bottom w:val="single" w:color="auto" w:sz="4" w:space="0"/>
              <w:right w:val="single" w:color="auto" w:sz="4" w:space="0"/>
            </w:tcBorders>
            <w:shd w:val="clear" w:color="auto" w:fill="auto"/>
            <w:noWrap/>
            <w:vAlign w:val="center"/>
          </w:tcPr>
          <w:p w14:paraId="74A4CBDB">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2</w:t>
            </w:r>
          </w:p>
        </w:tc>
        <w:tc>
          <w:tcPr>
            <w:tcW w:w="5099" w:type="dxa"/>
            <w:tcBorders>
              <w:top w:val="nil"/>
              <w:left w:val="nil"/>
              <w:bottom w:val="single" w:color="auto" w:sz="4" w:space="0"/>
              <w:right w:val="single" w:color="auto" w:sz="4" w:space="0"/>
            </w:tcBorders>
            <w:shd w:val="clear" w:color="auto" w:fill="auto"/>
            <w:noWrap/>
            <w:vAlign w:val="center"/>
          </w:tcPr>
          <w:p w14:paraId="50870FE6">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升降式绿板（一组4块绿板）</w:t>
            </w:r>
          </w:p>
        </w:tc>
        <w:tc>
          <w:tcPr>
            <w:tcW w:w="1036" w:type="dxa"/>
            <w:tcBorders>
              <w:top w:val="nil"/>
              <w:left w:val="nil"/>
              <w:bottom w:val="single" w:color="auto" w:sz="4" w:space="0"/>
              <w:right w:val="single" w:color="auto" w:sz="4" w:space="0"/>
            </w:tcBorders>
            <w:shd w:val="clear" w:color="auto" w:fill="auto"/>
            <w:vAlign w:val="center"/>
          </w:tcPr>
          <w:p w14:paraId="51602949">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套</w:t>
            </w:r>
          </w:p>
        </w:tc>
        <w:tc>
          <w:tcPr>
            <w:tcW w:w="903" w:type="dxa"/>
            <w:tcBorders>
              <w:top w:val="nil"/>
              <w:left w:val="nil"/>
              <w:bottom w:val="single" w:color="auto" w:sz="4" w:space="0"/>
              <w:right w:val="single" w:color="auto" w:sz="4" w:space="0"/>
            </w:tcBorders>
            <w:shd w:val="clear" w:color="auto" w:fill="auto"/>
            <w:vAlign w:val="center"/>
          </w:tcPr>
          <w:p w14:paraId="64D441D7">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18</w:t>
            </w:r>
          </w:p>
        </w:tc>
      </w:tr>
      <w:tr w14:paraId="314C9C5B">
        <w:tblPrEx>
          <w:tblCellMar>
            <w:top w:w="0" w:type="dxa"/>
            <w:left w:w="108" w:type="dxa"/>
            <w:bottom w:w="0" w:type="dxa"/>
            <w:right w:w="108" w:type="dxa"/>
          </w:tblCellMar>
        </w:tblPrEx>
        <w:trPr>
          <w:trHeight w:val="288" w:hRule="atLeast"/>
          <w:jc w:val="center"/>
        </w:trPr>
        <w:tc>
          <w:tcPr>
            <w:tcW w:w="824" w:type="dxa"/>
            <w:tcBorders>
              <w:top w:val="nil"/>
              <w:left w:val="single" w:color="auto" w:sz="4" w:space="0"/>
              <w:bottom w:val="single" w:color="auto" w:sz="4" w:space="0"/>
              <w:right w:val="single" w:color="auto" w:sz="4" w:space="0"/>
            </w:tcBorders>
            <w:shd w:val="clear" w:color="auto" w:fill="auto"/>
            <w:noWrap/>
            <w:vAlign w:val="center"/>
          </w:tcPr>
          <w:p w14:paraId="24F5DC3D">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3</w:t>
            </w:r>
          </w:p>
        </w:tc>
        <w:tc>
          <w:tcPr>
            <w:tcW w:w="5099" w:type="dxa"/>
            <w:tcBorders>
              <w:top w:val="nil"/>
              <w:left w:val="nil"/>
              <w:bottom w:val="single" w:color="auto" w:sz="4" w:space="0"/>
              <w:right w:val="single" w:color="auto" w:sz="4" w:space="0"/>
            </w:tcBorders>
            <w:shd w:val="clear" w:color="auto" w:fill="auto"/>
            <w:noWrap/>
            <w:vAlign w:val="center"/>
          </w:tcPr>
          <w:p w14:paraId="7C94EAC7">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升降讲台（大）</w:t>
            </w:r>
          </w:p>
        </w:tc>
        <w:tc>
          <w:tcPr>
            <w:tcW w:w="1036" w:type="dxa"/>
            <w:tcBorders>
              <w:top w:val="nil"/>
              <w:left w:val="nil"/>
              <w:bottom w:val="single" w:color="auto" w:sz="4" w:space="0"/>
              <w:right w:val="single" w:color="auto" w:sz="4" w:space="0"/>
            </w:tcBorders>
            <w:shd w:val="clear" w:color="auto" w:fill="auto"/>
            <w:vAlign w:val="center"/>
          </w:tcPr>
          <w:p w14:paraId="6748BF31">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台</w:t>
            </w:r>
          </w:p>
        </w:tc>
        <w:tc>
          <w:tcPr>
            <w:tcW w:w="903" w:type="dxa"/>
            <w:tcBorders>
              <w:top w:val="nil"/>
              <w:left w:val="nil"/>
              <w:bottom w:val="single" w:color="auto" w:sz="4" w:space="0"/>
              <w:right w:val="single" w:color="auto" w:sz="4" w:space="0"/>
            </w:tcBorders>
            <w:shd w:val="clear" w:color="auto" w:fill="auto"/>
            <w:vAlign w:val="center"/>
          </w:tcPr>
          <w:p w14:paraId="2C8EF168">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26</w:t>
            </w:r>
          </w:p>
        </w:tc>
      </w:tr>
      <w:tr w14:paraId="2225AFE7">
        <w:tblPrEx>
          <w:tblCellMar>
            <w:top w:w="0" w:type="dxa"/>
            <w:left w:w="108" w:type="dxa"/>
            <w:bottom w:w="0" w:type="dxa"/>
            <w:right w:w="108" w:type="dxa"/>
          </w:tblCellMar>
        </w:tblPrEx>
        <w:trPr>
          <w:trHeight w:val="288" w:hRule="atLeast"/>
          <w:jc w:val="center"/>
        </w:trPr>
        <w:tc>
          <w:tcPr>
            <w:tcW w:w="824" w:type="dxa"/>
            <w:tcBorders>
              <w:top w:val="nil"/>
              <w:left w:val="single" w:color="auto" w:sz="4" w:space="0"/>
              <w:bottom w:val="single" w:color="auto" w:sz="4" w:space="0"/>
              <w:right w:val="single" w:color="auto" w:sz="4" w:space="0"/>
            </w:tcBorders>
            <w:shd w:val="clear" w:color="auto" w:fill="auto"/>
            <w:noWrap/>
            <w:vAlign w:val="center"/>
          </w:tcPr>
          <w:p w14:paraId="26059AA2">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4</w:t>
            </w:r>
          </w:p>
        </w:tc>
        <w:tc>
          <w:tcPr>
            <w:tcW w:w="5099" w:type="dxa"/>
            <w:tcBorders>
              <w:top w:val="nil"/>
              <w:left w:val="nil"/>
              <w:bottom w:val="single" w:color="auto" w:sz="4" w:space="0"/>
              <w:right w:val="single" w:color="auto" w:sz="4" w:space="0"/>
            </w:tcBorders>
            <w:shd w:val="clear" w:color="auto" w:fill="auto"/>
            <w:noWrap/>
            <w:vAlign w:val="center"/>
          </w:tcPr>
          <w:p w14:paraId="031E6E27">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升降讲台（小）</w:t>
            </w:r>
          </w:p>
        </w:tc>
        <w:tc>
          <w:tcPr>
            <w:tcW w:w="1036" w:type="dxa"/>
            <w:tcBorders>
              <w:top w:val="nil"/>
              <w:left w:val="nil"/>
              <w:bottom w:val="single" w:color="auto" w:sz="4" w:space="0"/>
              <w:right w:val="single" w:color="auto" w:sz="4" w:space="0"/>
            </w:tcBorders>
            <w:shd w:val="clear" w:color="auto" w:fill="auto"/>
            <w:vAlign w:val="center"/>
          </w:tcPr>
          <w:p w14:paraId="70EA5C72">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台</w:t>
            </w:r>
          </w:p>
        </w:tc>
        <w:tc>
          <w:tcPr>
            <w:tcW w:w="903" w:type="dxa"/>
            <w:tcBorders>
              <w:top w:val="nil"/>
              <w:left w:val="nil"/>
              <w:bottom w:val="single" w:color="auto" w:sz="4" w:space="0"/>
              <w:right w:val="single" w:color="auto" w:sz="4" w:space="0"/>
            </w:tcBorders>
            <w:shd w:val="clear" w:color="auto" w:fill="auto"/>
            <w:vAlign w:val="center"/>
          </w:tcPr>
          <w:p w14:paraId="3CA1F2BA">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25</w:t>
            </w:r>
          </w:p>
        </w:tc>
      </w:tr>
      <w:tr w14:paraId="451984C7">
        <w:tblPrEx>
          <w:tblCellMar>
            <w:top w:w="0" w:type="dxa"/>
            <w:left w:w="108" w:type="dxa"/>
            <w:bottom w:w="0" w:type="dxa"/>
            <w:right w:w="108" w:type="dxa"/>
          </w:tblCellMar>
        </w:tblPrEx>
        <w:trPr>
          <w:trHeight w:val="288" w:hRule="atLeast"/>
          <w:jc w:val="center"/>
        </w:trPr>
        <w:tc>
          <w:tcPr>
            <w:tcW w:w="824" w:type="dxa"/>
            <w:tcBorders>
              <w:top w:val="nil"/>
              <w:left w:val="single" w:color="auto" w:sz="4" w:space="0"/>
              <w:bottom w:val="single" w:color="auto" w:sz="4" w:space="0"/>
              <w:right w:val="single" w:color="auto" w:sz="4" w:space="0"/>
            </w:tcBorders>
            <w:shd w:val="clear" w:color="auto" w:fill="auto"/>
            <w:noWrap/>
            <w:vAlign w:val="center"/>
          </w:tcPr>
          <w:p w14:paraId="0A8D0CBA">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5</w:t>
            </w:r>
          </w:p>
        </w:tc>
        <w:tc>
          <w:tcPr>
            <w:tcW w:w="5099" w:type="dxa"/>
            <w:tcBorders>
              <w:top w:val="nil"/>
              <w:left w:val="nil"/>
              <w:bottom w:val="single" w:color="auto" w:sz="4" w:space="0"/>
              <w:right w:val="single" w:color="auto" w:sz="4" w:space="0"/>
            </w:tcBorders>
            <w:shd w:val="clear" w:color="auto" w:fill="auto"/>
            <w:noWrap/>
            <w:vAlign w:val="center"/>
          </w:tcPr>
          <w:p w14:paraId="2F5441C7">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150寸电动幕布</w:t>
            </w:r>
          </w:p>
        </w:tc>
        <w:tc>
          <w:tcPr>
            <w:tcW w:w="1036" w:type="dxa"/>
            <w:tcBorders>
              <w:top w:val="nil"/>
              <w:left w:val="nil"/>
              <w:bottom w:val="single" w:color="auto" w:sz="4" w:space="0"/>
              <w:right w:val="single" w:color="auto" w:sz="4" w:space="0"/>
            </w:tcBorders>
            <w:shd w:val="clear" w:color="auto" w:fill="auto"/>
            <w:vAlign w:val="center"/>
          </w:tcPr>
          <w:p w14:paraId="1C30DD0A">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块</w:t>
            </w:r>
          </w:p>
        </w:tc>
        <w:tc>
          <w:tcPr>
            <w:tcW w:w="903" w:type="dxa"/>
            <w:tcBorders>
              <w:top w:val="nil"/>
              <w:left w:val="nil"/>
              <w:bottom w:val="single" w:color="auto" w:sz="4" w:space="0"/>
              <w:right w:val="single" w:color="auto" w:sz="4" w:space="0"/>
            </w:tcBorders>
            <w:shd w:val="clear" w:color="auto" w:fill="auto"/>
            <w:vAlign w:val="center"/>
          </w:tcPr>
          <w:p w14:paraId="035D6112">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25</w:t>
            </w:r>
          </w:p>
        </w:tc>
      </w:tr>
      <w:tr w14:paraId="6A1024AC">
        <w:tblPrEx>
          <w:tblCellMar>
            <w:top w:w="0" w:type="dxa"/>
            <w:left w:w="108" w:type="dxa"/>
            <w:bottom w:w="0" w:type="dxa"/>
            <w:right w:w="108" w:type="dxa"/>
          </w:tblCellMar>
        </w:tblPrEx>
        <w:trPr>
          <w:trHeight w:val="90" w:hRule="atLeast"/>
          <w:jc w:val="center"/>
        </w:trPr>
        <w:tc>
          <w:tcPr>
            <w:tcW w:w="824" w:type="dxa"/>
            <w:tcBorders>
              <w:top w:val="nil"/>
              <w:left w:val="single" w:color="auto" w:sz="4" w:space="0"/>
              <w:bottom w:val="single" w:color="auto" w:sz="4" w:space="0"/>
              <w:right w:val="single" w:color="auto" w:sz="4" w:space="0"/>
            </w:tcBorders>
            <w:shd w:val="clear" w:color="auto" w:fill="auto"/>
            <w:noWrap/>
            <w:vAlign w:val="center"/>
          </w:tcPr>
          <w:p w14:paraId="0F11E878">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6</w:t>
            </w:r>
          </w:p>
        </w:tc>
        <w:tc>
          <w:tcPr>
            <w:tcW w:w="5099" w:type="dxa"/>
            <w:tcBorders>
              <w:top w:val="nil"/>
              <w:left w:val="nil"/>
              <w:bottom w:val="single" w:color="auto" w:sz="4" w:space="0"/>
              <w:right w:val="single" w:color="auto" w:sz="4" w:space="0"/>
            </w:tcBorders>
            <w:shd w:val="clear" w:color="auto" w:fill="auto"/>
            <w:noWrap/>
            <w:vAlign w:val="center"/>
          </w:tcPr>
          <w:p w14:paraId="73914D87">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120寸电动幕布</w:t>
            </w:r>
          </w:p>
        </w:tc>
        <w:tc>
          <w:tcPr>
            <w:tcW w:w="1036" w:type="dxa"/>
            <w:tcBorders>
              <w:top w:val="nil"/>
              <w:left w:val="nil"/>
              <w:bottom w:val="single" w:color="auto" w:sz="4" w:space="0"/>
              <w:right w:val="single" w:color="auto" w:sz="4" w:space="0"/>
            </w:tcBorders>
            <w:shd w:val="clear" w:color="auto" w:fill="auto"/>
            <w:vAlign w:val="center"/>
          </w:tcPr>
          <w:p w14:paraId="37920AD7">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块</w:t>
            </w:r>
          </w:p>
        </w:tc>
        <w:tc>
          <w:tcPr>
            <w:tcW w:w="903" w:type="dxa"/>
            <w:tcBorders>
              <w:top w:val="nil"/>
              <w:left w:val="nil"/>
              <w:bottom w:val="single" w:color="auto" w:sz="4" w:space="0"/>
              <w:right w:val="single" w:color="auto" w:sz="4" w:space="0"/>
            </w:tcBorders>
            <w:shd w:val="clear" w:color="auto" w:fill="auto"/>
            <w:vAlign w:val="center"/>
          </w:tcPr>
          <w:p w14:paraId="4433B13C">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25</w:t>
            </w:r>
          </w:p>
        </w:tc>
      </w:tr>
      <w:tr w14:paraId="53E4FDB3">
        <w:tblPrEx>
          <w:tblCellMar>
            <w:top w:w="0" w:type="dxa"/>
            <w:left w:w="108" w:type="dxa"/>
            <w:bottom w:w="0" w:type="dxa"/>
            <w:right w:w="108" w:type="dxa"/>
          </w:tblCellMar>
        </w:tblPrEx>
        <w:trPr>
          <w:trHeight w:val="288" w:hRule="atLeast"/>
          <w:jc w:val="center"/>
        </w:trPr>
        <w:tc>
          <w:tcPr>
            <w:tcW w:w="824" w:type="dxa"/>
            <w:tcBorders>
              <w:top w:val="nil"/>
              <w:left w:val="single" w:color="auto" w:sz="4" w:space="0"/>
              <w:bottom w:val="single" w:color="auto" w:sz="4" w:space="0"/>
              <w:right w:val="single" w:color="auto" w:sz="4" w:space="0"/>
            </w:tcBorders>
            <w:shd w:val="clear" w:color="auto" w:fill="auto"/>
            <w:noWrap/>
            <w:vAlign w:val="center"/>
          </w:tcPr>
          <w:p w14:paraId="0EB72D77">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7</w:t>
            </w:r>
          </w:p>
        </w:tc>
        <w:tc>
          <w:tcPr>
            <w:tcW w:w="5099" w:type="dxa"/>
            <w:tcBorders>
              <w:top w:val="nil"/>
              <w:left w:val="nil"/>
              <w:bottom w:val="single" w:color="auto" w:sz="4" w:space="0"/>
              <w:right w:val="single" w:color="auto" w:sz="4" w:space="0"/>
            </w:tcBorders>
            <w:shd w:val="clear" w:color="auto" w:fill="auto"/>
            <w:noWrap/>
            <w:vAlign w:val="center"/>
          </w:tcPr>
          <w:p w14:paraId="0C57DA08">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触控书写屏</w:t>
            </w:r>
          </w:p>
        </w:tc>
        <w:tc>
          <w:tcPr>
            <w:tcW w:w="1036" w:type="dxa"/>
            <w:tcBorders>
              <w:top w:val="nil"/>
              <w:left w:val="nil"/>
              <w:bottom w:val="single" w:color="auto" w:sz="4" w:space="0"/>
              <w:right w:val="single" w:color="auto" w:sz="4" w:space="0"/>
            </w:tcBorders>
            <w:shd w:val="clear" w:color="auto" w:fill="auto"/>
            <w:vAlign w:val="center"/>
          </w:tcPr>
          <w:p w14:paraId="25F23B54">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块</w:t>
            </w:r>
          </w:p>
        </w:tc>
        <w:tc>
          <w:tcPr>
            <w:tcW w:w="903" w:type="dxa"/>
            <w:tcBorders>
              <w:top w:val="nil"/>
              <w:left w:val="nil"/>
              <w:bottom w:val="single" w:color="auto" w:sz="4" w:space="0"/>
              <w:right w:val="single" w:color="auto" w:sz="4" w:space="0"/>
            </w:tcBorders>
            <w:shd w:val="clear" w:color="auto" w:fill="auto"/>
            <w:vAlign w:val="center"/>
          </w:tcPr>
          <w:p w14:paraId="631265C5">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36</w:t>
            </w:r>
          </w:p>
        </w:tc>
      </w:tr>
      <w:tr w14:paraId="6D6DACB5">
        <w:tblPrEx>
          <w:tblCellMar>
            <w:top w:w="0" w:type="dxa"/>
            <w:left w:w="108" w:type="dxa"/>
            <w:bottom w:w="0" w:type="dxa"/>
            <w:right w:w="108" w:type="dxa"/>
          </w:tblCellMar>
        </w:tblPrEx>
        <w:trPr>
          <w:trHeight w:val="288" w:hRule="atLeast"/>
          <w:jc w:val="center"/>
        </w:trPr>
        <w:tc>
          <w:tcPr>
            <w:tcW w:w="824" w:type="dxa"/>
            <w:tcBorders>
              <w:top w:val="nil"/>
              <w:left w:val="single" w:color="auto" w:sz="4" w:space="0"/>
              <w:bottom w:val="single" w:color="auto" w:sz="4" w:space="0"/>
              <w:right w:val="single" w:color="auto" w:sz="4" w:space="0"/>
            </w:tcBorders>
            <w:shd w:val="clear" w:color="auto" w:fill="auto"/>
            <w:noWrap/>
            <w:vAlign w:val="center"/>
          </w:tcPr>
          <w:p w14:paraId="65FD8925">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8</w:t>
            </w:r>
          </w:p>
        </w:tc>
        <w:tc>
          <w:tcPr>
            <w:tcW w:w="5099" w:type="dxa"/>
            <w:tcBorders>
              <w:top w:val="nil"/>
              <w:left w:val="nil"/>
              <w:bottom w:val="single" w:color="auto" w:sz="4" w:space="0"/>
              <w:right w:val="single" w:color="auto" w:sz="4" w:space="0"/>
            </w:tcBorders>
            <w:shd w:val="clear" w:color="auto" w:fill="auto"/>
            <w:noWrap/>
            <w:vAlign w:val="center"/>
          </w:tcPr>
          <w:p w14:paraId="79E87A55">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高清多媒体网络中控（含中控面板）</w:t>
            </w:r>
          </w:p>
        </w:tc>
        <w:tc>
          <w:tcPr>
            <w:tcW w:w="1036" w:type="dxa"/>
            <w:tcBorders>
              <w:top w:val="nil"/>
              <w:left w:val="nil"/>
              <w:bottom w:val="single" w:color="auto" w:sz="4" w:space="0"/>
              <w:right w:val="single" w:color="auto" w:sz="4" w:space="0"/>
            </w:tcBorders>
            <w:shd w:val="clear" w:color="auto" w:fill="auto"/>
            <w:vAlign w:val="center"/>
          </w:tcPr>
          <w:p w14:paraId="3B8DF92C">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套</w:t>
            </w:r>
          </w:p>
        </w:tc>
        <w:tc>
          <w:tcPr>
            <w:tcW w:w="903" w:type="dxa"/>
            <w:tcBorders>
              <w:top w:val="nil"/>
              <w:left w:val="nil"/>
              <w:bottom w:val="single" w:color="auto" w:sz="4" w:space="0"/>
              <w:right w:val="single" w:color="auto" w:sz="4" w:space="0"/>
            </w:tcBorders>
            <w:shd w:val="clear" w:color="auto" w:fill="auto"/>
            <w:vAlign w:val="center"/>
          </w:tcPr>
          <w:p w14:paraId="737E0669">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11</w:t>
            </w:r>
          </w:p>
        </w:tc>
      </w:tr>
      <w:tr w14:paraId="5B8100A9">
        <w:tblPrEx>
          <w:tblCellMar>
            <w:top w:w="0" w:type="dxa"/>
            <w:left w:w="108" w:type="dxa"/>
            <w:bottom w:w="0" w:type="dxa"/>
            <w:right w:w="108" w:type="dxa"/>
          </w:tblCellMar>
        </w:tblPrEx>
        <w:trPr>
          <w:trHeight w:val="288" w:hRule="atLeast"/>
          <w:jc w:val="center"/>
        </w:trPr>
        <w:tc>
          <w:tcPr>
            <w:tcW w:w="824" w:type="dxa"/>
            <w:tcBorders>
              <w:top w:val="nil"/>
              <w:left w:val="single" w:color="auto" w:sz="4" w:space="0"/>
              <w:bottom w:val="single" w:color="auto" w:sz="4" w:space="0"/>
              <w:right w:val="single" w:color="auto" w:sz="4" w:space="0"/>
            </w:tcBorders>
            <w:shd w:val="clear" w:color="auto" w:fill="auto"/>
            <w:noWrap/>
            <w:vAlign w:val="center"/>
          </w:tcPr>
          <w:p w14:paraId="5F847031">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9</w:t>
            </w:r>
          </w:p>
        </w:tc>
        <w:tc>
          <w:tcPr>
            <w:tcW w:w="5099" w:type="dxa"/>
            <w:tcBorders>
              <w:top w:val="nil"/>
              <w:left w:val="nil"/>
              <w:bottom w:val="single" w:color="auto" w:sz="4" w:space="0"/>
              <w:right w:val="single" w:color="auto" w:sz="4" w:space="0"/>
            </w:tcBorders>
            <w:shd w:val="clear" w:color="auto" w:fill="auto"/>
            <w:noWrap/>
            <w:vAlign w:val="center"/>
          </w:tcPr>
          <w:p w14:paraId="78A683CB">
            <w:pPr>
              <w:widowControl/>
              <w:spacing w:line="360" w:lineRule="auto"/>
              <w:jc w:val="center"/>
              <w:textAlignment w:val="center"/>
              <w:rPr>
                <w:rFonts w:ascii="宋体" w:hAnsi="宋体" w:cs="宋体"/>
                <w:color w:val="000000"/>
                <w:kern w:val="0"/>
                <w:sz w:val="22"/>
                <w:lang w:bidi="ar"/>
              </w:rPr>
            </w:pPr>
            <w:bookmarkStart w:id="37" w:name="OLE_LINK13"/>
            <w:r>
              <w:rPr>
                <w:rFonts w:hint="eastAsia" w:ascii="宋体" w:hAnsi="宋体" w:cs="宋体"/>
                <w:color w:val="000000"/>
                <w:kern w:val="0"/>
                <w:sz w:val="22"/>
                <w:lang w:bidi="ar"/>
              </w:rPr>
              <w:t>智能双屏教学终端及系统软件（含中控）</w:t>
            </w:r>
            <w:bookmarkEnd w:id="37"/>
          </w:p>
        </w:tc>
        <w:tc>
          <w:tcPr>
            <w:tcW w:w="1036" w:type="dxa"/>
            <w:tcBorders>
              <w:top w:val="nil"/>
              <w:left w:val="nil"/>
              <w:bottom w:val="single" w:color="auto" w:sz="4" w:space="0"/>
              <w:right w:val="single" w:color="auto" w:sz="4" w:space="0"/>
            </w:tcBorders>
            <w:shd w:val="clear" w:color="auto" w:fill="auto"/>
            <w:vAlign w:val="center"/>
          </w:tcPr>
          <w:p w14:paraId="232BA1CC">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套</w:t>
            </w:r>
          </w:p>
        </w:tc>
        <w:tc>
          <w:tcPr>
            <w:tcW w:w="903" w:type="dxa"/>
            <w:tcBorders>
              <w:top w:val="nil"/>
              <w:left w:val="nil"/>
              <w:bottom w:val="single" w:color="auto" w:sz="4" w:space="0"/>
              <w:right w:val="single" w:color="auto" w:sz="4" w:space="0"/>
            </w:tcBorders>
            <w:shd w:val="clear" w:color="auto" w:fill="auto"/>
            <w:vAlign w:val="center"/>
          </w:tcPr>
          <w:p w14:paraId="7A31D07F">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15</w:t>
            </w:r>
          </w:p>
        </w:tc>
      </w:tr>
      <w:tr w14:paraId="5D5ACA9E">
        <w:tblPrEx>
          <w:tblCellMar>
            <w:top w:w="0" w:type="dxa"/>
            <w:left w:w="108" w:type="dxa"/>
            <w:bottom w:w="0" w:type="dxa"/>
            <w:right w:w="108" w:type="dxa"/>
          </w:tblCellMar>
        </w:tblPrEx>
        <w:trPr>
          <w:trHeight w:val="288" w:hRule="atLeast"/>
          <w:jc w:val="center"/>
        </w:trPr>
        <w:tc>
          <w:tcPr>
            <w:tcW w:w="824" w:type="dxa"/>
            <w:tcBorders>
              <w:top w:val="nil"/>
              <w:left w:val="single" w:color="auto" w:sz="4" w:space="0"/>
              <w:bottom w:val="single" w:color="auto" w:sz="4" w:space="0"/>
              <w:right w:val="single" w:color="auto" w:sz="4" w:space="0"/>
            </w:tcBorders>
            <w:shd w:val="clear" w:color="auto" w:fill="auto"/>
            <w:noWrap/>
            <w:vAlign w:val="center"/>
          </w:tcPr>
          <w:p w14:paraId="50391B49">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10</w:t>
            </w:r>
          </w:p>
        </w:tc>
        <w:tc>
          <w:tcPr>
            <w:tcW w:w="5099" w:type="dxa"/>
            <w:tcBorders>
              <w:top w:val="nil"/>
              <w:left w:val="nil"/>
              <w:bottom w:val="single" w:color="auto" w:sz="4" w:space="0"/>
              <w:right w:val="single" w:color="auto" w:sz="4" w:space="0"/>
            </w:tcBorders>
            <w:shd w:val="clear" w:color="auto" w:fill="auto"/>
            <w:noWrap/>
            <w:vAlign w:val="center"/>
          </w:tcPr>
          <w:p w14:paraId="31B39140">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中控面板</w:t>
            </w:r>
          </w:p>
        </w:tc>
        <w:tc>
          <w:tcPr>
            <w:tcW w:w="1036" w:type="dxa"/>
            <w:tcBorders>
              <w:top w:val="nil"/>
              <w:left w:val="nil"/>
              <w:bottom w:val="single" w:color="auto" w:sz="4" w:space="0"/>
              <w:right w:val="single" w:color="auto" w:sz="4" w:space="0"/>
            </w:tcBorders>
            <w:shd w:val="clear" w:color="auto" w:fill="auto"/>
            <w:vAlign w:val="center"/>
          </w:tcPr>
          <w:p w14:paraId="1D1D96C0">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块</w:t>
            </w:r>
          </w:p>
        </w:tc>
        <w:tc>
          <w:tcPr>
            <w:tcW w:w="903" w:type="dxa"/>
            <w:tcBorders>
              <w:top w:val="nil"/>
              <w:left w:val="nil"/>
              <w:bottom w:val="single" w:color="auto" w:sz="4" w:space="0"/>
              <w:right w:val="single" w:color="auto" w:sz="4" w:space="0"/>
            </w:tcBorders>
            <w:shd w:val="clear" w:color="auto" w:fill="auto"/>
            <w:vAlign w:val="center"/>
          </w:tcPr>
          <w:p w14:paraId="20020FAB">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52</w:t>
            </w:r>
          </w:p>
        </w:tc>
      </w:tr>
      <w:tr w14:paraId="3B1EABF9">
        <w:tblPrEx>
          <w:tblCellMar>
            <w:top w:w="0" w:type="dxa"/>
            <w:left w:w="108" w:type="dxa"/>
            <w:bottom w:w="0" w:type="dxa"/>
            <w:right w:w="108" w:type="dxa"/>
          </w:tblCellMar>
        </w:tblPrEx>
        <w:trPr>
          <w:trHeight w:val="288" w:hRule="atLeast"/>
          <w:jc w:val="center"/>
        </w:trPr>
        <w:tc>
          <w:tcPr>
            <w:tcW w:w="824" w:type="dxa"/>
            <w:tcBorders>
              <w:top w:val="nil"/>
              <w:left w:val="single" w:color="auto" w:sz="4" w:space="0"/>
              <w:bottom w:val="single" w:color="auto" w:sz="4" w:space="0"/>
              <w:right w:val="single" w:color="auto" w:sz="4" w:space="0"/>
            </w:tcBorders>
            <w:shd w:val="clear" w:color="auto" w:fill="auto"/>
            <w:noWrap/>
            <w:vAlign w:val="center"/>
          </w:tcPr>
          <w:p w14:paraId="02392C91">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11</w:t>
            </w:r>
          </w:p>
        </w:tc>
        <w:tc>
          <w:tcPr>
            <w:tcW w:w="5099" w:type="dxa"/>
            <w:tcBorders>
              <w:top w:val="nil"/>
              <w:left w:val="nil"/>
              <w:bottom w:val="single" w:color="auto" w:sz="4" w:space="0"/>
              <w:right w:val="single" w:color="auto" w:sz="4" w:space="0"/>
            </w:tcBorders>
            <w:shd w:val="clear" w:color="auto" w:fill="auto"/>
            <w:noWrap/>
            <w:vAlign w:val="center"/>
          </w:tcPr>
          <w:p w14:paraId="0B3CD5F4">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升降式绿板（一组6块绿板）</w:t>
            </w:r>
          </w:p>
        </w:tc>
        <w:tc>
          <w:tcPr>
            <w:tcW w:w="1036" w:type="dxa"/>
            <w:tcBorders>
              <w:top w:val="nil"/>
              <w:left w:val="nil"/>
              <w:bottom w:val="single" w:color="auto" w:sz="4" w:space="0"/>
              <w:right w:val="single" w:color="auto" w:sz="4" w:space="0"/>
            </w:tcBorders>
            <w:shd w:val="clear" w:color="auto" w:fill="auto"/>
            <w:vAlign w:val="center"/>
          </w:tcPr>
          <w:p w14:paraId="4724280B">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套</w:t>
            </w:r>
          </w:p>
        </w:tc>
        <w:tc>
          <w:tcPr>
            <w:tcW w:w="903" w:type="dxa"/>
            <w:tcBorders>
              <w:top w:val="nil"/>
              <w:left w:val="nil"/>
              <w:bottom w:val="single" w:color="auto" w:sz="4" w:space="0"/>
              <w:right w:val="single" w:color="auto" w:sz="4" w:space="0"/>
            </w:tcBorders>
            <w:shd w:val="clear" w:color="auto" w:fill="auto"/>
            <w:vAlign w:val="center"/>
          </w:tcPr>
          <w:p w14:paraId="7D3C3071">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4</w:t>
            </w:r>
          </w:p>
        </w:tc>
      </w:tr>
      <w:tr w14:paraId="00C5F5F5">
        <w:tblPrEx>
          <w:tblCellMar>
            <w:top w:w="0" w:type="dxa"/>
            <w:left w:w="108" w:type="dxa"/>
            <w:bottom w:w="0" w:type="dxa"/>
            <w:right w:w="108" w:type="dxa"/>
          </w:tblCellMar>
        </w:tblPrEx>
        <w:trPr>
          <w:trHeight w:val="288" w:hRule="atLeast"/>
          <w:jc w:val="center"/>
        </w:trPr>
        <w:tc>
          <w:tcPr>
            <w:tcW w:w="824" w:type="dxa"/>
            <w:tcBorders>
              <w:top w:val="nil"/>
              <w:left w:val="single" w:color="auto" w:sz="4" w:space="0"/>
              <w:bottom w:val="single" w:color="auto" w:sz="4" w:space="0"/>
              <w:right w:val="single" w:color="auto" w:sz="4" w:space="0"/>
            </w:tcBorders>
            <w:shd w:val="clear" w:color="auto" w:fill="auto"/>
            <w:noWrap/>
            <w:vAlign w:val="center"/>
          </w:tcPr>
          <w:p w14:paraId="683A000D">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12</w:t>
            </w:r>
          </w:p>
        </w:tc>
        <w:tc>
          <w:tcPr>
            <w:tcW w:w="5099" w:type="dxa"/>
            <w:tcBorders>
              <w:top w:val="nil"/>
              <w:left w:val="nil"/>
              <w:bottom w:val="single" w:color="auto" w:sz="4" w:space="0"/>
              <w:right w:val="single" w:color="auto" w:sz="4" w:space="0"/>
            </w:tcBorders>
            <w:shd w:val="clear" w:color="auto" w:fill="auto"/>
            <w:noWrap/>
            <w:vAlign w:val="center"/>
          </w:tcPr>
          <w:p w14:paraId="4275E547">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教学智能分析服务平台</w:t>
            </w:r>
          </w:p>
        </w:tc>
        <w:tc>
          <w:tcPr>
            <w:tcW w:w="1036" w:type="dxa"/>
            <w:tcBorders>
              <w:top w:val="nil"/>
              <w:left w:val="nil"/>
              <w:bottom w:val="single" w:color="auto" w:sz="4" w:space="0"/>
              <w:right w:val="single" w:color="auto" w:sz="4" w:space="0"/>
            </w:tcBorders>
            <w:shd w:val="clear" w:color="auto" w:fill="auto"/>
            <w:vAlign w:val="center"/>
          </w:tcPr>
          <w:p w14:paraId="18C0F9D7">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套</w:t>
            </w:r>
          </w:p>
        </w:tc>
        <w:tc>
          <w:tcPr>
            <w:tcW w:w="903" w:type="dxa"/>
            <w:tcBorders>
              <w:top w:val="nil"/>
              <w:left w:val="nil"/>
              <w:bottom w:val="single" w:color="auto" w:sz="4" w:space="0"/>
              <w:right w:val="single" w:color="auto" w:sz="4" w:space="0"/>
            </w:tcBorders>
            <w:shd w:val="clear" w:color="auto" w:fill="auto"/>
            <w:vAlign w:val="center"/>
          </w:tcPr>
          <w:p w14:paraId="21FC64E0">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w:t>
            </w:r>
          </w:p>
        </w:tc>
      </w:tr>
      <w:tr w14:paraId="5576A11B">
        <w:tblPrEx>
          <w:tblCellMar>
            <w:top w:w="0" w:type="dxa"/>
            <w:left w:w="108" w:type="dxa"/>
            <w:bottom w:w="0" w:type="dxa"/>
            <w:right w:w="108" w:type="dxa"/>
          </w:tblCellMar>
        </w:tblPrEx>
        <w:trPr>
          <w:trHeight w:val="288" w:hRule="atLeast"/>
          <w:jc w:val="center"/>
        </w:trPr>
        <w:tc>
          <w:tcPr>
            <w:tcW w:w="824" w:type="dxa"/>
            <w:tcBorders>
              <w:top w:val="nil"/>
              <w:left w:val="single" w:color="auto" w:sz="4" w:space="0"/>
              <w:bottom w:val="single" w:color="auto" w:sz="4" w:space="0"/>
              <w:right w:val="single" w:color="auto" w:sz="4" w:space="0"/>
            </w:tcBorders>
            <w:shd w:val="clear" w:color="auto" w:fill="auto"/>
            <w:noWrap/>
            <w:vAlign w:val="center"/>
          </w:tcPr>
          <w:p w14:paraId="0896E296">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13</w:t>
            </w:r>
          </w:p>
        </w:tc>
        <w:tc>
          <w:tcPr>
            <w:tcW w:w="5099" w:type="dxa"/>
            <w:tcBorders>
              <w:top w:val="nil"/>
              <w:left w:val="nil"/>
              <w:bottom w:val="single" w:color="auto" w:sz="4" w:space="0"/>
              <w:right w:val="single" w:color="auto" w:sz="4" w:space="0"/>
            </w:tcBorders>
            <w:shd w:val="clear" w:color="auto" w:fill="auto"/>
            <w:noWrap/>
            <w:vAlign w:val="center"/>
          </w:tcPr>
          <w:p w14:paraId="4C0B0B99">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磁盘存储阵列</w:t>
            </w:r>
          </w:p>
        </w:tc>
        <w:tc>
          <w:tcPr>
            <w:tcW w:w="1036" w:type="dxa"/>
            <w:tcBorders>
              <w:top w:val="nil"/>
              <w:left w:val="nil"/>
              <w:bottom w:val="single" w:color="auto" w:sz="4" w:space="0"/>
              <w:right w:val="single" w:color="auto" w:sz="4" w:space="0"/>
            </w:tcBorders>
            <w:shd w:val="clear" w:color="auto" w:fill="auto"/>
            <w:vAlign w:val="center"/>
          </w:tcPr>
          <w:p w14:paraId="0D0ECCB4">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套</w:t>
            </w:r>
          </w:p>
        </w:tc>
        <w:tc>
          <w:tcPr>
            <w:tcW w:w="903" w:type="dxa"/>
            <w:tcBorders>
              <w:top w:val="nil"/>
              <w:left w:val="nil"/>
              <w:bottom w:val="single" w:color="auto" w:sz="4" w:space="0"/>
              <w:right w:val="single" w:color="auto" w:sz="4" w:space="0"/>
            </w:tcBorders>
            <w:shd w:val="clear" w:color="auto" w:fill="auto"/>
            <w:vAlign w:val="center"/>
          </w:tcPr>
          <w:p w14:paraId="00A2037D">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w:t>
            </w:r>
          </w:p>
        </w:tc>
      </w:tr>
      <w:tr w14:paraId="50601069">
        <w:tblPrEx>
          <w:tblCellMar>
            <w:top w:w="0" w:type="dxa"/>
            <w:left w:w="108" w:type="dxa"/>
            <w:bottom w:w="0" w:type="dxa"/>
            <w:right w:w="108" w:type="dxa"/>
          </w:tblCellMar>
        </w:tblPrEx>
        <w:trPr>
          <w:trHeight w:val="288" w:hRule="atLeast"/>
          <w:jc w:val="center"/>
        </w:trPr>
        <w:tc>
          <w:tcPr>
            <w:tcW w:w="824" w:type="dxa"/>
            <w:tcBorders>
              <w:top w:val="nil"/>
              <w:left w:val="single" w:color="auto" w:sz="4" w:space="0"/>
              <w:bottom w:val="single" w:color="auto" w:sz="4" w:space="0"/>
              <w:right w:val="single" w:color="auto" w:sz="4" w:space="0"/>
            </w:tcBorders>
            <w:shd w:val="clear" w:color="auto" w:fill="auto"/>
            <w:noWrap/>
            <w:vAlign w:val="center"/>
          </w:tcPr>
          <w:p w14:paraId="593CA816">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14</w:t>
            </w:r>
          </w:p>
        </w:tc>
        <w:tc>
          <w:tcPr>
            <w:tcW w:w="5099" w:type="dxa"/>
            <w:tcBorders>
              <w:top w:val="nil"/>
              <w:left w:val="nil"/>
              <w:bottom w:val="single" w:color="auto" w:sz="4" w:space="0"/>
              <w:right w:val="single" w:color="auto" w:sz="4" w:space="0"/>
            </w:tcBorders>
            <w:shd w:val="clear" w:color="auto" w:fill="auto"/>
            <w:noWrap/>
            <w:vAlign w:val="center"/>
          </w:tcPr>
          <w:p w14:paraId="366C74E6">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高清录播主机</w:t>
            </w:r>
          </w:p>
        </w:tc>
        <w:tc>
          <w:tcPr>
            <w:tcW w:w="1036" w:type="dxa"/>
            <w:tcBorders>
              <w:top w:val="nil"/>
              <w:left w:val="nil"/>
              <w:bottom w:val="single" w:color="auto" w:sz="4" w:space="0"/>
              <w:right w:val="single" w:color="auto" w:sz="4" w:space="0"/>
            </w:tcBorders>
            <w:shd w:val="clear" w:color="auto" w:fill="auto"/>
            <w:vAlign w:val="center"/>
          </w:tcPr>
          <w:p w14:paraId="5D38302F">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套</w:t>
            </w:r>
          </w:p>
        </w:tc>
        <w:tc>
          <w:tcPr>
            <w:tcW w:w="903" w:type="dxa"/>
            <w:tcBorders>
              <w:top w:val="nil"/>
              <w:left w:val="nil"/>
              <w:bottom w:val="single" w:color="auto" w:sz="4" w:space="0"/>
              <w:right w:val="single" w:color="auto" w:sz="4" w:space="0"/>
            </w:tcBorders>
            <w:shd w:val="clear" w:color="auto" w:fill="auto"/>
            <w:vAlign w:val="center"/>
          </w:tcPr>
          <w:p w14:paraId="0D4E2E94">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2</w:t>
            </w:r>
          </w:p>
        </w:tc>
      </w:tr>
      <w:tr w14:paraId="77689F6A">
        <w:tblPrEx>
          <w:tblCellMar>
            <w:top w:w="0" w:type="dxa"/>
            <w:left w:w="108" w:type="dxa"/>
            <w:bottom w:w="0" w:type="dxa"/>
            <w:right w:w="108" w:type="dxa"/>
          </w:tblCellMar>
        </w:tblPrEx>
        <w:trPr>
          <w:trHeight w:val="288" w:hRule="atLeast"/>
          <w:jc w:val="center"/>
        </w:trPr>
        <w:tc>
          <w:tcPr>
            <w:tcW w:w="824" w:type="dxa"/>
            <w:tcBorders>
              <w:top w:val="nil"/>
              <w:left w:val="single" w:color="auto" w:sz="4" w:space="0"/>
              <w:bottom w:val="single" w:color="auto" w:sz="4" w:space="0"/>
              <w:right w:val="single" w:color="auto" w:sz="4" w:space="0"/>
            </w:tcBorders>
            <w:shd w:val="clear" w:color="auto" w:fill="auto"/>
            <w:noWrap/>
            <w:vAlign w:val="center"/>
          </w:tcPr>
          <w:p w14:paraId="51BB986E">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15</w:t>
            </w:r>
          </w:p>
        </w:tc>
        <w:tc>
          <w:tcPr>
            <w:tcW w:w="5099" w:type="dxa"/>
            <w:tcBorders>
              <w:top w:val="nil"/>
              <w:left w:val="nil"/>
              <w:bottom w:val="single" w:color="auto" w:sz="4" w:space="0"/>
              <w:right w:val="single" w:color="auto" w:sz="4" w:space="0"/>
            </w:tcBorders>
            <w:shd w:val="clear" w:color="auto" w:fill="auto"/>
            <w:noWrap/>
            <w:vAlign w:val="center"/>
          </w:tcPr>
          <w:p w14:paraId="6B43782A">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教师摄像机</w:t>
            </w:r>
          </w:p>
        </w:tc>
        <w:tc>
          <w:tcPr>
            <w:tcW w:w="1036" w:type="dxa"/>
            <w:tcBorders>
              <w:top w:val="nil"/>
              <w:left w:val="nil"/>
              <w:bottom w:val="single" w:color="auto" w:sz="4" w:space="0"/>
              <w:right w:val="single" w:color="auto" w:sz="4" w:space="0"/>
            </w:tcBorders>
            <w:shd w:val="clear" w:color="auto" w:fill="auto"/>
            <w:vAlign w:val="center"/>
          </w:tcPr>
          <w:p w14:paraId="06CF9D14">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台</w:t>
            </w:r>
          </w:p>
        </w:tc>
        <w:tc>
          <w:tcPr>
            <w:tcW w:w="903" w:type="dxa"/>
            <w:tcBorders>
              <w:top w:val="nil"/>
              <w:left w:val="nil"/>
              <w:bottom w:val="single" w:color="auto" w:sz="4" w:space="0"/>
              <w:right w:val="single" w:color="auto" w:sz="4" w:space="0"/>
            </w:tcBorders>
            <w:shd w:val="clear" w:color="auto" w:fill="auto"/>
            <w:vAlign w:val="center"/>
          </w:tcPr>
          <w:p w14:paraId="659A459A">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w:t>
            </w:r>
          </w:p>
        </w:tc>
      </w:tr>
      <w:tr w14:paraId="15532B90">
        <w:tblPrEx>
          <w:tblCellMar>
            <w:top w:w="0" w:type="dxa"/>
            <w:left w:w="108" w:type="dxa"/>
            <w:bottom w:w="0" w:type="dxa"/>
            <w:right w:w="108" w:type="dxa"/>
          </w:tblCellMar>
        </w:tblPrEx>
        <w:trPr>
          <w:trHeight w:val="288" w:hRule="atLeast"/>
          <w:jc w:val="center"/>
        </w:trPr>
        <w:tc>
          <w:tcPr>
            <w:tcW w:w="824" w:type="dxa"/>
            <w:tcBorders>
              <w:top w:val="nil"/>
              <w:left w:val="single" w:color="auto" w:sz="4" w:space="0"/>
              <w:bottom w:val="single" w:color="auto" w:sz="4" w:space="0"/>
              <w:right w:val="single" w:color="auto" w:sz="4" w:space="0"/>
            </w:tcBorders>
            <w:shd w:val="clear" w:color="auto" w:fill="auto"/>
            <w:noWrap/>
            <w:vAlign w:val="center"/>
          </w:tcPr>
          <w:p w14:paraId="54E96B27">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16</w:t>
            </w:r>
          </w:p>
        </w:tc>
        <w:tc>
          <w:tcPr>
            <w:tcW w:w="5099" w:type="dxa"/>
            <w:tcBorders>
              <w:top w:val="nil"/>
              <w:left w:val="nil"/>
              <w:bottom w:val="single" w:color="auto" w:sz="4" w:space="0"/>
              <w:right w:val="single" w:color="auto" w:sz="4" w:space="0"/>
            </w:tcBorders>
            <w:shd w:val="clear" w:color="auto" w:fill="auto"/>
            <w:noWrap/>
            <w:vAlign w:val="center"/>
          </w:tcPr>
          <w:p w14:paraId="6F183931">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电子时钟</w:t>
            </w:r>
          </w:p>
        </w:tc>
        <w:tc>
          <w:tcPr>
            <w:tcW w:w="1036" w:type="dxa"/>
            <w:tcBorders>
              <w:top w:val="nil"/>
              <w:left w:val="nil"/>
              <w:bottom w:val="single" w:color="auto" w:sz="4" w:space="0"/>
              <w:right w:val="single" w:color="auto" w:sz="4" w:space="0"/>
            </w:tcBorders>
            <w:shd w:val="clear" w:color="auto" w:fill="auto"/>
            <w:vAlign w:val="center"/>
          </w:tcPr>
          <w:p w14:paraId="58ABF2C8">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套</w:t>
            </w:r>
          </w:p>
        </w:tc>
        <w:tc>
          <w:tcPr>
            <w:tcW w:w="903" w:type="dxa"/>
            <w:tcBorders>
              <w:top w:val="nil"/>
              <w:left w:val="nil"/>
              <w:bottom w:val="single" w:color="auto" w:sz="4" w:space="0"/>
              <w:right w:val="single" w:color="auto" w:sz="4" w:space="0"/>
            </w:tcBorders>
            <w:shd w:val="clear" w:color="auto" w:fill="auto"/>
            <w:vAlign w:val="center"/>
          </w:tcPr>
          <w:p w14:paraId="5BB10B79">
            <w:pPr>
              <w:widowControl/>
              <w:spacing w:line="360" w:lineRule="auto"/>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172</w:t>
            </w:r>
          </w:p>
        </w:tc>
      </w:tr>
    </w:tbl>
    <w:p w14:paraId="039A1635">
      <w:pPr>
        <w:spacing w:line="360" w:lineRule="auto"/>
        <w:rPr>
          <w:rFonts w:hint="default" w:ascii="宋体" w:hAnsi="宋体" w:eastAsia="宋体" w:cs="宋体"/>
          <w:b/>
          <w:kern w:val="0"/>
          <w:sz w:val="28"/>
          <w:szCs w:val="28"/>
          <w:lang w:val="en-US" w:eastAsia="zh-CN" w:bidi="ar"/>
        </w:rPr>
      </w:pPr>
      <w:r>
        <w:rPr>
          <w:rFonts w:hint="eastAsia" w:ascii="宋体" w:hAnsi="宋体" w:cs="宋体"/>
          <w:b/>
          <w:kern w:val="0"/>
          <w:sz w:val="28"/>
          <w:szCs w:val="28"/>
          <w:lang w:bidi="ar"/>
        </w:rPr>
        <w:t xml:space="preserve"> </w:t>
      </w:r>
      <w:r>
        <w:rPr>
          <w:rFonts w:hint="eastAsia" w:ascii="宋体" w:hAnsi="宋体" w:cs="宋体"/>
          <w:b/>
          <w:kern w:val="0"/>
          <w:sz w:val="28"/>
          <w:szCs w:val="28"/>
          <w:u w:val="single"/>
          <w:lang w:val="en-US" w:eastAsia="zh-CN" w:bidi="ar"/>
        </w:rPr>
        <w:t>核心产品：高清激光投影机</w:t>
      </w:r>
    </w:p>
    <w:p w14:paraId="1ECF5E7A">
      <w:pPr>
        <w:numPr>
          <w:ilvl w:val="0"/>
          <w:numId w:val="31"/>
        </w:numPr>
        <w:spacing w:line="360" w:lineRule="auto"/>
        <w:rPr>
          <w:rFonts w:ascii="宋体" w:hAnsi="宋体" w:cs="宋体"/>
          <w:b/>
          <w:kern w:val="0"/>
          <w:sz w:val="28"/>
          <w:szCs w:val="28"/>
          <w:lang w:bidi="ar"/>
        </w:rPr>
      </w:pPr>
      <w:r>
        <w:rPr>
          <w:rFonts w:hint="eastAsia" w:ascii="宋体" w:hAnsi="宋体" w:cs="宋体"/>
          <w:b/>
          <w:kern w:val="0"/>
          <w:sz w:val="28"/>
          <w:szCs w:val="28"/>
          <w:lang w:bidi="ar"/>
        </w:rPr>
        <w:t>项目背景</w:t>
      </w:r>
    </w:p>
    <w:p w14:paraId="4D8D5E2D">
      <w:pPr>
        <w:spacing w:line="360" w:lineRule="auto"/>
        <w:ind w:firstLine="480" w:firstLineChars="200"/>
        <w:rPr>
          <w:sz w:val="24"/>
        </w:rPr>
      </w:pPr>
      <w:r>
        <w:rPr>
          <w:sz w:val="24"/>
        </w:rPr>
        <w:t>本项目的建设</w:t>
      </w:r>
      <w:r>
        <w:rPr>
          <w:rFonts w:hint="eastAsia"/>
          <w:sz w:val="24"/>
        </w:rPr>
        <w:t>是对</w:t>
      </w:r>
      <w:r>
        <w:rPr>
          <w:sz w:val="24"/>
        </w:rPr>
        <w:t>下沙校区</w:t>
      </w:r>
      <w:r>
        <w:rPr>
          <w:rFonts w:hint="eastAsia" w:ascii="宋体" w:hAnsi="宋体" w:cs="仿宋_GB2312"/>
          <w:sz w:val="24"/>
          <w:szCs w:val="24"/>
        </w:rPr>
        <w:t>2号北楼、3号北楼的51间教室的多媒体设备的进行整体升级，包括更换投影仪、幕布、讲台、</w:t>
      </w:r>
      <w:bookmarkStart w:id="38" w:name="OLE_LINK2"/>
      <w:bookmarkStart w:id="39" w:name="OLE_LINK1"/>
      <w:r>
        <w:rPr>
          <w:rFonts w:hint="eastAsia" w:ascii="宋体" w:hAnsi="宋体" w:cs="仿宋_GB2312"/>
          <w:sz w:val="24"/>
          <w:szCs w:val="24"/>
        </w:rPr>
        <w:t>触控书写屏</w:t>
      </w:r>
      <w:bookmarkEnd w:id="38"/>
      <w:bookmarkEnd w:id="39"/>
      <w:r>
        <w:rPr>
          <w:rFonts w:hint="eastAsia" w:ascii="宋体" w:hAnsi="宋体" w:cs="仿宋_GB2312"/>
          <w:sz w:val="24"/>
          <w:szCs w:val="24"/>
        </w:rPr>
        <w:t>及部分中控系统，实现多媒体设备智慧化升级。另外完成直录播平台的扩容与性能提升以及下沙172间多媒体教室的时钟安装。</w:t>
      </w:r>
    </w:p>
    <w:p w14:paraId="033FD3B3">
      <w:pPr>
        <w:pStyle w:val="26"/>
        <w:spacing w:line="360" w:lineRule="auto"/>
        <w:ind w:firstLine="0"/>
        <w:rPr>
          <w:rFonts w:ascii="Times New Roman" w:hAnsi="Times New Roman"/>
          <w:sz w:val="24"/>
          <w:szCs w:val="24"/>
        </w:rPr>
      </w:pPr>
    </w:p>
    <w:p w14:paraId="3A767C33">
      <w:pPr>
        <w:numPr>
          <w:ilvl w:val="0"/>
          <w:numId w:val="31"/>
        </w:numPr>
        <w:spacing w:line="360" w:lineRule="auto"/>
        <w:rPr>
          <w:rFonts w:ascii="宋体" w:hAnsi="宋体" w:cs="宋体"/>
          <w:b/>
          <w:kern w:val="0"/>
          <w:sz w:val="28"/>
          <w:szCs w:val="28"/>
          <w:lang w:bidi="ar"/>
        </w:rPr>
      </w:pPr>
      <w:r>
        <w:rPr>
          <w:rFonts w:hint="eastAsia" w:ascii="宋体" w:hAnsi="宋体" w:cs="宋体"/>
          <w:b/>
          <w:kern w:val="0"/>
          <w:sz w:val="28"/>
          <w:szCs w:val="28"/>
          <w:lang w:bidi="ar"/>
        </w:rPr>
        <w:t>总体要求</w:t>
      </w:r>
    </w:p>
    <w:p w14:paraId="57116B32">
      <w:pPr>
        <w:spacing w:line="360" w:lineRule="auto"/>
        <w:ind w:firstLine="480" w:firstLineChars="200"/>
        <w:rPr>
          <w:sz w:val="24"/>
        </w:rPr>
      </w:pPr>
      <w:r>
        <w:rPr>
          <w:sz w:val="24"/>
        </w:rPr>
        <w:t>总体要求（所有对接等其他产生的费用</w:t>
      </w:r>
      <w:r>
        <w:rPr>
          <w:rFonts w:hint="eastAsia"/>
          <w:sz w:val="24"/>
        </w:rPr>
        <w:t>均应</w:t>
      </w:r>
      <w:r>
        <w:rPr>
          <w:sz w:val="24"/>
        </w:rPr>
        <w:t>包含在报价中）</w:t>
      </w:r>
    </w:p>
    <w:p w14:paraId="174C891B">
      <w:pPr>
        <w:spacing w:line="360" w:lineRule="auto"/>
        <w:ind w:firstLine="480" w:firstLineChars="200"/>
      </w:pPr>
      <w:bookmarkStart w:id="40" w:name="OLE_LINK5"/>
      <w:r>
        <w:rPr>
          <w:rFonts w:hint="eastAsia" w:ascii="宋体" w:hAnsi="宋体" w:cs="宋体"/>
          <w:color w:val="000000"/>
          <w:kern w:val="0"/>
          <w:sz w:val="24"/>
          <w:szCs w:val="24"/>
          <w:lang w:bidi="ar"/>
        </w:rPr>
        <w:t>▲</w:t>
      </w:r>
      <w:bookmarkEnd w:id="40"/>
      <w:r>
        <w:rPr>
          <w:sz w:val="24"/>
        </w:rPr>
        <w:t xml:space="preserve">1. </w:t>
      </w:r>
      <w:r>
        <w:rPr>
          <w:rFonts w:hint="eastAsia"/>
          <w:sz w:val="24"/>
        </w:rPr>
        <w:t>为保证本次项目所投产品的产品质量、售后服务质量及服务响应速度，</w:t>
      </w:r>
      <w:r>
        <w:rPr>
          <w:sz w:val="24"/>
        </w:rPr>
        <w:t>本次采购不接受委托代工</w:t>
      </w:r>
      <w:r>
        <w:rPr>
          <w:rFonts w:hint="eastAsia"/>
          <w:sz w:val="24"/>
        </w:rPr>
        <w:t>或OEM贴牌</w:t>
      </w:r>
      <w:r>
        <w:rPr>
          <w:sz w:val="24"/>
        </w:rPr>
        <w:t>的设备</w:t>
      </w:r>
      <w:r>
        <w:rPr>
          <w:rFonts w:hint="eastAsia"/>
        </w:rPr>
        <w:t>。</w:t>
      </w:r>
    </w:p>
    <w:p w14:paraId="748296FF">
      <w:pPr>
        <w:spacing w:line="360" w:lineRule="auto"/>
        <w:ind w:firstLine="420"/>
        <w:rPr>
          <w:sz w:val="24"/>
        </w:rPr>
      </w:pPr>
      <w:r>
        <w:rPr>
          <w:rFonts w:hint="eastAsia" w:ascii="宋体" w:hAnsi="宋体" w:cs="宋体"/>
          <w:color w:val="000000"/>
          <w:kern w:val="0"/>
          <w:sz w:val="24"/>
          <w:szCs w:val="24"/>
          <w:lang w:bidi="ar"/>
        </w:rPr>
        <w:t>▲</w:t>
      </w:r>
      <w:r>
        <w:rPr>
          <w:rFonts w:hint="eastAsia"/>
          <w:szCs w:val="21"/>
        </w:rPr>
        <w:t xml:space="preserve">2. </w:t>
      </w:r>
      <w:r>
        <w:rPr>
          <w:rFonts w:hint="eastAsia"/>
          <w:sz w:val="24"/>
        </w:rPr>
        <w:t>本次项目采购的</w:t>
      </w:r>
      <w:r>
        <w:rPr>
          <w:rFonts w:hint="eastAsia" w:ascii="宋体" w:hAnsi="宋体" w:cs="宋体"/>
          <w:color w:val="000000"/>
          <w:kern w:val="0"/>
          <w:sz w:val="24"/>
          <w:szCs w:val="24"/>
          <w:lang w:bidi="ar"/>
        </w:rPr>
        <w:t>高清激光投影机</w:t>
      </w:r>
      <w:r>
        <w:rPr>
          <w:rFonts w:hint="eastAsia"/>
          <w:sz w:val="24"/>
        </w:rPr>
        <w:t>、</w:t>
      </w:r>
      <w:r>
        <w:rPr>
          <w:rFonts w:hint="eastAsia" w:ascii="宋体" w:hAnsi="宋体" w:cs="宋体"/>
          <w:color w:val="000000"/>
          <w:kern w:val="0"/>
          <w:sz w:val="24"/>
          <w:szCs w:val="24"/>
          <w:lang w:bidi="ar"/>
        </w:rPr>
        <w:t>高清多媒体网络中控（含中控面板）</w:t>
      </w:r>
      <w:r>
        <w:rPr>
          <w:rFonts w:hint="eastAsia"/>
          <w:sz w:val="24"/>
        </w:rPr>
        <w:t>、</w:t>
      </w:r>
      <w:r>
        <w:rPr>
          <w:rFonts w:hint="eastAsia" w:ascii="宋体" w:hAnsi="宋体" w:cs="宋体"/>
          <w:color w:val="000000"/>
          <w:kern w:val="0"/>
          <w:sz w:val="24"/>
          <w:szCs w:val="24"/>
          <w:lang w:bidi="ar"/>
        </w:rPr>
        <w:t>智能双屏教学终端及系统软件（含中控）</w:t>
      </w:r>
      <w:r>
        <w:rPr>
          <w:rFonts w:hint="eastAsia" w:ascii="宋体" w:hAnsi="宋体" w:cs="宋体"/>
          <w:color w:val="000000"/>
          <w:kern w:val="0"/>
          <w:sz w:val="24"/>
          <w:szCs w:val="24"/>
          <w:lang w:val="en-US" w:eastAsia="zh-CN" w:bidi="ar"/>
        </w:rPr>
        <w:t>等产品，</w:t>
      </w:r>
      <w:r>
        <w:rPr>
          <w:rFonts w:hint="eastAsia"/>
          <w:sz w:val="24"/>
        </w:rPr>
        <w:t>需无缝对接到学校现有的</w:t>
      </w:r>
      <w:r>
        <w:rPr>
          <w:rFonts w:hint="eastAsia" w:ascii="宋体" w:hAnsi="宋体" w:cs="宋体"/>
          <w:color w:val="000000"/>
          <w:kern w:val="0"/>
          <w:sz w:val="24"/>
          <w:szCs w:val="24"/>
          <w:lang w:bidi="ar"/>
        </w:rPr>
        <w:t>多媒体中控管理平台</w:t>
      </w:r>
      <w:r>
        <w:rPr>
          <w:rFonts w:hint="eastAsia" w:ascii="宋体" w:hAnsi="宋体" w:cs="宋体"/>
          <w:color w:val="000000"/>
          <w:kern w:val="0"/>
          <w:sz w:val="24"/>
          <w:szCs w:val="24"/>
          <w:lang w:eastAsia="zh-CN" w:bidi="ar"/>
        </w:rPr>
        <w:t>；</w:t>
      </w:r>
      <w:r>
        <w:rPr>
          <w:rFonts w:hint="eastAsia"/>
          <w:sz w:val="24"/>
        </w:rPr>
        <w:t>高清录播主机</w:t>
      </w:r>
      <w:r>
        <w:rPr>
          <w:rFonts w:hint="eastAsia"/>
          <w:sz w:val="24"/>
          <w:lang w:val="en-US" w:eastAsia="zh-CN"/>
        </w:rPr>
        <w:t>需无缝接入学校现有的</w:t>
      </w:r>
      <w:r>
        <w:rPr>
          <w:rFonts w:hint="eastAsia"/>
          <w:sz w:val="24"/>
        </w:rPr>
        <w:t>直录播平台。</w:t>
      </w:r>
    </w:p>
    <w:p w14:paraId="7B2602EA">
      <w:pPr>
        <w:spacing w:line="360" w:lineRule="auto"/>
        <w:rPr>
          <w:sz w:val="24"/>
        </w:rPr>
      </w:pPr>
    </w:p>
    <w:p w14:paraId="077EB51C">
      <w:pPr>
        <w:numPr>
          <w:ilvl w:val="0"/>
          <w:numId w:val="31"/>
        </w:numPr>
        <w:rPr>
          <w:rFonts w:ascii="宋体" w:hAnsi="宋体" w:cs="宋体"/>
          <w:b/>
          <w:kern w:val="0"/>
          <w:sz w:val="28"/>
          <w:szCs w:val="28"/>
        </w:rPr>
      </w:pPr>
      <w:r>
        <w:rPr>
          <w:rFonts w:hint="eastAsia" w:ascii="宋体" w:hAnsi="宋体" w:cs="宋体"/>
          <w:b/>
          <w:kern w:val="0"/>
          <w:sz w:val="28"/>
          <w:szCs w:val="28"/>
          <w:lang w:bidi="ar"/>
        </w:rPr>
        <w:t>设备技术参数</w:t>
      </w:r>
    </w:p>
    <w:tbl>
      <w:tblPr>
        <w:tblStyle w:val="60"/>
        <w:tblW w:w="9854" w:type="dxa"/>
        <w:jc w:val="center"/>
        <w:tblLayout w:type="fixed"/>
        <w:tblCellMar>
          <w:top w:w="0" w:type="dxa"/>
          <w:left w:w="108" w:type="dxa"/>
          <w:bottom w:w="0" w:type="dxa"/>
          <w:right w:w="108" w:type="dxa"/>
        </w:tblCellMar>
      </w:tblPr>
      <w:tblGrid>
        <w:gridCol w:w="681"/>
        <w:gridCol w:w="1200"/>
        <w:gridCol w:w="7062"/>
        <w:gridCol w:w="911"/>
      </w:tblGrid>
      <w:tr w14:paraId="2A799FA0">
        <w:tblPrEx>
          <w:tblCellMar>
            <w:top w:w="0" w:type="dxa"/>
            <w:left w:w="108" w:type="dxa"/>
            <w:bottom w:w="0" w:type="dxa"/>
            <w:right w:w="108" w:type="dxa"/>
          </w:tblCellMar>
        </w:tblPrEx>
        <w:trPr>
          <w:trHeight w:val="750"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CEFC6">
            <w:pPr>
              <w:jc w:val="center"/>
              <w:rPr>
                <w:rFonts w:ascii="宋体" w:hAnsi="宋体" w:cs="宋体"/>
                <w:b/>
                <w:sz w:val="24"/>
                <w:szCs w:val="24"/>
              </w:rPr>
            </w:pPr>
            <w:r>
              <w:rPr>
                <w:rFonts w:hint="eastAsia" w:ascii="宋体" w:hAnsi="宋体" w:cs="宋体"/>
                <w:b/>
                <w:sz w:val="24"/>
                <w:szCs w:val="24"/>
                <w:lang w:bidi="ar"/>
              </w:rPr>
              <w:t>序号</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6F7DBFF6">
            <w:pPr>
              <w:jc w:val="center"/>
              <w:rPr>
                <w:rFonts w:ascii="宋体" w:hAnsi="宋体" w:cs="宋体"/>
                <w:b/>
                <w:sz w:val="24"/>
                <w:szCs w:val="24"/>
              </w:rPr>
            </w:pPr>
            <w:r>
              <w:rPr>
                <w:rFonts w:hint="eastAsia" w:ascii="宋体" w:hAnsi="宋体" w:cs="宋体"/>
                <w:b/>
                <w:sz w:val="24"/>
                <w:szCs w:val="24"/>
                <w:lang w:bidi="ar"/>
              </w:rPr>
              <w:t>设备名称</w:t>
            </w:r>
          </w:p>
        </w:tc>
        <w:tc>
          <w:tcPr>
            <w:tcW w:w="7062" w:type="dxa"/>
            <w:tcBorders>
              <w:top w:val="single" w:color="auto" w:sz="4" w:space="0"/>
              <w:left w:val="nil"/>
              <w:bottom w:val="single" w:color="auto" w:sz="4" w:space="0"/>
              <w:right w:val="single" w:color="auto" w:sz="4" w:space="0"/>
            </w:tcBorders>
            <w:shd w:val="clear" w:color="auto" w:fill="auto"/>
            <w:noWrap/>
            <w:vAlign w:val="center"/>
          </w:tcPr>
          <w:p w14:paraId="2225E80A">
            <w:pPr>
              <w:jc w:val="center"/>
              <w:rPr>
                <w:rFonts w:ascii="宋体" w:hAnsi="宋体" w:cs="宋体"/>
                <w:b/>
                <w:sz w:val="24"/>
                <w:szCs w:val="24"/>
              </w:rPr>
            </w:pPr>
            <w:r>
              <w:rPr>
                <w:rFonts w:hint="eastAsia" w:ascii="宋体" w:hAnsi="宋体" w:cs="宋体"/>
                <w:b/>
                <w:sz w:val="24"/>
                <w:szCs w:val="24"/>
                <w:lang w:bidi="ar"/>
              </w:rPr>
              <w:t>规格、配置</w:t>
            </w:r>
          </w:p>
        </w:tc>
        <w:tc>
          <w:tcPr>
            <w:tcW w:w="911" w:type="dxa"/>
            <w:tcBorders>
              <w:top w:val="single" w:color="auto" w:sz="4" w:space="0"/>
              <w:left w:val="nil"/>
              <w:bottom w:val="single" w:color="auto" w:sz="4" w:space="0"/>
              <w:right w:val="single" w:color="auto" w:sz="4" w:space="0"/>
            </w:tcBorders>
            <w:shd w:val="clear" w:color="auto" w:fill="auto"/>
            <w:noWrap/>
            <w:vAlign w:val="center"/>
          </w:tcPr>
          <w:p w14:paraId="0CC88DD4">
            <w:pPr>
              <w:jc w:val="center"/>
              <w:rPr>
                <w:rFonts w:ascii="宋体" w:hAnsi="宋体" w:cs="宋体"/>
                <w:b/>
                <w:sz w:val="24"/>
                <w:szCs w:val="24"/>
              </w:rPr>
            </w:pPr>
            <w:r>
              <w:rPr>
                <w:rFonts w:hint="eastAsia" w:ascii="宋体" w:hAnsi="宋体" w:cs="宋体"/>
                <w:b/>
                <w:sz w:val="24"/>
                <w:szCs w:val="24"/>
                <w:lang w:bidi="ar"/>
              </w:rPr>
              <w:t>数量</w:t>
            </w:r>
          </w:p>
        </w:tc>
      </w:tr>
      <w:tr w14:paraId="58DD4ADA">
        <w:tblPrEx>
          <w:tblCellMar>
            <w:top w:w="0" w:type="dxa"/>
            <w:left w:w="108" w:type="dxa"/>
            <w:bottom w:w="0" w:type="dxa"/>
            <w:right w:w="108" w:type="dxa"/>
          </w:tblCellMar>
        </w:tblPrEx>
        <w:trPr>
          <w:trHeight w:val="813"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39CBE">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1</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4EE30081">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高清激光投影机</w:t>
            </w:r>
          </w:p>
        </w:tc>
        <w:tc>
          <w:tcPr>
            <w:tcW w:w="7062" w:type="dxa"/>
            <w:tcBorders>
              <w:top w:val="single" w:color="auto" w:sz="4" w:space="0"/>
              <w:left w:val="nil"/>
              <w:bottom w:val="single" w:color="auto" w:sz="4" w:space="0"/>
              <w:right w:val="single" w:color="auto" w:sz="4" w:space="0"/>
            </w:tcBorders>
            <w:shd w:val="clear" w:color="auto" w:fill="auto"/>
            <w:noWrap/>
            <w:vAlign w:val="center"/>
          </w:tcPr>
          <w:p w14:paraId="47EE39DB">
            <w:pPr>
              <w:widowControl/>
              <w:jc w:val="both"/>
              <w:textAlignment w:val="center"/>
              <w:rPr>
                <w:rFonts w:hint="eastAsia" w:ascii="宋体" w:hAnsi="宋体" w:cs="宋体"/>
                <w:color w:val="000000"/>
                <w:kern w:val="0"/>
                <w:sz w:val="24"/>
                <w:szCs w:val="24"/>
                <w:lang w:bidi="ar"/>
              </w:rPr>
            </w:pPr>
            <w:bookmarkStart w:id="41" w:name="OLE_LINK12"/>
            <w:r>
              <w:rPr>
                <w:rFonts w:hint="eastAsia" w:ascii="宋体" w:hAnsi="宋体" w:cs="宋体"/>
                <w:color w:val="000000"/>
                <w:kern w:val="0"/>
                <w:sz w:val="24"/>
                <w:szCs w:val="24"/>
                <w:lang w:bidi="ar"/>
              </w:rPr>
              <w:t>▲</w:t>
            </w:r>
            <w:bookmarkEnd w:id="41"/>
            <w:r>
              <w:rPr>
                <w:rFonts w:hint="eastAsia" w:ascii="宋体" w:hAnsi="宋体" w:cs="宋体"/>
                <w:color w:val="000000"/>
                <w:kern w:val="0"/>
                <w:sz w:val="24"/>
                <w:szCs w:val="24"/>
                <w:lang w:bidi="ar"/>
              </w:rPr>
              <w:t>1.3LCD投影技术；液晶面板尺寸≥0.67英寸；</w:t>
            </w:r>
          </w:p>
          <w:p w14:paraId="2FFC4C1A">
            <w:pPr>
              <w:widowControl/>
              <w:jc w:val="both"/>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★2.纯激光投影（激光二极管）,光源寿命≥20000小时；白色亮度≥6500流明(非中心亮度)，色彩亮度≥6500流明；中心亮度≥7100流明；标准分辨率≥1920*1200,对比度≥5000000:1；（请提供</w:t>
            </w:r>
            <w:r>
              <w:rPr>
                <w:rFonts w:hint="eastAsia" w:ascii="宋体" w:hAnsi="宋体" w:cs="宋体"/>
                <w:color w:val="000000"/>
                <w:kern w:val="0"/>
                <w:sz w:val="24"/>
                <w:szCs w:val="24"/>
                <w:lang w:val="en-US" w:eastAsia="zh-CN" w:bidi="ar"/>
              </w:rPr>
              <w:t>相关检测报告</w:t>
            </w:r>
            <w:r>
              <w:rPr>
                <w:rFonts w:hint="eastAsia" w:ascii="宋体" w:hAnsi="宋体" w:cs="宋体"/>
                <w:color w:val="000000"/>
                <w:kern w:val="0"/>
                <w:sz w:val="24"/>
                <w:szCs w:val="24"/>
                <w:lang w:bidi="ar"/>
              </w:rPr>
              <w:t>证明）</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★3.专业工程机设计，镜头居中</w:t>
            </w:r>
            <w:r>
              <w:rPr>
                <w:rFonts w:hint="eastAsia" w:ascii="宋体" w:hAnsi="宋体" w:cs="宋体"/>
                <w:color w:val="000000"/>
                <w:kern w:val="0"/>
                <w:sz w:val="24"/>
                <w:szCs w:val="24"/>
                <w:lang w:eastAsia="zh-CN" w:bidi="ar"/>
              </w:rPr>
              <w:t>，可360度安装</w:t>
            </w:r>
            <w:r>
              <w:rPr>
                <w:rFonts w:hint="eastAsia" w:ascii="宋体" w:hAnsi="宋体" w:cs="宋体"/>
                <w:color w:val="000000"/>
                <w:kern w:val="0"/>
                <w:sz w:val="24"/>
                <w:szCs w:val="24"/>
                <w:lang w:bidi="ar"/>
              </w:rPr>
              <w:t>；激光光源的荧光轮采用更长效的无机材料，成像装置的液晶面板采用更长效的无机材料；</w:t>
            </w:r>
          </w:p>
          <w:p w14:paraId="01A215E6">
            <w:pPr>
              <w:widowControl/>
              <w:jc w:val="both"/>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★4支持大范围镜头位移（垂直±50%，水平≥±20%</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支持镜头光学变焦≥1.6倍</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（请提供</w:t>
            </w:r>
            <w:r>
              <w:rPr>
                <w:rFonts w:hint="eastAsia" w:ascii="宋体" w:hAnsi="宋体" w:cs="宋体"/>
                <w:color w:val="000000"/>
                <w:kern w:val="0"/>
                <w:sz w:val="24"/>
                <w:szCs w:val="24"/>
                <w:lang w:val="en-US" w:eastAsia="zh-CN" w:bidi="ar"/>
              </w:rPr>
              <w:t>相关检测报告</w:t>
            </w:r>
            <w:r>
              <w:rPr>
                <w:rFonts w:hint="eastAsia" w:ascii="宋体" w:hAnsi="宋体" w:cs="宋体"/>
                <w:color w:val="000000"/>
                <w:kern w:val="0"/>
                <w:sz w:val="24"/>
                <w:szCs w:val="24"/>
                <w:lang w:bidi="ar"/>
              </w:rPr>
              <w:t>证明）</w:t>
            </w:r>
          </w:p>
          <w:p w14:paraId="0EC4B2EC">
            <w:pPr>
              <w:widowControl/>
              <w:jc w:val="both"/>
              <w:textAlignment w:val="center"/>
              <w:rPr>
                <w:rFonts w:hint="eastAsia" w:ascii="宋体" w:hAnsi="宋体" w:cs="宋体"/>
                <w:color w:val="000000"/>
                <w:kern w:val="0"/>
                <w:sz w:val="24"/>
                <w:szCs w:val="24"/>
                <w:lang w:bidi="ar"/>
              </w:rPr>
            </w:pPr>
            <w:bookmarkStart w:id="42" w:name="OLE_LINK3"/>
            <w:r>
              <w:rPr>
                <w:rFonts w:hint="eastAsia" w:ascii="宋体" w:hAnsi="宋体" w:cs="宋体"/>
                <w:color w:val="000000"/>
                <w:kern w:val="0"/>
                <w:sz w:val="24"/>
                <w:szCs w:val="24"/>
                <w:lang w:bidi="ar"/>
              </w:rPr>
              <w:t>★</w:t>
            </w:r>
            <w:bookmarkEnd w:id="42"/>
            <w:r>
              <w:rPr>
                <w:rFonts w:hint="eastAsia" w:ascii="宋体" w:hAnsi="宋体" w:cs="宋体"/>
                <w:color w:val="000000"/>
                <w:kern w:val="0"/>
                <w:sz w:val="24"/>
                <w:szCs w:val="24"/>
                <w:lang w:val="en-US" w:eastAsia="zh-CN" w:bidi="ar"/>
              </w:rPr>
              <w:t>5</w:t>
            </w:r>
            <w:r>
              <w:rPr>
                <w:rFonts w:ascii="宋体" w:hAnsi="宋体" w:cs="宋体"/>
                <w:color w:val="000000"/>
                <w:kern w:val="0"/>
                <w:sz w:val="24"/>
                <w:szCs w:val="24"/>
                <w:lang w:bidi="ar"/>
              </w:rPr>
              <w:t>.</w:t>
            </w:r>
            <w:r>
              <w:rPr>
                <w:rFonts w:hint="eastAsia" w:ascii="宋体" w:hAnsi="宋体" w:cs="宋体"/>
                <w:color w:val="000000"/>
                <w:kern w:val="0"/>
                <w:sz w:val="24"/>
                <w:szCs w:val="24"/>
                <w:lang w:bidi="ar"/>
              </w:rPr>
              <w:t>支持快速开关机，开机时间≤8秒（从开机启动到信号源画面全亮时间），即时冷却0秒关机；</w:t>
            </w:r>
          </w:p>
          <w:p w14:paraId="558F0C9F">
            <w:pPr>
              <w:widowControl/>
              <w:jc w:val="both"/>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w:t>
            </w:r>
            <w:r>
              <w:rPr>
                <w:rFonts w:hint="eastAsia" w:ascii="宋体" w:hAnsi="宋体" w:cs="宋体"/>
                <w:color w:val="000000"/>
                <w:kern w:val="0"/>
                <w:sz w:val="24"/>
                <w:szCs w:val="24"/>
                <w:lang w:val="en-US" w:eastAsia="zh-CN" w:bidi="ar"/>
              </w:rPr>
              <w:t>6</w:t>
            </w:r>
            <w:r>
              <w:rPr>
                <w:rFonts w:hint="eastAsia" w:ascii="宋体" w:hAnsi="宋体" w:cs="宋体"/>
                <w:color w:val="000000"/>
                <w:kern w:val="0"/>
                <w:sz w:val="24"/>
                <w:szCs w:val="24"/>
                <w:lang w:bidi="ar"/>
              </w:rPr>
              <w:t>.无需第三方设备或第三方软件，投影机自带Miracast无线镜像投影功能，可实现手机、平板、电脑等智能设备无线投影，高清音视频流畅投影；</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val="en-US" w:eastAsia="zh-CN" w:bidi="ar"/>
              </w:rPr>
              <w:t>7</w:t>
            </w:r>
            <w:r>
              <w:rPr>
                <w:rFonts w:hint="eastAsia" w:ascii="宋体" w:hAnsi="宋体" w:cs="宋体"/>
                <w:color w:val="000000"/>
                <w:kern w:val="0"/>
                <w:sz w:val="24"/>
                <w:szCs w:val="24"/>
                <w:lang w:bidi="ar"/>
              </w:rPr>
              <w:t>.支持16:6宽屏模式，超宽屏幕尺寸可达450英寸；支持同时显示4台设备内容，4分屏投影；</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val="en-US" w:eastAsia="zh-CN" w:bidi="ar"/>
              </w:rPr>
              <w:t>8</w:t>
            </w:r>
            <w:r>
              <w:rPr>
                <w:rFonts w:hint="eastAsia" w:ascii="宋体" w:hAnsi="宋体" w:cs="宋体"/>
                <w:color w:val="000000"/>
                <w:kern w:val="0"/>
                <w:sz w:val="24"/>
                <w:szCs w:val="24"/>
                <w:lang w:bidi="ar"/>
              </w:rPr>
              <w:t>.接口要求：至少包含输入HDMI*2、输出HDMI out*1、HD BaseT(稳定传输百米高清信号)*1、RS232*1、USB*1可提供5V/2A供电</w:t>
            </w:r>
            <w:r>
              <w:rPr>
                <w:rFonts w:hint="eastAsia" w:ascii="宋体" w:hAnsi="宋体" w:cs="宋体"/>
                <w:color w:val="000000"/>
                <w:kern w:val="0"/>
                <w:sz w:val="24"/>
                <w:szCs w:val="24"/>
                <w:lang w:eastAsia="zh-CN" w:bidi="ar"/>
              </w:rPr>
              <w:t>（请提供相关</w:t>
            </w:r>
            <w:r>
              <w:rPr>
                <w:rFonts w:hint="eastAsia" w:ascii="宋体" w:hAnsi="宋体" w:cs="宋体"/>
                <w:color w:val="000000"/>
                <w:kern w:val="0"/>
                <w:sz w:val="24"/>
                <w:szCs w:val="24"/>
                <w:lang w:val="en-US" w:eastAsia="zh-CN" w:bidi="ar"/>
              </w:rPr>
              <w:t>检测报告</w:t>
            </w:r>
            <w:r>
              <w:rPr>
                <w:rFonts w:hint="eastAsia" w:ascii="宋体" w:hAnsi="宋体" w:cs="宋体"/>
                <w:color w:val="000000"/>
                <w:kern w:val="0"/>
                <w:sz w:val="24"/>
                <w:szCs w:val="24"/>
                <w:lang w:eastAsia="zh-CN" w:bidi="ar"/>
              </w:rPr>
              <w:t>证明）</w:t>
            </w:r>
            <w:r>
              <w:rPr>
                <w:rFonts w:hint="eastAsia" w:ascii="宋体" w:hAnsi="宋体" w:cs="宋体"/>
                <w:color w:val="000000"/>
                <w:kern w:val="0"/>
                <w:sz w:val="24"/>
                <w:szCs w:val="24"/>
                <w:lang w:bidi="ar"/>
              </w:rPr>
              <w:t>；</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投影机带原厂免费管理软件，可以实现一台电脑管理局域网内的2000台内的投影机。如远程控制投影机的开机、关机，查看投影机的状态，检查投影机固件更新，查看温度情况及数据统计等功能，可以将异常投影机信息邮件通知管理者，方便学校管理人员同时对多台设备进行实时监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10.支持恒定亮度输出模式，用户可以在亮度100%-70%之间，以1%为单位进行亮度调节；</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11.支持快速四角调节校正，水平垂直梯形校正、弧形校正、点校正；（请提供</w:t>
            </w:r>
            <w:r>
              <w:rPr>
                <w:rFonts w:hint="eastAsia" w:ascii="宋体" w:hAnsi="宋体" w:cs="宋体"/>
                <w:color w:val="000000"/>
                <w:kern w:val="0"/>
                <w:sz w:val="24"/>
                <w:szCs w:val="24"/>
                <w:lang w:val="en-US" w:eastAsia="zh-CN" w:bidi="ar"/>
              </w:rPr>
              <w:t>相关检测报告</w:t>
            </w:r>
            <w:r>
              <w:rPr>
                <w:rFonts w:hint="eastAsia" w:ascii="宋体" w:hAnsi="宋体" w:cs="宋体"/>
                <w:color w:val="000000"/>
                <w:kern w:val="0"/>
                <w:sz w:val="24"/>
                <w:szCs w:val="24"/>
                <w:lang w:bidi="ar"/>
              </w:rPr>
              <w:t>证明）</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12.投影机功耗≤370w，节能待机功耗≤0.5w；</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w:t>
            </w:r>
            <w:r>
              <w:rPr>
                <w:rFonts w:hint="eastAsia" w:ascii="宋体" w:hAnsi="宋体" w:cs="宋体"/>
                <w:color w:val="000000"/>
                <w:kern w:val="0"/>
                <w:sz w:val="24"/>
                <w:szCs w:val="24"/>
                <w:lang w:val="en-US" w:eastAsia="zh-CN" w:bidi="ar"/>
              </w:rPr>
              <w:t>3</w:t>
            </w:r>
            <w:r>
              <w:rPr>
                <w:rFonts w:hint="eastAsia" w:ascii="宋体" w:hAnsi="宋体" w:cs="宋体"/>
                <w:color w:val="000000"/>
                <w:kern w:val="0"/>
                <w:sz w:val="24"/>
                <w:szCs w:val="24"/>
                <w:lang w:bidi="ar"/>
              </w:rPr>
              <w:t>.含教室内所有设备的安装附件及安装调试维护：需将投影机接入到学校原有中控统一控制，含HDMI线、电源线、网线、线槽、接插件等安装所需的所有安装附件和安装调试维护费等；</w:t>
            </w:r>
          </w:p>
          <w:p w14:paraId="6184CA54">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w:t>
            </w:r>
            <w:r>
              <w:rPr>
                <w:rFonts w:hint="eastAsia" w:ascii="宋体" w:hAnsi="宋体" w:cs="宋体"/>
                <w:color w:val="000000"/>
                <w:kern w:val="0"/>
                <w:sz w:val="24"/>
                <w:szCs w:val="24"/>
                <w:lang w:val="en-US" w:eastAsia="zh-CN" w:bidi="ar"/>
              </w:rPr>
              <w:t>4</w:t>
            </w:r>
            <w:r>
              <w:rPr>
                <w:rFonts w:hint="eastAsia" w:ascii="宋体" w:hAnsi="宋体" w:cs="宋体"/>
                <w:color w:val="000000"/>
                <w:kern w:val="0"/>
                <w:sz w:val="24"/>
                <w:szCs w:val="24"/>
                <w:lang w:bidi="ar"/>
              </w:rPr>
              <w:t>.需无缝对接到学校原多媒体中控管理平台实现统一管控。</w:t>
            </w:r>
          </w:p>
        </w:tc>
        <w:tc>
          <w:tcPr>
            <w:tcW w:w="911" w:type="dxa"/>
            <w:tcBorders>
              <w:top w:val="single" w:color="auto" w:sz="4" w:space="0"/>
              <w:left w:val="nil"/>
              <w:bottom w:val="single" w:color="auto" w:sz="4" w:space="0"/>
              <w:right w:val="single" w:color="auto" w:sz="4" w:space="0"/>
            </w:tcBorders>
            <w:shd w:val="clear" w:color="auto" w:fill="auto"/>
            <w:noWrap/>
            <w:vAlign w:val="center"/>
          </w:tcPr>
          <w:p w14:paraId="1D10EC84">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50台</w:t>
            </w:r>
          </w:p>
        </w:tc>
      </w:tr>
      <w:tr w14:paraId="451A79DF">
        <w:tblPrEx>
          <w:tblCellMar>
            <w:top w:w="0" w:type="dxa"/>
            <w:left w:w="108" w:type="dxa"/>
            <w:bottom w:w="0" w:type="dxa"/>
            <w:right w:w="108" w:type="dxa"/>
          </w:tblCellMar>
        </w:tblPrEx>
        <w:trPr>
          <w:trHeight w:val="567"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E5169">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2</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774D8EE2">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升降式绿板（一组4块绿板）</w:t>
            </w:r>
          </w:p>
        </w:tc>
        <w:tc>
          <w:tcPr>
            <w:tcW w:w="7062" w:type="dxa"/>
            <w:tcBorders>
              <w:top w:val="single" w:color="auto" w:sz="4" w:space="0"/>
              <w:left w:val="nil"/>
              <w:bottom w:val="single" w:color="auto" w:sz="4" w:space="0"/>
              <w:right w:val="single" w:color="auto" w:sz="4" w:space="0"/>
            </w:tcBorders>
            <w:shd w:val="clear" w:color="auto" w:fill="auto"/>
            <w:noWrap/>
            <w:vAlign w:val="center"/>
          </w:tcPr>
          <w:p w14:paraId="348C5DBC">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1.结构：上下升降结构，（外框和轨道一体化设计）；升降结构在黑板竖框内面，不外露；采用优质滑道，封闭式防尘轴承，钢丝绳式升降；书写板下边框配有通长拉手，方便书写板上下推拉。整体外包铝合金型材大框，整体效果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2.规格：共4块绿板，单块尺寸约2200-3000*950mm,整体外径尺寸4400-6000*1900mm（上下交替），多组组合设计，整体外径可根据教室实际情况进行调整；</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val="en-US" w:eastAsia="zh-CN" w:bidi="ar"/>
              </w:rPr>
              <w:t>3.</w:t>
            </w:r>
            <w:r>
              <w:rPr>
                <w:rFonts w:hint="eastAsia" w:ascii="宋体" w:hAnsi="宋体" w:cs="宋体"/>
                <w:color w:val="000000"/>
                <w:kern w:val="0"/>
                <w:sz w:val="24"/>
                <w:szCs w:val="24"/>
                <w:lang w:bidi="ar"/>
              </w:rPr>
              <w:t>书写面板：材质采用优质烤漆面板，板面基板厚度≥0.30mm，整板无拼接；颜色：绿色，表面附有透明保护膜；涂层硬度≥7H，光泽度＜6%；支持使用普通粉笔，液体粉笔书写，线迹流畅，笔道均匀、易写易擦；</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val="en-US" w:eastAsia="zh-CN" w:bidi="ar"/>
              </w:rPr>
              <w:t>4</w:t>
            </w:r>
            <w:r>
              <w:rPr>
                <w:rFonts w:hint="eastAsia" w:ascii="宋体" w:hAnsi="宋体" w:cs="宋体"/>
                <w:color w:val="000000"/>
                <w:kern w:val="0"/>
                <w:sz w:val="24"/>
                <w:szCs w:val="24"/>
                <w:lang w:bidi="ar"/>
              </w:rPr>
              <w:t>.衬板：采用防潮、吸音、高密度泡沫板，厚度≥15mm，保证板面挺度，写字时板面不颤动；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val="en-US" w:eastAsia="zh-CN" w:bidi="ar"/>
              </w:rPr>
              <w:t>5</w:t>
            </w:r>
            <w:r>
              <w:rPr>
                <w:rFonts w:hint="eastAsia" w:ascii="宋体" w:hAnsi="宋体" w:cs="宋体"/>
                <w:color w:val="000000"/>
                <w:kern w:val="0"/>
                <w:sz w:val="24"/>
                <w:szCs w:val="24"/>
                <w:lang w:bidi="ar"/>
              </w:rPr>
              <w:t>.背板：采用优质蓝色彩涂钢板，厚度≥0.20mm，每间隔8cm有2cm加强凹槽，增强板体挺度；</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val="en-US" w:eastAsia="zh-CN" w:bidi="ar"/>
              </w:rPr>
              <w:t>6</w:t>
            </w:r>
            <w:r>
              <w:rPr>
                <w:rFonts w:hint="eastAsia" w:ascii="宋体" w:hAnsi="宋体" w:cs="宋体"/>
                <w:color w:val="000000"/>
                <w:kern w:val="0"/>
                <w:sz w:val="24"/>
                <w:szCs w:val="24"/>
                <w:lang w:bidi="ar"/>
              </w:rPr>
              <w:t>.生产工艺：游离甲醛小于或等于0.01g/kg，符合GB18583-2008，胶合牢固，不鼓包，不脱胶。书写板板体由复合粘压机流水线生产，一次成型，板体受压均匀；</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w:t>
            </w:r>
            <w:r>
              <w:rPr>
                <w:rFonts w:hint="eastAsia" w:ascii="宋体" w:hAnsi="宋体" w:cs="宋体"/>
                <w:color w:val="000000"/>
                <w:kern w:val="0"/>
                <w:sz w:val="24"/>
                <w:szCs w:val="24"/>
                <w:lang w:val="en-US" w:eastAsia="zh-CN" w:bidi="ar"/>
              </w:rPr>
              <w:t>7</w:t>
            </w:r>
            <w:r>
              <w:rPr>
                <w:rFonts w:hint="eastAsia" w:ascii="宋体" w:hAnsi="宋体" w:cs="宋体"/>
                <w:color w:val="000000"/>
                <w:kern w:val="0"/>
                <w:sz w:val="24"/>
                <w:szCs w:val="24"/>
                <w:lang w:bidi="ar"/>
              </w:rPr>
              <w:t>.边框：材质采用高级亚光银白色铝合金，在灯光不反光，保护学生视力；表面氧化、磨砂涂层处理，模具一次成型；内边框规格≥30mm×25mm，封闭管状，内加助筋，增加有效书写面积，提高书写板挺度，下框并设有一体式通长拉手；外框规格左右竖框≥90mm×55mm，中间竖框≥90mm×80mm，横框≥90mm×30mm，竖框外有护板，外框和轨道一体化设计，有效提高产品使用的安全性，可有效保护内置轨道，使轨道不会受到外力撞击而导致变形；边框盐雾等级＞9级以上，耐磨性＞3000g质量符合国家相关要求（提供国家认可的检测机构所出具的耐盐雾性、耐磨性的检测报告复印件并加盖公章）；</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val="en-US" w:eastAsia="zh-CN" w:bidi="ar"/>
              </w:rPr>
              <w:t>8</w:t>
            </w:r>
            <w:r>
              <w:rPr>
                <w:rFonts w:hint="eastAsia" w:ascii="宋体" w:hAnsi="宋体" w:cs="宋体"/>
                <w:color w:val="000000"/>
                <w:kern w:val="0"/>
                <w:sz w:val="24"/>
                <w:szCs w:val="24"/>
                <w:lang w:bidi="ar"/>
              </w:rPr>
              <w:t>.包角：采用抗疲劳、防老化、高强度ABS工程防爆塑料插角，模具一次成型，不拼接；</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val="en-US" w:eastAsia="zh-CN" w:bidi="ar"/>
              </w:rPr>
              <w:t>9</w:t>
            </w:r>
            <w:r>
              <w:rPr>
                <w:rFonts w:hint="eastAsia" w:ascii="宋体" w:hAnsi="宋体" w:cs="宋体"/>
                <w:color w:val="000000"/>
                <w:kern w:val="0"/>
                <w:sz w:val="24"/>
                <w:szCs w:val="24"/>
                <w:lang w:bidi="ar"/>
              </w:rPr>
              <w:t>.同步装置：黑板外框内侧设计有2条并行凸轨，轨道与外框一体化设计，模具一次成型；每块滑动书写板两侧上下均匀隐形安装4组（≥8个）凹式滑轮；两个凹式滑轮分别与凸式轨道的前后单条凸轨滑动连接，书写板上下升降不歪斜、前后不晃动；推拉耐久次数≥10万次，且能正常使用。提供检测报告，符合GB/T35607-2017；</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val="en-US" w:eastAsia="zh-CN" w:bidi="ar"/>
              </w:rPr>
              <w:t>10</w:t>
            </w:r>
            <w:r>
              <w:rPr>
                <w:rFonts w:hint="eastAsia" w:ascii="宋体" w:hAnsi="宋体" w:cs="宋体"/>
                <w:color w:val="000000"/>
                <w:kern w:val="0"/>
                <w:sz w:val="24"/>
                <w:szCs w:val="24"/>
                <w:lang w:bidi="ar"/>
              </w:rPr>
              <w:t>.缓冲装置：每组升降黑板的上外框内面两侧需安装缓冲垫，数目≥4个，防止书写板边框与外框直接碰撞，有效降低噪音、保护书写板和运动系统；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w:t>
            </w:r>
            <w:r>
              <w:rPr>
                <w:rFonts w:hint="eastAsia" w:ascii="宋体" w:hAnsi="宋体" w:cs="宋体"/>
                <w:color w:val="000000"/>
                <w:kern w:val="0"/>
                <w:sz w:val="24"/>
                <w:szCs w:val="24"/>
                <w:lang w:val="en-US" w:eastAsia="zh-CN" w:bidi="ar"/>
              </w:rPr>
              <w:t>1</w:t>
            </w:r>
            <w:r>
              <w:rPr>
                <w:rFonts w:hint="eastAsia" w:ascii="宋体" w:hAnsi="宋体" w:cs="宋体"/>
                <w:color w:val="000000"/>
                <w:kern w:val="0"/>
                <w:sz w:val="24"/>
                <w:szCs w:val="24"/>
                <w:lang w:bidi="ar"/>
              </w:rPr>
              <w:t>.笔槽：有效防止粉笔灰垂直落地，宽度≥70mm，壁厚≥1.0mm；与边框采用绞扣式镶嵌连接，与铝合金色泽一致，端头设有ABS塑料封堵，防止划伤；</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w:t>
            </w: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bidi="ar"/>
              </w:rPr>
              <w:t>.安全性：保证使用者安全；书写板固定要考虑到墙体的特殊性，保证书写板安装牢固可靠。</w:t>
            </w:r>
          </w:p>
        </w:tc>
        <w:tc>
          <w:tcPr>
            <w:tcW w:w="911" w:type="dxa"/>
            <w:tcBorders>
              <w:top w:val="single" w:color="auto" w:sz="4" w:space="0"/>
              <w:left w:val="nil"/>
              <w:bottom w:val="single" w:color="auto" w:sz="4" w:space="0"/>
              <w:right w:val="single" w:color="auto" w:sz="4" w:space="0"/>
            </w:tcBorders>
            <w:shd w:val="clear" w:color="auto" w:fill="auto"/>
            <w:noWrap/>
            <w:vAlign w:val="center"/>
          </w:tcPr>
          <w:p w14:paraId="12AF924A">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18套</w:t>
            </w:r>
          </w:p>
        </w:tc>
      </w:tr>
      <w:tr w14:paraId="42DFAA59">
        <w:tblPrEx>
          <w:tblCellMar>
            <w:top w:w="0" w:type="dxa"/>
            <w:left w:w="108" w:type="dxa"/>
            <w:bottom w:w="0" w:type="dxa"/>
            <w:right w:w="108" w:type="dxa"/>
          </w:tblCellMar>
        </w:tblPrEx>
        <w:trPr>
          <w:trHeight w:val="567"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A7B37">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3</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03103F38">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升降讲台（大）</w:t>
            </w:r>
          </w:p>
        </w:tc>
        <w:tc>
          <w:tcPr>
            <w:tcW w:w="7062" w:type="dxa"/>
            <w:tcBorders>
              <w:top w:val="single" w:color="auto" w:sz="4" w:space="0"/>
              <w:left w:val="nil"/>
              <w:bottom w:val="single" w:color="auto" w:sz="4" w:space="0"/>
              <w:right w:val="single" w:color="auto" w:sz="4" w:space="0"/>
            </w:tcBorders>
            <w:shd w:val="clear" w:color="auto" w:fill="auto"/>
            <w:noWrap/>
            <w:vAlign w:val="center"/>
          </w:tcPr>
          <w:p w14:paraId="0A8A832B">
            <w:pPr>
              <w:widowControl/>
              <w:jc w:val="left"/>
              <w:textAlignment w:val="center"/>
              <w:rPr>
                <w:rFonts w:ascii="宋体" w:hAnsi="宋体" w:cs="宋体"/>
                <w:kern w:val="0"/>
                <w:sz w:val="24"/>
                <w:szCs w:val="24"/>
              </w:rPr>
            </w:pPr>
            <w:r>
              <w:rPr>
                <w:rFonts w:hint="eastAsia" w:ascii="宋体" w:hAnsi="宋体" w:cs="宋体"/>
                <w:color w:val="000000"/>
                <w:kern w:val="0"/>
                <w:sz w:val="24"/>
                <w:szCs w:val="24"/>
                <w:lang w:bidi="ar"/>
              </w:rPr>
              <w:t>1.桌板：桌板尺寸形状：1670*747mm</w:t>
            </w:r>
            <w:bookmarkStart w:id="43" w:name="OLE_LINK7"/>
            <w:r>
              <w:rPr>
                <w:rFonts w:hint="eastAsia" w:ascii="宋体" w:hAnsi="宋体" w:cs="宋体"/>
                <w:color w:val="000000"/>
                <w:kern w:val="0"/>
                <w:sz w:val="24"/>
                <w:szCs w:val="24"/>
                <w:lang w:bidi="ar"/>
              </w:rPr>
              <w:t>（±5mm）</w:t>
            </w:r>
            <w:bookmarkEnd w:id="43"/>
            <w:r>
              <w:rPr>
                <w:rFonts w:hint="eastAsia" w:ascii="宋体" w:hAnsi="宋体" w:cs="宋体"/>
                <w:color w:val="000000"/>
                <w:kern w:val="0"/>
                <w:sz w:val="24"/>
                <w:szCs w:val="24"/>
                <w:lang w:bidi="ar"/>
              </w:rPr>
              <w:t>，R50倒角，总厚度不低于25mm，四周2mmPVC封边；材质采用E0级刨花板基材，正反面贴三聚氰胺纸，</w:t>
            </w:r>
            <w:r>
              <w:rPr>
                <w:rFonts w:hint="eastAsia" w:ascii="宋体" w:hAnsi="宋体" w:cs="宋体"/>
                <w:color w:val="000000"/>
                <w:kern w:val="0"/>
                <w:sz w:val="24"/>
                <w:szCs w:val="24"/>
                <w:lang w:val="en-US" w:eastAsia="zh-CN" w:bidi="ar"/>
              </w:rPr>
              <w:t>需</w:t>
            </w:r>
            <w:r>
              <w:rPr>
                <w:rFonts w:hint="eastAsia" w:ascii="宋体" w:hAnsi="宋体" w:cs="宋体"/>
                <w:color w:val="000000"/>
                <w:kern w:val="0"/>
                <w:sz w:val="24"/>
                <w:szCs w:val="24"/>
                <w:lang w:bidi="ar"/>
              </w:rPr>
              <w:t>具有易清洗、防划痕等特性，要求甲醛释放量≤0.05mg/m³。板材符合GB/T15102-2017《浸渍胶膜纸饰面纤维板和刨花板》、GB 18580-2017《室内装饰装修材料-人造板及其制品中甲醛释放量》标准；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2.桌面挡板：★挡板采用前、左、右，三合一组合高围挡设计，材质采用</w:t>
            </w:r>
            <w:r>
              <w:rPr>
                <w:rFonts w:hint="eastAsia" w:ascii="宋体" w:hAnsi="宋体" w:cs="宋体"/>
                <w:color w:val="000000"/>
                <w:kern w:val="0"/>
                <w:sz w:val="24"/>
                <w:szCs w:val="24"/>
                <w:lang w:val="en-US" w:eastAsia="zh-CN" w:bidi="ar"/>
              </w:rPr>
              <w:t>≥</w:t>
            </w:r>
            <w:r>
              <w:rPr>
                <w:rFonts w:hint="eastAsia" w:ascii="宋体" w:hAnsi="宋体" w:cs="宋体"/>
                <w:color w:val="000000"/>
                <w:kern w:val="0"/>
                <w:sz w:val="24"/>
                <w:szCs w:val="24"/>
                <w:lang w:bidi="ar"/>
              </w:rPr>
              <w:t>12mm厚优质桦木多层板芯，经模具热压成型并面贴木皮精制而成，左/右规格为：332*580*720</w:t>
            </w:r>
            <w:bookmarkStart w:id="44" w:name="OLE_LINK9"/>
            <w:r>
              <w:rPr>
                <w:rFonts w:hint="eastAsia" w:ascii="宋体" w:hAnsi="宋体" w:cs="宋体"/>
                <w:color w:val="000000"/>
                <w:kern w:val="0"/>
                <w:sz w:val="24"/>
                <w:szCs w:val="24"/>
                <w:lang w:bidi="ar"/>
              </w:rPr>
              <w:t>（±5mm）</w:t>
            </w:r>
            <w:bookmarkEnd w:id="44"/>
            <w:r>
              <w:rPr>
                <w:rFonts w:hint="eastAsia" w:ascii="宋体" w:hAnsi="宋体" w:cs="宋体"/>
                <w:color w:val="000000"/>
                <w:kern w:val="0"/>
                <w:sz w:val="24"/>
                <w:szCs w:val="24"/>
                <w:lang w:bidi="ar"/>
              </w:rPr>
              <w:t>，倒角R50，中间规格为：960mm*720mm*12mm，桌面与挡板采用L型连接件方式，将桌面与前挡板连接一体，挡板前部挡板可拆卸，方便维护，可自由丝印学校校徽LOGO，同时整体设计可防止桌面物品滚落及遮挡隐私；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显示器支架调节：★显示器支架使用尺寸:23.8+10寸，显示器支架可负载≤25KG，可通过手控器控制角度翻转，显示屏翻转角度11°-60°，显示器支架具有轨道可单扣手整体抽出，单扣手尺寸为291mm*298mm*232mm，抽拉范围：5mm，方便教师操作屏幕；</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4.电源&amp;数据接口桌面：安装供电接口模块，内置5孔电源插口*1、USB接口*2、TypeC接口*1，方便用户使用；电源符合3C标准，数据接口区内至少需具备1个以上的USB接口，1路笔记本电脑的标准HDMI输入接口；</w:t>
            </w:r>
            <w:r>
              <w:rPr>
                <w:rFonts w:hint="eastAsia" w:ascii="宋体" w:hAnsi="宋体" w:cs="宋体"/>
                <w:color w:val="000000"/>
                <w:kern w:val="0"/>
                <w:sz w:val="24"/>
                <w:szCs w:val="24"/>
                <w:lang w:bidi="ar"/>
              </w:rPr>
              <w:br w:type="textWrapping"/>
            </w:r>
            <w:bookmarkStart w:id="45" w:name="OLE_LINK10"/>
            <w:r>
              <w:rPr>
                <w:rFonts w:hint="eastAsia" w:ascii="宋体" w:hAnsi="宋体" w:cs="宋体"/>
                <w:color w:val="000000"/>
                <w:kern w:val="0"/>
                <w:sz w:val="24"/>
                <w:szCs w:val="24"/>
                <w:lang w:bidi="ar"/>
              </w:rPr>
              <w:t>5.桌下抽屉：桌板下方设计</w:t>
            </w:r>
            <w:r>
              <w:rPr>
                <w:rFonts w:hint="eastAsia" w:ascii="宋体" w:hAnsi="宋体" w:cs="宋体"/>
                <w:color w:val="000000"/>
                <w:kern w:val="0"/>
                <w:sz w:val="24"/>
                <w:szCs w:val="24"/>
                <w:lang w:val="en-US" w:eastAsia="zh-CN" w:bidi="ar"/>
              </w:rPr>
              <w:t>置物</w:t>
            </w:r>
            <w:r>
              <w:rPr>
                <w:rFonts w:hint="eastAsia" w:ascii="宋体" w:hAnsi="宋体" w:cs="宋体"/>
                <w:color w:val="000000"/>
                <w:kern w:val="0"/>
                <w:sz w:val="24"/>
                <w:szCs w:val="24"/>
                <w:lang w:bidi="ar"/>
              </w:rPr>
              <w:t>抽屉，材质采用PP材质</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斜面抽屉设计便于教师抽拉，抽屉内部采用分区收纳，分别可储键盘、鼠标、粉笔等物件，导轨顺滑耐用；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6.水杯架：桌面边缘</w:t>
            </w:r>
            <w:r>
              <w:rPr>
                <w:rFonts w:hint="eastAsia" w:ascii="宋体" w:hAnsi="宋体" w:cs="宋体"/>
                <w:color w:val="000000"/>
                <w:kern w:val="0"/>
                <w:sz w:val="24"/>
                <w:szCs w:val="24"/>
                <w:lang w:val="en-US" w:eastAsia="zh-CN" w:bidi="ar"/>
              </w:rPr>
              <w:t>设置</w:t>
            </w:r>
            <w:r>
              <w:rPr>
                <w:rFonts w:hint="eastAsia" w:ascii="宋体" w:hAnsi="宋体" w:cs="宋体"/>
                <w:color w:val="000000"/>
                <w:kern w:val="0"/>
                <w:sz w:val="24"/>
                <w:szCs w:val="24"/>
                <w:lang w:bidi="ar"/>
              </w:rPr>
              <w:t>塑料杯托，杯托内径</w:t>
            </w:r>
            <w:bookmarkStart w:id="46" w:name="OLE_LINK4"/>
            <w:r>
              <w:rPr>
                <w:rFonts w:hint="eastAsia" w:ascii="宋体" w:hAnsi="宋体" w:cs="宋体"/>
                <w:color w:val="000000"/>
                <w:kern w:val="0"/>
                <w:sz w:val="24"/>
                <w:szCs w:val="24"/>
                <w:lang w:bidi="ar"/>
              </w:rPr>
              <w:t>≥</w:t>
            </w:r>
            <w:bookmarkEnd w:id="46"/>
            <w:r>
              <w:rPr>
                <w:rFonts w:hint="eastAsia" w:ascii="宋体" w:hAnsi="宋体" w:cs="宋体"/>
                <w:color w:val="000000"/>
                <w:kern w:val="0"/>
                <w:sz w:val="24"/>
                <w:szCs w:val="24"/>
                <w:lang w:bidi="ar"/>
              </w:rPr>
              <w:t>90mm，不使用水杯时，杯托可旋转180°进行桌下收纳；</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w:t>
            </w:r>
            <w:r>
              <w:rPr>
                <w:rFonts w:ascii="宋体" w:hAnsi="宋体" w:cs="宋体"/>
                <w:color w:val="000000"/>
                <w:kern w:val="0"/>
                <w:sz w:val="24"/>
                <w:szCs w:val="24"/>
                <w:lang w:bidi="ar"/>
              </w:rPr>
              <w:t>.</w:t>
            </w:r>
            <w:r>
              <w:rPr>
                <w:rFonts w:hint="eastAsia" w:ascii="宋体" w:hAnsi="宋体" w:cs="宋体"/>
                <w:color w:val="000000"/>
                <w:kern w:val="0"/>
                <w:sz w:val="24"/>
                <w:szCs w:val="24"/>
                <w:lang w:bidi="ar"/>
              </w:rPr>
              <w:t>升降立柱：讲桌采用三节双电机升降脚架，管子尺寸是70*70mm，高度电动可调，整体最低高端为750mm，最高为1200mm，升降电机双柱最大负载≥120KG，采用超强抗下滑设计，电机升降速度≤40mm/s；行程450mm；噪音值：＜50 Db。升降立柱脚架采用优质SPCC冷轧型钢，钢管厚度</w:t>
            </w:r>
            <w:bookmarkStart w:id="47" w:name="OLE_LINK8"/>
            <w:r>
              <w:rPr>
                <w:rFonts w:hint="eastAsia" w:ascii="宋体" w:hAnsi="宋体" w:cs="宋体"/>
                <w:color w:val="000000"/>
                <w:kern w:val="0"/>
                <w:sz w:val="24"/>
                <w:szCs w:val="24"/>
                <w:lang w:bidi="ar"/>
              </w:rPr>
              <w:t>≥</w:t>
            </w:r>
            <w:bookmarkEnd w:id="47"/>
            <w:r>
              <w:rPr>
                <w:rFonts w:hint="eastAsia" w:ascii="宋体" w:hAnsi="宋体" w:cs="宋体"/>
                <w:color w:val="000000"/>
                <w:kern w:val="0"/>
                <w:sz w:val="24"/>
                <w:szCs w:val="24"/>
                <w:lang w:bidi="ar"/>
              </w:rPr>
              <w:t>2mm，型钢尺寸为70*70mm，脚架安装采用内嵌式安装方式，外观无孔无油，</w:t>
            </w:r>
            <w:r>
              <w:rPr>
                <w:rFonts w:hint="eastAsia" w:ascii="宋体" w:hAnsi="宋体" w:cs="宋体"/>
                <w:color w:val="000000"/>
                <w:kern w:val="0"/>
                <w:sz w:val="24"/>
                <w:szCs w:val="24"/>
                <w:lang w:val="en-US" w:eastAsia="zh-CN" w:bidi="ar"/>
              </w:rPr>
              <w:t>保持</w:t>
            </w:r>
            <w:r>
              <w:rPr>
                <w:rFonts w:hint="eastAsia" w:ascii="宋体" w:hAnsi="宋体" w:cs="宋体"/>
                <w:color w:val="000000"/>
                <w:kern w:val="0"/>
                <w:sz w:val="24"/>
                <w:szCs w:val="24"/>
                <w:lang w:bidi="ar"/>
              </w:rPr>
              <w:t>干净整洁，脚架接地部分采用弧形设计，钣金全部通过酸洗磷化喷涂后再进行高温烘烤，防锈；同时，机柜前挡板采用可拆卸设计，方便日常机柜维护；</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8.桌架横梁：横梁采用优质SPCC冷轧型钢，钢管厚度≥1.0mm，尺寸是1204*607*71mm，横梁设计采用可拆卸线槽托板，便于日常电机维修。</w:t>
            </w:r>
            <w:r>
              <w:rPr>
                <w:rFonts w:hint="eastAsia" w:ascii="宋体" w:hAnsi="宋体" w:cs="宋体"/>
                <w:color w:val="000000"/>
                <w:kern w:val="0"/>
                <w:sz w:val="24"/>
                <w:szCs w:val="24"/>
                <w:lang w:bidi="ar"/>
              </w:rPr>
              <w:br w:type="textWrapping"/>
            </w:r>
            <w:bookmarkEnd w:id="45"/>
            <w:r>
              <w:rPr>
                <w:rFonts w:hint="eastAsia" w:ascii="宋体" w:hAnsi="宋体" w:cs="宋体"/>
                <w:color w:val="000000"/>
                <w:kern w:val="0"/>
                <w:sz w:val="24"/>
                <w:szCs w:val="24"/>
                <w:lang w:bidi="ar"/>
              </w:rPr>
              <w:t>9.中控面板、无线话筒底座、有线话筒等安装位置须根据实际需求定制。</w:t>
            </w:r>
          </w:p>
        </w:tc>
        <w:tc>
          <w:tcPr>
            <w:tcW w:w="911" w:type="dxa"/>
            <w:tcBorders>
              <w:top w:val="single" w:color="auto" w:sz="4" w:space="0"/>
              <w:left w:val="nil"/>
              <w:bottom w:val="single" w:color="auto" w:sz="4" w:space="0"/>
              <w:right w:val="single" w:color="auto" w:sz="4" w:space="0"/>
            </w:tcBorders>
            <w:shd w:val="clear" w:color="auto" w:fill="auto"/>
            <w:noWrap/>
            <w:vAlign w:val="center"/>
          </w:tcPr>
          <w:p w14:paraId="64222DD6">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26台</w:t>
            </w:r>
          </w:p>
        </w:tc>
      </w:tr>
      <w:tr w14:paraId="79CED44D">
        <w:tblPrEx>
          <w:tblCellMar>
            <w:top w:w="0" w:type="dxa"/>
            <w:left w:w="108" w:type="dxa"/>
            <w:bottom w:w="0" w:type="dxa"/>
            <w:right w:w="108" w:type="dxa"/>
          </w:tblCellMar>
        </w:tblPrEx>
        <w:trPr>
          <w:trHeight w:val="1833"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42E5F">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4</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1F7D9209">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升降讲台（小）</w:t>
            </w:r>
          </w:p>
        </w:tc>
        <w:tc>
          <w:tcPr>
            <w:tcW w:w="7062" w:type="dxa"/>
            <w:tcBorders>
              <w:top w:val="single" w:color="auto" w:sz="4" w:space="0"/>
              <w:left w:val="nil"/>
              <w:bottom w:val="single" w:color="auto" w:sz="4" w:space="0"/>
              <w:right w:val="single" w:color="auto" w:sz="4" w:space="0"/>
            </w:tcBorders>
            <w:shd w:val="clear" w:color="auto" w:fill="auto"/>
            <w:noWrap/>
            <w:vAlign w:val="center"/>
          </w:tcPr>
          <w:p w14:paraId="4A74EBDC">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1.桌板：桌板尺寸形状：1350*747mm（±5mm），R50倒角，总厚度不低于25mm，四周2mmPVC封边；材质采用E0级刨花板基材，正反面贴三聚氰胺纸，</w:t>
            </w:r>
            <w:r>
              <w:rPr>
                <w:rFonts w:hint="eastAsia" w:ascii="宋体" w:hAnsi="宋体" w:cs="宋体"/>
                <w:color w:val="000000"/>
                <w:kern w:val="0"/>
                <w:sz w:val="24"/>
                <w:szCs w:val="24"/>
                <w:lang w:val="en-US" w:eastAsia="zh-CN" w:bidi="ar"/>
              </w:rPr>
              <w:t>需</w:t>
            </w:r>
            <w:r>
              <w:rPr>
                <w:rFonts w:hint="eastAsia" w:ascii="宋体" w:hAnsi="宋体" w:cs="宋体"/>
                <w:color w:val="000000"/>
                <w:kern w:val="0"/>
                <w:sz w:val="24"/>
                <w:szCs w:val="24"/>
                <w:lang w:bidi="ar"/>
              </w:rPr>
              <w:t>具有易清洗、防划痕等特性，要求甲醛释放量≤0.05mg/m³。板材符合GB/T15102-2017《浸渍胶膜纸饰面纤维板和刨花板》、GB 18580-2017《室内装饰装修材料-人造板及其制品中甲醛释放量》标准；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桌面挡板：★挡板采用前、左、右，三合一组合高围挡设计，材质采用12mm厚优质桦木多层板芯，经模具热压成型并面贴木皮精制而成，左/右规格为：332*580*720（±5mm），倒角R50，中间规格为：960mm*720mm*12mm（±5mm），桌面与挡板采用L型连接件方式，将桌面与前挡板连接一体，挡板前部挡板可拆卸，方便维护，可自由丝印学校校徽LOGO，同时整体设计可防止桌面物品滚落及遮挡隐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3.显示器支架调节：★显示器支架使用尺寸:23.8寸，显示器支架可负载</w:t>
            </w:r>
            <w:bookmarkStart w:id="48" w:name="OLE_LINK11"/>
            <w:r>
              <w:rPr>
                <w:rFonts w:hint="eastAsia" w:ascii="宋体" w:hAnsi="宋体" w:cs="宋体"/>
                <w:color w:val="000000"/>
                <w:kern w:val="0"/>
                <w:sz w:val="24"/>
                <w:szCs w:val="24"/>
                <w:lang w:bidi="ar"/>
              </w:rPr>
              <w:t>≤</w:t>
            </w:r>
            <w:bookmarkEnd w:id="48"/>
            <w:r>
              <w:rPr>
                <w:rFonts w:hint="eastAsia" w:ascii="宋体" w:hAnsi="宋体" w:cs="宋体"/>
                <w:color w:val="000000"/>
                <w:kern w:val="0"/>
                <w:sz w:val="24"/>
                <w:szCs w:val="24"/>
                <w:lang w:bidi="ar"/>
              </w:rPr>
              <w:t>25KG，可通过手控器控制角度翻转，显示屏翻转角度11°-60°，显示器支架具有轨道可单扣手整体抽出，单扣手尺寸为291mm*298mm*232mm，抽拉范围：5mm，方便教师操作屏幕；</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w:t>
            </w:r>
            <w:r>
              <w:rPr>
                <w:rFonts w:ascii="宋体" w:hAnsi="宋体" w:cs="宋体"/>
                <w:color w:val="000000"/>
                <w:kern w:val="0"/>
                <w:sz w:val="24"/>
                <w:szCs w:val="24"/>
                <w:lang w:bidi="ar"/>
              </w:rPr>
              <w:t>.</w:t>
            </w:r>
            <w:r>
              <w:rPr>
                <w:rFonts w:hint="eastAsia" w:ascii="宋体" w:hAnsi="宋体" w:cs="宋体"/>
                <w:color w:val="000000"/>
                <w:kern w:val="0"/>
                <w:sz w:val="24"/>
                <w:szCs w:val="24"/>
                <w:lang w:bidi="ar"/>
              </w:rPr>
              <w:t>电源&amp;数据接口桌面：安装供电接口模块，内置5孔电源插口*1、USB接口*2、TypeC接口*1，方便用户使用；电源符合3C标准，数据接口区内至少需具备1个以上的USB接口，1路笔记本电脑的标准HDMI输入接口；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5.桌下抽屉：桌板下方设计</w:t>
            </w:r>
            <w:r>
              <w:rPr>
                <w:rFonts w:hint="eastAsia" w:ascii="宋体" w:hAnsi="宋体" w:cs="宋体"/>
                <w:color w:val="000000"/>
                <w:kern w:val="0"/>
                <w:sz w:val="24"/>
                <w:szCs w:val="24"/>
                <w:lang w:val="en-US" w:eastAsia="zh-CN" w:bidi="ar"/>
              </w:rPr>
              <w:t>置物</w:t>
            </w:r>
            <w:r>
              <w:rPr>
                <w:rFonts w:hint="eastAsia" w:ascii="宋体" w:hAnsi="宋体" w:cs="宋体"/>
                <w:color w:val="000000"/>
                <w:kern w:val="0"/>
                <w:sz w:val="24"/>
                <w:szCs w:val="24"/>
                <w:lang w:bidi="ar"/>
              </w:rPr>
              <w:t>抽屉，材质采用PP材质</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斜面抽屉设计便于教师抽拉，抽屉内部采用分区收纳，分别可储键盘、鼠标、粉笔等物件，导轨顺滑耐用；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6.水杯架：桌面边缘</w:t>
            </w:r>
            <w:r>
              <w:rPr>
                <w:rFonts w:hint="eastAsia" w:ascii="宋体" w:hAnsi="宋体" w:cs="宋体"/>
                <w:color w:val="000000"/>
                <w:kern w:val="0"/>
                <w:sz w:val="24"/>
                <w:szCs w:val="24"/>
                <w:lang w:val="en-US" w:eastAsia="zh-CN" w:bidi="ar"/>
              </w:rPr>
              <w:t>设置</w:t>
            </w:r>
            <w:r>
              <w:rPr>
                <w:rFonts w:hint="eastAsia" w:ascii="宋体" w:hAnsi="宋体" w:cs="宋体"/>
                <w:color w:val="000000"/>
                <w:kern w:val="0"/>
                <w:sz w:val="24"/>
                <w:szCs w:val="24"/>
                <w:lang w:bidi="ar"/>
              </w:rPr>
              <w:t>塑料杯托，杯托内径≥90mm，不使用水杯时，杯托可旋转180°进行桌下收纳；</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w:t>
            </w:r>
            <w:r>
              <w:rPr>
                <w:rFonts w:ascii="宋体" w:hAnsi="宋体" w:cs="宋体"/>
                <w:color w:val="000000"/>
                <w:kern w:val="0"/>
                <w:sz w:val="24"/>
                <w:szCs w:val="24"/>
                <w:lang w:bidi="ar"/>
              </w:rPr>
              <w:t>.</w:t>
            </w:r>
            <w:r>
              <w:rPr>
                <w:rFonts w:hint="eastAsia" w:ascii="宋体" w:hAnsi="宋体" w:cs="宋体"/>
                <w:color w:val="000000"/>
                <w:kern w:val="0"/>
                <w:sz w:val="24"/>
                <w:szCs w:val="24"/>
                <w:lang w:bidi="ar"/>
              </w:rPr>
              <w:t>升降立柱：讲桌采用三节双电机升降脚架，管子尺寸是70*70mm，高度电动可调，整体最低高端为750mm，最高为1200mm，升降电机双柱最大负载≥120KG，采用超强抗下滑设计，电机升降速度≤40mm/s；行程450mm；噪音值：＜50 Db。升降立柱脚架采用优质SPCC冷轧型钢，钢管厚度≥2mm，型钢尺寸为70*70mm，脚架安装采用内嵌式安装方式，外观无孔无油，</w:t>
            </w:r>
            <w:r>
              <w:rPr>
                <w:rFonts w:hint="eastAsia" w:ascii="宋体" w:hAnsi="宋体" w:cs="宋体"/>
                <w:color w:val="000000"/>
                <w:kern w:val="0"/>
                <w:sz w:val="24"/>
                <w:szCs w:val="24"/>
                <w:lang w:val="en-US" w:eastAsia="zh-CN" w:bidi="ar"/>
              </w:rPr>
              <w:t>保持</w:t>
            </w:r>
            <w:r>
              <w:rPr>
                <w:rFonts w:hint="eastAsia" w:ascii="宋体" w:hAnsi="宋体" w:cs="宋体"/>
                <w:color w:val="000000"/>
                <w:kern w:val="0"/>
                <w:sz w:val="24"/>
                <w:szCs w:val="24"/>
                <w:lang w:bidi="ar"/>
              </w:rPr>
              <w:t>干净整洁，脚架接地部分采用弧形设计，钣金全部通过酸洗磷化喷涂后再进行高温烘烤，防锈；同时，机柜前挡板采用可拆卸设计，方便日常机柜维护；</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8.桌架横梁：横梁采用优质SPCC冷轧型钢，钢管厚度≥1.0mm，尺寸是1204*607*71mm，横梁设计采用可拆卸线槽托板，便于日常电机维修。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9.中控面板、无线话筒底座、有线话筒等安装位置须根据实际需求定制。</w:t>
            </w:r>
          </w:p>
        </w:tc>
        <w:tc>
          <w:tcPr>
            <w:tcW w:w="911" w:type="dxa"/>
            <w:tcBorders>
              <w:top w:val="single" w:color="auto" w:sz="4" w:space="0"/>
              <w:left w:val="nil"/>
              <w:bottom w:val="single" w:color="auto" w:sz="4" w:space="0"/>
              <w:right w:val="single" w:color="auto" w:sz="4" w:space="0"/>
            </w:tcBorders>
            <w:shd w:val="clear" w:color="auto" w:fill="auto"/>
            <w:noWrap/>
            <w:vAlign w:val="center"/>
          </w:tcPr>
          <w:p w14:paraId="078522CC">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25台</w:t>
            </w:r>
          </w:p>
        </w:tc>
      </w:tr>
      <w:tr w14:paraId="03135F36">
        <w:tblPrEx>
          <w:tblCellMar>
            <w:top w:w="0" w:type="dxa"/>
            <w:left w:w="108" w:type="dxa"/>
            <w:bottom w:w="0" w:type="dxa"/>
            <w:right w:w="108" w:type="dxa"/>
          </w:tblCellMar>
        </w:tblPrEx>
        <w:trPr>
          <w:trHeight w:val="567"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D6E1C">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5</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0B791674">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150寸电动幕布</w:t>
            </w:r>
          </w:p>
        </w:tc>
        <w:tc>
          <w:tcPr>
            <w:tcW w:w="7062" w:type="dxa"/>
            <w:tcBorders>
              <w:top w:val="single" w:color="auto" w:sz="4" w:space="0"/>
              <w:left w:val="nil"/>
              <w:bottom w:val="single" w:color="auto" w:sz="4" w:space="0"/>
              <w:right w:val="single" w:color="auto" w:sz="4" w:space="0"/>
            </w:tcBorders>
            <w:shd w:val="clear" w:color="auto" w:fill="auto"/>
            <w:noWrap/>
            <w:vAlign w:val="center"/>
          </w:tcPr>
          <w:p w14:paraId="2E61EE70">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1.规格尺寸：150寸电动拉线幕布，画面比例16：10，投影尺寸约3230*2030mm；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幕布采用0.28MM高清PVC软幕，独有的纹路，改变传统幕布的直接反射，运用漫反射原理，使整个投影幕的效果达到平整一致；外罩美观大气，坚实耐用；采用管状电机，先进的管状定位系统，定位精准，定位精度可达到1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3.电动升降，220V，即插即用，控制形式多样，可选用线控开关及各类遥控装置，支持中控控制，操作更轻松，更方便快捷；</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4.不变色,防火防潮,绿色环保,长久观看下不会疲劳的优点；增益度1.2，最佳可视角度120-160度；安装方式灵活多样，支持顶装和壁装。</w:t>
            </w:r>
          </w:p>
        </w:tc>
        <w:tc>
          <w:tcPr>
            <w:tcW w:w="911" w:type="dxa"/>
            <w:tcBorders>
              <w:top w:val="single" w:color="auto" w:sz="4" w:space="0"/>
              <w:left w:val="nil"/>
              <w:bottom w:val="single" w:color="auto" w:sz="4" w:space="0"/>
              <w:right w:val="single" w:color="auto" w:sz="4" w:space="0"/>
            </w:tcBorders>
            <w:shd w:val="clear" w:color="auto" w:fill="auto"/>
            <w:noWrap/>
            <w:vAlign w:val="center"/>
          </w:tcPr>
          <w:p w14:paraId="3DBAA530">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25块</w:t>
            </w:r>
          </w:p>
        </w:tc>
      </w:tr>
      <w:tr w14:paraId="4668B762">
        <w:tblPrEx>
          <w:tblCellMar>
            <w:top w:w="0" w:type="dxa"/>
            <w:left w:w="108" w:type="dxa"/>
            <w:bottom w:w="0" w:type="dxa"/>
            <w:right w:w="108" w:type="dxa"/>
          </w:tblCellMar>
        </w:tblPrEx>
        <w:trPr>
          <w:trHeight w:val="567"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C2ADD">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6</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4C05A1F5">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120寸电动幕布</w:t>
            </w:r>
          </w:p>
        </w:tc>
        <w:tc>
          <w:tcPr>
            <w:tcW w:w="7062" w:type="dxa"/>
            <w:tcBorders>
              <w:top w:val="single" w:color="auto" w:sz="4" w:space="0"/>
              <w:left w:val="nil"/>
              <w:bottom w:val="single" w:color="auto" w:sz="4" w:space="0"/>
              <w:right w:val="single" w:color="auto" w:sz="4" w:space="0"/>
            </w:tcBorders>
            <w:shd w:val="clear" w:color="auto" w:fill="auto"/>
            <w:noWrap/>
            <w:vAlign w:val="center"/>
          </w:tcPr>
          <w:p w14:paraId="057D6DDB">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1.规格尺寸：120寸电动拉线幕布，画面比例16：10，投影尺寸约2580*1620mm；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幕布采用0.28MM高清PVC软幕，独有的纹路，改变传统幕布的直接反射，运用漫反射原理，使整个投影幕的效果达到平整一致；外罩美观大气，坚实耐用；采用管状电机，先进的管状定位系统，定位精准，定位精度可达到1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3.电动升降，220V，即插即用，控制形式多样，可选用线控开关及各类遥控装置，支持中控控制，操作更轻松，更方便快捷；</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4.不变色,防火防潮,绿色环保,长久观看下不会疲劳的优点；增益度1.2，最佳可视角度120-160度；安装方式灵活多样，支持顶装和壁装。</w:t>
            </w:r>
          </w:p>
        </w:tc>
        <w:tc>
          <w:tcPr>
            <w:tcW w:w="911" w:type="dxa"/>
            <w:tcBorders>
              <w:top w:val="single" w:color="auto" w:sz="4" w:space="0"/>
              <w:left w:val="nil"/>
              <w:bottom w:val="single" w:color="auto" w:sz="4" w:space="0"/>
              <w:right w:val="single" w:color="auto" w:sz="4" w:space="0"/>
            </w:tcBorders>
            <w:shd w:val="clear" w:color="auto" w:fill="auto"/>
            <w:noWrap/>
            <w:vAlign w:val="center"/>
          </w:tcPr>
          <w:p w14:paraId="3877F742">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25块</w:t>
            </w:r>
          </w:p>
        </w:tc>
      </w:tr>
      <w:tr w14:paraId="3B35C88D">
        <w:tblPrEx>
          <w:tblCellMar>
            <w:top w:w="0" w:type="dxa"/>
            <w:left w:w="108" w:type="dxa"/>
            <w:bottom w:w="0" w:type="dxa"/>
            <w:right w:w="108" w:type="dxa"/>
          </w:tblCellMar>
        </w:tblPrEx>
        <w:trPr>
          <w:trHeight w:val="567"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B723B">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7</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290D0D72">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触控书写屏</w:t>
            </w:r>
          </w:p>
        </w:tc>
        <w:tc>
          <w:tcPr>
            <w:tcW w:w="7062" w:type="dxa"/>
            <w:tcBorders>
              <w:top w:val="single" w:color="auto" w:sz="4" w:space="0"/>
              <w:left w:val="nil"/>
              <w:bottom w:val="single" w:color="auto" w:sz="4" w:space="0"/>
              <w:right w:val="single" w:color="auto" w:sz="4" w:space="0"/>
            </w:tcBorders>
            <w:shd w:val="clear" w:color="auto" w:fill="auto"/>
            <w:noWrap/>
            <w:vAlign w:val="center"/>
          </w:tcPr>
          <w:p w14:paraId="548B1193">
            <w:pPr>
              <w:widowControl/>
              <w:jc w:val="left"/>
              <w:textAlignment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硬件结构:支持手指及电磁笔双重触控书写方式；支持10点触控触摸(含电磁笔一支)，集教学过程数据采集软硬件一体化的智能系统；</w:t>
            </w:r>
          </w:p>
          <w:p w14:paraId="4B943F37">
            <w:pPr>
              <w:widowControl/>
              <w:jc w:val="both"/>
              <w:textAlignment w:val="center"/>
              <w:rPr>
                <w:rFonts w:ascii="宋体" w:hAnsi="宋体" w:cs="宋体"/>
                <w:sz w:val="24"/>
                <w:szCs w:val="24"/>
              </w:rPr>
            </w:pPr>
            <w:r>
              <w:rPr>
                <w:rFonts w:hint="eastAsia" w:ascii="宋体" w:hAnsi="宋体" w:cs="宋体"/>
                <w:sz w:val="24"/>
                <w:szCs w:val="24"/>
              </w:rPr>
              <w:t>（1）屏幕尺寸≥23.8英寸</w:t>
            </w:r>
            <w:r>
              <w:rPr>
                <w:rFonts w:hint="eastAsia" w:ascii="宋体" w:hAnsi="宋体" w:cs="宋体"/>
                <w:color w:val="000000"/>
                <w:kern w:val="0"/>
                <w:sz w:val="24"/>
                <w:szCs w:val="24"/>
                <w:lang w:bidi="ar"/>
              </w:rPr>
              <w:t>：</w:t>
            </w:r>
            <w:r>
              <w:rPr>
                <w:rFonts w:hint="eastAsia" w:ascii="宋体" w:hAnsi="宋体" w:cs="宋体"/>
                <w:sz w:val="24"/>
                <w:szCs w:val="24"/>
              </w:rPr>
              <w:t>响应时间</w:t>
            </w:r>
            <w:r>
              <w:rPr>
                <w:rFonts w:hint="eastAsia" w:ascii="宋体" w:hAnsi="宋体" w:cs="宋体"/>
                <w:color w:val="000000"/>
                <w:kern w:val="0"/>
                <w:sz w:val="24"/>
                <w:szCs w:val="24"/>
                <w:lang w:bidi="ar"/>
              </w:rPr>
              <w:t>≤</w:t>
            </w:r>
            <w:r>
              <w:rPr>
                <w:rFonts w:hint="eastAsia" w:ascii="宋体" w:hAnsi="宋体" w:cs="宋体"/>
                <w:sz w:val="24"/>
                <w:szCs w:val="24"/>
              </w:rPr>
              <w:t>14ms,分辨率:1920(H)×1080(V),像素间距:0.2745×0.2745mm,色彩度16.7M.可视角度89/89/89/89，亮度250cd/m2；</w:t>
            </w:r>
          </w:p>
          <w:p w14:paraId="25127A60">
            <w:pPr>
              <w:widowControl/>
              <w:jc w:val="left"/>
              <w:textAlignment w:val="center"/>
              <w:rPr>
                <w:rFonts w:ascii="宋体" w:hAnsi="宋体" w:cs="宋体"/>
                <w:sz w:val="24"/>
                <w:szCs w:val="24"/>
              </w:rPr>
            </w:pPr>
            <w:r>
              <w:rPr>
                <w:rFonts w:hint="eastAsia" w:ascii="宋体" w:hAnsi="宋体" w:cs="宋体"/>
                <w:sz w:val="24"/>
                <w:szCs w:val="24"/>
              </w:rPr>
              <w:t>（2）电容触摸参数：</w:t>
            </w:r>
          </w:p>
          <w:p w14:paraId="34AF1BF2">
            <w:pPr>
              <w:widowControl/>
              <w:jc w:val="left"/>
              <w:textAlignment w:val="center"/>
              <w:rPr>
                <w:rFonts w:ascii="宋体" w:hAnsi="宋体" w:cs="宋体"/>
                <w:sz w:val="24"/>
                <w:szCs w:val="24"/>
              </w:rPr>
            </w:pPr>
            <w:r>
              <w:rPr>
                <w:rFonts w:hint="eastAsia" w:ascii="宋体" w:hAnsi="宋体" w:cs="宋体"/>
                <w:sz w:val="24"/>
                <w:szCs w:val="24"/>
              </w:rPr>
              <w:t>触摸技术：电容（G+G）触摸，玻璃：AG防眩光（蚀刻工艺），全贴合方式；</w:t>
            </w:r>
          </w:p>
          <w:p w14:paraId="387EB279">
            <w:pPr>
              <w:widowControl/>
              <w:jc w:val="left"/>
              <w:textAlignment w:val="center"/>
              <w:rPr>
                <w:rFonts w:ascii="宋体" w:hAnsi="宋体" w:cs="宋体"/>
                <w:sz w:val="24"/>
                <w:szCs w:val="24"/>
              </w:rPr>
            </w:pPr>
            <w:r>
              <w:rPr>
                <w:rFonts w:hint="eastAsia" w:ascii="宋体" w:hAnsi="宋体" w:cs="宋体"/>
                <w:sz w:val="24"/>
                <w:szCs w:val="24"/>
              </w:rPr>
              <w:t>（3）电磁触摸参数：</w:t>
            </w:r>
          </w:p>
          <w:p w14:paraId="20260C87">
            <w:pPr>
              <w:widowControl/>
              <w:jc w:val="left"/>
              <w:textAlignment w:val="center"/>
              <w:rPr>
                <w:rFonts w:ascii="宋体" w:hAnsi="宋体" w:cs="宋体"/>
                <w:sz w:val="24"/>
                <w:szCs w:val="24"/>
              </w:rPr>
            </w:pPr>
            <w:r>
              <w:rPr>
                <w:rFonts w:hint="eastAsia" w:ascii="宋体" w:hAnsi="宋体" w:cs="宋体"/>
                <w:sz w:val="24"/>
                <w:szCs w:val="24"/>
              </w:rPr>
              <w:t>有效面积：527.04(H)×296.46(V)mm，分辨率：2048LPI，报点率：220pps，触控方式</w:t>
            </w:r>
            <w:r>
              <w:rPr>
                <w:rFonts w:hint="eastAsia" w:ascii="宋体" w:hAnsi="宋体" w:cs="宋体"/>
                <w:sz w:val="24"/>
                <w:szCs w:val="24"/>
                <w:lang w:eastAsia="zh-CN"/>
              </w:rPr>
              <w:t>：</w:t>
            </w:r>
            <w:r>
              <w:rPr>
                <w:rFonts w:hint="eastAsia" w:ascii="宋体" w:hAnsi="宋体" w:cs="宋体"/>
                <w:sz w:val="24"/>
                <w:szCs w:val="24"/>
              </w:rPr>
              <w:t>电磁笔；</w:t>
            </w:r>
          </w:p>
          <w:p w14:paraId="7C2FA56B">
            <w:pPr>
              <w:widowControl/>
              <w:jc w:val="left"/>
              <w:textAlignment w:val="center"/>
              <w:rPr>
                <w:rFonts w:ascii="宋体" w:hAnsi="宋体" w:cs="宋体"/>
                <w:sz w:val="24"/>
                <w:szCs w:val="24"/>
              </w:rPr>
            </w:pPr>
            <w:r>
              <w:rPr>
                <w:rFonts w:hint="eastAsia" w:ascii="宋体" w:hAnsi="宋体" w:cs="宋体"/>
                <w:sz w:val="24"/>
                <w:szCs w:val="24"/>
              </w:rPr>
              <w:t>2.移动端软件：</w:t>
            </w:r>
          </w:p>
          <w:p w14:paraId="5A50F4E3">
            <w:pPr>
              <w:widowControl/>
              <w:jc w:val="left"/>
              <w:textAlignment w:val="center"/>
              <w:rPr>
                <w:rFonts w:ascii="宋体" w:hAnsi="宋体" w:cs="宋体"/>
                <w:sz w:val="24"/>
                <w:szCs w:val="24"/>
              </w:rPr>
            </w:pPr>
            <w:r>
              <w:rPr>
                <w:rFonts w:hint="eastAsia" w:ascii="宋体" w:hAnsi="宋体" w:cs="宋体"/>
                <w:sz w:val="24"/>
                <w:szCs w:val="24"/>
              </w:rPr>
              <w:t>（1）课程表查询：</w:t>
            </w:r>
          </w:p>
          <w:p w14:paraId="46417D76">
            <w:pPr>
              <w:widowControl/>
              <w:jc w:val="left"/>
              <w:textAlignment w:val="center"/>
              <w:rPr>
                <w:rFonts w:ascii="宋体" w:hAnsi="宋体" w:cs="宋体"/>
                <w:sz w:val="24"/>
                <w:szCs w:val="24"/>
              </w:rPr>
            </w:pPr>
            <w:r>
              <w:rPr>
                <w:rFonts w:hint="eastAsia" w:ascii="宋体" w:hAnsi="宋体" w:cs="宋体"/>
                <w:sz w:val="24"/>
                <w:szCs w:val="24"/>
              </w:rPr>
              <w:t>基于教务课表系统实时对接，学生可在微信H5实时查询今日课表或按周次查看课表；</w:t>
            </w:r>
          </w:p>
          <w:p w14:paraId="4A04B5BD">
            <w:pPr>
              <w:widowControl/>
              <w:jc w:val="left"/>
              <w:textAlignment w:val="center"/>
              <w:rPr>
                <w:rFonts w:ascii="宋体" w:hAnsi="宋体" w:cs="宋体"/>
                <w:sz w:val="24"/>
                <w:szCs w:val="24"/>
              </w:rPr>
            </w:pPr>
            <w:r>
              <w:rPr>
                <w:rFonts w:hint="eastAsia" w:ascii="宋体" w:hAnsi="宋体" w:cs="宋体"/>
                <w:sz w:val="24"/>
                <w:szCs w:val="24"/>
              </w:rPr>
              <w:t>（2）学生自主截屏：</w:t>
            </w:r>
          </w:p>
          <w:p w14:paraId="3D9CE511">
            <w:pPr>
              <w:widowControl/>
              <w:jc w:val="left"/>
              <w:textAlignment w:val="center"/>
              <w:rPr>
                <w:rFonts w:ascii="宋体" w:hAnsi="宋体" w:cs="宋体"/>
                <w:sz w:val="24"/>
                <w:szCs w:val="24"/>
              </w:rPr>
            </w:pPr>
            <w:r>
              <w:rPr>
                <w:rFonts w:hint="eastAsia" w:ascii="宋体" w:hAnsi="宋体" w:cs="宋体"/>
                <w:sz w:val="24"/>
                <w:szCs w:val="24"/>
              </w:rPr>
              <w:t>学生通过微信H5中截屏按钮自主截屏，保存教师课件PPT，记录重点知识并进行备注；</w:t>
            </w:r>
          </w:p>
          <w:p w14:paraId="33053345">
            <w:pPr>
              <w:widowControl/>
              <w:numPr>
                <w:ilvl w:val="0"/>
                <w:numId w:val="32"/>
              </w:numPr>
              <w:jc w:val="left"/>
              <w:textAlignment w:val="center"/>
              <w:rPr>
                <w:rFonts w:ascii="宋体" w:hAnsi="宋体" w:cs="宋体"/>
                <w:sz w:val="24"/>
                <w:szCs w:val="24"/>
              </w:rPr>
            </w:pPr>
            <w:r>
              <w:rPr>
                <w:rFonts w:hint="eastAsia" w:ascii="宋体" w:hAnsi="宋体" w:cs="宋体"/>
                <w:sz w:val="24"/>
                <w:szCs w:val="24"/>
              </w:rPr>
              <w:t>学生课后知识回顾：</w:t>
            </w:r>
          </w:p>
          <w:p w14:paraId="11D69F61">
            <w:pPr>
              <w:widowControl/>
              <w:jc w:val="left"/>
              <w:textAlignment w:val="center"/>
              <w:rPr>
                <w:rFonts w:ascii="宋体" w:hAnsi="宋体" w:cs="宋体"/>
                <w:sz w:val="24"/>
                <w:szCs w:val="24"/>
              </w:rPr>
            </w:pPr>
            <w:r>
              <w:rPr>
                <w:rFonts w:hint="eastAsia" w:ascii="宋体" w:hAnsi="宋体" w:cs="宋体"/>
                <w:sz w:val="24"/>
                <w:szCs w:val="24"/>
              </w:rPr>
              <w:t>学生在课后可按课程查看图库、批注等记录，以及课中互动的提问、答题等详情。</w:t>
            </w:r>
          </w:p>
        </w:tc>
        <w:tc>
          <w:tcPr>
            <w:tcW w:w="911" w:type="dxa"/>
            <w:tcBorders>
              <w:top w:val="single" w:color="auto" w:sz="4" w:space="0"/>
              <w:left w:val="nil"/>
              <w:bottom w:val="single" w:color="auto" w:sz="4" w:space="0"/>
              <w:right w:val="single" w:color="auto" w:sz="4" w:space="0"/>
            </w:tcBorders>
            <w:shd w:val="clear" w:color="auto" w:fill="auto"/>
            <w:noWrap/>
            <w:vAlign w:val="center"/>
          </w:tcPr>
          <w:p w14:paraId="0DC9291C">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36块</w:t>
            </w:r>
          </w:p>
        </w:tc>
      </w:tr>
      <w:tr w14:paraId="393080A6">
        <w:tblPrEx>
          <w:tblCellMar>
            <w:top w:w="0" w:type="dxa"/>
            <w:left w:w="108" w:type="dxa"/>
            <w:bottom w:w="0" w:type="dxa"/>
            <w:right w:w="108" w:type="dxa"/>
          </w:tblCellMar>
        </w:tblPrEx>
        <w:trPr>
          <w:trHeight w:val="567"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57BE3">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8</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67539A85">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高清多媒体网络中控（含中控面板）</w:t>
            </w:r>
          </w:p>
        </w:tc>
        <w:tc>
          <w:tcPr>
            <w:tcW w:w="7062" w:type="dxa"/>
            <w:tcBorders>
              <w:top w:val="single" w:color="auto" w:sz="4" w:space="0"/>
              <w:left w:val="nil"/>
              <w:bottom w:val="single" w:color="auto" w:sz="4" w:space="0"/>
              <w:right w:val="single" w:color="auto" w:sz="4" w:space="0"/>
            </w:tcBorders>
            <w:shd w:val="clear" w:color="auto" w:fill="auto"/>
            <w:noWrap/>
            <w:vAlign w:val="center"/>
          </w:tcPr>
          <w:p w14:paraId="6DDDB2F9">
            <w:pPr>
              <w:widowControl/>
              <w:jc w:val="left"/>
              <w:textAlignment w:val="center"/>
              <w:rPr>
                <w:rFonts w:ascii="宋体" w:hAnsi="宋体" w:cs="宋体"/>
                <w:sz w:val="24"/>
                <w:szCs w:val="24"/>
              </w:rPr>
            </w:pPr>
            <w:r>
              <w:rPr>
                <w:rFonts w:hint="eastAsia" w:ascii="宋体" w:hAnsi="宋体" w:cs="宋体"/>
                <w:sz w:val="24"/>
                <w:szCs w:val="24"/>
              </w:rPr>
              <w:t>1.网络中控主机：</w:t>
            </w:r>
          </w:p>
          <w:p w14:paraId="3D7C8168">
            <w:pPr>
              <w:widowControl/>
              <w:jc w:val="left"/>
              <w:textAlignment w:val="center"/>
              <w:rPr>
                <w:rFonts w:ascii="宋体" w:hAnsi="宋体" w:cs="宋体"/>
                <w:sz w:val="24"/>
                <w:szCs w:val="24"/>
              </w:rPr>
            </w:pPr>
            <w:r>
              <w:rPr>
                <w:rFonts w:hint="eastAsia" w:ascii="宋体" w:hAnsi="宋体" w:cs="宋体"/>
                <w:sz w:val="24"/>
                <w:szCs w:val="24"/>
              </w:rPr>
              <w:t>（1）网络中控采用嵌入式设计，模块化总线结构，多路电源独立时序控制，具有5路输入源选择，控制面板可四键或自定义加密并可远程批量设置；</w:t>
            </w:r>
          </w:p>
          <w:p w14:paraId="508885A0">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w:t>
            </w:r>
            <w:r>
              <w:rPr>
                <w:rFonts w:hint="eastAsia" w:ascii="宋体" w:hAnsi="宋体" w:cs="宋体"/>
                <w:sz w:val="24"/>
                <w:szCs w:val="24"/>
              </w:rPr>
              <w:t>（2）具有≥6进5出HDMI/VGA混合接口和HDBase传输接口：支持电脑、笔记本、投影机等高清数字信号自由混合切换，HDMI接口输入的视频信号可直接从VGA接口输出，不用转接头，且HDMI接口输入的音频信号也可同步输出，不用另接音频线，做到真正的HDMI和VGA混合切换的音视频同步输出。支持TDMS信号和DDC信号，超低功耗支持节能标准数据速率最大支持8.8Gbs，每路输出都带ESD保护；支持12bit深色技术，支持3D输入输出，支持RS232命令控制，支持HDMI1.4版本，支持全高清3D和4Kx2K分辨率，支持HDCP1.3，支持340MHz/3.4Gbps单通道(10.2Gbps所有通道)带宽，支持无压缩音频，支持12bit单通道(36bit所有通道深色技术)。（投标时提供投标产品实物图片并对相关接口进行说明）；</w:t>
            </w:r>
          </w:p>
          <w:p w14:paraId="7A0E0EAC">
            <w:pPr>
              <w:widowControl/>
              <w:jc w:val="left"/>
              <w:textAlignment w:val="center"/>
              <w:rPr>
                <w:rFonts w:ascii="宋体" w:hAnsi="宋体" w:cs="宋体"/>
                <w:sz w:val="24"/>
                <w:szCs w:val="24"/>
              </w:rPr>
            </w:pPr>
            <w:r>
              <w:rPr>
                <w:rFonts w:hint="eastAsia" w:ascii="宋体" w:hAnsi="宋体" w:cs="宋体"/>
                <w:sz w:val="24"/>
                <w:szCs w:val="24"/>
              </w:rPr>
              <w:t>（3）IO接口≥4路，环境检测通讯接口≥1路，RS232双向通讯接口≥6路，单刀触点开关≥3路，MIC信号输入≥1路，MIC信号输出≥1路，可控电源≥3路；(投标时提供投标产品实物图片并对相关接口进行说明）</w:t>
            </w:r>
          </w:p>
          <w:p w14:paraId="464E7BC2">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w:t>
            </w: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系统可实现定教室，定人、定时启用，具有IC卡远程授权功能。“插卡即用，拔卡即走”功能：教师经授权后只需通过插入IC卡，控制系统能自动按照系统开启步骤自动将投影机打开、电脑打开、电动屏幕降下等操作，老师可直接进行教学；拔卡后系统自动关闭，所有设备恢复至保管状态，支持CPU卡、M1卡、手机卡等,并能与学校使用的校园一卡通数据库兼容且实时共享；</w:t>
            </w:r>
          </w:p>
          <w:p w14:paraId="4C086DC7">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有网络远程控制功能：网络中控可以进行远程管理，实现智能化。可以远程控制教室端各种设备的动作，可远程检测教室设备的工作状态、参数设置等。当网络出现故障时，所有中控自动开启应急状态，任何一张卡插入即可用；</w:t>
            </w:r>
          </w:p>
          <w:p w14:paraId="271BD3B3">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可按照课表安排教室内设备的定时开关，能对教室设备工作状态进行实时监测，统计各多媒体教室使用的课时数；与投影机数据同步，真实记录投影机工作时间，统计各多媒体教室投影机灯泡使用时间、滤网使用时间等；</w:t>
            </w:r>
          </w:p>
          <w:p w14:paraId="72857205">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具备教务管理功能，系统详细记录了教师的所授课时、所用设备、时间等内容，具有时间志、实名志记录查询功能，可按时间和姓名查询教师使用信息、设备使用信息和故障信息等记录，并进行统计分析，为教务管理提供了真实的量化数据。可以对教师使用电教课程进行考勤管理。可以进行分类汇总，需要有总的报表与具体使用清单,可与学校的教务排课系统无缝对接，做到实时更新；</w:t>
            </w:r>
          </w:p>
          <w:p w14:paraId="48A71EFB">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）跨网段要求，控制机可放置在任意网段并能完成对中控设备的管理，中控设备所在网段无需再增加额外电脑；</w:t>
            </w:r>
          </w:p>
          <w:p w14:paraId="6FEFC7EB">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）支持脱机和联网两种运行方式：网络畅通时数据上传至中心数据库，网络故障时，可脱离服务器独立工作，实现本地认证和操作记录，实现脱机和联网运行两种方式；</w:t>
            </w:r>
          </w:p>
          <w:p w14:paraId="48987FC9">
            <w:pPr>
              <w:widowControl/>
              <w:jc w:val="left"/>
              <w:textAlignment w:val="cente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0</w:t>
            </w:r>
            <w:r>
              <w:rPr>
                <w:rFonts w:hint="eastAsia" w:ascii="宋体" w:hAnsi="宋体" w:cs="宋体"/>
                <w:sz w:val="24"/>
                <w:szCs w:val="24"/>
              </w:rPr>
              <w:t>）与学校的教务排课系统无缝对接，可根据课表批量限制呼入；</w:t>
            </w:r>
          </w:p>
          <w:p w14:paraId="47900475">
            <w:pPr>
              <w:widowControl/>
              <w:jc w:val="left"/>
              <w:textAlignment w:val="cente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）多媒体网络控制器为多媒体教室核心设备，需具有高校广泛应用案例（提供体现使用数量的用户评价书）；</w:t>
            </w:r>
          </w:p>
          <w:p w14:paraId="0174D96D">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w:t>
            </w: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bidi="ar"/>
              </w:rPr>
              <w:t>）需无缝对接到学校原多媒体中控管理平台实现统一管控；</w:t>
            </w:r>
          </w:p>
          <w:p w14:paraId="0B1C6C45">
            <w:pPr>
              <w:widowControl/>
              <w:jc w:val="left"/>
              <w:textAlignment w:val="center"/>
              <w:rPr>
                <w:rFonts w:ascii="宋体" w:hAnsi="宋体" w:cs="宋体"/>
                <w:sz w:val="24"/>
                <w:szCs w:val="24"/>
              </w:rPr>
            </w:pPr>
            <w:r>
              <w:rPr>
                <w:rFonts w:hint="eastAsia" w:ascii="宋体" w:hAnsi="宋体" w:cs="宋体"/>
                <w:sz w:val="24"/>
                <w:szCs w:val="24"/>
              </w:rPr>
              <w:t>2.中控面板：</w:t>
            </w:r>
          </w:p>
          <w:p w14:paraId="4A1F0B76">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）含设备控制、教学演示控制、环境控制客户端软件，支持互动切换，录播设备切换控制；</w:t>
            </w:r>
          </w:p>
          <w:p w14:paraId="0886C7B3">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）采用电容感应式触摸设计，防尘、防水，无限次按键寿命面板；屏幕尺寸：≥10英寸。内置读卡器（支持插、刷两用）、呼叫按钮、对讲扬声器、话筒咪头，外观工业一体化设计；</w:t>
            </w:r>
          </w:p>
          <w:p w14:paraId="42F95662">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）内置高像素广角摄像头，可扫描二维码或者扫描面部，识别距离0.3m-1m，支持照片视频防假；采用深度学习算法人脸验证开启设备；</w:t>
            </w:r>
          </w:p>
          <w:p w14:paraId="1A227EF8">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）可与窗帘、灯光、空调、温湿度等各类传感器及设备互动控制，面板上直接操控，各类数据实时显示，例如当前教学设备状态、小组展示类别、温湿度数据、PM2.5数据等；</w:t>
            </w:r>
          </w:p>
          <w:p w14:paraId="676513BB">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）可自由定义各种操作模式：单一开关，组合开关等，也提供短按.长按功能设定；</w:t>
            </w:r>
          </w:p>
          <w:p w14:paraId="5F07B6C7">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）可对多种控制目标进行控制，包括灯光，场景，逻辑控制，空调等；</w:t>
            </w:r>
          </w:p>
          <w:p w14:paraId="33101C5F">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）可对屏幕界面和功能进行编程，提供定制化服务，支持远程锁/解锁面板功能，支持定制教室设备的各种操作(场景联动、单机界面、环境控制、设备控制等）；</w:t>
            </w:r>
          </w:p>
          <w:p w14:paraId="3102716E">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）支持录播画面的回显功能，单画面双画面以及画中画，简单录播模式的选择；</w:t>
            </w:r>
          </w:p>
        </w:tc>
        <w:tc>
          <w:tcPr>
            <w:tcW w:w="911" w:type="dxa"/>
            <w:tcBorders>
              <w:top w:val="single" w:color="auto" w:sz="4" w:space="0"/>
              <w:left w:val="nil"/>
              <w:bottom w:val="single" w:color="auto" w:sz="4" w:space="0"/>
              <w:right w:val="single" w:color="auto" w:sz="4" w:space="0"/>
            </w:tcBorders>
            <w:shd w:val="clear" w:color="auto" w:fill="auto"/>
            <w:noWrap/>
            <w:vAlign w:val="center"/>
          </w:tcPr>
          <w:p w14:paraId="461FC64C">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11套</w:t>
            </w:r>
          </w:p>
        </w:tc>
      </w:tr>
      <w:tr w14:paraId="49B11614">
        <w:tblPrEx>
          <w:tblCellMar>
            <w:top w:w="0" w:type="dxa"/>
            <w:left w:w="108" w:type="dxa"/>
            <w:bottom w:w="0" w:type="dxa"/>
            <w:right w:w="108" w:type="dxa"/>
          </w:tblCellMar>
        </w:tblPrEx>
        <w:trPr>
          <w:trHeight w:val="567"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A22E0">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9</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13910FE9">
            <w:pPr>
              <w:widowControl/>
              <w:jc w:val="center"/>
              <w:textAlignment w:val="center"/>
              <w:rPr>
                <w:rFonts w:ascii="宋体" w:hAnsi="宋体" w:cs="宋体"/>
                <w:color w:val="000000"/>
                <w:kern w:val="0"/>
                <w:sz w:val="24"/>
                <w:szCs w:val="24"/>
                <w:lang w:bidi="ar"/>
              </w:rPr>
            </w:pPr>
            <w:bookmarkStart w:id="49" w:name="OLE_LINK15"/>
            <w:r>
              <w:rPr>
                <w:rFonts w:hint="eastAsia" w:ascii="宋体" w:hAnsi="宋体" w:cs="宋体"/>
                <w:color w:val="000000"/>
                <w:kern w:val="0"/>
                <w:sz w:val="24"/>
                <w:szCs w:val="24"/>
                <w:lang w:bidi="ar"/>
              </w:rPr>
              <w:t>智能双屏教学终端</w:t>
            </w:r>
            <w:bookmarkEnd w:id="49"/>
            <w:r>
              <w:rPr>
                <w:rFonts w:hint="eastAsia" w:ascii="宋体" w:hAnsi="宋体" w:cs="宋体"/>
                <w:color w:val="000000"/>
                <w:kern w:val="0"/>
                <w:sz w:val="24"/>
                <w:szCs w:val="24"/>
                <w:lang w:bidi="ar"/>
              </w:rPr>
              <w:t>及系统软件（含中控）</w:t>
            </w:r>
          </w:p>
        </w:tc>
        <w:tc>
          <w:tcPr>
            <w:tcW w:w="7062" w:type="dxa"/>
            <w:tcBorders>
              <w:top w:val="single" w:color="auto" w:sz="4" w:space="0"/>
              <w:left w:val="nil"/>
              <w:bottom w:val="single" w:color="auto" w:sz="4" w:space="0"/>
              <w:right w:val="single" w:color="auto" w:sz="4" w:space="0"/>
            </w:tcBorders>
            <w:shd w:val="clear" w:color="auto" w:fill="auto"/>
            <w:noWrap/>
            <w:vAlign w:val="center"/>
          </w:tcPr>
          <w:p w14:paraId="3D25304B">
            <w:pPr>
              <w:widowControl/>
              <w:jc w:val="left"/>
              <w:textAlignment w:val="center"/>
              <w:rPr>
                <w:rFonts w:ascii="宋体" w:hAnsi="宋体" w:cs="宋体"/>
                <w:sz w:val="24"/>
                <w:szCs w:val="24"/>
              </w:rPr>
            </w:pPr>
            <w:r>
              <w:rPr>
                <w:rFonts w:hint="eastAsia" w:ascii="宋体" w:hAnsi="宋体" w:cs="宋体"/>
                <w:sz w:val="24"/>
                <w:szCs w:val="24"/>
              </w:rPr>
              <w:t>1.硬件结构:集成教师机主显示屏、互动显示屏双屏显示，支持手指及电磁笔双重触控书写方式；支持10点触控触摸(含电磁笔一支)，集成网络中控控制面板、刷卡开机、IP对讲功能、双目摄像头、电动支架，集教学过程数据采集软硬件一体化的智能系统；（提供产品图片）</w:t>
            </w:r>
          </w:p>
          <w:p w14:paraId="71262A3D">
            <w:pPr>
              <w:widowControl/>
              <w:jc w:val="left"/>
              <w:textAlignment w:val="center"/>
              <w:rPr>
                <w:rFonts w:hint="eastAsia" w:ascii="宋体" w:hAnsi="宋体" w:eastAsia="宋体" w:cs="宋体"/>
                <w:sz w:val="24"/>
                <w:szCs w:val="24"/>
                <w:lang w:eastAsia="zh-CN"/>
              </w:rPr>
            </w:pPr>
            <w:r>
              <w:rPr>
                <w:rFonts w:hint="eastAsia" w:ascii="宋体" w:hAnsi="宋体" w:cs="宋体"/>
                <w:sz w:val="24"/>
                <w:szCs w:val="24"/>
              </w:rPr>
              <w:t>（1）主显示屏屏幕尺寸≥23英寸，互动显示屏≥10.1英寸</w:t>
            </w:r>
            <w:r>
              <w:rPr>
                <w:rFonts w:hint="eastAsia" w:ascii="宋体" w:hAnsi="宋体" w:cs="宋体"/>
                <w:sz w:val="24"/>
                <w:szCs w:val="24"/>
                <w:lang w:eastAsia="zh-CN"/>
              </w:rPr>
              <w:t>，</w:t>
            </w:r>
          </w:p>
          <w:p w14:paraId="4916DCF0">
            <w:pPr>
              <w:widowControl/>
              <w:jc w:val="left"/>
              <w:textAlignment w:val="center"/>
              <w:rPr>
                <w:rFonts w:ascii="宋体" w:hAnsi="宋体" w:cs="宋体"/>
                <w:sz w:val="24"/>
                <w:szCs w:val="24"/>
              </w:rPr>
            </w:pPr>
            <w:r>
              <w:rPr>
                <w:rFonts w:hint="eastAsia" w:ascii="宋体" w:hAnsi="宋体" w:cs="宋体"/>
                <w:sz w:val="24"/>
                <w:szCs w:val="24"/>
              </w:rPr>
              <w:t>响应时间</w:t>
            </w:r>
            <w:r>
              <w:rPr>
                <w:rFonts w:hint="eastAsia" w:ascii="宋体" w:hAnsi="宋体" w:cs="宋体"/>
                <w:color w:val="000000"/>
                <w:kern w:val="0"/>
                <w:sz w:val="24"/>
                <w:szCs w:val="24"/>
                <w:lang w:bidi="ar"/>
              </w:rPr>
              <w:t>≤</w:t>
            </w:r>
            <w:r>
              <w:rPr>
                <w:rFonts w:hint="eastAsia" w:ascii="宋体" w:hAnsi="宋体" w:cs="宋体"/>
                <w:sz w:val="24"/>
                <w:szCs w:val="24"/>
              </w:rPr>
              <w:t>14ms，分辨率1920(H)×1080(V)，像素间距0.2745×0.2745mm，色彩度16.7M，可视角度89/89/89/89，亮度250cd/m2；</w:t>
            </w:r>
          </w:p>
          <w:p w14:paraId="2CE50849">
            <w:pPr>
              <w:widowControl/>
              <w:jc w:val="left"/>
              <w:textAlignment w:val="center"/>
              <w:rPr>
                <w:rFonts w:ascii="宋体" w:hAnsi="宋体" w:cs="宋体"/>
                <w:sz w:val="24"/>
                <w:szCs w:val="24"/>
              </w:rPr>
            </w:pPr>
            <w:r>
              <w:rPr>
                <w:rFonts w:hint="eastAsia" w:ascii="宋体" w:hAnsi="宋体" w:cs="宋体"/>
                <w:sz w:val="24"/>
                <w:szCs w:val="24"/>
              </w:rPr>
              <w:t>（2）电容触摸参数</w:t>
            </w:r>
          </w:p>
          <w:p w14:paraId="0D6A910A">
            <w:pPr>
              <w:widowControl/>
              <w:jc w:val="left"/>
              <w:textAlignment w:val="center"/>
              <w:rPr>
                <w:rFonts w:ascii="宋体" w:hAnsi="宋体" w:cs="宋体"/>
                <w:sz w:val="24"/>
                <w:szCs w:val="24"/>
              </w:rPr>
            </w:pPr>
            <w:r>
              <w:rPr>
                <w:rFonts w:hint="eastAsia" w:ascii="宋体" w:hAnsi="宋体" w:cs="宋体"/>
                <w:sz w:val="24"/>
                <w:szCs w:val="24"/>
              </w:rPr>
              <w:t>触摸技术：电容（G+G）触摸，玻璃：AG防眩光（蚀刻工艺），全贴合方式；</w:t>
            </w:r>
          </w:p>
          <w:p w14:paraId="618B1805">
            <w:pPr>
              <w:widowControl/>
              <w:jc w:val="left"/>
              <w:textAlignment w:val="center"/>
              <w:rPr>
                <w:rFonts w:ascii="宋体" w:hAnsi="宋体" w:cs="宋体"/>
                <w:sz w:val="24"/>
                <w:szCs w:val="24"/>
              </w:rPr>
            </w:pPr>
            <w:r>
              <w:rPr>
                <w:rFonts w:hint="eastAsia" w:ascii="宋体" w:hAnsi="宋体" w:cs="宋体"/>
                <w:sz w:val="24"/>
                <w:szCs w:val="24"/>
              </w:rPr>
              <w:t>（3）电磁触摸参数</w:t>
            </w:r>
          </w:p>
          <w:p w14:paraId="78BA98F1">
            <w:pPr>
              <w:widowControl/>
              <w:jc w:val="left"/>
              <w:textAlignment w:val="center"/>
              <w:rPr>
                <w:rFonts w:ascii="宋体" w:hAnsi="宋体" w:cs="宋体"/>
                <w:sz w:val="24"/>
                <w:szCs w:val="24"/>
              </w:rPr>
            </w:pPr>
            <w:r>
              <w:rPr>
                <w:rFonts w:hint="eastAsia" w:ascii="宋体" w:hAnsi="宋体" w:cs="宋体"/>
                <w:sz w:val="24"/>
                <w:szCs w:val="24"/>
              </w:rPr>
              <w:t>有效面积：527.04(H)×296.46(V)mm，分辨率：2048LPI，报点率：220pps，触控方式:电磁笔；</w:t>
            </w:r>
          </w:p>
          <w:p w14:paraId="5CECFC28">
            <w:pPr>
              <w:widowControl/>
              <w:jc w:val="left"/>
              <w:textAlignment w:val="center"/>
              <w:rPr>
                <w:rFonts w:ascii="宋体" w:hAnsi="宋体" w:cs="宋体"/>
                <w:sz w:val="24"/>
                <w:szCs w:val="24"/>
              </w:rPr>
            </w:pPr>
            <w:r>
              <w:rPr>
                <w:rFonts w:hint="eastAsia" w:ascii="宋体" w:hAnsi="宋体" w:cs="宋体"/>
                <w:sz w:val="24"/>
                <w:szCs w:val="24"/>
              </w:rPr>
              <w:t>（4）双目摄像头</w:t>
            </w:r>
          </w:p>
          <w:p w14:paraId="09A63C0D">
            <w:pPr>
              <w:widowControl/>
              <w:jc w:val="left"/>
              <w:textAlignment w:val="center"/>
              <w:rPr>
                <w:rFonts w:ascii="宋体" w:hAnsi="宋体" w:cs="宋体"/>
                <w:sz w:val="24"/>
                <w:szCs w:val="24"/>
              </w:rPr>
            </w:pPr>
            <w:r>
              <w:rPr>
                <w:rFonts w:hint="eastAsia" w:ascii="宋体" w:hAnsi="宋体" w:cs="宋体"/>
                <w:sz w:val="24"/>
                <w:szCs w:val="24"/>
              </w:rPr>
              <w:t>摄像头：1/2.7 200万像素CMOS，分辨率：640*480、800*600、1024*768 1280*720、1280*960、1600*1200、1920*1080(30fps)，输出格式YUY2/MJPG；</w:t>
            </w:r>
          </w:p>
          <w:p w14:paraId="6F856865">
            <w:pPr>
              <w:widowControl/>
              <w:jc w:val="left"/>
              <w:textAlignment w:val="center"/>
              <w:rPr>
                <w:rFonts w:ascii="宋体" w:hAnsi="宋体" w:cs="宋体"/>
                <w:sz w:val="24"/>
                <w:szCs w:val="24"/>
              </w:rPr>
            </w:pPr>
            <w:r>
              <w:rPr>
                <w:rFonts w:hint="eastAsia" w:ascii="宋体" w:hAnsi="宋体" w:cs="宋体"/>
                <w:sz w:val="24"/>
                <w:szCs w:val="24"/>
              </w:rPr>
              <w:t>（5）设备控制</w:t>
            </w:r>
          </w:p>
          <w:p w14:paraId="3A8F8083">
            <w:pPr>
              <w:widowControl/>
              <w:jc w:val="left"/>
              <w:textAlignment w:val="center"/>
              <w:rPr>
                <w:rFonts w:ascii="宋体" w:hAnsi="宋体" w:cs="宋体"/>
                <w:sz w:val="24"/>
                <w:szCs w:val="24"/>
              </w:rPr>
            </w:pPr>
            <w:r>
              <w:rPr>
                <w:rFonts w:hint="eastAsia" w:ascii="宋体" w:hAnsi="宋体" w:cs="宋体"/>
                <w:sz w:val="24"/>
                <w:szCs w:val="24"/>
              </w:rPr>
              <w:t>常用多媒体设备控制、环境控制、录播控制、互动教学设备广播、示范、转播；</w:t>
            </w:r>
          </w:p>
          <w:p w14:paraId="68F210F8">
            <w:pPr>
              <w:widowControl/>
              <w:jc w:val="left"/>
              <w:textAlignment w:val="center"/>
              <w:rPr>
                <w:rFonts w:ascii="宋体" w:hAnsi="宋体" w:cs="宋体"/>
                <w:sz w:val="24"/>
                <w:szCs w:val="24"/>
              </w:rPr>
            </w:pPr>
            <w:r>
              <w:rPr>
                <w:rFonts w:hint="eastAsia" w:ascii="宋体" w:hAnsi="宋体" w:cs="宋体"/>
                <w:sz w:val="24"/>
                <w:szCs w:val="24"/>
              </w:rPr>
              <w:t>2.客户端软件：</w:t>
            </w:r>
          </w:p>
          <w:p w14:paraId="22C6D6E5">
            <w:pPr>
              <w:widowControl/>
              <w:jc w:val="left"/>
              <w:textAlignment w:val="center"/>
              <w:rPr>
                <w:rFonts w:hint="eastAsia" w:ascii="宋体" w:hAnsi="宋体" w:eastAsia="宋体" w:cs="宋体"/>
                <w:sz w:val="24"/>
                <w:szCs w:val="24"/>
                <w:lang w:eastAsia="zh-CN"/>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）学生手机扫二维码签到登入到对应的课程</w:t>
            </w:r>
            <w:r>
              <w:rPr>
                <w:rFonts w:hint="eastAsia" w:ascii="宋体" w:hAnsi="宋体" w:cs="宋体"/>
                <w:sz w:val="24"/>
                <w:szCs w:val="24"/>
                <w:lang w:eastAsia="zh-CN"/>
              </w:rPr>
              <w:t>：</w:t>
            </w:r>
          </w:p>
          <w:p w14:paraId="56D7D4F3">
            <w:pPr>
              <w:widowControl/>
              <w:jc w:val="left"/>
              <w:textAlignment w:val="center"/>
              <w:rPr>
                <w:rFonts w:ascii="宋体" w:hAnsi="宋体" w:cs="宋体"/>
                <w:sz w:val="24"/>
                <w:szCs w:val="24"/>
              </w:rPr>
            </w:pPr>
            <w:r>
              <w:rPr>
                <w:rFonts w:hint="eastAsia" w:ascii="宋体" w:hAnsi="宋体" w:cs="宋体"/>
                <w:sz w:val="24"/>
                <w:szCs w:val="24"/>
              </w:rPr>
              <w:t>大屏提供扫码签到入口，小屏实时显示学生签到情况，系统实时与教务系统课表对接。签到人数实时同步到教师端，教师可直接查看签到人数，也可以查看签到详情，查看已签到或未签到的学生姓名；</w:t>
            </w:r>
          </w:p>
          <w:p w14:paraId="5A269020">
            <w:pPr>
              <w:widowControl/>
              <w:numPr>
                <w:ilvl w:val="-1"/>
                <w:numId w:val="0"/>
              </w:numPr>
              <w:jc w:val="left"/>
              <w:textAlignment w:val="center"/>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课堂出题：截图出题、主观题、客观题，发送到学生手机端；</w:t>
            </w:r>
          </w:p>
          <w:p w14:paraId="3A74D30E">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）课堂提问：随机抽选学生进行提问，灵活设置不同人数，滚动抽选效果，回答完成可即时进行加分操作，数据实时录入；</w:t>
            </w:r>
          </w:p>
          <w:p w14:paraId="70290878">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）提问墙：学生通过手机端提问内容在互动副屏体现，当老师认为有必要回答讲解时再切换到大屏展示；</w:t>
            </w:r>
          </w:p>
          <w:p w14:paraId="69A7CF0E">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课堂数据分析：教师可将教学过程中生成的数据(包括签到、众答、随机点名、提问墙、学生截图等数据)等，以图表形式形成“学情分析”及以列表形式形成“成绩管理”记录下来，教师可导出excel表格数据。还可根据这些数据形成行为分析看板，记录本学期、本学年课堂总体情况。教师通过数据统计分析进行针对性的授课，可以对每个学生在教学过程中的表现作为重要的评价依据；</w:t>
            </w:r>
          </w:p>
          <w:p w14:paraId="00C849FD">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）应用缩略图展示及第三方软件应用：小屏联动操控，控制大屏显示内容，内容放映PPT、WORD文档、视频等，快捷切换，根据教学应用不同，智能显示不同功能按键；</w:t>
            </w:r>
          </w:p>
          <w:p w14:paraId="4767A52E">
            <w:pPr>
              <w:widowControl/>
              <w:jc w:val="left"/>
              <w:textAlignment w:val="center"/>
              <w:rPr>
                <w:rFonts w:ascii="宋体" w:hAnsi="宋体" w:cs="宋体"/>
                <w:sz w:val="24"/>
                <w:szCs w:val="24"/>
              </w:rPr>
            </w:pPr>
            <w:r>
              <w:rPr>
                <w:rFonts w:hint="eastAsia" w:ascii="宋体" w:hAnsi="宋体" w:cs="宋体"/>
                <w:sz w:val="24"/>
                <w:szCs w:val="24"/>
              </w:rPr>
              <w:t>3.移动端软件：</w:t>
            </w:r>
          </w:p>
          <w:p w14:paraId="29D145DF">
            <w:pPr>
              <w:widowControl/>
              <w:jc w:val="left"/>
              <w:textAlignment w:val="center"/>
              <w:rPr>
                <w:rFonts w:ascii="宋体" w:hAnsi="宋体" w:cs="宋体"/>
                <w:sz w:val="24"/>
                <w:szCs w:val="24"/>
              </w:rPr>
            </w:pPr>
            <w:r>
              <w:rPr>
                <w:rFonts w:hint="eastAsia" w:ascii="宋体" w:hAnsi="宋体" w:cs="宋体"/>
                <w:sz w:val="24"/>
                <w:szCs w:val="24"/>
              </w:rPr>
              <w:t>（1）课程表查询：</w:t>
            </w:r>
          </w:p>
          <w:p w14:paraId="1A52CC52">
            <w:pPr>
              <w:widowControl/>
              <w:jc w:val="left"/>
              <w:textAlignment w:val="center"/>
              <w:rPr>
                <w:rFonts w:ascii="宋体" w:hAnsi="宋体" w:cs="宋体"/>
                <w:sz w:val="24"/>
                <w:szCs w:val="24"/>
              </w:rPr>
            </w:pPr>
            <w:r>
              <w:rPr>
                <w:rFonts w:hint="eastAsia" w:ascii="宋体" w:hAnsi="宋体" w:cs="宋体"/>
                <w:sz w:val="24"/>
                <w:szCs w:val="24"/>
              </w:rPr>
              <w:t>基于教务课表系统实时对接，学生可在微信H5实时查询今日课表或按周次查看课表；</w:t>
            </w:r>
          </w:p>
          <w:p w14:paraId="6E0201A4">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）学生接收批注和截图：</w:t>
            </w:r>
          </w:p>
          <w:p w14:paraId="71B70209">
            <w:pPr>
              <w:widowControl/>
              <w:jc w:val="left"/>
              <w:textAlignment w:val="center"/>
              <w:rPr>
                <w:rFonts w:ascii="宋体" w:hAnsi="宋体" w:cs="宋体"/>
                <w:sz w:val="24"/>
                <w:szCs w:val="24"/>
              </w:rPr>
            </w:pPr>
            <w:r>
              <w:rPr>
                <w:rFonts w:hint="eastAsia" w:ascii="宋体" w:hAnsi="宋体" w:cs="宋体"/>
                <w:sz w:val="24"/>
                <w:szCs w:val="24"/>
              </w:rPr>
              <w:t>学生在微信H5中接收教师实时下发的批注和截图，针对重点知识进行笔记备注；</w:t>
            </w:r>
          </w:p>
          <w:p w14:paraId="1D74629D">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）学生答题：</w:t>
            </w:r>
          </w:p>
          <w:p w14:paraId="327DAB32">
            <w:pPr>
              <w:widowControl/>
              <w:jc w:val="left"/>
              <w:textAlignment w:val="center"/>
              <w:rPr>
                <w:rFonts w:ascii="宋体" w:hAnsi="宋体" w:cs="宋体"/>
                <w:sz w:val="24"/>
                <w:szCs w:val="24"/>
              </w:rPr>
            </w:pPr>
            <w:r>
              <w:rPr>
                <w:rFonts w:hint="eastAsia" w:ascii="宋体" w:hAnsi="宋体" w:cs="宋体"/>
                <w:sz w:val="24"/>
                <w:szCs w:val="24"/>
              </w:rPr>
              <w:t>学生在微信H5中对教师下发的测试题作答并提交，最终提交的结果以多图表形式呈现在教师端上；</w:t>
            </w:r>
          </w:p>
          <w:p w14:paraId="38EA0B41">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）学生提问：</w:t>
            </w:r>
          </w:p>
          <w:p w14:paraId="0EEF1FAD">
            <w:pPr>
              <w:widowControl/>
              <w:jc w:val="left"/>
              <w:textAlignment w:val="center"/>
              <w:rPr>
                <w:rFonts w:ascii="宋体" w:hAnsi="宋体" w:cs="宋体"/>
                <w:sz w:val="24"/>
                <w:szCs w:val="24"/>
              </w:rPr>
            </w:pPr>
            <w:r>
              <w:rPr>
                <w:rFonts w:hint="eastAsia" w:ascii="宋体" w:hAnsi="宋体" w:cs="宋体"/>
                <w:sz w:val="24"/>
                <w:szCs w:val="24"/>
              </w:rPr>
              <w:t>学生通过微信H5提问内容在互动副屏体现，当老师认为有必要回答讲解时再切换到大屏展示；</w:t>
            </w:r>
          </w:p>
          <w:p w14:paraId="3D1B35A0">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）学生课后知识回顾：</w:t>
            </w:r>
          </w:p>
          <w:p w14:paraId="2A238B1C">
            <w:pPr>
              <w:widowControl/>
              <w:jc w:val="left"/>
              <w:textAlignment w:val="center"/>
              <w:rPr>
                <w:rFonts w:ascii="宋体" w:hAnsi="宋体" w:cs="宋体"/>
                <w:sz w:val="24"/>
                <w:szCs w:val="24"/>
              </w:rPr>
            </w:pPr>
            <w:r>
              <w:rPr>
                <w:rFonts w:hint="eastAsia" w:ascii="宋体" w:hAnsi="宋体" w:cs="宋体"/>
                <w:sz w:val="24"/>
                <w:szCs w:val="24"/>
              </w:rPr>
              <w:t>学生在课后可按课程查看图库、批注等记录，以及课中互动的提问、答题等详情；</w:t>
            </w:r>
          </w:p>
          <w:p w14:paraId="6B28F9A2">
            <w:pPr>
              <w:widowControl/>
              <w:jc w:val="left"/>
              <w:textAlignment w:val="center"/>
              <w:rPr>
                <w:rFonts w:ascii="宋体" w:hAnsi="宋体" w:cs="宋体"/>
                <w:sz w:val="24"/>
                <w:szCs w:val="24"/>
              </w:rPr>
            </w:pPr>
            <w:r>
              <w:rPr>
                <w:rFonts w:hint="eastAsia" w:ascii="宋体" w:hAnsi="宋体" w:cs="宋体"/>
                <w:sz w:val="24"/>
                <w:szCs w:val="24"/>
              </w:rPr>
              <w:t>4.数据平台：</w:t>
            </w:r>
          </w:p>
          <w:p w14:paraId="2118DCA4">
            <w:pPr>
              <w:widowControl/>
              <w:jc w:val="left"/>
              <w:textAlignment w:val="center"/>
              <w:rPr>
                <w:rFonts w:ascii="宋体" w:hAnsi="宋体" w:cs="宋体"/>
                <w:sz w:val="24"/>
                <w:szCs w:val="24"/>
              </w:rPr>
            </w:pPr>
            <w:r>
              <w:rPr>
                <w:rFonts w:hint="eastAsia" w:ascii="宋体" w:hAnsi="宋体" w:cs="宋体"/>
                <w:sz w:val="24"/>
                <w:szCs w:val="24"/>
              </w:rPr>
              <w:t>（1）基础信息模块：</w:t>
            </w:r>
          </w:p>
          <w:p w14:paraId="2A358F3E">
            <w:pPr>
              <w:widowControl/>
              <w:jc w:val="left"/>
              <w:textAlignment w:val="center"/>
              <w:rPr>
                <w:rFonts w:ascii="宋体" w:hAnsi="宋体" w:cs="宋体"/>
                <w:sz w:val="24"/>
                <w:szCs w:val="24"/>
              </w:rPr>
            </w:pPr>
            <w:r>
              <w:rPr>
                <w:rFonts w:hint="eastAsia" w:ascii="宋体" w:hAnsi="宋体" w:cs="宋体"/>
                <w:sz w:val="24"/>
                <w:szCs w:val="24"/>
              </w:rPr>
              <w:t>支持基本信息(名称、性别、学号、学院等)的录入和编辑；</w:t>
            </w:r>
          </w:p>
          <w:p w14:paraId="076DF8B7">
            <w:pPr>
              <w:widowControl/>
              <w:jc w:val="left"/>
              <w:textAlignment w:val="center"/>
              <w:rPr>
                <w:rFonts w:ascii="宋体" w:hAnsi="宋体" w:cs="宋体"/>
                <w:sz w:val="24"/>
                <w:szCs w:val="24"/>
              </w:rPr>
            </w:pPr>
            <w:r>
              <w:rPr>
                <w:rFonts w:hint="eastAsia" w:ascii="宋体" w:hAnsi="宋体" w:cs="宋体"/>
                <w:sz w:val="24"/>
                <w:szCs w:val="24"/>
              </w:rPr>
              <w:t>（2）统一身份认证模块：</w:t>
            </w:r>
          </w:p>
          <w:p w14:paraId="4EA1E201">
            <w:pPr>
              <w:widowControl/>
              <w:jc w:val="left"/>
              <w:textAlignment w:val="center"/>
              <w:rPr>
                <w:rFonts w:ascii="宋体" w:hAnsi="宋体" w:cs="宋体"/>
                <w:sz w:val="24"/>
                <w:szCs w:val="24"/>
              </w:rPr>
            </w:pPr>
            <w:r>
              <w:rPr>
                <w:rFonts w:hint="eastAsia" w:ascii="宋体" w:hAnsi="宋体" w:cs="宋体"/>
                <w:sz w:val="24"/>
                <w:szCs w:val="24"/>
              </w:rPr>
              <w:t>师生可使用学校现有的CAS系统完成平台登录；</w:t>
            </w:r>
          </w:p>
          <w:p w14:paraId="0B9EDF95">
            <w:pPr>
              <w:widowControl/>
              <w:jc w:val="left"/>
              <w:textAlignment w:val="center"/>
              <w:rPr>
                <w:rFonts w:ascii="宋体" w:hAnsi="宋体" w:cs="宋体"/>
                <w:sz w:val="24"/>
                <w:szCs w:val="24"/>
              </w:rPr>
            </w:pPr>
            <w:r>
              <w:rPr>
                <w:rFonts w:hint="eastAsia" w:ascii="宋体" w:hAnsi="宋体" w:cs="宋体"/>
                <w:sz w:val="24"/>
                <w:szCs w:val="24"/>
              </w:rPr>
              <w:t>（3）数据分析模块：</w:t>
            </w:r>
          </w:p>
          <w:p w14:paraId="4925671E">
            <w:pPr>
              <w:widowControl/>
              <w:jc w:val="left"/>
              <w:textAlignment w:val="center"/>
              <w:rPr>
                <w:rFonts w:ascii="宋体" w:hAnsi="宋体" w:cs="宋体"/>
                <w:sz w:val="24"/>
                <w:szCs w:val="24"/>
              </w:rPr>
            </w:pPr>
            <w:r>
              <w:rPr>
                <w:rFonts w:hint="eastAsia" w:ascii="宋体" w:hAnsi="宋体" w:cs="宋体"/>
                <w:sz w:val="24"/>
                <w:szCs w:val="24"/>
              </w:rPr>
              <w:t>通过对师生上课过程中产生的行为数据进行分析,可以自动以学院、专业、教师、学生等多维度的形式生成课堂教学内容分析报告；</w:t>
            </w:r>
          </w:p>
          <w:p w14:paraId="318EDF4E">
            <w:pPr>
              <w:widowControl/>
              <w:jc w:val="left"/>
              <w:textAlignment w:val="center"/>
              <w:rPr>
                <w:rFonts w:ascii="宋体" w:hAnsi="宋体" w:cs="宋体"/>
                <w:sz w:val="24"/>
                <w:szCs w:val="24"/>
              </w:rPr>
            </w:pPr>
            <w:r>
              <w:rPr>
                <w:rFonts w:hint="eastAsia" w:ascii="宋体" w:hAnsi="宋体" w:cs="宋体"/>
                <w:sz w:val="24"/>
                <w:szCs w:val="24"/>
              </w:rPr>
              <w:t>（4）基础数据列表模块：</w:t>
            </w:r>
          </w:p>
          <w:p w14:paraId="4144C268">
            <w:pPr>
              <w:widowControl/>
              <w:jc w:val="left"/>
              <w:textAlignment w:val="center"/>
              <w:rPr>
                <w:rFonts w:ascii="宋体" w:hAnsi="宋体" w:cs="宋体"/>
                <w:sz w:val="24"/>
                <w:szCs w:val="24"/>
              </w:rPr>
            </w:pPr>
            <w:r>
              <w:rPr>
                <w:rFonts w:hint="eastAsia" w:ascii="宋体" w:hAnsi="宋体" w:cs="宋体"/>
                <w:sz w:val="24"/>
                <w:szCs w:val="24"/>
              </w:rPr>
              <w:t>教师和学生可按时间、课程、校区等多条件筛选查看具体的课中互动数据；</w:t>
            </w:r>
          </w:p>
          <w:p w14:paraId="726C2541">
            <w:pPr>
              <w:widowControl/>
              <w:jc w:val="left"/>
              <w:textAlignment w:val="center"/>
              <w:rPr>
                <w:rFonts w:ascii="宋体" w:hAnsi="宋体" w:cs="宋体"/>
                <w:sz w:val="24"/>
                <w:szCs w:val="24"/>
              </w:rPr>
            </w:pPr>
            <w:r>
              <w:rPr>
                <w:rFonts w:hint="eastAsia" w:ascii="宋体" w:hAnsi="宋体" w:cs="宋体"/>
                <w:sz w:val="24"/>
                <w:szCs w:val="24"/>
              </w:rPr>
              <w:t>（5）自适应UI：</w:t>
            </w:r>
          </w:p>
          <w:p w14:paraId="1DACCE0F">
            <w:pPr>
              <w:widowControl/>
              <w:jc w:val="left"/>
              <w:textAlignment w:val="center"/>
              <w:rPr>
                <w:rFonts w:ascii="宋体" w:hAnsi="宋体" w:cs="宋体"/>
                <w:sz w:val="24"/>
                <w:szCs w:val="24"/>
              </w:rPr>
            </w:pPr>
            <w:r>
              <w:rPr>
                <w:rFonts w:hint="eastAsia" w:ascii="宋体" w:hAnsi="宋体" w:cs="宋体"/>
                <w:sz w:val="24"/>
                <w:szCs w:val="24"/>
              </w:rPr>
              <w:t>支持主流浏览器如chrome、firefox、edge、safari等，域名绑定:1个；</w:t>
            </w:r>
          </w:p>
          <w:p w14:paraId="683EE3DC">
            <w:pPr>
              <w:widowControl/>
              <w:jc w:val="left"/>
              <w:textAlignment w:val="center"/>
              <w:rPr>
                <w:rFonts w:ascii="宋体" w:hAnsi="宋体" w:cs="宋体"/>
                <w:sz w:val="24"/>
                <w:szCs w:val="24"/>
              </w:rPr>
            </w:pPr>
            <w:r>
              <w:rPr>
                <w:rFonts w:hint="eastAsia" w:ascii="宋体" w:hAnsi="宋体" w:cs="宋体"/>
                <w:sz w:val="24"/>
                <w:szCs w:val="24"/>
              </w:rPr>
              <w:t>（6）数据仅保留在学校本地服务器,共计需要四个二级域名,分别绑定到学校提供的对外服务器上；</w:t>
            </w:r>
          </w:p>
          <w:p w14:paraId="42CC66E9">
            <w:pPr>
              <w:widowControl/>
              <w:jc w:val="left"/>
              <w:textAlignment w:val="center"/>
              <w:rPr>
                <w:rFonts w:ascii="宋体" w:hAnsi="宋体" w:cs="宋体"/>
                <w:sz w:val="24"/>
                <w:szCs w:val="24"/>
              </w:rPr>
            </w:pPr>
            <w:r>
              <w:rPr>
                <w:rFonts w:hint="eastAsia" w:ascii="宋体" w:hAnsi="宋体" w:cs="宋体"/>
                <w:sz w:val="24"/>
                <w:szCs w:val="24"/>
              </w:rPr>
              <w:t>（7）需申请认证微信服务号,便于后续学校统一管理；</w:t>
            </w:r>
          </w:p>
          <w:p w14:paraId="60DCC7BA">
            <w:pPr>
              <w:widowControl/>
              <w:jc w:val="left"/>
              <w:textAlignment w:val="center"/>
              <w:rPr>
                <w:rFonts w:ascii="宋体" w:hAnsi="宋体" w:cs="宋体"/>
                <w:sz w:val="24"/>
                <w:szCs w:val="24"/>
              </w:rPr>
            </w:pPr>
            <w:r>
              <w:rPr>
                <w:rFonts w:hint="eastAsia" w:ascii="宋体" w:hAnsi="宋体" w:cs="宋体"/>
                <w:sz w:val="24"/>
                <w:szCs w:val="24"/>
              </w:rPr>
              <w:t>（8）支持学生截屏图片保留不少于一学期的图片存储；</w:t>
            </w:r>
          </w:p>
          <w:p w14:paraId="39D494DF">
            <w:pPr>
              <w:widowControl/>
              <w:jc w:val="left"/>
              <w:textAlignment w:val="center"/>
              <w:rPr>
                <w:rFonts w:ascii="宋体" w:hAnsi="宋体" w:cs="宋体"/>
                <w:sz w:val="24"/>
                <w:szCs w:val="24"/>
              </w:rPr>
            </w:pPr>
            <w:r>
              <w:rPr>
                <w:rFonts w:hint="eastAsia" w:ascii="宋体" w:hAnsi="宋体" w:cs="宋体"/>
                <w:sz w:val="24"/>
                <w:szCs w:val="24"/>
              </w:rPr>
              <w:t>5</w:t>
            </w:r>
            <w:r>
              <w:rPr>
                <w:rFonts w:ascii="宋体" w:hAnsi="宋体" w:cs="宋体"/>
                <w:sz w:val="24"/>
                <w:szCs w:val="24"/>
              </w:rPr>
              <w:t>.</w:t>
            </w:r>
            <w:r>
              <w:rPr>
                <w:rFonts w:hint="eastAsia" w:ascii="宋体" w:hAnsi="宋体" w:cs="宋体"/>
                <w:sz w:val="24"/>
                <w:szCs w:val="24"/>
              </w:rPr>
              <w:t>中控主机：</w:t>
            </w:r>
          </w:p>
          <w:p w14:paraId="716C2A85">
            <w:pPr>
              <w:widowControl/>
              <w:jc w:val="left"/>
              <w:textAlignment w:val="center"/>
              <w:rPr>
                <w:rFonts w:ascii="宋体" w:hAnsi="宋体" w:cs="宋体"/>
                <w:sz w:val="24"/>
                <w:szCs w:val="24"/>
              </w:rPr>
            </w:pPr>
            <w:r>
              <w:rPr>
                <w:rFonts w:hint="eastAsia" w:ascii="宋体" w:hAnsi="宋体" w:cs="宋体"/>
                <w:sz w:val="24"/>
                <w:szCs w:val="24"/>
              </w:rPr>
              <w:t>（1）网络中控采用嵌入式设计，模块化总线结构，多路电源独立时序控制，具有5路输入源选择，控制面板可四键或自定义加密并可远程批量设置；</w:t>
            </w:r>
          </w:p>
          <w:p w14:paraId="11F5A852">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w:t>
            </w:r>
            <w:r>
              <w:rPr>
                <w:rFonts w:hint="eastAsia" w:ascii="宋体" w:hAnsi="宋体" w:cs="宋体"/>
                <w:sz w:val="24"/>
                <w:szCs w:val="24"/>
              </w:rPr>
              <w:t>（2）具有≥6进5出HDMI/VGA混合接口和HDBase传输接口：支持电脑、笔记本、投影机等高清数字信号自由混合切换，HDMI接口输入的视频信号可直接从VGA接口输出，不用转接头，且HDMI接口输入的音频信号也可同步输出，不用另接音频线，做到真正的HDMI和VGA混合切换的音视频同步输出。支持TDMS信号和DDC信号，超低功耗支持节能标准数据速率最大支持8.8Gbs，每路输出都带ESD保护；支持12bit深色技术，支持3D输入输出，支持RS232命令控制，支持HDMI1.4版本，支持全高清3D和4Kx2K分辨率，支持HDCP1.3，支持340MHz/3.4Gbps单通道(10.2Gbps所有通道)带宽，支持无压缩音频，支持12bit单通道(36bit所有通道深色技术)；（投标时提供投标产品实物图片并对相关接口进行说明）</w:t>
            </w:r>
          </w:p>
          <w:p w14:paraId="42857493">
            <w:pPr>
              <w:widowControl/>
              <w:jc w:val="left"/>
              <w:textAlignment w:val="center"/>
              <w:rPr>
                <w:rFonts w:ascii="宋体" w:hAnsi="宋体" w:cs="宋体"/>
                <w:sz w:val="24"/>
                <w:szCs w:val="24"/>
              </w:rPr>
            </w:pPr>
            <w:r>
              <w:rPr>
                <w:rFonts w:hint="eastAsia" w:ascii="宋体" w:hAnsi="宋体" w:cs="宋体"/>
                <w:sz w:val="24"/>
                <w:szCs w:val="24"/>
              </w:rPr>
              <w:t>（3）IO接口≥4路，环境检测通讯接口≥1路，RS232双向通讯接口≥6路，单刀触点开关≥3路，3.5mm音频输入≥4路，3.5mm音频输出≥5路，MIC信号输入≥1路，MIC信号输出≥1路，可控电源≥3路；(投标时提供投标产品实物图片并对相关接口进行说明）</w:t>
            </w:r>
          </w:p>
          <w:p w14:paraId="2597155A">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w:t>
            </w: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系统可实现定教室，定人、定时启用，具有IC卡远程授权功能。“插卡即用，拔卡即走”功能：教师经授权后只需通过插入IC卡，控制系统能自动按照系统开启步骤自动将投影机打开、电脑打开、电动屏幕降下等操作，老师可直接进行教学；拔卡后系统自动关闭，所有设备恢复至保管状态，支持CPU卡、M1卡、手机卡等,并能与学校使用的校园一卡通数据库兼容且实时共享；</w:t>
            </w:r>
          </w:p>
          <w:p w14:paraId="5BF0CD3C">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有网络远程控制功能：网络中控可以进行远程管理，实现智能化。可以远程控制教室端各种设备的动作，可远程检测教室设备的工作状态、参数设置等。当网络出现故障时，所有中控自动开启应急状态，任何一张卡插入即可用；</w:t>
            </w:r>
          </w:p>
          <w:p w14:paraId="3EB22280">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可按照课表安排教室内设备的定时开关，能对教室设备工作状态进行实时监测，统计各多媒体教室使用的课时数；与投影机数据同步，真实记录投影机工作时间，统计各多媒体教室投影机灯泡使用时间、滤网使用时间等；</w:t>
            </w:r>
          </w:p>
          <w:p w14:paraId="6ACC9E9D">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具备教务管理功能，系统详细记录了教师的所授课时、所用设备、时间等内容，具有时间志、实名志记录查询功能，可按时间和姓名查询教师使用信息、设备使用信息和故障信息等记录，并进行统计分析，为教务管理提供了真实的量化数据。可以对教师使用电教课程进行考勤管理。可以进行分类汇总，需要有总的报表与具体使用清单,可与学校的教务排课系统无缝对接，做到实时更新；</w:t>
            </w:r>
          </w:p>
          <w:p w14:paraId="2BA9A9AE">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）跨网段要求，控制机可放置在任意网段并能完成对中控设备的管理，中控设备所在网段无需再增加额外电脑；</w:t>
            </w:r>
          </w:p>
          <w:p w14:paraId="3CF28A15">
            <w:pPr>
              <w:widowControl/>
              <w:jc w:val="left"/>
              <w:textAlignment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）支持脱机和联网两种运行方式：网络畅通时数据上传至中心数据库，网络故障时，可脱离服务器独立工作，实现本地认证和操作记录，实现脱机和联网运行两种方式；</w:t>
            </w:r>
          </w:p>
          <w:p w14:paraId="2D007E5C">
            <w:pPr>
              <w:widowControl/>
              <w:jc w:val="left"/>
              <w:textAlignment w:val="cente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0</w:t>
            </w:r>
            <w:r>
              <w:rPr>
                <w:rFonts w:hint="eastAsia" w:ascii="宋体" w:hAnsi="宋体" w:cs="宋体"/>
                <w:sz w:val="24"/>
                <w:szCs w:val="24"/>
              </w:rPr>
              <w:t>）与学校的教务排课系统无缝对接，可根据课表批量限制呼入。</w:t>
            </w:r>
          </w:p>
          <w:p w14:paraId="0CD89C3D">
            <w:pPr>
              <w:widowControl/>
              <w:jc w:val="left"/>
              <w:textAlignment w:val="cente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）多媒体网络控制器为多媒体教室核心设备，需具有高校广泛应用案例（提供体现使用数量的用户评价书）；</w:t>
            </w:r>
          </w:p>
          <w:p w14:paraId="1A276EC7">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▲（1</w:t>
            </w: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bidi="ar"/>
              </w:rPr>
              <w:t>）需无缝对接到学校原多媒体中控管理平台实现统一管控。</w:t>
            </w:r>
          </w:p>
        </w:tc>
        <w:tc>
          <w:tcPr>
            <w:tcW w:w="911" w:type="dxa"/>
            <w:tcBorders>
              <w:top w:val="single" w:color="auto" w:sz="4" w:space="0"/>
              <w:left w:val="nil"/>
              <w:bottom w:val="single" w:color="auto" w:sz="4" w:space="0"/>
              <w:right w:val="single" w:color="auto" w:sz="4" w:space="0"/>
            </w:tcBorders>
            <w:shd w:val="clear" w:color="auto" w:fill="auto"/>
            <w:noWrap/>
            <w:vAlign w:val="center"/>
          </w:tcPr>
          <w:p w14:paraId="24DDFA43">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15套</w:t>
            </w:r>
          </w:p>
        </w:tc>
      </w:tr>
      <w:tr w14:paraId="5070BC95">
        <w:tblPrEx>
          <w:tblCellMar>
            <w:top w:w="0" w:type="dxa"/>
            <w:left w:w="108" w:type="dxa"/>
            <w:bottom w:w="0" w:type="dxa"/>
            <w:right w:w="108" w:type="dxa"/>
          </w:tblCellMar>
        </w:tblPrEx>
        <w:trPr>
          <w:trHeight w:val="567"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83762">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10</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12F9B4C0">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中控面板</w:t>
            </w:r>
          </w:p>
        </w:tc>
        <w:tc>
          <w:tcPr>
            <w:tcW w:w="7062" w:type="dxa"/>
            <w:tcBorders>
              <w:top w:val="single" w:color="auto" w:sz="4" w:space="0"/>
              <w:left w:val="nil"/>
              <w:bottom w:val="single" w:color="auto" w:sz="4" w:space="0"/>
              <w:right w:val="single" w:color="auto" w:sz="4" w:space="0"/>
            </w:tcBorders>
            <w:shd w:val="clear" w:color="auto" w:fill="auto"/>
            <w:noWrap/>
            <w:vAlign w:val="center"/>
          </w:tcPr>
          <w:p w14:paraId="3F94C0C8">
            <w:pPr>
              <w:widowControl/>
              <w:jc w:val="left"/>
              <w:textAlignment w:val="center"/>
              <w:rPr>
                <w:rFonts w:ascii="宋体" w:hAnsi="宋体" w:cs="宋体"/>
                <w:sz w:val="24"/>
                <w:szCs w:val="24"/>
              </w:rPr>
            </w:pPr>
            <w:r>
              <w:rPr>
                <w:rFonts w:hint="eastAsia" w:ascii="宋体" w:hAnsi="宋体" w:cs="宋体"/>
                <w:sz w:val="24"/>
                <w:szCs w:val="24"/>
                <w:lang w:val="en-US" w:eastAsia="zh-CN"/>
              </w:rPr>
              <w:t>1</w:t>
            </w:r>
            <w:r>
              <w:rPr>
                <w:rFonts w:ascii="宋体" w:hAnsi="宋体" w:cs="宋体"/>
                <w:sz w:val="24"/>
                <w:szCs w:val="24"/>
              </w:rPr>
              <w:t>.</w:t>
            </w:r>
            <w:r>
              <w:rPr>
                <w:rFonts w:hint="eastAsia" w:ascii="宋体" w:hAnsi="宋体" w:cs="宋体"/>
                <w:sz w:val="24"/>
                <w:szCs w:val="24"/>
              </w:rPr>
              <w:t>含设备控制、教学演示控制、环境控制客户端软件，支持互动切换，录播设备切换控制；</w:t>
            </w:r>
          </w:p>
          <w:p w14:paraId="01ECEACE">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w:t>
            </w:r>
            <w:r>
              <w:rPr>
                <w:rFonts w:hint="eastAsia" w:ascii="宋体" w:hAnsi="宋体" w:cs="宋体"/>
                <w:sz w:val="24"/>
                <w:szCs w:val="24"/>
                <w:lang w:val="en-US" w:eastAsia="zh-CN"/>
              </w:rPr>
              <w:t>2</w:t>
            </w:r>
            <w:r>
              <w:rPr>
                <w:rFonts w:hint="eastAsia" w:ascii="宋体" w:hAnsi="宋体" w:cs="宋体"/>
                <w:sz w:val="24"/>
                <w:szCs w:val="24"/>
              </w:rPr>
              <w:t>.采用电容感应式触摸设计，防尘、防水，无限次按键寿命面板。屏幕尺寸：≥10英寸。内置读卡器（支持插、刷两用）、呼叫按钮、对讲扬声器、话筒咪头，外观工业一体化设计；</w:t>
            </w:r>
          </w:p>
          <w:p w14:paraId="77A12760">
            <w:pPr>
              <w:widowControl/>
              <w:jc w:val="left"/>
              <w:textAlignment w:val="center"/>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.内置高像素广角摄像头，可扫描二维码或者扫描面部，识别距离0.3m-1m，支持照片视频防假；采用深度学习算法人脸验证开启设备；</w:t>
            </w:r>
          </w:p>
          <w:p w14:paraId="0EC0F093">
            <w:pPr>
              <w:widowControl/>
              <w:jc w:val="left"/>
              <w:textAlignment w:val="center"/>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.可与窗帘、灯光、空调、温湿度等各类传感器及设备互动控制，面板上直接操控，各类数据实时显示，例如当前教学设备状态、小组展示类别、温湿度数据、PM2.5数据等；</w:t>
            </w:r>
          </w:p>
          <w:p w14:paraId="5ACDF4E0">
            <w:pPr>
              <w:widowControl/>
              <w:jc w:val="left"/>
              <w:textAlignment w:val="center"/>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.可自由定义各种操作模式：单一开关，组合开关等，也提供短按.长按功能设定；</w:t>
            </w:r>
          </w:p>
          <w:p w14:paraId="0B889FD7">
            <w:pPr>
              <w:widowControl/>
              <w:jc w:val="left"/>
              <w:textAlignment w:val="center"/>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.可对多种控制目标进行控制，包括灯光，场景，逻辑控制，空调等；</w:t>
            </w:r>
          </w:p>
          <w:p w14:paraId="49F3C3DC">
            <w:pPr>
              <w:widowControl/>
              <w:jc w:val="left"/>
              <w:textAlignment w:val="center"/>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.可对屏幕界面和功能进行编程，提供定制化服务，支持远程锁/解锁面板功能，支持定制教室设备的各种操作(场景联动、单机界面、环境控制、设备控制等）；</w:t>
            </w:r>
          </w:p>
          <w:p w14:paraId="56E3EC09">
            <w:pPr>
              <w:widowControl/>
              <w:jc w:val="left"/>
              <w:textAlignment w:val="center"/>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.支持录播画面的回显功能，单画面双画面以及画中画，简单录播模式的选择。</w:t>
            </w:r>
          </w:p>
        </w:tc>
        <w:tc>
          <w:tcPr>
            <w:tcW w:w="911" w:type="dxa"/>
            <w:tcBorders>
              <w:top w:val="single" w:color="auto" w:sz="4" w:space="0"/>
              <w:left w:val="nil"/>
              <w:bottom w:val="single" w:color="auto" w:sz="4" w:space="0"/>
              <w:right w:val="single" w:color="auto" w:sz="4" w:space="0"/>
            </w:tcBorders>
            <w:shd w:val="clear" w:color="auto" w:fill="auto"/>
            <w:noWrap/>
            <w:vAlign w:val="center"/>
          </w:tcPr>
          <w:p w14:paraId="18B8A628">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52块</w:t>
            </w:r>
          </w:p>
        </w:tc>
      </w:tr>
      <w:tr w14:paraId="7BCB9075">
        <w:tblPrEx>
          <w:tblCellMar>
            <w:top w:w="0" w:type="dxa"/>
            <w:left w:w="108" w:type="dxa"/>
            <w:bottom w:w="0" w:type="dxa"/>
            <w:right w:w="108" w:type="dxa"/>
          </w:tblCellMar>
        </w:tblPrEx>
        <w:trPr>
          <w:trHeight w:val="567"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EC635">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11</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3FFE90A8">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升降式绿板（一组6块绿板）</w:t>
            </w:r>
          </w:p>
        </w:tc>
        <w:tc>
          <w:tcPr>
            <w:tcW w:w="7062" w:type="dxa"/>
            <w:tcBorders>
              <w:top w:val="single" w:color="auto" w:sz="4" w:space="0"/>
              <w:left w:val="nil"/>
              <w:bottom w:val="single" w:color="auto" w:sz="4" w:space="0"/>
              <w:right w:val="single" w:color="auto" w:sz="4" w:space="0"/>
            </w:tcBorders>
            <w:shd w:val="clear" w:color="auto" w:fill="auto"/>
            <w:noWrap/>
            <w:vAlign w:val="center"/>
          </w:tcPr>
          <w:p w14:paraId="71050782">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1</w:t>
            </w:r>
            <w:r>
              <w:rPr>
                <w:rFonts w:ascii="宋体" w:hAnsi="宋体" w:cs="宋体"/>
                <w:color w:val="000000"/>
                <w:kern w:val="0"/>
                <w:sz w:val="24"/>
                <w:szCs w:val="24"/>
                <w:lang w:bidi="ar"/>
              </w:rPr>
              <w:t>.</w:t>
            </w:r>
            <w:r>
              <w:rPr>
                <w:rFonts w:hint="eastAsia" w:ascii="宋体" w:hAnsi="宋体" w:cs="宋体"/>
                <w:color w:val="000000"/>
                <w:kern w:val="0"/>
                <w:sz w:val="24"/>
                <w:szCs w:val="24"/>
                <w:lang w:bidi="ar"/>
              </w:rPr>
              <w:t>结构：上下升降结构，（外框和轨道一体化设计）；升降结构在黑板竖框内面，不外露；采用优质滑道，封闭式防尘轴承，钢丝绳式升降；书写板下边框配有通长拉手，方便书写板上下推拉。整体外包铝合金型材大框，整体效果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2.规格：共6块绿板，单块尺寸约2000*950mm,整体外径尺寸≥6000*1900mm（上下交替），多组组合设计，整体外径可根据教室实际情况进行调整；</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书写面板：材质采用优质烤漆面板，板面基板厚度≥0.30mm，整板无拼接；颜色：绿色，表面附有透明保护膜；涂层硬度≥7H，光泽度＜6%；支持使用普通粉笔，液体粉笔书写，线迹流畅，笔道均匀、易写易擦。</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3.衬板：采用防潮、吸音、高密度泡沫板，厚度≥15mm，保证板面挺度，写字时板面不颤动；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4.背板：采用优质蓝色彩涂钢板，厚度≥0.20mm，每间隔8cm有2cm加强凹槽，增强板体挺度；</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5.生产工艺：游离甲醛小于或等于0.01g/kg，符合GB18583-2008，胶合牢固，不鼓包，不脱胶。书写板板体由复合粘压机流水线生产，一次成型，板体受压均匀；</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w:t>
            </w:r>
            <w:r>
              <w:rPr>
                <w:rFonts w:ascii="宋体" w:hAnsi="宋体" w:cs="宋体"/>
                <w:color w:val="000000"/>
                <w:kern w:val="0"/>
                <w:sz w:val="24"/>
                <w:szCs w:val="24"/>
                <w:lang w:bidi="ar"/>
              </w:rPr>
              <w:t>.</w:t>
            </w:r>
            <w:r>
              <w:rPr>
                <w:rFonts w:hint="eastAsia" w:ascii="宋体" w:hAnsi="宋体" w:cs="宋体"/>
                <w:color w:val="000000"/>
                <w:kern w:val="0"/>
                <w:sz w:val="24"/>
                <w:szCs w:val="24"/>
                <w:lang w:bidi="ar"/>
              </w:rPr>
              <w:t>边框：材质采用高级亚光银白色铝合金，在灯光不反光，保护学生视力；表面氧化、磨砂涂层处理，模具一次成型；内边框规格≥30mm×25mm，封闭管状，内加助筋，增加有效书写面积，提高书写板挺度，下框并设有一体式通长拉手；外框规格左右竖框≥90mm×55mm，中间竖框≥90mm×80mm，横框≥90mm×30mm，竖框外有护板，外框和轨道一体化设计，有效提高产品使用的安全性，可有效保护内置轨道，使轨道不会受到外力撞击而导致变形；边框盐雾等级＞9级以上，耐磨性＞3000g质量符合国家相关要求（提供国家认可的检测机构所出具的耐盐雾性、耐磨性的检测报告复印件并加盖公章）；</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7.包角：采用抗疲劳、防老化、高强度ABS工程防爆塑料插角，模具一次成型，不拼接；</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同步装置：黑板外框内侧设计有2条并行凸轨，轨道与外框一体化设计，模具一次成型；每块滑动书写板两侧上下均匀隐形安装4组（≥8个）凹式滑轮；两个凹式滑轮分别与凸式轨道的前后单条凸轨滑动连接，书写板上下升降不歪斜、前后不晃动；推拉耐久次数≥10万次，且能正常使用。提供检测报告，符合GB/T35607-2017；</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9.缓冲装置：每组升降黑板的上外框内面两侧需安装缓冲垫，数目≥4个，防止书写板边框与外框直接碰撞，有效降低噪音、保护书写板和运动系统；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10.笔槽：有效防止粉笔灰垂直落地，宽度≥70mm，壁厚≥1.0mm；与边框采用绞扣式镶嵌连接，与铝合金色泽一致，端头设有ABS塑料封堵，防止划伤；</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11.安全性：保证使用者安全；书写板固定要考虑到墙体的特殊性，保证书写板安装牢固可靠。</w:t>
            </w:r>
          </w:p>
        </w:tc>
        <w:tc>
          <w:tcPr>
            <w:tcW w:w="911" w:type="dxa"/>
            <w:tcBorders>
              <w:top w:val="single" w:color="auto" w:sz="4" w:space="0"/>
              <w:left w:val="nil"/>
              <w:bottom w:val="single" w:color="auto" w:sz="4" w:space="0"/>
              <w:right w:val="single" w:color="auto" w:sz="4" w:space="0"/>
            </w:tcBorders>
            <w:shd w:val="clear" w:color="auto" w:fill="auto"/>
            <w:noWrap/>
            <w:vAlign w:val="center"/>
          </w:tcPr>
          <w:p w14:paraId="14A95623">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4套</w:t>
            </w:r>
          </w:p>
        </w:tc>
      </w:tr>
      <w:tr w14:paraId="217FC7B4">
        <w:tblPrEx>
          <w:tblCellMar>
            <w:top w:w="0" w:type="dxa"/>
            <w:left w:w="108" w:type="dxa"/>
            <w:bottom w:w="0" w:type="dxa"/>
            <w:right w:w="108" w:type="dxa"/>
          </w:tblCellMar>
        </w:tblPrEx>
        <w:trPr>
          <w:trHeight w:val="567"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ABD8F">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12</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5C1D55F9">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教学智能分析服务平台</w:t>
            </w:r>
          </w:p>
        </w:tc>
        <w:tc>
          <w:tcPr>
            <w:tcW w:w="7062" w:type="dxa"/>
            <w:tcBorders>
              <w:top w:val="single" w:color="auto" w:sz="4" w:space="0"/>
              <w:left w:val="nil"/>
              <w:bottom w:val="single" w:color="auto" w:sz="4" w:space="0"/>
              <w:right w:val="single" w:color="auto" w:sz="4" w:space="0"/>
            </w:tcBorders>
            <w:shd w:val="clear" w:color="auto" w:fill="auto"/>
            <w:noWrap/>
            <w:vAlign w:val="center"/>
          </w:tcPr>
          <w:p w14:paraId="52EFFBB8">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1.平台应采用嵌入式软硬一体化设计，运行于Linux操作系统，采用B/S架构，运行稳定；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2.平台应包含2个GPU处理模块，可同时支持不少于200路视频流的智能分析应用功能需求，可在5分钟内输出分析结果数据；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3.系统应支持组织机构的管理，支持添加、删除、编辑组织机构级别名称；</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4.系统应支持学年学期管理，支持添加、删除、修改学级条目，支持修改学级状态为在校或毕业，支持添加修改、删除学年学期信息；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5.系统应支持楼宇管理，支持添加、删除、编辑楼宇信息，支持输入楼宇、楼层、教室编号、教室名称、教室座位数、前排座位数、设备添加教室等；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6.系统应支持科目管理，支持按学年、学期、组织架构、科目编号、科目名称查询科目信息，支持添加、删除、编辑科目信息，支持导入和导出科目信息列表；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7.系统应支持角色管理，角色类型包括超级管理员、校督导、院系领导、辅导员、老师、学生等，可对角色进行自定义授权管理；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系统应支持考勤查询，支持按老师、教室、课程、节次、教学班、院系、科目、学年学期、开始时间、结束时间进行组合查询，也支持按院系、学期、教室、课程、上课日期、节次、教学班、授课老师、应到人数、实到人数、到勤率、前排就座率进行排序，默认按到勤率升序排列；（提供所投设备的第三方机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★9.系统应支持人员导流，支持查询教室座位数、当前教室人数、教室空闲率、教室上座率、前排就座率、教室抓图；（提供所投设备的第三方机构检测报告）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10.系统支持前排/中排/后排就座率统计、支持抬头率统计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11.系统应设置摄像机全部人数分析范围、前排人数分析范围；（提供所投设备的第三方机构检测报告）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12.可支持数据统计，支持查询院系维度和老师维度的平均出勤率、一周出勤率；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★13.平台支持对接接入学校原有的电子考场摄像机以实现以上上述功能。</w:t>
            </w:r>
          </w:p>
        </w:tc>
        <w:tc>
          <w:tcPr>
            <w:tcW w:w="911" w:type="dxa"/>
            <w:tcBorders>
              <w:top w:val="single" w:color="auto" w:sz="4" w:space="0"/>
              <w:left w:val="nil"/>
              <w:bottom w:val="single" w:color="auto" w:sz="4" w:space="0"/>
              <w:right w:val="single" w:color="auto" w:sz="4" w:space="0"/>
            </w:tcBorders>
            <w:shd w:val="clear" w:color="auto" w:fill="auto"/>
            <w:noWrap/>
            <w:vAlign w:val="center"/>
          </w:tcPr>
          <w:p w14:paraId="1734BF0B">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1套</w:t>
            </w:r>
          </w:p>
        </w:tc>
      </w:tr>
      <w:tr w14:paraId="3CBF9AC8">
        <w:tblPrEx>
          <w:tblCellMar>
            <w:top w:w="0" w:type="dxa"/>
            <w:left w:w="108" w:type="dxa"/>
            <w:bottom w:w="0" w:type="dxa"/>
            <w:right w:w="108" w:type="dxa"/>
          </w:tblCellMar>
        </w:tblPrEx>
        <w:trPr>
          <w:trHeight w:val="567"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C612C">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13</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5D66F776">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磁盘存储阵列</w:t>
            </w:r>
          </w:p>
        </w:tc>
        <w:tc>
          <w:tcPr>
            <w:tcW w:w="7062" w:type="dxa"/>
            <w:tcBorders>
              <w:top w:val="single" w:color="auto" w:sz="4" w:space="0"/>
              <w:left w:val="nil"/>
              <w:bottom w:val="single" w:color="auto" w:sz="4" w:space="0"/>
              <w:right w:val="single" w:color="auto" w:sz="4" w:space="0"/>
            </w:tcBorders>
            <w:shd w:val="clear" w:color="auto" w:fill="auto"/>
            <w:noWrap/>
            <w:vAlign w:val="center"/>
          </w:tcPr>
          <w:p w14:paraId="18AD0B47">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1.设备应采用模块化无线缆设计，嵌入式linux操作系统，支持24盘位，主板、电源、风扇可插拔更换；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2.设备应支持视音频采用视频流协议直接写入存储；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3.设备应支持RAID快速创建；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4.支持RAID重建速度动态调整，可以根据写入码流带宽需求，动态调整RAID重建的速度；（投标人需提供所投设备的权威机构检测报告）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★5.支持RAID重建断点续建技术，设备重启之后，RAID可以继续重建；（投标人需提供所投设备的权威机构检测报告）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6.设备应支持RAID冗余磁盘技术，支持RAID0、1、5、6、10，支持热备盘；</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7.在RAID组内丢失2块（含）以上磁盘但至少有1块正常磁盘时，不影响设备正常工作；（投标人需提供所投设备的权威机构检测报告）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8.设备支持虚拟磁盘类型：ISCSI、NAS；</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9.设备应同时支持写入能力：写入能力：1000Mbits/s、转发能力：400Mbits/s；（投标人需提供所投设备的权威机构检测报告）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10.设备应支持1T、2T、3T、4T、6T、8T SATA硬盘，支持企业级、监控级硬盘；</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11.设备应支持网口绑定功能，可将多网口设置同一IP地址，实现链路聚合、负载均衡、热备功能；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12.设备应支持至少2个10/100/1000M以太网接口，支持至少2个USB接口，支持1个VGA接口；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w:t>
            </w:r>
            <w:r>
              <w:rPr>
                <w:rFonts w:ascii="宋体" w:hAnsi="宋体" w:cs="宋体"/>
                <w:color w:val="000000"/>
                <w:kern w:val="0"/>
                <w:sz w:val="24"/>
                <w:szCs w:val="24"/>
                <w:lang w:bidi="ar"/>
              </w:rPr>
              <w:t>3</w:t>
            </w:r>
            <w:r>
              <w:rPr>
                <w:rFonts w:hint="eastAsia" w:ascii="宋体" w:hAnsi="宋体" w:cs="宋体"/>
                <w:color w:val="000000"/>
                <w:kern w:val="0"/>
                <w:sz w:val="24"/>
                <w:szCs w:val="24"/>
                <w:lang w:bidi="ar"/>
              </w:rPr>
              <w:t>.在RAID组内有磁盘失效且正常磁盘数量大于等于9块时，系统自动重构；在磁盘拔出再插回时，磁盘上数据不会丢失（投标人需提供所投设备的权威机构检测报告）；</w:t>
            </w:r>
          </w:p>
          <w:p w14:paraId="34C9CB42">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14.设备包总容量为96T的监控级硬盘；</w:t>
            </w:r>
          </w:p>
        </w:tc>
        <w:tc>
          <w:tcPr>
            <w:tcW w:w="911" w:type="dxa"/>
            <w:tcBorders>
              <w:top w:val="single" w:color="auto" w:sz="4" w:space="0"/>
              <w:left w:val="nil"/>
              <w:bottom w:val="single" w:color="auto" w:sz="4" w:space="0"/>
              <w:right w:val="single" w:color="auto" w:sz="4" w:space="0"/>
            </w:tcBorders>
            <w:shd w:val="clear" w:color="auto" w:fill="auto"/>
            <w:noWrap/>
            <w:vAlign w:val="center"/>
          </w:tcPr>
          <w:p w14:paraId="371FD086">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1套</w:t>
            </w:r>
          </w:p>
        </w:tc>
      </w:tr>
      <w:tr w14:paraId="0094EB42">
        <w:tblPrEx>
          <w:tblCellMar>
            <w:top w:w="0" w:type="dxa"/>
            <w:left w:w="108" w:type="dxa"/>
            <w:bottom w:w="0" w:type="dxa"/>
            <w:right w:w="108" w:type="dxa"/>
          </w:tblCellMar>
        </w:tblPrEx>
        <w:trPr>
          <w:trHeight w:val="567"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1C104">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14</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10718458">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高清录播主机</w:t>
            </w:r>
          </w:p>
        </w:tc>
        <w:tc>
          <w:tcPr>
            <w:tcW w:w="7062" w:type="dxa"/>
            <w:tcBorders>
              <w:top w:val="single" w:color="auto" w:sz="4" w:space="0"/>
              <w:left w:val="nil"/>
              <w:bottom w:val="single" w:color="auto" w:sz="4" w:space="0"/>
              <w:right w:val="single" w:color="auto" w:sz="4" w:space="0"/>
            </w:tcBorders>
            <w:shd w:val="clear" w:color="auto" w:fill="auto"/>
            <w:noWrap/>
            <w:vAlign w:val="center"/>
          </w:tcPr>
          <w:p w14:paraId="7DFAFE8D">
            <w:pPr>
              <w:widowControl/>
              <w:jc w:val="left"/>
              <w:textAlignment w:val="center"/>
              <w:rPr>
                <w:rFonts w:hint="eastAsia" w:ascii="宋体" w:hAnsi="宋体" w:eastAsia="宋体" w:cs="宋体"/>
                <w:sz w:val="24"/>
                <w:szCs w:val="24"/>
                <w:lang w:eastAsia="zh-CN"/>
              </w:rPr>
            </w:pPr>
            <w:r>
              <w:rPr>
                <w:rFonts w:hint="eastAsia" w:ascii="宋体" w:hAnsi="宋体" w:cs="宋体"/>
                <w:color w:val="000000"/>
                <w:kern w:val="0"/>
                <w:sz w:val="24"/>
                <w:szCs w:val="24"/>
                <w:lang w:bidi="ar"/>
              </w:rPr>
              <w:t>1.设备应一体化工业设计，尺寸小巧轻便；主机采用嵌入式硬件架构，使用linux操作系统，运行更加稳定；</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2.设备应支持ONVIF、RTSP、RTMP协议设备接入，可兼容符合协议规范的第三方摄像机，支持接入≥4个高清网络摄像机；（投标人需提供所投设备的权威机构检测报告）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★3.设备应支持2个USB接口，其中1个HOST 3.0接口、1个device 2.0 UVC/UAC接口；（投标人需提供所投设备的权威机构检测报告）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4.设备应支持≥1路HDMI视频输入和输出接口；支持≥2个网口；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5.设备应支持≥1个MIC IN输入，支持幻象供电，支持≥1路LINE IN输入、输出接口（支持立体声、双声道）；</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★6.设备应支持≥4路RTMP推流，支持对通道进行推送、停止推送操作，支持推送参数配置，包括推送视频码流、推送URL、是否推送音频；（投标人需提供所投设备的权威机构检测报告）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7.设备音频编解码应支持AAC_LC、G.711a、G.711u，音频采样率应≥48K；支持4种降噪等级；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★8.支持对设备批量管理，包括设备升级、恢复出厂、设备重启、设备休眠、设备唤醒、导入导出配置；支持对设备进行整体休眠，休眠后超低耗运行；（投标人需提供所投设备的权威机构检测报告）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9.设备应支持对输入的视频信号进行选择和切换，包括教师场景、学生场景（学生全景、学生近景）、板书近景、授课计算机视频、其他教学视频；</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设备应支持对多种导播信号进行导播指令配置：教师走下讲台、教师走出讲台、学生起立、学生坐下、跟踪老师、跟踪学生、跟丢老师、跟丢学生、PPT切换、多人无法跟踪、启动初始化；支持四种导播指令：设定画面模式、设定主画面图像、设定图像顺序、设定课程录制控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11.根据内置模板在录制过程中自动生成所需片头和片尾，对内容叠加台标和水印；可自定义设置台标信息和水印，支持台标内容、对齐方式、字体大小、字体颜色、水印图片；可自定义设置片头片尾，支持持续时间、课程名称、主讲教师、课程单位、导播模式、日期、时间，支持详细设置对齐方式、字体大小、字体颜色；支持自由拖动台标、水印、片头、片尾位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12.设备应支持设置合成画面信息，包括视频分辨率、编码格式、视频帧率、平均码率、编码复杂度、关键帧间隔、音频格式、时间叠加、时间坐标轴、画面边框尺寸、边框颜色等；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13.设备应支持两种输出源配置，包括：UVC、HDMI OUT；UVC可配置合成画面、HDMI IN、单通道(教师、学生A、学生B、板书、合成画面、课件），HDMI OUT可配置合成画面、HDMI IN；</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14</w:t>
            </w:r>
            <w:r>
              <w:rPr>
                <w:rFonts w:ascii="宋体" w:hAnsi="宋体" w:cs="宋体"/>
                <w:color w:val="000000"/>
                <w:kern w:val="0"/>
                <w:sz w:val="24"/>
                <w:szCs w:val="24"/>
                <w:lang w:bidi="ar"/>
              </w:rPr>
              <w:t>.</w:t>
            </w:r>
            <w:r>
              <w:rPr>
                <w:rFonts w:hint="eastAsia" w:ascii="宋体" w:hAnsi="宋体" w:cs="宋体"/>
                <w:color w:val="000000"/>
                <w:kern w:val="0"/>
                <w:sz w:val="24"/>
                <w:szCs w:val="24"/>
                <w:lang w:bidi="ar"/>
              </w:rPr>
              <w:t>设备应支持设备维护功能，可支持设备重启、设备升级、格式化录像分区、高级配置、恢复出厂、自动维护等操作；</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▲15.设备</w:t>
            </w:r>
            <w:r>
              <w:rPr>
                <w:rFonts w:hint="eastAsia" w:ascii="宋体" w:hAnsi="宋体" w:cs="宋体"/>
                <w:color w:val="000000"/>
                <w:kern w:val="0"/>
                <w:sz w:val="24"/>
                <w:szCs w:val="24"/>
                <w:lang w:val="en-US" w:eastAsia="zh-CN" w:bidi="ar"/>
              </w:rPr>
              <w:t>需无缝</w:t>
            </w:r>
            <w:r>
              <w:rPr>
                <w:rFonts w:hint="eastAsia" w:ascii="宋体" w:hAnsi="宋体" w:cs="宋体"/>
                <w:color w:val="000000"/>
                <w:kern w:val="0"/>
                <w:sz w:val="24"/>
                <w:szCs w:val="24"/>
                <w:lang w:bidi="ar"/>
              </w:rPr>
              <w:t>接入学校</w:t>
            </w:r>
            <w:r>
              <w:rPr>
                <w:rFonts w:hint="eastAsia" w:ascii="宋体" w:hAnsi="宋体" w:cs="宋体"/>
                <w:color w:val="000000"/>
                <w:kern w:val="0"/>
                <w:sz w:val="24"/>
                <w:szCs w:val="24"/>
                <w:lang w:val="en-US" w:eastAsia="zh-CN" w:bidi="ar"/>
              </w:rPr>
              <w:t>现有直录播</w:t>
            </w:r>
            <w:r>
              <w:rPr>
                <w:rFonts w:hint="eastAsia" w:ascii="宋体" w:hAnsi="宋体" w:cs="宋体"/>
                <w:color w:val="000000"/>
                <w:kern w:val="0"/>
                <w:sz w:val="24"/>
                <w:szCs w:val="24"/>
                <w:lang w:bidi="ar"/>
              </w:rPr>
              <w:t>平台</w:t>
            </w:r>
            <w:r>
              <w:rPr>
                <w:rFonts w:hint="eastAsia" w:ascii="宋体" w:hAnsi="宋体" w:cs="宋体"/>
                <w:color w:val="000000"/>
                <w:kern w:val="0"/>
                <w:sz w:val="24"/>
                <w:szCs w:val="24"/>
                <w:lang w:eastAsia="zh-CN" w:bidi="ar"/>
              </w:rPr>
              <w:t>。</w:t>
            </w:r>
          </w:p>
        </w:tc>
        <w:tc>
          <w:tcPr>
            <w:tcW w:w="911" w:type="dxa"/>
            <w:tcBorders>
              <w:top w:val="single" w:color="auto" w:sz="4" w:space="0"/>
              <w:left w:val="nil"/>
              <w:bottom w:val="single" w:color="auto" w:sz="4" w:space="0"/>
              <w:right w:val="single" w:color="auto" w:sz="4" w:space="0"/>
            </w:tcBorders>
            <w:shd w:val="clear" w:color="auto" w:fill="auto"/>
            <w:noWrap/>
            <w:vAlign w:val="center"/>
          </w:tcPr>
          <w:p w14:paraId="731BCDFD">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2套</w:t>
            </w:r>
          </w:p>
        </w:tc>
      </w:tr>
      <w:tr w14:paraId="4E79CC61">
        <w:tblPrEx>
          <w:tblCellMar>
            <w:top w:w="0" w:type="dxa"/>
            <w:left w:w="108" w:type="dxa"/>
            <w:bottom w:w="0" w:type="dxa"/>
            <w:right w:w="108" w:type="dxa"/>
          </w:tblCellMar>
        </w:tblPrEx>
        <w:trPr>
          <w:trHeight w:val="567"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D1470">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15</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7C06542C">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教师摄像机</w:t>
            </w:r>
          </w:p>
        </w:tc>
        <w:tc>
          <w:tcPr>
            <w:tcW w:w="7062" w:type="dxa"/>
            <w:tcBorders>
              <w:top w:val="single" w:color="auto" w:sz="4" w:space="0"/>
              <w:left w:val="nil"/>
              <w:bottom w:val="single" w:color="auto" w:sz="4" w:space="0"/>
              <w:right w:val="single" w:color="auto" w:sz="4" w:space="0"/>
            </w:tcBorders>
            <w:shd w:val="clear" w:color="auto" w:fill="auto"/>
            <w:noWrap/>
            <w:vAlign w:val="center"/>
          </w:tcPr>
          <w:p w14:paraId="105F294A">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1.设备应采用一体化工业设计，具备运行状态指示灯、录像状态指示灯，便于感知设备运行状态及录像状态；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2.设备应采用≥1/2.8英寸800万像素传感器，内置≥3倍光学变焦镜头，最大水平可视角≥100°（投标人需提供所投设备的权威机构检测报告）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3.★设备应支持≥5路不同源可选，包含全景画面、板书画面、PPT画面、老师特写画面、第二路板书画面或自定义开窗画面；（投标人需提供所投设备的权威机构检测报告）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4.★设备应支持≥4路码流输出，其中4路码流分辨率分别为：1路3840*2160@30fps、3路1920*1080@30fps；（投标人需提供所投设备的权威机构检测报告）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5.设备视频编码格式应支持H.264（Baseline/Main/High Profile）、H265（Main Profile）、MJPEG，视频帧率支持1~30fps可调；</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6.设备音频编码格式应支持G.711a、G.711u、ADPCM、G.722、AACLC、OPUS，音频采样率支持8K/16K/32K/48K等；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7.设备应支持AEC回声消除功能，在语音对讲时可消除回声；（投标人需提供所投设备的权威机构检测报告）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8.设备应支持亮度、对比度、锐度、饱和度等参数设置，支持2D/3D降噪、背光补偿、强光抑制、数字透雾、自动增益、自动光圈、自动白平衡、图像增强、翻转与回显、防闪烁等功能；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9.设备应支持插入TF卡，TF卡支持热插拔，最大支持265GB；</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10.★设备应支持ANR断网续传功能，在断网情况下，将视频码流存储到内置TF卡中，当网络恢复时，再将这些录像文件自动上传；（投标人需提供所投设备的权威机构检测报告）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11.设备应支持智能识别教师行为：教师所在区域（讲台区域，学生区域，PPT区域，板书区域）、教师上下讲台行为、教室进出各区域行为、教师走动行为、讲台目标丢失行为等；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12.设备应支持详细的跟踪参数配置，支持多种场景下的保留时间，包括多人变单人、单人变多人、下讲台、上讲台、切换特写、切换全景、切换PPT、退出PPT；支持特写画面移动灵敏度配置；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13.★设备应支持板书增强，支持不同RGB颜色的字体增强，在1920*1080分辨率下的板书流增强延迟≤1s，支持≥2个板书区域增强；（投标人需提供所投设备的权威机构检测报告）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14.★设备应支持板书抠图，抠图后板书输出的图像不包含人物；（投标人需提供所投设备的权威机构检测报告）</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15.设备应具备1×RJ45、1×RS485、1×LineIn、1×LineOut、1×TF卡槽、1×DC12V电源接口，支持POE供电、电源热备份。</w:t>
            </w:r>
          </w:p>
        </w:tc>
        <w:tc>
          <w:tcPr>
            <w:tcW w:w="911" w:type="dxa"/>
            <w:tcBorders>
              <w:top w:val="single" w:color="auto" w:sz="4" w:space="0"/>
              <w:left w:val="nil"/>
              <w:bottom w:val="single" w:color="auto" w:sz="4" w:space="0"/>
              <w:right w:val="single" w:color="auto" w:sz="4" w:space="0"/>
            </w:tcBorders>
            <w:shd w:val="clear" w:color="auto" w:fill="auto"/>
            <w:noWrap/>
            <w:vAlign w:val="center"/>
          </w:tcPr>
          <w:p w14:paraId="66A06A6E">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1台</w:t>
            </w:r>
          </w:p>
        </w:tc>
      </w:tr>
      <w:tr w14:paraId="6B882872">
        <w:tblPrEx>
          <w:tblCellMar>
            <w:top w:w="0" w:type="dxa"/>
            <w:left w:w="108" w:type="dxa"/>
            <w:bottom w:w="0" w:type="dxa"/>
            <w:right w:w="108" w:type="dxa"/>
          </w:tblCellMar>
        </w:tblPrEx>
        <w:trPr>
          <w:trHeight w:val="567"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68A37">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16</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68FD3CEA">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电子时钟</w:t>
            </w:r>
          </w:p>
        </w:tc>
        <w:tc>
          <w:tcPr>
            <w:tcW w:w="7062" w:type="dxa"/>
            <w:tcBorders>
              <w:top w:val="single" w:color="auto" w:sz="4" w:space="0"/>
              <w:left w:val="nil"/>
              <w:bottom w:val="single" w:color="auto" w:sz="4" w:space="0"/>
              <w:right w:val="single" w:color="auto" w:sz="4" w:space="0"/>
            </w:tcBorders>
            <w:shd w:val="clear" w:color="auto" w:fill="auto"/>
            <w:noWrap/>
            <w:vAlign w:val="center"/>
          </w:tcPr>
          <w:p w14:paraId="52CE0291">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w:t>
            </w:r>
            <w:r>
              <w:rPr>
                <w:rFonts w:ascii="宋体" w:hAnsi="宋体" w:cs="宋体"/>
                <w:color w:val="000000"/>
                <w:kern w:val="0"/>
                <w:sz w:val="24"/>
                <w:szCs w:val="24"/>
                <w:lang w:bidi="ar"/>
              </w:rPr>
              <w:t>.</w:t>
            </w:r>
            <w:r>
              <w:rPr>
                <w:rFonts w:hint="eastAsia" w:ascii="宋体" w:hAnsi="宋体" w:cs="宋体"/>
                <w:color w:val="000000"/>
                <w:kern w:val="0"/>
                <w:sz w:val="24"/>
                <w:szCs w:val="24"/>
                <w:lang w:bidi="ar"/>
              </w:rPr>
              <w:t>全彩LED显示屏；</w:t>
            </w:r>
          </w:p>
          <w:p w14:paraId="3D11E840">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2.LED分辨率≥80*40点阵，双排文字显示，采用程控模式进行切换；具备日期和时间显示；信息文字推送显示；集成温湿度检测功能并显示；</w:t>
            </w:r>
          </w:p>
          <w:p w14:paraId="28AC28E7">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3.具有自动刷新功能，可设置显示颜色和模式，自动联网校时，显示推送信息汉字；</w:t>
            </w:r>
          </w:p>
          <w:p w14:paraId="39D9E8CE">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4.时钟精度：0°C至+40°C范围内精度为±2ppm,-40°C至+85°C范围内精度为±3.5ppm；</w:t>
            </w:r>
          </w:p>
          <w:p w14:paraId="4521AAD8">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5</w:t>
            </w:r>
            <w:r>
              <w:rPr>
                <w:rFonts w:ascii="宋体" w:hAnsi="宋体" w:cs="宋体"/>
                <w:color w:val="000000"/>
                <w:kern w:val="0"/>
                <w:sz w:val="24"/>
                <w:szCs w:val="24"/>
                <w:lang w:bidi="ar"/>
              </w:rPr>
              <w:t>.</w:t>
            </w:r>
            <w:r>
              <w:rPr>
                <w:rFonts w:hint="eastAsia" w:ascii="宋体" w:hAnsi="宋体" w:cs="宋体"/>
                <w:color w:val="000000"/>
                <w:kern w:val="0"/>
                <w:sz w:val="24"/>
                <w:szCs w:val="24"/>
                <w:lang w:bidi="ar"/>
              </w:rPr>
              <w:t>温湿度数据：工作范围：-40～＋105℃；温度精度：±0.3°C，湿度：±2%RH；</w:t>
            </w:r>
          </w:p>
          <w:p w14:paraId="6000A2D9">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6.支持无线网络和有线网络的连接；</w:t>
            </w:r>
          </w:p>
          <w:p w14:paraId="277730A6">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7.支持POE供电；</w:t>
            </w:r>
          </w:p>
          <w:p w14:paraId="7E06B13C">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8.环境要求：工作温度：-35～＋70℃；</w:t>
            </w:r>
          </w:p>
          <w:p w14:paraId="7DF8E0D9">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9.配置服务器平台软件，可通过平台软件将数据实时发布到所有时钟，同时可以控制数据显示的相关信息，可实现打铃、通知等功能；</w:t>
            </w:r>
          </w:p>
          <w:p w14:paraId="16516B31">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10.含安装附件及安装调试，根据教室实际情况提供壁装或吊装支架。</w:t>
            </w:r>
          </w:p>
        </w:tc>
        <w:tc>
          <w:tcPr>
            <w:tcW w:w="911" w:type="dxa"/>
            <w:tcBorders>
              <w:top w:val="single" w:color="auto" w:sz="4" w:space="0"/>
              <w:left w:val="nil"/>
              <w:bottom w:val="single" w:color="auto" w:sz="4" w:space="0"/>
              <w:right w:val="single" w:color="auto" w:sz="4" w:space="0"/>
            </w:tcBorders>
            <w:shd w:val="clear" w:color="auto" w:fill="auto"/>
            <w:noWrap/>
            <w:vAlign w:val="center"/>
          </w:tcPr>
          <w:p w14:paraId="499976C9">
            <w:pPr>
              <w:widowControl/>
              <w:jc w:val="left"/>
              <w:textAlignment w:val="center"/>
              <w:rPr>
                <w:rFonts w:ascii="宋体" w:hAnsi="宋体" w:cs="宋体"/>
                <w:sz w:val="24"/>
                <w:szCs w:val="24"/>
              </w:rPr>
            </w:pPr>
            <w:r>
              <w:rPr>
                <w:rFonts w:hint="eastAsia" w:ascii="宋体" w:hAnsi="宋体" w:cs="宋体"/>
                <w:color w:val="000000"/>
                <w:kern w:val="0"/>
                <w:sz w:val="24"/>
                <w:szCs w:val="24"/>
                <w:lang w:bidi="ar"/>
              </w:rPr>
              <w:t>172套</w:t>
            </w:r>
          </w:p>
        </w:tc>
      </w:tr>
    </w:tbl>
    <w:p w14:paraId="2A005532">
      <w:pPr>
        <w:rPr>
          <w:rFonts w:ascii="仿宋" w:hAnsi="仿宋" w:eastAsia="仿宋" w:cs="宋体"/>
          <w:b/>
          <w:color w:val="000000"/>
          <w:sz w:val="28"/>
          <w:szCs w:val="28"/>
          <w:lang w:bidi="ar"/>
        </w:rPr>
        <w:sectPr>
          <w:type w:val="continuous"/>
          <w:pgSz w:w="11906" w:h="16838"/>
          <w:pgMar w:top="1077" w:right="1077" w:bottom="1077" w:left="1191" w:header="851" w:footer="624" w:gutter="0"/>
          <w:cols w:space="720" w:num="1"/>
          <w:docGrid w:type="lines" w:linePitch="312" w:charSpace="0"/>
        </w:sectPr>
      </w:pPr>
    </w:p>
    <w:p w14:paraId="46ED0FDD">
      <w:pPr>
        <w:pStyle w:val="8"/>
        <w:widowControl w:val="0"/>
        <w:autoSpaceDE w:val="0"/>
        <w:autoSpaceDN w:val="0"/>
        <w:adjustRightInd w:val="0"/>
        <w:spacing w:before="0" w:beforeAutospacing="0" w:after="0" w:afterAutospacing="0" w:line="300" w:lineRule="auto"/>
        <w:rPr>
          <w:rFonts w:hint="eastAsia" w:ascii="仿宋" w:hAnsi="仿宋" w:eastAsia="仿宋" w:cs="仿宋"/>
          <w:b/>
          <w:color w:val="000000"/>
          <w:sz w:val="28"/>
          <w:szCs w:val="28"/>
        </w:rPr>
      </w:pPr>
    </w:p>
    <w:p w14:paraId="04351D29">
      <w:pPr>
        <w:pStyle w:val="8"/>
        <w:widowControl w:val="0"/>
        <w:autoSpaceDE w:val="0"/>
        <w:autoSpaceDN w:val="0"/>
        <w:adjustRightInd w:val="0"/>
        <w:spacing w:before="0" w:beforeAutospacing="0" w:after="0" w:afterAutospacing="0" w:line="30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演示要求：</w:t>
      </w:r>
    </w:p>
    <w:p w14:paraId="06215634">
      <w:pPr>
        <w:pStyle w:val="8"/>
        <w:widowControl w:val="0"/>
        <w:autoSpaceDE w:val="0"/>
        <w:autoSpaceDN w:val="0"/>
        <w:adjustRightInd w:val="0"/>
        <w:spacing w:before="0" w:beforeAutospacing="0" w:after="0" w:afterAutospacing="0" w:line="30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根据“电子交易/不见面开评标”原则，供应商需将以上软件演示及讲解过程录制视频，总共演示时间不超过</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分钟，以.mp4格式，存储于U盘或光盘。</w:t>
      </w:r>
    </w:p>
    <w:p w14:paraId="69D9EBE1">
      <w:pPr>
        <w:pStyle w:val="8"/>
        <w:widowControl w:val="0"/>
        <w:autoSpaceDE w:val="0"/>
        <w:autoSpaceDN w:val="0"/>
        <w:adjustRightInd w:val="0"/>
        <w:spacing w:before="0" w:beforeAutospacing="0" w:after="0" w:afterAutospacing="0" w:line="30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演示U盘或光盘以EMS或顺丰邮寄形式在投标文件提交截止时间前递交，演示U盘应当密封包装并在包装上标注演示U盘、项目名称、标项、供应商名称并加盖公章。未按文件要求提供演示U盘造成评审专家无法正常评审的风险由供应商自行承担。（演示U盘或光盘请单独封装）</w:t>
      </w:r>
    </w:p>
    <w:p w14:paraId="3D026D29">
      <w:pPr>
        <w:pStyle w:val="8"/>
        <w:widowControl w:val="0"/>
        <w:autoSpaceDE w:val="0"/>
        <w:autoSpaceDN w:val="0"/>
        <w:adjustRightInd w:val="0"/>
        <w:spacing w:before="0" w:beforeAutospacing="0" w:after="0" w:afterAutospacing="0" w:line="30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收件人：陶老师，联系方式：0571-88901836，收件地址</w:t>
      </w: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rPr>
        <w:t>浙江省杭州市西湖区宝石一路3号浙江省政府采购中心。收件时间：上午8:30-11:30，下午14:30-17:00，节假日、双休日除外。</w:t>
      </w:r>
    </w:p>
    <w:p w14:paraId="7D4ABC56">
      <w:pPr>
        <w:pStyle w:val="8"/>
        <w:widowControl w:val="0"/>
        <w:spacing w:before="0" w:beforeAutospacing="0" w:after="0" w:afterAutospacing="0"/>
        <w:ind w:firstLine="420"/>
        <w:jc w:val="both"/>
        <w:rPr>
          <w:sz w:val="28"/>
          <w:szCs w:val="28"/>
        </w:rPr>
      </w:pPr>
      <w:r>
        <w:rPr>
          <w:sz w:val="28"/>
          <w:szCs w:val="28"/>
        </w:rPr>
        <w:t>每演示一项，满足要求的得1分，不演示或者不满足要求的不得分。演示满分</w:t>
      </w:r>
      <w:r>
        <w:rPr>
          <w:rFonts w:hint="eastAsia"/>
          <w:sz w:val="28"/>
          <w:szCs w:val="28"/>
        </w:rPr>
        <w:t>10</w:t>
      </w:r>
      <w:r>
        <w:rPr>
          <w:sz w:val="28"/>
          <w:szCs w:val="28"/>
        </w:rPr>
        <w:t>分。</w:t>
      </w:r>
    </w:p>
    <w:p w14:paraId="207B3570">
      <w:pPr>
        <w:pStyle w:val="8"/>
        <w:widowControl w:val="0"/>
        <w:spacing w:before="0" w:beforeAutospacing="0" w:after="0" w:afterAutospacing="0"/>
        <w:ind w:firstLine="420"/>
        <w:jc w:val="both"/>
        <w:rPr>
          <w:sz w:val="28"/>
          <w:szCs w:val="28"/>
        </w:rPr>
      </w:pPr>
    </w:p>
    <w:p w14:paraId="307C9671">
      <w:pPr>
        <w:pStyle w:val="8"/>
        <w:widowControl w:val="0"/>
        <w:autoSpaceDE w:val="0"/>
        <w:autoSpaceDN w:val="0"/>
        <w:adjustRightInd w:val="0"/>
        <w:spacing w:before="0" w:beforeAutospacing="0" w:after="0" w:afterAutospacing="0" w:line="30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演示内容：</w:t>
      </w:r>
    </w:p>
    <w:p w14:paraId="33D1F7A0">
      <w:pPr>
        <w:pStyle w:val="8"/>
        <w:widowControl w:val="0"/>
        <w:autoSpaceDE w:val="0"/>
        <w:autoSpaceDN w:val="0"/>
        <w:adjustRightInd w:val="0"/>
        <w:spacing w:before="0" w:beforeAutospacing="0" w:after="0" w:afterAutospacing="0" w:line="300" w:lineRule="auto"/>
        <w:ind w:firstLine="562" w:firstLineChars="200"/>
        <w:rPr>
          <w:b/>
          <w:bCs/>
          <w:sz w:val="28"/>
          <w:szCs w:val="28"/>
        </w:rPr>
      </w:pPr>
      <w:r>
        <w:rPr>
          <w:b/>
          <w:bCs/>
          <w:sz w:val="28"/>
          <w:szCs w:val="28"/>
        </w:rPr>
        <w:t>演示一</w:t>
      </w:r>
      <w:r>
        <w:rPr>
          <w:rFonts w:hint="eastAsia"/>
          <w:b/>
          <w:bCs/>
          <w:sz w:val="28"/>
          <w:szCs w:val="28"/>
        </w:rPr>
        <w:t>：中控类</w:t>
      </w:r>
      <w:r>
        <w:rPr>
          <w:b/>
          <w:bCs/>
          <w:sz w:val="28"/>
          <w:szCs w:val="28"/>
        </w:rPr>
        <w:t>（序号</w:t>
      </w:r>
      <w:r>
        <w:rPr>
          <w:rFonts w:hint="eastAsia"/>
          <w:b/>
          <w:bCs/>
          <w:sz w:val="28"/>
          <w:szCs w:val="28"/>
        </w:rPr>
        <w:t>8</w:t>
      </w:r>
      <w:r>
        <w:rPr>
          <w:b/>
          <w:bCs/>
          <w:sz w:val="28"/>
          <w:szCs w:val="28"/>
        </w:rPr>
        <w:t xml:space="preserve"> 、</w:t>
      </w:r>
      <w:r>
        <w:rPr>
          <w:rFonts w:hint="eastAsia"/>
          <w:b/>
          <w:bCs/>
          <w:sz w:val="28"/>
          <w:szCs w:val="28"/>
        </w:rPr>
        <w:t>序号9、序号10所投产品演示实现</w:t>
      </w:r>
      <w:r>
        <w:rPr>
          <w:b/>
          <w:bCs/>
          <w:sz w:val="28"/>
          <w:szCs w:val="28"/>
        </w:rPr>
        <w:t>）</w:t>
      </w:r>
    </w:p>
    <w:p w14:paraId="1B731DA4">
      <w:pPr>
        <w:pStyle w:val="8"/>
        <w:widowControl w:val="0"/>
        <w:autoSpaceDE w:val="0"/>
        <w:autoSpaceDN w:val="0"/>
        <w:adjustRightInd w:val="0"/>
        <w:spacing w:before="0" w:beforeAutospacing="0" w:after="0" w:afterAutospacing="0" w:line="300" w:lineRule="auto"/>
        <w:ind w:firstLine="562" w:firstLineChars="200"/>
        <w:rPr>
          <w:b/>
          <w:sz w:val="28"/>
          <w:szCs w:val="28"/>
        </w:rPr>
      </w:pPr>
      <w:r>
        <w:rPr>
          <w:rFonts w:hint="eastAsia" w:ascii="仿宋" w:hAnsi="仿宋" w:eastAsia="仿宋" w:cs="仿宋"/>
          <w:b/>
          <w:color w:val="000000"/>
          <w:sz w:val="28"/>
          <w:szCs w:val="28"/>
        </w:rPr>
        <w:t>中控主机</w:t>
      </w:r>
    </w:p>
    <w:p w14:paraId="3E2DF787">
      <w:pPr>
        <w:pStyle w:val="8"/>
        <w:widowControl w:val="0"/>
        <w:numPr>
          <w:ilvl w:val="0"/>
          <w:numId w:val="0"/>
        </w:numPr>
        <w:autoSpaceDE w:val="0"/>
        <w:autoSpaceDN w:val="0"/>
        <w:adjustRightInd w:val="0"/>
        <w:spacing w:before="0" w:beforeAutospacing="0" w:after="0" w:afterAutospacing="0" w:line="30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1.</w:t>
      </w:r>
      <w:r>
        <w:rPr>
          <w:rFonts w:hint="eastAsia" w:ascii="仿宋" w:hAnsi="仿宋" w:eastAsia="仿宋" w:cs="仿宋"/>
          <w:bCs/>
          <w:color w:val="000000"/>
          <w:sz w:val="28"/>
          <w:szCs w:val="28"/>
        </w:rPr>
        <w:t>本身可存储5万条以上卡信息和教务课程表信息及刷卡记录，能及时将刷卡记录同步到服务器，且支持断网状态下通过插卡方式使用中控设备，并在网络恢复后向中控服务器上传断网期间的数据。</w:t>
      </w:r>
    </w:p>
    <w:p w14:paraId="42221830">
      <w:pPr>
        <w:pStyle w:val="8"/>
        <w:widowControl w:val="0"/>
        <w:numPr>
          <w:ilvl w:val="0"/>
          <w:numId w:val="0"/>
        </w:numPr>
        <w:autoSpaceDE w:val="0"/>
        <w:autoSpaceDN w:val="0"/>
        <w:adjustRightInd w:val="0"/>
        <w:spacing w:before="0" w:beforeAutospacing="0" w:after="0" w:afterAutospacing="0" w:line="30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2.</w:t>
      </w:r>
      <w:r>
        <w:rPr>
          <w:rFonts w:hint="eastAsia" w:ascii="仿宋" w:hAnsi="仿宋" w:eastAsia="仿宋" w:cs="仿宋"/>
          <w:bCs/>
          <w:color w:val="000000"/>
          <w:sz w:val="28"/>
          <w:szCs w:val="28"/>
        </w:rPr>
        <w:t>内置（非电话机形式）语音对讲网络功能：运用数字语音压缩传输技术实现对讲，一键式按钮呼叫:呼叫排队等待及网络故障时有真人语音提示功能,教师可以通过对讲与控制室的管理人员通话，实时解决问题，接通后自动显示该教室的视频画面及计算机桌面,对讲内容可同步录音存储,（教师按讲台上按钮的同时，远端主控室管理员电脑屏幕上自动弹出呼叫请求画面；管理员与教师双向对讲，并可同时处理不同教室的呼叫请求，支持呼叫排队、等待、调度等功能）</w:t>
      </w:r>
      <w:r>
        <w:rPr>
          <w:rFonts w:hint="eastAsia" w:ascii="仿宋" w:hAnsi="仿宋" w:eastAsia="仿宋" w:cs="仿宋"/>
          <w:b/>
          <w:color w:val="000000"/>
          <w:sz w:val="28"/>
          <w:szCs w:val="28"/>
        </w:rPr>
        <w:t>。</w:t>
      </w:r>
    </w:p>
    <w:p w14:paraId="7E87DD94">
      <w:pPr>
        <w:pStyle w:val="8"/>
        <w:widowControl w:val="0"/>
        <w:autoSpaceDE w:val="0"/>
        <w:autoSpaceDN w:val="0"/>
        <w:adjustRightInd w:val="0"/>
        <w:spacing w:before="0" w:beforeAutospacing="0" w:after="0" w:afterAutospacing="0" w:line="300" w:lineRule="auto"/>
        <w:ind w:left="420" w:leftChars="200"/>
        <w:rPr>
          <w:rFonts w:ascii="仿宋" w:hAnsi="仿宋" w:eastAsia="仿宋" w:cs="仿宋"/>
          <w:bCs/>
          <w:color w:val="000000"/>
          <w:sz w:val="28"/>
          <w:szCs w:val="28"/>
        </w:rPr>
      </w:pPr>
      <w:r>
        <w:rPr>
          <w:rFonts w:hint="eastAsia" w:ascii="仿宋" w:hAnsi="仿宋" w:eastAsia="仿宋" w:cs="仿宋"/>
          <w:b/>
          <w:color w:val="000000"/>
          <w:sz w:val="28"/>
          <w:szCs w:val="28"/>
        </w:rPr>
        <w:t>中控面板</w:t>
      </w:r>
    </w:p>
    <w:p w14:paraId="433C1BE2">
      <w:pPr>
        <w:pStyle w:val="8"/>
        <w:widowControl w:val="0"/>
        <w:numPr>
          <w:ilvl w:val="0"/>
          <w:numId w:val="0"/>
        </w:numPr>
        <w:autoSpaceDE w:val="0"/>
        <w:autoSpaceDN w:val="0"/>
        <w:adjustRightInd w:val="0"/>
        <w:spacing w:before="0" w:beforeAutospacing="0" w:after="0" w:afterAutospacing="0" w:line="30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3.</w:t>
      </w:r>
      <w:r>
        <w:rPr>
          <w:rFonts w:hint="eastAsia" w:ascii="仿宋" w:hAnsi="仿宋" w:eastAsia="仿宋" w:cs="仿宋"/>
          <w:bCs/>
          <w:color w:val="000000"/>
          <w:sz w:val="28"/>
          <w:szCs w:val="28"/>
        </w:rPr>
        <w:t>采用工业级芯片架构、一体化极窄边设计，集成一键式呼入实现与总控室全双工可视化语音对讲功能（含拾音及扬声器）,同时支持插卡，刷卡，二维码扫码认证方式,可自动生成动态二维码，用于钉钉、微信等软件正向扫码开机，同时内置扫码读头实现移动端反向扫码验证。</w:t>
      </w:r>
    </w:p>
    <w:p w14:paraId="12857B43">
      <w:pPr>
        <w:pStyle w:val="8"/>
        <w:widowControl w:val="0"/>
        <w:autoSpaceDE w:val="0"/>
        <w:autoSpaceDN w:val="0"/>
        <w:adjustRightInd w:val="0"/>
        <w:spacing w:before="0" w:beforeAutospacing="0" w:after="0" w:afterAutospacing="0" w:line="300" w:lineRule="auto"/>
        <w:ind w:left="420" w:leftChars="20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rPr>
        <w:t>智能双屏教学终端及系统软件（含中控）</w:t>
      </w: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rPr>
        <w:t>客户端软件</w:t>
      </w: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移动端软件</w:t>
      </w:r>
    </w:p>
    <w:p w14:paraId="6545C643">
      <w:pPr>
        <w:pStyle w:val="8"/>
        <w:widowControl w:val="0"/>
        <w:numPr>
          <w:ilvl w:val="0"/>
          <w:numId w:val="0"/>
        </w:numPr>
        <w:autoSpaceDE w:val="0"/>
        <w:autoSpaceDN w:val="0"/>
        <w:adjustRightInd w:val="0"/>
        <w:spacing w:before="0" w:beforeAutospacing="0" w:after="0" w:afterAutospacing="0" w:line="300" w:lineRule="auto"/>
        <w:ind w:firstLine="560" w:firstLineChars="20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val="en-US" w:eastAsia="zh-CN"/>
        </w:rPr>
        <w:t>4.</w:t>
      </w:r>
      <w:r>
        <w:rPr>
          <w:rFonts w:ascii="仿宋" w:hAnsi="仿宋" w:eastAsia="仿宋" w:cs="仿宋"/>
          <w:bCs/>
          <w:color w:val="000000"/>
          <w:sz w:val="28"/>
          <w:szCs w:val="28"/>
        </w:rPr>
        <w:t>互动显示屏功能区块划分：</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1</w:t>
      </w:r>
      <w:r>
        <w:rPr>
          <w:rFonts w:hint="eastAsia" w:ascii="仿宋" w:hAnsi="仿宋" w:eastAsia="仿宋" w:cs="仿宋"/>
          <w:bCs/>
          <w:color w:val="000000"/>
          <w:sz w:val="28"/>
          <w:szCs w:val="28"/>
          <w:lang w:eastAsia="zh-CN"/>
        </w:rPr>
        <w:t>）</w:t>
      </w:r>
      <w:r>
        <w:rPr>
          <w:rFonts w:ascii="仿宋" w:hAnsi="仿宋" w:eastAsia="仿宋" w:cs="仿宋"/>
          <w:bCs/>
          <w:color w:val="000000"/>
          <w:sz w:val="28"/>
          <w:szCs w:val="28"/>
        </w:rPr>
        <w:t xml:space="preserve"> 基础数据/教室信息</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2</w:t>
      </w:r>
      <w:r>
        <w:rPr>
          <w:rFonts w:hint="eastAsia" w:ascii="仿宋" w:hAnsi="仿宋" w:eastAsia="仿宋" w:cs="仿宋"/>
          <w:bCs/>
          <w:color w:val="000000"/>
          <w:sz w:val="28"/>
          <w:szCs w:val="28"/>
          <w:lang w:eastAsia="zh-CN"/>
        </w:rPr>
        <w:t>）</w:t>
      </w:r>
      <w:r>
        <w:rPr>
          <w:rFonts w:ascii="仿宋" w:hAnsi="仿宋" w:eastAsia="仿宋" w:cs="仿宋"/>
          <w:bCs/>
          <w:color w:val="000000"/>
          <w:sz w:val="28"/>
          <w:szCs w:val="28"/>
        </w:rPr>
        <w:t>课程相关信息展示（课程、状态、下课时间）</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3</w:t>
      </w:r>
      <w:r>
        <w:rPr>
          <w:rFonts w:hint="eastAsia" w:ascii="仿宋" w:hAnsi="仿宋" w:eastAsia="仿宋" w:cs="仿宋"/>
          <w:bCs/>
          <w:color w:val="000000"/>
          <w:sz w:val="28"/>
          <w:szCs w:val="28"/>
          <w:lang w:eastAsia="zh-CN"/>
        </w:rPr>
        <w:t>）</w:t>
      </w:r>
      <w:r>
        <w:rPr>
          <w:rFonts w:ascii="仿宋" w:hAnsi="仿宋" w:eastAsia="仿宋" w:cs="仿宋"/>
          <w:bCs/>
          <w:color w:val="000000"/>
          <w:sz w:val="28"/>
          <w:szCs w:val="28"/>
        </w:rPr>
        <w:t>课堂互动信息入口（AI课堂数据、提问墙、消息推送）</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4</w:t>
      </w:r>
      <w:r>
        <w:rPr>
          <w:rFonts w:hint="eastAsia" w:ascii="仿宋" w:hAnsi="仿宋" w:eastAsia="仿宋" w:cs="仿宋"/>
          <w:bCs/>
          <w:color w:val="000000"/>
          <w:sz w:val="28"/>
          <w:szCs w:val="28"/>
          <w:lang w:eastAsia="zh-CN"/>
        </w:rPr>
        <w:t>）</w:t>
      </w:r>
      <w:r>
        <w:rPr>
          <w:rFonts w:ascii="仿宋" w:hAnsi="仿宋" w:eastAsia="仿宋" w:cs="仿宋"/>
          <w:bCs/>
          <w:color w:val="000000"/>
          <w:sz w:val="28"/>
          <w:szCs w:val="28"/>
        </w:rPr>
        <w:t>应用软件缩略状态（当前打开应用播放与切换）</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5</w:t>
      </w:r>
      <w:r>
        <w:rPr>
          <w:rFonts w:hint="eastAsia" w:ascii="仿宋" w:hAnsi="仿宋" w:eastAsia="仿宋" w:cs="仿宋"/>
          <w:bCs/>
          <w:color w:val="000000"/>
          <w:sz w:val="28"/>
          <w:szCs w:val="28"/>
          <w:lang w:eastAsia="zh-CN"/>
        </w:rPr>
        <w:t>）</w:t>
      </w:r>
      <w:r>
        <w:rPr>
          <w:rFonts w:ascii="仿宋" w:hAnsi="仿宋" w:eastAsia="仿宋" w:cs="仿宋"/>
          <w:bCs/>
          <w:color w:val="000000"/>
          <w:sz w:val="28"/>
          <w:szCs w:val="28"/>
        </w:rPr>
        <w:t>应用软件操作控制（PPT控制、视频控制）</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6</w:t>
      </w:r>
      <w:r>
        <w:rPr>
          <w:rFonts w:hint="eastAsia" w:ascii="仿宋" w:hAnsi="仿宋" w:eastAsia="仿宋" w:cs="仿宋"/>
          <w:bCs/>
          <w:color w:val="000000"/>
          <w:sz w:val="28"/>
          <w:szCs w:val="28"/>
          <w:lang w:eastAsia="zh-CN"/>
        </w:rPr>
        <w:t>）</w:t>
      </w:r>
      <w:r>
        <w:rPr>
          <w:rFonts w:ascii="仿宋" w:hAnsi="仿宋" w:eastAsia="仿宋" w:cs="仿宋"/>
          <w:bCs/>
          <w:color w:val="000000"/>
          <w:sz w:val="28"/>
          <w:szCs w:val="28"/>
        </w:rPr>
        <w:t>互动功能快捷方式（大屏批注、截图、提问）</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7</w:t>
      </w:r>
      <w:r>
        <w:rPr>
          <w:rFonts w:hint="eastAsia" w:ascii="仿宋" w:hAnsi="仿宋" w:eastAsia="仿宋" w:cs="仿宋"/>
          <w:bCs/>
          <w:color w:val="000000"/>
          <w:sz w:val="28"/>
          <w:szCs w:val="28"/>
          <w:lang w:eastAsia="zh-CN"/>
        </w:rPr>
        <w:t>）</w:t>
      </w:r>
      <w:r>
        <w:rPr>
          <w:rFonts w:ascii="仿宋" w:hAnsi="仿宋" w:eastAsia="仿宋" w:cs="仿宋"/>
          <w:bCs/>
          <w:color w:val="000000"/>
          <w:sz w:val="28"/>
          <w:szCs w:val="28"/>
        </w:rPr>
        <w:t>应用软件快捷方式（幻灯片、文档、表格）</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8</w:t>
      </w:r>
      <w:r>
        <w:rPr>
          <w:rFonts w:hint="eastAsia" w:ascii="仿宋" w:hAnsi="仿宋" w:eastAsia="仿宋" w:cs="仿宋"/>
          <w:bCs/>
          <w:color w:val="000000"/>
          <w:sz w:val="28"/>
          <w:szCs w:val="28"/>
          <w:lang w:eastAsia="zh-CN"/>
        </w:rPr>
        <w:t>）</w:t>
      </w:r>
      <w:r>
        <w:rPr>
          <w:rFonts w:ascii="仿宋" w:hAnsi="仿宋" w:eastAsia="仿宋" w:cs="仿宋"/>
          <w:bCs/>
          <w:color w:val="000000"/>
          <w:sz w:val="28"/>
          <w:szCs w:val="28"/>
        </w:rPr>
        <w:t>界面控制功能切换（课堂教学/设备控制）</w:t>
      </w:r>
      <w:r>
        <w:rPr>
          <w:rFonts w:hint="eastAsia" w:ascii="仿宋" w:hAnsi="仿宋" w:eastAsia="仿宋" w:cs="仿宋"/>
          <w:bCs/>
          <w:color w:val="000000"/>
          <w:sz w:val="28"/>
          <w:szCs w:val="28"/>
          <w:lang w:eastAsia="zh-CN"/>
        </w:rPr>
        <w:t>。</w:t>
      </w:r>
    </w:p>
    <w:p w14:paraId="54483DF9">
      <w:pPr>
        <w:pStyle w:val="8"/>
        <w:widowControl w:val="0"/>
        <w:numPr>
          <w:ilvl w:val="0"/>
          <w:numId w:val="0"/>
        </w:numPr>
        <w:autoSpaceDE w:val="0"/>
        <w:autoSpaceDN w:val="0"/>
        <w:adjustRightInd w:val="0"/>
        <w:spacing w:before="0" w:beforeAutospacing="0" w:after="0" w:afterAutospacing="0" w:line="30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5.</w:t>
      </w:r>
      <w:r>
        <w:rPr>
          <w:rFonts w:ascii="仿宋" w:hAnsi="仿宋" w:eastAsia="仿宋" w:cs="仿宋"/>
          <w:bCs/>
          <w:color w:val="000000"/>
          <w:sz w:val="28"/>
          <w:szCs w:val="28"/>
        </w:rPr>
        <w:t>答题统计</w:t>
      </w:r>
      <w:r>
        <w:rPr>
          <w:rFonts w:hint="eastAsia" w:ascii="仿宋" w:hAnsi="仿宋" w:eastAsia="仿宋" w:cs="仿宋"/>
          <w:bCs/>
          <w:color w:val="000000"/>
          <w:sz w:val="28"/>
          <w:szCs w:val="28"/>
        </w:rPr>
        <w:t>和学生自主截屏</w:t>
      </w:r>
      <w:r>
        <w:rPr>
          <w:rFonts w:ascii="仿宋" w:hAnsi="仿宋" w:eastAsia="仿宋" w:cs="仿宋"/>
          <w:bCs/>
          <w:color w:val="000000"/>
          <w:sz w:val="28"/>
          <w:szCs w:val="28"/>
        </w:rPr>
        <w:t>：大屏提示学生作答状态、整体统计展现分析，</w:t>
      </w:r>
    </w:p>
    <w:p w14:paraId="399E9017">
      <w:pPr>
        <w:pStyle w:val="8"/>
        <w:widowControl w:val="0"/>
        <w:autoSpaceDE w:val="0"/>
        <w:autoSpaceDN w:val="0"/>
        <w:adjustRightInd w:val="0"/>
        <w:spacing w:before="0" w:beforeAutospacing="0" w:after="0" w:afterAutospacing="0" w:line="300" w:lineRule="auto"/>
        <w:rPr>
          <w:rFonts w:ascii="仿宋" w:hAnsi="仿宋" w:eastAsia="仿宋" w:cs="仿宋"/>
          <w:bCs/>
          <w:color w:val="000000"/>
          <w:sz w:val="28"/>
          <w:szCs w:val="28"/>
        </w:rPr>
      </w:pPr>
      <w:r>
        <w:rPr>
          <w:rFonts w:ascii="仿宋" w:hAnsi="仿宋" w:eastAsia="仿宋" w:cs="仿宋"/>
          <w:bCs/>
          <w:color w:val="000000"/>
          <w:sz w:val="28"/>
          <w:szCs w:val="28"/>
        </w:rPr>
        <w:t>小屏具体名单查阅操作、展现学生答题情况， 选择正确答案与自动加分分值，实时下发到学生手机端。学生通过微信H5中截屏按钮自主截屏，保存教师课件PPT，记录重点知识并进行备注，便于课后复习强化学习过程。</w:t>
      </w:r>
    </w:p>
    <w:p w14:paraId="0B495CA8">
      <w:pPr>
        <w:pStyle w:val="8"/>
        <w:widowControl w:val="0"/>
        <w:autoSpaceDE w:val="0"/>
        <w:autoSpaceDN w:val="0"/>
        <w:adjustRightInd w:val="0"/>
        <w:spacing w:before="0" w:beforeAutospacing="0" w:after="0" w:afterAutospacing="0" w:line="300" w:lineRule="auto"/>
        <w:rPr>
          <w:rFonts w:ascii="仿宋" w:hAnsi="仿宋" w:eastAsia="仿宋" w:cs="仿宋"/>
          <w:bCs/>
          <w:color w:val="000000"/>
          <w:sz w:val="28"/>
          <w:szCs w:val="28"/>
        </w:rPr>
      </w:pPr>
      <w:r>
        <w:rPr>
          <w:b/>
          <w:bCs/>
          <w:sz w:val="28"/>
          <w:szCs w:val="28"/>
        </w:rPr>
        <w:t>演示</w:t>
      </w:r>
      <w:r>
        <w:rPr>
          <w:rFonts w:hint="eastAsia"/>
          <w:b/>
          <w:bCs/>
          <w:sz w:val="28"/>
          <w:szCs w:val="28"/>
        </w:rPr>
        <w:t>二：录播类</w:t>
      </w:r>
      <w:r>
        <w:rPr>
          <w:b/>
          <w:bCs/>
          <w:sz w:val="28"/>
          <w:szCs w:val="28"/>
        </w:rPr>
        <w:t>（</w:t>
      </w:r>
      <w:r>
        <w:rPr>
          <w:rFonts w:hint="eastAsia"/>
          <w:b/>
          <w:bCs/>
          <w:sz w:val="28"/>
          <w:szCs w:val="28"/>
        </w:rPr>
        <w:t>序号12、序号13、序号14、序号15所投产品演示实现</w:t>
      </w:r>
      <w:r>
        <w:rPr>
          <w:b/>
          <w:bCs/>
          <w:sz w:val="28"/>
          <w:szCs w:val="28"/>
        </w:rPr>
        <w:t>）</w:t>
      </w:r>
    </w:p>
    <w:p w14:paraId="36134496">
      <w:pPr>
        <w:pStyle w:val="8"/>
        <w:widowControl w:val="0"/>
        <w:numPr>
          <w:ilvl w:val="0"/>
          <w:numId w:val="0"/>
        </w:numPr>
        <w:autoSpaceDE w:val="0"/>
        <w:autoSpaceDN w:val="0"/>
        <w:adjustRightInd w:val="0"/>
        <w:spacing w:before="0" w:beforeAutospacing="0" w:after="0" w:afterAutospacing="0" w:line="30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6.</w:t>
      </w:r>
      <w:r>
        <w:rPr>
          <w:rFonts w:hint="eastAsia" w:ascii="仿宋" w:hAnsi="仿宋" w:eastAsia="仿宋" w:cs="仿宋"/>
          <w:bCs/>
          <w:color w:val="000000"/>
          <w:sz w:val="28"/>
          <w:szCs w:val="28"/>
        </w:rPr>
        <w:t>高清录播主机支持UVC功能，无需插件或额外设备即可模拟USB摄像机接</w:t>
      </w:r>
    </w:p>
    <w:p w14:paraId="4B3363A6">
      <w:pPr>
        <w:pStyle w:val="8"/>
        <w:widowControl w:val="0"/>
        <w:autoSpaceDE w:val="0"/>
        <w:autoSpaceDN w:val="0"/>
        <w:adjustRightInd w:val="0"/>
        <w:spacing w:before="0" w:beforeAutospacing="0" w:after="0" w:afterAutospacing="0" w:line="300" w:lineRule="auto"/>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入腾讯会议、钉钉等软件进行视频会议；支持添加多路RTMP推流，可分别选择老师、学生、板书、合成画面、课件等画面通道，支持对通道进行推送、停止推送操作；支持推送参数配置，包括推送视频码流、推送URL、是否推送音频</w:t>
      </w:r>
      <w:r>
        <w:rPr>
          <w:rFonts w:hint="eastAsia" w:ascii="仿宋" w:hAnsi="仿宋" w:eastAsia="仿宋" w:cs="仿宋"/>
          <w:bCs/>
          <w:color w:val="000000"/>
          <w:sz w:val="28"/>
          <w:szCs w:val="28"/>
          <w:lang w:eastAsia="zh-CN"/>
        </w:rPr>
        <w:t>。</w:t>
      </w:r>
    </w:p>
    <w:p w14:paraId="61093227">
      <w:pPr>
        <w:pStyle w:val="8"/>
        <w:widowControl w:val="0"/>
        <w:numPr>
          <w:ilvl w:val="0"/>
          <w:numId w:val="0"/>
        </w:numPr>
        <w:autoSpaceDE w:val="0"/>
        <w:autoSpaceDN w:val="0"/>
        <w:adjustRightInd w:val="0"/>
        <w:spacing w:before="0" w:beforeAutospacing="0" w:after="0" w:afterAutospacing="0" w:line="30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7.</w:t>
      </w:r>
      <w:r>
        <w:rPr>
          <w:rFonts w:hint="eastAsia" w:ascii="仿宋" w:hAnsi="仿宋" w:eastAsia="仿宋" w:cs="仿宋"/>
          <w:bCs/>
          <w:color w:val="000000"/>
          <w:sz w:val="28"/>
          <w:szCs w:val="28"/>
        </w:rPr>
        <w:t>高清录播主机支持音频参数设置，可设置音频编码格式（可设置AAC_LC、</w:t>
      </w:r>
    </w:p>
    <w:p w14:paraId="0AD09BE5">
      <w:pPr>
        <w:pStyle w:val="8"/>
        <w:widowControl w:val="0"/>
        <w:autoSpaceDE w:val="0"/>
        <w:autoSpaceDN w:val="0"/>
        <w:adjustRightInd w:val="0"/>
        <w:spacing w:before="0" w:beforeAutospacing="0" w:after="0" w:afterAutospacing="0" w:line="300" w:lineRule="auto"/>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PCMA、PCMU等）、是否开启混音复制；支持line in 输入端的音量、灵敏度、功率调整、可设置降噪等级；支持音频延时设置，以保证接入的声音和合成画面的唇音同步</w:t>
      </w:r>
      <w:r>
        <w:rPr>
          <w:rFonts w:hint="eastAsia" w:ascii="仿宋" w:hAnsi="仿宋" w:eastAsia="仿宋" w:cs="仿宋"/>
          <w:bCs/>
          <w:color w:val="000000"/>
          <w:sz w:val="28"/>
          <w:szCs w:val="28"/>
          <w:lang w:eastAsia="zh-CN"/>
        </w:rPr>
        <w:t>。</w:t>
      </w:r>
    </w:p>
    <w:p w14:paraId="11603CE3">
      <w:pPr>
        <w:pStyle w:val="8"/>
        <w:widowControl w:val="0"/>
        <w:numPr>
          <w:ilvl w:val="0"/>
          <w:numId w:val="0"/>
        </w:numPr>
        <w:autoSpaceDE w:val="0"/>
        <w:autoSpaceDN w:val="0"/>
        <w:adjustRightInd w:val="0"/>
        <w:spacing w:before="0" w:beforeAutospacing="0" w:after="0" w:afterAutospacing="0" w:line="30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8.</w:t>
      </w:r>
      <w:r>
        <w:rPr>
          <w:rFonts w:hint="eastAsia" w:ascii="仿宋" w:hAnsi="仿宋" w:eastAsia="仿宋" w:cs="仿宋"/>
          <w:bCs/>
          <w:color w:val="000000"/>
          <w:sz w:val="28"/>
          <w:szCs w:val="28"/>
        </w:rPr>
        <w:t>高清录播主机支持合成画面设置，可设置参数包括视频分辨率、编码格</w:t>
      </w:r>
    </w:p>
    <w:p w14:paraId="6F75EC2E">
      <w:pPr>
        <w:pStyle w:val="8"/>
        <w:widowControl w:val="0"/>
        <w:autoSpaceDE w:val="0"/>
        <w:autoSpaceDN w:val="0"/>
        <w:adjustRightInd w:val="0"/>
        <w:spacing w:before="0" w:beforeAutospacing="0" w:after="0" w:afterAutospacing="0" w:line="300" w:lineRule="auto"/>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式、视频帧率（1-30fps）、平均码率、编码复杂度、关键帧间隔（1-75帧）、音频格式、是否叠加时间等</w:t>
      </w:r>
      <w:r>
        <w:rPr>
          <w:rFonts w:hint="eastAsia" w:ascii="仿宋" w:hAnsi="仿宋" w:eastAsia="仿宋" w:cs="仿宋"/>
          <w:bCs/>
          <w:color w:val="000000"/>
          <w:sz w:val="28"/>
          <w:szCs w:val="28"/>
          <w:lang w:eastAsia="zh-CN"/>
        </w:rPr>
        <w:t>。</w:t>
      </w:r>
    </w:p>
    <w:p w14:paraId="25A8EE76">
      <w:pPr>
        <w:pStyle w:val="8"/>
        <w:widowControl w:val="0"/>
        <w:numPr>
          <w:ilvl w:val="0"/>
          <w:numId w:val="0"/>
        </w:numPr>
        <w:autoSpaceDE w:val="0"/>
        <w:autoSpaceDN w:val="0"/>
        <w:adjustRightInd w:val="0"/>
        <w:spacing w:before="0" w:beforeAutospacing="0" w:after="0" w:afterAutospacing="0" w:line="30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9.</w:t>
      </w:r>
      <w:r>
        <w:rPr>
          <w:rFonts w:hint="eastAsia" w:ascii="仿宋" w:hAnsi="仿宋" w:eastAsia="仿宋" w:cs="仿宋"/>
          <w:bCs/>
          <w:color w:val="000000"/>
          <w:sz w:val="28"/>
          <w:szCs w:val="28"/>
        </w:rPr>
        <w:t>教师跟踪摄像机支持修改码流为单码流、双码流和三码流。可自定义视</w:t>
      </w:r>
    </w:p>
    <w:p w14:paraId="468C542B">
      <w:pPr>
        <w:pStyle w:val="8"/>
        <w:widowControl w:val="0"/>
        <w:autoSpaceDE w:val="0"/>
        <w:autoSpaceDN w:val="0"/>
        <w:adjustRightInd w:val="0"/>
        <w:spacing w:before="0" w:beforeAutospacing="0" w:after="0" w:afterAutospacing="0" w:line="300" w:lineRule="auto"/>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频分辨率（352*288、704*576、1280*720、1280*960、1600*1200、1920*1080）及帧率（1~60），帧率可调定码率及变码率、编码格式可选H.264、H.265、MJPEG</w:t>
      </w:r>
      <w:r>
        <w:rPr>
          <w:rFonts w:hint="eastAsia" w:ascii="仿宋" w:hAnsi="仿宋" w:eastAsia="仿宋" w:cs="仿宋"/>
          <w:bCs/>
          <w:color w:val="000000"/>
          <w:sz w:val="28"/>
          <w:szCs w:val="28"/>
          <w:lang w:eastAsia="zh-CN"/>
        </w:rPr>
        <w:t>。</w:t>
      </w:r>
    </w:p>
    <w:p w14:paraId="23506A19">
      <w:pPr>
        <w:pStyle w:val="8"/>
        <w:widowControl w:val="0"/>
        <w:numPr>
          <w:ilvl w:val="0"/>
          <w:numId w:val="0"/>
        </w:numPr>
        <w:autoSpaceDE w:val="0"/>
        <w:autoSpaceDN w:val="0"/>
        <w:adjustRightInd w:val="0"/>
        <w:spacing w:before="0" w:beforeAutospacing="0" w:after="0" w:afterAutospacing="0" w:line="30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10.</w:t>
      </w:r>
      <w:r>
        <w:rPr>
          <w:rFonts w:hint="eastAsia" w:ascii="仿宋" w:hAnsi="仿宋" w:eastAsia="仿宋" w:cs="仿宋"/>
          <w:bCs/>
          <w:color w:val="000000"/>
          <w:sz w:val="28"/>
          <w:szCs w:val="28"/>
        </w:rPr>
        <w:t>教学智能分析服务平台支持人员统计，可查看教室座位数、当前教室人数、教室空闲率、教室上座率、前排就座率的数据，并可点击查看详情图片、调试图片，调试图片可展示人员标定框。</w:t>
      </w:r>
    </w:p>
    <w:p w14:paraId="3307D209">
      <w:pPr>
        <w:rPr>
          <w:rFonts w:cs="宋体"/>
          <w:b/>
          <w:sz w:val="30"/>
          <w:szCs w:val="30"/>
          <w:lang w:bidi="ar"/>
        </w:rPr>
        <w:sectPr>
          <w:type w:val="continuous"/>
          <w:pgSz w:w="11906" w:h="16838"/>
          <w:pgMar w:top="1077" w:right="1077" w:bottom="1077" w:left="1191" w:header="851" w:footer="851" w:gutter="0"/>
          <w:cols w:space="720" w:num="1"/>
          <w:docGrid w:linePitch="312" w:charSpace="0"/>
        </w:sectPr>
      </w:pPr>
    </w:p>
    <w:p w14:paraId="33958C16">
      <w:pPr>
        <w:rPr>
          <w:rFonts w:ascii="宋体" w:hAnsi="宋体" w:cs="宋体"/>
          <w:b/>
          <w:sz w:val="30"/>
          <w:szCs w:val="30"/>
          <w:lang w:bidi="ar"/>
        </w:rPr>
      </w:pPr>
      <w:r>
        <w:rPr>
          <w:rFonts w:hint="eastAsia" w:ascii="宋体" w:hAnsi="宋体" w:cs="宋体"/>
          <w:b/>
          <w:sz w:val="30"/>
          <w:szCs w:val="30"/>
          <w:lang w:bidi="ar"/>
        </w:rPr>
        <w:t>商务要求表</w:t>
      </w:r>
    </w:p>
    <w:tbl>
      <w:tblPr>
        <w:tblStyle w:val="6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7775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27A9F0EC">
            <w:pPr>
              <w:snapToGrid w:val="0"/>
              <w:jc w:val="left"/>
              <w:rPr>
                <w:rFonts w:ascii="仿宋" w:hAnsi="仿宋" w:eastAsia="仿宋" w:cs="仿宋"/>
                <w:b/>
                <w:sz w:val="28"/>
                <w:szCs w:val="28"/>
              </w:rPr>
            </w:pPr>
            <w:r>
              <w:rPr>
                <w:rFonts w:hint="eastAsia" w:ascii="仿宋" w:hAnsi="仿宋" w:eastAsia="仿宋" w:cs="仿宋"/>
                <w:b/>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3DF5BB6C">
            <w:pPr>
              <w:pStyle w:val="334"/>
              <w:ind w:firstLine="0" w:firstLineChars="0"/>
              <w:rPr>
                <w:rFonts w:ascii="仿宋" w:hAnsi="仿宋" w:eastAsia="仿宋" w:cs="仿宋"/>
                <w:sz w:val="28"/>
                <w:szCs w:val="28"/>
              </w:rPr>
            </w:pPr>
            <w:r>
              <w:rPr>
                <w:rFonts w:hint="eastAsia" w:ascii="仿宋" w:hAnsi="仿宋" w:eastAsia="仿宋" w:cs="仿宋"/>
                <w:sz w:val="28"/>
                <w:szCs w:val="28"/>
              </w:rPr>
              <w:t>交货时间：自合同签订生效之日起1个月内，供货、安装、调试完毕，并通过验收，直至交付采购人正常使用</w:t>
            </w:r>
          </w:p>
          <w:p w14:paraId="297B84E8">
            <w:pPr>
              <w:pStyle w:val="334"/>
              <w:ind w:firstLine="0" w:firstLineChars="0"/>
              <w:rPr>
                <w:rFonts w:hint="default" w:ascii="仿宋" w:hAnsi="仿宋" w:eastAsia="仿宋" w:cs="仿宋"/>
                <w:sz w:val="28"/>
                <w:szCs w:val="28"/>
                <w:lang w:val="en-US" w:eastAsia="zh-CN"/>
              </w:rPr>
            </w:pPr>
            <w:r>
              <w:rPr>
                <w:rFonts w:hint="eastAsia" w:ascii="仿宋" w:hAnsi="仿宋" w:eastAsia="仿宋" w:cs="仿宋"/>
                <w:sz w:val="28"/>
                <w:szCs w:val="28"/>
              </w:rPr>
              <w:t>交货地点：浙江理工大学</w:t>
            </w:r>
            <w:r>
              <w:rPr>
                <w:rFonts w:hint="eastAsia" w:ascii="仿宋" w:hAnsi="仿宋" w:eastAsia="仿宋" w:cs="仿宋"/>
                <w:sz w:val="28"/>
                <w:szCs w:val="28"/>
                <w:lang w:val="en-US" w:eastAsia="zh-CN"/>
              </w:rPr>
              <w:t>下沙校区</w:t>
            </w:r>
          </w:p>
        </w:tc>
      </w:tr>
      <w:tr w14:paraId="578A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318CC6D1">
            <w:pPr>
              <w:snapToGrid w:val="0"/>
              <w:jc w:val="left"/>
              <w:rPr>
                <w:rFonts w:ascii="仿宋" w:hAnsi="仿宋" w:eastAsia="仿宋" w:cs="仿宋"/>
                <w:b/>
                <w:sz w:val="28"/>
                <w:szCs w:val="28"/>
              </w:rPr>
            </w:pPr>
            <w:r>
              <w:rPr>
                <w:rFonts w:hint="eastAsia" w:ascii="仿宋" w:hAnsi="仿宋" w:eastAsia="仿宋" w:cs="仿宋"/>
                <w:b/>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19A26241">
            <w:pPr>
              <w:rPr>
                <w:rFonts w:ascii="仿宋" w:hAnsi="仿宋" w:eastAsia="仿宋" w:cs="仿宋"/>
                <w:color w:val="000000"/>
                <w:sz w:val="28"/>
                <w:szCs w:val="28"/>
                <w:lang w:bidi="ar"/>
              </w:rPr>
            </w:pPr>
            <w:r>
              <w:rPr>
                <w:rFonts w:hint="eastAsia" w:ascii="仿宋" w:hAnsi="仿宋" w:eastAsia="仿宋" w:cs="仿宋"/>
                <w:sz w:val="28"/>
                <w:szCs w:val="28"/>
              </w:rPr>
              <w:t>1</w:t>
            </w:r>
            <w:r>
              <w:rPr>
                <w:rFonts w:hint="eastAsia" w:ascii="仿宋" w:hAnsi="仿宋" w:eastAsia="仿宋" w:cs="仿宋"/>
                <w:color w:val="000000"/>
                <w:sz w:val="28"/>
                <w:szCs w:val="28"/>
                <w:lang w:bidi="ar"/>
              </w:rPr>
              <w:t>.货款支付：合同生效并具备实施条件后7个工作日内，采购人向中标人支付合同全额货款的40%作为预付款，同时采购人可以要求中标人提交银行、保险公司等金融机构出具的预付款保函；货物自中标供应商送达采购人指定地点，经安装调试并经采购人验收合格后，在满足支付条件且收到中标人开具的正规发票后，7个工作日内由采购人向中标人支付合同全额价款的60%。签订合同时，中标人明确表示无需预付款或者主动要求降低预付款比例的，采购人可不适用前述规定。</w:t>
            </w:r>
          </w:p>
          <w:p w14:paraId="365BA32A">
            <w:pPr>
              <w:rPr>
                <w:rFonts w:ascii="仿宋" w:hAnsi="仿宋" w:eastAsia="仿宋" w:cs="仿宋"/>
                <w:sz w:val="28"/>
                <w:szCs w:val="28"/>
              </w:rPr>
            </w:pPr>
            <w:r>
              <w:rPr>
                <w:rFonts w:hint="eastAsia" w:ascii="仿宋" w:hAnsi="仿宋" w:eastAsia="仿宋" w:cs="仿宋"/>
                <w:color w:val="000000"/>
                <w:sz w:val="28"/>
                <w:szCs w:val="28"/>
                <w:lang w:bidi="ar"/>
              </w:rPr>
              <w:t>2.履约保证金：合同签订后5日内，中标人应向采购人提交合同总价的1%作为履约保证金。中标单位根据合同规定将货物交付、安装调试完毕，验收合格后由采购人无息返还履约保证金至中标人。</w:t>
            </w:r>
          </w:p>
        </w:tc>
      </w:tr>
      <w:tr w14:paraId="66CD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1F3F63E6">
            <w:pPr>
              <w:snapToGrid w:val="0"/>
              <w:jc w:val="left"/>
              <w:rPr>
                <w:rFonts w:ascii="仿宋" w:hAnsi="仿宋" w:eastAsia="仿宋" w:cs="仿宋"/>
                <w:b/>
                <w:sz w:val="28"/>
                <w:szCs w:val="28"/>
              </w:rPr>
            </w:pPr>
            <w:r>
              <w:rPr>
                <w:rFonts w:hint="eastAsia" w:ascii="仿宋" w:hAnsi="仿宋" w:eastAsia="仿宋" w:cs="仿宋"/>
                <w:b/>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5982060B">
            <w:pPr>
              <w:rPr>
                <w:rFonts w:ascii="仿宋" w:hAnsi="仿宋" w:eastAsia="仿宋" w:cs="仿宋"/>
                <w:sz w:val="28"/>
                <w:szCs w:val="28"/>
              </w:rPr>
            </w:pPr>
            <w:r>
              <w:rPr>
                <w:rFonts w:hint="eastAsia" w:ascii="仿宋" w:hAnsi="仿宋" w:eastAsia="仿宋" w:cs="仿宋"/>
                <w:sz w:val="28"/>
                <w:szCs w:val="28"/>
              </w:rPr>
              <w:t>无特别说明，按“第五章浙江省政府采购合同主要条款指引”相关违约责任及争议解决方式内容。</w:t>
            </w:r>
          </w:p>
        </w:tc>
      </w:tr>
      <w:tr w14:paraId="5105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0BA979A">
            <w:pPr>
              <w:snapToGrid w:val="0"/>
              <w:jc w:val="left"/>
              <w:rPr>
                <w:rFonts w:ascii="仿宋" w:hAnsi="仿宋" w:eastAsia="仿宋" w:cs="仿宋"/>
                <w:b/>
                <w:color w:val="000000"/>
                <w:sz w:val="28"/>
                <w:szCs w:val="28"/>
              </w:rPr>
            </w:pPr>
            <w:r>
              <w:rPr>
                <w:rFonts w:hint="eastAsia" w:ascii="仿宋" w:hAnsi="仿宋" w:eastAsia="仿宋" w:cs="仿宋"/>
                <w:b/>
                <w:color w:val="000000"/>
                <w:sz w:val="28"/>
                <w:szCs w:val="28"/>
              </w:rPr>
              <w:t>售</w:t>
            </w:r>
          </w:p>
          <w:p w14:paraId="3E5E1294">
            <w:pPr>
              <w:snapToGrid w:val="0"/>
              <w:jc w:val="left"/>
              <w:rPr>
                <w:rFonts w:ascii="仿宋" w:hAnsi="仿宋" w:eastAsia="仿宋" w:cs="仿宋"/>
                <w:b/>
                <w:color w:val="000000"/>
                <w:sz w:val="28"/>
                <w:szCs w:val="28"/>
              </w:rPr>
            </w:pPr>
            <w:r>
              <w:rPr>
                <w:rFonts w:hint="eastAsia" w:ascii="仿宋" w:hAnsi="仿宋" w:eastAsia="仿宋" w:cs="仿宋"/>
                <w:b/>
                <w:color w:val="000000"/>
                <w:sz w:val="28"/>
                <w:szCs w:val="28"/>
              </w:rPr>
              <w:t>后</w:t>
            </w:r>
          </w:p>
          <w:p w14:paraId="6B53E698">
            <w:pPr>
              <w:snapToGrid w:val="0"/>
              <w:jc w:val="left"/>
              <w:rPr>
                <w:rFonts w:ascii="仿宋" w:hAnsi="仿宋" w:eastAsia="仿宋" w:cs="仿宋"/>
                <w:b/>
                <w:color w:val="000000"/>
                <w:sz w:val="28"/>
                <w:szCs w:val="28"/>
              </w:rPr>
            </w:pPr>
            <w:r>
              <w:rPr>
                <w:rFonts w:hint="eastAsia" w:ascii="仿宋" w:hAnsi="仿宋" w:eastAsia="仿宋" w:cs="仿宋"/>
                <w:b/>
                <w:color w:val="000000"/>
                <w:sz w:val="28"/>
                <w:szCs w:val="28"/>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122F9E12">
            <w:pPr>
              <w:snapToGrid w:val="0"/>
              <w:jc w:val="left"/>
              <w:rPr>
                <w:rFonts w:ascii="仿宋" w:hAnsi="仿宋" w:eastAsia="仿宋" w:cs="仿宋"/>
                <w:b/>
                <w:color w:val="000000"/>
                <w:sz w:val="28"/>
                <w:szCs w:val="28"/>
              </w:rPr>
            </w:pPr>
            <w:r>
              <w:rPr>
                <w:rFonts w:hint="eastAsia" w:ascii="仿宋" w:hAnsi="仿宋" w:eastAsia="仿宋" w:cs="仿宋"/>
                <w:b/>
                <w:color w:val="000000"/>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1DFBDD76">
            <w:pPr>
              <w:rPr>
                <w:rFonts w:ascii="仿宋" w:hAnsi="仿宋" w:eastAsia="仿宋" w:cs="仿宋"/>
                <w:color w:val="000000"/>
                <w:sz w:val="28"/>
                <w:szCs w:val="28"/>
              </w:rPr>
            </w:pPr>
            <w:r>
              <w:rPr>
                <w:rFonts w:hint="eastAsia" w:ascii="仿宋" w:hAnsi="仿宋" w:eastAsia="仿宋" w:cs="仿宋"/>
                <w:b/>
                <w:color w:val="000000"/>
                <w:sz w:val="28"/>
                <w:szCs w:val="28"/>
              </w:rPr>
              <w:t>1.▲</w:t>
            </w:r>
            <w:r>
              <w:rPr>
                <w:rFonts w:hint="eastAsia" w:ascii="仿宋" w:hAnsi="仿宋" w:eastAsia="仿宋" w:cs="仿宋"/>
                <w:color w:val="000000"/>
                <w:sz w:val="28"/>
                <w:szCs w:val="28"/>
              </w:rPr>
              <w:t>质保期：从验收合格之日起质保期不少于5年。</w:t>
            </w:r>
          </w:p>
          <w:p w14:paraId="2653B8DF">
            <w:pPr>
              <w:rPr>
                <w:rFonts w:ascii="仿宋" w:hAnsi="仿宋" w:eastAsia="仿宋" w:cs="仿宋"/>
                <w:color w:val="000000"/>
                <w:sz w:val="28"/>
                <w:szCs w:val="28"/>
              </w:rPr>
            </w:pPr>
            <w:r>
              <w:rPr>
                <w:rFonts w:hint="eastAsia" w:ascii="仿宋" w:hAnsi="仿宋" w:eastAsia="仿宋" w:cs="仿宋"/>
                <w:color w:val="000000"/>
                <w:sz w:val="28"/>
                <w:szCs w:val="28"/>
              </w:rPr>
              <w:t>2.质保期内的维修费用（包括材料）全部由供货方负责。质保期后实行有偿服务，仅收取材料成本费（按一定折扣的优惠价格，注明折扣率）。供应商应列出易损件明细，及更换频率和价格清单。软件的质保期即免费维护期。</w:t>
            </w:r>
          </w:p>
          <w:p w14:paraId="6FCFAA84">
            <w:pPr>
              <w:rPr>
                <w:rFonts w:ascii="仿宋" w:hAnsi="仿宋" w:eastAsia="仿宋" w:cs="仿宋"/>
                <w:color w:val="000000"/>
                <w:sz w:val="28"/>
                <w:szCs w:val="28"/>
              </w:rPr>
            </w:pPr>
            <w:r>
              <w:rPr>
                <w:rFonts w:hint="eastAsia" w:ascii="仿宋" w:hAnsi="仿宋" w:eastAsia="仿宋" w:cs="仿宋"/>
                <w:color w:val="000000"/>
                <w:sz w:val="28"/>
                <w:szCs w:val="28"/>
              </w:rPr>
              <w:t>3.在保修期内供方必须不得以任何理由影响用户的正常使用。</w:t>
            </w:r>
          </w:p>
        </w:tc>
      </w:tr>
      <w:tr w14:paraId="04F9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480ED37">
            <w:pPr>
              <w:widowControl/>
              <w:jc w:val="left"/>
              <w:rPr>
                <w:rFonts w:ascii="仿宋" w:hAnsi="仿宋" w:eastAsia="仿宋" w:cs="仿宋"/>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3D0F5C16">
            <w:pPr>
              <w:snapToGrid w:val="0"/>
              <w:jc w:val="left"/>
              <w:rPr>
                <w:rFonts w:ascii="仿宋" w:hAnsi="仿宋" w:eastAsia="仿宋" w:cs="仿宋"/>
                <w:b/>
                <w:color w:val="000000"/>
                <w:sz w:val="28"/>
                <w:szCs w:val="28"/>
              </w:rPr>
            </w:pPr>
            <w:r>
              <w:rPr>
                <w:rFonts w:hint="eastAsia" w:ascii="仿宋" w:hAnsi="仿宋" w:eastAsia="仿宋" w:cs="仿宋"/>
                <w:b/>
                <w:color w:val="000000"/>
                <w:sz w:val="28"/>
                <w:szCs w:val="28"/>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02BD1CD8">
            <w:pPr>
              <w:numPr>
                <w:ilvl w:val="0"/>
                <w:numId w:val="0"/>
              </w:numPr>
              <w:rPr>
                <w:rFonts w:ascii="仿宋" w:hAnsi="仿宋" w:eastAsia="仿宋" w:cs="仿宋"/>
                <w:color w:val="000000"/>
                <w:sz w:val="28"/>
                <w:szCs w:val="28"/>
              </w:rPr>
            </w:pPr>
            <w:r>
              <w:rPr>
                <w:rFonts w:hint="eastAsia" w:ascii="仿宋" w:hAnsi="仿宋" w:eastAsia="仿宋" w:cs="仿宋"/>
                <w:color w:val="000000"/>
                <w:sz w:val="28"/>
                <w:szCs w:val="28"/>
              </w:rPr>
              <w:t>质保期内出现问题，应在接到用户反馈后1小时内响应，2小时内到达现场，24小时内解决故障，现场解决不了的采取补救措施，以保证使用方的正常工作需求。</w:t>
            </w:r>
          </w:p>
        </w:tc>
      </w:tr>
      <w:tr w14:paraId="4D8C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1FE2DBE">
            <w:pPr>
              <w:widowControl/>
              <w:jc w:val="left"/>
              <w:rPr>
                <w:rFonts w:ascii="仿宋" w:hAnsi="仿宋" w:eastAsia="仿宋" w:cs="仿宋"/>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403D72B0">
            <w:pPr>
              <w:snapToGrid w:val="0"/>
              <w:jc w:val="left"/>
              <w:rPr>
                <w:rFonts w:ascii="仿宋" w:hAnsi="仿宋" w:eastAsia="仿宋" w:cs="仿宋"/>
                <w:b/>
                <w:color w:val="000000"/>
                <w:sz w:val="28"/>
                <w:szCs w:val="28"/>
              </w:rPr>
            </w:pPr>
            <w:r>
              <w:rPr>
                <w:rFonts w:hint="eastAsia" w:ascii="仿宋" w:hAnsi="仿宋" w:eastAsia="仿宋" w:cs="仿宋"/>
                <w:b/>
                <w:color w:val="000000"/>
                <w:sz w:val="28"/>
                <w:szCs w:val="28"/>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48AA5423">
            <w:pPr>
              <w:rPr>
                <w:rFonts w:ascii="仿宋" w:hAnsi="仿宋" w:eastAsia="仿宋" w:cs="仿宋"/>
                <w:color w:val="000000"/>
                <w:sz w:val="28"/>
                <w:szCs w:val="28"/>
              </w:rPr>
            </w:pPr>
            <w:r>
              <w:rPr>
                <w:rFonts w:hint="eastAsia" w:ascii="仿宋" w:hAnsi="仿宋" w:eastAsia="仿宋" w:cs="仿宋"/>
                <w:color w:val="000000"/>
                <w:sz w:val="28"/>
                <w:szCs w:val="28"/>
              </w:rPr>
              <w:t>中标方需提供技术培训。</w:t>
            </w:r>
          </w:p>
        </w:tc>
      </w:tr>
      <w:tr w14:paraId="1BB9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85739EE">
            <w:pPr>
              <w:snapToGrid w:val="0"/>
              <w:jc w:val="left"/>
              <w:rPr>
                <w:rFonts w:ascii="仿宋" w:hAnsi="仿宋" w:eastAsia="仿宋" w:cs="仿宋"/>
                <w:b/>
                <w:sz w:val="28"/>
                <w:szCs w:val="28"/>
              </w:rPr>
            </w:pPr>
            <w:r>
              <w:rPr>
                <w:rFonts w:hint="eastAsia" w:ascii="仿宋" w:hAnsi="仿宋" w:eastAsia="仿宋" w:cs="仿宋"/>
                <w:b/>
                <w:sz w:val="28"/>
                <w:szCs w:val="28"/>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323FDD32">
            <w:pPr>
              <w:snapToGrid w:val="0"/>
              <w:jc w:val="left"/>
              <w:rPr>
                <w:rFonts w:ascii="仿宋" w:hAnsi="仿宋" w:eastAsia="仿宋" w:cs="仿宋"/>
                <w:b/>
                <w:sz w:val="28"/>
                <w:szCs w:val="28"/>
              </w:rPr>
            </w:pPr>
            <w:r>
              <w:rPr>
                <w:rFonts w:hint="eastAsia" w:ascii="仿宋" w:hAnsi="仿宋" w:eastAsia="仿宋" w:cs="仿宋"/>
                <w:b/>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0E28F8FA">
            <w:pPr>
              <w:rPr>
                <w:rFonts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有效期内的ISO9001质量管理体系认证；</w:t>
            </w:r>
          </w:p>
          <w:p w14:paraId="10F5E010">
            <w:pPr>
              <w:rPr>
                <w:rFonts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有效期内的ISO14001环境管理体系认证；</w:t>
            </w:r>
          </w:p>
          <w:p w14:paraId="7370F332">
            <w:pPr>
              <w:pStyle w:val="59"/>
              <w:ind w:left="0" w:leftChars="0" w:firstLine="0" w:firstLineChars="0"/>
              <w:rPr>
                <w:rFonts w:ascii="仿宋" w:hAnsi="仿宋" w:eastAsia="仿宋" w:cs="仿宋"/>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有效期内的ISO45001职业健康安全管理体系认证。</w:t>
            </w:r>
          </w:p>
        </w:tc>
      </w:tr>
      <w:tr w14:paraId="18C8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66CB5EF">
            <w:pPr>
              <w:widowControl/>
              <w:jc w:val="left"/>
              <w:rPr>
                <w:rFonts w:ascii="仿宋" w:hAnsi="仿宋" w:eastAsia="仿宋" w:cs="仿宋"/>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1B978A63">
            <w:pPr>
              <w:snapToGrid w:val="0"/>
              <w:jc w:val="left"/>
              <w:rPr>
                <w:rFonts w:ascii="仿宋" w:hAnsi="仿宋" w:eastAsia="仿宋" w:cs="仿宋"/>
                <w:b/>
                <w:sz w:val="28"/>
                <w:szCs w:val="28"/>
              </w:rPr>
            </w:pPr>
            <w:r>
              <w:rPr>
                <w:rFonts w:hint="eastAsia" w:ascii="仿宋" w:hAnsi="仿宋" w:eastAsia="仿宋" w:cs="仿宋"/>
                <w:b/>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453244CD">
            <w:pPr>
              <w:jc w:val="left"/>
              <w:rPr>
                <w:rFonts w:ascii="仿宋" w:hAnsi="仿宋" w:eastAsia="仿宋" w:cs="仿宋"/>
                <w:sz w:val="28"/>
                <w:szCs w:val="28"/>
              </w:rPr>
            </w:pPr>
            <w:r>
              <w:rPr>
                <w:rFonts w:hint="eastAsia" w:ascii="仿宋" w:hAnsi="仿宋" w:eastAsia="仿宋" w:cs="仿宋"/>
                <w:sz w:val="28"/>
                <w:szCs w:val="28"/>
              </w:rPr>
              <w:t>投标人提供自2022年1月1日以来同类项目业绩情况（以合同签订时间为准，提供合同并附相应结算发票），每提供1项得0.5分，最高得3分。</w:t>
            </w:r>
          </w:p>
        </w:tc>
      </w:tr>
      <w:tr w14:paraId="07B3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75" w:type="dxa"/>
            <w:vMerge w:val="restart"/>
            <w:tcBorders>
              <w:top w:val="single" w:color="auto" w:sz="4" w:space="0"/>
              <w:left w:val="single" w:color="auto" w:sz="4" w:space="0"/>
              <w:right w:val="single" w:color="auto" w:sz="4" w:space="0"/>
            </w:tcBorders>
            <w:vAlign w:val="center"/>
          </w:tcPr>
          <w:p w14:paraId="61F5487D">
            <w:pPr>
              <w:widowControl/>
              <w:jc w:val="left"/>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其他要求</w:t>
            </w:r>
          </w:p>
        </w:tc>
        <w:tc>
          <w:tcPr>
            <w:tcW w:w="1305" w:type="dxa"/>
            <w:tcBorders>
              <w:top w:val="single" w:color="auto" w:sz="4" w:space="0"/>
              <w:left w:val="single" w:color="auto" w:sz="4" w:space="0"/>
              <w:bottom w:val="single" w:color="auto" w:sz="4" w:space="0"/>
              <w:right w:val="single" w:color="auto" w:sz="4" w:space="0"/>
            </w:tcBorders>
            <w:vAlign w:val="center"/>
          </w:tcPr>
          <w:p w14:paraId="21EC1343">
            <w:pPr>
              <w:snapToGrid w:val="0"/>
              <w:jc w:val="left"/>
              <w:rPr>
                <w:rFonts w:hint="eastAsia" w:ascii="仿宋" w:hAnsi="仿宋" w:eastAsia="仿宋" w:cs="仿宋"/>
                <w:b/>
                <w:sz w:val="28"/>
                <w:szCs w:val="28"/>
              </w:rPr>
            </w:pPr>
            <w:r>
              <w:rPr>
                <w:rFonts w:hint="eastAsia" w:ascii="仿宋" w:hAnsi="仿宋" w:eastAsia="仿宋" w:cs="仿宋"/>
                <w:sz w:val="24"/>
                <w:szCs w:val="24"/>
                <w:lang w:bidi="ar"/>
              </w:rPr>
              <w:t>安装调试</w:t>
            </w:r>
          </w:p>
        </w:tc>
        <w:tc>
          <w:tcPr>
            <w:tcW w:w="6775" w:type="dxa"/>
            <w:tcBorders>
              <w:top w:val="single" w:color="auto" w:sz="4" w:space="0"/>
              <w:left w:val="single" w:color="auto" w:sz="4" w:space="0"/>
              <w:bottom w:val="single" w:color="auto" w:sz="4" w:space="0"/>
              <w:right w:val="single" w:color="auto" w:sz="4" w:space="0"/>
            </w:tcBorders>
            <w:vAlign w:val="center"/>
          </w:tcPr>
          <w:p w14:paraId="6F7C229E">
            <w:pPr>
              <w:numPr>
                <w:ilvl w:val="0"/>
                <w:numId w:val="0"/>
              </w:numPr>
              <w:rPr>
                <w:rFonts w:hint="eastAsia" w:ascii="仿宋" w:hAnsi="仿宋" w:eastAsia="仿宋" w:cs="仿宋"/>
                <w:sz w:val="24"/>
                <w:szCs w:val="24"/>
                <w:lang w:bidi="ar"/>
              </w:rPr>
            </w:pPr>
            <w:r>
              <w:rPr>
                <w:rFonts w:hint="eastAsia" w:ascii="仿宋" w:hAnsi="仿宋" w:eastAsia="仿宋" w:cs="仿宋"/>
                <w:sz w:val="24"/>
                <w:szCs w:val="24"/>
                <w:lang w:val="en-US" w:eastAsia="zh-CN" w:bidi="ar"/>
              </w:rPr>
              <w:t>1.</w:t>
            </w:r>
            <w:r>
              <w:rPr>
                <w:rFonts w:hint="eastAsia" w:ascii="仿宋" w:hAnsi="仿宋" w:eastAsia="仿宋" w:cs="仿宋"/>
                <w:sz w:val="24"/>
                <w:szCs w:val="24"/>
                <w:lang w:bidi="ar"/>
              </w:rPr>
              <w:t>安装标准：符合我国国家有关技术规范要求和技术标准，所有的软件和硬件必须保证同时安装到位。</w:t>
            </w:r>
          </w:p>
          <w:p w14:paraId="2B976AC9">
            <w:pPr>
              <w:numPr>
                <w:ilvl w:val="0"/>
                <w:numId w:val="0"/>
              </w:numPr>
              <w:rPr>
                <w:rFonts w:hint="eastAsia" w:ascii="仿宋" w:hAnsi="仿宋" w:eastAsia="仿宋" w:cs="仿宋"/>
                <w:b/>
                <w:bCs/>
                <w:sz w:val="24"/>
                <w:szCs w:val="24"/>
                <w:lang w:bidi="ar"/>
              </w:rPr>
            </w:pPr>
            <w:r>
              <w:rPr>
                <w:rFonts w:hint="eastAsia" w:ascii="仿宋" w:hAnsi="仿宋" w:eastAsia="仿宋" w:cs="仿宋"/>
                <w:b/>
                <w:bCs/>
                <w:sz w:val="24"/>
                <w:szCs w:val="24"/>
                <w:lang w:val="en-US" w:eastAsia="zh-CN" w:bidi="ar"/>
              </w:rPr>
              <w:t>2.</w:t>
            </w:r>
            <w:r>
              <w:rPr>
                <w:rFonts w:hint="eastAsia" w:ascii="仿宋" w:hAnsi="仿宋" w:eastAsia="仿宋" w:cs="仿宋"/>
                <w:b/>
                <w:bCs/>
                <w:sz w:val="24"/>
                <w:szCs w:val="24"/>
                <w:lang w:bidi="ar"/>
              </w:rPr>
              <w:t>本次项目为设备升级，教室内原有设备需按学校要求进行拆除并搬运至指定位置，所产生的人工费需包含在投标报价中，采购人不单独进行结算。</w:t>
            </w:r>
          </w:p>
          <w:p w14:paraId="1B38F645">
            <w:pPr>
              <w:numPr>
                <w:ilvl w:val="0"/>
                <w:numId w:val="0"/>
              </w:numPr>
              <w:rPr>
                <w:rFonts w:hint="eastAsia" w:ascii="仿宋" w:hAnsi="仿宋" w:eastAsia="仿宋" w:cs="仿宋"/>
                <w:b/>
                <w:bCs/>
                <w:sz w:val="24"/>
                <w:szCs w:val="24"/>
                <w:lang w:bidi="ar"/>
              </w:rPr>
            </w:pPr>
            <w:r>
              <w:rPr>
                <w:rFonts w:hint="eastAsia" w:ascii="仿宋" w:hAnsi="仿宋" w:eastAsia="仿宋" w:cs="仿宋"/>
                <w:b/>
                <w:bCs/>
                <w:sz w:val="24"/>
                <w:szCs w:val="24"/>
                <w:lang w:val="en-US" w:eastAsia="zh-CN" w:bidi="ar"/>
              </w:rPr>
              <w:t>3.</w:t>
            </w:r>
            <w:r>
              <w:rPr>
                <w:rFonts w:hint="eastAsia" w:ascii="仿宋" w:hAnsi="仿宋" w:eastAsia="仿宋" w:cs="仿宋"/>
                <w:b/>
                <w:bCs/>
                <w:sz w:val="24"/>
                <w:szCs w:val="24"/>
                <w:lang w:bidi="ar"/>
              </w:rPr>
              <w:t>供应商应免费提供合同货物的安装服务，安装过程中涉及的线材、板材、辅材、辅料等均应按实际所需进行供货、安装，且视为已包含在投标报价中，采购人对此类材料不单独进行结算。</w:t>
            </w:r>
          </w:p>
          <w:p w14:paraId="66D9AD4C">
            <w:pPr>
              <w:numPr>
                <w:ilvl w:val="0"/>
                <w:numId w:val="0"/>
              </w:numPr>
              <w:rPr>
                <w:rFonts w:hint="eastAsia" w:ascii="仿宋" w:hAnsi="仿宋" w:eastAsia="仿宋" w:cs="仿宋"/>
                <w:sz w:val="24"/>
                <w:szCs w:val="24"/>
                <w:lang w:bidi="ar"/>
              </w:rPr>
            </w:pPr>
            <w:r>
              <w:rPr>
                <w:rFonts w:hint="eastAsia" w:ascii="仿宋" w:hAnsi="仿宋" w:eastAsia="仿宋" w:cs="仿宋"/>
                <w:sz w:val="24"/>
                <w:szCs w:val="24"/>
                <w:lang w:val="en-US" w:eastAsia="zh-CN" w:bidi="ar"/>
              </w:rPr>
              <w:t>4.</w:t>
            </w:r>
            <w:r>
              <w:rPr>
                <w:rFonts w:hint="eastAsia" w:ascii="仿宋" w:hAnsi="仿宋" w:eastAsia="仿宋" w:cs="仿宋"/>
                <w:sz w:val="24"/>
                <w:szCs w:val="24"/>
                <w:lang w:bidi="ar"/>
              </w:rPr>
              <w:t>供应商在投标文件中应提供安装调试计划、对安装场地和环境的要求。</w:t>
            </w:r>
          </w:p>
          <w:p w14:paraId="257EC520">
            <w:pPr>
              <w:numPr>
                <w:ilvl w:val="0"/>
                <w:numId w:val="0"/>
              </w:numPr>
              <w:rPr>
                <w:rFonts w:hint="eastAsia" w:ascii="仿宋" w:hAnsi="仿宋" w:eastAsia="仿宋" w:cs="仿宋"/>
                <w:b/>
                <w:bCs/>
                <w:sz w:val="24"/>
                <w:szCs w:val="24"/>
                <w:lang w:bidi="ar"/>
              </w:rPr>
            </w:pPr>
            <w:r>
              <w:rPr>
                <w:rFonts w:hint="eastAsia" w:ascii="仿宋" w:hAnsi="仿宋" w:eastAsia="仿宋" w:cs="仿宋"/>
                <w:b/>
                <w:bCs/>
                <w:sz w:val="24"/>
                <w:szCs w:val="24"/>
                <w:lang w:val="en-US" w:eastAsia="zh-CN" w:bidi="ar"/>
              </w:rPr>
              <w:t>5.</w:t>
            </w:r>
            <w:r>
              <w:rPr>
                <w:rFonts w:hint="eastAsia" w:ascii="仿宋" w:hAnsi="仿宋" w:eastAsia="仿宋" w:cs="仿宋"/>
                <w:b/>
                <w:bCs/>
                <w:sz w:val="24"/>
                <w:szCs w:val="24"/>
                <w:lang w:bidi="ar"/>
              </w:rPr>
              <w:t>须将本次采购的投影机、网络中控、教学智能分析服务平台、高清录播主机、教师摄像机等产品，无缝对接到学校原管理系统平台，供应商需提供详细的解决方案和技术措施。</w:t>
            </w:r>
          </w:p>
          <w:p w14:paraId="1F9D42B9">
            <w:pPr>
              <w:jc w:val="left"/>
              <w:rPr>
                <w:rFonts w:hint="eastAsia" w:ascii="仿宋" w:hAnsi="仿宋" w:eastAsia="仿宋" w:cs="仿宋"/>
                <w:sz w:val="28"/>
                <w:szCs w:val="28"/>
              </w:rPr>
            </w:pPr>
            <w:r>
              <w:rPr>
                <w:rFonts w:hint="eastAsia" w:ascii="仿宋" w:hAnsi="仿宋" w:eastAsia="仿宋" w:cs="仿宋"/>
                <w:sz w:val="24"/>
                <w:szCs w:val="24"/>
                <w:lang w:val="en-US" w:eastAsia="zh-CN" w:bidi="ar"/>
              </w:rPr>
              <w:t>6.</w:t>
            </w:r>
            <w:r>
              <w:rPr>
                <w:rFonts w:hint="eastAsia" w:ascii="仿宋" w:hAnsi="仿宋" w:eastAsia="仿宋" w:cs="仿宋"/>
                <w:sz w:val="24"/>
                <w:szCs w:val="24"/>
                <w:lang w:bidi="ar"/>
              </w:rPr>
              <w:t>本项目实施过程中，除采购清单所示的内容外，可能还包含其它相关设施的施工工作，投标人需充分考虑现场实际情况，编制全面、完整的技术方案。如有采购清单中未列明但作为整体项目建设所必需的内容（包括货物、服务、工程等），投标人须自行列入技术方案并将相关费用计入投标总价中，如有缺漏的，相关费用由投标人自行承担。</w:t>
            </w:r>
          </w:p>
        </w:tc>
      </w:tr>
      <w:tr w14:paraId="2313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75" w:type="dxa"/>
            <w:vMerge w:val="continue"/>
            <w:tcBorders>
              <w:left w:val="single" w:color="auto" w:sz="4" w:space="0"/>
              <w:right w:val="single" w:color="auto" w:sz="4" w:space="0"/>
            </w:tcBorders>
            <w:vAlign w:val="center"/>
          </w:tcPr>
          <w:p w14:paraId="1177D475">
            <w:pPr>
              <w:widowControl/>
              <w:jc w:val="left"/>
              <w:rPr>
                <w:rFonts w:ascii="仿宋" w:hAnsi="仿宋" w:eastAsia="仿宋" w:cs="仿宋"/>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48381D67">
            <w:pPr>
              <w:snapToGrid w:val="0"/>
              <w:jc w:val="left"/>
              <w:rPr>
                <w:rFonts w:hint="eastAsia" w:ascii="仿宋" w:hAnsi="仿宋" w:eastAsia="仿宋" w:cs="仿宋"/>
                <w:b/>
                <w:sz w:val="28"/>
                <w:szCs w:val="28"/>
              </w:rPr>
            </w:pPr>
            <w:r>
              <w:rPr>
                <w:rFonts w:hint="eastAsia" w:ascii="仿宋" w:hAnsi="仿宋" w:eastAsia="仿宋" w:cs="仿宋"/>
                <w:sz w:val="24"/>
                <w:szCs w:val="24"/>
                <w:lang w:bidi="ar"/>
              </w:rPr>
              <w:t>验收</w:t>
            </w:r>
          </w:p>
        </w:tc>
        <w:tc>
          <w:tcPr>
            <w:tcW w:w="6775" w:type="dxa"/>
            <w:tcBorders>
              <w:top w:val="single" w:color="auto" w:sz="4" w:space="0"/>
              <w:left w:val="single" w:color="auto" w:sz="4" w:space="0"/>
              <w:bottom w:val="single" w:color="auto" w:sz="4" w:space="0"/>
              <w:right w:val="single" w:color="auto" w:sz="4" w:space="0"/>
            </w:tcBorders>
            <w:vAlign w:val="center"/>
          </w:tcPr>
          <w:p w14:paraId="6041411D">
            <w:pPr>
              <w:rPr>
                <w:rFonts w:hint="eastAsia" w:ascii="仿宋" w:hAnsi="仿宋" w:eastAsia="仿宋" w:cs="仿宋"/>
                <w:sz w:val="24"/>
                <w:szCs w:val="24"/>
              </w:rPr>
            </w:pPr>
            <w:r>
              <w:rPr>
                <w:rFonts w:hint="eastAsia" w:ascii="仿宋" w:hAnsi="仿宋" w:eastAsia="仿宋" w:cs="仿宋"/>
                <w:sz w:val="24"/>
                <w:szCs w:val="24"/>
                <w:lang w:val="en-US" w:eastAsia="zh-CN" w:bidi="ar"/>
              </w:rPr>
              <w:t>1.</w:t>
            </w:r>
            <w:r>
              <w:rPr>
                <w:rFonts w:hint="eastAsia" w:ascii="仿宋" w:hAnsi="仿宋" w:eastAsia="仿宋" w:cs="仿宋"/>
                <w:sz w:val="24"/>
                <w:szCs w:val="24"/>
                <w:lang w:bidi="ar"/>
              </w:rPr>
              <w:t>中标供应商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供应商必须更换合同货物，并负担由此给采购人造成的损失，直到验收合格为止。</w:t>
            </w:r>
          </w:p>
          <w:p w14:paraId="5158DA66">
            <w:pPr>
              <w:rPr>
                <w:rFonts w:hint="eastAsia" w:ascii="仿宋" w:hAnsi="仿宋" w:eastAsia="仿宋" w:cs="仿宋"/>
                <w:sz w:val="24"/>
                <w:szCs w:val="24"/>
              </w:rPr>
            </w:pPr>
            <w:r>
              <w:rPr>
                <w:rFonts w:hint="eastAsia" w:ascii="仿宋" w:hAnsi="仿宋" w:eastAsia="仿宋" w:cs="仿宋"/>
                <w:sz w:val="24"/>
                <w:szCs w:val="24"/>
                <w:lang w:val="en-US" w:eastAsia="zh-CN" w:bidi="ar"/>
              </w:rPr>
              <w:t>2.</w:t>
            </w:r>
            <w:r>
              <w:rPr>
                <w:rFonts w:hint="eastAsia" w:ascii="仿宋" w:hAnsi="仿宋" w:eastAsia="仿宋" w:cs="仿宋"/>
                <w:sz w:val="24"/>
                <w:szCs w:val="24"/>
                <w:lang w:bidi="ar"/>
              </w:rPr>
              <w:t>供应商应于投标文件中提供合同货物的验收标准和检测办法，并在验收中提供采购人认可的相应检测手段，验收标准应符合中国有关的国家、地方、行业的标准，如若中标，经采购人确认后作为验收的依据。</w:t>
            </w:r>
          </w:p>
          <w:p w14:paraId="1083FA2E">
            <w:pPr>
              <w:jc w:val="left"/>
              <w:rPr>
                <w:rFonts w:hint="eastAsia" w:ascii="仿宋" w:hAnsi="仿宋" w:eastAsia="仿宋" w:cs="仿宋"/>
                <w:sz w:val="28"/>
                <w:szCs w:val="28"/>
              </w:rPr>
            </w:pPr>
            <w:r>
              <w:rPr>
                <w:rFonts w:hint="eastAsia" w:ascii="仿宋" w:hAnsi="仿宋" w:eastAsia="仿宋" w:cs="仿宋"/>
                <w:sz w:val="24"/>
                <w:szCs w:val="24"/>
                <w:lang w:val="en-US" w:eastAsia="zh-CN" w:bidi="ar"/>
              </w:rPr>
              <w:t>3.</w:t>
            </w:r>
            <w:r>
              <w:rPr>
                <w:rFonts w:hint="eastAsia" w:ascii="仿宋" w:hAnsi="仿宋" w:eastAsia="仿宋" w:cs="仿宋"/>
                <w:sz w:val="24"/>
                <w:szCs w:val="24"/>
                <w:lang w:bidi="ar"/>
              </w:rPr>
              <w:t>如中标供应商委托国内代理（或其他机构）负责安装或配合安装，应在签约时指明，但中标供应商仍要对合同货物及其安装质量负全部责任。</w:t>
            </w:r>
          </w:p>
        </w:tc>
      </w:tr>
      <w:tr w14:paraId="0228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75" w:type="dxa"/>
            <w:vMerge w:val="continue"/>
            <w:tcBorders>
              <w:left w:val="single" w:color="auto" w:sz="4" w:space="0"/>
              <w:right w:val="single" w:color="auto" w:sz="4" w:space="0"/>
            </w:tcBorders>
            <w:vAlign w:val="center"/>
          </w:tcPr>
          <w:p w14:paraId="302E18DB">
            <w:pPr>
              <w:widowControl/>
              <w:jc w:val="left"/>
              <w:rPr>
                <w:rFonts w:ascii="仿宋" w:hAnsi="仿宋" w:eastAsia="仿宋" w:cs="仿宋"/>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03BA16C3">
            <w:pPr>
              <w:snapToGrid w:val="0"/>
              <w:jc w:val="left"/>
              <w:rPr>
                <w:rFonts w:hint="eastAsia" w:ascii="仿宋" w:hAnsi="仿宋" w:eastAsia="仿宋" w:cs="仿宋"/>
                <w:b/>
                <w:sz w:val="28"/>
                <w:szCs w:val="28"/>
              </w:rPr>
            </w:pPr>
            <w:r>
              <w:rPr>
                <w:rFonts w:hint="eastAsia" w:ascii="仿宋" w:hAnsi="仿宋" w:eastAsia="仿宋" w:cs="仿宋"/>
                <w:sz w:val="24"/>
                <w:szCs w:val="24"/>
                <w:lang w:bidi="ar"/>
              </w:rPr>
              <w:t>备品备件及耗材</w:t>
            </w:r>
          </w:p>
        </w:tc>
        <w:tc>
          <w:tcPr>
            <w:tcW w:w="6775" w:type="dxa"/>
            <w:tcBorders>
              <w:top w:val="single" w:color="auto" w:sz="4" w:space="0"/>
              <w:left w:val="single" w:color="auto" w:sz="4" w:space="0"/>
              <w:bottom w:val="single" w:color="auto" w:sz="4" w:space="0"/>
              <w:right w:val="single" w:color="auto" w:sz="4" w:space="0"/>
            </w:tcBorders>
            <w:vAlign w:val="center"/>
          </w:tcPr>
          <w:p w14:paraId="7A18FEC0">
            <w:pPr>
              <w:jc w:val="left"/>
              <w:rPr>
                <w:rFonts w:hint="eastAsia" w:ascii="仿宋" w:hAnsi="仿宋" w:eastAsia="仿宋" w:cs="仿宋"/>
                <w:sz w:val="28"/>
                <w:szCs w:val="28"/>
              </w:rPr>
            </w:pPr>
            <w:r>
              <w:rPr>
                <w:rFonts w:hint="eastAsia" w:ascii="仿宋" w:hAnsi="仿宋" w:eastAsia="仿宋" w:cs="仿宋"/>
                <w:sz w:val="24"/>
                <w:szCs w:val="24"/>
                <w:lang w:bidi="ar"/>
              </w:rPr>
              <w:t>供应商应提供质保期满后主要零部件报价单、质保期满后维护费、软件升级及其相关服务内容。</w:t>
            </w:r>
          </w:p>
        </w:tc>
      </w:tr>
      <w:tr w14:paraId="1818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75" w:type="dxa"/>
            <w:vMerge w:val="continue"/>
            <w:tcBorders>
              <w:left w:val="single" w:color="auto" w:sz="4" w:space="0"/>
              <w:bottom w:val="single" w:color="auto" w:sz="4" w:space="0"/>
              <w:right w:val="single" w:color="auto" w:sz="4" w:space="0"/>
            </w:tcBorders>
            <w:vAlign w:val="center"/>
          </w:tcPr>
          <w:p w14:paraId="5AA93689">
            <w:pPr>
              <w:widowControl/>
              <w:jc w:val="left"/>
              <w:rPr>
                <w:rFonts w:ascii="仿宋" w:hAnsi="仿宋" w:eastAsia="仿宋" w:cs="仿宋"/>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7F969705">
            <w:pPr>
              <w:jc w:val="left"/>
              <w:rPr>
                <w:rFonts w:hint="eastAsia" w:ascii="仿宋" w:hAnsi="仿宋" w:eastAsia="仿宋" w:cs="仿宋"/>
                <w:sz w:val="24"/>
                <w:szCs w:val="24"/>
                <w:lang w:bidi="ar"/>
              </w:rPr>
            </w:pPr>
            <w:r>
              <w:rPr>
                <w:rFonts w:hint="eastAsia" w:ascii="仿宋" w:hAnsi="仿宋" w:eastAsia="仿宋" w:cs="仿宋"/>
                <w:sz w:val="24"/>
                <w:szCs w:val="24"/>
                <w:lang w:bidi="ar"/>
              </w:rPr>
              <w:t>技术支持</w:t>
            </w:r>
          </w:p>
        </w:tc>
        <w:tc>
          <w:tcPr>
            <w:tcW w:w="6775" w:type="dxa"/>
            <w:tcBorders>
              <w:top w:val="single" w:color="auto" w:sz="4" w:space="0"/>
              <w:left w:val="single" w:color="auto" w:sz="4" w:space="0"/>
              <w:bottom w:val="single" w:color="auto" w:sz="4" w:space="0"/>
              <w:right w:val="single" w:color="auto" w:sz="4" w:space="0"/>
            </w:tcBorders>
            <w:vAlign w:val="center"/>
          </w:tcPr>
          <w:p w14:paraId="36C5C4D0">
            <w:pPr>
              <w:jc w:val="left"/>
              <w:rPr>
                <w:rFonts w:hint="eastAsia" w:ascii="仿宋" w:hAnsi="仿宋" w:eastAsia="仿宋" w:cs="仿宋"/>
                <w:sz w:val="24"/>
                <w:szCs w:val="24"/>
                <w:lang w:bidi="ar"/>
              </w:rPr>
            </w:pPr>
            <w:r>
              <w:rPr>
                <w:rFonts w:hint="eastAsia" w:ascii="仿宋" w:hAnsi="仿宋" w:eastAsia="仿宋" w:cs="仿宋"/>
                <w:sz w:val="24"/>
                <w:szCs w:val="24"/>
                <w:lang w:bidi="ar"/>
              </w:rPr>
              <w:t>供应商需保证提供的是符合本次采购要求及国家相关产品最新质量标准的全新货物，</w:t>
            </w:r>
            <w:r>
              <w:rPr>
                <w:rFonts w:hint="eastAsia" w:ascii="仿宋" w:hAnsi="仿宋" w:eastAsia="仿宋" w:cs="仿宋"/>
                <w:sz w:val="24"/>
                <w:szCs w:val="24"/>
                <w:lang w:val="en-US" w:eastAsia="zh-CN" w:bidi="ar"/>
              </w:rPr>
              <w:t>中标后</w:t>
            </w:r>
            <w:r>
              <w:rPr>
                <w:rFonts w:hint="eastAsia" w:ascii="仿宋" w:hAnsi="仿宋" w:eastAsia="仿宋" w:cs="仿宋"/>
                <w:sz w:val="24"/>
                <w:szCs w:val="24"/>
                <w:lang w:bidi="ar"/>
              </w:rPr>
              <w:t>提供原厂商的质保书或产品更新换代合格证书及使用所必须的种类相关资料。</w:t>
            </w:r>
          </w:p>
        </w:tc>
      </w:tr>
    </w:tbl>
    <w:p w14:paraId="7B1BBADE">
      <w:pPr>
        <w:pStyle w:val="8"/>
        <w:widowControl w:val="0"/>
        <w:adjustRightInd w:val="0"/>
        <w:snapToGrid w:val="0"/>
        <w:spacing w:before="120" w:beforeLines="50" w:beforeAutospacing="0" w:after="0" w:afterAutospacing="0" w:line="460" w:lineRule="exact"/>
        <w:jc w:val="both"/>
        <w:rPr>
          <w:rFonts w:eastAsia="仿宋_GB2312"/>
          <w:b/>
          <w:color w:val="000000"/>
          <w:sz w:val="36"/>
          <w:szCs w:val="36"/>
        </w:rPr>
      </w:pPr>
    </w:p>
    <w:bookmarkEnd w:id="35"/>
    <w:p w14:paraId="5208DA2F">
      <w:pPr>
        <w:rPr>
          <w:rFonts w:hint="eastAsia" w:hAnsi="宋体"/>
          <w:b/>
          <w:color w:val="000000" w:themeColor="text1"/>
          <w:sz w:val="36"/>
          <w:szCs w:val="36"/>
          <w14:textFill>
            <w14:solidFill>
              <w14:schemeClr w14:val="tx1"/>
            </w14:solidFill>
          </w14:textFill>
        </w:rPr>
      </w:pPr>
      <w:bookmarkStart w:id="50" w:name="PO_TDCUS_ITEM_PB_REQ_TABLE_1_1_0"/>
      <w:bookmarkEnd w:id="50"/>
      <w:bookmarkStart w:id="51" w:name="_Toc26308"/>
      <w:r>
        <w:rPr>
          <w:rFonts w:hint="eastAsia" w:hAnsi="宋体"/>
          <w:b/>
          <w:color w:val="000000" w:themeColor="text1"/>
          <w:sz w:val="36"/>
          <w:szCs w:val="36"/>
          <w14:textFill>
            <w14:solidFill>
              <w14:schemeClr w14:val="tx1"/>
            </w14:solidFill>
          </w14:textFill>
        </w:rPr>
        <w:br w:type="page"/>
      </w:r>
    </w:p>
    <w:p w14:paraId="0A92C01A">
      <w:pPr>
        <w:pStyle w:val="33"/>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第五章浙江省政府采购合同主要条款指引</w:t>
      </w:r>
      <w:bookmarkEnd w:id="32"/>
      <w:bookmarkEnd w:id="51"/>
    </w:p>
    <w:p w14:paraId="71CC783C">
      <w:pPr>
        <w:rPr>
          <w:color w:val="000000" w:themeColor="text1"/>
          <w14:textFill>
            <w14:solidFill>
              <w14:schemeClr w14:val="tx1"/>
            </w14:solidFill>
          </w14:textFill>
        </w:rPr>
      </w:pPr>
    </w:p>
    <w:p w14:paraId="29C1A272">
      <w:pPr>
        <w:pStyle w:val="33"/>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27277C1D">
      <w:pPr>
        <w:pStyle w:val="33"/>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3B594069">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1FCABFD9">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2258E5B2">
      <w:pPr>
        <w:pStyle w:val="33"/>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57C7D631">
      <w:pPr>
        <w:pStyle w:val="33"/>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7679DDB9">
      <w:pPr>
        <w:pStyle w:val="33"/>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60"/>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3881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14:paraId="1D0C0031">
            <w:pPr>
              <w:pStyle w:val="33"/>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14:paraId="3DF758DC">
            <w:pPr>
              <w:pStyle w:val="33"/>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5AB5C167">
            <w:pPr>
              <w:pStyle w:val="33"/>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760FC7D8">
            <w:pPr>
              <w:pStyle w:val="33"/>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4BC1A8D4">
            <w:pPr>
              <w:pStyle w:val="33"/>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2E60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14:paraId="520F951A">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39" w:type="dxa"/>
            <w:tcBorders>
              <w:top w:val="single" w:color="auto" w:sz="4" w:space="0"/>
              <w:left w:val="single" w:color="auto" w:sz="4" w:space="0"/>
              <w:bottom w:val="single" w:color="auto" w:sz="4" w:space="0"/>
              <w:right w:val="single" w:color="auto" w:sz="4" w:space="0"/>
            </w:tcBorders>
          </w:tcPr>
          <w:p w14:paraId="74695F67">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3BCF37DE">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B368A76">
            <w:pPr>
              <w:pStyle w:val="433"/>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75714245">
            <w:pPr>
              <w:pStyle w:val="433"/>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0662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14:paraId="6F26BE70">
            <w:pPr>
              <w:pStyle w:val="33"/>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6C47C59C">
            <w:pPr>
              <w:pStyle w:val="33"/>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1E82B555">
            <w:pPr>
              <w:pStyle w:val="433"/>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6B56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14:paraId="528EA83F">
            <w:pPr>
              <w:pStyle w:val="33"/>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07365484">
      <w:pPr>
        <w:pStyle w:val="33"/>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0E7769E9">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36E93F60">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0EC9FF0E">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2EFED8E8">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026C0CC">
      <w:pPr>
        <w:pStyle w:val="33"/>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7CF9C0A0">
      <w:pPr>
        <w:pStyle w:val="33"/>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064EC79B">
      <w:pPr>
        <w:pStyle w:val="33"/>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0E28B2B2">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16E1A8E7">
      <w:pPr>
        <w:pStyle w:val="33"/>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6D50A0CF">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3EB7CFC7">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1749F61A">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3B2DD829">
      <w:pPr>
        <w:pStyle w:val="33"/>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69F6E4EA">
      <w:pPr>
        <w:pStyle w:val="33"/>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7BE9C60C">
      <w:pPr>
        <w:pStyle w:val="33"/>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159A8358">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4A5EA0D3">
      <w:pPr>
        <w:pStyle w:val="33"/>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66AB9E24">
      <w:pPr>
        <w:pStyle w:val="33"/>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547F2B28">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5ABEE426">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w:t>
      </w:r>
      <w:r>
        <w:rPr>
          <w:rFonts w:hint="eastAsia" w:ascii="仿宋" w:hAnsi="仿宋" w:eastAsia="仿宋"/>
          <w:bCs/>
          <w:snapToGrid w:val="0"/>
          <w:color w:val="000000" w:themeColor="text1"/>
          <w:sz w:val="30"/>
          <w:szCs w:val="30"/>
          <w:lang w:eastAsia="zh-CN"/>
          <w14:textFill>
            <w14:solidFill>
              <w14:schemeClr w14:val="tx1"/>
            </w14:solidFill>
          </w14:textFill>
        </w:rPr>
        <w:t>招标</w:t>
      </w:r>
      <w:r>
        <w:rPr>
          <w:rFonts w:hint="eastAsia" w:ascii="仿宋" w:hAnsi="仿宋" w:eastAsia="仿宋"/>
          <w:bCs/>
          <w:snapToGrid w:val="0"/>
          <w:color w:val="000000" w:themeColor="text1"/>
          <w:sz w:val="30"/>
          <w:szCs w:val="30"/>
          <w14:textFill>
            <w14:solidFill>
              <w14:schemeClr w14:val="tx1"/>
            </w14:solidFill>
          </w14:textFill>
        </w:rPr>
        <w:t>文件“第四部分商务要求表付款条件”内容填写）</w:t>
      </w:r>
    </w:p>
    <w:p w14:paraId="00AC0FF8">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5719A523">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7AE38A80">
      <w:pPr>
        <w:pStyle w:val="33"/>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2A69E07E">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616E8EE8">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2B1F8F6A">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2A487FD6">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51498F65">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52743B96">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68A29DDD">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56F7B631">
      <w:pPr>
        <w:pStyle w:val="33"/>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w:t>
      </w:r>
      <w:r>
        <w:rPr>
          <w:rFonts w:hint="eastAsia" w:ascii="仿宋" w:hAnsi="仿宋" w:eastAsia="仿宋"/>
          <w:b/>
          <w:snapToGrid w:val="0"/>
          <w:color w:val="000000" w:themeColor="text1"/>
          <w:sz w:val="30"/>
          <w:szCs w:val="30"/>
          <w:lang w:val="en-US" w:eastAsia="zh-CN"/>
          <w14:textFill>
            <w14:solidFill>
              <w14:schemeClr w14:val="tx1"/>
            </w14:solidFill>
          </w14:textFill>
        </w:rPr>
        <w:t>七个工作日</w:t>
      </w:r>
      <w:r>
        <w:rPr>
          <w:rFonts w:hint="eastAsia" w:ascii="仿宋" w:hAnsi="仿宋" w:eastAsia="仿宋"/>
          <w:b/>
          <w:snapToGrid w:val="0"/>
          <w:color w:val="000000" w:themeColor="text1"/>
          <w:sz w:val="30"/>
          <w:szCs w:val="30"/>
          <w14:textFill>
            <w14:solidFill>
              <w14:schemeClr w14:val="tx1"/>
            </w14:solidFill>
          </w14:textFill>
        </w:rPr>
        <w:t>内将采购资金支付到乙方约定账户。</w:t>
      </w:r>
    </w:p>
    <w:p w14:paraId="72C2490C">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6037342B">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366E7C3">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B09131D">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34BD7F0A">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2AFD1A9F">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03ED10FD">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47151E51">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21D61D10">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620A2676">
      <w:pPr>
        <w:pStyle w:val="33"/>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2E66541A">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306B5955">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1992E40C">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5B63A30C">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6F055AF2">
      <w:pPr>
        <w:pStyle w:val="33"/>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F9F6A59">
      <w:pPr>
        <w:pStyle w:val="33"/>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27572189">
      <w:pPr>
        <w:pStyle w:val="33"/>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4D6A8D4E">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5F469D07">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52DAF144">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5188AE3B">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20CB8E89">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12AEF8BA">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54357EB3">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51EC1D1F">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55B44B5E">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0DDB476C">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7E60ED53">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297A64B1">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19CFBBAB">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2C50522A">
      <w:pPr>
        <w:rPr>
          <w:color w:val="000000" w:themeColor="text1"/>
          <w:szCs w:val="30"/>
          <w14:textFill>
            <w14:solidFill>
              <w14:schemeClr w14:val="tx1"/>
            </w14:solidFill>
          </w14:textFill>
        </w:rPr>
      </w:pPr>
    </w:p>
    <w:p w14:paraId="7C52905A">
      <w:pPr>
        <w:pStyle w:val="33"/>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52" w:name="_Toc22013"/>
      <w:r>
        <w:rPr>
          <w:rFonts w:hint="eastAsia" w:hAnsi="宋体"/>
          <w:b/>
          <w:color w:val="000000" w:themeColor="text1"/>
          <w:sz w:val="36"/>
          <w:szCs w:val="36"/>
          <w14:textFill>
            <w14:solidFill>
              <w14:schemeClr w14:val="tx1"/>
            </w14:solidFill>
          </w14:textFill>
        </w:rPr>
        <w:t>第六章投标文件格式附件</w:t>
      </w:r>
      <w:bookmarkEnd w:id="52"/>
    </w:p>
    <w:p w14:paraId="33FD55CA">
      <w:pPr>
        <w:pStyle w:val="33"/>
        <w:spacing w:before="156" w:after="156" w:line="360" w:lineRule="auto"/>
        <w:jc w:val="center"/>
        <w:rPr>
          <w:rFonts w:hAnsi="宋体" w:eastAsia="仿宋_GB2312"/>
          <w:b/>
          <w:color w:val="000000" w:themeColor="text1"/>
          <w:sz w:val="36"/>
          <w:szCs w:val="36"/>
          <w14:textFill>
            <w14:solidFill>
              <w14:schemeClr w14:val="tx1"/>
            </w14:solidFill>
          </w14:textFill>
        </w:rPr>
      </w:pPr>
    </w:p>
    <w:p w14:paraId="4C344EDD">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724775D">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5304B65">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B31A191">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EF6F4AE">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6AAB08E">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FD9DF2B">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737090E">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F497299">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9935679">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FBFA352">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620D92E">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9F86700">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5813F24">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E680030">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F0B775E">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96D99CD">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2BED3BD">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097C231">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37AE7CD">
      <w:pPr>
        <w:pStyle w:val="33"/>
        <w:adjustRightInd w:val="0"/>
        <w:snapToGrid w:val="0"/>
        <w:spacing w:before="156" w:after="156" w:line="460" w:lineRule="exact"/>
        <w:jc w:val="both"/>
        <w:rPr>
          <w:rFonts w:hAnsi="宋体" w:eastAsia="仿宋_GB2312"/>
          <w:b/>
          <w:color w:val="000000" w:themeColor="text1"/>
          <w:sz w:val="36"/>
          <w:szCs w:val="36"/>
          <w14:textFill>
            <w14:solidFill>
              <w14:schemeClr w14:val="tx1"/>
            </w14:solidFill>
          </w14:textFill>
        </w:rPr>
      </w:pPr>
    </w:p>
    <w:p w14:paraId="1F331B33">
      <w:pPr>
        <w:snapToGrid w:val="0"/>
        <w:spacing w:before="156" w:beforeLines="50" w:after="50"/>
        <w:rPr>
          <w:rFonts w:hint="eastAsia" w:ascii="仿宋" w:hAnsi="仿宋" w:eastAsia="仿宋"/>
          <w:color w:val="000000" w:themeColor="text1"/>
          <w:sz w:val="30"/>
          <w:szCs w:val="30"/>
          <w14:textFill>
            <w14:solidFill>
              <w14:schemeClr w14:val="tx1"/>
            </w14:solidFill>
          </w14:textFill>
        </w:rPr>
      </w:pPr>
    </w:p>
    <w:p w14:paraId="5EB3197A">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7D4647E0">
      <w:pPr>
        <w:spacing w:before="312" w:beforeLines="100" w:line="240" w:lineRule="atLeast"/>
        <w:jc w:val="center"/>
        <w:rPr>
          <w:rFonts w:hint="eastAsia" w:ascii="仿宋" w:hAnsi="仿宋" w:eastAsia="仿宋"/>
          <w:color w:val="000000" w:themeColor="text1"/>
          <w:sz w:val="32"/>
          <w:szCs w:val="32"/>
          <w:lang w:eastAsia="zh-CN"/>
          <w14:textFill>
            <w14:solidFill>
              <w14:schemeClr w14:val="tx1"/>
            </w14:solidFill>
          </w14:textFill>
        </w:rPr>
      </w:pPr>
      <w:bookmarkStart w:id="53" w:name="PO_1000000445_PM002_2"/>
      <w:r>
        <w:rPr>
          <w:rFonts w:hint="eastAsia" w:ascii="仿宋" w:hAnsi="仿宋" w:eastAsia="仿宋"/>
          <w:b/>
          <w:color w:val="000000" w:themeColor="text1"/>
          <w:spacing w:val="40"/>
          <w:sz w:val="48"/>
          <w:szCs w:val="48"/>
          <w:lang w:eastAsia="zh-CN"/>
          <w14:textFill>
            <w14:solidFill>
              <w14:schemeClr w14:val="tx1"/>
            </w14:solidFill>
          </w14:textFill>
        </w:rPr>
        <w:t>浙江理工大学下沙校区公共教室多媒体设备采购项目</w:t>
      </w:r>
      <w:bookmarkEnd w:id="53"/>
    </w:p>
    <w:p w14:paraId="7F437967">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4" w:name="PO_15528_PM001_2"/>
      <w:r>
        <w:rPr>
          <w:rFonts w:hint="eastAsia" w:ascii="仿宋" w:hAnsi="仿宋" w:eastAsia="仿宋"/>
          <w:color w:val="000000" w:themeColor="text1"/>
          <w:sz w:val="36"/>
          <w:szCs w:val="36"/>
          <w:lang w:eastAsia="zh-CN"/>
          <w14:textFill>
            <w14:solidFill>
              <w14:schemeClr w14:val="tx1"/>
            </w14:solidFill>
          </w14:textFill>
        </w:rPr>
        <w:t>ZZCG2025E-GK-129</w:t>
      </w:r>
      <w:bookmarkEnd w:id="54"/>
      <w:r>
        <w:rPr>
          <w:rFonts w:hint="eastAsia" w:ascii="仿宋" w:hAnsi="仿宋" w:eastAsia="仿宋"/>
          <w:color w:val="000000" w:themeColor="text1"/>
          <w:sz w:val="36"/>
          <w:szCs w:val="36"/>
          <w14:textFill>
            <w14:solidFill>
              <w14:schemeClr w14:val="tx1"/>
            </w14:solidFill>
          </w14:textFill>
        </w:rPr>
        <w:t>（标项  ）</w:t>
      </w:r>
    </w:p>
    <w:p w14:paraId="1F146981">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1D155DB">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4D016EC7">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2A8169BF">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10809894">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481A0398">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5AC82FD9">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36F2BA30">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3519C648">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63419CC2">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5541BFF7">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27D6606">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sz w:val="36"/>
          <w:szCs w:val="36"/>
          <w:lang w:val="en-US" w:eastAsia="zh-CN"/>
        </w:rPr>
        <w:t>.</w:t>
      </w:r>
      <w:r>
        <w:rPr>
          <w:rFonts w:hint="eastAsia" w:ascii="仿宋" w:hAnsi="仿宋" w:eastAsia="仿宋"/>
          <w:b/>
          <w:bCs/>
          <w:sz w:val="36"/>
          <w:szCs w:val="36"/>
        </w:rPr>
        <w:t>资格文件目录</w:t>
      </w:r>
    </w:p>
    <w:p w14:paraId="1BD4E056">
      <w:pPr>
        <w:snapToGrid w:val="0"/>
        <w:spacing w:before="50" w:after="50"/>
        <w:rPr>
          <w:rFonts w:ascii="仿宋" w:hAnsi="仿宋" w:eastAsia="仿宋"/>
          <w:sz w:val="30"/>
          <w:szCs w:val="30"/>
        </w:rPr>
      </w:pPr>
    </w:p>
    <w:p w14:paraId="146A703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16B53C2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4691CF9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1F8A0D3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51CC2BC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39592BAE">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1304EEEA">
      <w:pPr>
        <w:pStyle w:val="36"/>
        <w:snapToGrid w:val="0"/>
        <w:spacing w:after="120" w:line="460" w:lineRule="exact"/>
        <w:ind w:left="5250" w:firstLine="600" w:firstLineChars="200"/>
        <w:rPr>
          <w:rFonts w:ascii="仿宋" w:hAnsi="仿宋" w:eastAsia="仿宋"/>
          <w:sz w:val="30"/>
          <w:szCs w:val="30"/>
        </w:rPr>
      </w:pPr>
    </w:p>
    <w:p w14:paraId="2F9C5F55">
      <w:pPr>
        <w:snapToGrid w:val="0"/>
        <w:spacing w:line="460" w:lineRule="exact"/>
        <w:ind w:firstLine="588" w:firstLineChars="196"/>
        <w:jc w:val="left"/>
        <w:rPr>
          <w:rFonts w:ascii="仿宋" w:hAnsi="仿宋" w:eastAsia="仿宋"/>
          <w:sz w:val="30"/>
          <w:szCs w:val="30"/>
        </w:rPr>
      </w:pPr>
    </w:p>
    <w:p w14:paraId="5EC8EC0A">
      <w:pPr>
        <w:widowControl/>
        <w:jc w:val="left"/>
        <w:rPr>
          <w:rFonts w:ascii="仿宋" w:hAnsi="仿宋" w:eastAsia="仿宋"/>
          <w:bCs/>
          <w:sz w:val="28"/>
          <w:szCs w:val="28"/>
        </w:rPr>
      </w:pPr>
      <w:r>
        <w:rPr>
          <w:rFonts w:ascii="仿宋" w:hAnsi="仿宋" w:eastAsia="仿宋"/>
          <w:bCs/>
          <w:sz w:val="28"/>
          <w:szCs w:val="28"/>
        </w:rPr>
        <w:br w:type="page"/>
      </w:r>
    </w:p>
    <w:p w14:paraId="308E4792">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09632C6D">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0EFD94F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63D0EA76">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35D6F623">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3291336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4792B08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60090982">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752D11CC">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1C117B5E">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439FF3E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2764EF27">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6EB7B0B8">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2B3C82AD">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3FBAC29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5FFBBF1D">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3D68762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708117E9">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02954627">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4C43584D">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49DA6A10">
      <w:pPr>
        <w:pStyle w:val="33"/>
        <w:snapToGrid w:val="0"/>
        <w:spacing w:before="156" w:after="156" w:line="240" w:lineRule="auto"/>
        <w:rPr>
          <w:rFonts w:ascii="仿宋" w:hAnsi="仿宋" w:eastAsia="仿宋"/>
          <w:sz w:val="30"/>
          <w:szCs w:val="30"/>
        </w:rPr>
      </w:pPr>
    </w:p>
    <w:p w14:paraId="5B48B03A">
      <w:pPr>
        <w:pStyle w:val="33"/>
        <w:snapToGrid w:val="0"/>
        <w:spacing w:before="156" w:after="156" w:line="240" w:lineRule="auto"/>
        <w:rPr>
          <w:rFonts w:ascii="仿宋" w:hAnsi="仿宋" w:eastAsia="仿宋"/>
          <w:sz w:val="30"/>
          <w:szCs w:val="30"/>
        </w:rPr>
      </w:pPr>
    </w:p>
    <w:p w14:paraId="32B42D4C">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60E7F271">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4ADB367B">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1BDEEBA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55" w:name="PO_3000002632_PM002"/>
      <w:r>
        <w:rPr>
          <w:rFonts w:hint="eastAsia" w:ascii="仿宋" w:hAnsi="仿宋" w:eastAsia="仿宋"/>
          <w:b/>
          <w:sz w:val="30"/>
          <w:szCs w:val="30"/>
          <w:u w:val="single"/>
          <w:lang w:eastAsia="zh-CN"/>
        </w:rPr>
        <w:t>浙江理工大学下沙校区公共教室多媒体设备采购项目</w:t>
      </w:r>
      <w:bookmarkEnd w:id="55"/>
      <w:r>
        <w:rPr>
          <w:rFonts w:hint="eastAsia" w:ascii="仿宋" w:hAnsi="仿宋" w:eastAsia="仿宋"/>
          <w:sz w:val="30"/>
          <w:szCs w:val="30"/>
          <w:u w:val="single"/>
        </w:rPr>
        <w:t>（编号为</w:t>
      </w:r>
      <w:bookmarkStart w:id="56" w:name="PO_15528_PM001_3"/>
      <w:r>
        <w:rPr>
          <w:rFonts w:hint="eastAsia" w:ascii="仿宋" w:hAnsi="仿宋" w:eastAsia="仿宋"/>
          <w:sz w:val="30"/>
          <w:szCs w:val="30"/>
          <w:u w:val="single"/>
          <w:lang w:eastAsia="zh-CN"/>
        </w:rPr>
        <w:t>ZZCG2025E-GK-129</w:t>
      </w:r>
      <w:bookmarkEnd w:id="56"/>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08EB75D4">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70738CC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4963CB29">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5EADE81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7379A72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00337D8F">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0D55246E">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45BFA0D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7EBC3524">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48661BCF">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3476F2A9">
      <w:pPr>
        <w:snapToGrid w:val="0"/>
        <w:spacing w:before="156" w:beforeLines="50" w:after="50" w:line="460" w:lineRule="exact"/>
        <w:ind w:right="600" w:firstLine="150" w:firstLineChars="50"/>
        <w:rPr>
          <w:rFonts w:ascii="仿宋" w:hAnsi="仿宋" w:eastAsia="仿宋"/>
          <w:sz w:val="30"/>
          <w:szCs w:val="30"/>
        </w:rPr>
      </w:pPr>
    </w:p>
    <w:p w14:paraId="46C324C8">
      <w:pPr>
        <w:snapToGrid w:val="0"/>
        <w:spacing w:before="156" w:beforeLines="50" w:after="50" w:line="460" w:lineRule="exact"/>
        <w:ind w:right="600" w:firstLine="150" w:firstLineChars="50"/>
        <w:rPr>
          <w:rFonts w:ascii="仿宋" w:hAnsi="仿宋" w:eastAsia="仿宋"/>
          <w:sz w:val="30"/>
          <w:szCs w:val="30"/>
        </w:rPr>
      </w:pPr>
    </w:p>
    <w:p w14:paraId="01CA7C71">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7082A8E3">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6F874E1E">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257D0898">
      <w:pPr>
        <w:snapToGrid w:val="0"/>
        <w:spacing w:before="156" w:beforeLines="50" w:after="50"/>
        <w:jc w:val="center"/>
        <w:rPr>
          <w:rFonts w:ascii="仿宋" w:hAnsi="仿宋" w:eastAsia="仿宋"/>
          <w:b/>
          <w:sz w:val="30"/>
          <w:szCs w:val="30"/>
        </w:rPr>
      </w:pPr>
    </w:p>
    <w:p w14:paraId="568A3002">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14346B14">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57" w:name="PO_3000002632_PM002_1"/>
      <w:r>
        <w:rPr>
          <w:rFonts w:hint="eastAsia" w:ascii="仿宋" w:hAnsi="仿宋" w:eastAsia="仿宋"/>
          <w:b/>
          <w:sz w:val="30"/>
          <w:szCs w:val="30"/>
          <w:u w:val="single"/>
          <w:lang w:eastAsia="zh-CN"/>
        </w:rPr>
        <w:t>浙江理工大学下沙校区公共教室多媒体设备采购项目</w:t>
      </w:r>
      <w:bookmarkEnd w:id="57"/>
      <w:r>
        <w:rPr>
          <w:rFonts w:hint="eastAsia" w:ascii="仿宋" w:hAnsi="仿宋" w:eastAsia="仿宋"/>
          <w:sz w:val="30"/>
          <w:szCs w:val="30"/>
        </w:rPr>
        <w:t xml:space="preserve"> 项目编号：</w:t>
      </w:r>
      <w:bookmarkStart w:id="58" w:name="PO_3000002632_PM001"/>
      <w:r>
        <w:rPr>
          <w:rFonts w:hint="eastAsia" w:ascii="仿宋" w:hAnsi="仿宋" w:eastAsia="仿宋"/>
          <w:b/>
          <w:sz w:val="30"/>
          <w:szCs w:val="30"/>
          <w:u w:val="single"/>
          <w:lang w:eastAsia="zh-CN"/>
        </w:rPr>
        <w:t>ZZCG2025E-GK-129</w:t>
      </w:r>
      <w:bookmarkEnd w:id="58"/>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3F33FBD3">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37F5EFA1">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51F4E75D">
      <w:pPr>
        <w:snapToGrid w:val="0"/>
        <w:spacing w:before="156" w:beforeLines="50" w:after="50" w:line="460" w:lineRule="exact"/>
        <w:ind w:firstLine="480"/>
        <w:rPr>
          <w:rFonts w:ascii="仿宋" w:hAnsi="仿宋" w:eastAsia="仿宋"/>
          <w:sz w:val="30"/>
          <w:szCs w:val="30"/>
        </w:rPr>
      </w:pPr>
    </w:p>
    <w:p w14:paraId="7D44241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15A8EF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7BACF6F5">
      <w:pPr>
        <w:snapToGrid w:val="0"/>
        <w:spacing w:before="156" w:beforeLines="50" w:after="50" w:line="460" w:lineRule="exact"/>
        <w:rPr>
          <w:rFonts w:ascii="仿宋" w:hAnsi="仿宋" w:eastAsia="仿宋"/>
          <w:sz w:val="30"/>
          <w:szCs w:val="30"/>
        </w:rPr>
      </w:pPr>
    </w:p>
    <w:p w14:paraId="50195AC9">
      <w:pPr>
        <w:snapToGrid w:val="0"/>
        <w:spacing w:before="156" w:beforeLines="50" w:after="50" w:line="460" w:lineRule="exact"/>
        <w:rPr>
          <w:rFonts w:ascii="仿宋" w:hAnsi="仿宋" w:eastAsia="仿宋"/>
          <w:sz w:val="30"/>
          <w:szCs w:val="30"/>
        </w:rPr>
      </w:pPr>
    </w:p>
    <w:p w14:paraId="5D8E555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142DF92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044138AF">
      <w:pPr>
        <w:snapToGrid w:val="0"/>
        <w:spacing w:before="156" w:beforeLines="50" w:after="50" w:line="460" w:lineRule="exact"/>
        <w:ind w:firstLine="6150" w:firstLineChars="2050"/>
        <w:rPr>
          <w:rFonts w:ascii="仿宋" w:hAnsi="仿宋" w:eastAsia="仿宋"/>
          <w:sz w:val="30"/>
          <w:szCs w:val="30"/>
        </w:rPr>
      </w:pPr>
    </w:p>
    <w:p w14:paraId="2AA5223C">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5ED7C54">
      <w:pPr>
        <w:snapToGrid w:val="0"/>
        <w:spacing w:before="156" w:beforeLines="50" w:after="50" w:line="460" w:lineRule="exact"/>
        <w:rPr>
          <w:rFonts w:ascii="仿宋" w:hAnsi="仿宋" w:eastAsia="仿宋"/>
          <w:sz w:val="30"/>
          <w:szCs w:val="30"/>
        </w:rPr>
      </w:pPr>
    </w:p>
    <w:p w14:paraId="008C2DC9">
      <w:pPr>
        <w:snapToGrid w:val="0"/>
        <w:spacing w:before="156" w:beforeLines="50" w:after="50" w:line="460" w:lineRule="exact"/>
        <w:rPr>
          <w:rFonts w:ascii="仿宋" w:hAnsi="仿宋" w:eastAsia="仿宋"/>
          <w:sz w:val="30"/>
          <w:szCs w:val="30"/>
        </w:rPr>
      </w:pPr>
    </w:p>
    <w:p w14:paraId="6B4B5B2F">
      <w:pPr>
        <w:widowControl/>
        <w:jc w:val="left"/>
        <w:rPr>
          <w:rFonts w:ascii="仿宋" w:hAnsi="仿宋" w:eastAsia="仿宋"/>
          <w:sz w:val="30"/>
          <w:szCs w:val="30"/>
        </w:rPr>
      </w:pPr>
    </w:p>
    <w:p w14:paraId="123991E3">
      <w:pPr>
        <w:snapToGrid w:val="0"/>
        <w:spacing w:before="156" w:beforeLines="50" w:after="50" w:line="460" w:lineRule="exact"/>
        <w:rPr>
          <w:rFonts w:hint="eastAsia" w:ascii="仿宋" w:hAnsi="仿宋" w:eastAsia="仿宋"/>
          <w:sz w:val="30"/>
          <w:szCs w:val="30"/>
        </w:rPr>
      </w:pPr>
    </w:p>
    <w:p w14:paraId="42BC7785">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22DE07EA">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388DEB1B">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6E8AE313">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17C06910">
      <w:pPr>
        <w:snapToGrid w:val="0"/>
        <w:spacing w:before="156" w:beforeLines="50" w:after="50" w:line="460" w:lineRule="exact"/>
        <w:rPr>
          <w:rFonts w:ascii="仿宋" w:hAnsi="仿宋" w:eastAsia="仿宋"/>
          <w:sz w:val="30"/>
          <w:szCs w:val="30"/>
        </w:rPr>
      </w:pPr>
    </w:p>
    <w:p w14:paraId="3327676B">
      <w:pPr>
        <w:snapToGrid w:val="0"/>
        <w:spacing w:before="156" w:beforeLines="50" w:after="50" w:line="460" w:lineRule="exact"/>
        <w:rPr>
          <w:rFonts w:ascii="仿宋" w:hAnsi="仿宋" w:eastAsia="仿宋"/>
          <w:sz w:val="30"/>
          <w:szCs w:val="30"/>
        </w:rPr>
      </w:pPr>
    </w:p>
    <w:p w14:paraId="72F25CC6">
      <w:pPr>
        <w:snapToGrid w:val="0"/>
        <w:spacing w:before="156" w:beforeLines="50" w:after="50" w:line="460" w:lineRule="exact"/>
        <w:rPr>
          <w:rFonts w:ascii="仿宋" w:hAnsi="仿宋" w:eastAsia="仿宋"/>
          <w:sz w:val="30"/>
          <w:szCs w:val="30"/>
        </w:rPr>
      </w:pPr>
    </w:p>
    <w:p w14:paraId="6164FCAB">
      <w:pPr>
        <w:snapToGrid w:val="0"/>
        <w:spacing w:before="156" w:beforeLines="50" w:after="50" w:line="460" w:lineRule="exact"/>
        <w:rPr>
          <w:rFonts w:ascii="仿宋" w:hAnsi="仿宋" w:eastAsia="仿宋"/>
          <w:sz w:val="30"/>
          <w:szCs w:val="30"/>
        </w:rPr>
      </w:pPr>
    </w:p>
    <w:p w14:paraId="5941B8FE">
      <w:pPr>
        <w:snapToGrid w:val="0"/>
        <w:spacing w:before="156" w:beforeLines="50" w:after="50" w:line="460" w:lineRule="exact"/>
        <w:rPr>
          <w:rFonts w:ascii="仿宋" w:hAnsi="仿宋" w:eastAsia="仿宋"/>
          <w:sz w:val="30"/>
          <w:szCs w:val="30"/>
        </w:rPr>
      </w:pPr>
    </w:p>
    <w:p w14:paraId="460DFA56">
      <w:pPr>
        <w:snapToGrid w:val="0"/>
        <w:spacing w:before="156" w:beforeLines="50" w:after="50" w:line="460" w:lineRule="exact"/>
        <w:rPr>
          <w:rFonts w:ascii="仿宋" w:hAnsi="仿宋" w:eastAsia="仿宋"/>
          <w:sz w:val="30"/>
          <w:szCs w:val="30"/>
        </w:rPr>
      </w:pPr>
    </w:p>
    <w:p w14:paraId="4890515B">
      <w:pPr>
        <w:snapToGrid w:val="0"/>
        <w:spacing w:before="156" w:beforeLines="50" w:after="50" w:line="460" w:lineRule="exact"/>
        <w:rPr>
          <w:rFonts w:ascii="仿宋" w:hAnsi="仿宋" w:eastAsia="仿宋"/>
          <w:sz w:val="30"/>
          <w:szCs w:val="30"/>
        </w:rPr>
      </w:pPr>
    </w:p>
    <w:p w14:paraId="26852839">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62CB52C8">
      <w:pPr>
        <w:widowControl/>
        <w:jc w:val="left"/>
        <w:rPr>
          <w:rFonts w:hAnsi="宋体" w:cs="宋体"/>
          <w:bCs/>
          <w:sz w:val="24"/>
        </w:rPr>
      </w:pPr>
    </w:p>
    <w:p w14:paraId="4F7A87AC">
      <w:pPr>
        <w:widowControl/>
        <w:jc w:val="left"/>
        <w:rPr>
          <w:rFonts w:hAnsi="宋体" w:cs="宋体"/>
          <w:bCs/>
          <w:sz w:val="24"/>
        </w:rPr>
      </w:pPr>
    </w:p>
    <w:p w14:paraId="17DF898F">
      <w:pPr>
        <w:widowControl/>
        <w:jc w:val="left"/>
        <w:rPr>
          <w:rFonts w:hAnsi="宋体" w:cs="宋体"/>
          <w:bCs/>
          <w:sz w:val="24"/>
        </w:rPr>
      </w:pPr>
    </w:p>
    <w:p w14:paraId="4EFD17D5">
      <w:pPr>
        <w:snapToGrid w:val="0"/>
        <w:spacing w:before="156" w:beforeLines="50" w:after="50" w:line="460" w:lineRule="exact"/>
        <w:rPr>
          <w:rFonts w:ascii="仿宋" w:hAnsi="仿宋" w:eastAsia="仿宋"/>
          <w:sz w:val="30"/>
          <w:szCs w:val="30"/>
        </w:rPr>
      </w:pPr>
    </w:p>
    <w:p w14:paraId="4264EA5F">
      <w:pPr>
        <w:snapToGrid w:val="0"/>
        <w:spacing w:before="156" w:beforeLines="50" w:after="50" w:line="460" w:lineRule="exact"/>
        <w:rPr>
          <w:rFonts w:ascii="仿宋" w:hAnsi="仿宋" w:eastAsia="仿宋"/>
          <w:sz w:val="30"/>
          <w:szCs w:val="30"/>
        </w:rPr>
      </w:pPr>
    </w:p>
    <w:p w14:paraId="63317D15">
      <w:pPr>
        <w:widowControl/>
        <w:jc w:val="left"/>
        <w:rPr>
          <w:rFonts w:hAnsi="宋体" w:cs="宋体"/>
          <w:bCs/>
          <w:sz w:val="24"/>
        </w:rPr>
      </w:pPr>
    </w:p>
    <w:p w14:paraId="33B6E901">
      <w:pPr>
        <w:widowControl/>
        <w:jc w:val="left"/>
        <w:rPr>
          <w:rFonts w:hAnsi="宋体" w:cs="宋体"/>
          <w:bCs/>
          <w:sz w:val="24"/>
        </w:rPr>
      </w:pPr>
    </w:p>
    <w:p w14:paraId="58B62B4D">
      <w:pPr>
        <w:widowControl/>
        <w:jc w:val="left"/>
        <w:rPr>
          <w:rFonts w:hAnsi="宋体" w:cs="宋体"/>
          <w:bCs/>
          <w:sz w:val="24"/>
        </w:rPr>
      </w:pPr>
    </w:p>
    <w:p w14:paraId="5457D620">
      <w:pPr>
        <w:widowControl/>
        <w:jc w:val="left"/>
        <w:rPr>
          <w:rFonts w:hAnsi="宋体" w:cs="宋体"/>
          <w:bCs/>
          <w:sz w:val="24"/>
        </w:rPr>
      </w:pPr>
    </w:p>
    <w:p w14:paraId="6517E90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5FF1ECB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4A5E829">
      <w:pPr>
        <w:widowControl/>
        <w:jc w:val="left"/>
        <w:rPr>
          <w:rFonts w:hAnsi="宋体" w:cs="宋体"/>
          <w:bCs/>
          <w:sz w:val="24"/>
        </w:rPr>
      </w:pPr>
    </w:p>
    <w:p w14:paraId="673AE67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498A6F63">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5771C940">
      <w:pPr>
        <w:pStyle w:val="18"/>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6E1FF2DC">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5E114B12">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1AC8292C">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0157066A">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59" w:name="PO_3000002632_PM001_1"/>
      <w:r>
        <w:rPr>
          <w:rFonts w:hint="eastAsia" w:ascii="仿宋" w:hAnsi="仿宋" w:eastAsia="仿宋"/>
          <w:b/>
          <w:sz w:val="30"/>
          <w:szCs w:val="30"/>
          <w:u w:val="single"/>
          <w:lang w:eastAsia="zh-CN"/>
        </w:rPr>
        <w:t>ZZCG2025E-GK-129</w:t>
      </w:r>
      <w:bookmarkEnd w:id="59"/>
      <w:r>
        <w:rPr>
          <w:rFonts w:hint="eastAsia" w:ascii="仿宋" w:hAnsi="仿宋" w:eastAsia="仿宋"/>
          <w:sz w:val="30"/>
          <w:szCs w:val="30"/>
        </w:rPr>
        <w:t>的招标活动联合进行投标之事宜，达成如下协议：</w:t>
      </w:r>
    </w:p>
    <w:p w14:paraId="32F78414">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1DA11DB2">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5D372378">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3904973F">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3C4A8520">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2699C6B8">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28579D9B">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080A6D1B">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38642DB6">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6EFAED29">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60"/>
        <w:tblW w:w="8530" w:type="dxa"/>
        <w:jc w:val="center"/>
        <w:tblLayout w:type="fixed"/>
        <w:tblCellMar>
          <w:top w:w="0" w:type="dxa"/>
          <w:left w:w="108" w:type="dxa"/>
          <w:bottom w:w="0" w:type="dxa"/>
          <w:right w:w="108" w:type="dxa"/>
        </w:tblCellMar>
      </w:tblPr>
      <w:tblGrid>
        <w:gridCol w:w="4265"/>
        <w:gridCol w:w="4265"/>
      </w:tblGrid>
      <w:tr w14:paraId="6C64616D">
        <w:tblPrEx>
          <w:tblCellMar>
            <w:top w:w="0" w:type="dxa"/>
            <w:left w:w="108" w:type="dxa"/>
            <w:bottom w:w="0" w:type="dxa"/>
            <w:right w:w="108" w:type="dxa"/>
          </w:tblCellMar>
        </w:tblPrEx>
        <w:trPr>
          <w:jc w:val="center"/>
        </w:trPr>
        <w:tc>
          <w:tcPr>
            <w:tcW w:w="4265" w:type="dxa"/>
          </w:tcPr>
          <w:p w14:paraId="5D69F790">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8DE3B3F">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322103F">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76FF2E4F">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1249103">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B0B65D1">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395A8728">
      <w:pPr>
        <w:pStyle w:val="18"/>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0774060A">
      <w:pPr>
        <w:pStyle w:val="18"/>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1B9A4C1A">
      <w:pPr>
        <w:pStyle w:val="18"/>
        <w:overflowPunct w:val="0"/>
        <w:spacing w:line="460" w:lineRule="exact"/>
        <w:rPr>
          <w:rFonts w:ascii="仿宋" w:hAnsi="仿宋" w:eastAsia="仿宋"/>
          <w:sz w:val="30"/>
          <w:szCs w:val="30"/>
        </w:rPr>
      </w:pPr>
    </w:p>
    <w:p w14:paraId="61F4B156">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559D4DBA">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3079860A">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6D9DCB29">
      <w:pPr>
        <w:pStyle w:val="18"/>
        <w:overflowPunct w:val="0"/>
        <w:spacing w:line="460" w:lineRule="exact"/>
        <w:rPr>
          <w:rFonts w:ascii="仿宋" w:hAnsi="仿宋" w:eastAsia="仿宋"/>
          <w:sz w:val="30"/>
          <w:szCs w:val="30"/>
        </w:rPr>
      </w:pPr>
    </w:p>
    <w:p w14:paraId="2A005CE2">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543C9E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13D42C1F">
      <w:pPr>
        <w:tabs>
          <w:tab w:val="left" w:pos="606"/>
        </w:tabs>
        <w:spacing w:line="460" w:lineRule="exact"/>
        <w:rPr>
          <w:rFonts w:ascii="仿宋" w:hAnsi="仿宋" w:eastAsia="仿宋"/>
          <w:spacing w:val="20"/>
          <w:sz w:val="30"/>
          <w:szCs w:val="30"/>
        </w:rPr>
      </w:pPr>
    </w:p>
    <w:p w14:paraId="42EA4236">
      <w:pPr>
        <w:tabs>
          <w:tab w:val="left" w:pos="606"/>
        </w:tabs>
        <w:spacing w:line="460" w:lineRule="exact"/>
        <w:rPr>
          <w:rFonts w:ascii="仿宋" w:hAnsi="仿宋" w:eastAsia="仿宋"/>
          <w:spacing w:val="20"/>
          <w:sz w:val="30"/>
          <w:szCs w:val="30"/>
        </w:rPr>
      </w:pPr>
    </w:p>
    <w:tbl>
      <w:tblPr>
        <w:tblStyle w:val="60"/>
        <w:tblW w:w="8530" w:type="dxa"/>
        <w:jc w:val="center"/>
        <w:tblLayout w:type="fixed"/>
        <w:tblCellMar>
          <w:top w:w="0" w:type="dxa"/>
          <w:left w:w="108" w:type="dxa"/>
          <w:bottom w:w="0" w:type="dxa"/>
          <w:right w:w="108" w:type="dxa"/>
        </w:tblCellMar>
      </w:tblPr>
      <w:tblGrid>
        <w:gridCol w:w="4265"/>
        <w:gridCol w:w="4265"/>
      </w:tblGrid>
      <w:tr w14:paraId="07995953">
        <w:tblPrEx>
          <w:tblCellMar>
            <w:top w:w="0" w:type="dxa"/>
            <w:left w:w="108" w:type="dxa"/>
            <w:bottom w:w="0" w:type="dxa"/>
            <w:right w:w="108" w:type="dxa"/>
          </w:tblCellMar>
        </w:tblPrEx>
        <w:trPr>
          <w:jc w:val="center"/>
        </w:trPr>
        <w:tc>
          <w:tcPr>
            <w:tcW w:w="4265" w:type="dxa"/>
          </w:tcPr>
          <w:p w14:paraId="3DB2A48E">
            <w:pPr>
              <w:pStyle w:val="18"/>
              <w:overflowPunct w:val="0"/>
              <w:spacing w:line="460" w:lineRule="exact"/>
              <w:ind w:firstLine="0"/>
              <w:rPr>
                <w:rFonts w:ascii="仿宋" w:hAnsi="仿宋" w:eastAsia="仿宋"/>
                <w:sz w:val="30"/>
                <w:szCs w:val="30"/>
              </w:rPr>
            </w:pPr>
          </w:p>
          <w:p w14:paraId="0449E152">
            <w:pPr>
              <w:pStyle w:val="18"/>
              <w:overflowPunct w:val="0"/>
              <w:spacing w:line="460" w:lineRule="exact"/>
              <w:ind w:firstLine="0"/>
              <w:rPr>
                <w:rFonts w:ascii="仿宋" w:hAnsi="仿宋" w:eastAsia="仿宋"/>
                <w:sz w:val="30"/>
                <w:szCs w:val="30"/>
              </w:rPr>
            </w:pPr>
          </w:p>
          <w:p w14:paraId="1054865A">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E0A3ACF">
            <w:pPr>
              <w:pStyle w:val="18"/>
              <w:overflowPunct w:val="0"/>
              <w:spacing w:line="460" w:lineRule="exact"/>
              <w:ind w:firstLine="0"/>
              <w:rPr>
                <w:rFonts w:ascii="仿宋" w:hAnsi="仿宋" w:eastAsia="仿宋"/>
                <w:sz w:val="30"/>
                <w:szCs w:val="30"/>
              </w:rPr>
            </w:pPr>
          </w:p>
          <w:p w14:paraId="401FF85F">
            <w:pPr>
              <w:pStyle w:val="18"/>
              <w:overflowPunct w:val="0"/>
              <w:spacing w:line="460" w:lineRule="exact"/>
              <w:ind w:firstLine="0"/>
              <w:rPr>
                <w:rFonts w:ascii="仿宋" w:hAnsi="仿宋" w:eastAsia="仿宋"/>
                <w:sz w:val="30"/>
                <w:szCs w:val="30"/>
              </w:rPr>
            </w:pPr>
          </w:p>
          <w:p w14:paraId="70803220">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7643411">
            <w:pPr>
              <w:pStyle w:val="18"/>
              <w:overflowPunct w:val="0"/>
              <w:spacing w:line="460" w:lineRule="exact"/>
              <w:ind w:firstLine="0"/>
              <w:rPr>
                <w:rFonts w:ascii="仿宋" w:hAnsi="仿宋" w:eastAsia="仿宋"/>
                <w:sz w:val="30"/>
                <w:szCs w:val="30"/>
              </w:rPr>
            </w:pPr>
          </w:p>
          <w:p w14:paraId="2FB25218">
            <w:pPr>
              <w:pStyle w:val="18"/>
              <w:overflowPunct w:val="0"/>
              <w:spacing w:line="460" w:lineRule="exact"/>
              <w:ind w:firstLine="0"/>
              <w:rPr>
                <w:rFonts w:ascii="仿宋" w:hAnsi="仿宋" w:eastAsia="仿宋"/>
                <w:sz w:val="30"/>
                <w:szCs w:val="30"/>
              </w:rPr>
            </w:pPr>
          </w:p>
          <w:p w14:paraId="5A96E95E">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1A2C116B">
            <w:pPr>
              <w:pStyle w:val="18"/>
              <w:overflowPunct w:val="0"/>
              <w:spacing w:line="460" w:lineRule="exact"/>
              <w:ind w:firstLine="0"/>
              <w:rPr>
                <w:rFonts w:ascii="仿宋" w:hAnsi="仿宋" w:eastAsia="仿宋"/>
                <w:sz w:val="30"/>
                <w:szCs w:val="30"/>
              </w:rPr>
            </w:pPr>
          </w:p>
          <w:p w14:paraId="7FCC0D1F">
            <w:pPr>
              <w:pStyle w:val="18"/>
              <w:overflowPunct w:val="0"/>
              <w:spacing w:line="460" w:lineRule="exact"/>
              <w:ind w:firstLine="0"/>
              <w:rPr>
                <w:rFonts w:ascii="仿宋" w:hAnsi="仿宋" w:eastAsia="仿宋"/>
                <w:sz w:val="30"/>
                <w:szCs w:val="30"/>
              </w:rPr>
            </w:pPr>
          </w:p>
          <w:p w14:paraId="69220340">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C8C3973">
            <w:pPr>
              <w:pStyle w:val="18"/>
              <w:overflowPunct w:val="0"/>
              <w:spacing w:line="460" w:lineRule="exact"/>
              <w:ind w:firstLine="0"/>
              <w:rPr>
                <w:rFonts w:ascii="仿宋" w:hAnsi="仿宋" w:eastAsia="仿宋"/>
                <w:sz w:val="30"/>
                <w:szCs w:val="30"/>
              </w:rPr>
            </w:pPr>
          </w:p>
          <w:p w14:paraId="53953A23">
            <w:pPr>
              <w:pStyle w:val="18"/>
              <w:overflowPunct w:val="0"/>
              <w:spacing w:line="460" w:lineRule="exact"/>
              <w:ind w:firstLine="0"/>
              <w:rPr>
                <w:rFonts w:ascii="仿宋" w:hAnsi="仿宋" w:eastAsia="仿宋"/>
                <w:sz w:val="30"/>
                <w:szCs w:val="30"/>
              </w:rPr>
            </w:pPr>
          </w:p>
          <w:p w14:paraId="59A74B03">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6E3BC6A0">
            <w:pPr>
              <w:pStyle w:val="18"/>
              <w:overflowPunct w:val="0"/>
              <w:spacing w:line="460" w:lineRule="exact"/>
              <w:ind w:firstLine="0"/>
              <w:rPr>
                <w:rFonts w:ascii="仿宋" w:hAnsi="仿宋" w:eastAsia="仿宋"/>
                <w:sz w:val="30"/>
                <w:szCs w:val="30"/>
              </w:rPr>
            </w:pPr>
          </w:p>
          <w:p w14:paraId="535E81C0">
            <w:pPr>
              <w:pStyle w:val="18"/>
              <w:overflowPunct w:val="0"/>
              <w:spacing w:line="460" w:lineRule="exact"/>
              <w:ind w:firstLine="0"/>
              <w:rPr>
                <w:rFonts w:ascii="仿宋" w:hAnsi="仿宋" w:eastAsia="仿宋"/>
                <w:sz w:val="30"/>
                <w:szCs w:val="30"/>
              </w:rPr>
            </w:pPr>
          </w:p>
          <w:p w14:paraId="3357D8C7">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387BA7CF">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3ED0D035">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3B38E35A">
      <w:pPr>
        <w:pStyle w:val="59"/>
        <w:spacing w:before="156" w:after="156" w:line="400" w:lineRule="exact"/>
      </w:pPr>
    </w:p>
    <w:p w14:paraId="055FCCD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2843FBA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lang w:val="en-US" w:eastAsia="zh-CN"/>
        </w:rPr>
        <w:t>招标</w:t>
      </w:r>
      <w:r>
        <w:rPr>
          <w:rFonts w:hint="eastAsia" w:ascii="仿宋" w:hAnsi="仿宋" w:eastAsia="仿宋"/>
          <w:sz w:val="28"/>
          <w:szCs w:val="28"/>
          <w:lang w:val="zh-CN"/>
        </w:rPr>
        <w:t>文件分包要求的范围内，并符合相关法律规定等</w:t>
      </w:r>
    </w:p>
    <w:p w14:paraId="012EC9F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54CA091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6FC78D96">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73733434">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40073ACF">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2A1A5E6">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43C031F2">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3386E90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6D42E7E9">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121E135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07F5A641">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7E5F58A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24306607">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7A86670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1A71ED9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5A30BC9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7EB457B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53628B5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00971E6E">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7AC65F61">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27FF2C54">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7BCAB993">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14:paraId="46376313">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60"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浙江理工大学下沙校区公共教室多媒体设备采购项目</w:t>
      </w:r>
      <w:bookmarkEnd w:id="60"/>
    </w:p>
    <w:p w14:paraId="49B7A60E">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61" w:name="PO_15528_PM001_4"/>
      <w:r>
        <w:rPr>
          <w:rFonts w:hint="eastAsia" w:ascii="仿宋" w:hAnsi="仿宋" w:eastAsia="仿宋"/>
          <w:color w:val="000000" w:themeColor="text1"/>
          <w:sz w:val="36"/>
          <w:szCs w:val="36"/>
          <w:lang w:eastAsia="zh-CN"/>
          <w14:textFill>
            <w14:solidFill>
              <w14:schemeClr w14:val="tx1"/>
            </w14:solidFill>
          </w14:textFill>
        </w:rPr>
        <w:t>ZZCG2025E-GK-129</w:t>
      </w:r>
      <w:bookmarkEnd w:id="61"/>
      <w:r>
        <w:rPr>
          <w:rFonts w:hint="eastAsia" w:ascii="仿宋" w:hAnsi="仿宋" w:eastAsia="仿宋"/>
          <w:color w:val="000000" w:themeColor="text1"/>
          <w:sz w:val="36"/>
          <w:szCs w:val="36"/>
          <w14:textFill>
            <w14:solidFill>
              <w14:schemeClr w14:val="tx1"/>
            </w14:solidFill>
          </w14:textFill>
        </w:rPr>
        <w:t>（标项  ）</w:t>
      </w:r>
    </w:p>
    <w:p w14:paraId="5F91F5C2">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5757E612">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6B536EB0">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39C30685">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27245A9A">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1F220EE0">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615DD803">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0823F499">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5F67DB0A">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74C8CF4B">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3797BCC">
      <w:pPr>
        <w:snapToGrid w:val="0"/>
        <w:spacing w:before="50" w:after="50"/>
        <w:rPr>
          <w:rFonts w:ascii="仿宋" w:hAnsi="仿宋" w:eastAsia="仿宋"/>
          <w:color w:val="000000" w:themeColor="text1"/>
          <w:sz w:val="30"/>
          <w:szCs w:val="30"/>
          <w14:textFill>
            <w14:solidFill>
              <w14:schemeClr w14:val="tx1"/>
            </w14:solidFill>
          </w14:textFill>
        </w:rPr>
      </w:pPr>
    </w:p>
    <w:p w14:paraId="47009A06">
      <w:pPr>
        <w:snapToGrid w:val="0"/>
        <w:spacing w:before="50" w:after="50"/>
        <w:rPr>
          <w:rFonts w:ascii="仿宋" w:hAnsi="仿宋" w:eastAsia="仿宋"/>
          <w:color w:val="000000" w:themeColor="text1"/>
          <w:sz w:val="30"/>
          <w:szCs w:val="30"/>
          <w14:textFill>
            <w14:solidFill>
              <w14:schemeClr w14:val="tx1"/>
            </w14:solidFill>
          </w14:textFill>
        </w:rPr>
      </w:pPr>
    </w:p>
    <w:p w14:paraId="78458316">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bCs/>
          <w:color w:val="000000" w:themeColor="text1"/>
          <w:sz w:val="36"/>
          <w:szCs w:val="36"/>
          <w14:textFill>
            <w14:solidFill>
              <w14:schemeClr w14:val="tx1"/>
            </w14:solidFill>
          </w14:textFill>
        </w:rPr>
        <w:t>技术及商务文件目录</w:t>
      </w:r>
    </w:p>
    <w:p w14:paraId="4B04423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7DF3BF3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3CD59A4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5C58AFC7">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51EED2F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2B8BDC3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15E99BB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5AEC172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44F9CD9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2FF8934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5974FBE1">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60C151A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67BC1231">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5C0F0014">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14:paraId="3B3F464F">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29D36C9D">
      <w:pPr>
        <w:snapToGrid w:val="0"/>
        <w:spacing w:before="50"/>
        <w:jc w:val="center"/>
        <w:rPr>
          <w:rFonts w:ascii="仿宋" w:hAnsi="仿宋" w:eastAsia="仿宋"/>
          <w:b/>
          <w:color w:val="000000" w:themeColor="text1"/>
          <w:sz w:val="32"/>
          <w:szCs w:val="32"/>
          <w14:textFill>
            <w14:solidFill>
              <w14:schemeClr w14:val="tx1"/>
            </w14:solidFill>
          </w14:textFill>
        </w:rPr>
      </w:pPr>
    </w:p>
    <w:p w14:paraId="6C470FD7">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345CA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14:paraId="35AF6698">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14:paraId="6EC5CEA5">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529503C8">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00B9F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00437E4E">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14:paraId="57ECCC1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AF82F67">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14477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B74BF6B">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1" w:type="dxa"/>
            <w:tcBorders>
              <w:top w:val="single" w:color="auto" w:sz="4" w:space="0"/>
              <w:left w:val="single" w:color="auto" w:sz="4" w:space="0"/>
              <w:bottom w:val="single" w:color="auto" w:sz="4" w:space="0"/>
              <w:right w:val="single" w:color="auto" w:sz="4" w:space="0"/>
            </w:tcBorders>
          </w:tcPr>
          <w:p w14:paraId="1125A0D2">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3E1F99D">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4AAC0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108B21F">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0583E03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F5437FF">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15783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0035C238">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5D80189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13246F9">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300B9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110C6DF">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5EAA1A5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9F49312">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3979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3D53A13">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06C661EB">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61FCB9D">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5791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301B231D">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3C767352">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B5B180F">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2C0A0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4575EB1">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79F772D4">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4F0675C">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749E1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16FE74BF">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6962ECE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111FB5E">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1CA08C83">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7474EFA8">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14:paraId="10B2911C">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4C34D3FB">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4AFFBCD8">
      <w:pPr>
        <w:pStyle w:val="19"/>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434EFF74">
      <w:pPr>
        <w:pStyle w:val="19"/>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60"/>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7DA5E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23ED163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53B63B3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5DA7C654">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4F3259E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4B54A62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3F4FAFD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1F51F62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05553B8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2C8638F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2636B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04FDBC4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023656A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61883741">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5FB1BC9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2967549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7240A75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184F3B8A">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31A0F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53136AB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2550896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1D02B9A3">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17B386D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09727D9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7529CC3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2288F1DC">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575C70B1">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60"/>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04F26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4E362E2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8" w:type="dxa"/>
            <w:tcBorders>
              <w:top w:val="single" w:color="auto" w:sz="4" w:space="0"/>
              <w:left w:val="single" w:color="auto" w:sz="4" w:space="0"/>
              <w:bottom w:val="single" w:color="auto" w:sz="4" w:space="0"/>
              <w:right w:val="single" w:color="auto" w:sz="4" w:space="0"/>
            </w:tcBorders>
            <w:vAlign w:val="center"/>
          </w:tcPr>
          <w:p w14:paraId="771734B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778D8B8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2EAB1A34">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170A8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6B89E1B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553BF74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2B0BC1FB">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6486F82">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4FF05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6AC370B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5D060B3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5F07FC59">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2A465A4">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0C147653">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40FCC64A">
      <w:pPr>
        <w:snapToGrid w:val="0"/>
        <w:spacing w:before="120" w:beforeLines="50"/>
        <w:rPr>
          <w:rFonts w:ascii="仿宋" w:hAnsi="仿宋" w:eastAsia="仿宋"/>
          <w:color w:val="000000" w:themeColor="text1"/>
          <w:sz w:val="30"/>
          <w:szCs w:val="30"/>
          <w14:textFill>
            <w14:solidFill>
              <w14:schemeClr w14:val="tx1"/>
            </w14:solidFill>
          </w14:textFill>
        </w:rPr>
      </w:pPr>
    </w:p>
    <w:p w14:paraId="7EE2FA9E">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67691D25">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0AB89238">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w:t>
      </w:r>
    </w:p>
    <w:p w14:paraId="2B49C1E1">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3828A87E">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26FC8782">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4C279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5EC96174">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7" w:type="dxa"/>
            <w:tcBorders>
              <w:top w:val="single" w:color="auto" w:sz="4" w:space="0"/>
              <w:left w:val="single" w:color="auto" w:sz="4" w:space="0"/>
              <w:bottom w:val="single" w:color="auto" w:sz="4" w:space="0"/>
              <w:right w:val="single" w:color="auto" w:sz="4" w:space="0"/>
            </w:tcBorders>
          </w:tcPr>
          <w:p w14:paraId="1CA7F911">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4" w:type="dxa"/>
            <w:tcBorders>
              <w:top w:val="single" w:color="auto" w:sz="4" w:space="0"/>
              <w:left w:val="single" w:color="auto" w:sz="4" w:space="0"/>
              <w:bottom w:val="single" w:color="auto" w:sz="4" w:space="0"/>
              <w:right w:val="single" w:color="auto" w:sz="4" w:space="0"/>
            </w:tcBorders>
          </w:tcPr>
          <w:p w14:paraId="6591E35A">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3CCBC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7412E20">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40AE3D11">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3643BAE6">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0DB65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6AF2149">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1C790DAC">
            <w:pPr>
              <w:pStyle w:val="33"/>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11BA0111">
            <w:pPr>
              <w:pStyle w:val="33"/>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43748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A130874">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0DB4B56D">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6BAF7FED">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2E5D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101C791A">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1C2DC63A">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nil"/>
              <w:right w:val="single" w:color="auto" w:sz="4" w:space="0"/>
            </w:tcBorders>
          </w:tcPr>
          <w:p w14:paraId="71916EB1">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6FF91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AFF9A4E">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3297E548">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52990B39">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20A8C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58387A56">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2BFB0F27">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2ABE4606">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5434EEDE">
      <w:pPr>
        <w:pStyle w:val="24"/>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3EB946FE">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76C2641D">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68F52005">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7A3EFCAE">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w:t>
      </w:r>
    </w:p>
    <w:p w14:paraId="32A470FC">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7B898C1A">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2ECC8524">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2392D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14:paraId="17791CCC">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6CCE0C0">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0B71BC4B">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50EAA3FC">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22988731">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182C8C0A">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658605E7">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5D3FD866">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0E792F1E">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32A57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E3621F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D08245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D937EE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FF88E4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BF8CFA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AE2207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0BC9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70B032E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4EE702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599DEC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EFBECA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119EE5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3539E8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2074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5B888F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440773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EB20B67">
            <w:pPr>
              <w:pStyle w:val="36"/>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6F7B23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9B6217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7C48B2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EDF6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24337FE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A44C60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E4E3F9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811D2C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6A60D1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659053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DE08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2659875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019C1D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0A29AA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CEEDD9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9B2ABB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EA60E0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6658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9B7EFF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70D245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ECF558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013B36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0920A5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6F9557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16B3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756F0EC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DF4D2B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B261F1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93D256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A4F3C7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CBE14E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20CD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5178B8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57B473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4979A8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B166D1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5D6D0D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D26CF9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ED3F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4260E9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BAB125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C0A878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01DCAC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761FFD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492EC7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1E385C01">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68CC161D">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573DCA92">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50246D85">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79935295">
      <w:pPr>
        <w:pStyle w:val="33"/>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7075C837">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w:t>
      </w:r>
    </w:p>
    <w:p w14:paraId="4C365560">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0E829268">
      <w:pPr>
        <w:snapToGrid w:val="0"/>
        <w:spacing w:before="50"/>
        <w:jc w:val="center"/>
        <w:rPr>
          <w:rFonts w:ascii="仿宋" w:hAnsi="仿宋" w:eastAsia="仿宋"/>
          <w:b/>
          <w:color w:val="000000" w:themeColor="text1"/>
          <w:sz w:val="32"/>
          <w:szCs w:val="32"/>
          <w14:textFill>
            <w14:solidFill>
              <w14:schemeClr w14:val="tx1"/>
            </w14:solidFill>
          </w14:textFill>
        </w:rPr>
      </w:pPr>
    </w:p>
    <w:p w14:paraId="5BBD71EC">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142C4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47B7963B">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6524C7CF">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645DBB40">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4050061E">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316E3708">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79259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7FA62475">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748AB8F7">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2450349">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B1F218F">
            <w:pPr>
              <w:snapToGrid w:val="0"/>
              <w:jc w:val="left"/>
              <w:rPr>
                <w:rFonts w:ascii="仿宋" w:hAnsi="仿宋" w:eastAsia="仿宋"/>
                <w:color w:val="000000" w:themeColor="text1"/>
                <w:sz w:val="28"/>
                <w:szCs w:val="28"/>
                <w14:textFill>
                  <w14:solidFill>
                    <w14:schemeClr w14:val="tx1"/>
                  </w14:solidFill>
                </w14:textFill>
              </w:rPr>
            </w:pPr>
          </w:p>
        </w:tc>
      </w:tr>
      <w:tr w14:paraId="5CB90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464CE3D0">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694D13EB">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23178CF">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A1D54C2">
            <w:pPr>
              <w:snapToGrid w:val="0"/>
              <w:jc w:val="left"/>
              <w:rPr>
                <w:rFonts w:ascii="仿宋" w:hAnsi="仿宋" w:eastAsia="仿宋"/>
                <w:color w:val="000000" w:themeColor="text1"/>
                <w:sz w:val="28"/>
                <w:szCs w:val="28"/>
                <w14:textFill>
                  <w14:solidFill>
                    <w14:schemeClr w14:val="tx1"/>
                  </w14:solidFill>
                </w14:textFill>
              </w:rPr>
            </w:pPr>
          </w:p>
        </w:tc>
      </w:tr>
      <w:tr w14:paraId="5CA16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1DF45EA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4410F81E">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51C40EF">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A0DAD8E">
            <w:pPr>
              <w:snapToGrid w:val="0"/>
              <w:jc w:val="left"/>
              <w:rPr>
                <w:rFonts w:ascii="仿宋" w:hAnsi="仿宋" w:eastAsia="仿宋"/>
                <w:color w:val="000000" w:themeColor="text1"/>
                <w:sz w:val="28"/>
                <w:szCs w:val="28"/>
                <w14:textFill>
                  <w14:solidFill>
                    <w14:schemeClr w14:val="tx1"/>
                  </w14:solidFill>
                </w14:textFill>
              </w:rPr>
            </w:pPr>
          </w:p>
        </w:tc>
      </w:tr>
      <w:tr w14:paraId="411C8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61D05F1B">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656D7B1E">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6A85BC9">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2DC6910">
            <w:pPr>
              <w:snapToGrid w:val="0"/>
              <w:jc w:val="left"/>
              <w:rPr>
                <w:rFonts w:ascii="仿宋" w:hAnsi="仿宋" w:eastAsia="仿宋"/>
                <w:color w:val="000000" w:themeColor="text1"/>
                <w:sz w:val="28"/>
                <w:szCs w:val="28"/>
                <w14:textFill>
                  <w14:solidFill>
                    <w14:schemeClr w14:val="tx1"/>
                  </w14:solidFill>
                </w14:textFill>
              </w:rPr>
            </w:pPr>
          </w:p>
        </w:tc>
      </w:tr>
      <w:tr w14:paraId="036BB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3CE088D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29AC4156">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E48AC4C">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2C49633">
            <w:pPr>
              <w:snapToGrid w:val="0"/>
              <w:jc w:val="left"/>
              <w:rPr>
                <w:rFonts w:ascii="仿宋" w:hAnsi="仿宋" w:eastAsia="仿宋"/>
                <w:color w:val="000000" w:themeColor="text1"/>
                <w:sz w:val="28"/>
                <w:szCs w:val="28"/>
                <w14:textFill>
                  <w14:solidFill>
                    <w14:schemeClr w14:val="tx1"/>
                  </w14:solidFill>
                </w14:textFill>
              </w:rPr>
            </w:pPr>
          </w:p>
        </w:tc>
      </w:tr>
      <w:tr w14:paraId="7B456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6147905C">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62D49D25">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92103E1">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99E7FB2">
            <w:pPr>
              <w:snapToGrid w:val="0"/>
              <w:jc w:val="left"/>
              <w:rPr>
                <w:rFonts w:ascii="仿宋" w:hAnsi="仿宋" w:eastAsia="仿宋"/>
                <w:color w:val="000000" w:themeColor="text1"/>
                <w:sz w:val="28"/>
                <w:szCs w:val="28"/>
                <w14:textFill>
                  <w14:solidFill>
                    <w14:schemeClr w14:val="tx1"/>
                  </w14:solidFill>
                </w14:textFill>
              </w:rPr>
            </w:pPr>
          </w:p>
        </w:tc>
      </w:tr>
      <w:tr w14:paraId="50BEA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2F788A6">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756DCD61">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05A47AA">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32013A1">
            <w:pPr>
              <w:snapToGrid w:val="0"/>
              <w:jc w:val="left"/>
              <w:rPr>
                <w:rFonts w:ascii="仿宋" w:hAnsi="仿宋" w:eastAsia="仿宋"/>
                <w:color w:val="000000" w:themeColor="text1"/>
                <w:sz w:val="28"/>
                <w:szCs w:val="28"/>
                <w14:textFill>
                  <w14:solidFill>
                    <w14:schemeClr w14:val="tx1"/>
                  </w14:solidFill>
                </w14:textFill>
              </w:rPr>
            </w:pPr>
          </w:p>
        </w:tc>
      </w:tr>
      <w:tr w14:paraId="1B805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C368ACC">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75A98612">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2FC323A">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9176C61">
            <w:pPr>
              <w:snapToGrid w:val="0"/>
              <w:jc w:val="left"/>
              <w:rPr>
                <w:rFonts w:ascii="仿宋" w:hAnsi="仿宋" w:eastAsia="仿宋"/>
                <w:color w:val="000000" w:themeColor="text1"/>
                <w:sz w:val="28"/>
                <w:szCs w:val="28"/>
                <w14:textFill>
                  <w14:solidFill>
                    <w14:schemeClr w14:val="tx1"/>
                  </w14:solidFill>
                </w14:textFill>
              </w:rPr>
            </w:pPr>
          </w:p>
        </w:tc>
      </w:tr>
      <w:tr w14:paraId="3C29A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70E80E7D">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10C09EE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523294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9D7239D">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1AD29A12">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1898C89F">
      <w:pPr>
        <w:widowControl/>
        <w:jc w:val="left"/>
        <w:rPr>
          <w:rFonts w:ascii="仿宋" w:hAnsi="仿宋" w:eastAsia="仿宋"/>
          <w:color w:val="000000" w:themeColor="text1"/>
          <w:kern w:val="0"/>
          <w:sz w:val="30"/>
          <w:szCs w:val="30"/>
          <w14:textFill>
            <w14:solidFill>
              <w14:schemeClr w14:val="tx1"/>
            </w14:solidFill>
          </w14:textFill>
        </w:rPr>
        <w:sectPr>
          <w:footerReference r:id="rId7" w:type="default"/>
          <w:pgSz w:w="11906" w:h="16838"/>
          <w:pgMar w:top="1474" w:right="1797" w:bottom="1247" w:left="1797" w:header="851" w:footer="851" w:gutter="0"/>
          <w:cols w:space="720" w:num="1"/>
        </w:sectPr>
      </w:pPr>
    </w:p>
    <w:p w14:paraId="2D1B76F1">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w:t>
      </w:r>
    </w:p>
    <w:p w14:paraId="3AA06685">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73BE6C5E">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60"/>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2080E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4A9E64D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13259BC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F90D8C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4CB205D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CE84A0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1589CC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40A939C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7B220B7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531509B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293325C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76FA7C2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7CDDD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66069CCF">
            <w:pPr>
              <w:widowControl/>
              <w:jc w:val="left"/>
              <w:rPr>
                <w:rFonts w:ascii="仿宋" w:hAnsi="仿宋" w:eastAsia="仿宋"/>
                <w:color w:val="000000" w:themeColor="text1"/>
                <w:sz w:val="30"/>
                <w:szCs w:val="30"/>
                <w14:textFill>
                  <w14:solidFill>
                    <w14:schemeClr w14:val="tx1"/>
                  </w14:solidFill>
                </w14:textFill>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1BBF0DC0">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C28EA97">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7D83EDB">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4FC47AB">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6616C8E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5849019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0A235F2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5F2C6F4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2A46E2FE">
            <w:pPr>
              <w:widowControl/>
              <w:jc w:val="left"/>
              <w:rPr>
                <w:rFonts w:ascii="仿宋" w:hAnsi="仿宋" w:eastAsia="仿宋"/>
                <w:color w:val="000000" w:themeColor="text1"/>
                <w:sz w:val="30"/>
                <w:szCs w:val="30"/>
                <w14:textFill>
                  <w14:solidFill>
                    <w14:schemeClr w14:val="tx1"/>
                  </w14:solidFill>
                </w14:textFill>
              </w:rPr>
            </w:pPr>
          </w:p>
        </w:tc>
      </w:tr>
      <w:tr w14:paraId="5E691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39E386EF">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07B1548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AA22BF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994055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F7CBCE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23A48B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D1FA31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682A13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185A2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58B677C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305564D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83F858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F49102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88065E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4C078C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1F8C04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B3766B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5401A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3E4C8D03">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6A6CD150">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0D756A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2A21DE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DF3E04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476B3B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83D7A7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6DA6CE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64024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75AFD3A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65CDEFB1">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32576A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489E2B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304CE6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F85CEC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321C52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A48E2A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2D1C7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64970E4C">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1" w:type="dxa"/>
            <w:gridSpan w:val="7"/>
            <w:tcBorders>
              <w:top w:val="single" w:color="auto" w:sz="4" w:space="0"/>
              <w:left w:val="single" w:color="auto" w:sz="4" w:space="0"/>
              <w:bottom w:val="single" w:color="auto" w:sz="4" w:space="0"/>
              <w:right w:val="single" w:color="auto" w:sz="4" w:space="0"/>
            </w:tcBorders>
          </w:tcPr>
          <w:p w14:paraId="7207631F">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3C187E52">
      <w:pPr>
        <w:pStyle w:val="19"/>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1BC29CED">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3DF8D684">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4</w:t>
      </w:r>
      <w:r>
        <w:rPr>
          <w:rFonts w:hint="eastAsia" w:ascii="仿宋" w:hAnsi="仿宋" w:eastAsia="仿宋"/>
          <w:b/>
          <w:color w:val="000000" w:themeColor="text1"/>
          <w:sz w:val="30"/>
          <w:szCs w:val="30"/>
          <w14:textFill>
            <w14:solidFill>
              <w14:schemeClr w14:val="tx1"/>
            </w14:solidFill>
          </w14:textFill>
        </w:rPr>
        <w:t xml:space="preserve">：                                    </w:t>
      </w:r>
    </w:p>
    <w:p w14:paraId="05574738">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62"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浙江理工大学下沙校区公共教室多媒体设备采购项目</w:t>
      </w:r>
      <w:bookmarkEnd w:id="62"/>
    </w:p>
    <w:p w14:paraId="492B507C">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63" w:name="PO_1000000445_PM001"/>
      <w:r>
        <w:rPr>
          <w:rFonts w:hint="eastAsia" w:ascii="仿宋" w:hAnsi="仿宋" w:eastAsia="仿宋"/>
          <w:b/>
          <w:color w:val="000000" w:themeColor="text1"/>
          <w:sz w:val="36"/>
          <w:szCs w:val="36"/>
          <w:lang w:eastAsia="zh-CN"/>
          <w14:textFill>
            <w14:solidFill>
              <w14:schemeClr w14:val="tx1"/>
            </w14:solidFill>
          </w14:textFill>
        </w:rPr>
        <w:t>ZZCG2025E-GK-129</w:t>
      </w:r>
      <w:bookmarkEnd w:id="63"/>
      <w:r>
        <w:rPr>
          <w:rFonts w:hint="eastAsia" w:ascii="仿宋" w:hAnsi="仿宋" w:eastAsia="仿宋"/>
          <w:color w:val="000000" w:themeColor="text1"/>
          <w:sz w:val="36"/>
          <w:szCs w:val="36"/>
          <w14:textFill>
            <w14:solidFill>
              <w14:schemeClr w14:val="tx1"/>
            </w14:solidFill>
          </w14:textFill>
        </w:rPr>
        <w:t>（标项  ）</w:t>
      </w:r>
    </w:p>
    <w:p w14:paraId="37A50475">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6AA53230">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2E55B5CF">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450F1895">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2FB93E9D">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6045BD46">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442027F7">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512CA1A1">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32773B66">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146851A5">
      <w:pPr>
        <w:snapToGrid w:val="0"/>
        <w:spacing w:before="50" w:after="50"/>
        <w:rPr>
          <w:rFonts w:ascii="仿宋" w:hAnsi="仿宋" w:eastAsia="仿宋"/>
          <w:color w:val="000000" w:themeColor="text1"/>
          <w:sz w:val="30"/>
          <w:szCs w:val="30"/>
          <w14:textFill>
            <w14:solidFill>
              <w14:schemeClr w14:val="tx1"/>
            </w14:solidFill>
          </w14:textFill>
        </w:rPr>
      </w:pPr>
    </w:p>
    <w:p w14:paraId="68A69D1C">
      <w:pPr>
        <w:pStyle w:val="36"/>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color w:val="000000" w:themeColor="text1"/>
          <w:sz w:val="36"/>
          <w:szCs w:val="36"/>
          <w14:textFill>
            <w14:solidFill>
              <w14:schemeClr w14:val="tx1"/>
            </w14:solidFill>
          </w14:textFill>
        </w:rPr>
        <w:t>报价文件目录</w:t>
      </w:r>
    </w:p>
    <w:p w14:paraId="0DA2FB4B">
      <w:pPr>
        <w:rPr>
          <w:rFonts w:ascii="仿宋" w:hAnsi="仿宋" w:eastAsia="仿宋"/>
          <w:color w:val="000000" w:themeColor="text1"/>
          <w14:textFill>
            <w14:solidFill>
              <w14:schemeClr w14:val="tx1"/>
            </w14:solidFill>
          </w14:textFill>
        </w:rPr>
      </w:pPr>
    </w:p>
    <w:p w14:paraId="7DCF0BD2">
      <w:pPr>
        <w:pStyle w:val="36"/>
        <w:numPr>
          <w:ilvl w:val="0"/>
          <w:numId w:val="33"/>
        </w:numPr>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开标一览表（见附件1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3CE1CDEC">
      <w:pPr>
        <w:pStyle w:val="36"/>
        <w:numPr>
          <w:ilvl w:val="0"/>
          <w:numId w:val="33"/>
        </w:numPr>
        <w:snapToGrid w:val="0"/>
        <w:spacing w:after="120" w:line="460" w:lineRule="exact"/>
        <w:ind w:left="0" w:leftChars="0"/>
        <w:rPr>
          <w:rFonts w:hint="eastAsia"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中小企业声明函（若需要，格式见附件）；</w:t>
      </w:r>
    </w:p>
    <w:p w14:paraId="05A75568">
      <w:pPr>
        <w:pStyle w:val="36"/>
        <w:numPr>
          <w:ilvl w:val="0"/>
          <w:numId w:val="33"/>
        </w:numPr>
        <w:snapToGrid w:val="0"/>
        <w:spacing w:after="120" w:line="460" w:lineRule="exact"/>
        <w:ind w:left="0" w:leftChars="0"/>
        <w:rPr>
          <w:rFonts w:hint="eastAsia"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残疾人福利企业声明函（若需要，格式见附件）；</w:t>
      </w:r>
    </w:p>
    <w:p w14:paraId="3EC8D187">
      <w:pPr>
        <w:pStyle w:val="36"/>
        <w:numPr>
          <w:ilvl w:val="0"/>
          <w:numId w:val="33"/>
        </w:numPr>
        <w:snapToGrid w:val="0"/>
        <w:spacing w:after="120" w:line="460" w:lineRule="exact"/>
        <w:ind w:left="0" w:leftChars="0"/>
        <w:rPr>
          <w:rFonts w:hint="eastAsia"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监狱企业证明文件（若需要）；</w:t>
      </w:r>
    </w:p>
    <w:p w14:paraId="6D90CED2">
      <w:pPr>
        <w:pStyle w:val="36"/>
        <w:numPr>
          <w:ilvl w:val="0"/>
          <w:numId w:val="33"/>
        </w:numPr>
        <w:snapToGrid w:val="0"/>
        <w:spacing w:after="120" w:line="460" w:lineRule="exact"/>
        <w:ind w:left="0" w:leftChars="0"/>
        <w:rPr>
          <w:rFonts w:hint="eastAsia"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投标人针对报价需要说明的其他文件和说明（格式自拟）；</w:t>
      </w:r>
    </w:p>
    <w:p w14:paraId="093BB12E">
      <w:pPr>
        <w:pStyle w:val="33"/>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60F7846A">
      <w:pPr>
        <w:pStyle w:val="33"/>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3716839A">
      <w:pPr>
        <w:pStyle w:val="33"/>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315107F8">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47D28233">
      <w:pPr>
        <w:snapToGrid w:val="0"/>
        <w:rPr>
          <w:rFonts w:ascii="仿宋" w:hAnsi="仿宋" w:eastAsia="仿宋"/>
          <w:color w:val="000000" w:themeColor="text1"/>
          <w:sz w:val="28"/>
          <w:szCs w:val="28"/>
          <w14:textFill>
            <w14:solidFill>
              <w14:schemeClr w14:val="tx1"/>
            </w14:solidFill>
          </w14:textFill>
        </w:rPr>
      </w:pPr>
    </w:p>
    <w:p w14:paraId="582675F1">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3026BE04">
      <w:pPr>
        <w:snapToGrid w:val="0"/>
        <w:rPr>
          <w:rFonts w:ascii="仿宋" w:hAnsi="仿宋" w:eastAsia="仿宋"/>
          <w:b/>
          <w:color w:val="000000" w:themeColor="text1"/>
          <w:sz w:val="24"/>
          <w:szCs w:val="24"/>
          <w:u w:val="single"/>
          <w14:textFill>
            <w14:solidFill>
              <w14:schemeClr w14:val="tx1"/>
            </w14:solidFill>
          </w14:textFill>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7D377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199804A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51A49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4035771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58BFFFF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1331" w:type="dxa"/>
            <w:vMerge w:val="restart"/>
            <w:tcBorders>
              <w:top w:val="single" w:color="auto" w:sz="4" w:space="0"/>
              <w:left w:val="single" w:color="auto" w:sz="4" w:space="0"/>
              <w:bottom w:val="nil"/>
              <w:right w:val="single" w:color="auto" w:sz="4" w:space="0"/>
            </w:tcBorders>
            <w:vAlign w:val="center"/>
          </w:tcPr>
          <w:p w14:paraId="48CA5FA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1245" w:type="dxa"/>
            <w:vMerge w:val="restart"/>
            <w:tcBorders>
              <w:top w:val="single" w:color="auto" w:sz="4" w:space="0"/>
              <w:left w:val="single" w:color="auto" w:sz="4" w:space="0"/>
              <w:bottom w:val="nil"/>
              <w:right w:val="single" w:color="auto" w:sz="4" w:space="0"/>
            </w:tcBorders>
            <w:vAlign w:val="center"/>
          </w:tcPr>
          <w:p w14:paraId="002D4B7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245" w:type="dxa"/>
            <w:vMerge w:val="restart"/>
            <w:tcBorders>
              <w:top w:val="single" w:color="auto" w:sz="4" w:space="0"/>
              <w:left w:val="single" w:color="auto" w:sz="4" w:space="0"/>
              <w:bottom w:val="nil"/>
              <w:right w:val="single" w:color="auto" w:sz="4" w:space="0"/>
            </w:tcBorders>
            <w:vAlign w:val="center"/>
          </w:tcPr>
          <w:p w14:paraId="5EDDE7A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68908E2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1515" w:type="dxa"/>
            <w:vMerge w:val="restart"/>
            <w:tcBorders>
              <w:top w:val="single" w:color="auto" w:sz="4" w:space="0"/>
              <w:left w:val="single" w:color="auto" w:sz="4" w:space="0"/>
              <w:bottom w:val="nil"/>
              <w:right w:val="single" w:color="auto" w:sz="4" w:space="0"/>
            </w:tcBorders>
            <w:vAlign w:val="center"/>
          </w:tcPr>
          <w:p w14:paraId="0E4F4AC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1455" w:type="dxa"/>
            <w:vMerge w:val="restart"/>
            <w:tcBorders>
              <w:top w:val="single" w:color="auto" w:sz="4" w:space="0"/>
              <w:left w:val="single" w:color="auto" w:sz="4" w:space="0"/>
              <w:bottom w:val="nil"/>
              <w:right w:val="single" w:color="auto" w:sz="4" w:space="0"/>
            </w:tcBorders>
            <w:vAlign w:val="center"/>
          </w:tcPr>
          <w:p w14:paraId="053E285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50F3563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1293" w:type="dxa"/>
            <w:vMerge w:val="restart"/>
            <w:tcBorders>
              <w:top w:val="single" w:color="auto" w:sz="4" w:space="0"/>
              <w:left w:val="single" w:color="auto" w:sz="4" w:space="0"/>
              <w:bottom w:val="nil"/>
              <w:right w:val="single" w:color="auto" w:sz="4" w:space="0"/>
            </w:tcBorders>
            <w:vAlign w:val="center"/>
          </w:tcPr>
          <w:p w14:paraId="3CCC9EB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5B2EE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4939B354">
            <w:pPr>
              <w:widowControl/>
              <w:jc w:val="left"/>
              <w:rPr>
                <w:rFonts w:ascii="仿宋" w:hAnsi="仿宋" w:eastAsia="仿宋"/>
                <w:b/>
                <w:color w:val="000000" w:themeColor="text1"/>
                <w:sz w:val="24"/>
                <w:szCs w:val="24"/>
                <w14:textFill>
                  <w14:solidFill>
                    <w14:schemeClr w14:val="tx1"/>
                  </w14:solidFill>
                </w14:textFill>
              </w:rPr>
            </w:pPr>
          </w:p>
        </w:tc>
        <w:tc>
          <w:tcPr>
            <w:tcW w:w="1331" w:type="dxa"/>
            <w:vMerge w:val="continue"/>
            <w:tcBorders>
              <w:top w:val="single" w:color="auto" w:sz="4" w:space="0"/>
              <w:left w:val="single" w:color="auto" w:sz="4" w:space="0"/>
              <w:bottom w:val="nil"/>
              <w:right w:val="single" w:color="auto" w:sz="4" w:space="0"/>
            </w:tcBorders>
            <w:vAlign w:val="center"/>
          </w:tcPr>
          <w:p w14:paraId="30E63B1E">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00671695">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006D7DA8">
            <w:pPr>
              <w:widowControl/>
              <w:jc w:val="left"/>
              <w:rPr>
                <w:rFonts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34609AE9">
            <w:pPr>
              <w:widowControl/>
              <w:jc w:val="left"/>
              <w:rPr>
                <w:rFonts w:ascii="仿宋" w:hAnsi="仿宋" w:eastAsia="仿宋"/>
                <w:b/>
                <w:color w:val="000000" w:themeColor="text1"/>
                <w:sz w:val="24"/>
                <w:szCs w:val="24"/>
                <w14:textFill>
                  <w14:solidFill>
                    <w14:schemeClr w14:val="tx1"/>
                  </w14:solidFill>
                </w14:textFill>
              </w:rPr>
            </w:pPr>
          </w:p>
        </w:tc>
        <w:tc>
          <w:tcPr>
            <w:tcW w:w="1455" w:type="dxa"/>
            <w:vMerge w:val="continue"/>
            <w:tcBorders>
              <w:top w:val="single" w:color="auto" w:sz="4" w:space="0"/>
              <w:left w:val="single" w:color="auto" w:sz="4" w:space="0"/>
              <w:bottom w:val="nil"/>
              <w:right w:val="single" w:color="auto" w:sz="4" w:space="0"/>
            </w:tcBorders>
            <w:vAlign w:val="center"/>
          </w:tcPr>
          <w:p w14:paraId="7E458F61">
            <w:pPr>
              <w:widowControl/>
              <w:jc w:val="left"/>
              <w:rPr>
                <w:rFonts w:ascii="仿宋" w:hAnsi="仿宋" w:eastAsia="仿宋"/>
                <w:b/>
                <w:color w:val="000000" w:themeColor="text1"/>
                <w:sz w:val="24"/>
                <w:szCs w:val="24"/>
                <w14:textFill>
                  <w14:solidFill>
                    <w14:schemeClr w14:val="tx1"/>
                  </w14:solidFill>
                </w14:textFill>
              </w:rPr>
            </w:pPr>
          </w:p>
        </w:tc>
        <w:tc>
          <w:tcPr>
            <w:tcW w:w="1293" w:type="dxa"/>
            <w:vMerge w:val="continue"/>
            <w:tcBorders>
              <w:top w:val="single" w:color="auto" w:sz="4" w:space="0"/>
              <w:left w:val="single" w:color="auto" w:sz="4" w:space="0"/>
              <w:bottom w:val="nil"/>
              <w:right w:val="single" w:color="auto" w:sz="4" w:space="0"/>
            </w:tcBorders>
            <w:vAlign w:val="center"/>
          </w:tcPr>
          <w:p w14:paraId="0DEA5C50">
            <w:pPr>
              <w:widowControl/>
              <w:jc w:val="left"/>
              <w:rPr>
                <w:rFonts w:ascii="仿宋" w:hAnsi="仿宋" w:eastAsia="仿宋"/>
                <w:b/>
                <w:color w:val="000000" w:themeColor="text1"/>
                <w:sz w:val="24"/>
                <w:szCs w:val="24"/>
                <w14:textFill>
                  <w14:solidFill>
                    <w14:schemeClr w14:val="tx1"/>
                  </w14:solidFill>
                </w14:textFill>
              </w:rPr>
            </w:pPr>
          </w:p>
        </w:tc>
      </w:tr>
      <w:tr w14:paraId="12D81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6927457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1" w:type="dxa"/>
            <w:tcBorders>
              <w:top w:val="single" w:color="auto" w:sz="4" w:space="0"/>
              <w:left w:val="single" w:color="auto" w:sz="4" w:space="0"/>
              <w:bottom w:val="single" w:color="auto" w:sz="4" w:space="0"/>
              <w:right w:val="single" w:color="auto" w:sz="4" w:space="0"/>
            </w:tcBorders>
            <w:vAlign w:val="center"/>
          </w:tcPr>
          <w:p w14:paraId="0620C71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4DF6BA1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532CE38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0BDAAFF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14:paraId="3FC35A5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14:paraId="28C28F4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5159C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7EEB01E7">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216D3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36240E82">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0AB18421">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0A1038E4">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60239F04">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7BDCBFF2">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566BB56C">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19DA5BAD">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1B24FF1C">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64209137">
      <w:pPr>
        <w:snapToGrid w:val="0"/>
        <w:spacing w:line="360" w:lineRule="auto"/>
      </w:pPr>
      <w:r>
        <w:rPr>
          <w:rFonts w:hint="eastAsia" w:ascii="仿宋" w:hAnsi="仿宋" w:eastAsia="仿宋"/>
          <w:color w:val="000000" w:themeColor="text1"/>
          <w:kern w:val="0"/>
          <w:sz w:val="30"/>
          <w:szCs w:val="30"/>
          <w14:textFill>
            <w14:solidFill>
              <w14:schemeClr w14:val="tx1"/>
            </w14:solidFill>
          </w14:textFill>
        </w:rPr>
        <w:br w:type="page"/>
      </w:r>
    </w:p>
    <w:p w14:paraId="189E0E00">
      <w:pPr>
        <w:snapToGrid w:val="0"/>
        <w:spacing w:before="50" w:after="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16</w:t>
      </w:r>
      <w:r>
        <w:rPr>
          <w:rFonts w:hint="eastAsia" w:ascii="仿宋" w:hAnsi="仿宋" w:eastAsia="仿宋"/>
          <w:sz w:val="30"/>
          <w:szCs w:val="30"/>
        </w:rPr>
        <w:t>：</w:t>
      </w:r>
    </w:p>
    <w:p w14:paraId="5C4DADA5">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7472F53F">
      <w:pPr>
        <w:snapToGrid w:val="0"/>
        <w:spacing w:line="360" w:lineRule="auto"/>
        <w:rPr>
          <w:rFonts w:ascii="仿宋" w:hAnsi="仿宋" w:eastAsia="仿宋"/>
          <w:sz w:val="28"/>
          <w:szCs w:val="28"/>
        </w:rPr>
      </w:pPr>
    </w:p>
    <w:p w14:paraId="223D33A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3E17461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45BEBE7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6346FB0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5FE42D4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26B1246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39047E17">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1624BDC0">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5C483C48">
      <w:pPr>
        <w:pStyle w:val="33"/>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5D1D344D">
      <w:pPr>
        <w:snapToGrid w:val="0"/>
        <w:spacing w:line="360" w:lineRule="auto"/>
        <w:jc w:val="right"/>
        <w:rPr>
          <w:rFonts w:ascii="仿宋" w:hAnsi="仿宋" w:eastAsia="仿宋"/>
          <w:sz w:val="28"/>
          <w:szCs w:val="28"/>
        </w:rPr>
      </w:pPr>
    </w:p>
    <w:p w14:paraId="16B2FC60">
      <w:pPr>
        <w:widowControl/>
        <w:jc w:val="left"/>
        <w:rPr>
          <w:rFonts w:ascii="仿宋" w:hAnsi="仿宋" w:eastAsia="仿宋"/>
          <w:b/>
          <w:sz w:val="36"/>
          <w:szCs w:val="36"/>
        </w:rPr>
      </w:pPr>
      <w:r>
        <w:rPr>
          <w:rFonts w:hint="eastAsia" w:ascii="仿宋" w:hAnsi="仿宋" w:eastAsia="仿宋"/>
          <w:b/>
          <w:kern w:val="0"/>
          <w:sz w:val="36"/>
          <w:szCs w:val="36"/>
        </w:rPr>
        <w:br w:type="page"/>
      </w:r>
    </w:p>
    <w:p w14:paraId="7EEF644F">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14:paraId="6E06C8F1">
      <w:pPr>
        <w:rPr>
          <w:rFonts w:ascii="仿宋" w:hAnsi="仿宋" w:eastAsia="仿宋"/>
        </w:rPr>
      </w:pPr>
    </w:p>
    <w:p w14:paraId="1E2ED9A1">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55F30286">
      <w:pPr>
        <w:spacing w:line="588" w:lineRule="exact"/>
        <w:rPr>
          <w:rFonts w:ascii="仿宋_GB2312" w:eastAsia="仿宋_GB2312"/>
          <w:b/>
          <w:spacing w:val="6"/>
          <w:sz w:val="30"/>
          <w:szCs w:val="30"/>
        </w:rPr>
      </w:pPr>
    </w:p>
    <w:p w14:paraId="7F66B907">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12386A1">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6D0344D4">
      <w:pPr>
        <w:snapToGrid w:val="0"/>
        <w:spacing w:line="360" w:lineRule="auto"/>
        <w:ind w:firstLine="560" w:firstLineChars="200"/>
        <w:rPr>
          <w:rFonts w:ascii="仿宋" w:hAnsi="仿宋" w:eastAsia="仿宋"/>
          <w:sz w:val="28"/>
          <w:szCs w:val="28"/>
        </w:rPr>
      </w:pPr>
    </w:p>
    <w:p w14:paraId="4564547C">
      <w:pPr>
        <w:spacing w:line="588" w:lineRule="exact"/>
        <w:ind w:firstLine="624" w:firstLineChars="200"/>
        <w:rPr>
          <w:rFonts w:ascii="仿宋_GB2312" w:eastAsia="仿宋_GB2312"/>
          <w:spacing w:val="6"/>
          <w:sz w:val="30"/>
          <w:szCs w:val="30"/>
        </w:rPr>
      </w:pPr>
    </w:p>
    <w:p w14:paraId="71F70123">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2BB816B3">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2E313FCC">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016B09F6">
      <w:pPr>
        <w:rPr>
          <w:color w:val="000000" w:themeColor="text1"/>
          <w14:textFill>
            <w14:solidFill>
              <w14:schemeClr w14:val="tx1"/>
            </w14:solidFill>
          </w14:textFill>
        </w:rPr>
      </w:pPr>
    </w:p>
    <w:p w14:paraId="51C1A443">
      <w:pPr>
        <w:rPr>
          <w:color w:val="000000" w:themeColor="text1"/>
          <w14:textFill>
            <w14:solidFill>
              <w14:schemeClr w14:val="tx1"/>
            </w14:solidFill>
          </w14:textFill>
        </w:rPr>
      </w:pPr>
    </w:p>
    <w:p w14:paraId="408B85E4">
      <w:pPr>
        <w:widowControl/>
        <w:jc w:val="left"/>
        <w:rPr>
          <w:rFonts w:ascii="仿宋" w:hAnsi="仿宋" w:eastAsia="仿宋"/>
          <w:color w:val="000000" w:themeColor="text1"/>
          <w:sz w:val="30"/>
          <w:szCs w:val="30"/>
          <w14:textFill>
            <w14:solidFill>
              <w14:schemeClr w14:val="tx1"/>
            </w14:solidFill>
          </w14:textFill>
        </w:rPr>
      </w:pPr>
    </w:p>
    <w:p w14:paraId="119A4B20">
      <w:pPr>
        <w:pStyle w:val="6"/>
      </w:pPr>
    </w:p>
    <w:p w14:paraId="63EBBB26"/>
    <w:sectPr>
      <w:headerReference r:id="rId9" w:type="first"/>
      <w:footerReference r:id="rId12" w:type="first"/>
      <w:headerReference r:id="rId8" w:type="default"/>
      <w:footerReference r:id="rId10" w:type="default"/>
      <w:footerReference r:id="rId11"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D1B36">
    <w:pPr>
      <w:pStyle w:val="40"/>
      <w:framePr w:wrap="around" w:vAnchor="text" w:hAnchor="margin" w:xAlign="outside" w:y="1"/>
      <w:rPr>
        <w:rStyle w:val="67"/>
        <w:rFonts w:ascii="宋体" w:hAnsi="宋体"/>
        <w:sz w:val="28"/>
        <w:szCs w:val="28"/>
      </w:rPr>
    </w:pPr>
    <w:r>
      <w:rPr>
        <w:rStyle w:val="67"/>
        <w:rFonts w:hint="eastAsia" w:ascii="宋体" w:hAnsi="宋体"/>
        <w:sz w:val="28"/>
        <w:szCs w:val="28"/>
      </w:rPr>
      <w:t xml:space="preserve">— </w:t>
    </w:r>
    <w:r>
      <w:rPr>
        <w:rFonts w:ascii="宋体" w:hAnsi="宋体"/>
        <w:sz w:val="28"/>
        <w:szCs w:val="28"/>
      </w:rPr>
      <w:fldChar w:fldCharType="begin"/>
    </w:r>
    <w:r>
      <w:rPr>
        <w:rStyle w:val="67"/>
        <w:rFonts w:ascii="宋体" w:hAnsi="宋体"/>
        <w:sz w:val="28"/>
        <w:szCs w:val="28"/>
      </w:rPr>
      <w:instrText xml:space="preserve">PAGE  </w:instrText>
    </w:r>
    <w:r>
      <w:rPr>
        <w:rFonts w:ascii="宋体" w:hAnsi="宋体"/>
        <w:sz w:val="28"/>
        <w:szCs w:val="28"/>
      </w:rPr>
      <w:fldChar w:fldCharType="separate"/>
    </w:r>
    <w:r>
      <w:rPr>
        <w:rStyle w:val="67"/>
        <w:rFonts w:ascii="宋体" w:hAnsi="宋体"/>
        <w:sz w:val="28"/>
        <w:szCs w:val="28"/>
      </w:rPr>
      <w:t>61</w:t>
    </w:r>
    <w:r>
      <w:rPr>
        <w:rFonts w:ascii="宋体" w:hAnsi="宋体"/>
        <w:sz w:val="28"/>
        <w:szCs w:val="28"/>
      </w:rPr>
      <w:fldChar w:fldCharType="end"/>
    </w:r>
    <w:r>
      <w:rPr>
        <w:rStyle w:val="67"/>
        <w:rFonts w:hint="eastAsia" w:ascii="宋体" w:hAnsi="宋体"/>
        <w:sz w:val="28"/>
        <w:szCs w:val="28"/>
      </w:rPr>
      <w:t xml:space="preserve"> —</w:t>
    </w:r>
  </w:p>
  <w:p w14:paraId="48CE9A7B">
    <w:pPr>
      <w:pStyle w:val="40"/>
      <w:ind w:right="720" w:firstLine="180" w:firstLineChars="100"/>
      <w:jc w:val="center"/>
    </w:pPr>
  </w:p>
  <w:p w14:paraId="45016E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6F7C2">
    <w:pPr>
      <w:pStyle w:val="40"/>
      <w:framePr w:wrap="around" w:vAnchor="text" w:hAnchor="margin" w:xAlign="outside" w:y="1"/>
      <w:rPr>
        <w:rStyle w:val="67"/>
      </w:rPr>
    </w:pPr>
    <w:r>
      <w:fldChar w:fldCharType="begin"/>
    </w:r>
    <w:r>
      <w:rPr>
        <w:rStyle w:val="67"/>
      </w:rPr>
      <w:instrText xml:space="preserve">PAGE  </w:instrText>
    </w:r>
    <w:r>
      <w:fldChar w:fldCharType="end"/>
    </w:r>
  </w:p>
  <w:p w14:paraId="70BFC1B9">
    <w:pPr>
      <w:pStyle w:val="40"/>
      <w:ind w:right="360" w:firstLine="360"/>
    </w:pPr>
  </w:p>
  <w:p w14:paraId="3E8A7C6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48B14">
    <w:pPr>
      <w:pStyle w:val="4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CBEC3">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576FB">
                          <w:pPr>
                            <w:pStyle w:val="4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A5576FB">
                    <w:pPr>
                      <w:pStyle w:val="4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56D3A">
    <w:pPr>
      <w:pStyle w:val="40"/>
      <w:framePr w:wrap="around" w:vAnchor="text" w:hAnchor="margin" w:xAlign="outside" w:y="1"/>
      <w:rPr>
        <w:rStyle w:val="67"/>
        <w:rFonts w:ascii="宋体" w:hAnsi="宋体"/>
        <w:sz w:val="28"/>
        <w:szCs w:val="28"/>
      </w:rPr>
    </w:pPr>
    <w:r>
      <w:rPr>
        <w:rStyle w:val="67"/>
        <w:rFonts w:hint="eastAsia" w:ascii="宋体" w:hAnsi="宋体"/>
        <w:sz w:val="28"/>
        <w:szCs w:val="28"/>
      </w:rPr>
      <w:t xml:space="preserve">— </w:t>
    </w:r>
    <w:r>
      <w:rPr>
        <w:rFonts w:ascii="宋体" w:hAnsi="宋体"/>
        <w:sz w:val="28"/>
        <w:szCs w:val="28"/>
      </w:rPr>
      <w:fldChar w:fldCharType="begin"/>
    </w:r>
    <w:r>
      <w:rPr>
        <w:rStyle w:val="67"/>
        <w:rFonts w:ascii="宋体" w:hAnsi="宋体"/>
        <w:sz w:val="28"/>
        <w:szCs w:val="28"/>
      </w:rPr>
      <w:instrText xml:space="preserve">PAGE  </w:instrText>
    </w:r>
    <w:r>
      <w:rPr>
        <w:rFonts w:ascii="宋体" w:hAnsi="宋体"/>
        <w:sz w:val="28"/>
        <w:szCs w:val="28"/>
      </w:rPr>
      <w:fldChar w:fldCharType="separate"/>
    </w:r>
    <w:r>
      <w:rPr>
        <w:rStyle w:val="67"/>
        <w:rFonts w:ascii="宋体" w:hAnsi="宋体"/>
        <w:sz w:val="28"/>
        <w:szCs w:val="28"/>
      </w:rPr>
      <w:t>66</w:t>
    </w:r>
    <w:r>
      <w:rPr>
        <w:rFonts w:ascii="宋体" w:hAnsi="宋体"/>
        <w:sz w:val="28"/>
        <w:szCs w:val="28"/>
      </w:rPr>
      <w:fldChar w:fldCharType="end"/>
    </w:r>
    <w:r>
      <w:rPr>
        <w:rStyle w:val="67"/>
        <w:rFonts w:hint="eastAsia" w:ascii="宋体" w:hAnsi="宋体"/>
        <w:sz w:val="28"/>
        <w:szCs w:val="28"/>
      </w:rPr>
      <w:t xml:space="preserve"> —</w:t>
    </w:r>
  </w:p>
  <w:p w14:paraId="1CD45329">
    <w:pPr>
      <w:pStyle w:val="40"/>
      <w:ind w:right="720" w:firstLine="180" w:firstLineChars="100"/>
      <w:jc w:val="center"/>
    </w:pPr>
  </w:p>
  <w:p w14:paraId="02D0F58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9219D">
    <w:pPr>
      <w:pStyle w:val="40"/>
      <w:framePr w:wrap="around" w:vAnchor="text" w:hAnchor="margin" w:xAlign="outside" w:y="1"/>
      <w:rPr>
        <w:rStyle w:val="67"/>
      </w:rPr>
    </w:pPr>
    <w:r>
      <w:fldChar w:fldCharType="begin"/>
    </w:r>
    <w:r>
      <w:rPr>
        <w:rStyle w:val="67"/>
      </w:rPr>
      <w:instrText xml:space="preserve">PAGE  </w:instrText>
    </w:r>
    <w:r>
      <w:fldChar w:fldCharType="end"/>
    </w:r>
  </w:p>
  <w:p w14:paraId="1ED208B1">
    <w:pPr>
      <w:pStyle w:val="40"/>
      <w:ind w:right="360" w:firstLine="360"/>
    </w:pPr>
  </w:p>
  <w:p w14:paraId="42ACF62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11580">
    <w:pPr>
      <w:pStyle w:val="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920F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C1FC3">
    <w:pPr>
      <w:pStyle w:val="283"/>
    </w:pPr>
  </w:p>
  <w:p w14:paraId="0BEDE93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F00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55FFB"/>
    <w:multiLevelType w:val="singleLevel"/>
    <w:tmpl w:val="85C55FFB"/>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4"/>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8"/>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68A174"/>
    <w:multiLevelType w:val="multilevel"/>
    <w:tmpl w:val="1B68A174"/>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2">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5">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0">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1">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2">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4">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8">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0">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2">
    <w:nsid w:val="794CE13A"/>
    <w:multiLevelType w:val="singleLevel"/>
    <w:tmpl w:val="794CE13A"/>
    <w:lvl w:ilvl="0" w:tentative="0">
      <w:start w:val="3"/>
      <w:numFmt w:val="decimal"/>
      <w:suff w:val="nothing"/>
      <w:lvlText w:val="（%1）"/>
      <w:lvlJc w:val="left"/>
    </w:lvl>
  </w:abstractNum>
  <w:num w:numId="1">
    <w:abstractNumId w:val="14"/>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1"/>
  </w:num>
  <w:num w:numId="8">
    <w:abstractNumId w:val="23"/>
  </w:num>
  <w:num w:numId="9">
    <w:abstractNumId w:val="28"/>
    <w:lvlOverride w:ilvl="0">
      <w:startOverride w:val="1"/>
    </w:lvlOverride>
  </w:num>
  <w:num w:numId="10">
    <w:abstractNumId w:val="9"/>
  </w:num>
  <w:num w:numId="11">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8"/>
  </w:num>
  <w:num w:numId="14">
    <w:abstractNumId w:val="26"/>
  </w:num>
  <w:num w:numId="15">
    <w:abstractNumId w:val="20"/>
  </w:num>
  <w:num w:numId="16">
    <w:abstractNumId w:val="17"/>
  </w:num>
  <w:num w:numId="17">
    <w:abstractNumId w:val="5"/>
  </w:num>
  <w:num w:numId="18">
    <w:abstractNumId w:val="24"/>
  </w:num>
  <w:num w:numId="19">
    <w:abstractNumId w:val="7"/>
  </w:num>
  <w:num w:numId="20">
    <w:abstractNumId w:val="15"/>
  </w:num>
  <w:num w:numId="21">
    <w:abstractNumId w:val="13"/>
  </w:num>
  <w:num w:numId="22">
    <w:abstractNumId w:val="21"/>
  </w:num>
  <w:num w:numId="23">
    <w:abstractNumId w:val="8"/>
  </w:num>
  <w:num w:numId="24">
    <w:abstractNumId w:val="30"/>
  </w:num>
  <w:num w:numId="25">
    <w:abstractNumId w:val="4"/>
  </w:num>
  <w:num w:numId="26">
    <w:abstractNumId w:val="27"/>
  </w:num>
  <w:num w:numId="27">
    <w:abstractNumId w:val="22"/>
  </w:num>
  <w:num w:numId="28">
    <w:abstractNumId w:val="12"/>
  </w:num>
  <w:num w:numId="29">
    <w:abstractNumId w:val="25"/>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10395B16"/>
    <w:rsid w:val="23BA0DDD"/>
    <w:rsid w:val="24A3796B"/>
    <w:rsid w:val="2BAA429E"/>
    <w:rsid w:val="5674612B"/>
    <w:rsid w:val="5B2B14B5"/>
    <w:rsid w:val="688E788F"/>
    <w:rsid w:val="6E06112F"/>
    <w:rsid w:val="75911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04"/>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103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05"/>
    <w:qFormat/>
    <w:uiPriority w:val="0"/>
    <w:pPr>
      <w:keepNext/>
      <w:keepLines/>
      <w:spacing w:before="260" w:after="260" w:line="416" w:lineRule="auto"/>
      <w:outlineLvl w:val="2"/>
    </w:pPr>
    <w:rPr>
      <w:b/>
      <w:bCs/>
      <w:sz w:val="32"/>
      <w:szCs w:val="32"/>
    </w:rPr>
  </w:style>
  <w:style w:type="paragraph" w:styleId="5">
    <w:name w:val="heading 4"/>
    <w:basedOn w:val="1"/>
    <w:next w:val="1"/>
    <w:link w:val="100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7"/>
    <w:next w:val="8"/>
    <w:link w:val="1007"/>
    <w:qFormat/>
    <w:uiPriority w:val="0"/>
    <w:pPr>
      <w:keepNext/>
      <w:keepLines/>
      <w:tabs>
        <w:tab w:val="left" w:pos="432"/>
        <w:tab w:val="left" w:pos="567"/>
        <w:tab w:val="left" w:pos="992"/>
      </w:tabs>
      <w:spacing w:before="280" w:after="290" w:line="376" w:lineRule="auto"/>
      <w:ind w:left="992" w:hanging="992"/>
      <w:outlineLvl w:val="4"/>
    </w:pPr>
    <w:rPr>
      <w:b/>
      <w:bCs/>
      <w:sz w:val="28"/>
      <w:szCs w:val="28"/>
    </w:rPr>
  </w:style>
  <w:style w:type="paragraph" w:styleId="9">
    <w:name w:val="heading 6"/>
    <w:basedOn w:val="1"/>
    <w:next w:val="1"/>
    <w:link w:val="1008"/>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1009"/>
    <w:qFormat/>
    <w:uiPriority w:val="0"/>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1010"/>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1011"/>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7">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3">
    <w:name w:val="List 3"/>
    <w:basedOn w:val="1"/>
    <w:qFormat/>
    <w:uiPriority w:val="0"/>
    <w:pPr>
      <w:ind w:left="100" w:leftChars="400" w:hanging="200" w:hangingChars="200"/>
    </w:pPr>
    <w:rPr>
      <w:rFonts w:ascii="Times New Roman" w:hAnsi="Times New Roman"/>
      <w:szCs w:val="20"/>
    </w:rPr>
  </w:style>
  <w:style w:type="paragraph" w:styleId="14">
    <w:name w:val="toc 7"/>
    <w:basedOn w:val="1"/>
    <w:next w:val="1"/>
    <w:qFormat/>
    <w:uiPriority w:val="0"/>
    <w:pPr>
      <w:ind w:left="1260"/>
      <w:jc w:val="left"/>
    </w:pPr>
    <w:rPr>
      <w:rFonts w:ascii="Times New Roman" w:hAnsi="Times New Roman"/>
      <w:sz w:val="18"/>
      <w:szCs w:val="18"/>
    </w:rPr>
  </w:style>
  <w:style w:type="paragraph" w:styleId="15">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6">
    <w:name w:val="List Bullet 4"/>
    <w:basedOn w:val="1"/>
    <w:qFormat/>
    <w:uiPriority w:val="0"/>
    <w:pPr>
      <w:numPr>
        <w:ilvl w:val="0"/>
        <w:numId w:val="2"/>
      </w:numPr>
    </w:pPr>
    <w:rPr>
      <w:rFonts w:ascii="Times New Roman" w:hAnsi="Times New Roman"/>
      <w:szCs w:val="24"/>
    </w:rPr>
  </w:style>
  <w:style w:type="paragraph" w:styleId="17">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1062"/>
    <w:qFormat/>
    <w:uiPriority w:val="0"/>
    <w:pPr>
      <w:ind w:firstLine="420"/>
    </w:pPr>
    <w:rPr>
      <w:szCs w:val="20"/>
    </w:rPr>
  </w:style>
  <w:style w:type="paragraph" w:styleId="19">
    <w:name w:val="caption"/>
    <w:basedOn w:val="1"/>
    <w:next w:val="1"/>
    <w:link w:val="1064"/>
    <w:qFormat/>
    <w:uiPriority w:val="0"/>
    <w:pPr>
      <w:spacing w:before="152" w:after="160"/>
    </w:pPr>
    <w:rPr>
      <w:rFonts w:ascii="Arial" w:hAnsi="Arial" w:eastAsia="黑体"/>
      <w:sz w:val="20"/>
      <w:szCs w:val="20"/>
    </w:rPr>
  </w:style>
  <w:style w:type="paragraph" w:styleId="20">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1012"/>
    <w:qFormat/>
    <w:uiPriority w:val="99"/>
    <w:rPr>
      <w:rFonts w:ascii="宋体"/>
      <w:sz w:val="18"/>
      <w:szCs w:val="18"/>
    </w:rPr>
  </w:style>
  <w:style w:type="paragraph" w:styleId="22">
    <w:name w:val="annotation text"/>
    <w:basedOn w:val="1"/>
    <w:link w:val="1003"/>
    <w:qFormat/>
    <w:uiPriority w:val="0"/>
    <w:pPr>
      <w:jc w:val="left"/>
    </w:pPr>
  </w:style>
  <w:style w:type="paragraph" w:styleId="23">
    <w:name w:val="Salutation"/>
    <w:basedOn w:val="1"/>
    <w:next w:val="1"/>
    <w:link w:val="1013"/>
    <w:qFormat/>
    <w:uiPriority w:val="0"/>
    <w:rPr>
      <w:rFonts w:ascii="宋体" w:hAnsi="Times New Roman"/>
      <w:b/>
      <w:sz w:val="28"/>
      <w:szCs w:val="20"/>
    </w:rPr>
  </w:style>
  <w:style w:type="paragraph" w:styleId="24">
    <w:name w:val="Body Text 3"/>
    <w:basedOn w:val="1"/>
    <w:link w:val="1014"/>
    <w:qFormat/>
    <w:uiPriority w:val="0"/>
    <w:pPr>
      <w:snapToGrid w:val="0"/>
      <w:spacing w:before="50" w:after="50"/>
    </w:pPr>
    <w:rPr>
      <w:rFonts w:ascii="Times New Roman" w:hAnsi="宋体" w:eastAsia="仿宋_GB2312"/>
      <w:b/>
      <w:bCs/>
      <w:sz w:val="24"/>
      <w:szCs w:val="20"/>
    </w:rPr>
  </w:style>
  <w:style w:type="paragraph" w:styleId="25">
    <w:name w:val="Body Text"/>
    <w:basedOn w:val="1"/>
    <w:link w:val="1015"/>
    <w:qFormat/>
    <w:uiPriority w:val="0"/>
    <w:pPr>
      <w:spacing w:after="120"/>
    </w:pPr>
    <w:rPr>
      <w:sz w:val="28"/>
      <w:szCs w:val="24"/>
    </w:rPr>
  </w:style>
  <w:style w:type="paragraph" w:styleId="26">
    <w:name w:val="Body Text Indent"/>
    <w:basedOn w:val="1"/>
    <w:link w:val="993"/>
    <w:qFormat/>
    <w:uiPriority w:val="0"/>
    <w:pPr>
      <w:spacing w:line="200" w:lineRule="exact"/>
      <w:ind w:firstLine="301"/>
    </w:pPr>
    <w:rPr>
      <w:rFonts w:ascii="宋体" w:hAnsi="Courier New"/>
      <w:spacing w:val="-4"/>
      <w:sz w:val="18"/>
      <w:szCs w:val="20"/>
    </w:rPr>
  </w:style>
  <w:style w:type="paragraph" w:styleId="27">
    <w:name w:val="List Number 3"/>
    <w:basedOn w:val="1"/>
    <w:qFormat/>
    <w:uiPriority w:val="0"/>
    <w:pPr>
      <w:numPr>
        <w:ilvl w:val="0"/>
        <w:numId w:val="3"/>
      </w:numPr>
    </w:pPr>
    <w:rPr>
      <w:rFonts w:ascii="Times New Roman" w:hAnsi="Times New Roman"/>
      <w:szCs w:val="24"/>
    </w:rPr>
  </w:style>
  <w:style w:type="paragraph" w:styleId="28">
    <w:name w:val="List 2"/>
    <w:basedOn w:val="1"/>
    <w:qFormat/>
    <w:uiPriority w:val="0"/>
    <w:pPr>
      <w:ind w:left="100" w:leftChars="200" w:hanging="200" w:hangingChars="200"/>
    </w:pPr>
    <w:rPr>
      <w:rFonts w:ascii="Times New Roman" w:hAnsi="Times New Roman"/>
      <w:sz w:val="28"/>
      <w:szCs w:val="24"/>
    </w:rPr>
  </w:style>
  <w:style w:type="paragraph" w:styleId="29">
    <w:name w:val="Block Text"/>
    <w:basedOn w:val="1"/>
    <w:unhideWhenUsed/>
    <w:qFormat/>
    <w:uiPriority w:val="99"/>
    <w:pPr>
      <w:spacing w:before="120" w:line="360" w:lineRule="auto"/>
      <w:ind w:left="824" w:right="202"/>
    </w:pPr>
    <w:rPr>
      <w:rFonts w:ascii="宋体" w:hAnsi="宋体"/>
      <w:sz w:val="24"/>
      <w:szCs w:val="21"/>
    </w:rPr>
  </w:style>
  <w:style w:type="paragraph" w:styleId="30">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1">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2">
    <w:name w:val="toc 3"/>
    <w:basedOn w:val="1"/>
    <w:next w:val="1"/>
    <w:unhideWhenUsed/>
    <w:qFormat/>
    <w:uiPriority w:val="0"/>
    <w:pPr>
      <w:ind w:left="840" w:leftChars="400"/>
    </w:pPr>
  </w:style>
  <w:style w:type="paragraph" w:styleId="33">
    <w:name w:val="Plain Text"/>
    <w:basedOn w:val="1"/>
    <w:link w:val="1016"/>
    <w:qFormat/>
    <w:uiPriority w:val="0"/>
    <w:pPr>
      <w:spacing w:beforeLines="50" w:afterLines="50" w:line="400" w:lineRule="exact"/>
    </w:pPr>
    <w:rPr>
      <w:rFonts w:ascii="宋体" w:hAnsi="Courier New"/>
      <w:sz w:val="24"/>
      <w:szCs w:val="24"/>
    </w:rPr>
  </w:style>
  <w:style w:type="paragraph" w:styleId="34">
    <w:name w:val="List Bullet 5"/>
    <w:basedOn w:val="1"/>
    <w:qFormat/>
    <w:uiPriority w:val="0"/>
    <w:pPr>
      <w:numPr>
        <w:ilvl w:val="0"/>
        <w:numId w:val="4"/>
      </w:numPr>
    </w:pPr>
    <w:rPr>
      <w:rFonts w:ascii="Times New Roman" w:hAnsi="Times New Roman"/>
      <w:szCs w:val="24"/>
    </w:rPr>
  </w:style>
  <w:style w:type="paragraph" w:styleId="35">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6">
    <w:name w:val="Date"/>
    <w:basedOn w:val="1"/>
    <w:next w:val="1"/>
    <w:link w:val="1017"/>
    <w:qFormat/>
    <w:uiPriority w:val="0"/>
    <w:pPr>
      <w:ind w:left="2500" w:leftChars="2500"/>
    </w:pPr>
    <w:rPr>
      <w:rFonts w:eastAsia="楷体_GB2312"/>
      <w:sz w:val="32"/>
      <w:szCs w:val="20"/>
    </w:rPr>
  </w:style>
  <w:style w:type="paragraph" w:styleId="37">
    <w:name w:val="Body Text Indent 2"/>
    <w:basedOn w:val="1"/>
    <w:link w:val="1018"/>
    <w:qFormat/>
    <w:uiPriority w:val="0"/>
    <w:pPr>
      <w:snapToGrid w:val="0"/>
      <w:ind w:firstLine="542" w:firstLineChars="225"/>
    </w:pPr>
    <w:rPr>
      <w:rFonts w:ascii="仿宋_GB2312" w:hAnsi="宋体"/>
      <w:b/>
      <w:bCs/>
      <w:color w:val="000000"/>
      <w:sz w:val="24"/>
      <w:szCs w:val="24"/>
    </w:rPr>
  </w:style>
  <w:style w:type="paragraph" w:styleId="38">
    <w:name w:val="endnote text"/>
    <w:basedOn w:val="1"/>
    <w:link w:val="1019"/>
    <w:qFormat/>
    <w:uiPriority w:val="0"/>
    <w:pPr>
      <w:numPr>
        <w:ilvl w:val="0"/>
        <w:numId w:val="5"/>
      </w:numPr>
      <w:snapToGrid w:val="0"/>
      <w:spacing w:afterLines="50"/>
      <w:jc w:val="left"/>
    </w:pPr>
    <w:rPr>
      <w:rFonts w:ascii="宋体"/>
      <w:snapToGrid w:val="0"/>
      <w:kern w:val="0"/>
      <w:szCs w:val="20"/>
    </w:rPr>
  </w:style>
  <w:style w:type="paragraph" w:styleId="39">
    <w:name w:val="Balloon Text"/>
    <w:basedOn w:val="1"/>
    <w:link w:val="1020"/>
    <w:qFormat/>
    <w:uiPriority w:val="0"/>
    <w:rPr>
      <w:sz w:val="18"/>
      <w:szCs w:val="18"/>
    </w:rPr>
  </w:style>
  <w:style w:type="paragraph" w:styleId="40">
    <w:name w:val="footer"/>
    <w:basedOn w:val="1"/>
    <w:link w:val="1031"/>
    <w:unhideWhenUsed/>
    <w:qFormat/>
    <w:uiPriority w:val="0"/>
    <w:pPr>
      <w:tabs>
        <w:tab w:val="center" w:pos="4153"/>
        <w:tab w:val="right" w:pos="8306"/>
      </w:tabs>
      <w:snapToGrid w:val="0"/>
      <w:jc w:val="left"/>
    </w:pPr>
    <w:rPr>
      <w:sz w:val="18"/>
      <w:szCs w:val="18"/>
    </w:rPr>
  </w:style>
  <w:style w:type="paragraph" w:styleId="41">
    <w:name w:val="header"/>
    <w:basedOn w:val="1"/>
    <w:link w:val="1033"/>
    <w:unhideWhenUsed/>
    <w:qFormat/>
    <w:uiPriority w:val="0"/>
    <w:pPr>
      <w:pBdr>
        <w:bottom w:val="single" w:color="auto" w:sz="6" w:space="1"/>
      </w:pBdr>
      <w:tabs>
        <w:tab w:val="center" w:pos="4153"/>
        <w:tab w:val="right" w:pos="8306"/>
      </w:tabs>
      <w:snapToGrid w:val="0"/>
      <w:jc w:val="center"/>
    </w:pPr>
    <w:rPr>
      <w:sz w:val="18"/>
      <w:szCs w:val="18"/>
    </w:rPr>
  </w:style>
  <w:style w:type="paragraph" w:styleId="42">
    <w:name w:val="toc 1"/>
    <w:basedOn w:val="1"/>
    <w:next w:val="1"/>
    <w:qFormat/>
    <w:uiPriority w:val="0"/>
    <w:pPr>
      <w:spacing w:before="240" w:after="240"/>
    </w:pPr>
    <w:rPr>
      <w:rFonts w:ascii="Times New Roman" w:hAnsi="Times New Roman" w:eastAsia="仿宋"/>
      <w:sz w:val="36"/>
      <w:szCs w:val="24"/>
    </w:rPr>
  </w:style>
  <w:style w:type="paragraph" w:styleId="43">
    <w:name w:val="toc 4"/>
    <w:basedOn w:val="1"/>
    <w:next w:val="1"/>
    <w:unhideWhenUsed/>
    <w:qFormat/>
    <w:uiPriority w:val="39"/>
    <w:pPr>
      <w:ind w:left="1260" w:leftChars="600"/>
    </w:pPr>
  </w:style>
  <w:style w:type="paragraph" w:styleId="44">
    <w:name w:val="Subtitle"/>
    <w:basedOn w:val="1"/>
    <w:link w:val="1021"/>
    <w:qFormat/>
    <w:uiPriority w:val="11"/>
    <w:pPr>
      <w:spacing w:afterLines="50"/>
      <w:jc w:val="center"/>
    </w:pPr>
    <w:rPr>
      <w:rFonts w:ascii="Times New Roman" w:hAnsi="Times New Roman" w:eastAsia="Times New Roman"/>
      <w:sz w:val="18"/>
      <w:szCs w:val="18"/>
    </w:rPr>
  </w:style>
  <w:style w:type="paragraph" w:styleId="45">
    <w:name w:val="List"/>
    <w:basedOn w:val="1"/>
    <w:qFormat/>
    <w:uiPriority w:val="0"/>
    <w:pPr>
      <w:ind w:left="200" w:hanging="200" w:hangingChars="200"/>
    </w:pPr>
    <w:rPr>
      <w:rFonts w:ascii="Times New Roman" w:hAnsi="Times New Roman"/>
      <w:sz w:val="28"/>
      <w:szCs w:val="24"/>
    </w:rPr>
  </w:style>
  <w:style w:type="paragraph" w:styleId="46">
    <w:name w:val="footnote text"/>
    <w:basedOn w:val="1"/>
    <w:link w:val="1022"/>
    <w:unhideWhenUsed/>
    <w:qFormat/>
    <w:uiPriority w:val="99"/>
    <w:pPr>
      <w:snapToGrid w:val="0"/>
      <w:jc w:val="left"/>
    </w:pPr>
    <w:rPr>
      <w:sz w:val="18"/>
      <w:szCs w:val="18"/>
    </w:rPr>
  </w:style>
  <w:style w:type="paragraph" w:styleId="47">
    <w:name w:val="toc 6"/>
    <w:basedOn w:val="1"/>
    <w:next w:val="1"/>
    <w:qFormat/>
    <w:uiPriority w:val="0"/>
    <w:pPr>
      <w:ind w:left="1050"/>
      <w:jc w:val="left"/>
    </w:pPr>
    <w:rPr>
      <w:rFonts w:ascii="Times New Roman" w:hAnsi="Times New Roman"/>
      <w:sz w:val="18"/>
      <w:szCs w:val="18"/>
    </w:rPr>
  </w:style>
  <w:style w:type="paragraph" w:styleId="48">
    <w:name w:val="Body Text Indent 3"/>
    <w:basedOn w:val="1"/>
    <w:link w:val="1023"/>
    <w:qFormat/>
    <w:uiPriority w:val="0"/>
    <w:pPr>
      <w:snapToGrid w:val="0"/>
      <w:ind w:firstLine="480" w:firstLineChars="200"/>
      <w:jc w:val="left"/>
    </w:pPr>
    <w:rPr>
      <w:rFonts w:ascii="仿宋_GB2312" w:hAnsi="宋体" w:eastAsia="仿宋_GB2312"/>
      <w:color w:val="000000"/>
      <w:sz w:val="24"/>
      <w:szCs w:val="24"/>
    </w:rPr>
  </w:style>
  <w:style w:type="paragraph" w:styleId="49">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50">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1">
    <w:name w:val="toc 9"/>
    <w:basedOn w:val="1"/>
    <w:next w:val="1"/>
    <w:qFormat/>
    <w:uiPriority w:val="0"/>
    <w:pPr>
      <w:ind w:left="1680"/>
      <w:jc w:val="left"/>
    </w:pPr>
    <w:rPr>
      <w:rFonts w:ascii="Times New Roman" w:hAnsi="Times New Roman"/>
      <w:sz w:val="18"/>
      <w:szCs w:val="18"/>
    </w:rPr>
  </w:style>
  <w:style w:type="paragraph" w:styleId="52">
    <w:name w:val="Body Text 2"/>
    <w:basedOn w:val="1"/>
    <w:link w:val="1024"/>
    <w:qFormat/>
    <w:uiPriority w:val="0"/>
    <w:pPr>
      <w:widowControl/>
      <w:snapToGrid w:val="0"/>
      <w:spacing w:before="50" w:afterLines="50" w:line="400" w:lineRule="exact"/>
      <w:jc w:val="left"/>
    </w:pPr>
    <w:rPr>
      <w:rFonts w:ascii="宋体" w:hAnsi="宋体"/>
      <w:color w:val="000000"/>
      <w:sz w:val="24"/>
      <w:szCs w:val="24"/>
    </w:rPr>
  </w:style>
  <w:style w:type="paragraph" w:styleId="53">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4">
    <w:name w:val="HTML Preformatted"/>
    <w:basedOn w:val="1"/>
    <w:link w:val="1025"/>
    <w:qFormat/>
    <w:uiPriority w:val="99"/>
    <w:rPr>
      <w:rFonts w:ascii="Courier New" w:hAnsi="Courier New"/>
      <w:sz w:val="20"/>
      <w:szCs w:val="20"/>
    </w:rPr>
  </w:style>
  <w:style w:type="paragraph" w:styleId="55">
    <w:name w:val="index 1"/>
    <w:basedOn w:val="1"/>
    <w:next w:val="1"/>
    <w:qFormat/>
    <w:uiPriority w:val="0"/>
    <w:rPr>
      <w:rFonts w:ascii="Times New Roman" w:hAnsi="Times New Roman"/>
      <w:szCs w:val="20"/>
    </w:rPr>
  </w:style>
  <w:style w:type="paragraph" w:styleId="56">
    <w:name w:val="Title"/>
    <w:basedOn w:val="1"/>
    <w:link w:val="1026"/>
    <w:qFormat/>
    <w:uiPriority w:val="0"/>
    <w:pPr>
      <w:spacing w:before="240" w:after="60"/>
      <w:jc w:val="center"/>
      <w:outlineLvl w:val="0"/>
    </w:pPr>
    <w:rPr>
      <w:rFonts w:ascii="Arial" w:hAnsi="Arial"/>
      <w:b/>
      <w:bCs/>
      <w:sz w:val="32"/>
      <w:szCs w:val="32"/>
    </w:rPr>
  </w:style>
  <w:style w:type="paragraph" w:styleId="57">
    <w:name w:val="annotation subject"/>
    <w:basedOn w:val="22"/>
    <w:next w:val="22"/>
    <w:link w:val="1044"/>
    <w:qFormat/>
    <w:uiPriority w:val="0"/>
    <w:rPr>
      <w:b/>
      <w:bCs/>
    </w:rPr>
  </w:style>
  <w:style w:type="paragraph" w:styleId="58">
    <w:name w:val="Body Text First Indent"/>
    <w:basedOn w:val="25"/>
    <w:link w:val="1027"/>
    <w:qFormat/>
    <w:uiPriority w:val="0"/>
    <w:pPr>
      <w:ind w:firstLine="420" w:firstLineChars="100"/>
    </w:pPr>
    <w:rPr>
      <w:sz w:val="21"/>
      <w:szCs w:val="22"/>
    </w:rPr>
  </w:style>
  <w:style w:type="paragraph" w:styleId="59">
    <w:name w:val="Body Text First Indent 2"/>
    <w:basedOn w:val="26"/>
    <w:link w:val="1045"/>
    <w:qFormat/>
    <w:uiPriority w:val="0"/>
    <w:pPr>
      <w:spacing w:after="120" w:line="240" w:lineRule="auto"/>
      <w:ind w:left="420" w:leftChars="200" w:firstLine="420" w:firstLineChars="200"/>
    </w:pPr>
    <w:rPr>
      <w:rFonts w:ascii="Times New Roman" w:hAnsi="Times New Roman"/>
      <w:spacing w:val="0"/>
      <w:sz w:val="21"/>
    </w:rPr>
  </w:style>
  <w:style w:type="table" w:styleId="61">
    <w:name w:val="Table Grid"/>
    <w:basedOn w:val="60"/>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Simple 1"/>
    <w:basedOn w:val="60"/>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22"/>
    <w:rPr>
      <w:b/>
      <w:bCs/>
    </w:rPr>
  </w:style>
  <w:style w:type="character" w:styleId="67">
    <w:name w:val="page number"/>
    <w:basedOn w:val="65"/>
    <w:qFormat/>
    <w:uiPriority w:val="0"/>
  </w:style>
  <w:style w:type="character" w:styleId="68">
    <w:name w:val="FollowedHyperlink"/>
    <w:qFormat/>
    <w:uiPriority w:val="0"/>
    <w:rPr>
      <w:color w:val="800080"/>
      <w:u w:val="single"/>
    </w:rPr>
  </w:style>
  <w:style w:type="character" w:styleId="69">
    <w:name w:val="Emphasis"/>
    <w:qFormat/>
    <w:uiPriority w:val="0"/>
    <w:rPr>
      <w:color w:val="CC0033"/>
    </w:rPr>
  </w:style>
  <w:style w:type="character" w:styleId="70">
    <w:name w:val="Hyperlink"/>
    <w:qFormat/>
    <w:uiPriority w:val="0"/>
    <w:rPr>
      <w:color w:val="0000FF"/>
      <w:u w:val="single"/>
    </w:rPr>
  </w:style>
  <w:style w:type="character" w:styleId="71">
    <w:name w:val="annotation reference"/>
    <w:qFormat/>
    <w:uiPriority w:val="0"/>
    <w:rPr>
      <w:sz w:val="21"/>
      <w:szCs w:val="21"/>
    </w:rPr>
  </w:style>
  <w:style w:type="character" w:styleId="72">
    <w:name w:val="footnote reference"/>
    <w:unhideWhenUsed/>
    <w:qFormat/>
    <w:uiPriority w:val="99"/>
    <w:rPr>
      <w:vertAlign w:val="superscript"/>
    </w:rPr>
  </w:style>
  <w:style w:type="character" w:customStyle="1" w:styleId="73">
    <w:name w:val="标题 1 字符"/>
    <w:basedOn w:val="65"/>
    <w:link w:val="2"/>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4"/>
    <w:qFormat/>
    <w:uiPriority w:val="9"/>
    <w:rPr>
      <w:rFonts w:ascii="Calibri" w:hAnsi="Calibri" w:eastAsia="宋体" w:cs="Times New Roman"/>
      <w:b/>
      <w:bCs/>
      <w:sz w:val="32"/>
      <w:szCs w:val="32"/>
    </w:rPr>
  </w:style>
  <w:style w:type="character" w:customStyle="1" w:styleId="76">
    <w:name w:val="标题 4 字符"/>
    <w:basedOn w:val="65"/>
    <w:link w:val="5"/>
    <w:qFormat/>
    <w:uiPriority w:val="0"/>
    <w:rPr>
      <w:rFonts w:ascii="Arial" w:hAnsi="Arial" w:eastAsia="黑体" w:cs="Times New Roman"/>
      <w:b/>
      <w:bCs/>
      <w:sz w:val="28"/>
      <w:szCs w:val="28"/>
    </w:rPr>
  </w:style>
  <w:style w:type="character" w:customStyle="1" w:styleId="77">
    <w:name w:val="标题 5 字符"/>
    <w:basedOn w:val="65"/>
    <w:link w:val="6"/>
    <w:qFormat/>
    <w:uiPriority w:val="0"/>
    <w:rPr>
      <w:rFonts w:ascii="Calibri" w:hAnsi="Calibri" w:eastAsia="宋体" w:cs="Times New Roman"/>
      <w:b/>
      <w:bCs/>
      <w:sz w:val="28"/>
      <w:szCs w:val="28"/>
    </w:rPr>
  </w:style>
  <w:style w:type="character" w:customStyle="1" w:styleId="78">
    <w:name w:val="标题 6 字符"/>
    <w:basedOn w:val="65"/>
    <w:link w:val="9"/>
    <w:qFormat/>
    <w:uiPriority w:val="0"/>
    <w:rPr>
      <w:rFonts w:ascii="Arial" w:hAnsi="Arial" w:eastAsia="黑体" w:cs="Times New Roman"/>
      <w:b/>
      <w:bCs/>
      <w:sz w:val="24"/>
      <w:szCs w:val="24"/>
    </w:rPr>
  </w:style>
  <w:style w:type="character" w:customStyle="1" w:styleId="79">
    <w:name w:val="标题 7 字符"/>
    <w:basedOn w:val="65"/>
    <w:link w:val="10"/>
    <w:qFormat/>
    <w:uiPriority w:val="99"/>
    <w:rPr>
      <w:rFonts w:ascii="Calibri" w:hAnsi="Calibri" w:eastAsia="宋体" w:cs="Times New Roman"/>
      <w:b/>
      <w:bCs/>
      <w:sz w:val="24"/>
      <w:szCs w:val="24"/>
    </w:rPr>
  </w:style>
  <w:style w:type="character" w:customStyle="1" w:styleId="80">
    <w:name w:val="标题 8 字符"/>
    <w:basedOn w:val="65"/>
    <w:link w:val="11"/>
    <w:qFormat/>
    <w:uiPriority w:val="99"/>
    <w:rPr>
      <w:rFonts w:ascii="Cambria" w:hAnsi="Cambria" w:eastAsia="宋体" w:cs="Times New Roman"/>
      <w:sz w:val="24"/>
      <w:szCs w:val="24"/>
    </w:rPr>
  </w:style>
  <w:style w:type="character" w:customStyle="1" w:styleId="81">
    <w:name w:val="标题 9 字符"/>
    <w:basedOn w:val="65"/>
    <w:link w:val="12"/>
    <w:qFormat/>
    <w:uiPriority w:val="99"/>
    <w:rPr>
      <w:rFonts w:ascii="Cambria" w:hAnsi="Cambria" w:eastAsia="宋体" w:cs="Times New Roman"/>
      <w:szCs w:val="21"/>
    </w:rPr>
  </w:style>
  <w:style w:type="character" w:customStyle="1" w:styleId="82">
    <w:name w:val="文档结构图 字符"/>
    <w:basedOn w:val="65"/>
    <w:link w:val="21"/>
    <w:qFormat/>
    <w:uiPriority w:val="99"/>
    <w:rPr>
      <w:rFonts w:ascii="宋体" w:hAnsi="Calibri" w:eastAsia="宋体" w:cs="Times New Roman"/>
      <w:sz w:val="18"/>
      <w:szCs w:val="18"/>
    </w:rPr>
  </w:style>
  <w:style w:type="character" w:customStyle="1" w:styleId="83">
    <w:name w:val="批注文字 字符1"/>
    <w:basedOn w:val="65"/>
    <w:link w:val="22"/>
    <w:qFormat/>
    <w:uiPriority w:val="99"/>
    <w:rPr>
      <w:rFonts w:ascii="Calibri" w:hAnsi="Calibri" w:eastAsia="宋体" w:cs="Times New Roman"/>
    </w:rPr>
  </w:style>
  <w:style w:type="character" w:customStyle="1" w:styleId="84">
    <w:name w:val="称呼 字符"/>
    <w:basedOn w:val="65"/>
    <w:link w:val="23"/>
    <w:qFormat/>
    <w:uiPriority w:val="99"/>
    <w:rPr>
      <w:rFonts w:ascii="宋体" w:hAnsi="Times New Roman" w:eastAsia="宋体" w:cs="Times New Roman"/>
      <w:b/>
      <w:sz w:val="28"/>
      <w:szCs w:val="20"/>
    </w:rPr>
  </w:style>
  <w:style w:type="character" w:customStyle="1" w:styleId="85">
    <w:name w:val="正文文本 3 字符"/>
    <w:basedOn w:val="65"/>
    <w:link w:val="24"/>
    <w:qFormat/>
    <w:uiPriority w:val="99"/>
    <w:rPr>
      <w:rFonts w:ascii="Times New Roman" w:hAnsi="宋体" w:eastAsia="仿宋_GB2312" w:cs="Times New Roman"/>
      <w:b/>
      <w:bCs/>
      <w:sz w:val="24"/>
      <w:szCs w:val="20"/>
    </w:rPr>
  </w:style>
  <w:style w:type="character" w:customStyle="1" w:styleId="86">
    <w:name w:val="正文文本 字符1"/>
    <w:basedOn w:val="65"/>
    <w:link w:val="25"/>
    <w:qFormat/>
    <w:uiPriority w:val="99"/>
    <w:rPr>
      <w:rFonts w:ascii="Calibri" w:hAnsi="Calibri" w:eastAsia="宋体" w:cs="Times New Roman"/>
      <w:sz w:val="28"/>
      <w:szCs w:val="24"/>
    </w:rPr>
  </w:style>
  <w:style w:type="character" w:customStyle="1" w:styleId="87">
    <w:name w:val="正文文本缩进 字符1"/>
    <w:basedOn w:val="65"/>
    <w:link w:val="26"/>
    <w:qFormat/>
    <w:uiPriority w:val="99"/>
    <w:rPr>
      <w:rFonts w:ascii="宋体" w:hAnsi="Courier New" w:eastAsia="宋体" w:cs="Times New Roman"/>
      <w:spacing w:val="-4"/>
      <w:sz w:val="18"/>
      <w:szCs w:val="20"/>
    </w:rPr>
  </w:style>
  <w:style w:type="character" w:customStyle="1" w:styleId="88">
    <w:name w:val="纯文本 字符"/>
    <w:basedOn w:val="65"/>
    <w:link w:val="33"/>
    <w:qFormat/>
    <w:uiPriority w:val="99"/>
    <w:rPr>
      <w:rFonts w:ascii="宋体" w:hAnsi="Courier New" w:eastAsia="宋体" w:cs="Times New Roman"/>
      <w:sz w:val="24"/>
      <w:szCs w:val="24"/>
    </w:rPr>
  </w:style>
  <w:style w:type="character" w:customStyle="1" w:styleId="89">
    <w:name w:val="日期 字符"/>
    <w:basedOn w:val="65"/>
    <w:link w:val="36"/>
    <w:qFormat/>
    <w:uiPriority w:val="0"/>
    <w:rPr>
      <w:rFonts w:ascii="Calibri" w:hAnsi="Calibri" w:eastAsia="楷体_GB2312" w:cs="Times New Roman"/>
      <w:sz w:val="32"/>
      <w:szCs w:val="20"/>
    </w:rPr>
  </w:style>
  <w:style w:type="character" w:customStyle="1" w:styleId="90">
    <w:name w:val="正文文本缩进 2 字符"/>
    <w:basedOn w:val="65"/>
    <w:link w:val="37"/>
    <w:qFormat/>
    <w:uiPriority w:val="99"/>
    <w:rPr>
      <w:rFonts w:ascii="仿宋_GB2312" w:hAnsi="宋体" w:eastAsia="宋体" w:cs="Times New Roman"/>
      <w:b/>
      <w:bCs/>
      <w:color w:val="000000"/>
      <w:sz w:val="24"/>
      <w:szCs w:val="24"/>
    </w:rPr>
  </w:style>
  <w:style w:type="character" w:customStyle="1" w:styleId="91">
    <w:name w:val="尾注文本 字符"/>
    <w:basedOn w:val="65"/>
    <w:link w:val="38"/>
    <w:qFormat/>
    <w:uiPriority w:val="99"/>
    <w:rPr>
      <w:rFonts w:ascii="宋体" w:hAnsi="Calibri" w:eastAsia="宋体" w:cs="Times New Roman"/>
      <w:snapToGrid w:val="0"/>
      <w:kern w:val="0"/>
      <w:szCs w:val="20"/>
    </w:rPr>
  </w:style>
  <w:style w:type="character" w:customStyle="1" w:styleId="92">
    <w:name w:val="批注框文本 字符"/>
    <w:basedOn w:val="65"/>
    <w:link w:val="39"/>
    <w:qFormat/>
    <w:uiPriority w:val="99"/>
    <w:rPr>
      <w:rFonts w:ascii="Calibri" w:hAnsi="Calibri" w:eastAsia="宋体" w:cs="Times New Roman"/>
      <w:sz w:val="18"/>
      <w:szCs w:val="18"/>
    </w:rPr>
  </w:style>
  <w:style w:type="character" w:customStyle="1" w:styleId="93">
    <w:name w:val="页脚 Char"/>
    <w:basedOn w:val="65"/>
    <w:qFormat/>
    <w:uiPriority w:val="0"/>
    <w:rPr>
      <w:rFonts w:ascii="Calibri" w:hAnsi="Calibri" w:eastAsia="宋体" w:cs="Times New Roman"/>
      <w:sz w:val="18"/>
      <w:szCs w:val="18"/>
    </w:rPr>
  </w:style>
  <w:style w:type="character" w:customStyle="1" w:styleId="94">
    <w:name w:val="页眉 Char"/>
    <w:basedOn w:val="65"/>
    <w:qFormat/>
    <w:uiPriority w:val="0"/>
    <w:rPr>
      <w:rFonts w:ascii="Calibri" w:hAnsi="Calibri" w:eastAsia="宋体" w:cs="Times New Roman"/>
      <w:sz w:val="18"/>
      <w:szCs w:val="18"/>
    </w:rPr>
  </w:style>
  <w:style w:type="character" w:customStyle="1" w:styleId="95">
    <w:name w:val="副标题 字符"/>
    <w:basedOn w:val="65"/>
    <w:link w:val="44"/>
    <w:qFormat/>
    <w:uiPriority w:val="11"/>
    <w:rPr>
      <w:rFonts w:ascii="Times New Roman" w:hAnsi="Times New Roman" w:eastAsia="Times New Roman" w:cs="Times New Roman"/>
      <w:sz w:val="18"/>
      <w:szCs w:val="18"/>
    </w:rPr>
  </w:style>
  <w:style w:type="character" w:customStyle="1" w:styleId="96">
    <w:name w:val="脚注文本 字符"/>
    <w:basedOn w:val="65"/>
    <w:link w:val="46"/>
    <w:qFormat/>
    <w:uiPriority w:val="99"/>
    <w:rPr>
      <w:rFonts w:ascii="Calibri" w:hAnsi="Calibri" w:eastAsia="宋体" w:cs="Times New Roman"/>
      <w:sz w:val="18"/>
      <w:szCs w:val="18"/>
    </w:rPr>
  </w:style>
  <w:style w:type="character" w:customStyle="1" w:styleId="97">
    <w:name w:val="正文文本缩进 3 字符"/>
    <w:basedOn w:val="65"/>
    <w:link w:val="48"/>
    <w:qFormat/>
    <w:uiPriority w:val="99"/>
    <w:rPr>
      <w:rFonts w:ascii="仿宋_GB2312" w:hAnsi="宋体" w:eastAsia="仿宋_GB2312" w:cs="Times New Roman"/>
      <w:color w:val="000000"/>
      <w:sz w:val="24"/>
      <w:szCs w:val="24"/>
    </w:rPr>
  </w:style>
  <w:style w:type="character" w:customStyle="1" w:styleId="98">
    <w:name w:val="正文文本 2 字符"/>
    <w:basedOn w:val="65"/>
    <w:link w:val="52"/>
    <w:qFormat/>
    <w:uiPriority w:val="0"/>
    <w:rPr>
      <w:rFonts w:ascii="宋体" w:hAnsi="宋体" w:eastAsia="宋体" w:cs="Times New Roman"/>
      <w:color w:val="000000"/>
      <w:sz w:val="24"/>
      <w:szCs w:val="24"/>
    </w:rPr>
  </w:style>
  <w:style w:type="character" w:customStyle="1" w:styleId="99">
    <w:name w:val="HTML 预设格式 字符"/>
    <w:basedOn w:val="65"/>
    <w:link w:val="54"/>
    <w:qFormat/>
    <w:uiPriority w:val="99"/>
    <w:rPr>
      <w:rFonts w:ascii="Courier New" w:hAnsi="Courier New" w:eastAsia="宋体" w:cs="Times New Roman"/>
      <w:sz w:val="20"/>
      <w:szCs w:val="20"/>
    </w:rPr>
  </w:style>
  <w:style w:type="character" w:customStyle="1" w:styleId="100">
    <w:name w:val="标题 字符"/>
    <w:basedOn w:val="65"/>
    <w:link w:val="56"/>
    <w:qFormat/>
    <w:uiPriority w:val="99"/>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2"/>
    <w:next w:val="22"/>
    <w:link w:val="101"/>
    <w:qFormat/>
    <w:uiPriority w:val="99"/>
    <w:rPr>
      <w:b/>
      <w:bCs/>
    </w:rPr>
  </w:style>
  <w:style w:type="character" w:customStyle="1" w:styleId="103">
    <w:name w:val="正文首行缩进 字符"/>
    <w:basedOn w:val="86"/>
    <w:link w:val="58"/>
    <w:qFormat/>
    <w:uiPriority w:val="99"/>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19"/>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9"/>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5"/>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qFormat/>
    <w:uiPriority w:val="0"/>
  </w:style>
  <w:style w:type="paragraph" w:styleId="183">
    <w:name w:val="List Paragraph"/>
    <w:basedOn w:val="1"/>
    <w:link w:val="1029"/>
    <w:qFormat/>
    <w:uiPriority w:val="0"/>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10"/>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3"/>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40"/>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8"/>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5"/>
    <w:qFormat/>
    <w:uiPriority w:val="0"/>
  </w:style>
  <w:style w:type="character" w:customStyle="1" w:styleId="331">
    <w:name w:val="black10"/>
    <w:basedOn w:val="65"/>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5"/>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5"/>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5"/>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5"/>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5"/>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8"/>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41"/>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99"/>
    <w:pPr>
      <w:ind w:firstLine="562"/>
    </w:pPr>
    <w:rPr>
      <w:rFonts w:ascii="仿宋_GB2312" w:eastAsia="仿宋_GB2312"/>
      <w:b/>
      <w:sz w:val="28"/>
      <w:szCs w:val="28"/>
    </w:rPr>
  </w:style>
  <w:style w:type="paragraph" w:customStyle="1" w:styleId="424">
    <w:name w:val="图名"/>
    <w:basedOn w:val="19"/>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9"/>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8"/>
    <w:qFormat/>
    <w:uiPriority w:val="99"/>
    <w:pPr>
      <w:numPr>
        <w:ilvl w:val="1"/>
        <w:numId w:val="5"/>
      </w:numPr>
      <w:tabs>
        <w:tab w:val="left" w:pos="2040"/>
      </w:tabs>
      <w:spacing w:after="120"/>
      <w:ind w:left="0" w:firstLine="0"/>
    </w:pPr>
  </w:style>
  <w:style w:type="paragraph" w:customStyle="1" w:styleId="437">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1"/>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3"/>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4"/>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99"/>
    <w:pPr>
      <w:ind w:firstLine="420"/>
    </w:pPr>
    <w:rPr>
      <w:rFonts w:ascii="Times New Roman" w:hAnsi="Times New Roman"/>
      <w:szCs w:val="20"/>
    </w:rPr>
  </w:style>
  <w:style w:type="paragraph" w:customStyle="1" w:styleId="470">
    <w:name w:val="pa-17"/>
    <w:basedOn w:val="1"/>
    <w:qFormat/>
    <w:uiPriority w:val="99"/>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2">
    <w:name w:val="Char9"/>
    <w:basedOn w:val="1"/>
    <w:qFormat/>
    <w:uiPriority w:val="99"/>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2"/>
    <w:next w:val="22"/>
    <w:qFormat/>
    <w:uiPriority w:val="99"/>
    <w:rPr>
      <w:b/>
      <w:bCs/>
      <w:kern w:val="0"/>
      <w:sz w:val="20"/>
      <w:szCs w:val="20"/>
    </w:rPr>
  </w:style>
  <w:style w:type="paragraph" w:customStyle="1" w:styleId="4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99"/>
    <w:pPr>
      <w:tabs>
        <w:tab w:val="left" w:pos="1140"/>
      </w:tabs>
      <w:spacing w:after="120"/>
    </w:pPr>
    <w:rPr>
      <w:bCs/>
    </w:rPr>
  </w:style>
  <w:style w:type="paragraph" w:customStyle="1" w:styleId="477">
    <w:name w:val="样式 标题1"/>
    <w:basedOn w:val="478"/>
    <w:next w:val="479"/>
    <w:qFormat/>
    <w:uiPriority w:val="99"/>
    <w:pPr>
      <w:tabs>
        <w:tab w:val="left" w:pos="1140"/>
      </w:tabs>
      <w:spacing w:after="50"/>
      <w:ind w:left="1140" w:hanging="720"/>
    </w:pPr>
    <w:rPr>
      <w:bCs w:val="0"/>
      <w:sz w:val="32"/>
    </w:rPr>
  </w:style>
  <w:style w:type="paragraph" w:customStyle="1" w:styleId="478">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99"/>
    <w:pPr>
      <w:spacing w:after="120"/>
    </w:pPr>
  </w:style>
  <w:style w:type="paragraph" w:customStyle="1" w:styleId="480">
    <w:name w:val="样式 标题 2"/>
    <w:basedOn w:val="3"/>
    <w:next w:val="48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4"/>
    <w:next w:val="483"/>
    <w:qFormat/>
    <w:uiPriority w:val="99"/>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99"/>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99"/>
    <w:pPr>
      <w:numPr>
        <w:numId w:val="0"/>
      </w:numPr>
      <w:tabs>
        <w:tab w:val="left" w:pos="864"/>
      </w:tabs>
      <w:spacing w:after="120"/>
      <w:ind w:left="864" w:hanging="864"/>
    </w:pPr>
  </w:style>
  <w:style w:type="paragraph" w:customStyle="1" w:styleId="486">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99"/>
    <w:pPr>
      <w:spacing w:before="80" w:afterLines="50"/>
    </w:pPr>
    <w:rPr>
      <w:rFonts w:ascii="宋体" w:hAnsi="Times New Roman"/>
      <w:snapToGrid w:val="0"/>
      <w:kern w:val="0"/>
      <w:szCs w:val="20"/>
    </w:rPr>
  </w:style>
  <w:style w:type="paragraph" w:customStyle="1" w:styleId="491">
    <w:name w:val="4"/>
    <w:basedOn w:val="1"/>
    <w:qFormat/>
    <w:uiPriority w:val="99"/>
  </w:style>
  <w:style w:type="paragraph" w:customStyle="1" w:styleId="492">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99"/>
    <w:pPr>
      <w:tabs>
        <w:tab w:val="left" w:pos="432"/>
      </w:tabs>
      <w:ind w:left="432" w:hanging="432"/>
    </w:pPr>
    <w:rPr>
      <w:rFonts w:ascii="Times New Roman" w:hAnsi="Times New Roman"/>
      <w:sz w:val="24"/>
      <w:szCs w:val="24"/>
    </w:rPr>
  </w:style>
  <w:style w:type="paragraph" w:customStyle="1" w:styleId="50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99"/>
    <w:pPr>
      <w:widowControl/>
      <w:spacing w:before="360" w:after="360"/>
      <w:jc w:val="center"/>
    </w:pPr>
    <w:rPr>
      <w:rFonts w:ascii="宋体" w:hAnsi="宋体" w:cs="宋体"/>
      <w:kern w:val="0"/>
      <w:sz w:val="24"/>
      <w:szCs w:val="24"/>
    </w:rPr>
  </w:style>
  <w:style w:type="paragraph" w:customStyle="1" w:styleId="507">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4">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99"/>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99"/>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99"/>
    <w:rPr>
      <w:rFonts w:ascii="仿宋_GB2312" w:hAnsi="Times New Roman" w:eastAsia="仿宋_GB2312"/>
      <w:b/>
      <w:sz w:val="32"/>
      <w:szCs w:val="32"/>
    </w:rPr>
  </w:style>
  <w:style w:type="paragraph" w:customStyle="1" w:styleId="52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8"/>
    <w:qFormat/>
    <w:uiPriority w:val="99"/>
    <w:pPr>
      <w:spacing w:after="60"/>
      <w:ind w:left="420" w:firstLine="200" w:firstLineChars="200"/>
    </w:pPr>
    <w:rPr>
      <w:rFonts w:ascii="Times New Roman" w:hAnsi="Times New Roman"/>
      <w:szCs w:val="24"/>
    </w:rPr>
  </w:style>
  <w:style w:type="paragraph" w:customStyle="1" w:styleId="522">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99"/>
    <w:pPr>
      <w:numPr>
        <w:ilvl w:val="0"/>
        <w:numId w:val="14"/>
      </w:numPr>
      <w:spacing w:line="400" w:lineRule="exact"/>
    </w:pPr>
    <w:rPr>
      <w:rFonts w:ascii="Arial" w:hAnsi="Arial"/>
      <w:szCs w:val="24"/>
    </w:rPr>
  </w:style>
  <w:style w:type="paragraph" w:customStyle="1" w:styleId="524">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99"/>
    <w:pPr>
      <w:spacing w:after="120"/>
    </w:pPr>
  </w:style>
  <w:style w:type="paragraph" w:customStyle="1" w:styleId="527">
    <w:name w:val="标题 3Chapter X.X.X. + 段后: 0.5 行 + 段后: 0.5 行 + 段后: 0.5 行1"/>
    <w:basedOn w:val="528"/>
    <w:qFormat/>
    <w:uiPriority w:val="99"/>
  </w:style>
  <w:style w:type="paragraph" w:customStyle="1" w:styleId="528">
    <w:name w:val="样式 样式 标题 3Chapter X.X.X. + 段后: 0.5 行 + 段后: 0.5 行"/>
    <w:basedOn w:val="529"/>
    <w:qFormat/>
    <w:uiPriority w:val="99"/>
  </w:style>
  <w:style w:type="paragraph" w:customStyle="1" w:styleId="529">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99"/>
    <w:pPr>
      <w:tabs>
        <w:tab w:val="left" w:pos="720"/>
      </w:tabs>
      <w:ind w:hanging="720"/>
    </w:pPr>
  </w:style>
  <w:style w:type="paragraph" w:customStyle="1" w:styleId="536">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7">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99"/>
    <w:pPr>
      <w:tabs>
        <w:tab w:val="left" w:pos="432"/>
      </w:tabs>
      <w:ind w:left="432" w:hanging="432"/>
    </w:pPr>
    <w:rPr>
      <w:rFonts w:ascii="Tahoma" w:hAnsi="Tahoma"/>
      <w:sz w:val="24"/>
      <w:szCs w:val="20"/>
    </w:rPr>
  </w:style>
  <w:style w:type="paragraph" w:customStyle="1" w:styleId="54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99"/>
    <w:pPr>
      <w:spacing w:line="0" w:lineRule="atLeast"/>
    </w:pPr>
    <w:rPr>
      <w:rFonts w:ascii="Times New Roman" w:hAnsi="Times New Roman" w:eastAsia="仿宋_GB2312"/>
      <w:sz w:val="22"/>
      <w:szCs w:val="24"/>
    </w:rPr>
  </w:style>
  <w:style w:type="paragraph" w:customStyle="1" w:styleId="548">
    <w:name w:val="Char3"/>
    <w:basedOn w:val="1"/>
    <w:qFormat/>
    <w:uiPriority w:val="99"/>
    <w:rPr>
      <w:rFonts w:ascii="仿宋_GB2312" w:hAnsi="Times New Roman" w:eastAsia="仿宋_GB2312"/>
      <w:b/>
      <w:sz w:val="32"/>
      <w:szCs w:val="20"/>
    </w:rPr>
  </w:style>
  <w:style w:type="paragraph" w:customStyle="1" w:styleId="549">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99"/>
    <w:pPr>
      <w:tabs>
        <w:tab w:val="left" w:pos="360"/>
      </w:tabs>
      <w:ind w:firstLine="420" w:firstLineChars="150"/>
    </w:pPr>
    <w:rPr>
      <w:rFonts w:ascii="Times New Roman" w:hAnsi="Times New Roman"/>
      <w:szCs w:val="20"/>
    </w:rPr>
  </w:style>
  <w:style w:type="paragraph" w:customStyle="1" w:styleId="552">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99"/>
    <w:pPr>
      <w:keepNext/>
      <w:widowControl/>
      <w:spacing w:before="80" w:after="80"/>
      <w:jc w:val="center"/>
    </w:pPr>
    <w:rPr>
      <w:rFonts w:ascii="Times New Roman" w:hAnsi="Times New Roman"/>
      <w:szCs w:val="20"/>
    </w:rPr>
  </w:style>
  <w:style w:type="paragraph" w:customStyle="1" w:styleId="557">
    <w:name w:val="Char Char1 Char111"/>
    <w:basedOn w:val="1"/>
    <w:qFormat/>
    <w:uiPriority w:val="99"/>
    <w:rPr>
      <w:rFonts w:ascii="仿宋_GB2312" w:hAnsi="Times New Roman" w:eastAsia="仿宋_GB2312"/>
      <w:b/>
      <w:sz w:val="32"/>
      <w:szCs w:val="32"/>
    </w:rPr>
  </w:style>
  <w:style w:type="paragraph" w:customStyle="1" w:styleId="558">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99"/>
    <w:rPr>
      <w:rFonts w:ascii="Tahoma" w:hAnsi="Tahoma"/>
      <w:sz w:val="24"/>
      <w:szCs w:val="20"/>
    </w:rPr>
  </w:style>
  <w:style w:type="paragraph" w:customStyle="1" w:styleId="560">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1">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99"/>
  </w:style>
  <w:style w:type="paragraph" w:customStyle="1" w:styleId="565">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7">
    <w:name w:val="_Style 11811"/>
    <w:basedOn w:val="1"/>
    <w:qFormat/>
    <w:uiPriority w:val="99"/>
  </w:style>
  <w:style w:type="paragraph" w:customStyle="1" w:styleId="568">
    <w:name w:val="Char Char Char Char Char Char Char Char"/>
    <w:basedOn w:val="1"/>
    <w:qFormat/>
    <w:uiPriority w:val="99"/>
    <w:pPr>
      <w:tabs>
        <w:tab w:val="left" w:pos="360"/>
      </w:tabs>
    </w:pPr>
    <w:rPr>
      <w:rFonts w:ascii="Times New Roman" w:hAnsi="Times New Roman"/>
      <w:sz w:val="24"/>
      <w:szCs w:val="24"/>
    </w:rPr>
  </w:style>
  <w:style w:type="paragraph" w:customStyle="1" w:styleId="569">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99"/>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3"/>
    <w:qFormat/>
    <w:uiPriority w:val="99"/>
    <w:pPr>
      <w:spacing w:before="0" w:after="0" w:line="240" w:lineRule="auto"/>
    </w:pPr>
    <w:rPr>
      <w:rFonts w:ascii="宋体" w:hAnsi="宋体" w:eastAsia="宋体"/>
      <w:sz w:val="21"/>
    </w:rPr>
  </w:style>
  <w:style w:type="paragraph" w:customStyle="1" w:styleId="57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8"/>
    <w:qFormat/>
    <w:uiPriority w:val="99"/>
    <w:pPr>
      <w:spacing w:line="360" w:lineRule="auto"/>
    </w:pPr>
    <w:rPr>
      <w:sz w:val="24"/>
      <w:szCs w:val="24"/>
    </w:rPr>
  </w:style>
  <w:style w:type="paragraph" w:customStyle="1" w:styleId="580">
    <w:name w:val="Style-正文"/>
    <w:basedOn w:val="1"/>
    <w:qFormat/>
    <w:uiPriority w:val="99"/>
    <w:pPr>
      <w:spacing w:line="360" w:lineRule="auto"/>
      <w:ind w:firstLine="420"/>
    </w:pPr>
    <w:rPr>
      <w:rFonts w:ascii="宋体" w:hAnsi="宋体"/>
      <w:sz w:val="24"/>
      <w:szCs w:val="24"/>
    </w:rPr>
  </w:style>
  <w:style w:type="paragraph" w:customStyle="1" w:styleId="58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99"/>
    <w:rPr>
      <w:rFonts w:ascii="Times New Roman" w:hAnsi="Times New Roman"/>
      <w:szCs w:val="24"/>
    </w:rPr>
  </w:style>
  <w:style w:type="paragraph" w:customStyle="1" w:styleId="58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99"/>
    <w:rPr>
      <w:rFonts w:ascii="宋体" w:hAnsi="Courier New"/>
      <w:szCs w:val="20"/>
    </w:rPr>
  </w:style>
  <w:style w:type="paragraph" w:customStyle="1" w:styleId="587">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99"/>
    <w:rPr>
      <w:rFonts w:ascii="Tahoma" w:hAnsi="Tahoma"/>
      <w:sz w:val="24"/>
      <w:szCs w:val="20"/>
    </w:rPr>
  </w:style>
  <w:style w:type="paragraph" w:customStyle="1" w:styleId="591">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99"/>
    <w:pPr>
      <w:spacing w:after="120"/>
    </w:pPr>
  </w:style>
  <w:style w:type="paragraph" w:customStyle="1" w:styleId="593">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5">
    <w:name w:val="二级标题"/>
    <w:basedOn w:val="3"/>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99"/>
    <w:rPr>
      <w:rFonts w:ascii="宋体"/>
      <w:kern w:val="0"/>
      <w:sz w:val="18"/>
      <w:szCs w:val="18"/>
    </w:rPr>
  </w:style>
  <w:style w:type="paragraph" w:customStyle="1" w:styleId="59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9">
    <w:name w:val="正文文本 New New"/>
    <w:basedOn w:val="525"/>
    <w:qFormat/>
    <w:uiPriority w:val="99"/>
    <w:pPr>
      <w:spacing w:after="120"/>
    </w:pPr>
    <w:rPr>
      <w:sz w:val="28"/>
      <w:szCs w:val="24"/>
    </w:rPr>
  </w:style>
  <w:style w:type="paragraph" w:customStyle="1" w:styleId="60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99"/>
    <w:rPr>
      <w:rFonts w:ascii="宋体" w:hAnsi="宋体" w:eastAsia="宋体" w:cs="Times New Roman"/>
      <w:kern w:val="0"/>
      <w:sz w:val="24"/>
      <w:szCs w:val="20"/>
      <w:lang w:val="zh-CN" w:eastAsia="zh-CN" w:bidi="ar-SA"/>
    </w:rPr>
  </w:style>
  <w:style w:type="paragraph" w:customStyle="1" w:styleId="604">
    <w:name w:val="SZF表"/>
    <w:basedOn w:val="605"/>
    <w:qFormat/>
    <w:uiPriority w:val="99"/>
    <w:rPr>
      <w:rFonts w:ascii="宋体" w:hAnsi="宋体"/>
      <w:bCs/>
      <w:szCs w:val="21"/>
    </w:rPr>
  </w:style>
  <w:style w:type="paragraph" w:customStyle="1" w:styleId="605">
    <w:name w:val="SZF图"/>
    <w:basedOn w:val="1"/>
    <w:qFormat/>
    <w:uiPriority w:val="99"/>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99"/>
    <w:rPr>
      <w:rFonts w:ascii="Tahoma" w:hAnsi="Tahoma"/>
      <w:sz w:val="24"/>
      <w:szCs w:val="20"/>
    </w:rPr>
  </w:style>
  <w:style w:type="paragraph" w:customStyle="1" w:styleId="609">
    <w:name w:val="文档结构图2"/>
    <w:basedOn w:val="1"/>
    <w:qFormat/>
    <w:uiPriority w:val="99"/>
    <w:rPr>
      <w:rFonts w:ascii="宋体"/>
      <w:kern w:val="0"/>
      <w:sz w:val="18"/>
      <w:szCs w:val="18"/>
    </w:rPr>
  </w:style>
  <w:style w:type="paragraph" w:customStyle="1" w:styleId="610">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2">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99"/>
    <w:rPr>
      <w:sz w:val="18"/>
    </w:rPr>
  </w:style>
  <w:style w:type="paragraph" w:customStyle="1" w:styleId="614">
    <w:name w:val="IBM 正文"/>
    <w:basedOn w:val="1"/>
    <w:qFormat/>
    <w:uiPriority w:val="99"/>
    <w:pPr>
      <w:spacing w:line="360" w:lineRule="atLeast"/>
    </w:pPr>
    <w:rPr>
      <w:rFonts w:ascii="Times New Roman" w:hAnsi="Times New Roman"/>
      <w:sz w:val="24"/>
      <w:szCs w:val="20"/>
    </w:rPr>
  </w:style>
  <w:style w:type="paragraph" w:customStyle="1" w:styleId="615">
    <w:name w:val="Char Char1 Char1"/>
    <w:basedOn w:val="1"/>
    <w:qFormat/>
    <w:uiPriority w:val="99"/>
    <w:rPr>
      <w:rFonts w:ascii="仿宋_GB2312" w:hAnsi="Times New Roman" w:eastAsia="仿宋_GB2312"/>
      <w:b/>
      <w:sz w:val="32"/>
      <w:szCs w:val="32"/>
    </w:rPr>
  </w:style>
  <w:style w:type="paragraph" w:customStyle="1" w:styleId="616">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8">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0">
    <w:name w:val="Tabletext"/>
    <w:basedOn w:val="1"/>
    <w:qFormat/>
    <w:uiPriority w:val="99"/>
    <w:pPr>
      <w:keepLines/>
      <w:spacing w:afterLines="50"/>
      <w:jc w:val="left"/>
    </w:pPr>
    <w:rPr>
      <w:rFonts w:ascii="宋体" w:hAnsi="Times New Roman"/>
      <w:snapToGrid w:val="0"/>
      <w:kern w:val="0"/>
      <w:szCs w:val="20"/>
    </w:rPr>
  </w:style>
  <w:style w:type="paragraph" w:customStyle="1" w:styleId="621">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4"/>
    <w:qFormat/>
    <w:uiPriority w:val="99"/>
    <w:pPr>
      <w:tabs>
        <w:tab w:val="left" w:pos="1050"/>
      </w:tabs>
      <w:spacing w:line="240" w:lineRule="auto"/>
      <w:ind w:left="-258" w:leftChars="-258"/>
    </w:pPr>
    <w:rPr>
      <w:rFonts w:eastAsia="仿宋_GB2312"/>
      <w:sz w:val="28"/>
    </w:rPr>
  </w:style>
  <w:style w:type="paragraph" w:customStyle="1" w:styleId="623">
    <w:name w:val="大表 mt"/>
    <w:basedOn w:val="1"/>
    <w:qFormat/>
    <w:uiPriority w:val="99"/>
    <w:pPr>
      <w:widowControl/>
      <w:jc w:val="left"/>
    </w:pPr>
    <w:rPr>
      <w:rFonts w:ascii="宋体" w:hAnsi="宋体" w:cs="宋体"/>
      <w:kern w:val="0"/>
      <w:szCs w:val="21"/>
    </w:rPr>
  </w:style>
  <w:style w:type="paragraph" w:customStyle="1" w:styleId="624">
    <w:name w:val="Char Char Char111"/>
    <w:basedOn w:val="1"/>
    <w:qFormat/>
    <w:uiPriority w:val="99"/>
  </w:style>
  <w:style w:type="paragraph" w:customStyle="1" w:styleId="625">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99"/>
    <w:pPr>
      <w:spacing w:line="360" w:lineRule="auto"/>
      <w:ind w:firstLine="0"/>
    </w:pPr>
    <w:rPr>
      <w:rFonts w:ascii="宋体" w:hAnsi="宋体" w:cs="宋体"/>
      <w:kern w:val="0"/>
    </w:rPr>
  </w:style>
  <w:style w:type="paragraph" w:customStyle="1" w:styleId="632">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99"/>
    <w:pPr>
      <w:numPr>
        <w:numId w:val="0"/>
      </w:numPr>
      <w:tabs>
        <w:tab w:val="left" w:pos="864"/>
      </w:tabs>
      <w:ind w:left="425" w:hanging="425"/>
    </w:pPr>
    <w:rPr>
      <w:szCs w:val="21"/>
    </w:rPr>
  </w:style>
  <w:style w:type="paragraph" w:customStyle="1" w:styleId="644">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99"/>
    <w:rPr>
      <w:rFonts w:ascii="仿宋_GB2312" w:hAnsi="Times New Roman" w:eastAsia="仿宋_GB2312"/>
      <w:b/>
      <w:sz w:val="32"/>
      <w:szCs w:val="32"/>
    </w:rPr>
  </w:style>
  <w:style w:type="paragraph" w:customStyle="1" w:styleId="651">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4">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99"/>
    <w:pPr>
      <w:ind w:firstLine="420" w:firstLineChars="200"/>
    </w:pPr>
  </w:style>
  <w:style w:type="paragraph" w:customStyle="1" w:styleId="65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5"/>
    <w:qFormat/>
    <w:uiPriority w:val="99"/>
    <w:pPr>
      <w:suppressLineNumbers/>
      <w:suppressAutoHyphens/>
    </w:pPr>
    <w:rPr>
      <w:kern w:val="1"/>
      <w:sz w:val="21"/>
      <w:lang w:eastAsia="ar-SA"/>
    </w:rPr>
  </w:style>
  <w:style w:type="paragraph" w:customStyle="1" w:styleId="662">
    <w:name w:val="样式　标题4"/>
    <w:basedOn w:val="644"/>
    <w:next w:val="1"/>
    <w:qFormat/>
    <w:uiPriority w:val="99"/>
    <w:pPr>
      <w:numPr>
        <w:ilvl w:val="0"/>
        <w:numId w:val="0"/>
      </w:numPr>
      <w:ind w:left="425" w:hanging="425"/>
    </w:pPr>
  </w:style>
  <w:style w:type="paragraph" w:customStyle="1" w:styleId="663">
    <w:name w:val="Char2 Char Char Char"/>
    <w:basedOn w:val="1"/>
    <w:qFormat/>
    <w:uiPriority w:val="99"/>
    <w:rPr>
      <w:rFonts w:ascii="仿宋_GB2312" w:hAnsi="Times New Roman" w:eastAsia="仿宋_GB2312"/>
      <w:b/>
      <w:sz w:val="32"/>
      <w:szCs w:val="32"/>
    </w:rPr>
  </w:style>
  <w:style w:type="paragraph" w:customStyle="1" w:styleId="664">
    <w:name w:val="Paragraph4"/>
    <w:basedOn w:val="1"/>
    <w:qFormat/>
    <w:uiPriority w:val="99"/>
    <w:pPr>
      <w:spacing w:before="80" w:afterLines="50"/>
      <w:ind w:left="2250"/>
    </w:pPr>
    <w:rPr>
      <w:rFonts w:ascii="宋体" w:hAnsi="Times New Roman"/>
      <w:snapToGrid w:val="0"/>
      <w:kern w:val="0"/>
      <w:szCs w:val="20"/>
    </w:rPr>
  </w:style>
  <w:style w:type="paragraph" w:customStyle="1" w:styleId="66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99"/>
    <w:rPr>
      <w:rFonts w:ascii="Tahoma" w:hAnsi="Tahoma"/>
      <w:sz w:val="24"/>
      <w:szCs w:val="20"/>
    </w:rPr>
  </w:style>
  <w:style w:type="paragraph" w:customStyle="1" w:styleId="677">
    <w:name w:val="样式1"/>
    <w:basedOn w:val="1"/>
    <w:qFormat/>
    <w:uiPriority w:val="99"/>
    <w:pPr>
      <w:pBdr>
        <w:bottom w:val="single" w:color="auto" w:sz="4" w:space="1"/>
      </w:pBdr>
    </w:pPr>
    <w:rPr>
      <w:rFonts w:ascii="Times New Roman" w:hAnsi="Times New Roman"/>
      <w:szCs w:val="24"/>
    </w:rPr>
  </w:style>
  <w:style w:type="paragraph" w:customStyle="1" w:styleId="67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99"/>
    <w:rPr>
      <w:rFonts w:ascii="仿宋_GB2312" w:hAnsi="Times New Roman" w:eastAsia="仿宋_GB2312"/>
      <w:b/>
      <w:sz w:val="32"/>
      <w:szCs w:val="32"/>
    </w:rPr>
  </w:style>
  <w:style w:type="paragraph" w:customStyle="1" w:styleId="680">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2">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99"/>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99"/>
    <w:pPr>
      <w:spacing w:after="120"/>
      <w:ind w:left="420" w:leftChars="200"/>
    </w:pPr>
    <w:rPr>
      <w:rFonts w:cs="黑体"/>
    </w:rPr>
  </w:style>
  <w:style w:type="paragraph" w:customStyle="1" w:styleId="6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99"/>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3"/>
    <w:qFormat/>
    <w:uiPriority w:val="99"/>
    <w:pPr>
      <w:spacing w:beforeLines="0" w:afterLines="0" w:line="360" w:lineRule="auto"/>
      <w:jc w:val="left"/>
    </w:pPr>
    <w:rPr>
      <w:rFonts w:eastAsia="仿宋_GB2312" w:cs="Arial"/>
      <w:sz w:val="28"/>
      <w:szCs w:val="20"/>
    </w:rPr>
  </w:style>
  <w:style w:type="paragraph" w:customStyle="1" w:styleId="69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99"/>
    <w:pPr>
      <w:widowControl/>
      <w:ind w:left="75"/>
      <w:jc w:val="left"/>
    </w:pPr>
    <w:rPr>
      <w:rFonts w:ascii="Arial" w:hAnsi="Arial" w:cs="Arial"/>
      <w:b/>
      <w:bCs/>
      <w:kern w:val="0"/>
      <w:sz w:val="20"/>
      <w:szCs w:val="20"/>
    </w:rPr>
  </w:style>
  <w:style w:type="paragraph" w:customStyle="1" w:styleId="704">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99"/>
    <w:pPr>
      <w:tabs>
        <w:tab w:val="left" w:pos="432"/>
      </w:tabs>
      <w:ind w:left="432" w:hanging="432"/>
    </w:pPr>
    <w:rPr>
      <w:rFonts w:ascii="Times New Roman" w:hAnsi="Times New Roman"/>
      <w:sz w:val="24"/>
      <w:szCs w:val="24"/>
    </w:rPr>
  </w:style>
  <w:style w:type="paragraph" w:customStyle="1" w:styleId="706">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99"/>
    <w:pPr>
      <w:spacing w:line="360" w:lineRule="auto"/>
      <w:ind w:firstLine="480" w:firstLineChars="200"/>
    </w:pPr>
    <w:rPr>
      <w:rFonts w:ascii="Arial" w:hAnsi="Arial"/>
      <w:sz w:val="24"/>
      <w:szCs w:val="21"/>
    </w:rPr>
  </w:style>
  <w:style w:type="paragraph" w:customStyle="1" w:styleId="708">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99"/>
    <w:rPr>
      <w:rFonts w:ascii="仿宋_GB2312" w:hAnsi="Times New Roman" w:eastAsia="仿宋_GB2312"/>
      <w:b/>
      <w:sz w:val="32"/>
      <w:szCs w:val="32"/>
    </w:rPr>
  </w:style>
  <w:style w:type="paragraph" w:customStyle="1" w:styleId="710">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99"/>
    <w:pPr>
      <w:ind w:firstLine="420" w:firstLineChars="200"/>
    </w:pPr>
  </w:style>
  <w:style w:type="paragraph" w:customStyle="1" w:styleId="712">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99"/>
    <w:rPr>
      <w:rFonts w:ascii="Times New Roman" w:hAnsi="Times New Roman" w:eastAsia="仿宋_GB2312" w:cs="宋体"/>
      <w:szCs w:val="20"/>
    </w:rPr>
  </w:style>
  <w:style w:type="paragraph" w:customStyle="1" w:styleId="721">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8"/>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99"/>
    <w:pPr>
      <w:spacing w:line="360" w:lineRule="auto"/>
    </w:pPr>
    <w:rPr>
      <w:rFonts w:ascii="Times New Roman" w:hAnsi="Times New Roman"/>
      <w:b/>
      <w:bCs/>
      <w:sz w:val="24"/>
      <w:szCs w:val="24"/>
    </w:rPr>
  </w:style>
  <w:style w:type="paragraph" w:customStyle="1" w:styleId="730">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99"/>
    <w:rPr>
      <w:rFonts w:ascii="Tahoma" w:hAnsi="Tahoma"/>
      <w:sz w:val="24"/>
      <w:szCs w:val="20"/>
    </w:rPr>
  </w:style>
  <w:style w:type="paragraph" w:customStyle="1" w:styleId="734">
    <w:name w:val="列表（编号二级）（绿盟科技）"/>
    <w:basedOn w:val="657"/>
    <w:qFormat/>
    <w:uiPriority w:val="99"/>
    <w:pPr>
      <w:numPr>
        <w:ilvl w:val="1"/>
      </w:numPr>
      <w:spacing w:beforeLines="0"/>
      <w:ind w:left="1260"/>
    </w:pPr>
  </w:style>
  <w:style w:type="paragraph" w:customStyle="1" w:styleId="735">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99"/>
    <w:pPr>
      <w:spacing w:before="80" w:afterLines="50"/>
      <w:ind w:left="1530"/>
    </w:pPr>
    <w:rPr>
      <w:rFonts w:ascii="宋体" w:hAnsi="Times New Roman"/>
      <w:snapToGrid w:val="0"/>
      <w:kern w:val="0"/>
      <w:szCs w:val="20"/>
    </w:rPr>
  </w:style>
  <w:style w:type="paragraph" w:customStyle="1" w:styleId="738">
    <w:name w:val="正文样式"/>
    <w:basedOn w:val="1"/>
    <w:qFormat/>
    <w:uiPriority w:val="99"/>
    <w:pPr>
      <w:spacing w:line="360" w:lineRule="auto"/>
      <w:ind w:firstLine="200" w:firstLineChars="200"/>
    </w:pPr>
    <w:rPr>
      <w:rFonts w:ascii="宋体" w:hAnsi="Times New Roman"/>
      <w:sz w:val="24"/>
      <w:szCs w:val="24"/>
    </w:rPr>
  </w:style>
  <w:style w:type="paragraph" w:customStyle="1" w:styleId="73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3"/>
    <w:qFormat/>
    <w:uiPriority w:val="99"/>
    <w:pPr>
      <w:spacing w:after="0" w:line="415" w:lineRule="auto"/>
    </w:pPr>
    <w:rPr>
      <w:sz w:val="28"/>
      <w:szCs w:val="20"/>
    </w:rPr>
  </w:style>
  <w:style w:type="paragraph" w:customStyle="1" w:styleId="741">
    <w:name w:val="表格标题"/>
    <w:basedOn w:val="661"/>
    <w:qFormat/>
    <w:uiPriority w:val="99"/>
    <w:pPr>
      <w:numPr>
        <w:ilvl w:val="0"/>
        <w:numId w:val="26"/>
      </w:numPr>
      <w:tabs>
        <w:tab w:val="clear" w:pos="360"/>
      </w:tabs>
      <w:ind w:left="0" w:firstLine="0"/>
      <w:jc w:val="center"/>
    </w:pPr>
    <w:rPr>
      <w:b/>
      <w:bCs/>
      <w:i/>
      <w:iCs/>
    </w:rPr>
  </w:style>
  <w:style w:type="paragraph" w:customStyle="1" w:styleId="742">
    <w:name w:val="_Style 1181"/>
    <w:basedOn w:val="1"/>
    <w:qFormat/>
    <w:uiPriority w:val="99"/>
  </w:style>
  <w:style w:type="paragraph" w:customStyle="1" w:styleId="743">
    <w:name w:val="Char2"/>
    <w:basedOn w:val="1"/>
    <w:qFormat/>
    <w:uiPriority w:val="99"/>
    <w:rPr>
      <w:rFonts w:ascii="仿宋_GB2312" w:hAnsi="Times New Roman" w:eastAsia="仿宋_GB2312"/>
      <w:b/>
      <w:sz w:val="32"/>
      <w:szCs w:val="20"/>
    </w:rPr>
  </w:style>
  <w:style w:type="paragraph" w:customStyle="1" w:styleId="744">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99"/>
    <w:rPr>
      <w:rFonts w:ascii="Tahoma" w:hAnsi="Tahoma"/>
      <w:sz w:val="24"/>
      <w:szCs w:val="20"/>
    </w:rPr>
  </w:style>
  <w:style w:type="paragraph" w:customStyle="1" w:styleId="7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99"/>
    <w:pPr>
      <w:widowControl/>
      <w:spacing w:before="150" w:after="150"/>
      <w:jc w:val="left"/>
    </w:pPr>
    <w:rPr>
      <w:rFonts w:ascii="宋体" w:hAnsi="宋体" w:cs="宋体"/>
      <w:kern w:val="0"/>
      <w:sz w:val="24"/>
      <w:szCs w:val="24"/>
    </w:rPr>
  </w:style>
  <w:style w:type="paragraph" w:customStyle="1" w:styleId="754">
    <w:name w:val="表格_内容"/>
    <w:basedOn w:val="1"/>
    <w:qFormat/>
    <w:uiPriority w:val="99"/>
    <w:rPr>
      <w:rFonts w:ascii="宋体" w:hAnsi="宋体"/>
      <w:szCs w:val="21"/>
    </w:rPr>
  </w:style>
  <w:style w:type="paragraph" w:customStyle="1" w:styleId="755">
    <w:name w:val="MM Title"/>
    <w:basedOn w:val="56"/>
    <w:qFormat/>
    <w:uiPriority w:val="99"/>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7">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1">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8"/>
    <w:qFormat/>
    <w:uiPriority w:val="99"/>
    <w:pPr>
      <w:numPr>
        <w:ilvl w:val="4"/>
        <w:numId w:val="29"/>
      </w:numPr>
    </w:pPr>
    <w:rPr>
      <w:rFonts w:eastAsia="黑体"/>
      <w:kern w:val="0"/>
      <w:sz w:val="24"/>
      <w:szCs w:val="20"/>
    </w:rPr>
  </w:style>
  <w:style w:type="paragraph" w:customStyle="1" w:styleId="764">
    <w:name w:val="Body"/>
    <w:basedOn w:val="1"/>
    <w:qFormat/>
    <w:uiPriority w:val="99"/>
    <w:pPr>
      <w:widowControl/>
      <w:spacing w:before="120" w:afterLines="50"/>
    </w:pPr>
    <w:rPr>
      <w:rFonts w:ascii="宋体" w:hAnsi="Times New Roman"/>
      <w:snapToGrid w:val="0"/>
      <w:kern w:val="0"/>
      <w:szCs w:val="20"/>
    </w:rPr>
  </w:style>
  <w:style w:type="paragraph" w:customStyle="1" w:styleId="765">
    <w:name w:val="标准标题2"/>
    <w:basedOn w:val="3"/>
    <w:qFormat/>
    <w:uiPriority w:val="99"/>
    <w:pPr>
      <w:spacing w:line="360" w:lineRule="auto"/>
    </w:pPr>
    <w:rPr>
      <w:rFonts w:eastAsia="仿宋_GB2312"/>
      <w:bCs w:val="0"/>
      <w:sz w:val="28"/>
    </w:rPr>
  </w:style>
  <w:style w:type="paragraph" w:customStyle="1" w:styleId="766">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99"/>
    <w:rPr>
      <w:rFonts w:ascii="Times New Roman" w:hAnsi="Times New Roman"/>
      <w:szCs w:val="20"/>
    </w:rPr>
  </w:style>
  <w:style w:type="paragraph" w:customStyle="1" w:styleId="777">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0">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1">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99"/>
    <w:pPr>
      <w:tabs>
        <w:tab w:val="left" w:pos="1200"/>
      </w:tabs>
      <w:ind w:left="1200" w:hanging="360"/>
    </w:pPr>
  </w:style>
  <w:style w:type="paragraph" w:customStyle="1" w:styleId="785">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99"/>
    <w:pPr>
      <w:widowControl/>
      <w:spacing w:before="150" w:after="150"/>
      <w:jc w:val="left"/>
    </w:pPr>
    <w:rPr>
      <w:rFonts w:ascii="宋体" w:hAnsi="宋体" w:cs="宋体"/>
      <w:kern w:val="0"/>
      <w:sz w:val="24"/>
      <w:szCs w:val="24"/>
    </w:rPr>
  </w:style>
  <w:style w:type="paragraph" w:customStyle="1" w:styleId="790">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99"/>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99"/>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99"/>
    <w:pPr>
      <w:spacing w:line="360" w:lineRule="auto"/>
      <w:ind w:firstLine="0"/>
    </w:pPr>
    <w:rPr>
      <w:rFonts w:ascii="宋体" w:hAnsi="宋体" w:cs="宋体"/>
      <w:kern w:val="0"/>
    </w:rPr>
  </w:style>
  <w:style w:type="paragraph" w:customStyle="1" w:styleId="799">
    <w:name w:val="Char8"/>
    <w:basedOn w:val="1"/>
    <w:qFormat/>
    <w:uiPriority w:val="99"/>
    <w:pPr>
      <w:tabs>
        <w:tab w:val="left" w:pos="432"/>
      </w:tabs>
      <w:ind w:left="432" w:hanging="432"/>
    </w:pPr>
    <w:rPr>
      <w:rFonts w:ascii="Times New Roman" w:hAnsi="Times New Roman"/>
      <w:sz w:val="24"/>
      <w:szCs w:val="24"/>
    </w:rPr>
  </w:style>
  <w:style w:type="paragraph" w:customStyle="1" w:styleId="800">
    <w:name w:val="Char Char Char1"/>
    <w:basedOn w:val="1"/>
    <w:qFormat/>
    <w:uiPriority w:val="99"/>
    <w:rPr>
      <w:rFonts w:ascii="Times New Roman" w:hAnsi="Times New Roman" w:eastAsia="仿宋_GB2312" w:cs="宋体"/>
      <w:sz w:val="24"/>
      <w:szCs w:val="20"/>
    </w:rPr>
  </w:style>
  <w:style w:type="paragraph" w:customStyle="1" w:styleId="801">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99"/>
    <w:pPr>
      <w:jc w:val="center"/>
    </w:pPr>
    <w:rPr>
      <w:rFonts w:ascii="Arial" w:hAnsi="Arial" w:eastAsia="黑体"/>
      <w:b/>
    </w:rPr>
  </w:style>
  <w:style w:type="paragraph" w:customStyle="1" w:styleId="804">
    <w:name w:val="吉奥封面(黑体小初)"/>
    <w:basedOn w:val="192"/>
    <w:qFormat/>
    <w:uiPriority w:val="99"/>
    <w:pPr>
      <w:spacing w:before="480"/>
      <w:ind w:firstLine="0" w:firstLineChars="0"/>
      <w:jc w:val="center"/>
    </w:pPr>
    <w:rPr>
      <w:rFonts w:eastAsia="黑体"/>
      <w:sz w:val="72"/>
      <w:szCs w:val="72"/>
    </w:rPr>
  </w:style>
  <w:style w:type="paragraph" w:customStyle="1" w:styleId="805">
    <w:name w:val="样式 标题 3 + 首行缩进:  2 字符1"/>
    <w:basedOn w:val="4"/>
    <w:qFormat/>
    <w:uiPriority w:val="99"/>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3"/>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99"/>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99"/>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5"/>
    <w:link w:val="821"/>
    <w:qFormat/>
    <w:uiPriority w:val="0"/>
    <w:rPr>
      <w:rFonts w:ascii="Times New Roman" w:hAnsi="Times New Roman" w:eastAsia="宋体" w:cs="Times New Roman"/>
      <w:sz w:val="24"/>
      <w:szCs w:val="20"/>
    </w:rPr>
  </w:style>
  <w:style w:type="paragraph" w:customStyle="1" w:styleId="854">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2"/>
    <w:next w:val="22"/>
    <w:qFormat/>
    <w:uiPriority w:val="99"/>
    <w:rPr>
      <w:b/>
      <w:bCs/>
      <w:kern w:val="0"/>
      <w:sz w:val="20"/>
      <w:szCs w:val="20"/>
    </w:rPr>
  </w:style>
  <w:style w:type="paragraph" w:customStyle="1" w:styleId="873">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99"/>
    <w:rPr>
      <w:rFonts w:ascii="仿宋_GB2312" w:hAnsi="Times New Roman" w:eastAsia="仿宋_GB2312"/>
      <w:b/>
      <w:sz w:val="32"/>
      <w:szCs w:val="32"/>
    </w:rPr>
  </w:style>
  <w:style w:type="paragraph" w:customStyle="1" w:styleId="87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8">
    <w:name w:val="Char Char Char11"/>
    <w:basedOn w:val="1"/>
    <w:qFormat/>
    <w:uiPriority w:val="99"/>
  </w:style>
  <w:style w:type="paragraph" w:customStyle="1" w:styleId="879">
    <w:name w:val="Char111"/>
    <w:basedOn w:val="1"/>
    <w:qFormat/>
    <w:uiPriority w:val="99"/>
    <w:rPr>
      <w:rFonts w:ascii="仿宋_GB2312" w:hAnsi="Times New Roman" w:eastAsia="仿宋_GB2312"/>
      <w:b/>
      <w:sz w:val="32"/>
      <w:szCs w:val="32"/>
    </w:rPr>
  </w:style>
  <w:style w:type="paragraph" w:customStyle="1" w:styleId="880">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99"/>
    <w:rPr>
      <w:rFonts w:ascii="仿宋_GB2312" w:hAnsi="Times New Roman" w:eastAsia="仿宋_GB2312"/>
      <w:b/>
      <w:sz w:val="32"/>
      <w:szCs w:val="32"/>
    </w:rPr>
  </w:style>
  <w:style w:type="paragraph" w:customStyle="1" w:styleId="884">
    <w:name w:val="正文文本缩进11"/>
    <w:basedOn w:val="1"/>
    <w:qFormat/>
    <w:uiPriority w:val="99"/>
    <w:pPr>
      <w:spacing w:after="120"/>
      <w:ind w:left="420" w:leftChars="200"/>
    </w:pPr>
    <w:rPr>
      <w:rFonts w:cs="黑体"/>
    </w:rPr>
  </w:style>
  <w:style w:type="paragraph" w:customStyle="1" w:styleId="885">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99"/>
    <w:rPr>
      <w:rFonts w:ascii="仿宋_GB2312" w:hAnsi="Times New Roman" w:eastAsia="仿宋_GB2312"/>
      <w:b/>
      <w:sz w:val="32"/>
      <w:szCs w:val="32"/>
    </w:rPr>
  </w:style>
  <w:style w:type="paragraph" w:customStyle="1" w:styleId="887">
    <w:name w:val="列出段落12"/>
    <w:basedOn w:val="1"/>
    <w:qFormat/>
    <w:uiPriority w:val="99"/>
    <w:pPr>
      <w:ind w:firstLine="420" w:firstLineChars="200"/>
    </w:pPr>
  </w:style>
  <w:style w:type="paragraph" w:customStyle="1" w:styleId="888">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99"/>
    <w:rPr>
      <w:rFonts w:ascii="Tahoma" w:hAnsi="Tahoma"/>
      <w:sz w:val="24"/>
      <w:szCs w:val="20"/>
    </w:rPr>
  </w:style>
  <w:style w:type="paragraph" w:customStyle="1" w:styleId="89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99"/>
    <w:rPr>
      <w:rFonts w:ascii="Tahoma" w:hAnsi="Tahoma"/>
      <w:sz w:val="24"/>
      <w:szCs w:val="20"/>
    </w:rPr>
  </w:style>
  <w:style w:type="paragraph" w:customStyle="1" w:styleId="89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eastAsiaTheme="minorEastAsia"/>
      <w:vanish/>
      <w:kern w:val="0"/>
      <w:sz w:val="16"/>
      <w:szCs w:val="16"/>
    </w:rPr>
  </w:style>
  <w:style w:type="paragraph" w:customStyle="1" w:styleId="896">
    <w:name w:val="HTML Bottom of Form"/>
    <w:basedOn w:val="1"/>
    <w:next w:val="1"/>
    <w:link w:val="895"/>
    <w:qFormat/>
    <w:uiPriority w:val="0"/>
    <w:pPr>
      <w:widowControl/>
      <w:pBdr>
        <w:top w:val="single" w:color="auto" w:sz="6" w:space="1"/>
      </w:pBdr>
      <w:jc w:val="center"/>
    </w:pPr>
    <w:rPr>
      <w:rFonts w:ascii="Arial" w:hAnsi="Arial" w:cs="Arial" w:eastAsiaTheme="minorEastAsia"/>
      <w:vanish/>
      <w:sz w:val="16"/>
      <w:szCs w:val="16"/>
    </w:rPr>
  </w:style>
  <w:style w:type="paragraph" w:customStyle="1" w:styleId="897">
    <w:name w:val="z-窗体底端2"/>
    <w:basedOn w:val="1"/>
    <w:next w:val="1"/>
    <w:link w:val="895"/>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898">
    <w:name w:val="Intense Reference"/>
    <w:qFormat/>
    <w:uiPriority w:val="0"/>
    <w:rPr>
      <w:b/>
      <w:sz w:val="24"/>
      <w:u w:val="single"/>
    </w:rPr>
  </w:style>
  <w:style w:type="character" w:customStyle="1" w:styleId="899">
    <w:name w:val="z-窗体顶端 字符2"/>
    <w:link w:val="900"/>
    <w:qFormat/>
    <w:uiPriority w:val="0"/>
    <w:rPr>
      <w:rFonts w:ascii="Arial" w:hAnsi="Arial" w:cs="Arial" w:eastAsiaTheme="minorEastAsia"/>
      <w:vanish/>
      <w:kern w:val="0"/>
      <w:sz w:val="16"/>
      <w:szCs w:val="16"/>
    </w:rPr>
  </w:style>
  <w:style w:type="paragraph" w:customStyle="1" w:styleId="900">
    <w:name w:val="HTML Top of Form"/>
    <w:basedOn w:val="1"/>
    <w:next w:val="1"/>
    <w:link w:val="899"/>
    <w:qFormat/>
    <w:uiPriority w:val="0"/>
    <w:pPr>
      <w:widowControl/>
      <w:pBdr>
        <w:bottom w:val="single" w:color="auto" w:sz="6" w:space="1"/>
      </w:pBdr>
      <w:jc w:val="center"/>
    </w:pPr>
    <w:rPr>
      <w:rFonts w:ascii="Arial" w:hAnsi="Arial" w:cs="Arial" w:eastAsiaTheme="minorEastAsia"/>
      <w:vanish/>
      <w:sz w:val="16"/>
      <w:szCs w:val="16"/>
    </w:rPr>
  </w:style>
  <w:style w:type="paragraph" w:customStyle="1" w:styleId="901">
    <w:name w:val="z-窗体顶端2"/>
    <w:basedOn w:val="1"/>
    <w:next w:val="1"/>
    <w:link w:val="899"/>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02">
    <w:name w:val="Subtle Reference"/>
    <w:qFormat/>
    <w:uiPriority w:val="31"/>
    <w:rPr>
      <w:smallCaps/>
      <w:color w:val="C0504D"/>
      <w:u w:val="single"/>
    </w:rPr>
  </w:style>
  <w:style w:type="paragraph" w:customStyle="1" w:styleId="903">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4">
    <w:name w:val="z-窗体底端 Char1"/>
    <w:basedOn w:val="65"/>
    <w:semiHidden/>
    <w:qFormat/>
    <w:uiPriority w:val="99"/>
    <w:rPr>
      <w:rFonts w:ascii="Arial" w:hAnsi="Arial" w:eastAsia="宋体" w:cs="Arial"/>
      <w:vanish/>
      <w:sz w:val="16"/>
      <w:szCs w:val="16"/>
    </w:rPr>
  </w:style>
  <w:style w:type="character" w:customStyle="1" w:styleId="905">
    <w:name w:val="z-窗体顶端 Char1"/>
    <w:basedOn w:val="65"/>
    <w:semiHidden/>
    <w:qFormat/>
    <w:uiPriority w:val="99"/>
    <w:rPr>
      <w:rFonts w:ascii="Arial" w:hAnsi="Arial" w:eastAsia="宋体" w:cs="Arial"/>
      <w:vanish/>
      <w:sz w:val="16"/>
      <w:szCs w:val="16"/>
    </w:rPr>
  </w:style>
  <w:style w:type="paragraph" w:customStyle="1" w:styleId="906">
    <w:name w:val="Revision"/>
    <w:semiHidden/>
    <w:qFormat/>
    <w:uiPriority w:val="99"/>
    <w:rPr>
      <w:rFonts w:ascii="Calibri" w:hAnsi="Calibri" w:eastAsia="宋体" w:cs="Times New Roman"/>
      <w:kern w:val="2"/>
      <w:sz w:val="21"/>
      <w:szCs w:val="22"/>
      <w:lang w:val="en-US" w:eastAsia="zh-CN" w:bidi="ar-SA"/>
    </w:rPr>
  </w:style>
  <w:style w:type="paragraph" w:customStyle="1" w:styleId="907">
    <w:name w:val="列表段落"/>
    <w:basedOn w:val="1"/>
    <w:qFormat/>
    <w:uiPriority w:val="99"/>
    <w:pPr>
      <w:ind w:firstLine="420" w:firstLineChars="200"/>
    </w:pPr>
  </w:style>
  <w:style w:type="character" w:customStyle="1" w:styleId="908">
    <w:name w:val="content1"/>
    <w:qFormat/>
    <w:uiPriority w:val="0"/>
    <w:rPr>
      <w:rFonts w:hint="default" w:ascii="Tahoma" w:hAnsi="Tahoma" w:cs="Tahoma"/>
      <w:sz w:val="21"/>
      <w:szCs w:val="21"/>
    </w:rPr>
  </w:style>
  <w:style w:type="character" w:customStyle="1" w:styleId="909">
    <w:name w:val="style25"/>
    <w:basedOn w:val="65"/>
    <w:qFormat/>
    <w:uiPriority w:val="0"/>
  </w:style>
  <w:style w:type="character" w:customStyle="1" w:styleId="910">
    <w:name w:val="style281"/>
    <w:qFormat/>
    <w:uiPriority w:val="0"/>
    <w:rPr>
      <w:color w:val="0000FF"/>
      <w:sz w:val="21"/>
      <w:szCs w:val="21"/>
    </w:rPr>
  </w:style>
  <w:style w:type="character" w:customStyle="1" w:styleId="911">
    <w:name w:val="ml21"/>
    <w:qFormat/>
    <w:uiPriority w:val="0"/>
    <w:rPr>
      <w:rFonts w:hint="default"/>
      <w:color w:val="0000FF"/>
      <w:sz w:val="21"/>
      <w:szCs w:val="21"/>
    </w:rPr>
  </w:style>
  <w:style w:type="character" w:customStyle="1" w:styleId="912">
    <w:name w:val="newstyle1"/>
    <w:qFormat/>
    <w:uiPriority w:val="0"/>
    <w:rPr>
      <w:rFonts w:hint="default"/>
      <w:sz w:val="18"/>
      <w:szCs w:val="18"/>
    </w:rPr>
  </w:style>
  <w:style w:type="character" w:customStyle="1" w:styleId="913">
    <w:name w:val="center style5"/>
    <w:basedOn w:val="65"/>
    <w:qFormat/>
    <w:uiPriority w:val="0"/>
  </w:style>
  <w:style w:type="character" w:customStyle="1" w:styleId="914">
    <w:name w:val="新正文 Char"/>
    <w:link w:val="915"/>
    <w:qFormat/>
    <w:uiPriority w:val="0"/>
    <w:rPr>
      <w:szCs w:val="24"/>
    </w:rPr>
  </w:style>
  <w:style w:type="paragraph" w:customStyle="1" w:styleId="915">
    <w:name w:val="新正文"/>
    <w:basedOn w:val="1"/>
    <w:link w:val="914"/>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6">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7">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8">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9">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20">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1">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2">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3">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4">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5">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6">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7">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8">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30">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3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3">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5">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6">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7">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8">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9">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0">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41">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2">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3">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5">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6">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8">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9">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0">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1">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3">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4">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5">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6">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7">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8">
    <w:name w:val="题二"/>
    <w:basedOn w:val="927"/>
    <w:qFormat/>
    <w:uiPriority w:val="99"/>
    <w:pPr>
      <w:outlineLvl w:val="9"/>
    </w:pPr>
  </w:style>
  <w:style w:type="paragraph" w:customStyle="1" w:styleId="959">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6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61">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2">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3">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4">
    <w:name w:val="z-窗体底端 字符1"/>
    <w:qFormat/>
    <w:uiPriority w:val="0"/>
    <w:rPr>
      <w:rFonts w:ascii="Arial" w:hAnsi="Arial" w:cs="Arial"/>
      <w:vanish/>
      <w:sz w:val="16"/>
      <w:szCs w:val="16"/>
    </w:rPr>
  </w:style>
  <w:style w:type="character" w:customStyle="1" w:styleId="965">
    <w:name w:val="z-窗体顶端 字符1"/>
    <w:qFormat/>
    <w:uiPriority w:val="0"/>
    <w:rPr>
      <w:rFonts w:ascii="Arial" w:hAnsi="Arial" w:cs="Arial"/>
      <w:vanish/>
      <w:sz w:val="16"/>
      <w:szCs w:val="16"/>
    </w:rPr>
  </w:style>
  <w:style w:type="character" w:customStyle="1" w:styleId="966">
    <w:name w:val="批注主题 字符"/>
    <w:basedOn w:val="83"/>
    <w:link w:val="57"/>
    <w:qFormat/>
    <w:uiPriority w:val="99"/>
    <w:rPr>
      <w:rFonts w:ascii="Calibri" w:hAnsi="Calibri" w:eastAsia="宋体" w:cs="Times New Roman"/>
      <w:b/>
      <w:bCs/>
    </w:rPr>
  </w:style>
  <w:style w:type="character" w:customStyle="1" w:styleId="967">
    <w:name w:val="正文首行缩进 2 字符"/>
    <w:basedOn w:val="87"/>
    <w:link w:val="59"/>
    <w:qFormat/>
    <w:uiPriority w:val="99"/>
    <w:rPr>
      <w:rFonts w:ascii="Times New Roman" w:hAnsi="Times New Roman" w:eastAsia="宋体" w:cs="Times New Roman"/>
      <w:spacing w:val="-4"/>
      <w:sz w:val="18"/>
      <w:szCs w:val="20"/>
    </w:rPr>
  </w:style>
  <w:style w:type="table" w:customStyle="1" w:styleId="968">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9">
    <w:name w:val="批注引用1"/>
    <w:qFormat/>
    <w:uiPriority w:val="0"/>
    <w:rPr>
      <w:sz w:val="21"/>
      <w:szCs w:val="21"/>
    </w:rPr>
  </w:style>
  <w:style w:type="paragraph" w:customStyle="1" w:styleId="970">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71">
    <w:name w:val="正文文本 字符"/>
    <w:qFormat/>
    <w:uiPriority w:val="99"/>
    <w:rPr>
      <w:rFonts w:eastAsia="宋体"/>
      <w:kern w:val="2"/>
      <w:sz w:val="28"/>
      <w:szCs w:val="24"/>
      <w:lang w:val="en-US" w:eastAsia="zh-CN" w:bidi="ar-SA"/>
    </w:rPr>
  </w:style>
  <w:style w:type="character" w:customStyle="1" w:styleId="972">
    <w:name w:val="批注文字 字符"/>
    <w:qFormat/>
    <w:uiPriority w:val="99"/>
    <w:rPr>
      <w:kern w:val="2"/>
      <w:sz w:val="21"/>
      <w:szCs w:val="22"/>
    </w:rPr>
  </w:style>
  <w:style w:type="character" w:customStyle="1" w:styleId="973">
    <w:name w:val="正文文本缩进 字符"/>
    <w:qFormat/>
    <w:uiPriority w:val="99"/>
    <w:rPr>
      <w:rFonts w:ascii="宋体" w:hAnsi="Courier New" w:eastAsia="宋体"/>
      <w:spacing w:val="-4"/>
      <w:kern w:val="2"/>
      <w:sz w:val="18"/>
      <w:lang w:val="en-US" w:eastAsia="zh-CN" w:bidi="ar-SA"/>
    </w:rPr>
  </w:style>
  <w:style w:type="character" w:customStyle="1" w:styleId="974">
    <w:name w:val="标题 字符1"/>
    <w:basedOn w:val="65"/>
    <w:qFormat/>
    <w:uiPriority w:val="10"/>
    <w:rPr>
      <w:rFonts w:asciiTheme="majorHAnsi" w:hAnsiTheme="majorHAnsi" w:eastAsiaTheme="majorEastAsia" w:cstheme="majorBidi"/>
      <w:b/>
      <w:bCs/>
      <w:sz w:val="32"/>
      <w:szCs w:val="32"/>
    </w:rPr>
  </w:style>
  <w:style w:type="character" w:customStyle="1" w:styleId="975">
    <w:name w:val="副标题 字符1"/>
    <w:basedOn w:val="65"/>
    <w:qFormat/>
    <w:uiPriority w:val="11"/>
    <w:rPr>
      <w:b/>
      <w:bCs/>
      <w:kern w:val="28"/>
      <w:sz w:val="32"/>
      <w:szCs w:val="32"/>
    </w:rPr>
  </w:style>
  <w:style w:type="paragraph" w:customStyle="1" w:styleId="976">
    <w:name w:val="表格非标题文字"/>
    <w:link w:val="97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7">
    <w:name w:val="表格非标题文字 Char"/>
    <w:basedOn w:val="65"/>
    <w:link w:val="976"/>
    <w:qFormat/>
    <w:uiPriority w:val="0"/>
    <w:rPr>
      <w:rFonts w:ascii="Futura Bk" w:hAnsi="Futura Bk" w:eastAsia="宋体" w:cs="Times New Roman"/>
      <w:sz w:val="18"/>
      <w:szCs w:val="21"/>
    </w:rPr>
  </w:style>
  <w:style w:type="paragraph" w:customStyle="1" w:styleId="978">
    <w:name w:val="a2"/>
    <w:basedOn w:val="1"/>
    <w:qFormat/>
    <w:uiPriority w:val="99"/>
    <w:pPr>
      <w:widowControl/>
      <w:spacing w:after="150"/>
      <w:jc w:val="left"/>
    </w:pPr>
    <w:rPr>
      <w:rFonts w:ascii="宋体" w:hAnsi="宋体" w:cs="宋体"/>
      <w:kern w:val="0"/>
      <w:sz w:val="24"/>
      <w:szCs w:val="24"/>
    </w:rPr>
  </w:style>
  <w:style w:type="table" w:customStyle="1" w:styleId="979">
    <w:name w:val="网格型1"/>
    <w:basedOn w:val="6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0">
    <w:name w:val="标题 2 Char2"/>
    <w:qFormat/>
    <w:uiPriority w:val="0"/>
    <w:rPr>
      <w:rFonts w:ascii="Arial" w:hAnsi="Arial" w:eastAsia="黑体" w:cs="Times New Roman"/>
      <w:b/>
      <w:bCs/>
      <w:sz w:val="32"/>
      <w:szCs w:val="32"/>
    </w:rPr>
  </w:style>
  <w:style w:type="character" w:customStyle="1" w:styleId="981">
    <w:name w:val="正文缩进 Char1"/>
    <w:qFormat/>
    <w:uiPriority w:val="0"/>
    <w:rPr>
      <w:rFonts w:ascii="Calibri" w:hAnsi="Calibri" w:eastAsia="宋体" w:cs="Times New Roman"/>
      <w:szCs w:val="20"/>
    </w:rPr>
  </w:style>
  <w:style w:type="paragraph" w:customStyle="1" w:styleId="982">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3">
    <w:name w:val="ref"/>
    <w:basedOn w:val="65"/>
    <w:qFormat/>
    <w:uiPriority w:val="0"/>
  </w:style>
  <w:style w:type="character" w:customStyle="1" w:styleId="984">
    <w:name w:val="书籍标题2"/>
    <w:qFormat/>
    <w:uiPriority w:val="33"/>
    <w:rPr>
      <w:b/>
      <w:bCs/>
      <w:smallCaps/>
      <w:spacing w:val="5"/>
    </w:rPr>
  </w:style>
  <w:style w:type="character" w:customStyle="1" w:styleId="985">
    <w:name w:val="明显参考2"/>
    <w:qFormat/>
    <w:uiPriority w:val="0"/>
    <w:rPr>
      <w:b/>
      <w:sz w:val="24"/>
      <w:u w:val="single"/>
    </w:rPr>
  </w:style>
  <w:style w:type="character" w:customStyle="1" w:styleId="986">
    <w:name w:val="不明显参考2"/>
    <w:qFormat/>
    <w:uiPriority w:val="31"/>
    <w:rPr>
      <w:smallCaps/>
      <w:color w:val="C0504D"/>
      <w:u w:val="single"/>
    </w:rPr>
  </w:style>
  <w:style w:type="paragraph" w:customStyle="1" w:styleId="987">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8">
    <w:name w:val="修订2"/>
    <w:semiHidden/>
    <w:qFormat/>
    <w:uiPriority w:val="99"/>
    <w:rPr>
      <w:rFonts w:ascii="Calibri" w:hAnsi="Calibri" w:eastAsia="宋体" w:cs="Times New Roman"/>
      <w:kern w:val="2"/>
      <w:sz w:val="21"/>
      <w:szCs w:val="22"/>
      <w:lang w:val="en-US" w:eastAsia="zh-CN" w:bidi="ar-SA"/>
    </w:rPr>
  </w:style>
  <w:style w:type="character" w:customStyle="1" w:styleId="989">
    <w:name w:val="日期 字符1"/>
    <w:basedOn w:val="65"/>
    <w:semiHidden/>
    <w:qFormat/>
    <w:uiPriority w:val="0"/>
    <w:rPr>
      <w:rFonts w:ascii="Calibri" w:hAnsi="Calibri" w:eastAsia="宋体" w:cs="Times New Roman"/>
    </w:rPr>
  </w:style>
  <w:style w:type="character" w:customStyle="1" w:styleId="990">
    <w:name w:val="正文文本 2 字符1"/>
    <w:basedOn w:val="65"/>
    <w:semiHidden/>
    <w:qFormat/>
    <w:uiPriority w:val="0"/>
    <w:rPr>
      <w:rFonts w:ascii="Calibri" w:hAnsi="Calibri" w:eastAsia="宋体" w:cs="Times New Roman"/>
    </w:rPr>
  </w:style>
  <w:style w:type="character" w:customStyle="1" w:styleId="991">
    <w:name w:val="纯文本 字符1"/>
    <w:basedOn w:val="65"/>
    <w:semiHidden/>
    <w:qFormat/>
    <w:uiPriority w:val="99"/>
    <w:rPr>
      <w:rFonts w:hAnsi="Courier New" w:cs="Courier New" w:asciiTheme="minorEastAsia"/>
    </w:rPr>
  </w:style>
  <w:style w:type="table" w:customStyle="1" w:styleId="992">
    <w:name w:val="网格型2"/>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3">
    <w:name w:val="正文文本缩进 字符2"/>
    <w:basedOn w:val="65"/>
    <w:link w:val="26"/>
    <w:qFormat/>
    <w:uiPriority w:val="0"/>
    <w:rPr>
      <w:rFonts w:ascii="宋体" w:hAnsi="Courier New" w:eastAsia="宋体" w:cs="Times New Roman"/>
      <w:spacing w:val="-4"/>
      <w:sz w:val="18"/>
      <w:szCs w:val="20"/>
    </w:rPr>
  </w:style>
  <w:style w:type="paragraph" w:customStyle="1" w:styleId="994">
    <w:name w:val="z-窗体底端3"/>
    <w:basedOn w:val="1"/>
    <w:next w:val="1"/>
    <w:qFormat/>
    <w:uiPriority w:val="0"/>
    <w:pPr>
      <w:widowControl/>
      <w:pBdr>
        <w:top w:val="single" w:color="auto" w:sz="6" w:space="1"/>
      </w:pBdr>
      <w:jc w:val="center"/>
    </w:pPr>
    <w:rPr>
      <w:rFonts w:ascii="Arial" w:hAnsi="Arial" w:cs="Arial" w:eastAsiaTheme="minorEastAsia"/>
      <w:vanish/>
      <w:sz w:val="16"/>
      <w:szCs w:val="16"/>
    </w:rPr>
  </w:style>
  <w:style w:type="paragraph" w:customStyle="1" w:styleId="995">
    <w:name w:val="z-窗体顶端3"/>
    <w:basedOn w:val="1"/>
    <w:next w:val="1"/>
    <w:qFormat/>
    <w:uiPriority w:val="0"/>
    <w:pPr>
      <w:widowControl/>
      <w:pBdr>
        <w:bottom w:val="single" w:color="auto" w:sz="6" w:space="1"/>
      </w:pBdr>
      <w:jc w:val="center"/>
    </w:pPr>
    <w:rPr>
      <w:rFonts w:ascii="Arial" w:hAnsi="Arial" w:cs="Arial" w:eastAsiaTheme="minorEastAsia"/>
      <w:vanish/>
      <w:sz w:val="16"/>
      <w:szCs w:val="16"/>
    </w:rPr>
  </w:style>
  <w:style w:type="paragraph" w:customStyle="1" w:styleId="996">
    <w:name w:val="列表段落2"/>
    <w:basedOn w:val="1"/>
    <w:qFormat/>
    <w:uiPriority w:val="99"/>
    <w:pPr>
      <w:ind w:firstLine="420" w:firstLineChars="200"/>
    </w:pPr>
  </w:style>
  <w:style w:type="character" w:customStyle="1" w:styleId="997">
    <w:name w:val="书籍标题211"/>
    <w:qFormat/>
    <w:uiPriority w:val="33"/>
    <w:rPr>
      <w:rFonts w:ascii="Times New Roman" w:hAnsi="Times New Roman" w:eastAsia="宋体" w:cs="Times New Roman"/>
      <w:b/>
      <w:bCs/>
      <w:smallCaps/>
      <w:spacing w:val="5"/>
    </w:rPr>
  </w:style>
  <w:style w:type="character" w:customStyle="1" w:styleId="998">
    <w:name w:val="明显参考211"/>
    <w:qFormat/>
    <w:uiPriority w:val="0"/>
    <w:rPr>
      <w:rFonts w:ascii="Times New Roman" w:hAnsi="Times New Roman" w:eastAsia="宋体" w:cs="Times New Roman"/>
      <w:b/>
      <w:sz w:val="24"/>
      <w:u w:val="single"/>
    </w:rPr>
  </w:style>
  <w:style w:type="character" w:customStyle="1" w:styleId="999">
    <w:name w:val="不明显参考211"/>
    <w:qFormat/>
    <w:uiPriority w:val="31"/>
    <w:rPr>
      <w:rFonts w:ascii="Times New Roman" w:hAnsi="Times New Roman" w:eastAsia="宋体" w:cs="Times New Roman"/>
      <w:smallCaps/>
      <w:color w:val="C0504D"/>
      <w:u w:val="single"/>
    </w:rPr>
  </w:style>
  <w:style w:type="paragraph" w:customStyle="1" w:styleId="1000">
    <w:name w:val="TOC 标题211"/>
    <w:basedOn w:val="2"/>
    <w:next w:val="1"/>
    <w:qFormat/>
    <w:uiPriority w:val="99"/>
    <w:pPr>
      <w:keepNext/>
      <w:keepLines/>
      <w:widowControl/>
      <w:autoSpaceDE/>
      <w:autoSpaceDN/>
      <w:adjustRightInd/>
      <w:spacing w:before="480" w:line="276" w:lineRule="auto"/>
      <w:jc w:val="left"/>
      <w:outlineLvl w:val="9"/>
    </w:pPr>
    <w:rPr>
      <w:rFonts w:ascii="Cambria" w:hAnsi="Cambria" w:eastAsia="宋体" w:cs="Times New Roman"/>
      <w:color w:val="365F91"/>
      <w:sz w:val="28"/>
      <w:szCs w:val="28"/>
    </w:rPr>
  </w:style>
  <w:style w:type="paragraph" w:customStyle="1" w:styleId="1001">
    <w:name w:val="修订211"/>
    <w:semiHidden/>
    <w:qFormat/>
    <w:uiPriority w:val="99"/>
    <w:rPr>
      <w:rFonts w:ascii="Calibri" w:hAnsi="Calibri" w:eastAsia="宋体" w:cs="Times New Roman"/>
      <w:kern w:val="2"/>
      <w:sz w:val="21"/>
      <w:szCs w:val="22"/>
      <w:lang w:val="en-US" w:eastAsia="zh-CN" w:bidi="ar-SA"/>
    </w:rPr>
  </w:style>
  <w:style w:type="character" w:customStyle="1" w:styleId="1002">
    <w:name w:val="标题 1 Char"/>
    <w:basedOn w:val="65"/>
    <w:qFormat/>
    <w:uiPriority w:val="0"/>
    <w:rPr>
      <w:rFonts w:asciiTheme="minorHAnsi" w:hAnsiTheme="minorHAnsi" w:eastAsiaTheme="minorEastAsia" w:cstheme="minorBidi"/>
      <w:b/>
      <w:bCs/>
      <w:kern w:val="44"/>
      <w:sz w:val="44"/>
      <w:szCs w:val="44"/>
    </w:rPr>
  </w:style>
  <w:style w:type="character" w:customStyle="1" w:styleId="1003">
    <w:name w:val="批注文字 字符2"/>
    <w:basedOn w:val="65"/>
    <w:link w:val="22"/>
    <w:qFormat/>
    <w:uiPriority w:val="99"/>
    <w:rPr>
      <w:rFonts w:ascii="Calibri" w:hAnsi="Calibri" w:eastAsia="宋体" w:cs="Times New Roman"/>
    </w:rPr>
  </w:style>
  <w:style w:type="character" w:customStyle="1" w:styleId="1004">
    <w:name w:val="标题 1 字符1"/>
    <w:basedOn w:val="65"/>
    <w:link w:val="2"/>
    <w:qFormat/>
    <w:uiPriority w:val="0"/>
    <w:rPr>
      <w:rFonts w:ascii="Calibri" w:hAnsi="Calibri" w:eastAsia="隶书" w:cs="Times New Roman"/>
      <w:b/>
      <w:bCs/>
      <w:kern w:val="0"/>
      <w:sz w:val="36"/>
      <w:szCs w:val="36"/>
    </w:rPr>
  </w:style>
  <w:style w:type="character" w:customStyle="1" w:styleId="1005">
    <w:name w:val="标题 3 字符1"/>
    <w:basedOn w:val="65"/>
    <w:link w:val="4"/>
    <w:qFormat/>
    <w:uiPriority w:val="9"/>
    <w:rPr>
      <w:rFonts w:ascii="Calibri" w:hAnsi="Calibri" w:eastAsia="宋体" w:cs="Times New Roman"/>
      <w:b/>
      <w:bCs/>
      <w:sz w:val="32"/>
      <w:szCs w:val="32"/>
    </w:rPr>
  </w:style>
  <w:style w:type="character" w:customStyle="1" w:styleId="1006">
    <w:name w:val="标题 4 字符1"/>
    <w:basedOn w:val="65"/>
    <w:link w:val="5"/>
    <w:qFormat/>
    <w:uiPriority w:val="0"/>
    <w:rPr>
      <w:rFonts w:ascii="Arial" w:hAnsi="Arial" w:eastAsia="黑体" w:cs="Times New Roman"/>
      <w:b/>
      <w:bCs/>
      <w:sz w:val="28"/>
      <w:szCs w:val="28"/>
    </w:rPr>
  </w:style>
  <w:style w:type="character" w:customStyle="1" w:styleId="1007">
    <w:name w:val="标题 5 字符1"/>
    <w:basedOn w:val="65"/>
    <w:link w:val="6"/>
    <w:qFormat/>
    <w:uiPriority w:val="0"/>
    <w:rPr>
      <w:rFonts w:ascii="Calibri" w:hAnsi="Calibri" w:eastAsia="宋体" w:cs="Times New Roman"/>
      <w:b/>
      <w:bCs/>
      <w:sz w:val="28"/>
      <w:szCs w:val="28"/>
    </w:rPr>
  </w:style>
  <w:style w:type="character" w:customStyle="1" w:styleId="1008">
    <w:name w:val="标题 6 字符1"/>
    <w:basedOn w:val="65"/>
    <w:link w:val="9"/>
    <w:qFormat/>
    <w:uiPriority w:val="0"/>
    <w:rPr>
      <w:rFonts w:ascii="Arial" w:hAnsi="Arial" w:eastAsia="黑体" w:cs="Times New Roman"/>
      <w:b/>
      <w:bCs/>
      <w:sz w:val="24"/>
      <w:szCs w:val="24"/>
    </w:rPr>
  </w:style>
  <w:style w:type="character" w:customStyle="1" w:styleId="1009">
    <w:name w:val="标题 7 字符1"/>
    <w:basedOn w:val="65"/>
    <w:link w:val="10"/>
    <w:qFormat/>
    <w:uiPriority w:val="0"/>
    <w:rPr>
      <w:rFonts w:ascii="Calibri" w:hAnsi="Calibri" w:eastAsia="宋体" w:cs="Times New Roman"/>
      <w:b/>
      <w:bCs/>
      <w:sz w:val="24"/>
      <w:szCs w:val="24"/>
    </w:rPr>
  </w:style>
  <w:style w:type="character" w:customStyle="1" w:styleId="1010">
    <w:name w:val="标题 8 字符1"/>
    <w:basedOn w:val="65"/>
    <w:link w:val="11"/>
    <w:qFormat/>
    <w:uiPriority w:val="0"/>
    <w:rPr>
      <w:rFonts w:ascii="Cambria" w:hAnsi="Cambria" w:eastAsia="宋体" w:cs="Times New Roman"/>
      <w:sz w:val="24"/>
      <w:szCs w:val="24"/>
    </w:rPr>
  </w:style>
  <w:style w:type="character" w:customStyle="1" w:styleId="1011">
    <w:name w:val="标题 9 字符1"/>
    <w:basedOn w:val="65"/>
    <w:link w:val="12"/>
    <w:qFormat/>
    <w:uiPriority w:val="0"/>
    <w:rPr>
      <w:rFonts w:ascii="Cambria" w:hAnsi="Cambria" w:eastAsia="宋体" w:cs="Times New Roman"/>
      <w:szCs w:val="21"/>
    </w:rPr>
  </w:style>
  <w:style w:type="character" w:customStyle="1" w:styleId="1012">
    <w:name w:val="文档结构图 字符1"/>
    <w:basedOn w:val="65"/>
    <w:link w:val="21"/>
    <w:qFormat/>
    <w:uiPriority w:val="99"/>
    <w:rPr>
      <w:rFonts w:ascii="宋体" w:hAnsi="Calibri" w:eastAsia="宋体" w:cs="Times New Roman"/>
      <w:sz w:val="18"/>
      <w:szCs w:val="18"/>
    </w:rPr>
  </w:style>
  <w:style w:type="character" w:customStyle="1" w:styleId="1013">
    <w:name w:val="称呼 字符1"/>
    <w:basedOn w:val="65"/>
    <w:link w:val="23"/>
    <w:qFormat/>
    <w:uiPriority w:val="0"/>
    <w:rPr>
      <w:rFonts w:ascii="宋体" w:hAnsi="Times New Roman" w:eastAsia="宋体" w:cs="Times New Roman"/>
      <w:b/>
      <w:sz w:val="28"/>
      <w:szCs w:val="20"/>
    </w:rPr>
  </w:style>
  <w:style w:type="character" w:customStyle="1" w:styleId="1014">
    <w:name w:val="正文文本 3 字符1"/>
    <w:basedOn w:val="65"/>
    <w:link w:val="24"/>
    <w:qFormat/>
    <w:uiPriority w:val="0"/>
    <w:rPr>
      <w:rFonts w:ascii="Times New Roman" w:hAnsi="宋体" w:eastAsia="仿宋_GB2312" w:cs="Times New Roman"/>
      <w:b/>
      <w:bCs/>
      <w:sz w:val="24"/>
      <w:szCs w:val="20"/>
    </w:rPr>
  </w:style>
  <w:style w:type="character" w:customStyle="1" w:styleId="1015">
    <w:name w:val="正文文本 字符2"/>
    <w:basedOn w:val="65"/>
    <w:link w:val="25"/>
    <w:qFormat/>
    <w:uiPriority w:val="0"/>
    <w:rPr>
      <w:rFonts w:ascii="Calibri" w:hAnsi="Calibri" w:eastAsia="宋体" w:cs="Times New Roman"/>
      <w:sz w:val="28"/>
      <w:szCs w:val="24"/>
    </w:rPr>
  </w:style>
  <w:style w:type="character" w:customStyle="1" w:styleId="1016">
    <w:name w:val="纯文本 字符2"/>
    <w:basedOn w:val="65"/>
    <w:link w:val="33"/>
    <w:qFormat/>
    <w:uiPriority w:val="0"/>
    <w:rPr>
      <w:rFonts w:ascii="宋体" w:hAnsi="Courier New" w:eastAsia="宋体" w:cs="Times New Roman"/>
      <w:sz w:val="24"/>
      <w:szCs w:val="24"/>
    </w:rPr>
  </w:style>
  <w:style w:type="character" w:customStyle="1" w:styleId="1017">
    <w:name w:val="日期 字符2"/>
    <w:basedOn w:val="65"/>
    <w:link w:val="36"/>
    <w:qFormat/>
    <w:uiPriority w:val="0"/>
    <w:rPr>
      <w:rFonts w:ascii="Calibri" w:hAnsi="Calibri" w:eastAsia="楷体_GB2312" w:cs="Times New Roman"/>
      <w:sz w:val="32"/>
      <w:szCs w:val="20"/>
    </w:rPr>
  </w:style>
  <w:style w:type="character" w:customStyle="1" w:styleId="1018">
    <w:name w:val="正文文本缩进 2 字符1"/>
    <w:basedOn w:val="65"/>
    <w:link w:val="37"/>
    <w:qFormat/>
    <w:uiPriority w:val="0"/>
    <w:rPr>
      <w:rFonts w:ascii="仿宋_GB2312" w:hAnsi="宋体" w:eastAsia="宋体" w:cs="Times New Roman"/>
      <w:b/>
      <w:bCs/>
      <w:color w:val="000000"/>
      <w:sz w:val="24"/>
      <w:szCs w:val="24"/>
    </w:rPr>
  </w:style>
  <w:style w:type="character" w:customStyle="1" w:styleId="1019">
    <w:name w:val="尾注文本 字符1"/>
    <w:basedOn w:val="65"/>
    <w:link w:val="38"/>
    <w:qFormat/>
    <w:uiPriority w:val="0"/>
    <w:rPr>
      <w:rFonts w:ascii="宋体" w:hAnsi="Calibri" w:eastAsia="宋体" w:cs="Times New Roman"/>
      <w:snapToGrid w:val="0"/>
      <w:kern w:val="0"/>
      <w:szCs w:val="20"/>
    </w:rPr>
  </w:style>
  <w:style w:type="character" w:customStyle="1" w:styleId="1020">
    <w:name w:val="批注框文本 字符1"/>
    <w:basedOn w:val="65"/>
    <w:link w:val="39"/>
    <w:qFormat/>
    <w:uiPriority w:val="0"/>
    <w:rPr>
      <w:rFonts w:ascii="Calibri" w:hAnsi="Calibri" w:eastAsia="宋体" w:cs="Times New Roman"/>
      <w:sz w:val="18"/>
      <w:szCs w:val="18"/>
    </w:rPr>
  </w:style>
  <w:style w:type="character" w:customStyle="1" w:styleId="1021">
    <w:name w:val="副标题 字符2"/>
    <w:basedOn w:val="65"/>
    <w:link w:val="44"/>
    <w:qFormat/>
    <w:uiPriority w:val="11"/>
    <w:rPr>
      <w:rFonts w:ascii="Times New Roman" w:hAnsi="Times New Roman" w:eastAsia="Times New Roman" w:cs="Times New Roman"/>
      <w:sz w:val="18"/>
      <w:szCs w:val="18"/>
    </w:rPr>
  </w:style>
  <w:style w:type="character" w:customStyle="1" w:styleId="1022">
    <w:name w:val="脚注文本 字符1"/>
    <w:basedOn w:val="65"/>
    <w:link w:val="46"/>
    <w:qFormat/>
    <w:uiPriority w:val="99"/>
    <w:rPr>
      <w:rFonts w:ascii="Calibri" w:hAnsi="Calibri" w:eastAsia="宋体" w:cs="Times New Roman"/>
      <w:sz w:val="18"/>
      <w:szCs w:val="18"/>
    </w:rPr>
  </w:style>
  <w:style w:type="character" w:customStyle="1" w:styleId="1023">
    <w:name w:val="正文文本缩进 3 字符1"/>
    <w:basedOn w:val="65"/>
    <w:link w:val="48"/>
    <w:qFormat/>
    <w:uiPriority w:val="0"/>
    <w:rPr>
      <w:rFonts w:ascii="仿宋_GB2312" w:hAnsi="宋体" w:eastAsia="仿宋_GB2312" w:cs="Times New Roman"/>
      <w:color w:val="000000"/>
      <w:sz w:val="24"/>
      <w:szCs w:val="24"/>
    </w:rPr>
  </w:style>
  <w:style w:type="character" w:customStyle="1" w:styleId="1024">
    <w:name w:val="正文文本 2 字符2"/>
    <w:basedOn w:val="65"/>
    <w:link w:val="52"/>
    <w:qFormat/>
    <w:uiPriority w:val="0"/>
    <w:rPr>
      <w:rFonts w:ascii="宋体" w:hAnsi="宋体" w:eastAsia="宋体" w:cs="Times New Roman"/>
      <w:color w:val="000000"/>
      <w:sz w:val="24"/>
      <w:szCs w:val="24"/>
    </w:rPr>
  </w:style>
  <w:style w:type="character" w:customStyle="1" w:styleId="1025">
    <w:name w:val="HTML 预设格式 字符1"/>
    <w:basedOn w:val="65"/>
    <w:link w:val="54"/>
    <w:qFormat/>
    <w:uiPriority w:val="99"/>
    <w:rPr>
      <w:rFonts w:ascii="Courier New" w:hAnsi="Courier New" w:eastAsia="宋体" w:cs="Times New Roman"/>
      <w:sz w:val="20"/>
      <w:szCs w:val="20"/>
    </w:rPr>
  </w:style>
  <w:style w:type="character" w:customStyle="1" w:styleId="1026">
    <w:name w:val="标题 字符2"/>
    <w:basedOn w:val="65"/>
    <w:link w:val="56"/>
    <w:qFormat/>
    <w:uiPriority w:val="0"/>
    <w:rPr>
      <w:rFonts w:ascii="Arial" w:hAnsi="Arial" w:eastAsia="宋体" w:cs="Times New Roman"/>
      <w:b/>
      <w:bCs/>
      <w:sz w:val="32"/>
      <w:szCs w:val="32"/>
    </w:rPr>
  </w:style>
  <w:style w:type="character" w:customStyle="1" w:styleId="1027">
    <w:name w:val="正文文本首行缩进 字符"/>
    <w:basedOn w:val="1015"/>
    <w:link w:val="58"/>
    <w:qFormat/>
    <w:uiPriority w:val="0"/>
    <w:rPr>
      <w:rFonts w:ascii="Calibri" w:hAnsi="Calibri" w:eastAsia="宋体" w:cs="Times New Roman"/>
      <w:sz w:val="28"/>
      <w:szCs w:val="24"/>
    </w:rPr>
  </w:style>
  <w:style w:type="character" w:customStyle="1" w:styleId="1028">
    <w:name w:val="题注 Char"/>
    <w:qFormat/>
    <w:uiPriority w:val="0"/>
    <w:rPr>
      <w:rFonts w:ascii="Arial" w:hAnsi="Arial" w:eastAsia="黑体" w:cs="Times New Roman"/>
      <w:sz w:val="20"/>
      <w:szCs w:val="20"/>
    </w:rPr>
  </w:style>
  <w:style w:type="character" w:customStyle="1" w:styleId="1029">
    <w:name w:val="列表段落 字符1"/>
    <w:link w:val="183"/>
    <w:qFormat/>
    <w:uiPriority w:val="0"/>
    <w:rPr>
      <w:rFonts w:asciiTheme="minorHAnsi" w:hAnsiTheme="minorHAnsi" w:eastAsiaTheme="minorEastAsia" w:cstheme="minorBidi"/>
    </w:rPr>
  </w:style>
  <w:style w:type="character" w:customStyle="1" w:styleId="1030">
    <w:name w:val="标题 2 字符1"/>
    <w:link w:val="3"/>
    <w:qFormat/>
    <w:uiPriority w:val="0"/>
    <w:rPr>
      <w:rFonts w:ascii="Arial" w:hAnsi="Arial" w:eastAsia="黑体" w:cs="Times New Roman"/>
      <w:b/>
      <w:bCs/>
      <w:sz w:val="32"/>
      <w:szCs w:val="32"/>
    </w:rPr>
  </w:style>
  <w:style w:type="character" w:customStyle="1" w:styleId="1031">
    <w:name w:val="页脚 字符2"/>
    <w:link w:val="40"/>
    <w:qFormat/>
    <w:uiPriority w:val="0"/>
    <w:rPr>
      <w:rFonts w:ascii="Calibri" w:hAnsi="Calibri" w:eastAsia="宋体" w:cs="Times New Roman"/>
      <w:sz w:val="18"/>
      <w:szCs w:val="18"/>
    </w:rPr>
  </w:style>
  <w:style w:type="character" w:customStyle="1" w:styleId="1032">
    <w:name w:val="正文缩进 Char"/>
    <w:qFormat/>
    <w:uiPriority w:val="0"/>
    <w:rPr>
      <w:rFonts w:ascii="Calibri" w:hAnsi="Calibri" w:eastAsia="宋体" w:cs="Times New Roman"/>
      <w:szCs w:val="20"/>
    </w:rPr>
  </w:style>
  <w:style w:type="character" w:customStyle="1" w:styleId="1033">
    <w:name w:val="页眉 字符1"/>
    <w:link w:val="41"/>
    <w:qFormat/>
    <w:uiPriority w:val="0"/>
    <w:rPr>
      <w:rFonts w:ascii="Calibri" w:hAnsi="Calibri" w:eastAsia="宋体" w:cs="Times New Roman"/>
      <w:sz w:val="18"/>
      <w:szCs w:val="18"/>
    </w:rPr>
  </w:style>
  <w:style w:type="character" w:customStyle="1" w:styleId="1034">
    <w:name w:val="书籍标题21"/>
    <w:qFormat/>
    <w:uiPriority w:val="33"/>
    <w:rPr>
      <w:rFonts w:asciiTheme="minorHAnsi" w:hAnsiTheme="minorHAnsi" w:eastAsiaTheme="minorEastAsia" w:cstheme="minorBidi"/>
      <w:b/>
      <w:bCs/>
      <w:smallCaps/>
      <w:spacing w:val="5"/>
    </w:rPr>
  </w:style>
  <w:style w:type="character" w:customStyle="1" w:styleId="1035">
    <w:name w:val="z-窗体底端 Char"/>
    <w:link w:val="1036"/>
    <w:qFormat/>
    <w:uiPriority w:val="0"/>
    <w:rPr>
      <w:rFonts w:ascii="Arial" w:hAnsi="Arial" w:cs="Arial" w:eastAsiaTheme="minorEastAsia"/>
      <w:vanish/>
      <w:sz w:val="16"/>
      <w:szCs w:val="16"/>
    </w:rPr>
  </w:style>
  <w:style w:type="paragraph" w:customStyle="1" w:styleId="1036">
    <w:name w:val="z-窗体底端21"/>
    <w:basedOn w:val="1"/>
    <w:next w:val="1"/>
    <w:link w:val="1035"/>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1037">
    <w:name w:val="明显参考21"/>
    <w:qFormat/>
    <w:uiPriority w:val="0"/>
    <w:rPr>
      <w:rFonts w:asciiTheme="minorHAnsi" w:hAnsiTheme="minorHAnsi" w:eastAsiaTheme="minorEastAsia" w:cstheme="minorBidi"/>
      <w:b/>
      <w:sz w:val="24"/>
      <w:u w:val="single"/>
    </w:rPr>
  </w:style>
  <w:style w:type="character" w:customStyle="1" w:styleId="1038">
    <w:name w:val="z-窗体顶端 Char"/>
    <w:link w:val="1039"/>
    <w:qFormat/>
    <w:uiPriority w:val="0"/>
    <w:rPr>
      <w:rFonts w:ascii="Arial" w:hAnsi="Arial" w:cs="Arial" w:eastAsiaTheme="minorEastAsia"/>
      <w:vanish/>
      <w:sz w:val="16"/>
      <w:szCs w:val="16"/>
    </w:rPr>
  </w:style>
  <w:style w:type="paragraph" w:customStyle="1" w:styleId="1039">
    <w:name w:val="z-窗体顶端21"/>
    <w:basedOn w:val="1"/>
    <w:next w:val="1"/>
    <w:link w:val="103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1040">
    <w:name w:val="不明显参考21"/>
    <w:qFormat/>
    <w:uiPriority w:val="31"/>
    <w:rPr>
      <w:rFonts w:asciiTheme="minorHAnsi" w:hAnsiTheme="minorHAnsi" w:eastAsiaTheme="minorEastAsia" w:cstheme="minorBidi"/>
      <w:smallCaps/>
      <w:color w:val="C0504D"/>
      <w:u w:val="single"/>
    </w:rPr>
  </w:style>
  <w:style w:type="paragraph" w:customStyle="1" w:styleId="1041">
    <w:name w:val="TOC 标题21"/>
    <w:basedOn w:val="2"/>
    <w:next w:val="1"/>
    <w:qFormat/>
    <w:uiPriority w:val="0"/>
    <w:pPr>
      <w:keepNext/>
      <w:keepLines/>
      <w:widowControl/>
      <w:autoSpaceDE/>
      <w:autoSpaceDN/>
      <w:adjustRightInd/>
      <w:spacing w:before="480" w:line="276" w:lineRule="auto"/>
      <w:jc w:val="left"/>
      <w:outlineLvl w:val="9"/>
    </w:pPr>
    <w:rPr>
      <w:rFonts w:ascii="Cambria" w:hAnsi="Cambria" w:eastAsia="宋体" w:cstheme="minorBidi"/>
      <w:color w:val="365F91"/>
      <w:sz w:val="28"/>
      <w:szCs w:val="28"/>
    </w:rPr>
  </w:style>
  <w:style w:type="paragraph" w:customStyle="1" w:styleId="1042">
    <w:name w:val="修订21"/>
    <w:semiHidden/>
    <w:qFormat/>
    <w:uiPriority w:val="99"/>
    <w:rPr>
      <w:rFonts w:ascii="Calibri" w:hAnsi="Calibri" w:eastAsia="宋体" w:cs="Times New Roman"/>
      <w:kern w:val="2"/>
      <w:sz w:val="21"/>
      <w:szCs w:val="22"/>
      <w:lang w:val="en-US" w:eastAsia="zh-CN" w:bidi="ar-SA"/>
    </w:rPr>
  </w:style>
  <w:style w:type="paragraph" w:customStyle="1" w:styleId="1043">
    <w:name w:val="列表段落21"/>
    <w:basedOn w:val="1"/>
    <w:qFormat/>
    <w:uiPriority w:val="0"/>
    <w:pPr>
      <w:ind w:firstLine="420" w:firstLineChars="200"/>
    </w:pPr>
  </w:style>
  <w:style w:type="character" w:customStyle="1" w:styleId="1044">
    <w:name w:val="批注主题 字符1"/>
    <w:basedOn w:val="1003"/>
    <w:link w:val="57"/>
    <w:qFormat/>
    <w:uiPriority w:val="99"/>
    <w:rPr>
      <w:rFonts w:ascii="Calibri" w:hAnsi="Calibri" w:eastAsia="宋体" w:cs="Times New Roman"/>
      <w:b/>
      <w:bCs/>
    </w:rPr>
  </w:style>
  <w:style w:type="character" w:customStyle="1" w:styleId="1045">
    <w:name w:val="正文文本首行缩进 2 字符"/>
    <w:basedOn w:val="993"/>
    <w:link w:val="59"/>
    <w:qFormat/>
    <w:uiPriority w:val="0"/>
    <w:rPr>
      <w:rFonts w:ascii="Times New Roman" w:hAnsi="Times New Roman" w:eastAsia="宋体" w:cs="Times New Roman"/>
      <w:spacing w:val="-4"/>
      <w:sz w:val="18"/>
      <w:szCs w:val="20"/>
    </w:rPr>
  </w:style>
  <w:style w:type="character" w:customStyle="1" w:styleId="1046">
    <w:name w:val="批注文字 Char"/>
    <w:qFormat/>
    <w:uiPriority w:val="0"/>
    <w:rPr>
      <w:rFonts w:asciiTheme="minorHAnsi" w:hAnsiTheme="minorHAnsi" w:eastAsiaTheme="minorEastAsia" w:cstheme="minorBidi"/>
      <w:kern w:val="2"/>
      <w:sz w:val="21"/>
      <w:szCs w:val="24"/>
    </w:rPr>
  </w:style>
  <w:style w:type="character" w:customStyle="1" w:styleId="1047">
    <w:name w:val="正文文本缩进 Char"/>
    <w:qFormat/>
    <w:uiPriority w:val="0"/>
    <w:rPr>
      <w:rFonts w:hint="eastAsia" w:ascii="宋体" w:hAnsi="宋体" w:eastAsia="宋体" w:cs="宋体"/>
      <w:kern w:val="2"/>
      <w:sz w:val="21"/>
      <w:szCs w:val="24"/>
      <w:lang w:val="en-US" w:eastAsia="zh-CN"/>
    </w:rPr>
  </w:style>
  <w:style w:type="character" w:customStyle="1" w:styleId="1048">
    <w:name w:val="纯文本 Char"/>
    <w:basedOn w:val="65"/>
    <w:qFormat/>
    <w:uiPriority w:val="0"/>
    <w:rPr>
      <w:rFonts w:hint="eastAsia" w:ascii="宋体" w:hAnsi="Courier New" w:eastAsia="宋体" w:cs="Courier New"/>
      <w:kern w:val="2"/>
      <w:sz w:val="21"/>
      <w:szCs w:val="21"/>
      <w:lang w:val="en-US" w:eastAsia="zh-CN"/>
    </w:rPr>
  </w:style>
  <w:style w:type="character" w:customStyle="1" w:styleId="1049">
    <w:name w:val="批注框文本 Char"/>
    <w:qFormat/>
    <w:uiPriority w:val="0"/>
    <w:rPr>
      <w:rFonts w:asciiTheme="minorHAnsi" w:hAnsiTheme="minorHAnsi" w:eastAsiaTheme="minorEastAsia" w:cstheme="minorBidi"/>
      <w:kern w:val="2"/>
      <w:sz w:val="18"/>
      <w:szCs w:val="18"/>
    </w:rPr>
  </w:style>
  <w:style w:type="paragraph" w:customStyle="1" w:styleId="1050">
    <w:name w:val="_Style 985"/>
    <w:basedOn w:val="1"/>
    <w:next w:val="183"/>
    <w:qFormat/>
    <w:uiPriority w:val="34"/>
    <w:pPr>
      <w:spacing w:line="288" w:lineRule="auto"/>
      <w:ind w:firstLine="420" w:firstLineChars="200"/>
    </w:pPr>
    <w:rPr>
      <w:rFonts w:ascii="Times New Roman" w:hAnsi="Times New Roman"/>
      <w:sz w:val="24"/>
    </w:rPr>
  </w:style>
  <w:style w:type="character" w:customStyle="1" w:styleId="1051">
    <w:name w:val="txt"/>
    <w:qFormat/>
    <w:uiPriority w:val="0"/>
    <w:rPr>
      <w:rFonts w:asciiTheme="minorHAnsi" w:hAnsiTheme="minorHAnsi" w:eastAsiaTheme="minorEastAsia" w:cstheme="minorBidi"/>
    </w:rPr>
  </w:style>
  <w:style w:type="paragraph" w:customStyle="1" w:styleId="1052">
    <w:name w:val="CM14"/>
    <w:basedOn w:val="675"/>
    <w:next w:val="675"/>
    <w:unhideWhenUsed/>
    <w:qFormat/>
    <w:uiPriority w:val="99"/>
    <w:pPr>
      <w:spacing w:line="546" w:lineRule="atLeast"/>
    </w:pPr>
    <w:rPr>
      <w:rFonts w:hint="eastAsia" w:ascii="仿宋" w:hAnsi="Times New Roman" w:eastAsia="仿宋" w:cs="Times New Roman"/>
      <w:color w:val="000000"/>
      <w:kern w:val="0"/>
      <w:szCs w:val="20"/>
    </w:rPr>
  </w:style>
  <w:style w:type="paragraph" w:customStyle="1" w:styleId="1053">
    <w:name w:val="CM19"/>
    <w:basedOn w:val="675"/>
    <w:next w:val="675"/>
    <w:unhideWhenUsed/>
    <w:qFormat/>
    <w:uiPriority w:val="99"/>
    <w:rPr>
      <w:rFonts w:hint="eastAsia" w:ascii="仿宋" w:hAnsi="Times New Roman" w:eastAsia="仿宋" w:cs="Times New Roman"/>
      <w:color w:val="000000"/>
      <w:kern w:val="0"/>
      <w:szCs w:val="20"/>
    </w:rPr>
  </w:style>
  <w:style w:type="paragraph" w:customStyle="1" w:styleId="105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6">
    <w:name w:val="CM11"/>
    <w:basedOn w:val="675"/>
    <w:next w:val="675"/>
    <w:unhideWhenUsed/>
    <w:qFormat/>
    <w:uiPriority w:val="99"/>
    <w:pPr>
      <w:spacing w:line="520" w:lineRule="atLeast"/>
    </w:pPr>
    <w:rPr>
      <w:rFonts w:hint="eastAsia" w:ascii="仿宋" w:hAnsi="Times New Roman" w:eastAsia="仿宋" w:cs="Times New Roman"/>
      <w:color w:val="000000"/>
      <w:kern w:val="0"/>
      <w:szCs w:val="20"/>
    </w:rPr>
  </w:style>
  <w:style w:type="paragraph" w:customStyle="1" w:styleId="1057">
    <w:name w:val="标题-8"/>
    <w:basedOn w:val="1"/>
    <w:next w:val="1"/>
    <w:qFormat/>
    <w:uiPriority w:val="0"/>
    <w:pPr>
      <w:tabs>
        <w:tab w:val="left" w:pos="1418"/>
      </w:tabs>
      <w:snapToGrid w:val="0"/>
      <w:spacing w:line="360" w:lineRule="auto"/>
      <w:ind w:left="1418" w:hanging="1418"/>
      <w:outlineLvl w:val="7"/>
    </w:pPr>
    <w:rPr>
      <w:rFonts w:ascii="Times New Roman" w:hAnsi="Times New Roman"/>
      <w:szCs w:val="24"/>
    </w:rPr>
  </w:style>
  <w:style w:type="paragraph" w:customStyle="1" w:styleId="1058">
    <w:name w:val="标题 3_0"/>
    <w:basedOn w:val="1055"/>
    <w:next w:val="1055"/>
    <w:qFormat/>
    <w:uiPriority w:val="0"/>
    <w:pPr>
      <w:keepNext/>
      <w:keepLines/>
      <w:spacing w:before="260" w:after="260" w:line="416" w:lineRule="auto"/>
      <w:outlineLvl w:val="2"/>
    </w:pPr>
    <w:rPr>
      <w:rFonts w:ascii="Calibri" w:hAnsi="Calibri"/>
      <w:b/>
      <w:bCs/>
      <w:sz w:val="32"/>
      <w:szCs w:val="32"/>
    </w:rPr>
  </w:style>
  <w:style w:type="paragraph" w:customStyle="1" w:styleId="1059">
    <w:name w:val="CM13"/>
    <w:basedOn w:val="675"/>
    <w:next w:val="675"/>
    <w:unhideWhenUsed/>
    <w:qFormat/>
    <w:uiPriority w:val="99"/>
    <w:pPr>
      <w:spacing w:line="520" w:lineRule="atLeast"/>
    </w:pPr>
    <w:rPr>
      <w:rFonts w:hint="eastAsia" w:ascii="仿宋" w:hAnsi="Times New Roman" w:eastAsia="仿宋" w:cs="Times New Roman"/>
      <w:color w:val="000000"/>
      <w:kern w:val="0"/>
      <w:szCs w:val="20"/>
    </w:rPr>
  </w:style>
  <w:style w:type="paragraph" w:customStyle="1" w:styleId="1060">
    <w:name w:val="列表段落3"/>
    <w:basedOn w:val="1"/>
    <w:qFormat/>
    <w:uiPriority w:val="0"/>
    <w:pPr>
      <w:widowControl/>
      <w:ind w:left="720" w:firstLine="360"/>
      <w:contextualSpacing/>
      <w:jc w:val="left"/>
    </w:pPr>
    <w:rPr>
      <w:kern w:val="0"/>
      <w:sz w:val="22"/>
      <w:lang w:eastAsia="en-US" w:bidi="en-US"/>
    </w:rPr>
  </w:style>
  <w:style w:type="paragraph" w:customStyle="1" w:styleId="1061">
    <w:name w:val="纯文本_1"/>
    <w:basedOn w:val="1055"/>
    <w:qFormat/>
    <w:uiPriority w:val="0"/>
    <w:rPr>
      <w:rFonts w:ascii="宋体" w:hAnsi="Courier New"/>
      <w:szCs w:val="21"/>
    </w:rPr>
  </w:style>
  <w:style w:type="character" w:customStyle="1" w:styleId="1062">
    <w:name w:val="正文缩进 字符1"/>
    <w:basedOn w:val="65"/>
    <w:link w:val="18"/>
    <w:qFormat/>
    <w:uiPriority w:val="0"/>
    <w:rPr>
      <w:rFonts w:hint="default" w:ascii="Calibri" w:hAnsi="Calibri" w:eastAsia="宋体" w:cs="Times New Roman"/>
      <w:szCs w:val="21"/>
    </w:rPr>
  </w:style>
  <w:style w:type="character" w:customStyle="1" w:styleId="1063">
    <w:name w:val="msoplaceholdertext"/>
    <w:basedOn w:val="65"/>
    <w:qFormat/>
    <w:uiPriority w:val="0"/>
    <w:rPr>
      <w:rFonts w:ascii="Times New Roman" w:hAnsi="Times New Roman" w:eastAsia="宋体" w:cs="Times New Roman"/>
      <w:color w:val="808080"/>
    </w:rPr>
  </w:style>
  <w:style w:type="character" w:customStyle="1" w:styleId="1064">
    <w:name w:val="题注 字符1"/>
    <w:basedOn w:val="65"/>
    <w:link w:val="19"/>
    <w:qFormat/>
    <w:uiPriority w:val="0"/>
    <w:rPr>
      <w:rFonts w:hint="default" w:ascii="Arial" w:hAnsi="Arial" w:eastAsia="黑体" w:cs="Times New Roman"/>
      <w:sz w:val="20"/>
      <w:szCs w:val="20"/>
    </w:rPr>
  </w:style>
  <w:style w:type="character" w:customStyle="1" w:styleId="1065">
    <w:name w:val="10"/>
    <w:basedOn w:val="65"/>
    <w:qFormat/>
    <w:uiPriority w:val="0"/>
    <w:rPr>
      <w:rFonts w:hint="default" w:ascii="Calibri" w:hAnsi="Calibri" w:eastAsia="宋体" w:cs="Calibri"/>
    </w:rPr>
  </w:style>
  <w:style w:type="character" w:customStyle="1" w:styleId="1066">
    <w:name w:val="16"/>
    <w:basedOn w:val="65"/>
    <w:qFormat/>
    <w:uiPriority w:val="0"/>
    <w:rPr>
      <w:rFonts w:hint="default" w:ascii="Calibri" w:hAnsi="Calibri" w:eastAsia="宋体" w:cs="Calibri"/>
      <w:color w:val="0000FF"/>
      <w:u w:val="single"/>
    </w:rPr>
  </w:style>
  <w:style w:type="character" w:customStyle="1" w:styleId="1067">
    <w:name w:val="17"/>
    <w:basedOn w:val="65"/>
    <w:qFormat/>
    <w:uiPriority w:val="0"/>
    <w:rPr>
      <w:rFonts w:hint="eastAsia" w:ascii="宋体" w:hAnsi="宋体" w:eastAsia="宋体" w:cs="Times New Roman"/>
      <w:sz w:val="21"/>
      <w:szCs w:val="21"/>
    </w:rPr>
  </w:style>
  <w:style w:type="character" w:customStyle="1" w:styleId="1068">
    <w:name w:val="18"/>
    <w:basedOn w:val="65"/>
    <w:qFormat/>
    <w:uiPriority w:val="0"/>
    <w:rPr>
      <w:rFonts w:hint="default" w:ascii="Calibri" w:hAnsi="Calibri" w:eastAsia="宋体" w:cs="Calibri"/>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18566</Words>
  <Characters>19949</Characters>
  <Lines>1280</Lines>
  <Paragraphs>1000</Paragraphs>
  <TotalTime>0</TotalTime>
  <ScaleCrop>false</ScaleCrop>
  <LinksUpToDate>false</LinksUpToDate>
  <CharactersWithSpaces>20050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省采 E</cp:lastModifiedBy>
  <cp:lastPrinted>2021-01-25T02:12:00Z</cp:lastPrinted>
  <dcterms:modified xsi:type="dcterms:W3CDTF">2025-07-07T09:08:48Z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eyJoZGlkIjoiMzExMjFkNDM0NDQ5MjQzZDIwNTI1NDA5ZDM2NGFkNzYiLCJ1c2VySWQiOiI4NjY2MzUwNzAifQ==</vt:lpwstr>
  </property>
  <property fmtid="{D5CDD505-2E9C-101B-9397-08002B2CF9AE}" pid="3" name="KSOProductBuildVer">
    <vt:lpwstr>2052-12.1.0.21915</vt:lpwstr>
  </property>
  <property fmtid="{D5CDD505-2E9C-101B-9397-08002B2CF9AE}" pid="4" name="ICV">
    <vt:lpwstr>452179FAC415465793AB23B5A1907CDE_12</vt:lpwstr>
  </property>
</Properties>
</file>